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89B" w:rsidRDefault="0015289B" w:rsidP="00896A41">
      <w:pPr>
        <w:shd w:val="clear" w:color="auto" w:fill="FFFFFF"/>
        <w:jc w:val="center"/>
        <w:textAlignment w:val="baseline"/>
        <w:outlineLvl w:val="0"/>
        <w:rPr>
          <w:b/>
          <w:spacing w:val="-3"/>
          <w:sz w:val="60"/>
          <w:szCs w:val="60"/>
          <w:shd w:val="clear" w:color="auto" w:fill="FFFFFF"/>
        </w:rPr>
      </w:pPr>
      <w:r w:rsidRPr="0015289B">
        <w:rPr>
          <w:rFonts w:ascii="ProbaPro" w:hAnsi="ProbaPro"/>
          <w:b/>
          <w:bCs/>
          <w:color w:val="000000"/>
          <w:kern w:val="36"/>
          <w:sz w:val="60"/>
          <w:szCs w:val="60"/>
          <w:lang w:eastAsia="uk-UA"/>
        </w:rPr>
        <w:t>Звіт за результатами електронних консультацій з громадськістю щодо проєкту</w:t>
      </w:r>
      <w:r>
        <w:rPr>
          <w:rFonts w:asciiTheme="minorHAnsi" w:hAnsiTheme="minorHAnsi"/>
          <w:b/>
          <w:bCs/>
          <w:color w:val="000000"/>
          <w:kern w:val="36"/>
          <w:sz w:val="60"/>
          <w:szCs w:val="60"/>
          <w:lang w:eastAsia="uk-UA"/>
        </w:rPr>
        <w:t xml:space="preserve"> </w:t>
      </w:r>
      <w:r w:rsidRPr="0015289B">
        <w:rPr>
          <w:b/>
          <w:sz w:val="60"/>
          <w:szCs w:val="60"/>
        </w:rPr>
        <w:t>рішення обласної ради «Про оголошення заповідного урочища місцевого значення «</w:t>
      </w:r>
      <w:proofErr w:type="spellStart"/>
      <w:r w:rsidRPr="0015289B">
        <w:rPr>
          <w:b/>
          <w:sz w:val="60"/>
          <w:szCs w:val="60"/>
        </w:rPr>
        <w:t>Шейхцерієве</w:t>
      </w:r>
      <w:proofErr w:type="spellEnd"/>
      <w:r w:rsidRPr="0015289B">
        <w:rPr>
          <w:b/>
          <w:sz w:val="60"/>
          <w:szCs w:val="60"/>
        </w:rPr>
        <w:t xml:space="preserve"> болото</w:t>
      </w:r>
      <w:r w:rsidRPr="0015289B">
        <w:rPr>
          <w:b/>
          <w:spacing w:val="-3"/>
          <w:sz w:val="60"/>
          <w:szCs w:val="60"/>
          <w:shd w:val="clear" w:color="auto" w:fill="FFFFFF"/>
        </w:rPr>
        <w:t>»</w:t>
      </w:r>
    </w:p>
    <w:p w:rsidR="0015289B" w:rsidRPr="0015289B" w:rsidRDefault="0015289B" w:rsidP="0015289B">
      <w:pPr>
        <w:shd w:val="clear" w:color="auto" w:fill="FFFFFF"/>
        <w:spacing w:line="405" w:lineRule="atLeast"/>
        <w:textAlignment w:val="baseline"/>
        <w:rPr>
          <w:rFonts w:ascii="ProbaPro" w:hAnsi="ProbaPro"/>
          <w:color w:val="000000"/>
          <w:sz w:val="27"/>
          <w:szCs w:val="27"/>
          <w:lang w:eastAsia="uk-UA"/>
        </w:rPr>
      </w:pPr>
      <w:r w:rsidRPr="0015289B">
        <w:rPr>
          <w:rFonts w:ascii="ProbaPro" w:hAnsi="ProbaPro"/>
          <w:b/>
          <w:bCs/>
          <w:color w:val="000000"/>
          <w:sz w:val="27"/>
          <w:szCs w:val="27"/>
          <w:bdr w:val="none" w:sz="0" w:space="0" w:color="auto" w:frame="1"/>
          <w:lang w:eastAsia="uk-UA"/>
        </w:rPr>
        <w:t>Найменування структурного підрозділу обласної державної адміністрації, який проводив електронні консультації з громадськістю:</w:t>
      </w:r>
    </w:p>
    <w:p w:rsidR="0015289B" w:rsidRPr="0015289B" w:rsidRDefault="0015289B" w:rsidP="0015289B">
      <w:pPr>
        <w:shd w:val="clear" w:color="auto" w:fill="FFFFFF"/>
        <w:spacing w:after="225" w:line="405" w:lineRule="atLeast"/>
        <w:textAlignment w:val="baseline"/>
        <w:rPr>
          <w:rFonts w:ascii="ProbaPro" w:hAnsi="ProbaPro"/>
          <w:color w:val="000000"/>
          <w:sz w:val="27"/>
          <w:szCs w:val="27"/>
          <w:lang w:eastAsia="uk-UA"/>
        </w:rPr>
      </w:pPr>
      <w:r w:rsidRPr="0015289B">
        <w:rPr>
          <w:rFonts w:ascii="ProbaPro" w:hAnsi="ProbaPro"/>
          <w:color w:val="000000"/>
          <w:sz w:val="27"/>
          <w:szCs w:val="27"/>
          <w:lang w:eastAsia="uk-UA"/>
        </w:rPr>
        <w:t xml:space="preserve">Департамент </w:t>
      </w:r>
      <w:r w:rsidRPr="0015289B">
        <w:rPr>
          <w:color w:val="000000"/>
          <w:sz w:val="27"/>
          <w:szCs w:val="27"/>
          <w:lang w:eastAsia="uk-UA"/>
        </w:rPr>
        <w:t xml:space="preserve">екології та природних ресурсів </w:t>
      </w:r>
      <w:r w:rsidRPr="0015289B">
        <w:rPr>
          <w:rFonts w:ascii="ProbaPro" w:hAnsi="ProbaPro"/>
          <w:color w:val="000000"/>
          <w:sz w:val="27"/>
          <w:szCs w:val="27"/>
          <w:lang w:eastAsia="uk-UA"/>
        </w:rPr>
        <w:t>облдержадміністрації.</w:t>
      </w:r>
    </w:p>
    <w:p w:rsidR="0015289B" w:rsidRPr="0015289B" w:rsidRDefault="0015289B" w:rsidP="0015289B">
      <w:pPr>
        <w:shd w:val="clear" w:color="auto" w:fill="FFFFFF"/>
        <w:spacing w:line="405" w:lineRule="atLeast"/>
        <w:textAlignment w:val="baseline"/>
        <w:rPr>
          <w:rFonts w:ascii="ProbaPro" w:hAnsi="ProbaPro"/>
          <w:color w:val="000000"/>
          <w:sz w:val="27"/>
          <w:szCs w:val="27"/>
          <w:lang w:eastAsia="uk-UA"/>
        </w:rPr>
      </w:pPr>
      <w:r w:rsidRPr="0015289B">
        <w:rPr>
          <w:rFonts w:ascii="ProbaPro" w:hAnsi="ProbaPro"/>
          <w:b/>
          <w:bCs/>
          <w:color w:val="000000"/>
          <w:sz w:val="27"/>
          <w:szCs w:val="27"/>
          <w:bdr w:val="none" w:sz="0" w:space="0" w:color="auto" w:frame="1"/>
          <w:lang w:eastAsia="uk-UA"/>
        </w:rPr>
        <w:t xml:space="preserve"> Зміст питання або назва проекту </w:t>
      </w:r>
      <w:proofErr w:type="spellStart"/>
      <w:r w:rsidRPr="0015289B">
        <w:rPr>
          <w:rFonts w:ascii="ProbaPro" w:hAnsi="ProbaPro"/>
          <w:b/>
          <w:bCs/>
          <w:color w:val="000000"/>
          <w:sz w:val="27"/>
          <w:szCs w:val="27"/>
          <w:bdr w:val="none" w:sz="0" w:space="0" w:color="auto" w:frame="1"/>
          <w:lang w:eastAsia="uk-UA"/>
        </w:rPr>
        <w:t>акта</w:t>
      </w:r>
      <w:proofErr w:type="spellEnd"/>
      <w:r w:rsidRPr="0015289B">
        <w:rPr>
          <w:rFonts w:ascii="ProbaPro" w:hAnsi="ProbaPro"/>
          <w:b/>
          <w:bCs/>
          <w:color w:val="000000"/>
          <w:sz w:val="27"/>
          <w:szCs w:val="27"/>
          <w:bdr w:val="none" w:sz="0" w:space="0" w:color="auto" w:frame="1"/>
          <w:lang w:eastAsia="uk-UA"/>
        </w:rPr>
        <w:t>, що виносилися на обговорення:</w:t>
      </w:r>
    </w:p>
    <w:p w:rsidR="0015289B" w:rsidRPr="0015289B" w:rsidRDefault="0015289B" w:rsidP="0015289B">
      <w:pPr>
        <w:shd w:val="clear" w:color="auto" w:fill="FFFFFF"/>
        <w:spacing w:after="225" w:line="405" w:lineRule="atLeast"/>
        <w:textAlignment w:val="baseline"/>
        <w:rPr>
          <w:rFonts w:ascii="ProbaPro" w:hAnsi="ProbaPro"/>
          <w:color w:val="000000"/>
          <w:sz w:val="28"/>
          <w:szCs w:val="28"/>
          <w:lang w:eastAsia="uk-UA"/>
        </w:rPr>
      </w:pPr>
      <w:r w:rsidRPr="0015289B">
        <w:rPr>
          <w:rFonts w:ascii="ProbaPro" w:hAnsi="ProbaPro"/>
          <w:color w:val="000000"/>
          <w:sz w:val="27"/>
          <w:szCs w:val="27"/>
          <w:lang w:eastAsia="uk-UA"/>
        </w:rPr>
        <w:t xml:space="preserve">Проєкт </w:t>
      </w:r>
      <w:r w:rsidRPr="0015289B">
        <w:rPr>
          <w:sz w:val="27"/>
          <w:szCs w:val="27"/>
        </w:rPr>
        <w:t>рішення обласної ради «Про оголошення заповідного урочища місцевого значення «</w:t>
      </w:r>
      <w:proofErr w:type="spellStart"/>
      <w:r w:rsidRPr="0015289B">
        <w:rPr>
          <w:sz w:val="27"/>
          <w:szCs w:val="27"/>
        </w:rPr>
        <w:t>Шейхцерієве</w:t>
      </w:r>
      <w:proofErr w:type="spellEnd"/>
      <w:r w:rsidRPr="0015289B">
        <w:rPr>
          <w:sz w:val="27"/>
          <w:szCs w:val="27"/>
        </w:rPr>
        <w:t xml:space="preserve"> болото</w:t>
      </w:r>
      <w:r w:rsidRPr="0015289B">
        <w:rPr>
          <w:spacing w:val="-3"/>
          <w:sz w:val="27"/>
          <w:szCs w:val="27"/>
          <w:shd w:val="clear" w:color="auto" w:fill="FFFFFF"/>
        </w:rPr>
        <w:t>»</w:t>
      </w:r>
      <w:r w:rsidRPr="0015289B">
        <w:rPr>
          <w:rFonts w:ascii="ProbaPro" w:hAnsi="ProbaPro"/>
          <w:color w:val="000000"/>
          <w:sz w:val="27"/>
          <w:szCs w:val="27"/>
          <w:lang w:eastAsia="uk-UA"/>
        </w:rPr>
        <w:t>.</w:t>
      </w:r>
    </w:p>
    <w:p w:rsidR="0015289B" w:rsidRPr="0015289B" w:rsidRDefault="0015289B" w:rsidP="0015289B">
      <w:pPr>
        <w:shd w:val="clear" w:color="auto" w:fill="FFFFFF"/>
        <w:spacing w:line="405" w:lineRule="atLeast"/>
        <w:textAlignment w:val="baseline"/>
        <w:rPr>
          <w:rFonts w:ascii="ProbaPro" w:hAnsi="ProbaPro"/>
          <w:color w:val="000000"/>
          <w:sz w:val="27"/>
          <w:szCs w:val="27"/>
          <w:lang w:eastAsia="uk-UA"/>
        </w:rPr>
      </w:pPr>
      <w:r w:rsidRPr="0015289B">
        <w:rPr>
          <w:rFonts w:ascii="ProbaPro" w:hAnsi="ProbaPro"/>
          <w:b/>
          <w:bCs/>
          <w:color w:val="000000"/>
          <w:sz w:val="27"/>
          <w:szCs w:val="27"/>
          <w:bdr w:val="none" w:sz="0" w:space="0" w:color="auto" w:frame="1"/>
          <w:lang w:eastAsia="uk-UA"/>
        </w:rPr>
        <w:t>Інформація про осіб, що взяли участь в обговоренні:</w:t>
      </w:r>
    </w:p>
    <w:p w:rsidR="0015289B" w:rsidRPr="0015289B" w:rsidRDefault="0015289B" w:rsidP="0015289B">
      <w:pPr>
        <w:shd w:val="clear" w:color="auto" w:fill="FFFFFF"/>
        <w:spacing w:after="225" w:line="405" w:lineRule="atLeast"/>
        <w:textAlignment w:val="baseline"/>
        <w:rPr>
          <w:rFonts w:ascii="ProbaPro" w:hAnsi="ProbaPro"/>
          <w:color w:val="000000"/>
          <w:sz w:val="27"/>
          <w:szCs w:val="27"/>
          <w:lang w:eastAsia="uk-UA"/>
        </w:rPr>
      </w:pPr>
      <w:r w:rsidRPr="0015289B">
        <w:rPr>
          <w:rFonts w:ascii="ProbaPro" w:hAnsi="ProbaPro"/>
          <w:color w:val="000000"/>
          <w:sz w:val="27"/>
          <w:szCs w:val="27"/>
          <w:lang w:eastAsia="uk-UA"/>
        </w:rPr>
        <w:t>Участь в обговоренні взяли представники місцевих органів виконавчої влади, об’єднаних територіальних громад, громадських організацій, громадської ради при облдержадміністрації, мешканці області.</w:t>
      </w:r>
    </w:p>
    <w:p w:rsidR="0015289B" w:rsidRPr="0015289B" w:rsidRDefault="0015289B" w:rsidP="0015289B">
      <w:pPr>
        <w:shd w:val="clear" w:color="auto" w:fill="FFFFFF"/>
        <w:spacing w:line="405" w:lineRule="atLeast"/>
        <w:textAlignment w:val="baseline"/>
        <w:rPr>
          <w:rFonts w:ascii="ProbaPro" w:hAnsi="ProbaPro"/>
          <w:color w:val="000000"/>
          <w:sz w:val="27"/>
          <w:szCs w:val="27"/>
          <w:lang w:eastAsia="uk-UA"/>
        </w:rPr>
      </w:pPr>
      <w:r w:rsidRPr="0015289B">
        <w:rPr>
          <w:rFonts w:ascii="ProbaPro" w:hAnsi="ProbaPro"/>
          <w:b/>
          <w:bCs/>
          <w:color w:val="000000"/>
          <w:sz w:val="27"/>
          <w:szCs w:val="27"/>
          <w:bdr w:val="none" w:sz="0" w:space="0" w:color="auto" w:frame="1"/>
          <w:lang w:eastAsia="uk-UA"/>
        </w:rPr>
        <w:t>Інформація про пропозиції, що надійшли до органу виконавчої влади за результатами обговорення, із зазначенням автора кожної пропозиції:</w:t>
      </w:r>
    </w:p>
    <w:p w:rsidR="0015289B" w:rsidRPr="0015289B" w:rsidRDefault="0015289B" w:rsidP="0015289B">
      <w:pPr>
        <w:shd w:val="clear" w:color="auto" w:fill="FFFFFF"/>
        <w:spacing w:after="225" w:line="405" w:lineRule="atLeast"/>
        <w:textAlignment w:val="baseline"/>
        <w:rPr>
          <w:rFonts w:ascii="ProbaPro" w:hAnsi="ProbaPro"/>
          <w:color w:val="000000"/>
          <w:sz w:val="27"/>
          <w:szCs w:val="27"/>
          <w:lang w:eastAsia="uk-UA"/>
        </w:rPr>
      </w:pPr>
      <w:r w:rsidRPr="0015289B">
        <w:rPr>
          <w:rFonts w:ascii="ProbaPro" w:hAnsi="ProbaPro"/>
          <w:color w:val="000000"/>
          <w:sz w:val="27"/>
          <w:szCs w:val="27"/>
          <w:lang w:eastAsia="uk-UA"/>
        </w:rPr>
        <w:t>Пропозиції не надходили.</w:t>
      </w:r>
    </w:p>
    <w:p w:rsidR="0015289B" w:rsidRPr="0015289B" w:rsidRDefault="0015289B" w:rsidP="0015289B">
      <w:pPr>
        <w:shd w:val="clear" w:color="auto" w:fill="FFFFFF"/>
        <w:spacing w:line="405" w:lineRule="atLeast"/>
        <w:textAlignment w:val="baseline"/>
        <w:rPr>
          <w:sz w:val="27"/>
          <w:szCs w:val="27"/>
          <w:lang w:eastAsia="uk-UA"/>
        </w:rPr>
      </w:pPr>
      <w:r w:rsidRPr="0015289B">
        <w:rPr>
          <w:b/>
          <w:bCs/>
          <w:sz w:val="27"/>
          <w:szCs w:val="27"/>
          <w:bdr w:val="none" w:sz="0" w:space="0" w:color="auto" w:frame="1"/>
          <w:lang w:eastAsia="uk-UA"/>
        </w:rPr>
        <w:t>Інформація про рішення, прийняті за результатами обговорення:</w:t>
      </w:r>
    </w:p>
    <w:p w:rsidR="0015289B" w:rsidRPr="0015289B" w:rsidRDefault="0015289B" w:rsidP="00896A41">
      <w:pPr>
        <w:pStyle w:val="2"/>
        <w:shd w:val="clear" w:color="auto" w:fill="FFFFFF"/>
        <w:spacing w:before="0" w:line="405" w:lineRule="atLeast"/>
        <w:rPr>
          <w:rFonts w:ascii="Times New Roman" w:hAnsi="Times New Roman" w:cs="Times New Roman"/>
          <w:color w:val="auto"/>
          <w:sz w:val="27"/>
          <w:szCs w:val="27"/>
          <w:lang w:eastAsia="uk-UA"/>
        </w:rPr>
      </w:pPr>
      <w:r w:rsidRPr="0015289B">
        <w:rPr>
          <w:rFonts w:ascii="Times New Roman" w:hAnsi="Times New Roman" w:cs="Times New Roman"/>
          <w:color w:val="auto"/>
          <w:sz w:val="27"/>
          <w:szCs w:val="27"/>
        </w:rPr>
        <w:t>рішення обласної ради «Про оголошення заповідного урочища місцевого значення «</w:t>
      </w:r>
      <w:proofErr w:type="spellStart"/>
      <w:r w:rsidRPr="0015289B">
        <w:rPr>
          <w:rFonts w:ascii="Times New Roman" w:hAnsi="Times New Roman" w:cs="Times New Roman"/>
          <w:color w:val="auto"/>
          <w:sz w:val="27"/>
          <w:szCs w:val="27"/>
        </w:rPr>
        <w:t>Шейхцерієве</w:t>
      </w:r>
      <w:proofErr w:type="spellEnd"/>
      <w:r w:rsidRPr="0015289B">
        <w:rPr>
          <w:rFonts w:ascii="Times New Roman" w:hAnsi="Times New Roman" w:cs="Times New Roman"/>
          <w:color w:val="auto"/>
          <w:sz w:val="27"/>
          <w:szCs w:val="27"/>
        </w:rPr>
        <w:t xml:space="preserve"> болото</w:t>
      </w:r>
      <w:r w:rsidRPr="0015289B">
        <w:rPr>
          <w:rFonts w:ascii="Times New Roman" w:hAnsi="Times New Roman" w:cs="Times New Roman"/>
          <w:color w:val="auto"/>
          <w:spacing w:val="-3"/>
          <w:sz w:val="27"/>
          <w:szCs w:val="27"/>
          <w:shd w:val="clear" w:color="auto" w:fill="FFFFFF"/>
        </w:rPr>
        <w:t>»</w:t>
      </w:r>
      <w:r w:rsidRPr="0015289B">
        <w:rPr>
          <w:rFonts w:ascii="Times New Roman" w:hAnsi="Times New Roman" w:cs="Times New Roman"/>
          <w:color w:val="auto"/>
          <w:sz w:val="27"/>
          <w:szCs w:val="27"/>
          <w:lang w:eastAsia="uk-UA"/>
        </w:rPr>
        <w:t xml:space="preserve"> на офіційній сторінці </w:t>
      </w:r>
      <w:r w:rsidR="00896A41">
        <w:rPr>
          <w:rFonts w:ascii="Times New Roman" w:hAnsi="Times New Roman" w:cs="Times New Roman"/>
          <w:color w:val="auto"/>
          <w:sz w:val="27"/>
          <w:szCs w:val="27"/>
          <w:lang w:eastAsia="uk-UA"/>
        </w:rPr>
        <w:t xml:space="preserve">департаменту </w:t>
      </w:r>
      <w:r w:rsidRPr="0015289B">
        <w:rPr>
          <w:rFonts w:ascii="Times New Roman" w:hAnsi="Times New Roman" w:cs="Times New Roman"/>
          <w:color w:val="auto"/>
          <w:sz w:val="27"/>
          <w:szCs w:val="27"/>
          <w:lang w:eastAsia="uk-UA"/>
        </w:rPr>
        <w:t>екології та природних ресурсів облдержадміністрації у рубриці «</w:t>
      </w:r>
      <w:r w:rsidR="00896A41">
        <w:rPr>
          <w:rFonts w:ascii="Times New Roman" w:hAnsi="Times New Roman" w:cs="Times New Roman"/>
          <w:color w:val="auto"/>
          <w:sz w:val="27"/>
          <w:szCs w:val="27"/>
        </w:rPr>
        <w:t>Заповідні об</w:t>
      </w:r>
      <w:r w:rsidR="00896A41" w:rsidRPr="00896A41">
        <w:rPr>
          <w:rFonts w:ascii="Times New Roman" w:hAnsi="Times New Roman" w:cs="Times New Roman"/>
          <w:color w:val="auto"/>
          <w:sz w:val="27"/>
          <w:szCs w:val="27"/>
        </w:rPr>
        <w:t>’</w:t>
      </w:r>
      <w:r w:rsidR="00896A41">
        <w:rPr>
          <w:rFonts w:ascii="Times New Roman" w:hAnsi="Times New Roman" w:cs="Times New Roman"/>
          <w:color w:val="auto"/>
          <w:sz w:val="27"/>
          <w:szCs w:val="27"/>
        </w:rPr>
        <w:t>єкти Рівненщини</w:t>
      </w:r>
      <w:bookmarkStart w:id="0" w:name="_GoBack"/>
      <w:bookmarkEnd w:id="0"/>
      <w:r w:rsidRPr="0015289B">
        <w:rPr>
          <w:rFonts w:ascii="Times New Roman" w:hAnsi="Times New Roman" w:cs="Times New Roman"/>
          <w:color w:val="auto"/>
          <w:sz w:val="27"/>
          <w:szCs w:val="27"/>
        </w:rPr>
        <w:t>» - «</w:t>
      </w:r>
      <w:r w:rsidR="00896A41">
        <w:rPr>
          <w:rFonts w:ascii="Times New Roman" w:hAnsi="Times New Roman" w:cs="Times New Roman"/>
          <w:color w:val="auto"/>
          <w:sz w:val="27"/>
          <w:szCs w:val="27"/>
        </w:rPr>
        <w:t>Нові заповідні об</w:t>
      </w:r>
      <w:r w:rsidR="00896A41" w:rsidRPr="00896A41">
        <w:rPr>
          <w:rFonts w:ascii="Times New Roman" w:hAnsi="Times New Roman" w:cs="Times New Roman"/>
          <w:color w:val="auto"/>
          <w:sz w:val="27"/>
          <w:szCs w:val="27"/>
        </w:rPr>
        <w:t>’</w:t>
      </w:r>
      <w:r w:rsidR="00896A41">
        <w:rPr>
          <w:rFonts w:ascii="Times New Roman" w:hAnsi="Times New Roman" w:cs="Times New Roman"/>
          <w:color w:val="auto"/>
          <w:sz w:val="27"/>
          <w:szCs w:val="27"/>
        </w:rPr>
        <w:t>єкти</w:t>
      </w:r>
      <w:r w:rsidRPr="0015289B">
        <w:rPr>
          <w:rFonts w:ascii="Times New Roman" w:hAnsi="Times New Roman" w:cs="Times New Roman"/>
          <w:color w:val="auto"/>
          <w:sz w:val="27"/>
          <w:szCs w:val="27"/>
        </w:rPr>
        <w:t>»</w:t>
      </w:r>
      <w:r>
        <w:rPr>
          <w:rFonts w:ascii="Times New Roman" w:hAnsi="Times New Roman" w:cs="Times New Roman"/>
          <w:color w:val="auto"/>
          <w:sz w:val="27"/>
          <w:szCs w:val="27"/>
        </w:rPr>
        <w:t>.</w:t>
      </w:r>
    </w:p>
    <w:p w:rsidR="0015289B" w:rsidRPr="0015289B" w:rsidRDefault="0015289B" w:rsidP="0015289B">
      <w:pPr>
        <w:pStyle w:val="1"/>
        <w:shd w:val="clear" w:color="auto" w:fill="FFFFFF"/>
        <w:spacing w:before="0" w:beforeAutospacing="0" w:after="0" w:afterAutospacing="0"/>
        <w:rPr>
          <w:rFonts w:ascii="Tahoma" w:hAnsi="Tahoma" w:cs="Tahoma"/>
          <w:sz w:val="32"/>
          <w:szCs w:val="32"/>
        </w:rPr>
      </w:pPr>
    </w:p>
    <w:sectPr w:rsidR="0015289B" w:rsidRPr="0015289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obaPro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89B"/>
    <w:rsid w:val="0015289B"/>
    <w:rsid w:val="001C7E98"/>
    <w:rsid w:val="00627D72"/>
    <w:rsid w:val="00896A41"/>
    <w:rsid w:val="00BE2511"/>
    <w:rsid w:val="00D96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49046"/>
  <w15:chartTrackingRefBased/>
  <w15:docId w15:val="{D87DEF98-02B6-4F2B-9895-2082342F9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E98"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5289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289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rsid w:val="001C7E98"/>
    <w:pPr>
      <w:spacing w:before="100" w:beforeAutospacing="1" w:after="100" w:afterAutospacing="1"/>
      <w:outlineLvl w:val="2"/>
    </w:pPr>
    <w:rPr>
      <w:b/>
      <w:bCs/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1C7E98"/>
    <w:rPr>
      <w:b/>
      <w:bCs/>
      <w:sz w:val="27"/>
      <w:szCs w:val="27"/>
      <w:lang w:val="ru-RU" w:eastAsia="ru-RU"/>
    </w:rPr>
  </w:style>
  <w:style w:type="character" w:styleId="a3">
    <w:name w:val="Emphasis"/>
    <w:uiPriority w:val="20"/>
    <w:qFormat/>
    <w:rsid w:val="001C7E98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15289B"/>
    <w:rPr>
      <w:b/>
      <w:bCs/>
      <w:kern w:val="36"/>
      <w:sz w:val="48"/>
      <w:szCs w:val="48"/>
      <w:lang w:eastAsia="uk-UA"/>
    </w:rPr>
  </w:style>
  <w:style w:type="character" w:styleId="a4">
    <w:name w:val="Strong"/>
    <w:basedOn w:val="a0"/>
    <w:uiPriority w:val="22"/>
    <w:qFormat/>
    <w:rsid w:val="0015289B"/>
    <w:rPr>
      <w:b/>
      <w:bCs/>
    </w:rPr>
  </w:style>
  <w:style w:type="paragraph" w:styleId="a5">
    <w:name w:val="Normal (Web)"/>
    <w:basedOn w:val="a"/>
    <w:uiPriority w:val="99"/>
    <w:semiHidden/>
    <w:unhideWhenUsed/>
    <w:rsid w:val="0015289B"/>
    <w:pPr>
      <w:spacing w:before="100" w:beforeAutospacing="1" w:after="100" w:afterAutospacing="1"/>
    </w:pPr>
    <w:rPr>
      <w:lang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15289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1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60544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4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674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253810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44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805</Words>
  <Characters>459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Intel1</dc:creator>
  <cp:keywords/>
  <dc:description/>
  <cp:lastModifiedBy>Intel1</cp:lastModifiedBy>
  <cp:revision>2</cp:revision>
  <dcterms:created xsi:type="dcterms:W3CDTF">2026-07-06T08:47:00Z</dcterms:created>
  <dcterms:modified xsi:type="dcterms:W3CDTF">2026-07-06T09:12:00Z</dcterms:modified>
</cp:coreProperties>
</file>