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DC9A" w14:textId="4C8E1038" w:rsidR="009C34B3" w:rsidRPr="005A1C98" w:rsidRDefault="00052F3B" w:rsidP="00A4185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1C98">
        <w:rPr>
          <w:b/>
          <w:bCs/>
          <w:sz w:val="28"/>
          <w:szCs w:val="28"/>
        </w:rPr>
        <w:t>Звіт</w:t>
      </w:r>
    </w:p>
    <w:p w14:paraId="0D9C22FC" w14:textId="46D81240" w:rsidR="009C34B3" w:rsidRPr="005A1C98" w:rsidRDefault="00052F3B" w:rsidP="00A4185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5A1C98">
        <w:rPr>
          <w:b/>
          <w:bCs/>
          <w:sz w:val="28"/>
          <w:szCs w:val="28"/>
        </w:rPr>
        <w:t xml:space="preserve">про </w:t>
      </w:r>
      <w:r w:rsidR="00485438" w:rsidRPr="005A1C98">
        <w:rPr>
          <w:b/>
          <w:sz w:val="28"/>
          <w:szCs w:val="28"/>
        </w:rPr>
        <w:t xml:space="preserve">проведення </w:t>
      </w:r>
      <w:r w:rsidR="00362D9E" w:rsidRPr="005A1C98">
        <w:rPr>
          <w:b/>
          <w:sz w:val="28"/>
          <w:szCs w:val="28"/>
        </w:rPr>
        <w:t>електронних</w:t>
      </w:r>
      <w:r w:rsidR="005A1C98">
        <w:rPr>
          <w:b/>
          <w:sz w:val="28"/>
          <w:szCs w:val="28"/>
        </w:rPr>
        <w:t xml:space="preserve"> </w:t>
      </w:r>
      <w:r w:rsidR="00362D9E" w:rsidRPr="005A1C98">
        <w:rPr>
          <w:b/>
          <w:sz w:val="28"/>
          <w:szCs w:val="28"/>
        </w:rPr>
        <w:t>консультацій</w:t>
      </w:r>
    </w:p>
    <w:p w14:paraId="0C977FBD" w14:textId="6D4BBCF0" w:rsidR="00052F3B" w:rsidRPr="005A1C98" w:rsidRDefault="00485438" w:rsidP="00A4185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5A1C98">
        <w:rPr>
          <w:b/>
          <w:sz w:val="28"/>
          <w:szCs w:val="28"/>
        </w:rPr>
        <w:t>проєкту</w:t>
      </w:r>
      <w:proofErr w:type="spellEnd"/>
      <w:r w:rsidRPr="005A1C98">
        <w:rPr>
          <w:b/>
          <w:sz w:val="28"/>
          <w:szCs w:val="28"/>
        </w:rPr>
        <w:t xml:space="preserve"> </w:t>
      </w:r>
      <w:r w:rsidR="00052F3B" w:rsidRPr="005A1C98">
        <w:rPr>
          <w:b/>
          <w:bCs/>
          <w:sz w:val="28"/>
          <w:szCs w:val="28"/>
        </w:rPr>
        <w:t>Антикорупційної програми</w:t>
      </w:r>
    </w:p>
    <w:p w14:paraId="2B0C3E1E" w14:textId="710E66BB" w:rsidR="00052F3B" w:rsidRPr="005A1C98" w:rsidRDefault="00485438" w:rsidP="00A4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1C9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Рівненської обласної державної адміністрації</w:t>
      </w:r>
    </w:p>
    <w:p w14:paraId="0FB7D12E" w14:textId="7CD273FA" w:rsidR="00D336E0" w:rsidRPr="00485438" w:rsidRDefault="00052F3B" w:rsidP="00A4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1C9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485438" w:rsidRPr="005A1C98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5A1C9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485438" w:rsidRPr="005A1C98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4854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</w:p>
    <w:p w14:paraId="19E081BE" w14:textId="77777777" w:rsidR="00052F3B" w:rsidRPr="00485438" w:rsidRDefault="00052F3B" w:rsidP="00765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DE1A0F" w14:textId="77777777" w:rsidR="00052F3B" w:rsidRPr="00485438" w:rsidRDefault="00052F3B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A8897" w14:textId="2F31928D" w:rsidR="00052F3B" w:rsidRPr="00052F3B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2F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Найменування органу виконавчої влади, який проводив </w:t>
      </w:r>
      <w:r w:rsidR="00B75A76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електронні консультації:</w:t>
      </w:r>
    </w:p>
    <w:p w14:paraId="2E76EC36" w14:textId="4DB1B6A9" w:rsidR="00052F3B" w:rsidRPr="00052F3B" w:rsidRDefault="00362D9E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з питань запобігання та виявлення корупції </w:t>
      </w:r>
      <w:r w:rsidR="00485438">
        <w:rPr>
          <w:rFonts w:ascii="Times New Roman" w:hAnsi="Times New Roman" w:cs="Times New Roman"/>
          <w:sz w:val="28"/>
          <w:szCs w:val="28"/>
          <w:lang w:val="uk-UA"/>
        </w:rPr>
        <w:t>Рівненськ</w:t>
      </w:r>
      <w:r w:rsidR="005A1C9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5A1C9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5A1C9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8543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5A1C9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52F3B" w:rsidRPr="00052F3B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485438">
        <w:rPr>
          <w:rFonts w:ascii="Times New Roman" w:hAnsi="Times New Roman" w:cs="Times New Roman"/>
          <w:sz w:val="28"/>
          <w:szCs w:val="28"/>
          <w:lang w:val="uk-UA"/>
        </w:rPr>
        <w:t>облдержадміністрація</w:t>
      </w:r>
      <w:r w:rsidR="00052F3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52F3B" w:rsidRPr="00052F3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2350A7EA" w14:textId="77777777" w:rsidR="00052F3B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67CBE" w14:textId="77777777" w:rsidR="00052F3B" w:rsidRPr="00052F3B" w:rsidRDefault="00052F3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2F3B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Зміст питання або назва проєкту документу, що виносилися на обговорення</w:t>
      </w:r>
    </w:p>
    <w:p w14:paraId="732C82D3" w14:textId="298A5601" w:rsidR="00DB103D" w:rsidRPr="009C34B3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Кабінету Міністрів України від 3 листопада 2010 р. № 996 «Про забезпечення участі громадськості у формуванні та реалізації державної політики» та з урахуванням Методології управління корупційними ризиками, затвердженої наказом Національного агентства з питань запобігання корупції від 28.12.2021 № 830/21 «Про вдосконалення процесу управління корупційними ризиками», зареєстрованим в Міністерстві юстиції України 17 лютого 2022 року за № 219/37555, </w:t>
      </w:r>
      <w:r w:rsidR="009C34B3">
        <w:rPr>
          <w:rFonts w:ascii="Times New Roman" w:hAnsi="Times New Roman" w:cs="Times New Roman"/>
          <w:sz w:val="28"/>
          <w:szCs w:val="28"/>
          <w:lang w:val="uk-UA"/>
        </w:rPr>
        <w:t xml:space="preserve">в період з 23 березня по 10 квітня 2026 року </w:t>
      </w:r>
      <w:r w:rsidRPr="00DB103D">
        <w:rPr>
          <w:rFonts w:ascii="Times New Roman" w:hAnsi="Times New Roman" w:cs="Times New Roman"/>
          <w:sz w:val="28"/>
          <w:szCs w:val="28"/>
          <w:lang w:val="uk-UA"/>
        </w:rPr>
        <w:t>відбул</w:t>
      </w:r>
      <w:r w:rsidR="00B75A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B75A7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 консультації обговорення </w:t>
      </w:r>
      <w:proofErr w:type="spellStart"/>
      <w:r w:rsidRPr="00DB103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Антикорупційної програми </w:t>
      </w:r>
      <w:r w:rsidR="009C34B3">
        <w:rPr>
          <w:rFonts w:ascii="Times New Roman" w:hAnsi="Times New Roman" w:cs="Times New Roman"/>
          <w:sz w:val="28"/>
          <w:szCs w:val="28"/>
          <w:lang w:val="uk-UA"/>
        </w:rPr>
        <w:t>Рівненської обласної державної адміністрації</w:t>
      </w:r>
      <w:r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9C34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B103D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C34B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34B3">
        <w:rPr>
          <w:rFonts w:ascii="Times New Roman" w:hAnsi="Times New Roman" w:cs="Times New Roman"/>
          <w:sz w:val="28"/>
          <w:szCs w:val="28"/>
          <w:lang w:val="uk-UA"/>
        </w:rPr>
        <w:t>роки, спрямованої на забезпечення дотримання вимог антикорупційного законодавства.</w:t>
      </w:r>
    </w:p>
    <w:p w14:paraId="61CB3E79" w14:textId="657E2DE7" w:rsidR="009C34B3" w:rsidRDefault="00DB103D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34B3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проведення </w:t>
      </w:r>
      <w:r w:rsidR="00B75A76">
        <w:rPr>
          <w:rFonts w:ascii="Times New Roman" w:hAnsi="Times New Roman" w:cs="Times New Roman"/>
          <w:sz w:val="28"/>
          <w:szCs w:val="28"/>
          <w:lang w:val="uk-UA"/>
        </w:rPr>
        <w:t>електронних консультацій</w:t>
      </w:r>
      <w:r w:rsidRPr="009C34B3">
        <w:rPr>
          <w:rFonts w:ascii="Times New Roman" w:hAnsi="Times New Roman" w:cs="Times New Roman"/>
          <w:sz w:val="28"/>
          <w:szCs w:val="28"/>
          <w:lang w:val="uk-UA"/>
        </w:rPr>
        <w:t xml:space="preserve"> розміщено на офіційному вебсайті </w:t>
      </w:r>
      <w:r w:rsidR="009C34B3" w:rsidRPr="009C34B3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Pr="009C34B3"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посиланням: </w:t>
      </w:r>
    </w:p>
    <w:p w14:paraId="4EE3EA75" w14:textId="443E732B" w:rsidR="009C34B3" w:rsidRDefault="009C34B3" w:rsidP="007656B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91BCB">
          <w:rPr>
            <w:rStyle w:val="a5"/>
            <w:rFonts w:ascii="Times New Roman" w:hAnsi="Times New Roman" w:cs="Times New Roman"/>
            <w:sz w:val="28"/>
            <w:szCs w:val="28"/>
          </w:rPr>
          <w:t>https://www.rv.gov.ua/news/zhyteliv-rivnenshchyny-zaproshuiut-doluchytysia-do-obhovorennia-oblasnoi-antykoruptsiinoi-prohramy</w:t>
        </w:r>
      </w:hyperlink>
    </w:p>
    <w:p w14:paraId="420B39A6" w14:textId="16E9F222" w:rsidR="009C34B3" w:rsidRPr="009C34B3" w:rsidRDefault="009C34B3" w:rsidP="007656B5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C34B3">
          <w:rPr>
            <w:rStyle w:val="a5"/>
            <w:rFonts w:ascii="Times New Roman" w:hAnsi="Times New Roman" w:cs="Times New Roman"/>
            <w:sz w:val="28"/>
            <w:szCs w:val="28"/>
          </w:rPr>
          <w:t>https://www.rv.gov.ua/antykoruptsiina-prohrama?v=654a3dbdd69d6</w:t>
        </w:r>
      </w:hyperlink>
    </w:p>
    <w:p w14:paraId="619DBD0F" w14:textId="30499DDB" w:rsidR="00052F3B" w:rsidRPr="009C34B3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34B3">
        <w:rPr>
          <w:rFonts w:ascii="Times New Roman" w:hAnsi="Times New Roman" w:cs="Times New Roman"/>
          <w:sz w:val="28"/>
          <w:szCs w:val="28"/>
          <w:lang w:val="uk-UA"/>
        </w:rPr>
        <w:t xml:space="preserve">До обговорення запрошувались представники громадськості, експерти, які володіють знаннями про внутрішнє і зовнішнє середовище </w:t>
      </w:r>
      <w:r w:rsidR="009C34B3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Pr="009C34B3">
        <w:rPr>
          <w:rFonts w:ascii="Times New Roman" w:hAnsi="Times New Roman" w:cs="Times New Roman"/>
          <w:sz w:val="28"/>
          <w:szCs w:val="28"/>
          <w:lang w:val="uk-UA"/>
        </w:rPr>
        <w:t>, інші зацікавлені особи.</w:t>
      </w:r>
    </w:p>
    <w:p w14:paraId="7B6ADEFC" w14:textId="77777777" w:rsidR="00DB103D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F95106" w14:textId="3408A335" w:rsidR="00DB103D" w:rsidRPr="00DB103D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10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Інформація про пропозиції, що надійшли до </w:t>
      </w:r>
      <w:r w:rsidR="009C34B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Рівненської обласної державної адміністрації</w:t>
      </w:r>
      <w:r w:rsidRPr="00DB10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результатами обговорення</w:t>
      </w:r>
    </w:p>
    <w:p w14:paraId="70A6272C" w14:textId="77777777" w:rsidR="00DB103D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10E92" w14:textId="34B3F59F" w:rsidR="00D47214" w:rsidRPr="00D47214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Письмові пропозиції та зауваження </w:t>
      </w:r>
      <w:r w:rsidRPr="00D47214">
        <w:rPr>
          <w:rFonts w:ascii="Times New Roman" w:hAnsi="Times New Roman" w:cs="Times New Roman"/>
          <w:sz w:val="28"/>
          <w:szCs w:val="28"/>
          <w:lang w:val="uk-UA"/>
        </w:rPr>
        <w:t xml:space="preserve">приймались до </w:t>
      </w:r>
      <w:r w:rsidR="00D0531C" w:rsidRPr="00D47214">
        <w:rPr>
          <w:rFonts w:ascii="Times New Roman" w:hAnsi="Times New Roman" w:cs="Times New Roman"/>
          <w:sz w:val="28"/>
          <w:szCs w:val="28"/>
          <w:lang w:val="uk-UA"/>
        </w:rPr>
        <w:t xml:space="preserve">10 квітня 2026 </w:t>
      </w:r>
      <w:r w:rsidRPr="00D47214">
        <w:rPr>
          <w:rFonts w:ascii="Times New Roman" w:hAnsi="Times New Roman" w:cs="Times New Roman"/>
          <w:sz w:val="28"/>
          <w:szCs w:val="28"/>
          <w:lang w:val="uk-UA"/>
        </w:rPr>
        <w:t>року на електронн</w:t>
      </w:r>
      <w:r w:rsidR="00D47214" w:rsidRPr="00D472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47214"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D47214" w:rsidRPr="00D4721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721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="00D47214" w:rsidRPr="00D472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roda@rv.gov.ua</w:t>
        </w:r>
      </w:hyperlink>
      <w:r w:rsidR="00D47214" w:rsidRPr="00D4721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47214" w:rsidRPr="00D47214">
        <w:rPr>
          <w:rFonts w:ascii="Times New Roman" w:hAnsi="Times New Roman" w:cs="Times New Roman"/>
          <w:sz w:val="28"/>
          <w:szCs w:val="28"/>
          <w:lang w:val="en-US"/>
        </w:rPr>
        <w:t>anticor</w:t>
      </w:r>
      <w:proofErr w:type="spellEnd"/>
      <w:r w:rsidR="00D47214" w:rsidRPr="00D4721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47214" w:rsidRPr="00D47214">
        <w:rPr>
          <w:rFonts w:ascii="Times New Roman" w:hAnsi="Times New Roman" w:cs="Times New Roman"/>
          <w:sz w:val="28"/>
          <w:szCs w:val="28"/>
          <w:lang w:val="en-US"/>
        </w:rPr>
        <w:t>rv</w:t>
      </w:r>
      <w:proofErr w:type="spellEnd"/>
      <w:r w:rsidR="00D47214" w:rsidRPr="00D47214">
        <w:rPr>
          <w:rFonts w:ascii="Times New Roman" w:hAnsi="Times New Roman" w:cs="Times New Roman"/>
          <w:sz w:val="28"/>
          <w:szCs w:val="28"/>
        </w:rPr>
        <w:t>.</w:t>
      </w:r>
      <w:r w:rsidR="00D47214" w:rsidRPr="00D4721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D47214" w:rsidRPr="00D472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47214" w:rsidRPr="00D47214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D47214" w:rsidRPr="00D47214">
        <w:rPr>
          <w:rFonts w:ascii="Times New Roman" w:hAnsi="Times New Roman" w:cs="Times New Roman"/>
          <w:sz w:val="28"/>
          <w:szCs w:val="28"/>
        </w:rPr>
        <w:t xml:space="preserve"> </w:t>
      </w:r>
      <w:r w:rsidR="00D47214" w:rsidRPr="00D47214">
        <w:rPr>
          <w:rFonts w:ascii="Times New Roman" w:hAnsi="Times New Roman" w:cs="Times New Roman"/>
          <w:sz w:val="28"/>
          <w:szCs w:val="28"/>
          <w:lang w:val="uk-UA"/>
        </w:rPr>
        <w:t xml:space="preserve">та на адресу Рівненської обласної державної адміністрації: </w:t>
      </w:r>
      <w:r w:rsidR="00D47214" w:rsidRPr="00D4721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7214" w:rsidRPr="00D47214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="00D47214" w:rsidRPr="00D47214">
        <w:rPr>
          <w:rFonts w:ascii="Times New Roman" w:hAnsi="Times New Roman" w:cs="Times New Roman"/>
          <w:sz w:val="28"/>
          <w:szCs w:val="28"/>
        </w:rPr>
        <w:t xml:space="preserve">, Майдан </w:t>
      </w:r>
      <w:proofErr w:type="spellStart"/>
      <w:r w:rsidR="00D47214" w:rsidRPr="00D47214">
        <w:rPr>
          <w:rFonts w:ascii="Times New Roman" w:hAnsi="Times New Roman" w:cs="Times New Roman"/>
          <w:sz w:val="28"/>
          <w:szCs w:val="28"/>
        </w:rPr>
        <w:t>Просвіти</w:t>
      </w:r>
      <w:proofErr w:type="spellEnd"/>
      <w:r w:rsidR="00D47214" w:rsidRPr="00D4721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="00D47214" w:rsidRPr="00D47214">
        <w:rPr>
          <w:rFonts w:ascii="Times New Roman" w:hAnsi="Times New Roman" w:cs="Times New Roman"/>
          <w:sz w:val="28"/>
          <w:szCs w:val="28"/>
        </w:rPr>
        <w:t>кабінети</w:t>
      </w:r>
      <w:proofErr w:type="spellEnd"/>
      <w:r w:rsidR="00D47214" w:rsidRPr="00D47214">
        <w:rPr>
          <w:rFonts w:ascii="Times New Roman" w:hAnsi="Times New Roman" w:cs="Times New Roman"/>
          <w:sz w:val="28"/>
          <w:szCs w:val="28"/>
        </w:rPr>
        <w:t>: 520; 632</w:t>
      </w:r>
      <w:r w:rsidR="00D47214" w:rsidRPr="00D472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26C570" w14:textId="77777777" w:rsidR="00D47214" w:rsidRPr="00D47214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15355" w14:textId="65F96E29" w:rsidR="00DB103D" w:rsidRDefault="00050E71" w:rsidP="007656B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B103D" w:rsidRPr="00DB103D">
        <w:rPr>
          <w:sz w:val="28"/>
          <w:szCs w:val="28"/>
        </w:rPr>
        <w:t xml:space="preserve">ля участі </w:t>
      </w:r>
      <w:r w:rsidR="005A1C98">
        <w:rPr>
          <w:sz w:val="28"/>
          <w:szCs w:val="28"/>
        </w:rPr>
        <w:t>в</w:t>
      </w:r>
      <w:r w:rsidR="005A1C98" w:rsidRPr="005A1C98">
        <w:rPr>
          <w:sz w:val="28"/>
          <w:szCs w:val="28"/>
        </w:rPr>
        <w:t xml:space="preserve"> електронних консультаці</w:t>
      </w:r>
      <w:r w:rsidR="005A1C98">
        <w:rPr>
          <w:sz w:val="28"/>
          <w:szCs w:val="28"/>
        </w:rPr>
        <w:t>ях</w:t>
      </w:r>
      <w:r w:rsidR="005A1C98">
        <w:rPr>
          <w:sz w:val="28"/>
          <w:szCs w:val="28"/>
        </w:rPr>
        <w:t xml:space="preserve"> </w:t>
      </w:r>
      <w:r w:rsidR="00B75A76">
        <w:rPr>
          <w:sz w:val="28"/>
          <w:szCs w:val="28"/>
        </w:rPr>
        <w:t xml:space="preserve">з обговорення </w:t>
      </w:r>
      <w:proofErr w:type="spellStart"/>
      <w:r w:rsidR="005A1C98" w:rsidRPr="005A1C98">
        <w:rPr>
          <w:sz w:val="28"/>
          <w:szCs w:val="28"/>
        </w:rPr>
        <w:t>проєкту</w:t>
      </w:r>
      <w:proofErr w:type="spellEnd"/>
      <w:r w:rsidR="005A1C98" w:rsidRPr="005A1C98">
        <w:rPr>
          <w:sz w:val="28"/>
          <w:szCs w:val="28"/>
        </w:rPr>
        <w:t xml:space="preserve"> </w:t>
      </w:r>
      <w:r w:rsidR="005A1C98" w:rsidRPr="005A1C98">
        <w:rPr>
          <w:bCs/>
          <w:sz w:val="28"/>
          <w:szCs w:val="28"/>
        </w:rPr>
        <w:t>Антикорупційної програми</w:t>
      </w:r>
      <w:r w:rsidR="007656B5">
        <w:rPr>
          <w:bCs/>
          <w:sz w:val="28"/>
          <w:szCs w:val="28"/>
          <w:lang w:val="en-US"/>
        </w:rPr>
        <w:t xml:space="preserve"> </w:t>
      </w:r>
      <w:r w:rsidR="005A1C98" w:rsidRPr="005A1C98">
        <w:rPr>
          <w:bCs/>
          <w:sz w:val="28"/>
          <w:szCs w:val="28"/>
        </w:rPr>
        <w:t>Рівненської обласної державної адміністрації</w:t>
      </w:r>
      <w:r w:rsidR="005A1C98">
        <w:rPr>
          <w:bCs/>
          <w:sz w:val="28"/>
          <w:szCs w:val="28"/>
        </w:rPr>
        <w:t xml:space="preserve"> </w:t>
      </w:r>
      <w:r w:rsidR="005A1C98" w:rsidRPr="005A1C98">
        <w:rPr>
          <w:bCs/>
          <w:sz w:val="28"/>
          <w:szCs w:val="28"/>
        </w:rPr>
        <w:t>на 2026-2028 роки</w:t>
      </w:r>
      <w:r w:rsidR="007656B5">
        <w:rPr>
          <w:bCs/>
          <w:sz w:val="28"/>
          <w:szCs w:val="28"/>
          <w:lang w:val="en-US"/>
        </w:rPr>
        <w:t xml:space="preserve"> </w:t>
      </w:r>
      <w:r w:rsidR="00B75A76">
        <w:rPr>
          <w:bCs/>
          <w:sz w:val="28"/>
          <w:szCs w:val="28"/>
        </w:rPr>
        <w:t xml:space="preserve">відповідно </w:t>
      </w:r>
      <w:bookmarkStart w:id="0" w:name="_GoBack"/>
      <w:bookmarkEnd w:id="0"/>
      <w:r w:rsidR="007656B5">
        <w:rPr>
          <w:bCs/>
          <w:sz w:val="28"/>
          <w:szCs w:val="28"/>
        </w:rPr>
        <w:t>д</w:t>
      </w:r>
      <w:r w:rsidR="00DB103D" w:rsidRPr="00DB103D">
        <w:rPr>
          <w:sz w:val="28"/>
          <w:szCs w:val="28"/>
        </w:rPr>
        <w:t>о пункту 1</w:t>
      </w:r>
      <w:r w:rsidR="00362D9E">
        <w:rPr>
          <w:sz w:val="28"/>
          <w:szCs w:val="28"/>
        </w:rPr>
        <w:t>6</w:t>
      </w:r>
      <w:r w:rsidR="00DB103D" w:rsidRPr="00DB103D">
        <w:rPr>
          <w:sz w:val="28"/>
          <w:szCs w:val="28"/>
        </w:rPr>
        <w:t xml:space="preserve"> Порядку проведення консультацій з </w:t>
      </w:r>
      <w:r w:rsidR="00DB103D" w:rsidRPr="00DB103D">
        <w:rPr>
          <w:sz w:val="28"/>
          <w:szCs w:val="28"/>
        </w:rPr>
        <w:lastRenderedPageBreak/>
        <w:t>громадськістю з питань формування та реалізації державної політики, затвердженого постановою Кабінету Міністрів України від 3 листопада 2010 р. № 996 (далі – Порядок), необхідно було надіслати на електронн</w:t>
      </w:r>
      <w:r w:rsidR="00D47214">
        <w:rPr>
          <w:sz w:val="28"/>
          <w:szCs w:val="28"/>
        </w:rPr>
        <w:t>і</w:t>
      </w:r>
      <w:r w:rsidR="00DB103D" w:rsidRPr="00DB103D">
        <w:rPr>
          <w:sz w:val="28"/>
          <w:szCs w:val="28"/>
        </w:rPr>
        <w:t xml:space="preserve"> адрес</w:t>
      </w:r>
      <w:r w:rsidR="00D47214">
        <w:rPr>
          <w:sz w:val="28"/>
          <w:szCs w:val="28"/>
        </w:rPr>
        <w:t>и;</w:t>
      </w:r>
      <w:r w:rsidR="00D47214" w:rsidRPr="00D47214">
        <w:rPr>
          <w:sz w:val="28"/>
          <w:szCs w:val="28"/>
        </w:rPr>
        <w:t xml:space="preserve"> </w:t>
      </w:r>
      <w:hyperlink r:id="rId8" w:history="1">
        <w:r w:rsidR="00D47214" w:rsidRPr="00D47214">
          <w:rPr>
            <w:rStyle w:val="a5"/>
            <w:sz w:val="28"/>
            <w:szCs w:val="28"/>
            <w:lang w:val="en-US"/>
          </w:rPr>
          <w:t>roda@rv.gov.ua</w:t>
        </w:r>
      </w:hyperlink>
      <w:r w:rsidR="00D47214" w:rsidRPr="00D47214">
        <w:rPr>
          <w:sz w:val="28"/>
          <w:szCs w:val="28"/>
        </w:rPr>
        <w:t xml:space="preserve">; </w:t>
      </w:r>
      <w:proofErr w:type="spellStart"/>
      <w:r w:rsidR="00D47214" w:rsidRPr="00D47214">
        <w:rPr>
          <w:sz w:val="28"/>
          <w:szCs w:val="28"/>
          <w:lang w:val="en-US"/>
        </w:rPr>
        <w:t>anticor</w:t>
      </w:r>
      <w:proofErr w:type="spellEnd"/>
      <w:r w:rsidR="00D47214" w:rsidRPr="00D47214">
        <w:rPr>
          <w:sz w:val="28"/>
          <w:szCs w:val="28"/>
        </w:rPr>
        <w:t>@</w:t>
      </w:r>
      <w:proofErr w:type="spellStart"/>
      <w:r w:rsidR="00D47214" w:rsidRPr="00D47214">
        <w:rPr>
          <w:sz w:val="28"/>
          <w:szCs w:val="28"/>
          <w:lang w:val="en-US"/>
        </w:rPr>
        <w:t>rv</w:t>
      </w:r>
      <w:proofErr w:type="spellEnd"/>
      <w:r w:rsidR="00D47214" w:rsidRPr="00D47214">
        <w:rPr>
          <w:sz w:val="28"/>
          <w:szCs w:val="28"/>
        </w:rPr>
        <w:t>.</w:t>
      </w:r>
      <w:r w:rsidR="00D47214" w:rsidRPr="00D47214">
        <w:rPr>
          <w:sz w:val="28"/>
          <w:szCs w:val="28"/>
          <w:lang w:val="en-US"/>
        </w:rPr>
        <w:t>gov</w:t>
      </w:r>
      <w:r w:rsidR="00D47214" w:rsidRPr="00D47214">
        <w:rPr>
          <w:sz w:val="28"/>
          <w:szCs w:val="28"/>
        </w:rPr>
        <w:t>.</w:t>
      </w:r>
      <w:proofErr w:type="spellStart"/>
      <w:r w:rsidR="00D47214" w:rsidRPr="00D47214">
        <w:rPr>
          <w:sz w:val="28"/>
          <w:szCs w:val="28"/>
          <w:lang w:val="en-US"/>
        </w:rPr>
        <w:t>ua</w:t>
      </w:r>
      <w:proofErr w:type="spellEnd"/>
      <w:r w:rsidR="00DB103D" w:rsidRPr="00DB103D">
        <w:rPr>
          <w:sz w:val="28"/>
          <w:szCs w:val="28"/>
        </w:rPr>
        <w:t xml:space="preserve"> </w:t>
      </w:r>
      <w:r w:rsidR="007656B5">
        <w:rPr>
          <w:sz w:val="28"/>
          <w:szCs w:val="28"/>
        </w:rPr>
        <w:t>чи</w:t>
      </w:r>
      <w:r w:rsidR="007656B5" w:rsidRPr="00D47214">
        <w:rPr>
          <w:sz w:val="28"/>
          <w:szCs w:val="28"/>
        </w:rPr>
        <w:t xml:space="preserve"> на адресу Рівненської обласної державної адміністрації: м. Рівне, Майдан Просвіти, 1, </w:t>
      </w:r>
      <w:r w:rsidR="00DB103D" w:rsidRPr="00DB103D">
        <w:rPr>
          <w:sz w:val="28"/>
          <w:szCs w:val="28"/>
        </w:rPr>
        <w:t xml:space="preserve">зауваження та пропозиції до </w:t>
      </w:r>
      <w:proofErr w:type="spellStart"/>
      <w:r w:rsidR="00DB103D" w:rsidRPr="00DB103D"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D47214" w:rsidRPr="00DB103D">
        <w:rPr>
          <w:sz w:val="28"/>
          <w:szCs w:val="28"/>
        </w:rPr>
        <w:t xml:space="preserve">Антикорупційної програми </w:t>
      </w:r>
      <w:r w:rsidR="00D47214">
        <w:rPr>
          <w:sz w:val="28"/>
          <w:szCs w:val="28"/>
        </w:rPr>
        <w:t>Рівненської обласної державної адміністрації</w:t>
      </w:r>
      <w:r w:rsidR="00D47214" w:rsidRPr="00DB103D">
        <w:rPr>
          <w:sz w:val="28"/>
          <w:szCs w:val="28"/>
        </w:rPr>
        <w:t xml:space="preserve"> на 202</w:t>
      </w:r>
      <w:r w:rsidR="00D47214">
        <w:rPr>
          <w:sz w:val="28"/>
          <w:szCs w:val="28"/>
        </w:rPr>
        <w:t>6</w:t>
      </w:r>
      <w:r w:rsidR="00D47214" w:rsidRPr="00DB103D">
        <w:rPr>
          <w:sz w:val="28"/>
          <w:szCs w:val="28"/>
        </w:rPr>
        <w:t>-202</w:t>
      </w:r>
      <w:r w:rsidR="00D47214">
        <w:rPr>
          <w:sz w:val="28"/>
          <w:szCs w:val="28"/>
        </w:rPr>
        <w:t>8</w:t>
      </w:r>
      <w:r w:rsidR="00D47214" w:rsidRPr="00DB103D">
        <w:rPr>
          <w:sz w:val="28"/>
          <w:szCs w:val="28"/>
        </w:rPr>
        <w:t xml:space="preserve"> </w:t>
      </w:r>
      <w:r w:rsidR="00D47214" w:rsidRPr="009C34B3">
        <w:rPr>
          <w:sz w:val="28"/>
          <w:szCs w:val="28"/>
        </w:rPr>
        <w:t>роки</w:t>
      </w:r>
      <w:r w:rsidR="00D47214">
        <w:rPr>
          <w:sz w:val="28"/>
          <w:szCs w:val="28"/>
        </w:rPr>
        <w:t>.</w:t>
      </w:r>
    </w:p>
    <w:p w14:paraId="583C7232" w14:textId="3C61E2BC" w:rsidR="00D47214" w:rsidRPr="00050E71" w:rsidRDefault="007656B5" w:rsidP="00765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</w:t>
      </w:r>
      <w:r w:rsidR="00D47214">
        <w:rPr>
          <w:rFonts w:ascii="Times New Roman" w:hAnsi="Times New Roman" w:cs="Times New Roman"/>
          <w:sz w:val="28"/>
          <w:szCs w:val="28"/>
          <w:lang w:val="uk-UA"/>
        </w:rPr>
        <w:t xml:space="preserve">а 10 квітня 2026 року </w:t>
      </w:r>
      <w:r w:rsidR="00D47214"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до </w:t>
      </w:r>
      <w:proofErr w:type="spellStart"/>
      <w:r w:rsidR="00D47214" w:rsidRPr="00DB103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472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214"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Антикорупційної програми </w:t>
      </w:r>
      <w:r w:rsidR="00D47214">
        <w:rPr>
          <w:rFonts w:ascii="Times New Roman" w:hAnsi="Times New Roman" w:cs="Times New Roman"/>
          <w:sz w:val="28"/>
          <w:szCs w:val="28"/>
          <w:lang w:val="uk-UA"/>
        </w:rPr>
        <w:t>Рівненської обласної державної адміністрації</w:t>
      </w:r>
      <w:r w:rsidR="00D47214"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D4721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47214" w:rsidRPr="00DB103D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4721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47214" w:rsidRPr="00DB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214" w:rsidRPr="009C34B3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D47214" w:rsidRPr="00050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214">
        <w:rPr>
          <w:rFonts w:ascii="Times New Roman" w:hAnsi="Times New Roman" w:cs="Times New Roman"/>
          <w:sz w:val="28"/>
          <w:szCs w:val="28"/>
          <w:lang w:val="uk-UA"/>
        </w:rPr>
        <w:t>не над</w:t>
      </w:r>
      <w:r>
        <w:rPr>
          <w:rFonts w:ascii="Times New Roman" w:hAnsi="Times New Roman" w:cs="Times New Roman"/>
          <w:sz w:val="28"/>
          <w:szCs w:val="28"/>
          <w:lang w:val="uk-UA"/>
        </w:rPr>
        <w:t>ійшли</w:t>
      </w:r>
      <w:r w:rsidR="00D472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35E26E" w14:textId="77777777" w:rsidR="00D47214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0EBED" w14:textId="77777777" w:rsidR="00DB103D" w:rsidRDefault="00DB103D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7F1B1" w14:textId="3B4D0E3E" w:rsidR="00050E71" w:rsidRPr="00050E71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0E71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Інформація про рішення, прийняті за результатами обговорення</w:t>
      </w:r>
    </w:p>
    <w:p w14:paraId="51FB2835" w14:textId="78FF4B02" w:rsidR="00050E71" w:rsidRPr="007656B5" w:rsidRDefault="00D47214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6B5">
        <w:rPr>
          <w:rFonts w:ascii="Times New Roman" w:hAnsi="Times New Roman" w:cs="Times New Roman"/>
          <w:sz w:val="28"/>
          <w:szCs w:val="28"/>
          <w:lang w:val="uk-UA"/>
        </w:rPr>
        <w:t>Робочою групою</w:t>
      </w:r>
      <w:r w:rsidR="007656B5" w:rsidRPr="007656B5">
        <w:rPr>
          <w:rFonts w:ascii="Times New Roman" w:hAnsi="Times New Roman"/>
          <w:sz w:val="28"/>
          <w:szCs w:val="28"/>
          <w:lang w:val="uk-UA"/>
        </w:rPr>
        <w:t xml:space="preserve"> з оцінювання корупційних ризиків у Рівненській обласній державній </w:t>
      </w:r>
      <w:r w:rsidR="007656B5" w:rsidRPr="007656B5">
        <w:rPr>
          <w:rFonts w:ascii="Times New Roman" w:hAnsi="Times New Roman"/>
          <w:b/>
          <w:sz w:val="28"/>
          <w:szCs w:val="28"/>
          <w:lang w:val="uk-UA"/>
        </w:rPr>
        <w:t>(військовій)</w:t>
      </w:r>
      <w:r w:rsidR="007656B5" w:rsidRPr="007656B5">
        <w:rPr>
          <w:rFonts w:ascii="Times New Roman" w:hAnsi="Times New Roman"/>
          <w:sz w:val="28"/>
          <w:szCs w:val="28"/>
          <w:lang w:val="uk-UA"/>
        </w:rPr>
        <w:t xml:space="preserve"> адміністрації, утвореної розпорядженням голови обласної державної адміністрації – начальника обласної військової адміністрації від 02 листопада 2023 року № 551</w:t>
      </w:r>
      <w:r w:rsidR="007656B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656B5"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редакції розпорядження голови Рівненської обласної державної адміністрації – начальника Рівненської обласної військової адміністрації </w:t>
      </w:r>
      <w:r w:rsidR="007656B5">
        <w:rPr>
          <w:rFonts w:ascii="Times New Roman" w:hAnsi="Times New Roman"/>
          <w:sz w:val="28"/>
          <w:szCs w:val="28"/>
          <w:lang w:val="uk-UA"/>
        </w:rPr>
        <w:t>від 07 листопада 2025 року № 687)</w:t>
      </w:r>
      <w:r w:rsidRPr="007656B5">
        <w:rPr>
          <w:rFonts w:ascii="Times New Roman" w:hAnsi="Times New Roman" w:cs="Times New Roman"/>
          <w:sz w:val="28"/>
          <w:szCs w:val="28"/>
          <w:lang w:val="uk-UA"/>
        </w:rPr>
        <w:t xml:space="preserve"> прийнято рішення про доопрацювання реєстру ризиків, який буде </w:t>
      </w:r>
      <w:r w:rsidR="007656B5" w:rsidRPr="007656B5">
        <w:rPr>
          <w:rFonts w:ascii="Times New Roman" w:hAnsi="Times New Roman" w:cs="Times New Roman"/>
          <w:sz w:val="28"/>
          <w:szCs w:val="28"/>
          <w:lang w:val="uk-UA"/>
        </w:rPr>
        <w:t xml:space="preserve">розміщений </w:t>
      </w:r>
      <w:r w:rsidR="0022737B" w:rsidRPr="007656B5">
        <w:rPr>
          <w:rFonts w:ascii="Times New Roman" w:hAnsi="Times New Roman" w:cs="Times New Roman"/>
          <w:sz w:val="28"/>
          <w:szCs w:val="28"/>
          <w:lang w:val="uk-UA"/>
        </w:rPr>
        <w:t>на сайті облдержадміністрації</w:t>
      </w:r>
      <w:r w:rsidRPr="007656B5">
        <w:rPr>
          <w:rFonts w:ascii="Times New Roman" w:hAnsi="Times New Roman" w:cs="Times New Roman"/>
          <w:sz w:val="28"/>
          <w:szCs w:val="28"/>
          <w:lang w:val="uk-UA"/>
        </w:rPr>
        <w:t xml:space="preserve"> на повторне обговорення</w:t>
      </w:r>
      <w:r w:rsidR="00A71C37" w:rsidRPr="007656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4264ED" w14:textId="2D62617F" w:rsidR="00050E71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432259" w14:textId="77777777" w:rsidR="0022737B" w:rsidRDefault="0022737B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6C8232" w14:textId="77777777" w:rsidR="007656B5" w:rsidRPr="007656B5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6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сектору </w:t>
      </w:r>
    </w:p>
    <w:p w14:paraId="74026268" w14:textId="77777777" w:rsidR="007656B5" w:rsidRPr="007656B5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6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запобігання </w:t>
      </w:r>
    </w:p>
    <w:p w14:paraId="249BD9F5" w14:textId="77777777" w:rsidR="007656B5" w:rsidRPr="007656B5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6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виявлення корупції </w:t>
      </w:r>
    </w:p>
    <w:p w14:paraId="08CB278E" w14:textId="77777777" w:rsidR="007656B5" w:rsidRPr="007656B5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6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Рівненської обласної </w:t>
      </w:r>
    </w:p>
    <w:p w14:paraId="55A395DE" w14:textId="447F0C95" w:rsidR="007656B5" w:rsidRPr="007656B5" w:rsidRDefault="007656B5" w:rsidP="00765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6B5">
        <w:rPr>
          <w:rFonts w:ascii="Times New Roman" w:hAnsi="Times New Roman" w:cs="Times New Roman"/>
          <w:b/>
          <w:sz w:val="28"/>
          <w:szCs w:val="28"/>
          <w:lang w:val="uk-UA"/>
        </w:rPr>
        <w:t>державної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Віктор ЖИЖЧУК</w:t>
      </w:r>
    </w:p>
    <w:p w14:paraId="409EF4B2" w14:textId="06E68565" w:rsidR="00050E71" w:rsidRDefault="00C37419" w:rsidP="00765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24.04.2026</w:t>
      </w:r>
    </w:p>
    <w:p w14:paraId="2D1E2B54" w14:textId="77777777" w:rsidR="00050E71" w:rsidRDefault="00050E71" w:rsidP="00765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50E71" w:rsidSect="009C34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B19"/>
    <w:multiLevelType w:val="hybridMultilevel"/>
    <w:tmpl w:val="26BA08CA"/>
    <w:lvl w:ilvl="0" w:tplc="F60019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3B"/>
    <w:rsid w:val="00050E71"/>
    <w:rsid w:val="00052F3B"/>
    <w:rsid w:val="0008133F"/>
    <w:rsid w:val="001508B3"/>
    <w:rsid w:val="0022737B"/>
    <w:rsid w:val="00362D9E"/>
    <w:rsid w:val="00485438"/>
    <w:rsid w:val="00567B7B"/>
    <w:rsid w:val="005A1C98"/>
    <w:rsid w:val="00682CE6"/>
    <w:rsid w:val="007656B5"/>
    <w:rsid w:val="009C34B3"/>
    <w:rsid w:val="00A41853"/>
    <w:rsid w:val="00A71C37"/>
    <w:rsid w:val="00B75A76"/>
    <w:rsid w:val="00C37419"/>
    <w:rsid w:val="00D0531C"/>
    <w:rsid w:val="00D336E0"/>
    <w:rsid w:val="00D47214"/>
    <w:rsid w:val="00DB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2A14"/>
  <w15:chartTrackingRefBased/>
  <w15:docId w15:val="{DC1ABE91-E64C-4F4A-9040-67605976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33F"/>
    <w:pPr>
      <w:spacing w:after="0" w:line="240" w:lineRule="auto"/>
    </w:pPr>
  </w:style>
  <w:style w:type="paragraph" w:styleId="a4">
    <w:name w:val="Normal (Web)"/>
    <w:aliases w:val="Обычный (Web)"/>
    <w:basedOn w:val="a"/>
    <w:rsid w:val="0048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uiPriority w:val="99"/>
    <w:rsid w:val="009C34B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C34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C34B3"/>
    <w:pPr>
      <w:ind w:left="720"/>
      <w:contextualSpacing/>
    </w:pPr>
  </w:style>
  <w:style w:type="paragraph" w:styleId="a8">
    <w:name w:val="Title"/>
    <w:basedOn w:val="a"/>
    <w:link w:val="a9"/>
    <w:qFormat/>
    <w:rsid w:val="00362D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a9">
    <w:name w:val="Назва Знак"/>
    <w:basedOn w:val="a0"/>
    <w:link w:val="a8"/>
    <w:rsid w:val="00362D9E"/>
    <w:rPr>
      <w:rFonts w:ascii="Times New Roman" w:eastAsia="Times New Roman" w:hAnsi="Times New Roman" w:cs="Times New Roman"/>
      <w:b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@rv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a@r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v.gov.ua/antykoruptsiina-prohrama?v=654a3dbdd69d6" TargetMode="External"/><Relationship Id="rId5" Type="http://schemas.openxmlformats.org/officeDocument/2006/relationships/hyperlink" Target="https://www.rv.gov.ua/news/zhyteliv-rivnenshchyny-zaproshuiut-doluchytysia-do-obhovorennia-oblasnoi-antykoruptsiinoi-prohra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Бутко</dc:creator>
  <cp:keywords/>
  <dc:description/>
  <cp:lastModifiedBy>User</cp:lastModifiedBy>
  <cp:revision>15</cp:revision>
  <dcterms:created xsi:type="dcterms:W3CDTF">2025-05-16T12:32:00Z</dcterms:created>
  <dcterms:modified xsi:type="dcterms:W3CDTF">2026-04-24T08:31:00Z</dcterms:modified>
</cp:coreProperties>
</file>