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87" w:rsidRPr="00202E70" w:rsidRDefault="00D07E87" w:rsidP="00031E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r w:rsidRPr="00202E70">
        <w:rPr>
          <w:b/>
          <w:sz w:val="26"/>
          <w:szCs w:val="26"/>
        </w:rPr>
        <w:t>Інформація</w:t>
      </w:r>
    </w:p>
    <w:p w:rsidR="00AA2CA6" w:rsidRPr="00202E70" w:rsidRDefault="00AA2CA6" w:rsidP="00031EBD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202E70">
        <w:rPr>
          <w:b/>
          <w:sz w:val="26"/>
          <w:szCs w:val="26"/>
        </w:rPr>
        <w:t>про</w:t>
      </w:r>
      <w:r w:rsidRPr="00202E70">
        <w:rPr>
          <w:rStyle w:val="a4"/>
          <w:sz w:val="26"/>
          <w:szCs w:val="26"/>
        </w:rPr>
        <w:t xml:space="preserve"> Конгрес місцевих та регіональн</w:t>
      </w:r>
      <w:r w:rsidR="00596D42" w:rsidRPr="00202E70">
        <w:rPr>
          <w:rStyle w:val="a4"/>
          <w:sz w:val="26"/>
          <w:szCs w:val="26"/>
        </w:rPr>
        <w:t>их</w:t>
      </w:r>
      <w:r w:rsidRPr="00202E70">
        <w:rPr>
          <w:rStyle w:val="a4"/>
          <w:sz w:val="26"/>
          <w:szCs w:val="26"/>
        </w:rPr>
        <w:t xml:space="preserve"> влад</w:t>
      </w:r>
    </w:p>
    <w:p w:rsidR="005C2C12" w:rsidRPr="00202E70" w:rsidRDefault="00AA2CA6" w:rsidP="00031EBD">
      <w:pPr>
        <w:jc w:val="center"/>
        <w:rPr>
          <w:b/>
          <w:sz w:val="26"/>
          <w:szCs w:val="26"/>
        </w:rPr>
      </w:pPr>
      <w:r w:rsidRPr="00202E70">
        <w:rPr>
          <w:rStyle w:val="a4"/>
          <w:sz w:val="26"/>
          <w:szCs w:val="26"/>
        </w:rPr>
        <w:t>при</w:t>
      </w:r>
      <w:r w:rsidRPr="00202E70">
        <w:rPr>
          <w:b/>
          <w:sz w:val="26"/>
          <w:szCs w:val="26"/>
        </w:rPr>
        <w:t xml:space="preserve"> </w:t>
      </w:r>
      <w:bookmarkStart w:id="1" w:name="_Hlk73605760"/>
      <w:r w:rsidR="00596D42" w:rsidRPr="00202E70">
        <w:rPr>
          <w:b/>
          <w:sz w:val="26"/>
          <w:szCs w:val="26"/>
        </w:rPr>
        <w:t>Президентові України</w:t>
      </w:r>
      <w:bookmarkEnd w:id="1"/>
    </w:p>
    <w:bookmarkEnd w:id="0"/>
    <w:p w:rsidR="00AA2CA6" w:rsidRPr="00202E70" w:rsidRDefault="00AA2CA6" w:rsidP="00D07E87">
      <w:pPr>
        <w:jc w:val="center"/>
        <w:rPr>
          <w:sz w:val="26"/>
          <w:szCs w:val="26"/>
        </w:rPr>
      </w:pPr>
    </w:p>
    <w:p w:rsidR="00AA2CA6" w:rsidRPr="00202E70" w:rsidRDefault="00AA2CA6" w:rsidP="00AA2CA6">
      <w:pPr>
        <w:ind w:firstLine="720"/>
        <w:jc w:val="both"/>
        <w:rPr>
          <w:sz w:val="26"/>
          <w:szCs w:val="26"/>
        </w:rPr>
      </w:pPr>
      <w:r w:rsidRPr="00202E70">
        <w:rPr>
          <w:sz w:val="26"/>
          <w:szCs w:val="26"/>
        </w:rPr>
        <w:t>Конгрес місцевих та регіональн</w:t>
      </w:r>
      <w:r w:rsidR="00596D42" w:rsidRPr="00202E70">
        <w:rPr>
          <w:sz w:val="26"/>
          <w:szCs w:val="26"/>
        </w:rPr>
        <w:t>их</w:t>
      </w:r>
      <w:r w:rsidRPr="00202E70">
        <w:rPr>
          <w:sz w:val="26"/>
          <w:szCs w:val="26"/>
        </w:rPr>
        <w:t xml:space="preserve"> влад при </w:t>
      </w:r>
      <w:r w:rsidR="00596D42" w:rsidRPr="00202E70">
        <w:rPr>
          <w:sz w:val="26"/>
          <w:szCs w:val="26"/>
        </w:rPr>
        <w:t>Президентові України</w:t>
      </w:r>
      <w:r w:rsidR="00596D42" w:rsidRPr="00202E70">
        <w:rPr>
          <w:sz w:val="26"/>
          <w:szCs w:val="26"/>
        </w:rPr>
        <w:t xml:space="preserve"> </w:t>
      </w:r>
      <w:r w:rsidRPr="00202E70">
        <w:rPr>
          <w:sz w:val="26"/>
          <w:szCs w:val="26"/>
        </w:rPr>
        <w:t>(далі - Конгрес) є консультативно-дорадчим органом</w:t>
      </w:r>
      <w:r w:rsidR="00D07E87" w:rsidRPr="00202E70">
        <w:rPr>
          <w:sz w:val="26"/>
          <w:szCs w:val="26"/>
        </w:rPr>
        <w:t xml:space="preserve">, утворений </w:t>
      </w:r>
      <w:r w:rsidR="00596D42" w:rsidRPr="00202E70">
        <w:rPr>
          <w:sz w:val="26"/>
          <w:szCs w:val="26"/>
        </w:rPr>
        <w:t xml:space="preserve">Указом Президента України  від 25 лютого 2021 року № 73, який діє відповідно до Положення про </w:t>
      </w:r>
      <w:r w:rsidR="00596D42" w:rsidRPr="00202E70">
        <w:rPr>
          <w:sz w:val="26"/>
          <w:szCs w:val="26"/>
        </w:rPr>
        <w:t>Конгрес місцевих та регіональних влад при Президентові України</w:t>
      </w:r>
      <w:r w:rsidR="00596D42" w:rsidRPr="00202E70">
        <w:rPr>
          <w:sz w:val="26"/>
          <w:szCs w:val="26"/>
        </w:rPr>
        <w:t>, затвердженого</w:t>
      </w:r>
      <w:r w:rsidR="00D07E87" w:rsidRPr="00202E70">
        <w:rPr>
          <w:sz w:val="26"/>
          <w:szCs w:val="26"/>
        </w:rPr>
        <w:t xml:space="preserve"> Указ</w:t>
      </w:r>
      <w:r w:rsidR="00596D42" w:rsidRPr="00202E70">
        <w:rPr>
          <w:sz w:val="26"/>
          <w:szCs w:val="26"/>
        </w:rPr>
        <w:t>ом</w:t>
      </w:r>
      <w:r w:rsidR="00D07E87" w:rsidRPr="00202E70">
        <w:rPr>
          <w:sz w:val="26"/>
          <w:szCs w:val="26"/>
        </w:rPr>
        <w:t xml:space="preserve"> Президента України від 04 березня 2021 року № 89/2021</w:t>
      </w:r>
      <w:r w:rsidRPr="00202E70">
        <w:rPr>
          <w:sz w:val="26"/>
          <w:szCs w:val="26"/>
        </w:rPr>
        <w:t>.</w:t>
      </w:r>
    </w:p>
    <w:p w:rsidR="00AA2CA6" w:rsidRPr="00202E70" w:rsidRDefault="00467F1A" w:rsidP="00AA2CA6">
      <w:pPr>
        <w:rPr>
          <w:sz w:val="26"/>
          <w:szCs w:val="26"/>
          <w:shd w:val="clear" w:color="auto" w:fill="FFFFFF"/>
        </w:rPr>
      </w:pPr>
      <w:r w:rsidRPr="00202E70">
        <w:rPr>
          <w:sz w:val="26"/>
          <w:szCs w:val="26"/>
        </w:rPr>
        <w:tab/>
      </w:r>
      <w:r w:rsidRPr="00202E70">
        <w:rPr>
          <w:sz w:val="26"/>
          <w:szCs w:val="26"/>
        </w:rPr>
        <w:t>Конгрес</w:t>
      </w:r>
      <w:r w:rsidRPr="00202E70">
        <w:rPr>
          <w:sz w:val="26"/>
          <w:szCs w:val="26"/>
          <w:shd w:val="clear" w:color="auto" w:fill="FFFFFF"/>
        </w:rPr>
        <w:t xml:space="preserve"> </w:t>
      </w:r>
      <w:r w:rsidRPr="00202E70">
        <w:rPr>
          <w:sz w:val="26"/>
          <w:szCs w:val="26"/>
          <w:shd w:val="clear" w:color="auto" w:fill="FFFFFF"/>
        </w:rPr>
        <w:t>є консультативно-дорадчим органом.</w:t>
      </w:r>
    </w:p>
    <w:p w:rsidR="00806E55" w:rsidRPr="00806E55" w:rsidRDefault="00806E55" w:rsidP="00806E55">
      <w:pPr>
        <w:shd w:val="clear" w:color="auto" w:fill="FFFFFF"/>
        <w:ind w:left="708"/>
        <w:rPr>
          <w:sz w:val="26"/>
          <w:szCs w:val="26"/>
          <w:lang w:eastAsia="uk-UA"/>
        </w:rPr>
      </w:pPr>
      <w:r w:rsidRPr="00806E55">
        <w:rPr>
          <w:sz w:val="26"/>
          <w:szCs w:val="26"/>
          <w:lang w:eastAsia="uk-UA"/>
        </w:rPr>
        <w:t>Головою Конгресу є Президент України.</w:t>
      </w:r>
    </w:p>
    <w:p w:rsidR="00E44F8E" w:rsidRPr="00E44F8E" w:rsidRDefault="00E44F8E" w:rsidP="00E44F8E">
      <w:pPr>
        <w:shd w:val="clear" w:color="auto" w:fill="FFFFFF"/>
        <w:ind w:firstLine="709"/>
        <w:jc w:val="both"/>
        <w:rPr>
          <w:sz w:val="26"/>
          <w:szCs w:val="26"/>
          <w:lang w:eastAsia="uk-UA"/>
        </w:rPr>
      </w:pPr>
      <w:r w:rsidRPr="00E44F8E">
        <w:rPr>
          <w:sz w:val="26"/>
          <w:szCs w:val="26"/>
          <w:lang w:eastAsia="uk-UA"/>
        </w:rPr>
        <w:t>У складі Конгресу діють дві палати: Палата місцевих влад та Палата регіонів.</w:t>
      </w:r>
    </w:p>
    <w:p w:rsidR="00E44F8E" w:rsidRPr="00E44F8E" w:rsidRDefault="00E44F8E" w:rsidP="00E44F8E">
      <w:pPr>
        <w:shd w:val="clear" w:color="auto" w:fill="FFFFFF"/>
        <w:ind w:firstLine="709"/>
        <w:jc w:val="both"/>
        <w:rPr>
          <w:sz w:val="26"/>
          <w:szCs w:val="26"/>
          <w:lang w:eastAsia="uk-UA"/>
        </w:rPr>
      </w:pPr>
      <w:r w:rsidRPr="00E44F8E">
        <w:rPr>
          <w:sz w:val="26"/>
          <w:szCs w:val="26"/>
          <w:lang w:eastAsia="uk-UA"/>
        </w:rPr>
        <w:t>До Палати місцевих влад входять: голови районних рад, міські, селищні, сільські голови, голови районних (районних у містах) державних адміністрацій, члени делегації України в Конгресі місцевих і регіональних влад Ради Європи, які входять до складу Палати місцевих влад названого Конгресу.</w:t>
      </w:r>
    </w:p>
    <w:p w:rsidR="00E44F8E" w:rsidRPr="00202E70" w:rsidRDefault="00E44F8E" w:rsidP="00E44F8E">
      <w:pPr>
        <w:shd w:val="clear" w:color="auto" w:fill="FFFFFF"/>
        <w:ind w:firstLine="709"/>
        <w:jc w:val="both"/>
        <w:rPr>
          <w:sz w:val="26"/>
          <w:szCs w:val="26"/>
          <w:lang w:eastAsia="uk-UA"/>
        </w:rPr>
      </w:pPr>
      <w:r w:rsidRPr="00E44F8E">
        <w:rPr>
          <w:sz w:val="26"/>
          <w:szCs w:val="26"/>
          <w:lang w:eastAsia="uk-UA"/>
        </w:rPr>
        <w:t>До Палати регіонів входять: голови обласних рад, голови обласних державних адміністрацій, члени делегації України в Конгресі місцевих і регіональних влад Ради Європи, які входять до складу Палати регіонів названого Конгресу.</w:t>
      </w:r>
    </w:p>
    <w:p w:rsidR="00467F1A" w:rsidRPr="00202E70" w:rsidRDefault="00E44F8E" w:rsidP="00EB4BF8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202E70">
        <w:rPr>
          <w:sz w:val="26"/>
          <w:szCs w:val="26"/>
          <w:lang w:eastAsia="uk-UA"/>
        </w:rPr>
        <w:t xml:space="preserve">Відповідно до Указу Президента України від 10 лютого 2021 року № 54/2021 у складі делегації </w:t>
      </w:r>
      <w:r w:rsidRPr="00E44F8E">
        <w:rPr>
          <w:sz w:val="26"/>
          <w:szCs w:val="26"/>
          <w:lang w:eastAsia="uk-UA"/>
        </w:rPr>
        <w:t>України в Конгресі місцевих і регіональних влад Ради Європи на 2021 - 2026 роки</w:t>
      </w:r>
      <w:r w:rsidR="00EB4BF8" w:rsidRPr="00202E70">
        <w:rPr>
          <w:sz w:val="26"/>
          <w:szCs w:val="26"/>
          <w:lang w:eastAsia="uk-UA"/>
        </w:rPr>
        <w:t xml:space="preserve"> від представників </w:t>
      </w:r>
      <w:r w:rsidR="00EB4BF8" w:rsidRPr="00202E70">
        <w:rPr>
          <w:rStyle w:val="a4"/>
          <w:b w:val="0"/>
          <w:sz w:val="26"/>
          <w:szCs w:val="26"/>
          <w:shd w:val="clear" w:color="auto" w:fill="FFFFFF"/>
        </w:rPr>
        <w:t>України в Палаті регіонів Конгресу</w:t>
      </w:r>
      <w:r w:rsidR="00546F9A" w:rsidRPr="00202E70">
        <w:rPr>
          <w:rStyle w:val="a4"/>
          <w:b w:val="0"/>
          <w:sz w:val="26"/>
          <w:szCs w:val="26"/>
          <w:shd w:val="clear" w:color="auto" w:fill="FFFFFF"/>
        </w:rPr>
        <w:t xml:space="preserve"> перебуває </w:t>
      </w:r>
      <w:r w:rsidR="00546F9A" w:rsidRPr="00202E70">
        <w:rPr>
          <w:sz w:val="26"/>
          <w:szCs w:val="26"/>
          <w:shd w:val="clear" w:color="auto" w:fill="FFFFFF"/>
        </w:rPr>
        <w:t>БОГАТИРЧУК-КРИВКО Світлана Кирилівна - депутат Рівненської обласної ради</w:t>
      </w:r>
      <w:r w:rsidR="00546F9A" w:rsidRPr="00202E70">
        <w:rPr>
          <w:sz w:val="26"/>
          <w:szCs w:val="26"/>
          <w:shd w:val="clear" w:color="auto" w:fill="FFFFFF"/>
        </w:rPr>
        <w:t>.</w:t>
      </w:r>
    </w:p>
    <w:p w:rsidR="00AB2F44" w:rsidRPr="00202E70" w:rsidRDefault="00AB2F44" w:rsidP="00AB2F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2E70">
        <w:rPr>
          <w:sz w:val="26"/>
          <w:szCs w:val="26"/>
          <w:shd w:val="clear" w:color="auto" w:fill="FFFFFF"/>
        </w:rPr>
        <w:t xml:space="preserve">Серед основних завдань </w:t>
      </w:r>
      <w:r w:rsidRPr="00202E70">
        <w:rPr>
          <w:sz w:val="26"/>
          <w:szCs w:val="26"/>
        </w:rPr>
        <w:t>Конгресу є:</w:t>
      </w:r>
    </w:p>
    <w:p w:rsidR="00AB2F44" w:rsidRPr="00202E70" w:rsidRDefault="00AB2F44" w:rsidP="00AB2F44">
      <w:pPr>
        <w:shd w:val="clear" w:color="auto" w:fill="FFFFFF"/>
        <w:ind w:firstLine="709"/>
        <w:jc w:val="both"/>
        <w:rPr>
          <w:sz w:val="26"/>
          <w:szCs w:val="26"/>
          <w:lang w:eastAsia="uk-UA"/>
        </w:rPr>
      </w:pPr>
      <w:r w:rsidRPr="00AB2F44">
        <w:rPr>
          <w:sz w:val="26"/>
          <w:szCs w:val="26"/>
          <w:lang w:eastAsia="uk-UA"/>
        </w:rPr>
        <w:t xml:space="preserve">1) </w:t>
      </w:r>
      <w:r w:rsidRPr="00AB2F44">
        <w:rPr>
          <w:sz w:val="26"/>
          <w:szCs w:val="26"/>
          <w:lang w:eastAsia="uk-UA"/>
        </w:rPr>
        <w:t>сприяння налагодженню ефективної взаємодії державних органів, зокрема місцевих органів виконавчої влади, з органами місцевого самоврядування</w:t>
      </w:r>
      <w:r w:rsidR="00C2092E" w:rsidRPr="00202E70">
        <w:rPr>
          <w:sz w:val="26"/>
          <w:szCs w:val="26"/>
          <w:lang w:eastAsia="uk-UA"/>
        </w:rPr>
        <w:t>;</w:t>
      </w:r>
    </w:p>
    <w:p w:rsidR="00AB2F44" w:rsidRPr="00AB2F44" w:rsidRDefault="00AB2F44" w:rsidP="00AB2F44">
      <w:pPr>
        <w:shd w:val="clear" w:color="auto" w:fill="FFFFFF"/>
        <w:ind w:firstLine="709"/>
        <w:jc w:val="both"/>
        <w:rPr>
          <w:sz w:val="26"/>
          <w:szCs w:val="26"/>
          <w:lang w:eastAsia="uk-UA"/>
        </w:rPr>
      </w:pPr>
      <w:r w:rsidRPr="00202E70">
        <w:rPr>
          <w:sz w:val="26"/>
          <w:szCs w:val="26"/>
          <w:lang w:eastAsia="uk-UA"/>
        </w:rPr>
        <w:t xml:space="preserve">2) </w:t>
      </w:r>
      <w:r w:rsidRPr="00AB2F44">
        <w:rPr>
          <w:sz w:val="26"/>
          <w:szCs w:val="26"/>
          <w:lang w:eastAsia="uk-UA"/>
        </w:rPr>
        <w:t>моніторинг суспільно-політичних і соціально-економічних процесів, що відбуваються в державі на регіональному та місцевому рівнях, вироблення за результатами узгодженої позиції щодо пріоритетів державної регіональної політики і механізмів забезпечення сталого розвитку територіальних громад та регіонів;</w:t>
      </w:r>
    </w:p>
    <w:p w:rsidR="00AB2F44" w:rsidRPr="00202E70" w:rsidRDefault="00AB2F44" w:rsidP="00AB2F44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AB2F44">
        <w:rPr>
          <w:sz w:val="26"/>
          <w:szCs w:val="26"/>
          <w:lang w:eastAsia="uk-UA"/>
        </w:rPr>
        <w:t>3)</w:t>
      </w:r>
      <w:r w:rsidRPr="00202E70">
        <w:rPr>
          <w:sz w:val="26"/>
          <w:szCs w:val="26"/>
          <w:lang w:eastAsia="uk-UA"/>
        </w:rPr>
        <w:t> </w:t>
      </w:r>
      <w:r w:rsidRPr="00202E70">
        <w:rPr>
          <w:sz w:val="26"/>
          <w:szCs w:val="26"/>
          <w:shd w:val="clear" w:color="auto" w:fill="FFFFFF"/>
        </w:rPr>
        <w:t>сприяння ефективному завершенню реформи місцевого самоврядування, територіальної організації влади та адміністративно-територіального устрою, інших реформ із децентралізації влади</w:t>
      </w:r>
      <w:r w:rsidRPr="00202E70">
        <w:rPr>
          <w:sz w:val="26"/>
          <w:szCs w:val="26"/>
          <w:shd w:val="clear" w:color="auto" w:fill="FFFFFF"/>
        </w:rPr>
        <w:t>;</w:t>
      </w:r>
    </w:p>
    <w:p w:rsidR="00AB2F44" w:rsidRPr="00AB2F44" w:rsidRDefault="00AB2F44" w:rsidP="00AB2F44">
      <w:pPr>
        <w:shd w:val="clear" w:color="auto" w:fill="FFFFFF"/>
        <w:ind w:firstLine="709"/>
        <w:jc w:val="both"/>
        <w:rPr>
          <w:sz w:val="26"/>
          <w:szCs w:val="26"/>
          <w:lang w:eastAsia="uk-UA"/>
        </w:rPr>
      </w:pPr>
      <w:r w:rsidRPr="00202E70">
        <w:rPr>
          <w:sz w:val="26"/>
          <w:szCs w:val="26"/>
          <w:shd w:val="clear" w:color="auto" w:fill="FFFFFF"/>
        </w:rPr>
        <w:t xml:space="preserve">4) </w:t>
      </w:r>
      <w:r w:rsidRPr="00202E70">
        <w:rPr>
          <w:sz w:val="26"/>
          <w:szCs w:val="26"/>
          <w:shd w:val="clear" w:color="auto" w:fill="FFFFFF"/>
        </w:rPr>
        <w:t>вивчення та узагальнення міжнародного досвіду у сфері територіального розвитку, розвитку місцевого самоврядування та здійснення заходів щодо його практичної реалізації, зокрема з урахуванням стандартів Європейської хартії місцевого самоврядування</w:t>
      </w:r>
      <w:r w:rsidR="00C2092E" w:rsidRPr="00202E70">
        <w:rPr>
          <w:sz w:val="26"/>
          <w:szCs w:val="26"/>
          <w:shd w:val="clear" w:color="auto" w:fill="FFFFFF"/>
        </w:rPr>
        <w:t>.</w:t>
      </w:r>
    </w:p>
    <w:p w:rsidR="00591BC0" w:rsidRPr="00202E70" w:rsidRDefault="00591BC0" w:rsidP="00591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91BC0" w:rsidRPr="00202E70" w:rsidRDefault="00591BC0" w:rsidP="00591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2E70">
        <w:rPr>
          <w:sz w:val="26"/>
          <w:szCs w:val="26"/>
        </w:rPr>
        <w:t xml:space="preserve">Розпорядженням голови облдержадміністрації від 15 квітня 2021 року  № 278 утворено </w:t>
      </w:r>
      <w:r w:rsidRPr="00202E70">
        <w:rPr>
          <w:rStyle w:val="a4"/>
          <w:b w:val="0"/>
          <w:sz w:val="26"/>
          <w:szCs w:val="26"/>
        </w:rPr>
        <w:t>Конгрес місцевих та регіональн</w:t>
      </w:r>
      <w:r w:rsidR="00F56BB0" w:rsidRPr="00202E70">
        <w:rPr>
          <w:rStyle w:val="a4"/>
          <w:b w:val="0"/>
          <w:sz w:val="26"/>
          <w:szCs w:val="26"/>
        </w:rPr>
        <w:t>ої</w:t>
      </w:r>
      <w:r w:rsidRPr="00202E70">
        <w:rPr>
          <w:rStyle w:val="a4"/>
          <w:b w:val="0"/>
          <w:sz w:val="26"/>
          <w:szCs w:val="26"/>
        </w:rPr>
        <w:t xml:space="preserve"> влад</w:t>
      </w:r>
      <w:r w:rsidRPr="00202E70">
        <w:rPr>
          <w:rStyle w:val="a4"/>
          <w:b w:val="0"/>
          <w:sz w:val="26"/>
          <w:szCs w:val="26"/>
        </w:rPr>
        <w:t xml:space="preserve"> </w:t>
      </w:r>
      <w:r w:rsidRPr="00202E70">
        <w:rPr>
          <w:rStyle w:val="a4"/>
          <w:b w:val="0"/>
          <w:sz w:val="26"/>
          <w:szCs w:val="26"/>
        </w:rPr>
        <w:t>при</w:t>
      </w:r>
      <w:r w:rsidRPr="00202E70">
        <w:rPr>
          <w:sz w:val="26"/>
          <w:szCs w:val="26"/>
        </w:rPr>
        <w:t xml:space="preserve"> </w:t>
      </w:r>
      <w:r w:rsidR="00F56BB0" w:rsidRPr="00202E70">
        <w:rPr>
          <w:sz w:val="26"/>
          <w:szCs w:val="26"/>
        </w:rPr>
        <w:t>Рівненській обласній державній адміністрації як консультативно-дорадчий орган.</w:t>
      </w:r>
    </w:p>
    <w:p w:rsidR="00C34E86" w:rsidRPr="00202E70" w:rsidRDefault="00C34E86" w:rsidP="00C34E86">
      <w:pPr>
        <w:ind w:firstLine="720"/>
        <w:jc w:val="both"/>
        <w:rPr>
          <w:sz w:val="26"/>
          <w:szCs w:val="26"/>
        </w:rPr>
      </w:pPr>
      <w:r w:rsidRPr="00202E70">
        <w:rPr>
          <w:sz w:val="26"/>
          <w:szCs w:val="26"/>
        </w:rPr>
        <w:t xml:space="preserve">Головою Конгресу є голова </w:t>
      </w:r>
      <w:r w:rsidRPr="00202E70">
        <w:rPr>
          <w:color w:val="000000"/>
          <w:sz w:val="26"/>
          <w:szCs w:val="26"/>
        </w:rPr>
        <w:t>обласної державної адміністрації</w:t>
      </w:r>
      <w:r w:rsidRPr="00202E70">
        <w:rPr>
          <w:sz w:val="26"/>
          <w:szCs w:val="26"/>
        </w:rPr>
        <w:t>.</w:t>
      </w:r>
    </w:p>
    <w:p w:rsidR="00C34E86" w:rsidRPr="00202E70" w:rsidRDefault="00C34E86" w:rsidP="00C34E86">
      <w:pPr>
        <w:ind w:firstLine="720"/>
        <w:jc w:val="both"/>
        <w:rPr>
          <w:sz w:val="26"/>
          <w:szCs w:val="26"/>
        </w:rPr>
      </w:pPr>
      <w:r w:rsidRPr="00202E70">
        <w:rPr>
          <w:sz w:val="26"/>
          <w:szCs w:val="26"/>
        </w:rPr>
        <w:t>Виконавчим секретарем Конгресу є заступник голови обласної державної адміністрації, до відання якого віднесені питання регіональної політики.</w:t>
      </w:r>
    </w:p>
    <w:p w:rsidR="00AB2F44" w:rsidRPr="00202E70" w:rsidRDefault="00C34E86" w:rsidP="00403D0D">
      <w:pPr>
        <w:ind w:firstLine="720"/>
        <w:jc w:val="both"/>
        <w:rPr>
          <w:sz w:val="26"/>
          <w:szCs w:val="26"/>
        </w:rPr>
      </w:pPr>
      <w:r w:rsidRPr="00202E70">
        <w:rPr>
          <w:sz w:val="26"/>
          <w:szCs w:val="26"/>
        </w:rPr>
        <w:t>До складу ради за посадою входять перший заступник, заступники голови обласної державної адміністрації, керівник апарату обласної державної адміністрації, директор департаменту економічного розвитку і торгівлі облдержадміністрації, директор департаменту фінансів облдержадміністрації, голови районних державних адміністрацій, голова обласної ради, голови районних рад, міські, селищні, сільські голови, керівники асоціацій органів місцевого самоврядування.</w:t>
      </w:r>
    </w:p>
    <w:sectPr w:rsidR="00AB2F44" w:rsidRPr="00202E70" w:rsidSect="00591BC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12"/>
    <w:rsid w:val="00031EBD"/>
    <w:rsid w:val="00202E70"/>
    <w:rsid w:val="00403D0D"/>
    <w:rsid w:val="00467F1A"/>
    <w:rsid w:val="00546F9A"/>
    <w:rsid w:val="00591BC0"/>
    <w:rsid w:val="00596D42"/>
    <w:rsid w:val="005A3595"/>
    <w:rsid w:val="005C2C12"/>
    <w:rsid w:val="00806E55"/>
    <w:rsid w:val="009D01CE"/>
    <w:rsid w:val="00AA2CA6"/>
    <w:rsid w:val="00AB2F44"/>
    <w:rsid w:val="00C2092E"/>
    <w:rsid w:val="00C34E86"/>
    <w:rsid w:val="00D07E87"/>
    <w:rsid w:val="00E44F8E"/>
    <w:rsid w:val="00EB4BF8"/>
    <w:rsid w:val="00EE343F"/>
    <w:rsid w:val="00F5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7E4B"/>
  <w15:chartTrackingRefBased/>
  <w15:docId w15:val="{500AB739-A7A1-493E-96C0-15B35DDC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CA6"/>
    <w:pPr>
      <w:spacing w:before="100" w:beforeAutospacing="1" w:after="100" w:afterAutospacing="1"/>
    </w:pPr>
    <w:rPr>
      <w:lang w:eastAsia="uk-UA"/>
    </w:rPr>
  </w:style>
  <w:style w:type="character" w:styleId="a4">
    <w:name w:val="Strong"/>
    <w:uiPriority w:val="22"/>
    <w:qFormat/>
    <w:rsid w:val="00AA2CA6"/>
    <w:rPr>
      <w:b/>
      <w:bCs/>
    </w:rPr>
  </w:style>
  <w:style w:type="paragraph" w:styleId="a5">
    <w:name w:val="List Paragraph"/>
    <w:basedOn w:val="a"/>
    <w:uiPriority w:val="34"/>
    <w:qFormat/>
    <w:rsid w:val="00AB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Ірішка</dc:creator>
  <cp:keywords/>
  <dc:description/>
  <cp:lastModifiedBy>Ірішка</cp:lastModifiedBy>
  <cp:revision>18</cp:revision>
  <dcterms:created xsi:type="dcterms:W3CDTF">2021-06-03T06:38:00Z</dcterms:created>
  <dcterms:modified xsi:type="dcterms:W3CDTF">2021-06-03T07:02:00Z</dcterms:modified>
</cp:coreProperties>
</file>