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0EFE583" w14:textId="497763A7" w:rsidR="00B84527" w:rsidRDefault="00000000">
      <w:pPr>
        <w:pStyle w:val="isselectedend"/>
      </w:pPr>
      <w:r>
        <w:rPr>
          <w:rStyle w:val="Strong"/>
        </w:rPr>
        <w:t xml:space="preserve">Реалізація принципів </w:t>
      </w:r>
      <w:proofErr w:type="spellStart"/>
      <w:r>
        <w:rPr>
          <w:rStyle w:val="Strong"/>
        </w:rPr>
        <w:t>безбар’єрності</w:t>
      </w:r>
      <w:proofErr w:type="spellEnd"/>
      <w:r>
        <w:rPr>
          <w:rStyle w:val="Strong"/>
        </w:rPr>
        <w:t xml:space="preserve"> у ветеранських просторах Рівненської області у І</w:t>
      </w:r>
      <w:r w:rsidR="006E2306">
        <w:rPr>
          <w:rStyle w:val="Strong"/>
          <w:lang w:val="en-US"/>
        </w:rPr>
        <w:t>II</w:t>
      </w:r>
      <w:r>
        <w:rPr>
          <w:rStyle w:val="Strong"/>
        </w:rPr>
        <w:t xml:space="preserve"> </w:t>
      </w:r>
      <w:r w:rsidR="006E2306">
        <w:rPr>
          <w:rStyle w:val="Strong"/>
        </w:rPr>
        <w:t xml:space="preserve">кварталі </w:t>
      </w:r>
      <w:r>
        <w:rPr>
          <w:rStyle w:val="Strong"/>
        </w:rPr>
        <w:t>2026 року</w:t>
      </w:r>
    </w:p>
    <w:p w14:paraId="4E44A4DC" w14:textId="77777777" w:rsidR="00B84527" w:rsidRDefault="00000000">
      <w:pPr>
        <w:pStyle w:val="isselectedend"/>
      </w:pPr>
      <w:r>
        <w:t>У Рівненській області забезпечується реалізація принципів безбар’єрності для ветеранів війни, членів їхніх сімей та родин загиблих Захисників і Захисниць України через діяльність мережі ветеранських просторів.</w:t>
      </w:r>
    </w:p>
    <w:p w14:paraId="3A7576B2" w14:textId="77777777" w:rsidR="00B84527" w:rsidRDefault="00000000">
      <w:pPr>
        <w:pStyle w:val="isselectedend"/>
      </w:pPr>
      <w:r>
        <w:t>Ветеранські простори створюють доступне середовище для отримання необхідних послуг та підтримки незалежно від місця проживання, віку, стану здоров’я чи життєвих обставин ветерана.</w:t>
      </w:r>
    </w:p>
    <w:p w14:paraId="47575E49" w14:textId="0D26E106" w:rsidR="00B84527" w:rsidRDefault="00000000">
      <w:pPr>
        <w:pStyle w:val="isselectedend"/>
      </w:pPr>
      <w:r>
        <w:t>З метою інформування ветеранів та членів їхніх сімей про доступні послуги і можливості підтримки у І</w:t>
      </w:r>
      <w:r w:rsidR="006E2306">
        <w:rPr>
          <w:lang w:val="en-US"/>
        </w:rPr>
        <w:t>II</w:t>
      </w:r>
      <w:r>
        <w:t xml:space="preserve"> півріччі 2026 року на офіційному сайті Рівненської обласної державної адміністрації опубліковано </w:t>
      </w:r>
      <w:r w:rsidR="006E2306">
        <w:t>12</w:t>
      </w:r>
      <w:r>
        <w:t xml:space="preserve"> інформаційних матеріалів:</w:t>
      </w:r>
    </w:p>
    <w:p w14:paraId="4F4BB86A" w14:textId="77777777" w:rsidR="006E2306" w:rsidRPr="006E2306" w:rsidRDefault="006E2306" w:rsidP="006E2306">
      <w:pPr>
        <w:pStyle w:val="NormalWeb"/>
        <w:numPr>
          <w:ilvl w:val="0"/>
          <w:numId w:val="2"/>
        </w:numPr>
        <w:rPr>
          <w:color w:val="000000" w:themeColor="text1"/>
        </w:rPr>
      </w:pPr>
      <w:r w:rsidRPr="006E2306">
        <w:rPr>
          <w:color w:val="000000" w:themeColor="text1"/>
        </w:rPr>
        <w:t>«Недобудований басейн у Костополі планують перетворити на простір для реабілітації ветеранів» -</w:t>
      </w:r>
      <w:r w:rsidRPr="006E2306">
        <w:rPr>
          <w:rStyle w:val="apple-converted-space"/>
          <w:color w:val="000000" w:themeColor="text1"/>
        </w:rPr>
        <w:t> </w:t>
      </w:r>
      <w:hyperlink r:id="rId7" w:history="1">
        <w:r w:rsidRPr="006E2306">
          <w:rPr>
            <w:rStyle w:val="Hyperlink"/>
            <w:color w:val="000000" w:themeColor="text1"/>
          </w:rPr>
          <w:t>https://www.rv.gov.ua/news/nedobudovanyi-basein-u-kostopoli-planuiut-peretvoryty-na-prostir-dlia-reabilitatsii-veteraniv</w:t>
        </w:r>
      </w:hyperlink>
    </w:p>
    <w:p w14:paraId="26EE9FAA" w14:textId="77777777" w:rsidR="006E2306" w:rsidRPr="006E2306" w:rsidRDefault="006E2306" w:rsidP="006E2306">
      <w:pPr>
        <w:pStyle w:val="NormalWeb"/>
        <w:numPr>
          <w:ilvl w:val="0"/>
          <w:numId w:val="2"/>
        </w:numPr>
        <w:rPr>
          <w:color w:val="000000" w:themeColor="text1"/>
        </w:rPr>
      </w:pPr>
      <w:r w:rsidRPr="006E2306">
        <w:rPr>
          <w:color w:val="000000" w:themeColor="text1"/>
        </w:rPr>
        <w:t xml:space="preserve">«На Рівненщині розвиватимуть адаптивне </w:t>
      </w:r>
      <w:proofErr w:type="spellStart"/>
      <w:r w:rsidRPr="006E2306">
        <w:rPr>
          <w:color w:val="000000" w:themeColor="text1"/>
        </w:rPr>
        <w:t>джиу-джитсу</w:t>
      </w:r>
      <w:proofErr w:type="spellEnd"/>
      <w:r w:rsidRPr="006E2306">
        <w:rPr>
          <w:color w:val="000000" w:themeColor="text1"/>
        </w:rPr>
        <w:t xml:space="preserve"> для ветеранів» -</w:t>
      </w:r>
      <w:r w:rsidRPr="006E2306">
        <w:rPr>
          <w:rStyle w:val="apple-converted-space"/>
          <w:color w:val="000000" w:themeColor="text1"/>
        </w:rPr>
        <w:t> </w:t>
      </w:r>
      <w:hyperlink r:id="rId8" w:history="1">
        <w:r w:rsidRPr="006E2306">
          <w:rPr>
            <w:rStyle w:val="Hyperlink"/>
            <w:color w:val="000000" w:themeColor="text1"/>
          </w:rPr>
          <w:t>https://www.rv.gov.ua/news/na-rivnenshchyni-rozvyvatymut-adaptyvne-dzhyu-dzhytsu-dlia-veteraniv</w:t>
        </w:r>
      </w:hyperlink>
    </w:p>
    <w:p w14:paraId="2B6FF87A" w14:textId="77777777" w:rsidR="006E2306" w:rsidRPr="006E2306" w:rsidRDefault="006E2306" w:rsidP="006E2306">
      <w:pPr>
        <w:pStyle w:val="NormalWeb"/>
        <w:numPr>
          <w:ilvl w:val="0"/>
          <w:numId w:val="2"/>
        </w:numPr>
        <w:rPr>
          <w:color w:val="000000" w:themeColor="text1"/>
        </w:rPr>
      </w:pPr>
      <w:r w:rsidRPr="006E2306">
        <w:rPr>
          <w:color w:val="000000" w:themeColor="text1"/>
        </w:rPr>
        <w:t>«Грошове забезпечення для родин військовополонених та зниклих безвісти: що потрібно знати» -</w:t>
      </w:r>
      <w:r w:rsidRPr="006E2306">
        <w:rPr>
          <w:rStyle w:val="apple-converted-space"/>
          <w:color w:val="000000" w:themeColor="text1"/>
        </w:rPr>
        <w:t> </w:t>
      </w:r>
      <w:hyperlink r:id="rId9" w:history="1">
        <w:r w:rsidRPr="006E2306">
          <w:rPr>
            <w:rStyle w:val="Hyperlink"/>
            <w:color w:val="000000" w:themeColor="text1"/>
          </w:rPr>
          <w:t>https://www.rv.gov.ua/news/hroshove-zabezpechennia-dlia-rodyn-viiskovopolonenykh-ta-znyklykh-bezvisty-shcho-potribno-znaty</w:t>
        </w:r>
      </w:hyperlink>
    </w:p>
    <w:p w14:paraId="019C313F" w14:textId="77777777" w:rsidR="006E2306" w:rsidRPr="006E2306" w:rsidRDefault="006E2306" w:rsidP="006E2306">
      <w:pPr>
        <w:pStyle w:val="NormalWeb"/>
        <w:numPr>
          <w:ilvl w:val="0"/>
          <w:numId w:val="2"/>
        </w:numPr>
        <w:rPr>
          <w:color w:val="000000" w:themeColor="text1"/>
        </w:rPr>
      </w:pPr>
      <w:r w:rsidRPr="006E2306">
        <w:rPr>
          <w:color w:val="000000" w:themeColor="text1"/>
        </w:rPr>
        <w:t>«На Рівненщині понад 3,6 тисячі військових та ветеранів отримали безоплатну стоматологічну допомогу з початку року» -</w:t>
      </w:r>
      <w:r w:rsidRPr="006E2306">
        <w:rPr>
          <w:rStyle w:val="apple-converted-space"/>
          <w:color w:val="000000" w:themeColor="text1"/>
        </w:rPr>
        <w:t> </w:t>
      </w:r>
      <w:hyperlink r:id="rId10" w:history="1">
        <w:r w:rsidRPr="006E2306">
          <w:rPr>
            <w:rStyle w:val="Hyperlink"/>
            <w:color w:val="000000" w:themeColor="text1"/>
          </w:rPr>
          <w:t>https://www.rv.gov.ua/news/na-rivnenshchyni-ponad-36-tysiachi-viiskovykh-ta-veteraniv-otrymaly-bezoplatnu-stomatolohichnu-dopomohu-z-pochatku-roku</w:t>
        </w:r>
      </w:hyperlink>
    </w:p>
    <w:p w14:paraId="6019F7F4" w14:textId="77777777" w:rsidR="006E2306" w:rsidRPr="006E2306" w:rsidRDefault="006E2306" w:rsidP="006E2306">
      <w:pPr>
        <w:pStyle w:val="NormalWeb"/>
        <w:numPr>
          <w:ilvl w:val="0"/>
          <w:numId w:val="2"/>
        </w:numPr>
        <w:rPr>
          <w:color w:val="000000" w:themeColor="text1"/>
        </w:rPr>
      </w:pPr>
      <w:r w:rsidRPr="006E2306">
        <w:rPr>
          <w:color w:val="000000" w:themeColor="text1"/>
        </w:rPr>
        <w:t>«Понад 1000 пацієнтів вже отримали послуги у новому корпусі обласного клінічного госпіталю» -</w:t>
      </w:r>
      <w:r w:rsidRPr="006E2306">
        <w:rPr>
          <w:rStyle w:val="apple-converted-space"/>
          <w:color w:val="000000" w:themeColor="text1"/>
        </w:rPr>
        <w:t> </w:t>
      </w:r>
      <w:hyperlink r:id="rId11" w:history="1">
        <w:r w:rsidRPr="006E2306">
          <w:rPr>
            <w:rStyle w:val="Hyperlink"/>
            <w:color w:val="000000" w:themeColor="text1"/>
          </w:rPr>
          <w:t>https://www.rv.gov.ua/news/ponad-1000-patsiientiv-vzhe-otrymaly-posluhy-u-novomu-korpusi-oblasnoho-klinichnoho-hospitaliu</w:t>
        </w:r>
      </w:hyperlink>
    </w:p>
    <w:p w14:paraId="5F4A4313" w14:textId="77777777" w:rsidR="006E2306" w:rsidRPr="006E2306" w:rsidRDefault="006E2306" w:rsidP="006E2306">
      <w:pPr>
        <w:pStyle w:val="NormalWeb"/>
        <w:numPr>
          <w:ilvl w:val="0"/>
          <w:numId w:val="2"/>
        </w:numPr>
        <w:rPr>
          <w:color w:val="000000" w:themeColor="text1"/>
        </w:rPr>
      </w:pPr>
      <w:r w:rsidRPr="006E2306">
        <w:rPr>
          <w:color w:val="000000" w:themeColor="text1"/>
        </w:rPr>
        <w:t>«Сучасна реабілітація для Захисників: на Рівненщині розширюють мережу послуг» -</w:t>
      </w:r>
      <w:r w:rsidRPr="006E2306">
        <w:rPr>
          <w:rStyle w:val="apple-converted-space"/>
          <w:color w:val="000000" w:themeColor="text1"/>
        </w:rPr>
        <w:t> </w:t>
      </w:r>
      <w:hyperlink r:id="rId12" w:history="1">
        <w:r w:rsidRPr="006E2306">
          <w:rPr>
            <w:rStyle w:val="Hyperlink"/>
            <w:color w:val="000000" w:themeColor="text1"/>
          </w:rPr>
          <w:t>https://www.rv.gov.ua/news/suchasna-reabilitatsiia-dlia-zakhysnykiv-na-rivnenshchyni-rozshyriuiut-merezhu-posluh</w:t>
        </w:r>
      </w:hyperlink>
    </w:p>
    <w:p w14:paraId="3EFC29BC" w14:textId="77777777" w:rsidR="006E2306" w:rsidRPr="006E2306" w:rsidRDefault="006E2306" w:rsidP="006E2306">
      <w:pPr>
        <w:pStyle w:val="NormalWeb"/>
        <w:numPr>
          <w:ilvl w:val="0"/>
          <w:numId w:val="2"/>
        </w:numPr>
        <w:rPr>
          <w:color w:val="000000" w:themeColor="text1"/>
        </w:rPr>
      </w:pPr>
      <w:r w:rsidRPr="006E2306">
        <w:rPr>
          <w:color w:val="000000" w:themeColor="text1"/>
        </w:rPr>
        <w:t>«На Рівненщині відкрили третій лікарняний Простір турботи про ветеранів» -</w:t>
      </w:r>
      <w:r w:rsidRPr="006E2306">
        <w:rPr>
          <w:rStyle w:val="apple-converted-space"/>
          <w:color w:val="000000" w:themeColor="text1"/>
        </w:rPr>
        <w:t> </w:t>
      </w:r>
      <w:hyperlink r:id="rId13" w:history="1">
        <w:r w:rsidRPr="006E2306">
          <w:rPr>
            <w:rStyle w:val="Hyperlink"/>
            <w:color w:val="000000" w:themeColor="text1"/>
          </w:rPr>
          <w:t>https://www.rv.gov.ua/news/na-rivnenshchyni-vidkryly-tretii-likarnianyi-prostir-turboty-pro-veteraniv</w:t>
        </w:r>
      </w:hyperlink>
    </w:p>
    <w:p w14:paraId="6AD9F879" w14:textId="77777777" w:rsidR="006E2306" w:rsidRPr="006E2306" w:rsidRDefault="006E2306" w:rsidP="006E2306">
      <w:pPr>
        <w:pStyle w:val="NormalWeb"/>
        <w:numPr>
          <w:ilvl w:val="0"/>
          <w:numId w:val="2"/>
        </w:numPr>
        <w:rPr>
          <w:color w:val="000000" w:themeColor="text1"/>
        </w:rPr>
      </w:pPr>
      <w:r w:rsidRPr="006E2306">
        <w:rPr>
          <w:color w:val="000000" w:themeColor="text1"/>
        </w:rPr>
        <w:t xml:space="preserve">«Безкоштовна корекція рубців після травм та </w:t>
      </w:r>
      <w:proofErr w:type="spellStart"/>
      <w:r w:rsidRPr="006E2306">
        <w:rPr>
          <w:color w:val="000000" w:themeColor="text1"/>
        </w:rPr>
        <w:t>опіків</w:t>
      </w:r>
      <w:proofErr w:type="spellEnd"/>
      <w:r w:rsidRPr="006E2306">
        <w:rPr>
          <w:color w:val="000000" w:themeColor="text1"/>
        </w:rPr>
        <w:t>: як скористатися програмою» -</w:t>
      </w:r>
      <w:r w:rsidRPr="006E2306">
        <w:rPr>
          <w:rStyle w:val="apple-converted-space"/>
          <w:color w:val="000000" w:themeColor="text1"/>
        </w:rPr>
        <w:t> </w:t>
      </w:r>
      <w:hyperlink r:id="rId14" w:history="1">
        <w:r w:rsidRPr="006E2306">
          <w:rPr>
            <w:rStyle w:val="Hyperlink"/>
            <w:color w:val="000000" w:themeColor="text1"/>
          </w:rPr>
          <w:t>https://www.rv.gov.ua/news/bezkoshtovna-korektsiia-rubtsiv-pislia-travm-ta-opikiv-iak-skorystatysia-prohramoiu</w:t>
        </w:r>
      </w:hyperlink>
    </w:p>
    <w:p w14:paraId="471E185E" w14:textId="77777777" w:rsidR="006E2306" w:rsidRPr="006E2306" w:rsidRDefault="006E2306" w:rsidP="006E2306">
      <w:pPr>
        <w:pStyle w:val="NormalWeb"/>
        <w:numPr>
          <w:ilvl w:val="0"/>
          <w:numId w:val="2"/>
        </w:numPr>
        <w:rPr>
          <w:color w:val="000000" w:themeColor="text1"/>
        </w:rPr>
      </w:pPr>
      <w:r w:rsidRPr="006E2306">
        <w:rPr>
          <w:color w:val="000000" w:themeColor="text1"/>
        </w:rPr>
        <w:t>«Сарненська звитяга». На Рівненщині провели захід для підтримки ветеранів» -</w:t>
      </w:r>
      <w:r w:rsidRPr="006E2306">
        <w:rPr>
          <w:rStyle w:val="apple-converted-space"/>
          <w:color w:val="000000" w:themeColor="text1"/>
        </w:rPr>
        <w:t> </w:t>
      </w:r>
      <w:hyperlink r:id="rId15" w:history="1">
        <w:r w:rsidRPr="006E2306">
          <w:rPr>
            <w:rStyle w:val="Hyperlink"/>
            <w:color w:val="000000" w:themeColor="text1"/>
          </w:rPr>
          <w:t>https://www.rv.gov.ua/news/sarnenska-zvytiaha-na-rivnenshchyni-provely-zakhid-dlia-pidtrymky-veteraniv</w:t>
        </w:r>
      </w:hyperlink>
    </w:p>
    <w:p w14:paraId="6899A2E4" w14:textId="77777777" w:rsidR="006E2306" w:rsidRPr="006E2306" w:rsidRDefault="006E2306" w:rsidP="006E2306">
      <w:pPr>
        <w:pStyle w:val="NormalWeb"/>
        <w:numPr>
          <w:ilvl w:val="0"/>
          <w:numId w:val="2"/>
        </w:numPr>
        <w:rPr>
          <w:color w:val="000000" w:themeColor="text1"/>
        </w:rPr>
      </w:pPr>
      <w:r w:rsidRPr="006E2306">
        <w:rPr>
          <w:color w:val="000000" w:themeColor="text1"/>
        </w:rPr>
        <w:t>«Рівненська Єдність»: 26 громад області об’єдналися заради підтримки ветеранів» -</w:t>
      </w:r>
      <w:r w:rsidRPr="006E2306">
        <w:rPr>
          <w:rStyle w:val="apple-converted-space"/>
          <w:color w:val="000000" w:themeColor="text1"/>
        </w:rPr>
        <w:t> </w:t>
      </w:r>
      <w:hyperlink r:id="rId16" w:history="1">
        <w:r w:rsidRPr="006E2306">
          <w:rPr>
            <w:rStyle w:val="Hyperlink"/>
            <w:color w:val="000000" w:themeColor="text1"/>
          </w:rPr>
          <w:t>https://www.rv.gov.ua/news/rivnenska-iednist-26-hromad-oblasti-obiednalysia-zarady-pidtrymky-veteraniv</w:t>
        </w:r>
      </w:hyperlink>
    </w:p>
    <w:p w14:paraId="690AEF60" w14:textId="77777777" w:rsidR="006E2306" w:rsidRPr="006E2306" w:rsidRDefault="006E2306" w:rsidP="006E2306">
      <w:pPr>
        <w:pStyle w:val="NormalWeb"/>
        <w:numPr>
          <w:ilvl w:val="0"/>
          <w:numId w:val="2"/>
        </w:numPr>
        <w:rPr>
          <w:color w:val="000000" w:themeColor="text1"/>
        </w:rPr>
      </w:pPr>
      <w:r w:rsidRPr="006E2306">
        <w:rPr>
          <w:color w:val="000000" w:themeColor="text1"/>
        </w:rPr>
        <w:t>«Дубенська сила». На Рівненщині тривають районні заходи для ветеранів і їхніх родин» -</w:t>
      </w:r>
      <w:r w:rsidRPr="006E2306">
        <w:rPr>
          <w:rStyle w:val="apple-converted-space"/>
          <w:color w:val="000000" w:themeColor="text1"/>
        </w:rPr>
        <w:t> </w:t>
      </w:r>
      <w:hyperlink r:id="rId17" w:history="1">
        <w:r w:rsidRPr="006E2306">
          <w:rPr>
            <w:rStyle w:val="Hyperlink"/>
            <w:color w:val="000000" w:themeColor="text1"/>
          </w:rPr>
          <w:t>https://www.rv.gov.ua/news/dubenska-syla-na-rivnenshchyni-tryvaiut-raionni-zakhody-dlia-veteraniv-i-ikhnikh-rodyn</w:t>
        </w:r>
      </w:hyperlink>
    </w:p>
    <w:p w14:paraId="638E1AF4" w14:textId="77777777" w:rsidR="006E2306" w:rsidRPr="006E2306" w:rsidRDefault="006E2306" w:rsidP="006E2306">
      <w:pPr>
        <w:pStyle w:val="NormalWeb"/>
        <w:numPr>
          <w:ilvl w:val="0"/>
          <w:numId w:val="2"/>
        </w:numPr>
        <w:rPr>
          <w:color w:val="000000" w:themeColor="text1"/>
        </w:rPr>
      </w:pPr>
      <w:r w:rsidRPr="006E2306">
        <w:rPr>
          <w:color w:val="000000" w:themeColor="text1"/>
        </w:rPr>
        <w:lastRenderedPageBreak/>
        <w:t>«На Рівненщині посилюють систему підтримки» -</w:t>
      </w:r>
      <w:r w:rsidRPr="006E2306">
        <w:rPr>
          <w:rStyle w:val="apple-converted-space"/>
          <w:color w:val="000000" w:themeColor="text1"/>
        </w:rPr>
        <w:t> </w:t>
      </w:r>
      <w:hyperlink r:id="rId18" w:history="1">
        <w:r w:rsidRPr="006E2306">
          <w:rPr>
            <w:rStyle w:val="Hyperlink"/>
            <w:color w:val="000000" w:themeColor="text1"/>
          </w:rPr>
          <w:t>https://www.rv.gov.ua/news/na-rivnenshchyni-posyliuiut-systemu-pidtrymky</w:t>
        </w:r>
      </w:hyperlink>
    </w:p>
    <w:p w14:paraId="28A83484" w14:textId="212929E6" w:rsidR="00B84527" w:rsidRDefault="00000000">
      <w:pPr>
        <w:pStyle w:val="NormalWeb"/>
      </w:pPr>
      <w:r>
        <w:t>Діяльність ветеранських просторів сприяє забезпеченню рівного доступу ветеранів до соціальних, психологічних, освітніх, правових та інформаційних послуг, що є важливою складовою реалізації політики безбар’єрності в Рівненській області.</w:t>
      </w:r>
    </w:p>
    <w:p w14:paraId="57F37515" w14:textId="77777777" w:rsidR="00B84527" w:rsidRDefault="00B84527">
      <w:pPr>
        <w:rPr>
          <w:rFonts w:hint="eastAsia"/>
        </w:rPr>
      </w:pPr>
    </w:p>
    <w:sectPr w:rsidR="00B84527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BEE462C" w14:textId="77777777" w:rsidR="00DB13BD" w:rsidRDefault="00DB13BD">
      <w:pPr>
        <w:rPr>
          <w:rFonts w:hint="eastAsia"/>
        </w:rPr>
      </w:pPr>
      <w:r>
        <w:separator/>
      </w:r>
    </w:p>
  </w:endnote>
  <w:endnote w:type="continuationSeparator" w:id="0">
    <w:p w14:paraId="1489418E" w14:textId="77777777" w:rsidR="00DB13BD" w:rsidRDefault="00DB13BD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Liberation Serif">
    <w:altName w:val="Times New Roman"/>
    <w:panose1 w:val="020B0604020202020204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D492527" w14:textId="77777777" w:rsidR="00DB13BD" w:rsidRDefault="00DB13BD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14:paraId="383282B5" w14:textId="77777777" w:rsidR="00DB13BD" w:rsidRDefault="00DB13BD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D9768CC"/>
    <w:multiLevelType w:val="multilevel"/>
    <w:tmpl w:val="2D40685C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675B5BAC"/>
    <w:multiLevelType w:val="hybridMultilevel"/>
    <w:tmpl w:val="37E6F5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31445585">
    <w:abstractNumId w:val="0"/>
  </w:num>
  <w:num w:numId="2" w16cid:durableId="1137063024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8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4527"/>
    <w:rsid w:val="00112E14"/>
    <w:rsid w:val="006E2306"/>
    <w:rsid w:val="00922C23"/>
    <w:rsid w:val="00982EAD"/>
    <w:rsid w:val="00B84527"/>
    <w:rsid w:val="00C067D1"/>
    <w:rsid w:val="00C72475"/>
    <w:rsid w:val="00DB13BD"/>
    <w:rsid w:val="00F31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35B8A75"/>
  <w15:docId w15:val="{F5FC5E35-3A2E-45B2-8252-673B332DB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Liberation Serif" w:eastAsia="NSimSun" w:hAnsi="Liberation Serif" w:cs="Arial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autoSpaceDN w:val="0"/>
      <w:textAlignment w:val="baseline"/>
    </w:pPr>
    <w:rPr>
      <w:kern w:val="3"/>
      <w:sz w:val="24"/>
      <w:szCs w:val="24"/>
      <w:lang w:eastAsia="zh-C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pPr>
      <w:suppressAutoHyphens/>
      <w:autoSpaceDN w:val="0"/>
      <w:textAlignment w:val="baseline"/>
    </w:pPr>
    <w:rPr>
      <w:kern w:val="3"/>
      <w:sz w:val="24"/>
      <w:szCs w:val="24"/>
      <w:lang w:eastAsia="zh-CN" w:bidi="hi-IN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Internetlink">
    <w:name w:val="Internet link"/>
    <w:rPr>
      <w:color w:val="000080"/>
      <w:u w:val="single"/>
    </w:rPr>
  </w:style>
  <w:style w:type="paragraph" w:customStyle="1" w:styleId="isselectedend">
    <w:name w:val="isselectedend"/>
    <w:basedOn w:val="Normal"/>
    <w:pPr>
      <w:suppressAutoHyphens w:val="0"/>
      <w:spacing w:before="100" w:after="100"/>
      <w:textAlignment w:val="auto"/>
    </w:pPr>
    <w:rPr>
      <w:rFonts w:ascii="Times New Roman" w:eastAsia="Times New Roman" w:hAnsi="Times New Roman" w:cs="Times New Roman"/>
      <w:kern w:val="0"/>
      <w:lang w:eastAsia="en-GB" w:bidi="ar-SA"/>
    </w:rPr>
  </w:style>
  <w:style w:type="character" w:styleId="Strong">
    <w:name w:val="Strong"/>
    <w:rPr>
      <w:b/>
      <w:bCs/>
    </w:rPr>
  </w:style>
  <w:style w:type="character" w:styleId="Hyperlink">
    <w:name w:val="Hyperlink"/>
    <w:rPr>
      <w:color w:val="0000FF"/>
      <w:u w:val="single"/>
    </w:rPr>
  </w:style>
  <w:style w:type="paragraph" w:styleId="NormalWeb">
    <w:name w:val="Normal (Web)"/>
    <w:basedOn w:val="Normal"/>
    <w:uiPriority w:val="99"/>
    <w:pPr>
      <w:suppressAutoHyphens w:val="0"/>
      <w:spacing w:before="100" w:after="100"/>
      <w:textAlignment w:val="auto"/>
    </w:pPr>
    <w:rPr>
      <w:rFonts w:ascii="Times New Roman" w:eastAsia="Times New Roman" w:hAnsi="Times New Roman" w:cs="Times New Roman"/>
      <w:kern w:val="0"/>
      <w:lang w:eastAsia="en-GB" w:bidi="ar-SA"/>
    </w:rPr>
  </w:style>
  <w:style w:type="character" w:styleId="FollowedHyperlink">
    <w:name w:val="FollowedHyperlink"/>
    <w:rPr>
      <w:color w:val="96607D"/>
      <w:u w:val="single"/>
    </w:rPr>
  </w:style>
  <w:style w:type="character" w:customStyle="1" w:styleId="apple-converted-space">
    <w:name w:val="apple-converted-space"/>
    <w:basedOn w:val="DefaultParagraphFont"/>
    <w:rsid w:val="006E23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v.gov.ua/news/na-rivnenshchyni-rozvyvatymut-adaptyvne-dzhyu-dzhytsu-dlia-veteraniv" TargetMode="External"/><Relationship Id="rId13" Type="http://schemas.openxmlformats.org/officeDocument/2006/relationships/hyperlink" Target="https://www.rv.gov.ua/news/na-rivnenshchyni-vidkryly-tretii-likarnianyi-prostir-turboty-pro-veteraniv" TargetMode="External"/><Relationship Id="rId18" Type="http://schemas.openxmlformats.org/officeDocument/2006/relationships/hyperlink" Target="https://www.rv.gov.ua/news/na-rivnenshchyni-posyliuiut-systemu-pidtrymky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rv.gov.ua/news/nedobudovanyi-basein-u-kostopoli-planuiut-peretvoryty-na-prostir-dlia-reabilitatsii-veteraniv" TargetMode="External"/><Relationship Id="rId12" Type="http://schemas.openxmlformats.org/officeDocument/2006/relationships/hyperlink" Target="https://www.rv.gov.ua/news/suchasna-reabilitatsiia-dlia-zakhysnykiv-na-rivnenshchyni-rozshyriuiut-merezhu-posluh" TargetMode="External"/><Relationship Id="rId17" Type="http://schemas.openxmlformats.org/officeDocument/2006/relationships/hyperlink" Target="https://www.rv.gov.ua/news/dubenska-syla-na-rivnenshchyni-tryvaiut-raionni-zakhody-dlia-veteraniv-i-ikhnikh-rodyn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rv.gov.ua/news/rivnenska-iednist-26-hromad-oblasti-obiednalysia-zarady-pidtrymky-veteraniv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rv.gov.ua/news/ponad-1000-patsiientiv-vzhe-otrymaly-posluhy-u-novomu-korpusi-oblasnoho-klinichnoho-hospitaliu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rv.gov.ua/news/sarnenska-zvytiaha-na-rivnenshchyni-provely-zakhid-dlia-pidtrymky-veteraniv" TargetMode="External"/><Relationship Id="rId10" Type="http://schemas.openxmlformats.org/officeDocument/2006/relationships/hyperlink" Target="https://www.rv.gov.ua/news/na-rivnenshchyni-ponad-36-tysiachi-viiskovykh-ta-veteraniv-otrymaly-bezoplatnu-stomatolohichnu-dopomohu-z-pochatku-roku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rv.gov.ua/news/hroshove-zabezpechennia-dlia-rodyn-viiskovopolonenykh-ta-znyklykh-bezvisty-shcho-potribno-znaty" TargetMode="External"/><Relationship Id="rId14" Type="http://schemas.openxmlformats.org/officeDocument/2006/relationships/hyperlink" Target="https://www.rv.gov.ua/news/bezkoshtovna-korektsiia-rubtsiv-pislia-travm-ta-opikiv-iak-skorystatysia-prohramoi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715</Words>
  <Characters>4080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4786</CharactersWithSpaces>
  <SharedDoc>false</SharedDoc>
  <HLinks>
    <vt:vector size="48" baseType="variant">
      <vt:variant>
        <vt:i4>8060963</vt:i4>
      </vt:variant>
      <vt:variant>
        <vt:i4>21</vt:i4>
      </vt:variant>
      <vt:variant>
        <vt:i4>0</vt:i4>
      </vt:variant>
      <vt:variant>
        <vt:i4>5</vt:i4>
      </vt:variant>
      <vt:variant>
        <vt:lpwstr>https://www.rv.gov.ua/news/posluhy-dlia-zdorovia-ta-vidnovlennia-veteraniv-i-veteranok</vt:lpwstr>
      </vt:variant>
      <vt:variant>
        <vt:lpwstr/>
      </vt:variant>
      <vt:variant>
        <vt:i4>6225942</vt:i4>
      </vt:variant>
      <vt:variant>
        <vt:i4>18</vt:i4>
      </vt:variant>
      <vt:variant>
        <vt:i4>0</vt:i4>
      </vt:variant>
      <vt:variant>
        <vt:i4>5</vt:i4>
      </vt:variant>
      <vt:variant>
        <vt:lpwstr>https://www.rv.gov.ua/news/derzhava-oplachuvatyme-posluhy-z-korektsii-rubtsevykh-zmin-shkiry-pislia-travm-ta-opikiv-dlia-zakhysnykiv-i-zakhysnyts</vt:lpwstr>
      </vt:variant>
      <vt:variant>
        <vt:lpwstr/>
      </vt:variant>
      <vt:variant>
        <vt:i4>8060969</vt:i4>
      </vt:variant>
      <vt:variant>
        <vt:i4>15</vt:i4>
      </vt:variant>
      <vt:variant>
        <vt:i4>0</vt:i4>
      </vt:variant>
      <vt:variant>
        <vt:i4>5</vt:i4>
      </vt:variant>
      <vt:variant>
        <vt:lpwstr>https://www.rv.gov.ua/news/56-veteraniv-z-rivnenshchyny-otrymaly-hranty-na-rozvytok-vlasnoi-spravy</vt:lpwstr>
      </vt:variant>
      <vt:variant>
        <vt:lpwstr/>
      </vt:variant>
      <vt:variant>
        <vt:i4>5373953</vt:i4>
      </vt:variant>
      <vt:variant>
        <vt:i4>12</vt:i4>
      </vt:variant>
      <vt:variant>
        <vt:i4>0</vt:i4>
      </vt:variant>
      <vt:variant>
        <vt:i4>5</vt:i4>
      </vt:variant>
      <vt:variant>
        <vt:lpwstr>https://www.rv.gov.ua/news/v-ukraini-zapratsiuvav-veteran-pro-iedyna-tsyfrova-platforma-dlia-veteraniv-veteranok-ta-ikhnikh-rodyn</vt:lpwstr>
      </vt:variant>
      <vt:variant>
        <vt:lpwstr/>
      </vt:variant>
      <vt:variant>
        <vt:i4>6094859</vt:i4>
      </vt:variant>
      <vt:variant>
        <vt:i4>9</vt:i4>
      </vt:variant>
      <vt:variant>
        <vt:i4>0</vt:i4>
      </vt:variant>
      <vt:variant>
        <vt:i4>5</vt:i4>
      </vt:variant>
      <vt:variant>
        <vt:lpwstr>https://www.rv.gov.ua/news/rivnenshchyna-zabezpechuie-zruchnyi-dostup-veteraniv-do-derzhavnykh-posluh</vt:lpwstr>
      </vt:variant>
      <vt:variant>
        <vt:lpwstr/>
      </vt:variant>
      <vt:variant>
        <vt:i4>7274531</vt:i4>
      </vt:variant>
      <vt:variant>
        <vt:i4>6</vt:i4>
      </vt:variant>
      <vt:variant>
        <vt:i4>0</vt:i4>
      </vt:variant>
      <vt:variant>
        <vt:i4>5</vt:i4>
      </vt:variant>
      <vt:variant>
        <vt:lpwstr>https://www.rv.gov.ua/news/bilshe-500-propozytsii-roboty-na-rivnenshchyni-provely-iarmarok-vakansii-dlia-veteraniv</vt:lpwstr>
      </vt:variant>
      <vt:variant>
        <vt:lpwstr/>
      </vt:variant>
      <vt:variant>
        <vt:i4>8126514</vt:i4>
      </vt:variant>
      <vt:variant>
        <vt:i4>3</vt:i4>
      </vt:variant>
      <vt:variant>
        <vt:i4>0</vt:i4>
      </vt:variant>
      <vt:variant>
        <vt:i4>5</vt:i4>
      </vt:variant>
      <vt:variant>
        <vt:lpwstr>https://www.rv.gov.ua/news/rodyny-veteraniv-rivnenshchyny-mozhut-otrymaty-psykholohichnu-pidtrymku-u-tsentrakh-zhyttiestiikosti</vt:lpwstr>
      </vt:variant>
      <vt:variant>
        <vt:lpwstr/>
      </vt:variant>
      <vt:variant>
        <vt:i4>5767178</vt:i4>
      </vt:variant>
      <vt:variant>
        <vt:i4>0</vt:i4>
      </vt:variant>
      <vt:variant>
        <vt:i4>0</vt:i4>
      </vt:variant>
      <vt:variant>
        <vt:i4>5</vt:i4>
      </vt:variant>
      <vt:variant>
        <vt:lpwstr>https://www.rv.gov.ua/news/veterany-rivnenshchyny-maiut-pershocherhovyi-dostup-do-likariv-ta-onlain-konsultatsii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</dc:creator>
  <cp:keywords/>
  <cp:lastModifiedBy>Office</cp:lastModifiedBy>
  <cp:revision>2</cp:revision>
  <dcterms:created xsi:type="dcterms:W3CDTF">2026-09-22T06:31:00Z</dcterms:created>
  <dcterms:modified xsi:type="dcterms:W3CDTF">2026-09-22T06:31:00Z</dcterms:modified>
</cp:coreProperties>
</file>