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071" w:type="dxa"/>
        <w:tblLook w:val="01E0" w:firstRow="1" w:lastRow="1" w:firstColumn="1" w:lastColumn="1" w:noHBand="0" w:noVBand="0"/>
      </w:tblPr>
      <w:tblGrid>
        <w:gridCol w:w="3936"/>
        <w:gridCol w:w="5386"/>
        <w:gridCol w:w="5749"/>
      </w:tblGrid>
      <w:tr w:rsidR="009040A0" w:rsidRPr="008C5A11" w:rsidTr="009040A0">
        <w:tc>
          <w:tcPr>
            <w:tcW w:w="3936" w:type="dxa"/>
          </w:tcPr>
          <w:p w:rsidR="009040A0" w:rsidRPr="008C5A11" w:rsidRDefault="009040A0" w:rsidP="00A00DC2">
            <w:pPr>
              <w:pStyle w:val="2"/>
              <w:spacing w:line="216" w:lineRule="auto"/>
              <w:jc w:val="left"/>
              <w:rPr>
                <w:color w:val="00B050"/>
                <w:spacing w:val="80"/>
              </w:rPr>
            </w:pPr>
            <w:bookmarkStart w:id="0" w:name="_GoBack"/>
            <w:bookmarkEnd w:id="0"/>
            <w:r w:rsidRPr="008C5A11">
              <w:rPr>
                <w:color w:val="00B050"/>
                <w:spacing w:val="80"/>
              </w:rPr>
              <w:t xml:space="preserve">                                                                                                                                                                                                                                                                                                                                                                                                                                                                                                                                                                                                                                                                                                                                                                                                                                                                                                                                                                                                                                                                                                                                                                                                                                                                                                                                                                                                                                                                                                                                                                                                                                                                                                                                                                                                                                                                                                                                                           </w:t>
            </w:r>
          </w:p>
        </w:tc>
        <w:tc>
          <w:tcPr>
            <w:tcW w:w="5386" w:type="dxa"/>
          </w:tcPr>
          <w:p w:rsidR="009040A0" w:rsidRPr="008C5A11" w:rsidRDefault="009040A0" w:rsidP="00A00DC2">
            <w:pPr>
              <w:pStyle w:val="2"/>
              <w:spacing w:line="216" w:lineRule="auto"/>
              <w:jc w:val="left"/>
              <w:rPr>
                <w:color w:val="00B050"/>
                <w:spacing w:val="80"/>
              </w:rPr>
            </w:pPr>
          </w:p>
        </w:tc>
        <w:tc>
          <w:tcPr>
            <w:tcW w:w="5749" w:type="dxa"/>
          </w:tcPr>
          <w:p w:rsidR="009040A0" w:rsidRPr="008C5A11" w:rsidRDefault="009040A0" w:rsidP="00A00DC2">
            <w:pPr>
              <w:spacing w:line="216" w:lineRule="auto"/>
              <w:rPr>
                <w:color w:val="00B050"/>
                <w:sz w:val="16"/>
                <w:szCs w:val="16"/>
              </w:rPr>
            </w:pPr>
          </w:p>
          <w:p w:rsidR="00FA48FD" w:rsidRPr="008C5A11" w:rsidRDefault="00FA48FD" w:rsidP="00A00DC2">
            <w:pPr>
              <w:spacing w:line="216" w:lineRule="auto"/>
              <w:rPr>
                <w:color w:val="00B050"/>
                <w:sz w:val="16"/>
                <w:szCs w:val="16"/>
              </w:rPr>
            </w:pPr>
          </w:p>
          <w:p w:rsidR="00341D89" w:rsidRPr="008B0F7A" w:rsidRDefault="00341D89" w:rsidP="00A00DC2">
            <w:pPr>
              <w:spacing w:line="216" w:lineRule="auto"/>
              <w:ind w:left="1168"/>
              <w:rPr>
                <w:szCs w:val="28"/>
                <w:lang w:val="ru-RU"/>
              </w:rPr>
            </w:pPr>
            <w:r w:rsidRPr="008B0F7A">
              <w:rPr>
                <w:szCs w:val="28"/>
              </w:rPr>
              <w:t>Додаток</w:t>
            </w:r>
            <w:r w:rsidR="00CB28C5" w:rsidRPr="008B0F7A">
              <w:rPr>
                <w:szCs w:val="28"/>
              </w:rPr>
              <w:t xml:space="preserve"> </w:t>
            </w:r>
            <w:r w:rsidR="005A7A0A">
              <w:rPr>
                <w:szCs w:val="28"/>
              </w:rPr>
              <w:t>3</w:t>
            </w:r>
          </w:p>
          <w:p w:rsidR="00341D89" w:rsidRPr="008B0F7A" w:rsidRDefault="00B6393B" w:rsidP="00A00DC2">
            <w:pPr>
              <w:spacing w:line="216" w:lineRule="auto"/>
              <w:ind w:left="1168"/>
              <w:rPr>
                <w:szCs w:val="28"/>
              </w:rPr>
            </w:pPr>
            <w:r w:rsidRPr="008B0F7A">
              <w:rPr>
                <w:szCs w:val="28"/>
              </w:rPr>
              <w:t xml:space="preserve">до розпорядження голови облдержадміністрації -  начальника </w:t>
            </w:r>
          </w:p>
          <w:p w:rsidR="00341D89" w:rsidRPr="008B0F7A" w:rsidRDefault="00B6393B" w:rsidP="00A00DC2">
            <w:pPr>
              <w:spacing w:line="216" w:lineRule="auto"/>
              <w:ind w:left="1168"/>
              <w:rPr>
                <w:szCs w:val="28"/>
              </w:rPr>
            </w:pPr>
            <w:r w:rsidRPr="008B0F7A">
              <w:rPr>
                <w:szCs w:val="28"/>
              </w:rPr>
              <w:t>обласної військової адміністрації</w:t>
            </w:r>
          </w:p>
          <w:p w:rsidR="00341D89" w:rsidRPr="008B0F7A" w:rsidRDefault="0072702E" w:rsidP="00A00DC2">
            <w:pPr>
              <w:spacing w:line="216" w:lineRule="auto"/>
              <w:ind w:left="1168"/>
              <w:rPr>
                <w:szCs w:val="28"/>
                <w:lang w:val="ru-RU"/>
              </w:rPr>
            </w:pPr>
            <w:r>
              <w:rPr>
                <w:szCs w:val="28"/>
                <w:lang w:val="en-US"/>
              </w:rPr>
              <w:t xml:space="preserve">29.12.2025 </w:t>
            </w:r>
            <w:r w:rsidR="003113FB" w:rsidRPr="008B0F7A">
              <w:rPr>
                <w:szCs w:val="28"/>
              </w:rPr>
              <w:t>№</w:t>
            </w:r>
            <w:r>
              <w:rPr>
                <w:szCs w:val="28"/>
                <w:lang w:val="en-US"/>
              </w:rPr>
              <w:t xml:space="preserve"> 815</w:t>
            </w:r>
            <w:r w:rsidR="003113FB" w:rsidRPr="008B0F7A">
              <w:rPr>
                <w:szCs w:val="28"/>
              </w:rPr>
              <w:t>______</w:t>
            </w:r>
            <w:r w:rsidR="00341D89" w:rsidRPr="008B0F7A">
              <w:rPr>
                <w:szCs w:val="28"/>
              </w:rPr>
              <w:t xml:space="preserve">  </w:t>
            </w:r>
          </w:p>
          <w:p w:rsidR="009040A0" w:rsidRPr="008C5A11" w:rsidRDefault="00341D89" w:rsidP="00A00DC2">
            <w:pPr>
              <w:spacing w:line="216" w:lineRule="auto"/>
              <w:ind w:left="1372"/>
              <w:rPr>
                <w:b/>
                <w:color w:val="00B050"/>
                <w:spacing w:val="80"/>
                <w:sz w:val="24"/>
                <w:szCs w:val="24"/>
              </w:rPr>
            </w:pPr>
            <w:r w:rsidRPr="008C5A11">
              <w:rPr>
                <w:b/>
                <w:color w:val="00B050"/>
                <w:sz w:val="24"/>
                <w:szCs w:val="24"/>
              </w:rPr>
              <w:t xml:space="preserve">              </w:t>
            </w:r>
          </w:p>
        </w:tc>
      </w:tr>
    </w:tbl>
    <w:p w:rsidR="00B633E5" w:rsidRPr="008C5A11" w:rsidRDefault="00B633E5" w:rsidP="00A00DC2">
      <w:pPr>
        <w:spacing w:line="216" w:lineRule="auto"/>
        <w:rPr>
          <w:color w:val="00B050"/>
          <w:sz w:val="2"/>
          <w:szCs w:val="2"/>
        </w:rPr>
      </w:pPr>
    </w:p>
    <w:p w:rsidR="00496ACB" w:rsidRPr="008C5A11" w:rsidRDefault="00496ACB" w:rsidP="00A00DC2">
      <w:pPr>
        <w:spacing w:line="216" w:lineRule="auto"/>
        <w:rPr>
          <w:color w:val="00B050"/>
          <w:sz w:val="6"/>
          <w:szCs w:val="6"/>
        </w:rPr>
      </w:pPr>
    </w:p>
    <w:p w:rsidR="009040A0" w:rsidRPr="009231A5" w:rsidRDefault="009040A0" w:rsidP="00A00DC2">
      <w:pPr>
        <w:pStyle w:val="2"/>
        <w:spacing w:line="216" w:lineRule="auto"/>
        <w:rPr>
          <w:spacing w:val="80"/>
        </w:rPr>
      </w:pPr>
      <w:r w:rsidRPr="009231A5">
        <w:rPr>
          <w:spacing w:val="80"/>
        </w:rPr>
        <w:t>ПЛАН</w:t>
      </w:r>
    </w:p>
    <w:p w:rsidR="009040A0" w:rsidRPr="009231A5" w:rsidRDefault="009040A0" w:rsidP="00A00DC2">
      <w:pPr>
        <w:spacing w:line="216" w:lineRule="auto"/>
        <w:jc w:val="center"/>
        <w:rPr>
          <w:b/>
        </w:rPr>
      </w:pPr>
      <w:r w:rsidRPr="009231A5">
        <w:rPr>
          <w:b/>
        </w:rPr>
        <w:t>роботи Рівненської обласної державної адміністрації</w:t>
      </w:r>
      <w:r w:rsidR="00B6393B" w:rsidRPr="009231A5">
        <w:rPr>
          <w:b/>
        </w:rPr>
        <w:t xml:space="preserve"> – </w:t>
      </w:r>
      <w:r w:rsidR="003744FB" w:rsidRPr="009231A5">
        <w:rPr>
          <w:b/>
        </w:rPr>
        <w:t xml:space="preserve">Рівненської </w:t>
      </w:r>
      <w:r w:rsidR="00B6393B" w:rsidRPr="009231A5">
        <w:rPr>
          <w:b/>
        </w:rPr>
        <w:t xml:space="preserve">обласної військової адміністрації </w:t>
      </w:r>
      <w:r w:rsidRPr="009231A5">
        <w:rPr>
          <w:b/>
        </w:rPr>
        <w:t xml:space="preserve"> </w:t>
      </w:r>
    </w:p>
    <w:p w:rsidR="009040A0" w:rsidRPr="009231A5" w:rsidRDefault="005B6280" w:rsidP="00A00DC2">
      <w:pPr>
        <w:spacing w:line="216" w:lineRule="auto"/>
        <w:jc w:val="center"/>
        <w:rPr>
          <w:b/>
        </w:rPr>
      </w:pPr>
      <w:r w:rsidRPr="009231A5">
        <w:rPr>
          <w:b/>
        </w:rPr>
        <w:t>на</w:t>
      </w:r>
      <w:r w:rsidR="00475915" w:rsidRPr="009231A5">
        <w:rPr>
          <w:b/>
        </w:rPr>
        <w:t xml:space="preserve"> </w:t>
      </w:r>
      <w:r w:rsidR="00876B46">
        <w:rPr>
          <w:b/>
        </w:rPr>
        <w:t>січ</w:t>
      </w:r>
      <w:r w:rsidR="00C54FF4">
        <w:rPr>
          <w:b/>
        </w:rPr>
        <w:t>ень</w:t>
      </w:r>
      <w:r w:rsidR="00F66585" w:rsidRPr="009231A5">
        <w:rPr>
          <w:b/>
        </w:rPr>
        <w:t xml:space="preserve"> </w:t>
      </w:r>
      <w:r w:rsidR="009C650D">
        <w:rPr>
          <w:b/>
        </w:rPr>
        <w:t>2026</w:t>
      </w:r>
      <w:r w:rsidR="009040A0" w:rsidRPr="009231A5">
        <w:rPr>
          <w:b/>
        </w:rPr>
        <w:t xml:space="preserve"> року</w:t>
      </w:r>
    </w:p>
    <w:p w:rsidR="00B20B15" w:rsidRPr="009231A5" w:rsidRDefault="00B20B15" w:rsidP="00A00DC2">
      <w:pPr>
        <w:spacing w:line="216" w:lineRule="auto"/>
        <w:jc w:val="center"/>
        <w:rPr>
          <w:b/>
          <w:sz w:val="10"/>
          <w:szCs w:val="10"/>
        </w:rPr>
      </w:pPr>
    </w:p>
    <w:p w:rsidR="00496ACB" w:rsidRPr="009231A5" w:rsidRDefault="00496ACB" w:rsidP="00A00DC2">
      <w:pPr>
        <w:spacing w:line="216" w:lineRule="auto"/>
        <w:jc w:val="center"/>
        <w:rPr>
          <w:b/>
          <w:sz w:val="10"/>
          <w:szCs w:val="10"/>
        </w:rPr>
      </w:pPr>
    </w:p>
    <w:tbl>
      <w:tblPr>
        <w:tblW w:w="15735" w:type="dxa"/>
        <w:tblInd w:w="-386" w:type="dxa"/>
        <w:tblLayout w:type="fixed"/>
        <w:tblCellMar>
          <w:left w:w="40" w:type="dxa"/>
          <w:right w:w="40" w:type="dxa"/>
        </w:tblCellMar>
        <w:tblLook w:val="0000" w:firstRow="0" w:lastRow="0" w:firstColumn="0" w:lastColumn="0" w:noHBand="0" w:noVBand="0"/>
      </w:tblPr>
      <w:tblGrid>
        <w:gridCol w:w="6238"/>
        <w:gridCol w:w="5670"/>
        <w:gridCol w:w="1843"/>
        <w:gridCol w:w="1978"/>
        <w:gridCol w:w="6"/>
      </w:tblGrid>
      <w:tr w:rsidR="00A56589" w:rsidRPr="009231A5" w:rsidTr="00B20B15">
        <w:tblPrEx>
          <w:tblCellMar>
            <w:top w:w="0" w:type="dxa"/>
            <w:bottom w:w="0" w:type="dxa"/>
          </w:tblCellMar>
        </w:tblPrEx>
        <w:trPr>
          <w:trHeight w:hRule="exact" w:val="660"/>
        </w:trPr>
        <w:tc>
          <w:tcPr>
            <w:tcW w:w="6238" w:type="dxa"/>
            <w:tcBorders>
              <w:top w:val="single" w:sz="4" w:space="0" w:color="auto"/>
              <w:left w:val="single" w:sz="4" w:space="0" w:color="auto"/>
              <w:bottom w:val="single" w:sz="4" w:space="0" w:color="auto"/>
              <w:right w:val="single" w:sz="4" w:space="0" w:color="auto"/>
            </w:tcBorders>
          </w:tcPr>
          <w:p w:rsidR="00E12ED9" w:rsidRPr="009231A5" w:rsidRDefault="00E12ED9" w:rsidP="00A00DC2">
            <w:pPr>
              <w:pStyle w:val="Normal"/>
              <w:spacing w:before="40" w:after="0" w:line="216" w:lineRule="auto"/>
              <w:ind w:left="0" w:right="0"/>
              <w:rPr>
                <w:b w:val="0"/>
                <w:sz w:val="28"/>
              </w:rPr>
            </w:pPr>
            <w:r w:rsidRPr="009231A5">
              <w:rPr>
                <w:b w:val="0"/>
                <w:sz w:val="28"/>
              </w:rPr>
              <w:t>Зміст заходу</w:t>
            </w:r>
          </w:p>
        </w:tc>
        <w:tc>
          <w:tcPr>
            <w:tcW w:w="5670" w:type="dxa"/>
            <w:tcBorders>
              <w:top w:val="single" w:sz="4" w:space="0" w:color="auto"/>
              <w:left w:val="single" w:sz="4" w:space="0" w:color="auto"/>
              <w:bottom w:val="single" w:sz="4" w:space="0" w:color="auto"/>
              <w:right w:val="single" w:sz="4" w:space="0" w:color="auto"/>
            </w:tcBorders>
          </w:tcPr>
          <w:p w:rsidR="00E12ED9" w:rsidRPr="009231A5" w:rsidRDefault="00E12ED9" w:rsidP="00A00DC2">
            <w:pPr>
              <w:pStyle w:val="Normal"/>
              <w:spacing w:before="40" w:after="0" w:line="216" w:lineRule="auto"/>
              <w:ind w:left="0" w:right="0"/>
              <w:rPr>
                <w:b w:val="0"/>
                <w:sz w:val="28"/>
              </w:rPr>
            </w:pPr>
            <w:r w:rsidRPr="009231A5">
              <w:rPr>
                <w:b w:val="0"/>
                <w:sz w:val="28"/>
              </w:rPr>
              <w:t>Обґрунтування необхідності здійснення заходу</w:t>
            </w:r>
          </w:p>
        </w:tc>
        <w:tc>
          <w:tcPr>
            <w:tcW w:w="1843" w:type="dxa"/>
            <w:tcBorders>
              <w:top w:val="single" w:sz="4" w:space="0" w:color="auto"/>
              <w:left w:val="single" w:sz="4" w:space="0" w:color="auto"/>
              <w:bottom w:val="single" w:sz="4" w:space="0" w:color="auto"/>
              <w:right w:val="single" w:sz="4" w:space="0" w:color="auto"/>
            </w:tcBorders>
          </w:tcPr>
          <w:p w:rsidR="00E12ED9" w:rsidRPr="009231A5" w:rsidRDefault="00E12ED9" w:rsidP="00A00DC2">
            <w:pPr>
              <w:pStyle w:val="Normal"/>
              <w:spacing w:before="40" w:after="0" w:line="216" w:lineRule="auto"/>
              <w:ind w:left="-38" w:right="-40"/>
              <w:rPr>
                <w:b w:val="0"/>
                <w:sz w:val="28"/>
              </w:rPr>
            </w:pPr>
            <w:r w:rsidRPr="009231A5">
              <w:rPr>
                <w:b w:val="0"/>
                <w:sz w:val="28"/>
              </w:rPr>
              <w:t>Строк виконання</w:t>
            </w:r>
          </w:p>
        </w:tc>
        <w:tc>
          <w:tcPr>
            <w:tcW w:w="1984" w:type="dxa"/>
            <w:gridSpan w:val="2"/>
            <w:tcBorders>
              <w:top w:val="single" w:sz="4" w:space="0" w:color="auto"/>
              <w:left w:val="single" w:sz="4" w:space="0" w:color="auto"/>
              <w:bottom w:val="single" w:sz="4" w:space="0" w:color="auto"/>
              <w:right w:val="single" w:sz="4" w:space="0" w:color="auto"/>
            </w:tcBorders>
          </w:tcPr>
          <w:p w:rsidR="00E12ED9" w:rsidRPr="009231A5" w:rsidRDefault="00E12ED9" w:rsidP="00A00DC2">
            <w:pPr>
              <w:pStyle w:val="Normal"/>
              <w:spacing w:before="40" w:after="0" w:line="216" w:lineRule="auto"/>
              <w:ind w:left="0" w:right="0"/>
              <w:rPr>
                <w:b w:val="0"/>
                <w:sz w:val="28"/>
              </w:rPr>
            </w:pPr>
            <w:r w:rsidRPr="009231A5">
              <w:rPr>
                <w:b w:val="0"/>
                <w:sz w:val="28"/>
              </w:rPr>
              <w:t>Відповідальні виконавці</w:t>
            </w:r>
          </w:p>
        </w:tc>
      </w:tr>
      <w:tr w:rsidR="00F35C20" w:rsidRPr="00F35C20" w:rsidTr="005926C1">
        <w:tblPrEx>
          <w:tblCellMar>
            <w:top w:w="0" w:type="dxa"/>
            <w:left w:w="108" w:type="dxa"/>
            <w:bottom w:w="0" w:type="dxa"/>
            <w:right w:w="108" w:type="dxa"/>
          </w:tblCellMar>
        </w:tblPrEx>
        <w:tc>
          <w:tcPr>
            <w:tcW w:w="15735" w:type="dxa"/>
            <w:gridSpan w:val="5"/>
            <w:vAlign w:val="center"/>
          </w:tcPr>
          <w:p w:rsidR="00B20B15" w:rsidRPr="00F35C20" w:rsidRDefault="00B20B15" w:rsidP="00A00DC2">
            <w:pPr>
              <w:spacing w:line="209" w:lineRule="auto"/>
              <w:jc w:val="center"/>
              <w:rPr>
                <w:b/>
                <w:sz w:val="10"/>
                <w:szCs w:val="10"/>
              </w:rPr>
            </w:pPr>
          </w:p>
          <w:p w:rsidR="00E12ED9" w:rsidRPr="00F35C20" w:rsidRDefault="00E12ED9" w:rsidP="00A00DC2">
            <w:pPr>
              <w:spacing w:line="209" w:lineRule="auto"/>
              <w:jc w:val="center"/>
              <w:rPr>
                <w:b/>
                <w:szCs w:val="28"/>
              </w:rPr>
            </w:pPr>
            <w:r w:rsidRPr="00F35C20">
              <w:rPr>
                <w:b/>
                <w:szCs w:val="28"/>
              </w:rPr>
              <w:t>Питання, що розглядатимуться при голові облдержадміністрації</w:t>
            </w:r>
            <w:r w:rsidR="00315C05" w:rsidRPr="00F35C20">
              <w:rPr>
                <w:b/>
                <w:szCs w:val="28"/>
              </w:rPr>
              <w:t xml:space="preserve"> - начальнику обласної військової адміністрації</w:t>
            </w:r>
            <w:r w:rsidRPr="00F35C20">
              <w:rPr>
                <w:b/>
                <w:szCs w:val="28"/>
              </w:rPr>
              <w:t>, першому заступнику, заступниках  голови та керівнику апарату облдержадміністрації</w:t>
            </w:r>
          </w:p>
          <w:p w:rsidR="00E12ED9" w:rsidRPr="00F35C20" w:rsidRDefault="00E12ED9" w:rsidP="00A00DC2">
            <w:pPr>
              <w:spacing w:line="209" w:lineRule="auto"/>
              <w:jc w:val="center"/>
              <w:rPr>
                <w:bCs/>
                <w:spacing w:val="-20"/>
                <w:sz w:val="12"/>
                <w:szCs w:val="12"/>
              </w:rPr>
            </w:pPr>
          </w:p>
        </w:tc>
      </w:tr>
      <w:tr w:rsidR="00F35C20" w:rsidRPr="002777C2" w:rsidTr="00B20B15">
        <w:tblPrEx>
          <w:tblCellMar>
            <w:top w:w="0" w:type="dxa"/>
            <w:left w:w="108" w:type="dxa"/>
            <w:bottom w:w="0" w:type="dxa"/>
            <w:right w:w="108" w:type="dxa"/>
          </w:tblCellMar>
        </w:tblPrEx>
        <w:tc>
          <w:tcPr>
            <w:tcW w:w="6238" w:type="dxa"/>
          </w:tcPr>
          <w:p w:rsidR="00E12ED9" w:rsidRPr="00876B46" w:rsidRDefault="00E12ED9" w:rsidP="00A00DC2">
            <w:pPr>
              <w:spacing w:line="209" w:lineRule="auto"/>
              <w:jc w:val="both"/>
              <w:rPr>
                <w:szCs w:val="28"/>
              </w:rPr>
            </w:pPr>
            <w:r w:rsidRPr="00876B46">
              <w:rPr>
                <w:szCs w:val="28"/>
              </w:rPr>
              <w:t>Наради</w:t>
            </w:r>
            <w:r w:rsidR="00496ACB" w:rsidRPr="00876B46">
              <w:rPr>
                <w:szCs w:val="28"/>
              </w:rPr>
              <w:t xml:space="preserve"> </w:t>
            </w:r>
            <w:r w:rsidRPr="00876B46">
              <w:rPr>
                <w:szCs w:val="28"/>
              </w:rPr>
              <w:t>щодо розгляду питань соціально-економічного розвитку області (за окремим дорученням)</w:t>
            </w:r>
          </w:p>
          <w:p w:rsidR="00E12ED9" w:rsidRPr="00876B46" w:rsidRDefault="00E12ED9" w:rsidP="00A00DC2">
            <w:pPr>
              <w:spacing w:line="209" w:lineRule="auto"/>
              <w:jc w:val="both"/>
              <w:rPr>
                <w:bCs/>
                <w:szCs w:val="28"/>
              </w:rPr>
            </w:pPr>
          </w:p>
          <w:p w:rsidR="00E12ED9" w:rsidRPr="00876B46" w:rsidRDefault="00E12ED9" w:rsidP="00A00DC2">
            <w:pPr>
              <w:spacing w:line="209" w:lineRule="auto"/>
              <w:jc w:val="both"/>
              <w:rPr>
                <w:bCs/>
                <w:szCs w:val="28"/>
              </w:rPr>
            </w:pPr>
          </w:p>
          <w:p w:rsidR="006F758F" w:rsidRPr="000D211A" w:rsidRDefault="000D211A" w:rsidP="00A00DC2">
            <w:pPr>
              <w:spacing w:line="209" w:lineRule="auto"/>
              <w:jc w:val="both"/>
              <w:rPr>
                <w:bCs/>
                <w:szCs w:val="28"/>
              </w:rPr>
            </w:pPr>
            <w:r w:rsidRPr="000D211A">
              <w:rPr>
                <w:bCs/>
                <w:szCs w:val="28"/>
              </w:rPr>
              <w:t xml:space="preserve">Вручення </w:t>
            </w:r>
            <w:r>
              <w:rPr>
                <w:bCs/>
                <w:szCs w:val="28"/>
              </w:rPr>
              <w:t>відзнак облдержадміністрації з нагоди Дня Соборності України</w:t>
            </w:r>
          </w:p>
        </w:tc>
        <w:tc>
          <w:tcPr>
            <w:tcW w:w="5670" w:type="dxa"/>
          </w:tcPr>
          <w:p w:rsidR="00E12ED9" w:rsidRPr="00876B46" w:rsidRDefault="00E12ED9" w:rsidP="00A00DC2">
            <w:pPr>
              <w:spacing w:line="209" w:lineRule="auto"/>
              <w:jc w:val="both"/>
              <w:rPr>
                <w:szCs w:val="28"/>
              </w:rPr>
            </w:pPr>
            <w:r w:rsidRPr="00876B46">
              <w:rPr>
                <w:szCs w:val="28"/>
              </w:rPr>
              <w:t xml:space="preserve">Регламент Рівненської обласної державної адміністрації </w:t>
            </w:r>
          </w:p>
        </w:tc>
        <w:tc>
          <w:tcPr>
            <w:tcW w:w="1843" w:type="dxa"/>
          </w:tcPr>
          <w:p w:rsidR="00E12ED9" w:rsidRPr="00876B46" w:rsidRDefault="00E12ED9" w:rsidP="00A00DC2">
            <w:pPr>
              <w:spacing w:line="209" w:lineRule="auto"/>
              <w:jc w:val="center"/>
              <w:rPr>
                <w:bCs/>
                <w:szCs w:val="28"/>
              </w:rPr>
            </w:pPr>
            <w:r w:rsidRPr="00876B46">
              <w:rPr>
                <w:rFonts w:cs="Arial"/>
                <w:szCs w:val="28"/>
              </w:rPr>
              <w:t xml:space="preserve">До </w:t>
            </w:r>
            <w:r w:rsidR="003F1406" w:rsidRPr="00876B46">
              <w:rPr>
                <w:rFonts w:cs="Arial"/>
                <w:szCs w:val="28"/>
              </w:rPr>
              <w:t>3</w:t>
            </w:r>
            <w:r w:rsidR="00F35C20" w:rsidRPr="00876B46">
              <w:rPr>
                <w:rFonts w:cs="Arial"/>
                <w:szCs w:val="28"/>
              </w:rPr>
              <w:t>1</w:t>
            </w:r>
          </w:p>
        </w:tc>
        <w:tc>
          <w:tcPr>
            <w:tcW w:w="1984" w:type="dxa"/>
            <w:gridSpan w:val="2"/>
          </w:tcPr>
          <w:p w:rsidR="00E12ED9" w:rsidRPr="00876B46" w:rsidRDefault="00E12ED9" w:rsidP="00A00DC2">
            <w:pPr>
              <w:spacing w:line="209" w:lineRule="auto"/>
              <w:rPr>
                <w:bCs/>
                <w:szCs w:val="28"/>
              </w:rPr>
            </w:pPr>
            <w:r w:rsidRPr="00876B46">
              <w:rPr>
                <w:bCs/>
                <w:szCs w:val="28"/>
              </w:rPr>
              <w:t>Подолін</w:t>
            </w:r>
          </w:p>
          <w:p w:rsidR="00E12ED9" w:rsidRPr="00876B46" w:rsidRDefault="00E12ED9" w:rsidP="00A00DC2">
            <w:pPr>
              <w:spacing w:line="209" w:lineRule="auto"/>
              <w:rPr>
                <w:bCs/>
                <w:szCs w:val="28"/>
              </w:rPr>
            </w:pPr>
            <w:r w:rsidRPr="00876B46">
              <w:rPr>
                <w:bCs/>
                <w:szCs w:val="28"/>
              </w:rPr>
              <w:t>Сергій</w:t>
            </w:r>
          </w:p>
          <w:p w:rsidR="009F6C5D" w:rsidRPr="00876B46" w:rsidRDefault="009F6C5D" w:rsidP="00A00DC2">
            <w:pPr>
              <w:spacing w:line="209" w:lineRule="auto"/>
              <w:rPr>
                <w:bCs/>
                <w:sz w:val="10"/>
                <w:szCs w:val="10"/>
              </w:rPr>
            </w:pPr>
          </w:p>
          <w:p w:rsidR="009F6C5D" w:rsidRPr="00876B46" w:rsidRDefault="009F6C5D" w:rsidP="00A00DC2">
            <w:pPr>
              <w:spacing w:line="209" w:lineRule="auto"/>
              <w:rPr>
                <w:bCs/>
                <w:szCs w:val="28"/>
              </w:rPr>
            </w:pPr>
            <w:r w:rsidRPr="00876B46">
              <w:rPr>
                <w:bCs/>
                <w:szCs w:val="28"/>
              </w:rPr>
              <w:t>Кохан</w:t>
            </w:r>
          </w:p>
          <w:p w:rsidR="009F6C5D" w:rsidRPr="00876B46" w:rsidRDefault="009F6C5D" w:rsidP="00A00DC2">
            <w:pPr>
              <w:spacing w:line="209" w:lineRule="auto"/>
              <w:rPr>
                <w:bCs/>
                <w:szCs w:val="28"/>
              </w:rPr>
            </w:pPr>
            <w:r w:rsidRPr="00876B46">
              <w:rPr>
                <w:bCs/>
                <w:szCs w:val="28"/>
              </w:rPr>
              <w:t>Олександр</w:t>
            </w:r>
          </w:p>
          <w:p w:rsidR="00067A3E" w:rsidRPr="00876B46" w:rsidRDefault="00067A3E" w:rsidP="00A00DC2">
            <w:pPr>
              <w:spacing w:line="209" w:lineRule="auto"/>
              <w:rPr>
                <w:bCs/>
                <w:sz w:val="12"/>
                <w:szCs w:val="12"/>
              </w:rPr>
            </w:pPr>
          </w:p>
          <w:p w:rsidR="00067A3E" w:rsidRPr="00876B46" w:rsidRDefault="00067A3E" w:rsidP="00A00DC2">
            <w:pPr>
              <w:spacing w:line="209" w:lineRule="auto"/>
              <w:rPr>
                <w:bCs/>
                <w:szCs w:val="28"/>
              </w:rPr>
            </w:pPr>
            <w:r w:rsidRPr="00876B46">
              <w:rPr>
                <w:bCs/>
                <w:szCs w:val="28"/>
              </w:rPr>
              <w:t>Терещенко</w:t>
            </w:r>
          </w:p>
          <w:p w:rsidR="00067A3E" w:rsidRPr="00876B46" w:rsidRDefault="00067A3E" w:rsidP="00A00DC2">
            <w:pPr>
              <w:spacing w:line="209" w:lineRule="auto"/>
              <w:rPr>
                <w:bCs/>
                <w:szCs w:val="28"/>
              </w:rPr>
            </w:pPr>
            <w:r w:rsidRPr="00876B46">
              <w:rPr>
                <w:bCs/>
                <w:szCs w:val="28"/>
              </w:rPr>
              <w:t>Олександр</w:t>
            </w:r>
          </w:p>
          <w:p w:rsidR="002D11C9" w:rsidRPr="00876B46" w:rsidRDefault="002D11C9" w:rsidP="00A00DC2">
            <w:pPr>
              <w:spacing w:line="209" w:lineRule="auto"/>
              <w:rPr>
                <w:bCs/>
                <w:sz w:val="12"/>
                <w:szCs w:val="12"/>
              </w:rPr>
            </w:pPr>
          </w:p>
          <w:p w:rsidR="00E12ED9" w:rsidRPr="00876B46" w:rsidRDefault="00E12ED9" w:rsidP="00A00DC2">
            <w:pPr>
              <w:spacing w:line="209" w:lineRule="auto"/>
              <w:rPr>
                <w:bCs/>
                <w:szCs w:val="28"/>
              </w:rPr>
            </w:pPr>
            <w:r w:rsidRPr="00876B46">
              <w:rPr>
                <w:bCs/>
                <w:szCs w:val="28"/>
              </w:rPr>
              <w:t>Шатковська</w:t>
            </w:r>
          </w:p>
          <w:p w:rsidR="00E12ED9" w:rsidRPr="00876B46" w:rsidRDefault="00E12ED9" w:rsidP="00A00DC2">
            <w:pPr>
              <w:spacing w:line="209" w:lineRule="auto"/>
              <w:rPr>
                <w:bCs/>
                <w:szCs w:val="28"/>
              </w:rPr>
            </w:pPr>
            <w:r w:rsidRPr="00876B46">
              <w:rPr>
                <w:bCs/>
                <w:szCs w:val="28"/>
              </w:rPr>
              <w:t>Людмила</w:t>
            </w:r>
          </w:p>
          <w:p w:rsidR="00EA27F9" w:rsidRPr="00876B46" w:rsidRDefault="00EA27F9" w:rsidP="00A00DC2">
            <w:pPr>
              <w:spacing w:line="209" w:lineRule="auto"/>
              <w:rPr>
                <w:bCs/>
                <w:sz w:val="10"/>
                <w:szCs w:val="10"/>
              </w:rPr>
            </w:pPr>
          </w:p>
          <w:p w:rsidR="00EA27F9" w:rsidRPr="00876B46" w:rsidRDefault="00EA27F9" w:rsidP="00A00DC2">
            <w:pPr>
              <w:spacing w:line="209" w:lineRule="auto"/>
              <w:rPr>
                <w:bCs/>
                <w:szCs w:val="28"/>
              </w:rPr>
            </w:pPr>
            <w:r w:rsidRPr="00876B46">
              <w:rPr>
                <w:bCs/>
                <w:szCs w:val="28"/>
              </w:rPr>
              <w:t>Павленко</w:t>
            </w:r>
          </w:p>
          <w:p w:rsidR="00EA27F9" w:rsidRPr="00876B46" w:rsidRDefault="00EA27F9" w:rsidP="00A00DC2">
            <w:pPr>
              <w:spacing w:line="209" w:lineRule="auto"/>
              <w:rPr>
                <w:bCs/>
                <w:szCs w:val="28"/>
              </w:rPr>
            </w:pPr>
            <w:r w:rsidRPr="00876B46">
              <w:rPr>
                <w:bCs/>
                <w:szCs w:val="28"/>
              </w:rPr>
              <w:t>Ігор</w:t>
            </w:r>
          </w:p>
          <w:p w:rsidR="00E12ED9" w:rsidRPr="00876B46" w:rsidRDefault="00E12ED9" w:rsidP="00A00DC2">
            <w:pPr>
              <w:spacing w:line="209" w:lineRule="auto"/>
              <w:rPr>
                <w:bCs/>
                <w:sz w:val="12"/>
                <w:szCs w:val="12"/>
              </w:rPr>
            </w:pPr>
          </w:p>
          <w:p w:rsidR="009F6C5D" w:rsidRPr="00876B46" w:rsidRDefault="009F6C5D" w:rsidP="00A00DC2">
            <w:pPr>
              <w:spacing w:line="209" w:lineRule="auto"/>
              <w:rPr>
                <w:bCs/>
                <w:spacing w:val="-20"/>
                <w:szCs w:val="28"/>
              </w:rPr>
            </w:pPr>
            <w:r w:rsidRPr="00876B46">
              <w:rPr>
                <w:bCs/>
                <w:spacing w:val="-20"/>
                <w:szCs w:val="28"/>
              </w:rPr>
              <w:t>Михайловська</w:t>
            </w:r>
          </w:p>
          <w:p w:rsidR="009F6C5D" w:rsidRPr="00876B46" w:rsidRDefault="009F6C5D" w:rsidP="00A00DC2">
            <w:pPr>
              <w:spacing w:line="209" w:lineRule="auto"/>
              <w:rPr>
                <w:bCs/>
                <w:szCs w:val="28"/>
              </w:rPr>
            </w:pPr>
            <w:r w:rsidRPr="00876B46">
              <w:rPr>
                <w:bCs/>
                <w:szCs w:val="28"/>
              </w:rPr>
              <w:t>Ірина</w:t>
            </w:r>
          </w:p>
          <w:p w:rsidR="009F6C5D" w:rsidRPr="00876B46" w:rsidRDefault="009F6C5D" w:rsidP="00A00DC2">
            <w:pPr>
              <w:spacing w:line="209" w:lineRule="auto"/>
              <w:rPr>
                <w:bCs/>
                <w:sz w:val="12"/>
                <w:szCs w:val="12"/>
              </w:rPr>
            </w:pPr>
          </w:p>
        </w:tc>
      </w:tr>
      <w:tr w:rsidR="00F35C20" w:rsidRPr="002777C2" w:rsidTr="00B20B15">
        <w:tblPrEx>
          <w:tblCellMar>
            <w:top w:w="0" w:type="dxa"/>
            <w:left w:w="108" w:type="dxa"/>
            <w:bottom w:w="0" w:type="dxa"/>
            <w:right w:w="108" w:type="dxa"/>
          </w:tblCellMar>
        </w:tblPrEx>
        <w:tc>
          <w:tcPr>
            <w:tcW w:w="6238" w:type="dxa"/>
          </w:tcPr>
          <w:p w:rsidR="006F758F" w:rsidRPr="00876B46" w:rsidRDefault="006F758F" w:rsidP="00A00DC2">
            <w:pPr>
              <w:pStyle w:val="a6"/>
              <w:spacing w:line="209" w:lineRule="auto"/>
              <w:jc w:val="both"/>
              <w:rPr>
                <w:rFonts w:ascii="Times New Roman" w:hAnsi="Times New Roman"/>
                <w:bCs/>
                <w:sz w:val="28"/>
                <w:szCs w:val="28"/>
              </w:rPr>
            </w:pPr>
            <w:r w:rsidRPr="00876B46">
              <w:rPr>
                <w:rFonts w:ascii="Times New Roman" w:hAnsi="Times New Roman"/>
                <w:spacing w:val="-4"/>
                <w:sz w:val="28"/>
                <w:szCs w:val="28"/>
              </w:rPr>
              <w:t>Засідання комісії з питань техногенно-екологічної безпеки та надзвичайних ситуацій Рівненської області</w:t>
            </w:r>
          </w:p>
        </w:tc>
        <w:tc>
          <w:tcPr>
            <w:tcW w:w="5670" w:type="dxa"/>
          </w:tcPr>
          <w:p w:rsidR="002B1B0D" w:rsidRPr="00876B46" w:rsidRDefault="002B1B0D" w:rsidP="00A00DC2">
            <w:pPr>
              <w:spacing w:line="209" w:lineRule="auto"/>
              <w:jc w:val="both"/>
              <w:rPr>
                <w:szCs w:val="28"/>
              </w:rPr>
            </w:pPr>
            <w:r w:rsidRPr="00876B46">
              <w:rPr>
                <w:szCs w:val="28"/>
              </w:rPr>
              <w:t>План роботи департаменту цивільного захисту та  охорони здоров’я населе</w:t>
            </w:r>
            <w:r w:rsidR="00787F47" w:rsidRPr="00876B46">
              <w:rPr>
                <w:szCs w:val="28"/>
              </w:rPr>
              <w:t>ння облдержадмі</w:t>
            </w:r>
            <w:r w:rsidR="002777C2" w:rsidRPr="00876B46">
              <w:rPr>
                <w:szCs w:val="28"/>
              </w:rPr>
              <w:t>ністрації на 2026</w:t>
            </w:r>
            <w:r w:rsidRPr="00876B46">
              <w:rPr>
                <w:szCs w:val="28"/>
              </w:rPr>
              <w:t xml:space="preserve"> рік</w:t>
            </w:r>
          </w:p>
          <w:p w:rsidR="001C1B48" w:rsidRPr="00876B46" w:rsidRDefault="001C1B48" w:rsidP="00A00DC2">
            <w:pPr>
              <w:spacing w:line="209" w:lineRule="auto"/>
              <w:jc w:val="both"/>
              <w:rPr>
                <w:sz w:val="10"/>
                <w:szCs w:val="10"/>
              </w:rPr>
            </w:pPr>
          </w:p>
        </w:tc>
        <w:tc>
          <w:tcPr>
            <w:tcW w:w="1843" w:type="dxa"/>
          </w:tcPr>
          <w:p w:rsidR="006F758F" w:rsidRPr="00876B46" w:rsidRDefault="006F758F" w:rsidP="00A00DC2">
            <w:pPr>
              <w:spacing w:line="209" w:lineRule="auto"/>
              <w:jc w:val="center"/>
              <w:rPr>
                <w:bCs/>
                <w:szCs w:val="28"/>
              </w:rPr>
            </w:pPr>
            <w:r w:rsidRPr="00876B46">
              <w:rPr>
                <w:bCs/>
                <w:szCs w:val="28"/>
              </w:rPr>
              <w:t xml:space="preserve">До </w:t>
            </w:r>
            <w:r w:rsidR="003F1406" w:rsidRPr="00876B46">
              <w:rPr>
                <w:bCs/>
                <w:szCs w:val="28"/>
              </w:rPr>
              <w:t>3</w:t>
            </w:r>
            <w:r w:rsidR="00F35C20" w:rsidRPr="00876B46">
              <w:rPr>
                <w:bCs/>
                <w:szCs w:val="28"/>
              </w:rPr>
              <w:t>1</w:t>
            </w:r>
          </w:p>
        </w:tc>
        <w:tc>
          <w:tcPr>
            <w:tcW w:w="1984" w:type="dxa"/>
            <w:gridSpan w:val="2"/>
          </w:tcPr>
          <w:p w:rsidR="006F758F" w:rsidRPr="00876B46" w:rsidRDefault="006F758F" w:rsidP="00A00DC2">
            <w:pPr>
              <w:spacing w:line="209" w:lineRule="auto"/>
              <w:rPr>
                <w:bCs/>
                <w:szCs w:val="28"/>
              </w:rPr>
            </w:pPr>
            <w:r w:rsidRPr="00876B46">
              <w:rPr>
                <w:bCs/>
                <w:szCs w:val="28"/>
              </w:rPr>
              <w:t>Подолін</w:t>
            </w:r>
          </w:p>
          <w:p w:rsidR="006F758F" w:rsidRPr="00876B46" w:rsidRDefault="006F758F" w:rsidP="00A00DC2">
            <w:pPr>
              <w:spacing w:line="209" w:lineRule="auto"/>
              <w:rPr>
                <w:sz w:val="16"/>
                <w:szCs w:val="16"/>
              </w:rPr>
            </w:pPr>
            <w:r w:rsidRPr="00876B46">
              <w:rPr>
                <w:bCs/>
                <w:szCs w:val="28"/>
              </w:rPr>
              <w:t>Сергій</w:t>
            </w:r>
          </w:p>
        </w:tc>
      </w:tr>
      <w:tr w:rsidR="00F35C20" w:rsidRPr="002777C2" w:rsidTr="00B20B15">
        <w:tblPrEx>
          <w:tblCellMar>
            <w:top w:w="0" w:type="dxa"/>
            <w:left w:w="108" w:type="dxa"/>
            <w:bottom w:w="0" w:type="dxa"/>
            <w:right w:w="108" w:type="dxa"/>
          </w:tblCellMar>
        </w:tblPrEx>
        <w:tc>
          <w:tcPr>
            <w:tcW w:w="6238" w:type="dxa"/>
          </w:tcPr>
          <w:p w:rsidR="00417D86" w:rsidRPr="00876B46" w:rsidRDefault="00417D86" w:rsidP="00A00DC2">
            <w:pPr>
              <w:spacing w:line="209" w:lineRule="auto"/>
              <w:jc w:val="both"/>
              <w:rPr>
                <w:szCs w:val="28"/>
              </w:rPr>
            </w:pPr>
            <w:r w:rsidRPr="00876B46">
              <w:rPr>
                <w:szCs w:val="28"/>
              </w:rPr>
              <w:t xml:space="preserve">Засідання обласної комісії з визначення даних про заробітну плату працівників за </w:t>
            </w:r>
            <w:r w:rsidR="002A28E2" w:rsidRPr="00876B46">
              <w:rPr>
                <w:szCs w:val="28"/>
              </w:rPr>
              <w:t xml:space="preserve">роботу в зоні відчуження в 1986 – </w:t>
            </w:r>
            <w:r w:rsidRPr="00876B46">
              <w:rPr>
                <w:szCs w:val="28"/>
              </w:rPr>
              <w:t>1990 роках</w:t>
            </w:r>
          </w:p>
        </w:tc>
        <w:tc>
          <w:tcPr>
            <w:tcW w:w="5670" w:type="dxa"/>
          </w:tcPr>
          <w:p w:rsidR="007D6CC2" w:rsidRPr="00876B46" w:rsidRDefault="00417D86" w:rsidP="00A00DC2">
            <w:pPr>
              <w:spacing w:line="209" w:lineRule="auto"/>
              <w:jc w:val="both"/>
              <w:rPr>
                <w:szCs w:val="28"/>
              </w:rPr>
            </w:pPr>
            <w:r w:rsidRPr="00876B46">
              <w:rPr>
                <w:szCs w:val="28"/>
              </w:rPr>
              <w:t xml:space="preserve">Розпорядження голови облдержадміністрації від 15.10.2012 № 548 </w:t>
            </w:r>
            <w:r w:rsidR="00B20B15" w:rsidRPr="00876B46">
              <w:rPr>
                <w:szCs w:val="28"/>
              </w:rPr>
              <w:t>«</w:t>
            </w:r>
            <w:r w:rsidRPr="00876B46">
              <w:rPr>
                <w:szCs w:val="28"/>
              </w:rPr>
              <w:t xml:space="preserve">Про обласну комісію з визначення даних про заробітну плату </w:t>
            </w:r>
            <w:r w:rsidR="00DB1A23" w:rsidRPr="00876B46">
              <w:rPr>
                <w:szCs w:val="28"/>
              </w:rPr>
              <w:br/>
            </w:r>
            <w:r w:rsidRPr="00876B46">
              <w:rPr>
                <w:szCs w:val="28"/>
              </w:rPr>
              <w:t xml:space="preserve">працівників за </w:t>
            </w:r>
            <w:r w:rsidR="002A28E2" w:rsidRPr="00876B46">
              <w:rPr>
                <w:szCs w:val="28"/>
              </w:rPr>
              <w:t>роботу в зоні відчуження в 1986 – 1990 роках</w:t>
            </w:r>
            <w:r w:rsidR="00B20B15" w:rsidRPr="00876B46">
              <w:rPr>
                <w:szCs w:val="28"/>
              </w:rPr>
              <w:t>»</w:t>
            </w:r>
            <w:r w:rsidR="002A28E2" w:rsidRPr="00876B46">
              <w:rPr>
                <w:szCs w:val="28"/>
              </w:rPr>
              <w:t xml:space="preserve">, зі </w:t>
            </w:r>
            <w:r w:rsidRPr="00876B46">
              <w:rPr>
                <w:szCs w:val="28"/>
              </w:rPr>
              <w:t xml:space="preserve"> змінами </w:t>
            </w:r>
          </w:p>
        </w:tc>
        <w:tc>
          <w:tcPr>
            <w:tcW w:w="1843" w:type="dxa"/>
          </w:tcPr>
          <w:p w:rsidR="00417D86" w:rsidRPr="00876B46" w:rsidRDefault="00417D86" w:rsidP="00A00DC2">
            <w:pPr>
              <w:spacing w:line="209" w:lineRule="auto"/>
              <w:jc w:val="center"/>
              <w:rPr>
                <w:bCs/>
                <w:szCs w:val="28"/>
              </w:rPr>
            </w:pPr>
            <w:r w:rsidRPr="00876B46">
              <w:rPr>
                <w:rFonts w:cs="Arial"/>
                <w:szCs w:val="28"/>
              </w:rPr>
              <w:t xml:space="preserve">До </w:t>
            </w:r>
            <w:r w:rsidR="003F1406" w:rsidRPr="00876B46">
              <w:rPr>
                <w:rFonts w:cs="Arial"/>
                <w:szCs w:val="28"/>
              </w:rPr>
              <w:t>3</w:t>
            </w:r>
            <w:r w:rsidR="00F35C20" w:rsidRPr="00876B46">
              <w:rPr>
                <w:rFonts w:cs="Arial"/>
                <w:szCs w:val="28"/>
              </w:rPr>
              <w:t>1</w:t>
            </w:r>
          </w:p>
        </w:tc>
        <w:tc>
          <w:tcPr>
            <w:tcW w:w="1984" w:type="dxa"/>
            <w:gridSpan w:val="2"/>
          </w:tcPr>
          <w:p w:rsidR="00417D86" w:rsidRPr="00876B46" w:rsidRDefault="00417D86" w:rsidP="00A00DC2">
            <w:pPr>
              <w:spacing w:line="209" w:lineRule="auto"/>
              <w:rPr>
                <w:bCs/>
                <w:szCs w:val="28"/>
              </w:rPr>
            </w:pPr>
            <w:r w:rsidRPr="00876B46">
              <w:rPr>
                <w:bCs/>
                <w:szCs w:val="28"/>
              </w:rPr>
              <w:t>Шатковська</w:t>
            </w:r>
          </w:p>
          <w:p w:rsidR="00417D86" w:rsidRPr="00876B46" w:rsidRDefault="00417D86" w:rsidP="00A00DC2">
            <w:pPr>
              <w:spacing w:line="209" w:lineRule="auto"/>
              <w:rPr>
                <w:bCs/>
                <w:szCs w:val="28"/>
              </w:rPr>
            </w:pPr>
            <w:r w:rsidRPr="00876B46">
              <w:rPr>
                <w:bCs/>
                <w:szCs w:val="28"/>
              </w:rPr>
              <w:t>Людмила</w:t>
            </w:r>
          </w:p>
          <w:p w:rsidR="00417D86" w:rsidRPr="00876B46" w:rsidRDefault="00417D86" w:rsidP="00A00DC2">
            <w:pPr>
              <w:spacing w:line="209" w:lineRule="auto"/>
              <w:rPr>
                <w:bCs/>
                <w:sz w:val="10"/>
                <w:szCs w:val="10"/>
              </w:rPr>
            </w:pPr>
          </w:p>
          <w:p w:rsidR="00417D86" w:rsidRPr="00876B46" w:rsidRDefault="00417D86" w:rsidP="00A00DC2">
            <w:pPr>
              <w:spacing w:line="209" w:lineRule="auto"/>
              <w:rPr>
                <w:bCs/>
                <w:i/>
                <w:sz w:val="16"/>
                <w:szCs w:val="16"/>
              </w:rPr>
            </w:pPr>
          </w:p>
        </w:tc>
      </w:tr>
      <w:tr w:rsidR="00F35C20" w:rsidRPr="002777C2" w:rsidTr="00B20B15">
        <w:tblPrEx>
          <w:tblCellMar>
            <w:top w:w="0" w:type="dxa"/>
            <w:left w:w="108" w:type="dxa"/>
            <w:bottom w:w="0" w:type="dxa"/>
            <w:right w:w="108" w:type="dxa"/>
          </w:tblCellMar>
        </w:tblPrEx>
        <w:tc>
          <w:tcPr>
            <w:tcW w:w="6238" w:type="dxa"/>
          </w:tcPr>
          <w:p w:rsidR="00417D86" w:rsidRPr="00876B46" w:rsidRDefault="00417D86" w:rsidP="00AB7EF1">
            <w:pPr>
              <w:spacing w:line="209" w:lineRule="auto"/>
              <w:jc w:val="both"/>
              <w:rPr>
                <w:szCs w:val="28"/>
              </w:rPr>
            </w:pPr>
            <w:r w:rsidRPr="00876B46">
              <w:rPr>
                <w:szCs w:val="28"/>
              </w:rPr>
              <w:lastRenderedPageBreak/>
              <w:t>Засідання робочої групи з питань гуманітарної</w:t>
            </w:r>
            <w:r w:rsidR="00FA48FD" w:rsidRPr="00876B46">
              <w:rPr>
                <w:szCs w:val="28"/>
              </w:rPr>
              <w:br/>
            </w:r>
            <w:r w:rsidRPr="00876B46">
              <w:rPr>
                <w:szCs w:val="28"/>
              </w:rPr>
              <w:t>допомоги Рівненської обласної державної</w:t>
            </w:r>
            <w:r w:rsidR="00496ACB" w:rsidRPr="00876B46">
              <w:rPr>
                <w:szCs w:val="28"/>
              </w:rPr>
              <w:br/>
            </w:r>
            <w:r w:rsidRPr="00876B46">
              <w:rPr>
                <w:szCs w:val="28"/>
              </w:rPr>
              <w:t>адміністрації</w:t>
            </w:r>
          </w:p>
        </w:tc>
        <w:tc>
          <w:tcPr>
            <w:tcW w:w="5670" w:type="dxa"/>
          </w:tcPr>
          <w:p w:rsidR="002D11C9" w:rsidRPr="00876B46" w:rsidRDefault="00417D86" w:rsidP="00AB7EF1">
            <w:pPr>
              <w:spacing w:line="209" w:lineRule="auto"/>
              <w:jc w:val="both"/>
              <w:rPr>
                <w:szCs w:val="28"/>
              </w:rPr>
            </w:pPr>
            <w:r w:rsidRPr="00876B46">
              <w:rPr>
                <w:szCs w:val="28"/>
              </w:rPr>
              <w:t xml:space="preserve">Розпорядження голови облдержадміністрації від 09.06.2016 № 326 </w:t>
            </w:r>
            <w:r w:rsidR="00B20B15" w:rsidRPr="00876B46">
              <w:rPr>
                <w:szCs w:val="28"/>
              </w:rPr>
              <w:t>«</w:t>
            </w:r>
            <w:r w:rsidRPr="00876B46">
              <w:rPr>
                <w:szCs w:val="28"/>
              </w:rPr>
              <w:t>Про робочу групу з</w:t>
            </w:r>
            <w:r w:rsidR="00B20B15" w:rsidRPr="00876B46">
              <w:rPr>
                <w:szCs w:val="28"/>
              </w:rPr>
              <w:t xml:space="preserve"> </w:t>
            </w:r>
            <w:r w:rsidRPr="00876B46">
              <w:rPr>
                <w:szCs w:val="28"/>
              </w:rPr>
              <w:t>питань гуманітарної допомоги Рівненської обласної державної адміністрації</w:t>
            </w:r>
            <w:r w:rsidR="00B20B15" w:rsidRPr="00876B46">
              <w:rPr>
                <w:szCs w:val="28"/>
              </w:rPr>
              <w:t>»</w:t>
            </w:r>
            <w:r w:rsidRPr="00876B46">
              <w:rPr>
                <w:szCs w:val="28"/>
              </w:rPr>
              <w:t>, зі зм</w:t>
            </w:r>
            <w:r w:rsidR="00CD40DA" w:rsidRPr="00876B46">
              <w:rPr>
                <w:szCs w:val="28"/>
              </w:rPr>
              <w:t>інами</w:t>
            </w:r>
          </w:p>
          <w:p w:rsidR="00496ACB" w:rsidRPr="00876B46" w:rsidRDefault="00496ACB" w:rsidP="00AB7EF1">
            <w:pPr>
              <w:spacing w:line="209" w:lineRule="auto"/>
              <w:jc w:val="both"/>
              <w:rPr>
                <w:sz w:val="16"/>
                <w:szCs w:val="16"/>
              </w:rPr>
            </w:pPr>
          </w:p>
        </w:tc>
        <w:tc>
          <w:tcPr>
            <w:tcW w:w="1843" w:type="dxa"/>
          </w:tcPr>
          <w:p w:rsidR="00417D86" w:rsidRPr="00876B46" w:rsidRDefault="00417D86" w:rsidP="00AB7EF1">
            <w:pPr>
              <w:spacing w:line="209" w:lineRule="auto"/>
              <w:jc w:val="center"/>
              <w:rPr>
                <w:bCs/>
                <w:szCs w:val="28"/>
              </w:rPr>
            </w:pPr>
            <w:r w:rsidRPr="00876B46">
              <w:rPr>
                <w:rFonts w:cs="Arial"/>
                <w:szCs w:val="28"/>
              </w:rPr>
              <w:t xml:space="preserve">До </w:t>
            </w:r>
            <w:r w:rsidR="003F1406" w:rsidRPr="00876B46">
              <w:rPr>
                <w:rFonts w:cs="Arial"/>
                <w:szCs w:val="28"/>
              </w:rPr>
              <w:t>3</w:t>
            </w:r>
            <w:r w:rsidR="00F35C20" w:rsidRPr="00876B46">
              <w:rPr>
                <w:rFonts w:cs="Arial"/>
                <w:szCs w:val="28"/>
              </w:rPr>
              <w:t>1</w:t>
            </w:r>
          </w:p>
        </w:tc>
        <w:tc>
          <w:tcPr>
            <w:tcW w:w="1984" w:type="dxa"/>
            <w:gridSpan w:val="2"/>
          </w:tcPr>
          <w:p w:rsidR="00417D86" w:rsidRPr="00876B46" w:rsidRDefault="00417D86" w:rsidP="00AB7EF1">
            <w:pPr>
              <w:spacing w:line="209" w:lineRule="auto"/>
              <w:rPr>
                <w:bCs/>
                <w:szCs w:val="28"/>
              </w:rPr>
            </w:pPr>
            <w:r w:rsidRPr="00876B46">
              <w:rPr>
                <w:bCs/>
                <w:szCs w:val="28"/>
              </w:rPr>
              <w:t>Шатковська</w:t>
            </w:r>
          </w:p>
          <w:p w:rsidR="00417D86" w:rsidRPr="00876B46" w:rsidRDefault="00417D86" w:rsidP="00AB7EF1">
            <w:pPr>
              <w:spacing w:line="209" w:lineRule="auto"/>
              <w:rPr>
                <w:bCs/>
                <w:szCs w:val="28"/>
              </w:rPr>
            </w:pPr>
            <w:r w:rsidRPr="00876B46">
              <w:rPr>
                <w:bCs/>
                <w:szCs w:val="28"/>
              </w:rPr>
              <w:t>Людмила</w:t>
            </w:r>
          </w:p>
          <w:p w:rsidR="00417D86" w:rsidRPr="00876B46" w:rsidRDefault="00417D86" w:rsidP="00AB7EF1">
            <w:pPr>
              <w:spacing w:line="209" w:lineRule="auto"/>
              <w:rPr>
                <w:bCs/>
                <w:sz w:val="10"/>
                <w:szCs w:val="10"/>
              </w:rPr>
            </w:pPr>
          </w:p>
          <w:p w:rsidR="00417D86" w:rsidRPr="00876B46" w:rsidRDefault="00417D86" w:rsidP="00AB7EF1">
            <w:pPr>
              <w:spacing w:line="209" w:lineRule="auto"/>
              <w:rPr>
                <w:bCs/>
                <w:i/>
                <w:sz w:val="16"/>
                <w:szCs w:val="16"/>
              </w:rPr>
            </w:pPr>
          </w:p>
        </w:tc>
      </w:tr>
      <w:tr w:rsidR="00F35C20" w:rsidRPr="002777C2" w:rsidTr="00B20B15">
        <w:tblPrEx>
          <w:tblCellMar>
            <w:top w:w="0" w:type="dxa"/>
            <w:left w:w="108" w:type="dxa"/>
            <w:bottom w:w="0" w:type="dxa"/>
            <w:right w:w="108" w:type="dxa"/>
          </w:tblCellMar>
        </w:tblPrEx>
        <w:tc>
          <w:tcPr>
            <w:tcW w:w="6238" w:type="dxa"/>
          </w:tcPr>
          <w:p w:rsidR="00417D86" w:rsidRPr="00876B46" w:rsidRDefault="00417D86" w:rsidP="00AB7EF1">
            <w:pPr>
              <w:spacing w:line="209" w:lineRule="auto"/>
              <w:jc w:val="both"/>
              <w:rPr>
                <w:szCs w:val="28"/>
              </w:rPr>
            </w:pPr>
            <w:r w:rsidRPr="00876B46">
              <w:rPr>
                <w:szCs w:val="28"/>
              </w:rPr>
              <w:t xml:space="preserve">Засідання комісії з визначення статусу осіб, які постраждали внаслідок Чорнобильської катастрофи, та інших категорій громадян </w:t>
            </w:r>
          </w:p>
        </w:tc>
        <w:tc>
          <w:tcPr>
            <w:tcW w:w="5670" w:type="dxa"/>
          </w:tcPr>
          <w:p w:rsidR="00417D86" w:rsidRPr="00876B46" w:rsidRDefault="00417D86" w:rsidP="00AB7EF1">
            <w:pPr>
              <w:spacing w:line="209" w:lineRule="auto"/>
              <w:jc w:val="both"/>
              <w:rPr>
                <w:szCs w:val="28"/>
              </w:rPr>
            </w:pPr>
            <w:r w:rsidRPr="00876B46">
              <w:rPr>
                <w:szCs w:val="28"/>
              </w:rPr>
              <w:t xml:space="preserve">Розпорядження голови облдержадміністрації від 23.09.2020 № 559 </w:t>
            </w:r>
            <w:r w:rsidR="00DB1A23" w:rsidRPr="00876B46">
              <w:rPr>
                <w:szCs w:val="28"/>
              </w:rPr>
              <w:t>«</w:t>
            </w:r>
            <w:r w:rsidRPr="00876B46">
              <w:rPr>
                <w:szCs w:val="28"/>
              </w:rPr>
              <w:t>Про затвердження складу комісії з визначення статусу осіб, які постраждали внаслідок Чорнобильської катастрофи, та інших категорій громадян</w:t>
            </w:r>
            <w:r w:rsidR="00DB1A23" w:rsidRPr="00876B46">
              <w:rPr>
                <w:szCs w:val="28"/>
              </w:rPr>
              <w:t>»</w:t>
            </w:r>
            <w:r w:rsidRPr="00876B46">
              <w:rPr>
                <w:szCs w:val="28"/>
              </w:rPr>
              <w:t>, зі змінами</w:t>
            </w:r>
          </w:p>
          <w:p w:rsidR="00417D86" w:rsidRPr="00876B46" w:rsidRDefault="00417D86" w:rsidP="00AB7EF1">
            <w:pPr>
              <w:spacing w:line="209" w:lineRule="auto"/>
              <w:jc w:val="both"/>
              <w:rPr>
                <w:sz w:val="16"/>
                <w:szCs w:val="16"/>
              </w:rPr>
            </w:pPr>
          </w:p>
        </w:tc>
        <w:tc>
          <w:tcPr>
            <w:tcW w:w="1843" w:type="dxa"/>
          </w:tcPr>
          <w:p w:rsidR="00417D86" w:rsidRPr="00876B46" w:rsidRDefault="00417D86" w:rsidP="00AB7EF1">
            <w:pPr>
              <w:spacing w:line="209" w:lineRule="auto"/>
              <w:jc w:val="center"/>
              <w:rPr>
                <w:bCs/>
                <w:szCs w:val="28"/>
              </w:rPr>
            </w:pPr>
            <w:r w:rsidRPr="00876B46">
              <w:rPr>
                <w:bCs/>
                <w:szCs w:val="28"/>
              </w:rPr>
              <w:t xml:space="preserve">До </w:t>
            </w:r>
            <w:r w:rsidR="003F1406" w:rsidRPr="00876B46">
              <w:rPr>
                <w:bCs/>
                <w:szCs w:val="28"/>
              </w:rPr>
              <w:t>3</w:t>
            </w:r>
            <w:r w:rsidR="00F35C20" w:rsidRPr="00876B46">
              <w:rPr>
                <w:bCs/>
                <w:szCs w:val="28"/>
              </w:rPr>
              <w:t>1</w:t>
            </w:r>
          </w:p>
        </w:tc>
        <w:tc>
          <w:tcPr>
            <w:tcW w:w="1984" w:type="dxa"/>
            <w:gridSpan w:val="2"/>
          </w:tcPr>
          <w:p w:rsidR="00A9125D" w:rsidRPr="00876B46" w:rsidRDefault="00A9125D" w:rsidP="00AB7EF1">
            <w:pPr>
              <w:spacing w:line="209" w:lineRule="auto"/>
              <w:rPr>
                <w:bCs/>
                <w:szCs w:val="28"/>
              </w:rPr>
            </w:pPr>
            <w:r w:rsidRPr="00876B46">
              <w:rPr>
                <w:bCs/>
                <w:szCs w:val="28"/>
              </w:rPr>
              <w:t>Шатковська</w:t>
            </w:r>
          </w:p>
          <w:p w:rsidR="00A9125D" w:rsidRPr="00876B46" w:rsidRDefault="00A9125D" w:rsidP="00AB7EF1">
            <w:pPr>
              <w:spacing w:line="209" w:lineRule="auto"/>
              <w:rPr>
                <w:bCs/>
                <w:szCs w:val="28"/>
              </w:rPr>
            </w:pPr>
            <w:r w:rsidRPr="00876B46">
              <w:rPr>
                <w:bCs/>
                <w:szCs w:val="28"/>
              </w:rPr>
              <w:t>Людмила</w:t>
            </w:r>
          </w:p>
          <w:p w:rsidR="00417D86" w:rsidRPr="00876B46" w:rsidRDefault="00417D86" w:rsidP="00AB7EF1">
            <w:pPr>
              <w:spacing w:line="209" w:lineRule="auto"/>
              <w:rPr>
                <w:bCs/>
                <w:sz w:val="10"/>
                <w:szCs w:val="10"/>
              </w:rPr>
            </w:pPr>
          </w:p>
          <w:p w:rsidR="00417D86" w:rsidRPr="00876B46" w:rsidRDefault="00417D86" w:rsidP="00AB7EF1">
            <w:pPr>
              <w:spacing w:line="209" w:lineRule="auto"/>
              <w:rPr>
                <w:bCs/>
                <w:i/>
                <w:sz w:val="16"/>
                <w:szCs w:val="16"/>
              </w:rPr>
            </w:pPr>
          </w:p>
        </w:tc>
      </w:tr>
      <w:tr w:rsidR="00F35C20" w:rsidRPr="002777C2" w:rsidTr="00B20B15">
        <w:tblPrEx>
          <w:tblCellMar>
            <w:top w:w="0" w:type="dxa"/>
            <w:left w:w="108" w:type="dxa"/>
            <w:bottom w:w="0" w:type="dxa"/>
            <w:right w:w="108" w:type="dxa"/>
          </w:tblCellMar>
        </w:tblPrEx>
        <w:tc>
          <w:tcPr>
            <w:tcW w:w="6238" w:type="dxa"/>
          </w:tcPr>
          <w:p w:rsidR="00A9125D" w:rsidRPr="00876B46" w:rsidRDefault="00A9125D" w:rsidP="00AB7EF1">
            <w:pPr>
              <w:spacing w:line="209" w:lineRule="auto"/>
              <w:jc w:val="both"/>
              <w:rPr>
                <w:szCs w:val="28"/>
              </w:rPr>
            </w:pPr>
            <w:r w:rsidRPr="00876B46">
              <w:rPr>
                <w:szCs w:val="28"/>
              </w:rPr>
              <w:t>Засідання спеціальної комісії з питань розрахунків за спожиті енергоносії або селекторн</w:t>
            </w:r>
            <w:r w:rsidR="00A76809" w:rsidRPr="00876B46">
              <w:rPr>
                <w:szCs w:val="28"/>
              </w:rPr>
              <w:t>і</w:t>
            </w:r>
            <w:r w:rsidRPr="00876B46">
              <w:rPr>
                <w:szCs w:val="28"/>
              </w:rPr>
              <w:t xml:space="preserve"> нарад</w:t>
            </w:r>
            <w:r w:rsidR="00A76809" w:rsidRPr="00876B46">
              <w:rPr>
                <w:szCs w:val="28"/>
              </w:rPr>
              <w:t>и</w:t>
            </w:r>
            <w:r w:rsidRPr="00876B46">
              <w:rPr>
                <w:szCs w:val="28"/>
              </w:rPr>
              <w:t xml:space="preserve"> </w:t>
            </w:r>
            <w:r w:rsidR="00A76809" w:rsidRPr="00876B46">
              <w:rPr>
                <w:szCs w:val="28"/>
              </w:rPr>
              <w:t>з</w:t>
            </w:r>
            <w:r w:rsidRPr="00876B46">
              <w:rPr>
                <w:szCs w:val="28"/>
              </w:rPr>
              <w:t xml:space="preserve"> питан</w:t>
            </w:r>
            <w:r w:rsidR="00A76809" w:rsidRPr="00876B46">
              <w:rPr>
                <w:szCs w:val="28"/>
              </w:rPr>
              <w:t>ь</w:t>
            </w:r>
            <w:r w:rsidRPr="00876B46">
              <w:rPr>
                <w:szCs w:val="28"/>
              </w:rPr>
              <w:t xml:space="preserve"> проведення розрахунків за спожиті теплову енергію, природний газ і надані послуги з водопостачання і водовідведення</w:t>
            </w:r>
          </w:p>
          <w:p w:rsidR="00A9125D" w:rsidRPr="00876B46" w:rsidRDefault="00A9125D" w:rsidP="00AB7EF1">
            <w:pPr>
              <w:spacing w:line="209" w:lineRule="auto"/>
              <w:jc w:val="both"/>
              <w:rPr>
                <w:sz w:val="12"/>
                <w:szCs w:val="12"/>
              </w:rPr>
            </w:pPr>
          </w:p>
        </w:tc>
        <w:tc>
          <w:tcPr>
            <w:tcW w:w="5670" w:type="dxa"/>
          </w:tcPr>
          <w:p w:rsidR="00A9125D" w:rsidRPr="00876B46" w:rsidRDefault="00A9125D" w:rsidP="00AB7EF1">
            <w:pPr>
              <w:spacing w:line="209" w:lineRule="auto"/>
              <w:jc w:val="both"/>
              <w:rPr>
                <w:szCs w:val="28"/>
              </w:rPr>
            </w:pPr>
            <w:r w:rsidRPr="00876B46">
              <w:rPr>
                <w:szCs w:val="28"/>
              </w:rPr>
              <w:t>План роботи департаменту житлово-комунального господарства, енергетики та енергоефективно</w:t>
            </w:r>
            <w:r w:rsidR="002777C2" w:rsidRPr="00876B46">
              <w:rPr>
                <w:szCs w:val="28"/>
              </w:rPr>
              <w:t>сті облдержадміністрації на 2026</w:t>
            </w:r>
            <w:r w:rsidRPr="00876B46">
              <w:rPr>
                <w:szCs w:val="28"/>
              </w:rPr>
              <w:t xml:space="preserve"> рік</w:t>
            </w:r>
          </w:p>
          <w:p w:rsidR="00A9125D" w:rsidRPr="00876B46" w:rsidRDefault="00A9125D" w:rsidP="00AB7EF1">
            <w:pPr>
              <w:spacing w:line="209" w:lineRule="auto"/>
              <w:jc w:val="both"/>
              <w:rPr>
                <w:szCs w:val="28"/>
              </w:rPr>
            </w:pPr>
          </w:p>
        </w:tc>
        <w:tc>
          <w:tcPr>
            <w:tcW w:w="1843" w:type="dxa"/>
          </w:tcPr>
          <w:p w:rsidR="00A9125D" w:rsidRPr="00876B46" w:rsidRDefault="009E5030" w:rsidP="00AB7EF1">
            <w:pPr>
              <w:spacing w:line="209" w:lineRule="auto"/>
              <w:jc w:val="center"/>
              <w:rPr>
                <w:bCs/>
                <w:szCs w:val="28"/>
              </w:rPr>
            </w:pPr>
            <w:r w:rsidRPr="00876B46">
              <w:rPr>
                <w:bCs/>
                <w:szCs w:val="28"/>
              </w:rPr>
              <w:t>До 3</w:t>
            </w:r>
            <w:r w:rsidR="00F35C20" w:rsidRPr="00876B46">
              <w:rPr>
                <w:bCs/>
                <w:szCs w:val="28"/>
              </w:rPr>
              <w:t>1</w:t>
            </w:r>
          </w:p>
        </w:tc>
        <w:tc>
          <w:tcPr>
            <w:tcW w:w="1984" w:type="dxa"/>
            <w:gridSpan w:val="2"/>
          </w:tcPr>
          <w:p w:rsidR="00A9125D" w:rsidRPr="00876B46" w:rsidRDefault="00A9125D" w:rsidP="00AB7EF1">
            <w:pPr>
              <w:spacing w:line="209" w:lineRule="auto"/>
              <w:rPr>
                <w:bCs/>
                <w:szCs w:val="28"/>
              </w:rPr>
            </w:pPr>
            <w:r w:rsidRPr="00876B46">
              <w:rPr>
                <w:bCs/>
                <w:szCs w:val="28"/>
              </w:rPr>
              <w:t>Шатковська</w:t>
            </w:r>
          </w:p>
          <w:p w:rsidR="00A9125D" w:rsidRPr="00876B46" w:rsidRDefault="00A9125D" w:rsidP="00AB7EF1">
            <w:pPr>
              <w:spacing w:line="209" w:lineRule="auto"/>
              <w:rPr>
                <w:bCs/>
                <w:szCs w:val="28"/>
              </w:rPr>
            </w:pPr>
            <w:r w:rsidRPr="00876B46">
              <w:rPr>
                <w:bCs/>
                <w:szCs w:val="28"/>
              </w:rPr>
              <w:t>Людмила</w:t>
            </w:r>
          </w:p>
          <w:p w:rsidR="00A9125D" w:rsidRPr="00876B46" w:rsidRDefault="00A9125D" w:rsidP="00AB7EF1">
            <w:pPr>
              <w:spacing w:line="209" w:lineRule="auto"/>
              <w:rPr>
                <w:bCs/>
                <w:szCs w:val="28"/>
              </w:rPr>
            </w:pPr>
          </w:p>
        </w:tc>
      </w:tr>
      <w:tr w:rsidR="00F35C20" w:rsidRPr="002777C2" w:rsidTr="00B20B15">
        <w:tblPrEx>
          <w:tblCellMar>
            <w:top w:w="0" w:type="dxa"/>
            <w:left w:w="108" w:type="dxa"/>
            <w:bottom w:w="0" w:type="dxa"/>
            <w:right w:w="108" w:type="dxa"/>
          </w:tblCellMar>
        </w:tblPrEx>
        <w:tc>
          <w:tcPr>
            <w:tcW w:w="6238" w:type="dxa"/>
          </w:tcPr>
          <w:p w:rsidR="00962A37" w:rsidRPr="00876B46" w:rsidRDefault="00962A37" w:rsidP="00AB7EF1">
            <w:pPr>
              <w:spacing w:line="209" w:lineRule="auto"/>
              <w:jc w:val="both"/>
              <w:rPr>
                <w:bCs/>
                <w:szCs w:val="28"/>
              </w:rPr>
            </w:pPr>
            <w:r w:rsidRPr="00876B46">
              <w:rPr>
                <w:bCs/>
                <w:szCs w:val="28"/>
              </w:rPr>
              <w:t>Засідання обласної тимчасової комісії з питань погашення заборгованості із заробітної плати (грошового забезпечення), пенсій, стипендій та інших соціальних виплат, забезпечення реалізації рішень, спрямованих на підвищення рівня оплати праці, дотримання норм законодавства в частині мінімальної заробітної плати, легалізації виплати заробітної плати та зайнятості населення</w:t>
            </w:r>
          </w:p>
          <w:p w:rsidR="00962A37" w:rsidRPr="00876B46" w:rsidRDefault="00962A37" w:rsidP="00AB7EF1">
            <w:pPr>
              <w:spacing w:line="209" w:lineRule="auto"/>
              <w:jc w:val="both"/>
              <w:rPr>
                <w:szCs w:val="28"/>
              </w:rPr>
            </w:pPr>
          </w:p>
        </w:tc>
        <w:tc>
          <w:tcPr>
            <w:tcW w:w="5670" w:type="dxa"/>
          </w:tcPr>
          <w:p w:rsidR="00962A37" w:rsidRPr="00876B46" w:rsidRDefault="00962A37" w:rsidP="00AB7EF1">
            <w:pPr>
              <w:spacing w:line="209" w:lineRule="auto"/>
              <w:jc w:val="both"/>
              <w:rPr>
                <w:szCs w:val="28"/>
              </w:rPr>
            </w:pPr>
            <w:r w:rsidRPr="00876B46">
              <w:rPr>
                <w:szCs w:val="28"/>
              </w:rPr>
              <w:t xml:space="preserve">Постанова Кабінету Міністрів України від 12.08.2009 № 863 «Про посилення контролю за погашенням заборгованості із заробітної плати (грошового забезпечення), пенсій, стипендій та інших соціальних виплат», </w:t>
            </w:r>
            <w:r w:rsidRPr="00876B46">
              <w:rPr>
                <w:szCs w:val="28"/>
              </w:rPr>
              <w:br/>
              <w:t>зі змінами  (розпорядження голови облдержадміністрації від 28.03.2017 № 171 «Про обласну тимчасову комісію з питань погашення заборгованості із заробітної плати (грошового забезпечення), пенсій, стипендій та інших соціальних виплат, забезпечення реалізації рішень, спрямованих на підвищення рівня оплати праці, дотримання норм законодавства в частині мінімальної заробітної плати, легалізації виплати заробітної плати та зайнятості населення», зі змінами)</w:t>
            </w:r>
          </w:p>
          <w:p w:rsidR="00A62B3F" w:rsidRPr="00876B46" w:rsidRDefault="00A62B3F" w:rsidP="00AB7EF1">
            <w:pPr>
              <w:spacing w:line="209" w:lineRule="auto"/>
              <w:jc w:val="both"/>
              <w:rPr>
                <w:szCs w:val="28"/>
              </w:rPr>
            </w:pPr>
          </w:p>
          <w:p w:rsidR="00962A37" w:rsidRDefault="00962A37" w:rsidP="00AB7EF1">
            <w:pPr>
              <w:spacing w:line="209" w:lineRule="auto"/>
              <w:jc w:val="both"/>
              <w:rPr>
                <w:sz w:val="12"/>
                <w:szCs w:val="12"/>
              </w:rPr>
            </w:pPr>
          </w:p>
          <w:p w:rsidR="003D3F6B" w:rsidRDefault="003D3F6B" w:rsidP="00AB7EF1">
            <w:pPr>
              <w:spacing w:line="209" w:lineRule="auto"/>
              <w:jc w:val="both"/>
              <w:rPr>
                <w:sz w:val="12"/>
                <w:szCs w:val="12"/>
              </w:rPr>
            </w:pPr>
          </w:p>
          <w:p w:rsidR="003D3F6B" w:rsidRDefault="003D3F6B" w:rsidP="00AB7EF1">
            <w:pPr>
              <w:spacing w:line="209" w:lineRule="auto"/>
              <w:jc w:val="both"/>
              <w:rPr>
                <w:sz w:val="12"/>
                <w:szCs w:val="12"/>
              </w:rPr>
            </w:pPr>
          </w:p>
          <w:p w:rsidR="003D3F6B" w:rsidRPr="00876B46" w:rsidRDefault="003D3F6B" w:rsidP="00AB7EF1">
            <w:pPr>
              <w:spacing w:line="209" w:lineRule="auto"/>
              <w:jc w:val="both"/>
              <w:rPr>
                <w:sz w:val="12"/>
                <w:szCs w:val="12"/>
              </w:rPr>
            </w:pPr>
          </w:p>
        </w:tc>
        <w:tc>
          <w:tcPr>
            <w:tcW w:w="1843" w:type="dxa"/>
          </w:tcPr>
          <w:p w:rsidR="00962A37" w:rsidRPr="00876B46" w:rsidRDefault="009E5030" w:rsidP="00AB7EF1">
            <w:pPr>
              <w:spacing w:line="209" w:lineRule="auto"/>
              <w:jc w:val="center"/>
              <w:rPr>
                <w:bCs/>
                <w:szCs w:val="28"/>
              </w:rPr>
            </w:pPr>
            <w:r w:rsidRPr="00876B46">
              <w:rPr>
                <w:bCs/>
                <w:szCs w:val="28"/>
              </w:rPr>
              <w:t>До 3</w:t>
            </w:r>
            <w:r w:rsidR="00F35C20" w:rsidRPr="00876B46">
              <w:rPr>
                <w:bCs/>
                <w:szCs w:val="28"/>
              </w:rPr>
              <w:t>1</w:t>
            </w:r>
          </w:p>
        </w:tc>
        <w:tc>
          <w:tcPr>
            <w:tcW w:w="1984" w:type="dxa"/>
            <w:gridSpan w:val="2"/>
          </w:tcPr>
          <w:p w:rsidR="00962A37" w:rsidRPr="00876B46" w:rsidRDefault="00962A37" w:rsidP="00AB7EF1">
            <w:pPr>
              <w:spacing w:line="209" w:lineRule="auto"/>
              <w:jc w:val="both"/>
              <w:rPr>
                <w:bCs/>
                <w:szCs w:val="28"/>
              </w:rPr>
            </w:pPr>
            <w:r w:rsidRPr="00876B46">
              <w:rPr>
                <w:bCs/>
                <w:szCs w:val="28"/>
              </w:rPr>
              <w:t>Кохан</w:t>
            </w:r>
          </w:p>
          <w:p w:rsidR="00962A37" w:rsidRPr="00876B46" w:rsidRDefault="00962A37" w:rsidP="00AB7EF1">
            <w:pPr>
              <w:spacing w:line="209" w:lineRule="auto"/>
              <w:jc w:val="both"/>
              <w:rPr>
                <w:bCs/>
                <w:szCs w:val="28"/>
              </w:rPr>
            </w:pPr>
            <w:r w:rsidRPr="00876B46">
              <w:rPr>
                <w:bCs/>
                <w:szCs w:val="28"/>
              </w:rPr>
              <w:t>Олександр</w:t>
            </w:r>
          </w:p>
        </w:tc>
      </w:tr>
      <w:tr w:rsidR="00F35C20" w:rsidRPr="002777C2" w:rsidTr="00B20B15">
        <w:tblPrEx>
          <w:tblCellMar>
            <w:top w:w="0" w:type="dxa"/>
            <w:left w:w="108" w:type="dxa"/>
            <w:bottom w:w="0" w:type="dxa"/>
            <w:right w:w="108" w:type="dxa"/>
          </w:tblCellMar>
        </w:tblPrEx>
        <w:tc>
          <w:tcPr>
            <w:tcW w:w="6238" w:type="dxa"/>
          </w:tcPr>
          <w:p w:rsidR="00962A37" w:rsidRPr="00876B46" w:rsidRDefault="00962A37" w:rsidP="00AB7EF1">
            <w:pPr>
              <w:spacing w:line="209" w:lineRule="auto"/>
              <w:jc w:val="both"/>
              <w:rPr>
                <w:bCs/>
                <w:szCs w:val="28"/>
              </w:rPr>
            </w:pPr>
            <w:r w:rsidRPr="00876B46">
              <w:rPr>
                <w:bCs/>
                <w:szCs w:val="28"/>
              </w:rPr>
              <w:lastRenderedPageBreak/>
              <w:t>Засідання робочої групи з визначення</w:t>
            </w:r>
            <w:r w:rsidRPr="00876B46">
              <w:rPr>
                <w:bCs/>
                <w:szCs w:val="28"/>
              </w:rPr>
              <w:br/>
              <w:t>підприємств, установ і організацій області критично важливими для функціонування економіки та забезпечення життєдіяльності населення в особливий період</w:t>
            </w:r>
          </w:p>
        </w:tc>
        <w:tc>
          <w:tcPr>
            <w:tcW w:w="5670" w:type="dxa"/>
          </w:tcPr>
          <w:p w:rsidR="00D611F8" w:rsidRPr="00876B46" w:rsidRDefault="00962A37" w:rsidP="00AB7EF1">
            <w:pPr>
              <w:spacing w:line="209" w:lineRule="auto"/>
              <w:jc w:val="both"/>
              <w:rPr>
                <w:noProof/>
                <w:szCs w:val="28"/>
              </w:rPr>
            </w:pPr>
            <w:r w:rsidRPr="00876B46">
              <w:rPr>
                <w:bCs/>
                <w:szCs w:val="28"/>
              </w:rPr>
              <w:t xml:space="preserve">Постанова Кабінету Міністрів України </w:t>
            </w:r>
            <w:r w:rsidRPr="00876B46">
              <w:rPr>
                <w:bCs/>
                <w:szCs w:val="28"/>
              </w:rPr>
              <w:br/>
              <w:t>від 27.01.2023 № 76  «</w:t>
            </w:r>
            <w:r w:rsidRPr="00876B46">
              <w:rPr>
                <w:noProof/>
                <w:szCs w:val="28"/>
              </w:rPr>
              <w:t>Деякі питання реалізації положень Закону України «Про мобілізаційну підготовку та мобілізацію» щодо бронювання військовозобовязаних на</w:t>
            </w:r>
          </w:p>
          <w:p w:rsidR="00962A37" w:rsidRPr="00876B46" w:rsidRDefault="00962A37" w:rsidP="00AB7EF1">
            <w:pPr>
              <w:spacing w:line="209" w:lineRule="auto"/>
              <w:jc w:val="both"/>
              <w:rPr>
                <w:noProof/>
                <w:szCs w:val="28"/>
              </w:rPr>
            </w:pPr>
            <w:r w:rsidRPr="00876B46">
              <w:rPr>
                <w:noProof/>
                <w:szCs w:val="28"/>
              </w:rPr>
              <w:t>період мобілізації та на воєнний час», зі змінами</w:t>
            </w:r>
          </w:p>
          <w:p w:rsidR="00DB3830" w:rsidRPr="00876B46" w:rsidRDefault="00DB3830" w:rsidP="00AB7EF1">
            <w:pPr>
              <w:spacing w:line="209" w:lineRule="auto"/>
              <w:jc w:val="both"/>
              <w:rPr>
                <w:noProof/>
                <w:sz w:val="12"/>
                <w:szCs w:val="12"/>
              </w:rPr>
            </w:pPr>
          </w:p>
        </w:tc>
        <w:tc>
          <w:tcPr>
            <w:tcW w:w="1843" w:type="dxa"/>
          </w:tcPr>
          <w:p w:rsidR="00962A37" w:rsidRPr="00876B46" w:rsidRDefault="009E5030" w:rsidP="00AB7EF1">
            <w:pPr>
              <w:spacing w:line="209" w:lineRule="auto"/>
              <w:jc w:val="center"/>
              <w:rPr>
                <w:bCs/>
                <w:szCs w:val="28"/>
              </w:rPr>
            </w:pPr>
            <w:r w:rsidRPr="00876B46">
              <w:rPr>
                <w:bCs/>
                <w:szCs w:val="28"/>
              </w:rPr>
              <w:t>До 3</w:t>
            </w:r>
            <w:r w:rsidR="00F35C20" w:rsidRPr="00876B46">
              <w:rPr>
                <w:bCs/>
                <w:szCs w:val="28"/>
              </w:rPr>
              <w:t>1</w:t>
            </w:r>
          </w:p>
        </w:tc>
        <w:tc>
          <w:tcPr>
            <w:tcW w:w="1984" w:type="dxa"/>
            <w:gridSpan w:val="2"/>
          </w:tcPr>
          <w:p w:rsidR="00962A37" w:rsidRPr="00876B46" w:rsidRDefault="00962A37" w:rsidP="00AB7EF1">
            <w:pPr>
              <w:spacing w:line="209" w:lineRule="auto"/>
              <w:jc w:val="both"/>
              <w:rPr>
                <w:bCs/>
                <w:szCs w:val="28"/>
              </w:rPr>
            </w:pPr>
            <w:r w:rsidRPr="00876B46">
              <w:rPr>
                <w:bCs/>
                <w:szCs w:val="28"/>
              </w:rPr>
              <w:t>Кохан</w:t>
            </w:r>
          </w:p>
          <w:p w:rsidR="00962A37" w:rsidRPr="00876B46" w:rsidRDefault="00962A37" w:rsidP="00AB7EF1">
            <w:pPr>
              <w:spacing w:line="209" w:lineRule="auto"/>
              <w:jc w:val="both"/>
              <w:rPr>
                <w:sz w:val="16"/>
                <w:szCs w:val="16"/>
              </w:rPr>
            </w:pPr>
            <w:r w:rsidRPr="00876B46">
              <w:rPr>
                <w:bCs/>
                <w:szCs w:val="28"/>
              </w:rPr>
              <w:t>Олександр</w:t>
            </w:r>
          </w:p>
          <w:p w:rsidR="00962A37" w:rsidRPr="00876B46" w:rsidRDefault="00962A37" w:rsidP="00AB7EF1">
            <w:pPr>
              <w:spacing w:line="209" w:lineRule="auto"/>
              <w:jc w:val="both"/>
              <w:rPr>
                <w:sz w:val="16"/>
                <w:szCs w:val="16"/>
              </w:rPr>
            </w:pPr>
          </w:p>
          <w:p w:rsidR="00962A37" w:rsidRPr="00876B46" w:rsidRDefault="00962A37" w:rsidP="00AB7EF1">
            <w:pPr>
              <w:spacing w:line="209" w:lineRule="auto"/>
              <w:jc w:val="both"/>
              <w:rPr>
                <w:sz w:val="16"/>
                <w:szCs w:val="16"/>
              </w:rPr>
            </w:pPr>
          </w:p>
          <w:p w:rsidR="00962A37" w:rsidRPr="00876B46" w:rsidRDefault="00962A37" w:rsidP="00AB7EF1">
            <w:pPr>
              <w:spacing w:line="209" w:lineRule="auto"/>
              <w:jc w:val="both"/>
              <w:rPr>
                <w:sz w:val="16"/>
                <w:szCs w:val="16"/>
              </w:rPr>
            </w:pPr>
          </w:p>
        </w:tc>
      </w:tr>
      <w:tr w:rsidR="006654D0" w:rsidRPr="002777C2" w:rsidTr="00B20B15">
        <w:tblPrEx>
          <w:tblCellMar>
            <w:top w:w="0" w:type="dxa"/>
            <w:left w:w="108" w:type="dxa"/>
            <w:bottom w:w="0" w:type="dxa"/>
            <w:right w:w="108" w:type="dxa"/>
          </w:tblCellMar>
        </w:tblPrEx>
        <w:tc>
          <w:tcPr>
            <w:tcW w:w="6238" w:type="dxa"/>
          </w:tcPr>
          <w:p w:rsidR="006654D0" w:rsidRDefault="006654D0" w:rsidP="00AB7EF1">
            <w:pPr>
              <w:spacing w:line="209" w:lineRule="auto"/>
              <w:jc w:val="both"/>
              <w:rPr>
                <w:szCs w:val="28"/>
              </w:rPr>
            </w:pPr>
            <w:r w:rsidRPr="00AE1ECB">
              <w:rPr>
                <w:szCs w:val="28"/>
              </w:rPr>
              <w:t>Засідання молодіжної ради при Рівненській обласній державній адміністрації</w:t>
            </w:r>
          </w:p>
          <w:p w:rsidR="006654D0" w:rsidRPr="006654D0" w:rsidRDefault="006654D0" w:rsidP="00AB7EF1">
            <w:pPr>
              <w:spacing w:line="209" w:lineRule="auto"/>
              <w:jc w:val="both"/>
              <w:rPr>
                <w:bCs/>
                <w:sz w:val="16"/>
                <w:szCs w:val="16"/>
              </w:rPr>
            </w:pPr>
          </w:p>
        </w:tc>
        <w:tc>
          <w:tcPr>
            <w:tcW w:w="5670" w:type="dxa"/>
          </w:tcPr>
          <w:p w:rsidR="006654D0" w:rsidRPr="00EF747A" w:rsidRDefault="006654D0" w:rsidP="00AB7EF1">
            <w:pPr>
              <w:spacing w:line="209" w:lineRule="auto"/>
              <w:jc w:val="both"/>
              <w:rPr>
                <w:szCs w:val="28"/>
              </w:rPr>
            </w:pPr>
            <w:r w:rsidRPr="00EF747A">
              <w:rPr>
                <w:szCs w:val="28"/>
              </w:rPr>
              <w:t>План</w:t>
            </w:r>
            <w:r w:rsidRPr="00EF747A">
              <w:rPr>
                <w:szCs w:val="28"/>
                <w:lang w:val="ru-RU"/>
              </w:rPr>
              <w:t xml:space="preserve"> </w:t>
            </w:r>
            <w:r w:rsidRPr="00EF747A">
              <w:rPr>
                <w:szCs w:val="28"/>
              </w:rPr>
              <w:t xml:space="preserve">роботи управління у справах молоді та  спорту облдержадміністрації на </w:t>
            </w:r>
            <w:r w:rsidRPr="00EF747A">
              <w:rPr>
                <w:szCs w:val="28"/>
              </w:rPr>
              <w:br/>
              <w:t>2026 рік</w:t>
            </w:r>
          </w:p>
          <w:p w:rsidR="006654D0" w:rsidRPr="006654D0" w:rsidRDefault="006654D0" w:rsidP="00AB7EF1">
            <w:pPr>
              <w:spacing w:line="209" w:lineRule="auto"/>
              <w:jc w:val="both"/>
              <w:rPr>
                <w:sz w:val="16"/>
                <w:szCs w:val="16"/>
              </w:rPr>
            </w:pPr>
          </w:p>
        </w:tc>
        <w:tc>
          <w:tcPr>
            <w:tcW w:w="1843" w:type="dxa"/>
          </w:tcPr>
          <w:p w:rsidR="006654D0" w:rsidRPr="00EF747A" w:rsidRDefault="006654D0" w:rsidP="00AB7EF1">
            <w:pPr>
              <w:pStyle w:val="a6"/>
              <w:spacing w:line="209" w:lineRule="auto"/>
              <w:jc w:val="center"/>
              <w:rPr>
                <w:rFonts w:ascii="Times New Roman" w:hAnsi="Times New Roman"/>
                <w:sz w:val="28"/>
                <w:szCs w:val="28"/>
              </w:rPr>
            </w:pPr>
            <w:r>
              <w:rPr>
                <w:rFonts w:ascii="Times New Roman" w:hAnsi="Times New Roman"/>
                <w:sz w:val="28"/>
                <w:szCs w:val="28"/>
              </w:rPr>
              <w:t>29</w:t>
            </w:r>
          </w:p>
        </w:tc>
        <w:tc>
          <w:tcPr>
            <w:tcW w:w="1984" w:type="dxa"/>
            <w:gridSpan w:val="2"/>
          </w:tcPr>
          <w:p w:rsidR="006654D0" w:rsidRPr="00EF747A" w:rsidRDefault="006654D0" w:rsidP="00AB7EF1">
            <w:pPr>
              <w:spacing w:line="209" w:lineRule="auto"/>
              <w:rPr>
                <w:szCs w:val="28"/>
              </w:rPr>
            </w:pPr>
            <w:r w:rsidRPr="00EF747A">
              <w:rPr>
                <w:szCs w:val="28"/>
              </w:rPr>
              <w:t>Ліпський</w:t>
            </w:r>
          </w:p>
          <w:p w:rsidR="006654D0" w:rsidRPr="00EF747A" w:rsidRDefault="006654D0" w:rsidP="00AB7EF1">
            <w:pPr>
              <w:spacing w:line="209" w:lineRule="auto"/>
              <w:rPr>
                <w:szCs w:val="28"/>
              </w:rPr>
            </w:pPr>
            <w:r w:rsidRPr="00EF747A">
              <w:rPr>
                <w:szCs w:val="28"/>
              </w:rPr>
              <w:t>Віталій</w:t>
            </w:r>
          </w:p>
        </w:tc>
      </w:tr>
      <w:tr w:rsidR="006654D0" w:rsidRPr="002777C2" w:rsidTr="00B20B15">
        <w:tblPrEx>
          <w:tblCellMar>
            <w:top w:w="0" w:type="dxa"/>
            <w:left w:w="108" w:type="dxa"/>
            <w:bottom w:w="0" w:type="dxa"/>
            <w:right w:w="108" w:type="dxa"/>
          </w:tblCellMar>
        </w:tblPrEx>
        <w:tc>
          <w:tcPr>
            <w:tcW w:w="6238" w:type="dxa"/>
          </w:tcPr>
          <w:p w:rsidR="006654D0" w:rsidRPr="000D50B4" w:rsidRDefault="006654D0" w:rsidP="00AB7EF1">
            <w:pPr>
              <w:pStyle w:val="a6"/>
              <w:spacing w:line="209" w:lineRule="auto"/>
              <w:jc w:val="both"/>
              <w:rPr>
                <w:rFonts w:ascii="Times New Roman" w:hAnsi="Times New Roman"/>
                <w:sz w:val="28"/>
                <w:szCs w:val="28"/>
              </w:rPr>
            </w:pPr>
            <w:r w:rsidRPr="00AE1ECB">
              <w:rPr>
                <w:rFonts w:ascii="Times New Roman" w:hAnsi="Times New Roman"/>
                <w:sz w:val="28"/>
                <w:szCs w:val="28"/>
              </w:rPr>
              <w:t>Засідання комісії з встановлення стипендій провідним спортсменам та тренерам Рівненської області з олімпійських видів спорту</w:t>
            </w:r>
          </w:p>
        </w:tc>
        <w:tc>
          <w:tcPr>
            <w:tcW w:w="5670" w:type="dxa"/>
          </w:tcPr>
          <w:p w:rsidR="006654D0" w:rsidRPr="000D50B4" w:rsidRDefault="006654D0" w:rsidP="00AB7EF1">
            <w:pPr>
              <w:spacing w:line="209" w:lineRule="auto"/>
              <w:jc w:val="both"/>
              <w:rPr>
                <w:szCs w:val="28"/>
              </w:rPr>
            </w:pPr>
            <w:r w:rsidRPr="00EF747A">
              <w:rPr>
                <w:szCs w:val="28"/>
              </w:rPr>
              <w:t>План</w:t>
            </w:r>
            <w:r w:rsidRPr="00EF747A">
              <w:rPr>
                <w:szCs w:val="28"/>
                <w:lang w:val="ru-RU"/>
              </w:rPr>
              <w:t xml:space="preserve"> </w:t>
            </w:r>
            <w:r w:rsidRPr="00EF747A">
              <w:rPr>
                <w:szCs w:val="28"/>
              </w:rPr>
              <w:t xml:space="preserve">роботи управління у справах молоді та  спорту облдержадміністрації на </w:t>
            </w:r>
            <w:r w:rsidRPr="00EF747A">
              <w:rPr>
                <w:szCs w:val="28"/>
              </w:rPr>
              <w:br/>
              <w:t>2026 рік</w:t>
            </w:r>
          </w:p>
        </w:tc>
        <w:tc>
          <w:tcPr>
            <w:tcW w:w="1843" w:type="dxa"/>
          </w:tcPr>
          <w:p w:rsidR="006654D0" w:rsidRPr="00AE1ECB" w:rsidRDefault="006654D0" w:rsidP="00AB7EF1">
            <w:pPr>
              <w:spacing w:line="209" w:lineRule="auto"/>
              <w:jc w:val="center"/>
              <w:rPr>
                <w:bCs/>
                <w:szCs w:val="28"/>
              </w:rPr>
            </w:pPr>
            <w:r w:rsidRPr="00AE1ECB">
              <w:rPr>
                <w:bCs/>
                <w:szCs w:val="28"/>
              </w:rPr>
              <w:t>30</w:t>
            </w:r>
          </w:p>
        </w:tc>
        <w:tc>
          <w:tcPr>
            <w:tcW w:w="1984" w:type="dxa"/>
            <w:gridSpan w:val="2"/>
          </w:tcPr>
          <w:p w:rsidR="006654D0" w:rsidRPr="00EF747A" w:rsidRDefault="006654D0" w:rsidP="00AB7EF1">
            <w:pPr>
              <w:spacing w:line="209" w:lineRule="auto"/>
              <w:rPr>
                <w:szCs w:val="28"/>
              </w:rPr>
            </w:pPr>
            <w:r w:rsidRPr="00EF747A">
              <w:rPr>
                <w:szCs w:val="28"/>
              </w:rPr>
              <w:t>Ліпський</w:t>
            </w:r>
          </w:p>
          <w:p w:rsidR="006654D0" w:rsidRPr="00876B46" w:rsidRDefault="006654D0" w:rsidP="00AB7EF1">
            <w:pPr>
              <w:spacing w:line="209" w:lineRule="auto"/>
              <w:jc w:val="both"/>
              <w:rPr>
                <w:bCs/>
                <w:szCs w:val="28"/>
              </w:rPr>
            </w:pPr>
            <w:r w:rsidRPr="00EF747A">
              <w:rPr>
                <w:szCs w:val="28"/>
              </w:rPr>
              <w:t>Віталій</w:t>
            </w:r>
          </w:p>
        </w:tc>
      </w:tr>
      <w:tr w:rsidR="006654D0" w:rsidRPr="002777C2" w:rsidTr="005926C1">
        <w:tblPrEx>
          <w:tblCellMar>
            <w:top w:w="0" w:type="dxa"/>
            <w:left w:w="108" w:type="dxa"/>
            <w:bottom w:w="0" w:type="dxa"/>
            <w:right w:w="108" w:type="dxa"/>
          </w:tblCellMar>
        </w:tblPrEx>
        <w:tc>
          <w:tcPr>
            <w:tcW w:w="15735" w:type="dxa"/>
            <w:gridSpan w:val="5"/>
          </w:tcPr>
          <w:p w:rsidR="006654D0" w:rsidRPr="002777C2" w:rsidRDefault="006654D0" w:rsidP="00AB7EF1">
            <w:pPr>
              <w:spacing w:line="209" w:lineRule="auto"/>
              <w:rPr>
                <w:b/>
                <w:color w:val="00B050"/>
                <w:sz w:val="16"/>
                <w:szCs w:val="16"/>
              </w:rPr>
            </w:pPr>
          </w:p>
          <w:p w:rsidR="006654D0" w:rsidRPr="00876B46" w:rsidRDefault="006654D0" w:rsidP="00AB7EF1">
            <w:pPr>
              <w:spacing w:line="209" w:lineRule="auto"/>
              <w:jc w:val="center"/>
              <w:rPr>
                <w:b/>
                <w:szCs w:val="28"/>
              </w:rPr>
            </w:pPr>
            <w:r w:rsidRPr="00876B46">
              <w:rPr>
                <w:b/>
                <w:szCs w:val="28"/>
              </w:rPr>
              <w:t>Контроль за виконанням документів органів влади вищого рівня, облдержадміністрації – обласної військової адміністрації</w:t>
            </w:r>
          </w:p>
          <w:p w:rsidR="006654D0" w:rsidRPr="002777C2" w:rsidRDefault="006654D0" w:rsidP="00AB7EF1">
            <w:pPr>
              <w:spacing w:line="209" w:lineRule="auto"/>
              <w:jc w:val="center"/>
              <w:rPr>
                <w:b/>
                <w:color w:val="00B050"/>
                <w:sz w:val="16"/>
                <w:szCs w:val="16"/>
              </w:rPr>
            </w:pPr>
          </w:p>
        </w:tc>
      </w:tr>
      <w:tr w:rsidR="00A4226B" w:rsidRPr="002777C2" w:rsidTr="00B20B15">
        <w:tblPrEx>
          <w:tblCellMar>
            <w:top w:w="0" w:type="dxa"/>
            <w:left w:w="108" w:type="dxa"/>
            <w:bottom w:w="0" w:type="dxa"/>
            <w:right w:w="108" w:type="dxa"/>
          </w:tblCellMar>
        </w:tblPrEx>
        <w:tc>
          <w:tcPr>
            <w:tcW w:w="6238" w:type="dxa"/>
          </w:tcPr>
          <w:p w:rsidR="00A4226B" w:rsidRDefault="00A4226B" w:rsidP="00AB7EF1">
            <w:pPr>
              <w:spacing w:line="209" w:lineRule="auto"/>
              <w:jc w:val="both"/>
              <w:rPr>
                <w:szCs w:val="28"/>
              </w:rPr>
            </w:pPr>
            <w:r w:rsidRPr="009A3920">
              <w:rPr>
                <w:szCs w:val="28"/>
              </w:rPr>
              <w:t>Розпорядження голови обласної державної адміністрації - начальника обласної військової</w:t>
            </w:r>
            <w:r w:rsidR="006133EB">
              <w:rPr>
                <w:szCs w:val="28"/>
              </w:rPr>
              <w:t xml:space="preserve"> адміністрації від 10.12.2024 № 706 </w:t>
            </w:r>
            <w:r w:rsidR="006133EB" w:rsidRPr="00876B46">
              <w:rPr>
                <w:szCs w:val="28"/>
              </w:rPr>
              <w:t>«</w:t>
            </w:r>
            <w:r w:rsidRPr="009A3920">
              <w:rPr>
                <w:szCs w:val="28"/>
              </w:rPr>
              <w:t>Про Програму розвитку освіти Рівненської області</w:t>
            </w:r>
            <w:r w:rsidR="003D3F6B">
              <w:rPr>
                <w:szCs w:val="28"/>
              </w:rPr>
              <w:br/>
            </w:r>
            <w:r w:rsidRPr="009A3920">
              <w:rPr>
                <w:szCs w:val="28"/>
              </w:rPr>
              <w:t xml:space="preserve">на 2025 </w:t>
            </w:r>
            <w:r>
              <w:rPr>
                <w:szCs w:val="28"/>
              </w:rPr>
              <w:t>–</w:t>
            </w:r>
            <w:r w:rsidR="006133EB">
              <w:rPr>
                <w:szCs w:val="28"/>
              </w:rPr>
              <w:t xml:space="preserve"> 2027 роки</w:t>
            </w:r>
            <w:r w:rsidR="006133EB" w:rsidRPr="00876B46">
              <w:rPr>
                <w:szCs w:val="28"/>
              </w:rPr>
              <w:t>»</w:t>
            </w:r>
          </w:p>
          <w:p w:rsidR="006133EB" w:rsidRPr="003D3F6B" w:rsidRDefault="006133EB" w:rsidP="00AB7EF1">
            <w:pPr>
              <w:spacing w:line="209" w:lineRule="auto"/>
              <w:jc w:val="both"/>
              <w:rPr>
                <w:sz w:val="12"/>
                <w:szCs w:val="12"/>
              </w:rPr>
            </w:pPr>
          </w:p>
        </w:tc>
        <w:tc>
          <w:tcPr>
            <w:tcW w:w="5670" w:type="dxa"/>
          </w:tcPr>
          <w:p w:rsidR="00A4226B" w:rsidRPr="009A3920" w:rsidRDefault="00A4226B" w:rsidP="00AB7EF1">
            <w:pPr>
              <w:spacing w:line="209" w:lineRule="auto"/>
              <w:jc w:val="both"/>
              <w:rPr>
                <w:szCs w:val="28"/>
              </w:rPr>
            </w:pPr>
            <w:r w:rsidRPr="009A3920">
              <w:rPr>
                <w:szCs w:val="28"/>
              </w:rPr>
              <w:t>Контроль за виконанням розпорядження  голови облдержадміністрації - начальника обласної військової адміністрації</w:t>
            </w:r>
          </w:p>
        </w:tc>
        <w:tc>
          <w:tcPr>
            <w:tcW w:w="1843" w:type="dxa"/>
          </w:tcPr>
          <w:p w:rsidR="00A4226B" w:rsidRPr="009A3920" w:rsidRDefault="00A4226B" w:rsidP="00AB7EF1">
            <w:pPr>
              <w:spacing w:line="209" w:lineRule="auto"/>
              <w:jc w:val="center"/>
              <w:rPr>
                <w:szCs w:val="28"/>
              </w:rPr>
            </w:pPr>
            <w:r w:rsidRPr="009A3920">
              <w:rPr>
                <w:szCs w:val="28"/>
              </w:rPr>
              <w:t>2</w:t>
            </w:r>
          </w:p>
        </w:tc>
        <w:tc>
          <w:tcPr>
            <w:tcW w:w="1984" w:type="dxa"/>
            <w:gridSpan w:val="2"/>
          </w:tcPr>
          <w:p w:rsidR="00A4226B" w:rsidRDefault="00A4226B" w:rsidP="00AB7EF1">
            <w:pPr>
              <w:spacing w:line="209" w:lineRule="auto"/>
              <w:rPr>
                <w:szCs w:val="28"/>
              </w:rPr>
            </w:pPr>
            <w:r w:rsidRPr="009A3920">
              <w:rPr>
                <w:szCs w:val="28"/>
              </w:rPr>
              <w:t>Подолін Сергій</w:t>
            </w:r>
          </w:p>
          <w:p w:rsidR="000D50B4" w:rsidRPr="000D50B4" w:rsidRDefault="000D50B4" w:rsidP="00AB7EF1">
            <w:pPr>
              <w:spacing w:line="209" w:lineRule="auto"/>
              <w:rPr>
                <w:sz w:val="16"/>
                <w:szCs w:val="16"/>
              </w:rPr>
            </w:pPr>
          </w:p>
          <w:p w:rsidR="00A4226B" w:rsidRPr="009A3920" w:rsidRDefault="00A4226B" w:rsidP="00AB7EF1">
            <w:pPr>
              <w:spacing w:line="209" w:lineRule="auto"/>
              <w:rPr>
                <w:szCs w:val="28"/>
              </w:rPr>
            </w:pPr>
            <w:r w:rsidRPr="009A3920">
              <w:rPr>
                <w:szCs w:val="28"/>
              </w:rPr>
              <w:t>Коржевський Петро</w:t>
            </w:r>
          </w:p>
        </w:tc>
      </w:tr>
      <w:tr w:rsidR="00A4226B" w:rsidRPr="002777C2" w:rsidTr="00B20B15">
        <w:tblPrEx>
          <w:tblCellMar>
            <w:top w:w="0" w:type="dxa"/>
            <w:left w:w="108" w:type="dxa"/>
            <w:bottom w:w="0" w:type="dxa"/>
            <w:right w:w="108" w:type="dxa"/>
          </w:tblCellMar>
        </w:tblPrEx>
        <w:tc>
          <w:tcPr>
            <w:tcW w:w="6238" w:type="dxa"/>
          </w:tcPr>
          <w:p w:rsidR="00A4226B" w:rsidRDefault="00A4226B" w:rsidP="00AB7EF1">
            <w:pPr>
              <w:spacing w:line="209" w:lineRule="auto"/>
              <w:jc w:val="both"/>
            </w:pPr>
            <w:r w:rsidRPr="0025655A">
              <w:t>Розпорядження голови обласної державної адміністрації - начальника обласної військової адміністрації від 18.11.2024 № 647 "Про Обласну цільову програму індивідуального житлового будівництва у сі</w:t>
            </w:r>
            <w:r w:rsidR="006133EB">
              <w:t xml:space="preserve">льській місцевості </w:t>
            </w:r>
            <w:r w:rsidR="006133EB" w:rsidRPr="00876B46">
              <w:rPr>
                <w:szCs w:val="28"/>
              </w:rPr>
              <w:t>«</w:t>
            </w:r>
            <w:r w:rsidR="006133EB">
              <w:t>Власний дім</w:t>
            </w:r>
            <w:r w:rsidR="006133EB" w:rsidRPr="00876B46">
              <w:rPr>
                <w:szCs w:val="28"/>
              </w:rPr>
              <w:t>»</w:t>
            </w:r>
            <w:r w:rsidRPr="0025655A">
              <w:t xml:space="preserve"> на 2025 </w:t>
            </w:r>
            <w:r>
              <w:t>–</w:t>
            </w:r>
            <w:r w:rsidR="006133EB">
              <w:t xml:space="preserve"> 2027 роки</w:t>
            </w:r>
            <w:r w:rsidR="006133EB" w:rsidRPr="00876B46">
              <w:rPr>
                <w:szCs w:val="28"/>
              </w:rPr>
              <w:t>»</w:t>
            </w:r>
          </w:p>
          <w:p w:rsidR="006133EB" w:rsidRPr="006133EB" w:rsidRDefault="006133EB" w:rsidP="00AB7EF1">
            <w:pPr>
              <w:spacing w:line="209" w:lineRule="auto"/>
              <w:jc w:val="both"/>
              <w:rPr>
                <w:sz w:val="16"/>
                <w:szCs w:val="16"/>
              </w:rPr>
            </w:pPr>
          </w:p>
        </w:tc>
        <w:tc>
          <w:tcPr>
            <w:tcW w:w="5670" w:type="dxa"/>
          </w:tcPr>
          <w:p w:rsidR="00A4226B" w:rsidRPr="0025655A" w:rsidRDefault="00A4226B" w:rsidP="00AB7EF1">
            <w:pPr>
              <w:spacing w:line="209" w:lineRule="auto"/>
              <w:jc w:val="both"/>
            </w:pPr>
            <w:r w:rsidRPr="0025655A">
              <w:t xml:space="preserve">Контроль за виконанням розпорядження голови обласної державної адміністрації - начальника обласної військової адміністрації </w:t>
            </w:r>
          </w:p>
        </w:tc>
        <w:tc>
          <w:tcPr>
            <w:tcW w:w="1843" w:type="dxa"/>
          </w:tcPr>
          <w:p w:rsidR="00A4226B" w:rsidRPr="0025655A" w:rsidRDefault="00A4226B" w:rsidP="00AB7EF1">
            <w:pPr>
              <w:spacing w:line="209" w:lineRule="auto"/>
              <w:jc w:val="center"/>
            </w:pPr>
            <w:r w:rsidRPr="0025655A">
              <w:t>2</w:t>
            </w:r>
          </w:p>
        </w:tc>
        <w:tc>
          <w:tcPr>
            <w:tcW w:w="1984" w:type="dxa"/>
            <w:gridSpan w:val="2"/>
          </w:tcPr>
          <w:p w:rsidR="00A4226B" w:rsidRDefault="00A4226B" w:rsidP="00AB7EF1">
            <w:pPr>
              <w:spacing w:line="209" w:lineRule="auto"/>
            </w:pPr>
            <w:r w:rsidRPr="0025655A">
              <w:t>Кохан Олександр</w:t>
            </w:r>
          </w:p>
          <w:p w:rsidR="000D50B4" w:rsidRPr="000D50B4" w:rsidRDefault="000D50B4" w:rsidP="00AB7EF1">
            <w:pPr>
              <w:spacing w:line="209" w:lineRule="auto"/>
              <w:rPr>
                <w:sz w:val="16"/>
                <w:szCs w:val="16"/>
              </w:rPr>
            </w:pPr>
          </w:p>
          <w:p w:rsidR="00A4226B" w:rsidRPr="0025655A" w:rsidRDefault="00A4226B" w:rsidP="00AB7EF1">
            <w:pPr>
              <w:spacing w:line="209" w:lineRule="auto"/>
            </w:pPr>
            <w:r w:rsidRPr="0025655A">
              <w:t>Переходько Надія</w:t>
            </w:r>
          </w:p>
        </w:tc>
      </w:tr>
      <w:tr w:rsidR="00A4226B" w:rsidRPr="002777C2" w:rsidTr="00B20B15">
        <w:tblPrEx>
          <w:tblCellMar>
            <w:top w:w="0" w:type="dxa"/>
            <w:left w:w="108" w:type="dxa"/>
            <w:bottom w:w="0" w:type="dxa"/>
            <w:right w:w="108" w:type="dxa"/>
          </w:tblCellMar>
        </w:tblPrEx>
        <w:tc>
          <w:tcPr>
            <w:tcW w:w="6238" w:type="dxa"/>
          </w:tcPr>
          <w:p w:rsidR="00A4226B" w:rsidRDefault="00A4226B" w:rsidP="00AB7EF1">
            <w:pPr>
              <w:spacing w:line="209" w:lineRule="auto"/>
              <w:jc w:val="both"/>
              <w:rPr>
                <w:szCs w:val="28"/>
              </w:rPr>
            </w:pPr>
            <w:r w:rsidRPr="009A3920">
              <w:rPr>
                <w:szCs w:val="28"/>
              </w:rPr>
              <w:t xml:space="preserve">Розпорядження Кабінету Міністрів </w:t>
            </w:r>
            <w:r w:rsidR="006133EB">
              <w:rPr>
                <w:szCs w:val="28"/>
              </w:rPr>
              <w:t xml:space="preserve">України від 13.12.2017 № 903-р </w:t>
            </w:r>
            <w:r w:rsidR="006133EB" w:rsidRPr="00876B46">
              <w:rPr>
                <w:szCs w:val="28"/>
              </w:rPr>
              <w:t>«</w:t>
            </w:r>
            <w:r w:rsidRPr="009A3920">
              <w:rPr>
                <w:szCs w:val="28"/>
              </w:rPr>
              <w:t>Про затвердження плану заходів на 2017 – 2029 роки із запровадження Концепції реалізації державної політики у сфері реформування загальної середньо</w:t>
            </w:r>
            <w:r w:rsidR="006133EB">
              <w:rPr>
                <w:szCs w:val="28"/>
              </w:rPr>
              <w:t xml:space="preserve">ї освіти </w:t>
            </w:r>
            <w:r w:rsidR="006133EB" w:rsidRPr="00876B46">
              <w:rPr>
                <w:szCs w:val="28"/>
              </w:rPr>
              <w:t>«</w:t>
            </w:r>
            <w:r w:rsidR="006133EB">
              <w:rPr>
                <w:szCs w:val="28"/>
              </w:rPr>
              <w:t>Нова українська школа</w:t>
            </w:r>
            <w:r w:rsidR="006133EB" w:rsidRPr="00876B46">
              <w:rPr>
                <w:szCs w:val="28"/>
              </w:rPr>
              <w:t>»</w:t>
            </w:r>
            <w:r w:rsidRPr="009A3920">
              <w:rPr>
                <w:szCs w:val="28"/>
              </w:rPr>
              <w:t xml:space="preserve"> (розпорядження голови облдержадміністрації від 26.01.2018 № 43)</w:t>
            </w:r>
          </w:p>
          <w:p w:rsidR="000D50B4" w:rsidRDefault="000D50B4" w:rsidP="00AB7EF1">
            <w:pPr>
              <w:spacing w:line="209" w:lineRule="auto"/>
              <w:jc w:val="both"/>
              <w:rPr>
                <w:sz w:val="16"/>
                <w:szCs w:val="16"/>
              </w:rPr>
            </w:pPr>
          </w:p>
          <w:p w:rsidR="003D3F6B" w:rsidRPr="000D50B4" w:rsidRDefault="003D3F6B" w:rsidP="00AB7EF1">
            <w:pPr>
              <w:spacing w:line="209" w:lineRule="auto"/>
              <w:jc w:val="both"/>
              <w:rPr>
                <w:sz w:val="16"/>
                <w:szCs w:val="16"/>
              </w:rPr>
            </w:pPr>
          </w:p>
        </w:tc>
        <w:tc>
          <w:tcPr>
            <w:tcW w:w="5670" w:type="dxa"/>
          </w:tcPr>
          <w:p w:rsidR="00A4226B" w:rsidRPr="009A3920" w:rsidRDefault="00A4226B" w:rsidP="00AB7EF1">
            <w:pPr>
              <w:spacing w:line="209" w:lineRule="auto"/>
              <w:jc w:val="both"/>
              <w:rPr>
                <w:szCs w:val="28"/>
              </w:rPr>
            </w:pPr>
            <w:r w:rsidRPr="009A3920">
              <w:rPr>
                <w:szCs w:val="28"/>
              </w:rPr>
              <w:t>Контроль за виконанням  розпоряджень Кабінету Міністрів України та голови облдержадміністрації</w:t>
            </w:r>
          </w:p>
        </w:tc>
        <w:tc>
          <w:tcPr>
            <w:tcW w:w="1843" w:type="dxa"/>
          </w:tcPr>
          <w:p w:rsidR="00A4226B" w:rsidRPr="009A3920" w:rsidRDefault="00A4226B" w:rsidP="00AB7EF1">
            <w:pPr>
              <w:spacing w:line="209" w:lineRule="auto"/>
              <w:jc w:val="center"/>
              <w:rPr>
                <w:szCs w:val="28"/>
              </w:rPr>
            </w:pPr>
            <w:r w:rsidRPr="009A3920">
              <w:rPr>
                <w:szCs w:val="28"/>
              </w:rPr>
              <w:t>2</w:t>
            </w:r>
          </w:p>
        </w:tc>
        <w:tc>
          <w:tcPr>
            <w:tcW w:w="1984" w:type="dxa"/>
            <w:gridSpan w:val="2"/>
          </w:tcPr>
          <w:p w:rsidR="00A4226B" w:rsidRDefault="00A4226B" w:rsidP="00AB7EF1">
            <w:pPr>
              <w:spacing w:line="209" w:lineRule="auto"/>
              <w:rPr>
                <w:szCs w:val="28"/>
              </w:rPr>
            </w:pPr>
            <w:r w:rsidRPr="009A3920">
              <w:rPr>
                <w:szCs w:val="28"/>
              </w:rPr>
              <w:t>Подолін Сергій</w:t>
            </w:r>
          </w:p>
          <w:p w:rsidR="000D50B4" w:rsidRPr="000D50B4" w:rsidRDefault="000D50B4" w:rsidP="00AB7EF1">
            <w:pPr>
              <w:spacing w:line="209" w:lineRule="auto"/>
              <w:rPr>
                <w:sz w:val="16"/>
                <w:szCs w:val="16"/>
              </w:rPr>
            </w:pPr>
          </w:p>
          <w:p w:rsidR="00A4226B" w:rsidRPr="009A3920" w:rsidRDefault="00A4226B" w:rsidP="00AB7EF1">
            <w:pPr>
              <w:spacing w:line="209" w:lineRule="auto"/>
              <w:rPr>
                <w:szCs w:val="28"/>
              </w:rPr>
            </w:pPr>
            <w:r w:rsidRPr="009A3920">
              <w:rPr>
                <w:szCs w:val="28"/>
              </w:rPr>
              <w:t>Коржевський Петро</w:t>
            </w:r>
          </w:p>
        </w:tc>
      </w:tr>
      <w:tr w:rsidR="00A4226B" w:rsidRPr="002777C2" w:rsidTr="00B20B15">
        <w:tblPrEx>
          <w:tblCellMar>
            <w:top w:w="0" w:type="dxa"/>
            <w:left w:w="108" w:type="dxa"/>
            <w:bottom w:w="0" w:type="dxa"/>
            <w:right w:w="108" w:type="dxa"/>
          </w:tblCellMar>
        </w:tblPrEx>
        <w:tc>
          <w:tcPr>
            <w:tcW w:w="6238" w:type="dxa"/>
          </w:tcPr>
          <w:p w:rsidR="00A4226B" w:rsidRDefault="00A4226B" w:rsidP="00CF511A">
            <w:pPr>
              <w:spacing w:line="204" w:lineRule="auto"/>
              <w:jc w:val="both"/>
              <w:rPr>
                <w:szCs w:val="28"/>
              </w:rPr>
            </w:pPr>
            <w:r w:rsidRPr="003F45E6">
              <w:rPr>
                <w:szCs w:val="28"/>
              </w:rPr>
              <w:lastRenderedPageBreak/>
              <w:t xml:space="preserve">Розпорядження </w:t>
            </w:r>
            <w:r w:rsidRPr="003F45E6">
              <w:t xml:space="preserve">Кабінету Міністрів України </w:t>
            </w:r>
            <w:r w:rsidR="006133EB">
              <w:rPr>
                <w:szCs w:val="28"/>
              </w:rPr>
              <w:t xml:space="preserve">від 14.04.2021 № 366-р </w:t>
            </w:r>
            <w:r w:rsidR="006133EB" w:rsidRPr="00876B46">
              <w:rPr>
                <w:szCs w:val="28"/>
              </w:rPr>
              <w:t>«</w:t>
            </w:r>
            <w:r w:rsidRPr="003F45E6">
              <w:rPr>
                <w:szCs w:val="28"/>
              </w:rPr>
              <w:t>Про схвалення Національної стратегії із створення безбар</w:t>
            </w:r>
            <w:r w:rsidRPr="003F45E6">
              <w:rPr>
                <w:rFonts w:ascii="Arial" w:hAnsi="Arial" w:cs="Arial"/>
                <w:szCs w:val="28"/>
              </w:rPr>
              <w:t>'</w:t>
            </w:r>
            <w:r w:rsidRPr="003F45E6">
              <w:rPr>
                <w:szCs w:val="28"/>
              </w:rPr>
              <w:t>єрного простору в Україні на період до 2030 р</w:t>
            </w:r>
            <w:r w:rsidR="006133EB">
              <w:rPr>
                <w:szCs w:val="28"/>
              </w:rPr>
              <w:t>оку</w:t>
            </w:r>
            <w:r w:rsidR="006133EB" w:rsidRPr="00876B46">
              <w:rPr>
                <w:szCs w:val="28"/>
              </w:rPr>
              <w:t>»</w:t>
            </w:r>
            <w:r w:rsidR="006133EB">
              <w:rPr>
                <w:szCs w:val="28"/>
              </w:rPr>
              <w:t xml:space="preserve"> та від 25.03.2025 № 374-р </w:t>
            </w:r>
            <w:r w:rsidR="006133EB" w:rsidRPr="00876B46">
              <w:rPr>
                <w:szCs w:val="28"/>
              </w:rPr>
              <w:t>«</w:t>
            </w:r>
            <w:r w:rsidRPr="003F45E6">
              <w:rPr>
                <w:szCs w:val="28"/>
              </w:rPr>
              <w:t>Про затвердження плану заходів на 2025 – 2026 роки з реалізації Національної стратегії із створення безбар</w:t>
            </w:r>
            <w:r w:rsidRPr="003F45E6">
              <w:rPr>
                <w:rFonts w:ascii="Arial" w:hAnsi="Arial" w:cs="Arial"/>
                <w:szCs w:val="28"/>
              </w:rPr>
              <w:t>'</w:t>
            </w:r>
            <w:r w:rsidRPr="003F45E6">
              <w:rPr>
                <w:szCs w:val="28"/>
              </w:rPr>
              <w:t>єрного простору в</w:t>
            </w:r>
            <w:r w:rsidR="006133EB">
              <w:rPr>
                <w:szCs w:val="28"/>
              </w:rPr>
              <w:t xml:space="preserve"> Україні на період до 2030 року</w:t>
            </w:r>
            <w:r w:rsidR="006133EB" w:rsidRPr="00876B46">
              <w:rPr>
                <w:szCs w:val="28"/>
              </w:rPr>
              <w:t>»</w:t>
            </w:r>
            <w:r w:rsidRPr="003F45E6">
              <w:rPr>
                <w:szCs w:val="28"/>
              </w:rPr>
              <w:t xml:space="preserve"> (розпорядження голови облдержадміністрації - начальника</w:t>
            </w:r>
            <w:r w:rsidRPr="003F45E6">
              <w:t xml:space="preserve"> обласної військової адміністрації</w:t>
            </w:r>
            <w:r w:rsidRPr="003F45E6">
              <w:rPr>
                <w:szCs w:val="28"/>
              </w:rPr>
              <w:t xml:space="preserve"> від 14.07.2025 № 414)</w:t>
            </w:r>
          </w:p>
          <w:p w:rsidR="000D50B4" w:rsidRPr="003D3F6B" w:rsidRDefault="000D50B4" w:rsidP="00CF511A">
            <w:pPr>
              <w:spacing w:line="204" w:lineRule="auto"/>
              <w:jc w:val="both"/>
              <w:rPr>
                <w:sz w:val="12"/>
                <w:szCs w:val="12"/>
              </w:rPr>
            </w:pPr>
          </w:p>
        </w:tc>
        <w:tc>
          <w:tcPr>
            <w:tcW w:w="5670" w:type="dxa"/>
          </w:tcPr>
          <w:p w:rsidR="00A4226B" w:rsidRPr="003F45E6" w:rsidRDefault="00A4226B" w:rsidP="00A567FE">
            <w:pPr>
              <w:spacing w:line="204" w:lineRule="auto"/>
              <w:jc w:val="both"/>
              <w:rPr>
                <w:szCs w:val="28"/>
              </w:rPr>
            </w:pPr>
            <w:r w:rsidRPr="003F45E6">
              <w:rPr>
                <w:szCs w:val="28"/>
              </w:rPr>
              <w:t xml:space="preserve">Контроль за виконанням розпоряджень </w:t>
            </w:r>
            <w:r w:rsidRPr="003F45E6">
              <w:t xml:space="preserve">Кабінету Міністрів України та  </w:t>
            </w:r>
            <w:r w:rsidR="00ED2AD4">
              <w:t>г</w:t>
            </w:r>
            <w:r w:rsidRPr="003F45E6">
              <w:t>олови облдержадміністрації - начальника обласної військової адміністрації</w:t>
            </w:r>
          </w:p>
        </w:tc>
        <w:tc>
          <w:tcPr>
            <w:tcW w:w="1843" w:type="dxa"/>
          </w:tcPr>
          <w:p w:rsidR="00A4226B" w:rsidRPr="003F45E6" w:rsidRDefault="00A4226B" w:rsidP="00CF511A">
            <w:pPr>
              <w:spacing w:line="204" w:lineRule="auto"/>
              <w:jc w:val="center"/>
              <w:rPr>
                <w:szCs w:val="28"/>
              </w:rPr>
            </w:pPr>
            <w:r w:rsidRPr="003F45E6">
              <w:rPr>
                <w:szCs w:val="28"/>
              </w:rPr>
              <w:t>6</w:t>
            </w:r>
          </w:p>
          <w:p w:rsidR="00A4226B" w:rsidRPr="003F45E6" w:rsidRDefault="00A4226B" w:rsidP="00CF511A">
            <w:pPr>
              <w:spacing w:line="204" w:lineRule="auto"/>
              <w:jc w:val="center"/>
              <w:rPr>
                <w:szCs w:val="28"/>
              </w:rPr>
            </w:pPr>
          </w:p>
        </w:tc>
        <w:tc>
          <w:tcPr>
            <w:tcW w:w="1984" w:type="dxa"/>
            <w:gridSpan w:val="2"/>
          </w:tcPr>
          <w:p w:rsidR="00A4226B" w:rsidRDefault="00A4226B" w:rsidP="00CF511A">
            <w:pPr>
              <w:spacing w:line="204" w:lineRule="auto"/>
              <w:rPr>
                <w:szCs w:val="28"/>
              </w:rPr>
            </w:pPr>
            <w:r w:rsidRPr="003F45E6">
              <w:rPr>
                <w:szCs w:val="28"/>
              </w:rPr>
              <w:t>Шатковська Людмила</w:t>
            </w:r>
          </w:p>
          <w:p w:rsidR="000D50B4" w:rsidRPr="000D50B4" w:rsidRDefault="000D50B4" w:rsidP="00CF511A">
            <w:pPr>
              <w:spacing w:line="204" w:lineRule="auto"/>
              <w:rPr>
                <w:sz w:val="16"/>
                <w:szCs w:val="16"/>
              </w:rPr>
            </w:pPr>
          </w:p>
          <w:p w:rsidR="00A4226B" w:rsidRPr="003F45E6" w:rsidRDefault="00A4226B" w:rsidP="00CF511A">
            <w:pPr>
              <w:spacing w:line="204" w:lineRule="auto"/>
              <w:rPr>
                <w:szCs w:val="28"/>
              </w:rPr>
            </w:pPr>
            <w:r w:rsidRPr="003F45E6">
              <w:rPr>
                <w:szCs w:val="28"/>
              </w:rPr>
              <w:t xml:space="preserve">Ярусевич Андрій </w:t>
            </w:r>
          </w:p>
        </w:tc>
      </w:tr>
      <w:tr w:rsidR="00A4226B" w:rsidRPr="002777C2" w:rsidTr="00B20B15">
        <w:tblPrEx>
          <w:tblCellMar>
            <w:top w:w="0" w:type="dxa"/>
            <w:left w:w="108" w:type="dxa"/>
            <w:bottom w:w="0" w:type="dxa"/>
            <w:right w:w="108" w:type="dxa"/>
          </w:tblCellMar>
        </w:tblPrEx>
        <w:tc>
          <w:tcPr>
            <w:tcW w:w="6238" w:type="dxa"/>
          </w:tcPr>
          <w:p w:rsidR="00A4226B" w:rsidRDefault="00A4226B" w:rsidP="00CF511A">
            <w:pPr>
              <w:spacing w:line="204" w:lineRule="auto"/>
              <w:jc w:val="both"/>
              <w:rPr>
                <w:szCs w:val="28"/>
              </w:rPr>
            </w:pPr>
            <w:r w:rsidRPr="00FE54C0">
              <w:t xml:space="preserve">Розпорядження голови обласної державної адміністрації - начальника обласної військової адміністрації </w:t>
            </w:r>
            <w:r w:rsidR="000D50B4">
              <w:rPr>
                <w:szCs w:val="28"/>
              </w:rPr>
              <w:t>від 23.04.2025 № </w:t>
            </w:r>
            <w:r w:rsidR="006133EB">
              <w:rPr>
                <w:szCs w:val="28"/>
              </w:rPr>
              <w:t xml:space="preserve">222 </w:t>
            </w:r>
            <w:r w:rsidR="006133EB" w:rsidRPr="00876B46">
              <w:rPr>
                <w:szCs w:val="28"/>
              </w:rPr>
              <w:t>«</w:t>
            </w:r>
            <w:r w:rsidRPr="00FE54C0">
              <w:rPr>
                <w:szCs w:val="28"/>
              </w:rPr>
              <w:t>Про затвердження Програми забезпечення житлом внутрішньо переміщених осіб у Рівненсь</w:t>
            </w:r>
            <w:r w:rsidR="006133EB">
              <w:rPr>
                <w:szCs w:val="28"/>
              </w:rPr>
              <w:t>кій області на 2025 – 2027 роки</w:t>
            </w:r>
            <w:r w:rsidR="006133EB" w:rsidRPr="00876B46">
              <w:rPr>
                <w:szCs w:val="28"/>
              </w:rPr>
              <w:t>»</w:t>
            </w:r>
            <w:r w:rsidRPr="00FE54C0">
              <w:rPr>
                <w:szCs w:val="28"/>
              </w:rPr>
              <w:t xml:space="preserve"> </w:t>
            </w:r>
          </w:p>
          <w:p w:rsidR="000D50B4" w:rsidRPr="003D3F6B" w:rsidRDefault="000D50B4" w:rsidP="00CF511A">
            <w:pPr>
              <w:spacing w:line="204" w:lineRule="auto"/>
              <w:jc w:val="both"/>
              <w:rPr>
                <w:sz w:val="12"/>
                <w:szCs w:val="12"/>
              </w:rPr>
            </w:pPr>
          </w:p>
        </w:tc>
        <w:tc>
          <w:tcPr>
            <w:tcW w:w="5670" w:type="dxa"/>
          </w:tcPr>
          <w:p w:rsidR="00A4226B" w:rsidRPr="00FE54C0" w:rsidRDefault="00A4226B" w:rsidP="00CF511A">
            <w:pPr>
              <w:spacing w:line="204" w:lineRule="auto"/>
              <w:jc w:val="both"/>
              <w:rPr>
                <w:szCs w:val="28"/>
              </w:rPr>
            </w:pPr>
            <w:r w:rsidRPr="00FE54C0">
              <w:rPr>
                <w:szCs w:val="28"/>
              </w:rPr>
              <w:t xml:space="preserve">Контроль за виконанням розпорядження </w:t>
            </w:r>
            <w:r w:rsidRPr="00FE54C0">
              <w:t>голови облдержадміністрації - начальника обласної військової адміністрації</w:t>
            </w:r>
          </w:p>
        </w:tc>
        <w:tc>
          <w:tcPr>
            <w:tcW w:w="1843" w:type="dxa"/>
          </w:tcPr>
          <w:p w:rsidR="00A4226B" w:rsidRPr="00FE54C0" w:rsidRDefault="00A4226B" w:rsidP="00CF511A">
            <w:pPr>
              <w:spacing w:line="204" w:lineRule="auto"/>
              <w:jc w:val="center"/>
              <w:rPr>
                <w:szCs w:val="28"/>
              </w:rPr>
            </w:pPr>
            <w:r w:rsidRPr="00FE54C0">
              <w:rPr>
                <w:szCs w:val="28"/>
              </w:rPr>
              <w:t>8</w:t>
            </w:r>
          </w:p>
          <w:p w:rsidR="00A4226B" w:rsidRPr="00FE54C0" w:rsidRDefault="00A4226B" w:rsidP="00CF511A">
            <w:pPr>
              <w:spacing w:line="204" w:lineRule="auto"/>
              <w:jc w:val="center"/>
              <w:rPr>
                <w:szCs w:val="28"/>
                <w:lang w:eastAsia="ru-RU"/>
              </w:rPr>
            </w:pPr>
          </w:p>
        </w:tc>
        <w:tc>
          <w:tcPr>
            <w:tcW w:w="1984" w:type="dxa"/>
            <w:gridSpan w:val="2"/>
          </w:tcPr>
          <w:p w:rsidR="00A4226B" w:rsidRDefault="00A4226B" w:rsidP="00CF511A">
            <w:pPr>
              <w:spacing w:line="204" w:lineRule="auto"/>
              <w:rPr>
                <w:szCs w:val="28"/>
              </w:rPr>
            </w:pPr>
            <w:r w:rsidRPr="00FE54C0">
              <w:rPr>
                <w:szCs w:val="28"/>
              </w:rPr>
              <w:t>Шатковська Людмила</w:t>
            </w:r>
          </w:p>
          <w:p w:rsidR="000D50B4" w:rsidRPr="000D50B4" w:rsidRDefault="000D50B4" w:rsidP="00CF511A">
            <w:pPr>
              <w:spacing w:line="204" w:lineRule="auto"/>
              <w:rPr>
                <w:sz w:val="16"/>
                <w:szCs w:val="16"/>
              </w:rPr>
            </w:pPr>
          </w:p>
          <w:p w:rsidR="00A4226B" w:rsidRPr="00FE54C0" w:rsidRDefault="00A4226B" w:rsidP="00CF511A">
            <w:pPr>
              <w:spacing w:line="204" w:lineRule="auto"/>
            </w:pPr>
            <w:r w:rsidRPr="00FE54C0">
              <w:rPr>
                <w:szCs w:val="28"/>
              </w:rPr>
              <w:t>Слободенюк Роза</w:t>
            </w:r>
          </w:p>
        </w:tc>
      </w:tr>
      <w:tr w:rsidR="00A4226B" w:rsidRPr="002777C2" w:rsidTr="00B20B15">
        <w:tblPrEx>
          <w:tblCellMar>
            <w:top w:w="0" w:type="dxa"/>
            <w:left w:w="108" w:type="dxa"/>
            <w:bottom w:w="0" w:type="dxa"/>
            <w:right w:w="108" w:type="dxa"/>
          </w:tblCellMar>
        </w:tblPrEx>
        <w:tc>
          <w:tcPr>
            <w:tcW w:w="6238" w:type="dxa"/>
          </w:tcPr>
          <w:p w:rsidR="00A4226B" w:rsidRDefault="00A4226B" w:rsidP="00CF511A">
            <w:pPr>
              <w:spacing w:line="204" w:lineRule="auto"/>
              <w:jc w:val="both"/>
              <w:rPr>
                <w:szCs w:val="28"/>
              </w:rPr>
            </w:pPr>
            <w:r w:rsidRPr="009A3920">
              <w:rPr>
                <w:szCs w:val="28"/>
              </w:rPr>
              <w:t>Розпорядження Кабінету</w:t>
            </w:r>
            <w:r w:rsidR="000D50B4">
              <w:rPr>
                <w:szCs w:val="28"/>
              </w:rPr>
              <w:t xml:space="preserve"> Міністрів України від 29.04.</w:t>
            </w:r>
            <w:r w:rsidRPr="009A3920">
              <w:rPr>
                <w:szCs w:val="28"/>
              </w:rPr>
              <w:t>2020 року № 508</w:t>
            </w:r>
            <w:r w:rsidR="006133EB">
              <w:rPr>
                <w:szCs w:val="28"/>
              </w:rPr>
              <w:t xml:space="preserve">-р </w:t>
            </w:r>
            <w:r w:rsidR="006133EB" w:rsidRPr="00876B46">
              <w:rPr>
                <w:szCs w:val="28"/>
              </w:rPr>
              <w:t>«</w:t>
            </w:r>
            <w:r w:rsidRPr="009A3920">
              <w:rPr>
                <w:szCs w:val="28"/>
              </w:rPr>
              <w:t>Про затвердження плану заходів на 2020 - 2027 роки із запровадження Концепції реалізації державної політики у сфері</w:t>
            </w:r>
            <w:r w:rsidR="006133EB">
              <w:rPr>
                <w:szCs w:val="28"/>
              </w:rPr>
              <w:t xml:space="preserve"> професійної-технічної) освіти </w:t>
            </w:r>
            <w:r w:rsidR="006133EB" w:rsidRPr="00876B46">
              <w:rPr>
                <w:szCs w:val="28"/>
              </w:rPr>
              <w:t>«</w:t>
            </w:r>
            <w:r w:rsidRPr="009A3920">
              <w:rPr>
                <w:szCs w:val="28"/>
              </w:rPr>
              <w:t>Сучасна професійна (професійно-технічна)</w:t>
            </w:r>
            <w:r w:rsidR="006133EB">
              <w:rPr>
                <w:szCs w:val="28"/>
              </w:rPr>
              <w:t xml:space="preserve"> освіта" на період до 2027 року</w:t>
            </w:r>
            <w:r w:rsidR="006133EB" w:rsidRPr="00876B46">
              <w:rPr>
                <w:szCs w:val="28"/>
              </w:rPr>
              <w:t>»</w:t>
            </w:r>
            <w:r w:rsidR="006133EB" w:rsidRPr="00FE54C0">
              <w:rPr>
                <w:szCs w:val="28"/>
              </w:rPr>
              <w:t xml:space="preserve"> </w:t>
            </w:r>
            <w:r w:rsidRPr="009A3920">
              <w:rPr>
                <w:szCs w:val="28"/>
              </w:rPr>
              <w:t xml:space="preserve"> (розпорядження голови облдержадміністрації від 01.07.2020 </w:t>
            </w:r>
            <w:r w:rsidR="000D50B4">
              <w:rPr>
                <w:szCs w:val="28"/>
              </w:rPr>
              <w:br/>
            </w:r>
            <w:r w:rsidRPr="009A3920">
              <w:rPr>
                <w:szCs w:val="28"/>
              </w:rPr>
              <w:t xml:space="preserve">№ 416) </w:t>
            </w:r>
          </w:p>
          <w:p w:rsidR="000D50B4" w:rsidRPr="003D3F6B" w:rsidRDefault="000D50B4" w:rsidP="00CF511A">
            <w:pPr>
              <w:spacing w:line="204" w:lineRule="auto"/>
              <w:jc w:val="both"/>
              <w:rPr>
                <w:sz w:val="12"/>
                <w:szCs w:val="12"/>
              </w:rPr>
            </w:pPr>
          </w:p>
        </w:tc>
        <w:tc>
          <w:tcPr>
            <w:tcW w:w="5670" w:type="dxa"/>
          </w:tcPr>
          <w:p w:rsidR="00A4226B" w:rsidRPr="009A3920" w:rsidRDefault="00A4226B" w:rsidP="00CF511A">
            <w:pPr>
              <w:spacing w:line="204" w:lineRule="auto"/>
              <w:jc w:val="both"/>
              <w:rPr>
                <w:szCs w:val="28"/>
              </w:rPr>
            </w:pPr>
            <w:r w:rsidRPr="009A3920">
              <w:rPr>
                <w:szCs w:val="28"/>
              </w:rPr>
              <w:t>Контроль за виконанням розпоряджень Кабінету Міністрів України та голови облдержадміністрації</w:t>
            </w:r>
          </w:p>
        </w:tc>
        <w:tc>
          <w:tcPr>
            <w:tcW w:w="1843" w:type="dxa"/>
          </w:tcPr>
          <w:p w:rsidR="00A4226B" w:rsidRPr="009A3920" w:rsidRDefault="00A4226B" w:rsidP="00CF511A">
            <w:pPr>
              <w:spacing w:line="204" w:lineRule="auto"/>
              <w:jc w:val="center"/>
              <w:rPr>
                <w:szCs w:val="28"/>
              </w:rPr>
            </w:pPr>
            <w:r w:rsidRPr="009A3920">
              <w:rPr>
                <w:szCs w:val="28"/>
              </w:rPr>
              <w:t>9</w:t>
            </w:r>
          </w:p>
        </w:tc>
        <w:tc>
          <w:tcPr>
            <w:tcW w:w="1984" w:type="dxa"/>
            <w:gridSpan w:val="2"/>
          </w:tcPr>
          <w:p w:rsidR="00A4226B" w:rsidRDefault="00A4226B" w:rsidP="00CF511A">
            <w:pPr>
              <w:spacing w:line="204" w:lineRule="auto"/>
              <w:rPr>
                <w:szCs w:val="28"/>
              </w:rPr>
            </w:pPr>
            <w:r w:rsidRPr="009A3920">
              <w:rPr>
                <w:szCs w:val="28"/>
              </w:rPr>
              <w:t>Подолін Сергій</w:t>
            </w:r>
          </w:p>
          <w:p w:rsidR="000D50B4" w:rsidRPr="000D50B4" w:rsidRDefault="000D50B4" w:rsidP="00CF511A">
            <w:pPr>
              <w:spacing w:line="204" w:lineRule="auto"/>
              <w:rPr>
                <w:sz w:val="16"/>
                <w:szCs w:val="16"/>
              </w:rPr>
            </w:pPr>
          </w:p>
          <w:p w:rsidR="00A4226B" w:rsidRPr="009A3920" w:rsidRDefault="00A4226B" w:rsidP="00CF511A">
            <w:pPr>
              <w:spacing w:line="204" w:lineRule="auto"/>
              <w:rPr>
                <w:szCs w:val="28"/>
              </w:rPr>
            </w:pPr>
            <w:r w:rsidRPr="009A3920">
              <w:rPr>
                <w:szCs w:val="28"/>
              </w:rPr>
              <w:t>Коржевський Петро</w:t>
            </w:r>
          </w:p>
        </w:tc>
      </w:tr>
      <w:tr w:rsidR="00A4226B" w:rsidRPr="002777C2" w:rsidTr="00B20B15">
        <w:tblPrEx>
          <w:tblCellMar>
            <w:top w:w="0" w:type="dxa"/>
            <w:left w:w="108" w:type="dxa"/>
            <w:bottom w:w="0" w:type="dxa"/>
            <w:right w:w="108" w:type="dxa"/>
          </w:tblCellMar>
        </w:tblPrEx>
        <w:tc>
          <w:tcPr>
            <w:tcW w:w="6238" w:type="dxa"/>
          </w:tcPr>
          <w:p w:rsidR="00A4226B" w:rsidRDefault="00A4226B" w:rsidP="00CF511A">
            <w:pPr>
              <w:spacing w:line="204" w:lineRule="auto"/>
              <w:jc w:val="both"/>
              <w:rPr>
                <w:szCs w:val="28"/>
              </w:rPr>
            </w:pPr>
            <w:r w:rsidRPr="009A3920">
              <w:rPr>
                <w:szCs w:val="28"/>
              </w:rPr>
              <w:t>Розпорядження голови облдержадміністрації - начальника обласної військової адміністрації від</w:t>
            </w:r>
            <w:r w:rsidR="006133EB">
              <w:rPr>
                <w:szCs w:val="28"/>
              </w:rPr>
              <w:t xml:space="preserve"> 27.12.2023 № 701 </w:t>
            </w:r>
            <w:r w:rsidR="006133EB" w:rsidRPr="00876B46">
              <w:rPr>
                <w:szCs w:val="28"/>
              </w:rPr>
              <w:t>«</w:t>
            </w:r>
            <w:r w:rsidRPr="009A3920">
              <w:rPr>
                <w:szCs w:val="28"/>
              </w:rPr>
              <w:t xml:space="preserve">Про Обласну комплексну програму профілактики правопорушень та боротьби зі злочинністю на 2024 </w:t>
            </w:r>
            <w:r>
              <w:rPr>
                <w:szCs w:val="28"/>
              </w:rPr>
              <w:t>–</w:t>
            </w:r>
            <w:r w:rsidR="006133EB">
              <w:rPr>
                <w:szCs w:val="28"/>
              </w:rPr>
              <w:t xml:space="preserve"> 2026 роки</w:t>
            </w:r>
            <w:r w:rsidR="006133EB" w:rsidRPr="00876B46">
              <w:rPr>
                <w:szCs w:val="28"/>
              </w:rPr>
              <w:t>»</w:t>
            </w:r>
            <w:r w:rsidR="00CF511A">
              <w:rPr>
                <w:szCs w:val="28"/>
              </w:rPr>
              <w:t>, зі змінами</w:t>
            </w:r>
            <w:r w:rsidRPr="009A3920">
              <w:rPr>
                <w:szCs w:val="28"/>
              </w:rPr>
              <w:t xml:space="preserve"> </w:t>
            </w:r>
          </w:p>
          <w:p w:rsidR="00C27B04" w:rsidRPr="00CF511A" w:rsidRDefault="00CF511A" w:rsidP="00CF511A">
            <w:pPr>
              <w:spacing w:line="204" w:lineRule="auto"/>
              <w:jc w:val="both"/>
              <w:rPr>
                <w:sz w:val="10"/>
                <w:szCs w:val="10"/>
              </w:rPr>
            </w:pPr>
            <w:r>
              <w:rPr>
                <w:sz w:val="10"/>
                <w:szCs w:val="10"/>
              </w:rPr>
              <w:t>\</w:t>
            </w:r>
          </w:p>
        </w:tc>
        <w:tc>
          <w:tcPr>
            <w:tcW w:w="5670" w:type="dxa"/>
          </w:tcPr>
          <w:p w:rsidR="00A4226B" w:rsidRPr="009A3920" w:rsidRDefault="00A4226B" w:rsidP="00CF511A">
            <w:pPr>
              <w:spacing w:line="204" w:lineRule="auto"/>
              <w:jc w:val="both"/>
              <w:rPr>
                <w:szCs w:val="28"/>
              </w:rPr>
            </w:pPr>
            <w:r w:rsidRPr="009A3920">
              <w:rPr>
                <w:szCs w:val="28"/>
              </w:rPr>
              <w:t>Контроль за виконанням розпорядження  голови облдержадміністрації - начальника обласної військової адміністрації</w:t>
            </w:r>
          </w:p>
        </w:tc>
        <w:tc>
          <w:tcPr>
            <w:tcW w:w="1843" w:type="dxa"/>
          </w:tcPr>
          <w:p w:rsidR="00A4226B" w:rsidRPr="009A3920" w:rsidRDefault="00A4226B" w:rsidP="00CF511A">
            <w:pPr>
              <w:spacing w:line="204" w:lineRule="auto"/>
              <w:jc w:val="center"/>
              <w:rPr>
                <w:szCs w:val="28"/>
              </w:rPr>
            </w:pPr>
            <w:r w:rsidRPr="009A3920">
              <w:rPr>
                <w:szCs w:val="28"/>
              </w:rPr>
              <w:t>9</w:t>
            </w:r>
          </w:p>
        </w:tc>
        <w:tc>
          <w:tcPr>
            <w:tcW w:w="1984" w:type="dxa"/>
            <w:gridSpan w:val="2"/>
          </w:tcPr>
          <w:p w:rsidR="006E47BC" w:rsidRDefault="00A4226B" w:rsidP="00CF511A">
            <w:pPr>
              <w:spacing w:line="204" w:lineRule="auto"/>
              <w:rPr>
                <w:szCs w:val="28"/>
              </w:rPr>
            </w:pPr>
            <w:r w:rsidRPr="009A3920">
              <w:rPr>
                <w:szCs w:val="28"/>
              </w:rPr>
              <w:t>Подолін Сергій</w:t>
            </w:r>
          </w:p>
          <w:p w:rsidR="006E47BC" w:rsidRPr="006E47BC" w:rsidRDefault="00A4226B" w:rsidP="00CF511A">
            <w:pPr>
              <w:spacing w:line="204" w:lineRule="auto"/>
              <w:rPr>
                <w:sz w:val="16"/>
                <w:szCs w:val="16"/>
              </w:rPr>
            </w:pPr>
            <w:r w:rsidRPr="009A3920">
              <w:rPr>
                <w:szCs w:val="28"/>
              </w:rPr>
              <w:t xml:space="preserve"> </w:t>
            </w:r>
          </w:p>
          <w:p w:rsidR="006E47BC" w:rsidRDefault="00A4226B" w:rsidP="00CF511A">
            <w:pPr>
              <w:spacing w:line="204" w:lineRule="auto"/>
              <w:rPr>
                <w:szCs w:val="28"/>
              </w:rPr>
            </w:pPr>
            <w:r w:rsidRPr="009A3920">
              <w:rPr>
                <w:szCs w:val="28"/>
              </w:rPr>
              <w:t>Косяк</w:t>
            </w:r>
          </w:p>
          <w:p w:rsidR="00A4226B" w:rsidRPr="009A3920" w:rsidRDefault="00A4226B" w:rsidP="00CF511A">
            <w:pPr>
              <w:spacing w:line="204" w:lineRule="auto"/>
              <w:rPr>
                <w:szCs w:val="28"/>
              </w:rPr>
            </w:pPr>
            <w:r w:rsidRPr="009A3920">
              <w:rPr>
                <w:szCs w:val="28"/>
              </w:rPr>
              <w:t>Сергій</w:t>
            </w:r>
          </w:p>
        </w:tc>
      </w:tr>
      <w:tr w:rsidR="00A4226B" w:rsidRPr="002777C2" w:rsidTr="00B20B15">
        <w:tblPrEx>
          <w:tblCellMar>
            <w:top w:w="0" w:type="dxa"/>
            <w:left w:w="108" w:type="dxa"/>
            <w:bottom w:w="0" w:type="dxa"/>
            <w:right w:w="108" w:type="dxa"/>
          </w:tblCellMar>
        </w:tblPrEx>
        <w:tc>
          <w:tcPr>
            <w:tcW w:w="6238" w:type="dxa"/>
          </w:tcPr>
          <w:p w:rsidR="00C27B04" w:rsidRPr="003D3F6B" w:rsidRDefault="00A4226B" w:rsidP="00CF511A">
            <w:pPr>
              <w:spacing w:line="204" w:lineRule="auto"/>
              <w:jc w:val="both"/>
            </w:pPr>
            <w:r w:rsidRPr="0025655A">
              <w:t>Розпорядження голови обласної державної адміністрації - начальника обласної військової адмін</w:t>
            </w:r>
            <w:r w:rsidR="00C27B04">
              <w:t xml:space="preserve">істрації  від 09.07.2025 № 408 </w:t>
            </w:r>
            <w:r w:rsidR="00C27B04" w:rsidRPr="00876B46">
              <w:rPr>
                <w:szCs w:val="28"/>
              </w:rPr>
              <w:t>«</w:t>
            </w:r>
            <w:r w:rsidRPr="0025655A">
              <w:t>Про Обласну програму поліпшення стану безпеки, гігієни праці та виробничого середовища на 2025</w:t>
            </w:r>
            <w:r>
              <w:t xml:space="preserve"> – </w:t>
            </w:r>
            <w:r w:rsidR="00C27B04">
              <w:t>2027 роки</w:t>
            </w:r>
            <w:r w:rsidR="00C27B04" w:rsidRPr="00876B46">
              <w:rPr>
                <w:szCs w:val="28"/>
              </w:rPr>
              <w:t>»</w:t>
            </w:r>
          </w:p>
        </w:tc>
        <w:tc>
          <w:tcPr>
            <w:tcW w:w="5670" w:type="dxa"/>
          </w:tcPr>
          <w:p w:rsidR="00A4226B" w:rsidRPr="0025655A" w:rsidRDefault="00A4226B" w:rsidP="00CF511A">
            <w:pPr>
              <w:spacing w:line="204" w:lineRule="auto"/>
              <w:jc w:val="both"/>
            </w:pPr>
            <w:r w:rsidRPr="0025655A">
              <w:t xml:space="preserve">Контроль за виконанням розпорядження голови обласної державної адміністрації - начальника обласної військової адміністрації </w:t>
            </w:r>
          </w:p>
        </w:tc>
        <w:tc>
          <w:tcPr>
            <w:tcW w:w="1843" w:type="dxa"/>
          </w:tcPr>
          <w:p w:rsidR="00A4226B" w:rsidRPr="0025655A" w:rsidRDefault="00A4226B" w:rsidP="00CF511A">
            <w:pPr>
              <w:spacing w:line="204" w:lineRule="auto"/>
              <w:jc w:val="center"/>
            </w:pPr>
            <w:r w:rsidRPr="0025655A">
              <w:t>9</w:t>
            </w:r>
          </w:p>
        </w:tc>
        <w:tc>
          <w:tcPr>
            <w:tcW w:w="1984" w:type="dxa"/>
            <w:gridSpan w:val="2"/>
          </w:tcPr>
          <w:p w:rsidR="00A4226B" w:rsidRDefault="00A4226B" w:rsidP="00CF511A">
            <w:pPr>
              <w:spacing w:line="204" w:lineRule="auto"/>
            </w:pPr>
            <w:r w:rsidRPr="0025655A">
              <w:t>Кохан Олександр</w:t>
            </w:r>
          </w:p>
          <w:p w:rsidR="006E47BC" w:rsidRPr="006E47BC" w:rsidRDefault="006E47BC" w:rsidP="00CF511A">
            <w:pPr>
              <w:spacing w:line="204" w:lineRule="auto"/>
              <w:rPr>
                <w:sz w:val="16"/>
                <w:szCs w:val="16"/>
              </w:rPr>
            </w:pPr>
          </w:p>
          <w:p w:rsidR="00A4226B" w:rsidRPr="0025655A" w:rsidRDefault="00A4226B" w:rsidP="00CF511A">
            <w:pPr>
              <w:spacing w:line="204" w:lineRule="auto"/>
            </w:pPr>
            <w:r w:rsidRPr="0025655A">
              <w:t>Мокляк Костянтин</w:t>
            </w:r>
          </w:p>
        </w:tc>
      </w:tr>
      <w:tr w:rsidR="00A4226B" w:rsidRPr="002777C2" w:rsidTr="00B20B15">
        <w:tblPrEx>
          <w:tblCellMar>
            <w:top w:w="0" w:type="dxa"/>
            <w:left w:w="108" w:type="dxa"/>
            <w:bottom w:w="0" w:type="dxa"/>
            <w:right w:w="108" w:type="dxa"/>
          </w:tblCellMar>
        </w:tblPrEx>
        <w:tc>
          <w:tcPr>
            <w:tcW w:w="6238" w:type="dxa"/>
          </w:tcPr>
          <w:p w:rsidR="00A4226B" w:rsidRDefault="00A4226B" w:rsidP="00AB7EF1">
            <w:pPr>
              <w:spacing w:line="209" w:lineRule="auto"/>
              <w:jc w:val="both"/>
              <w:rPr>
                <w:szCs w:val="28"/>
              </w:rPr>
            </w:pPr>
            <w:r w:rsidRPr="009A3920">
              <w:rPr>
                <w:szCs w:val="28"/>
              </w:rPr>
              <w:lastRenderedPageBreak/>
              <w:t>Розпорядження голови обласної державної адміністрації - начальника обласної військової адмі</w:t>
            </w:r>
            <w:r w:rsidR="00C27B04">
              <w:rPr>
                <w:szCs w:val="28"/>
              </w:rPr>
              <w:t xml:space="preserve">ністрації від 04.12.2024 № 684 </w:t>
            </w:r>
            <w:r w:rsidR="00C27B04" w:rsidRPr="00876B46">
              <w:rPr>
                <w:szCs w:val="28"/>
              </w:rPr>
              <w:t>«</w:t>
            </w:r>
            <w:r w:rsidRPr="009A3920">
              <w:rPr>
                <w:szCs w:val="28"/>
              </w:rPr>
              <w:t>Про затвердження Обласної програми розвитку, підтримки комунальних закладів охорони здоров’я Рівненської обласної ради та покращення надання населенн</w:t>
            </w:r>
            <w:r w:rsidR="00C27B04">
              <w:rPr>
                <w:szCs w:val="28"/>
              </w:rPr>
              <w:t>ю медичних послуг на 2025 рік</w:t>
            </w:r>
            <w:r w:rsidR="00C27B04" w:rsidRPr="00876B46">
              <w:rPr>
                <w:szCs w:val="28"/>
              </w:rPr>
              <w:t>»</w:t>
            </w:r>
            <w:r w:rsidR="00C27B04">
              <w:rPr>
                <w:szCs w:val="28"/>
              </w:rPr>
              <w:t>, зі змінами</w:t>
            </w:r>
          </w:p>
          <w:p w:rsidR="006E47BC" w:rsidRPr="006E47BC" w:rsidRDefault="006E47BC" w:rsidP="00AB7EF1">
            <w:pPr>
              <w:spacing w:line="209" w:lineRule="auto"/>
              <w:jc w:val="both"/>
              <w:rPr>
                <w:sz w:val="16"/>
                <w:szCs w:val="16"/>
              </w:rPr>
            </w:pPr>
          </w:p>
        </w:tc>
        <w:tc>
          <w:tcPr>
            <w:tcW w:w="5670" w:type="dxa"/>
          </w:tcPr>
          <w:p w:rsidR="00A4226B" w:rsidRPr="009A3920" w:rsidRDefault="00A4226B" w:rsidP="00AB7EF1">
            <w:pPr>
              <w:spacing w:line="209" w:lineRule="auto"/>
              <w:jc w:val="both"/>
              <w:rPr>
                <w:szCs w:val="28"/>
              </w:rPr>
            </w:pPr>
            <w:r w:rsidRPr="009A3920">
              <w:rPr>
                <w:szCs w:val="28"/>
              </w:rPr>
              <w:t>Контроль за виконанням розпорядження  голови облдержадміністрації - начальника обласної військової адміністрації</w:t>
            </w:r>
          </w:p>
        </w:tc>
        <w:tc>
          <w:tcPr>
            <w:tcW w:w="1843" w:type="dxa"/>
          </w:tcPr>
          <w:p w:rsidR="00A4226B" w:rsidRPr="009A3920" w:rsidRDefault="00A4226B" w:rsidP="00AB7EF1">
            <w:pPr>
              <w:spacing w:line="209" w:lineRule="auto"/>
              <w:jc w:val="center"/>
              <w:rPr>
                <w:szCs w:val="28"/>
              </w:rPr>
            </w:pPr>
            <w:r w:rsidRPr="009A3920">
              <w:rPr>
                <w:szCs w:val="28"/>
              </w:rPr>
              <w:t>13</w:t>
            </w:r>
          </w:p>
        </w:tc>
        <w:tc>
          <w:tcPr>
            <w:tcW w:w="1984" w:type="dxa"/>
            <w:gridSpan w:val="2"/>
          </w:tcPr>
          <w:p w:rsidR="00A4226B" w:rsidRDefault="00A4226B" w:rsidP="00AB7EF1">
            <w:pPr>
              <w:spacing w:line="209" w:lineRule="auto"/>
              <w:rPr>
                <w:szCs w:val="28"/>
              </w:rPr>
            </w:pPr>
            <w:r w:rsidRPr="009A3920">
              <w:rPr>
                <w:szCs w:val="28"/>
              </w:rPr>
              <w:t>Подолін Сергій</w:t>
            </w:r>
          </w:p>
          <w:p w:rsidR="006E47BC" w:rsidRPr="006E47BC" w:rsidRDefault="006E47BC" w:rsidP="00AB7EF1">
            <w:pPr>
              <w:spacing w:line="209" w:lineRule="auto"/>
              <w:rPr>
                <w:sz w:val="16"/>
                <w:szCs w:val="16"/>
              </w:rPr>
            </w:pPr>
          </w:p>
          <w:p w:rsidR="00A4226B" w:rsidRPr="009A3920" w:rsidRDefault="00A4226B" w:rsidP="00AB7EF1">
            <w:pPr>
              <w:spacing w:line="209" w:lineRule="auto"/>
              <w:rPr>
                <w:szCs w:val="28"/>
              </w:rPr>
            </w:pPr>
            <w:r w:rsidRPr="009A3920">
              <w:rPr>
                <w:szCs w:val="28"/>
              </w:rPr>
              <w:t>Вівсянник Олег</w:t>
            </w:r>
          </w:p>
        </w:tc>
      </w:tr>
      <w:tr w:rsidR="00A4226B" w:rsidRPr="002777C2" w:rsidTr="00B20B15">
        <w:tblPrEx>
          <w:tblCellMar>
            <w:top w:w="0" w:type="dxa"/>
            <w:left w:w="108" w:type="dxa"/>
            <w:bottom w:w="0" w:type="dxa"/>
            <w:right w:w="108" w:type="dxa"/>
          </w:tblCellMar>
        </w:tblPrEx>
        <w:tc>
          <w:tcPr>
            <w:tcW w:w="6238" w:type="dxa"/>
          </w:tcPr>
          <w:p w:rsidR="00A4226B" w:rsidRDefault="00A4226B" w:rsidP="00AB7EF1">
            <w:pPr>
              <w:spacing w:line="209" w:lineRule="auto"/>
              <w:jc w:val="both"/>
              <w:rPr>
                <w:szCs w:val="28"/>
              </w:rPr>
            </w:pPr>
            <w:r w:rsidRPr="00FE54C0">
              <w:t xml:space="preserve">Розпорядження голови обласної державної адміністрації - начальника обласної військової адміністрації </w:t>
            </w:r>
            <w:r w:rsidR="006E47BC">
              <w:rPr>
                <w:szCs w:val="28"/>
              </w:rPr>
              <w:t>від 28.08.2023 № </w:t>
            </w:r>
            <w:r w:rsidR="00C27B04">
              <w:rPr>
                <w:szCs w:val="28"/>
              </w:rPr>
              <w:t xml:space="preserve">399 </w:t>
            </w:r>
            <w:r w:rsidR="00C27B04" w:rsidRPr="00876B46">
              <w:rPr>
                <w:szCs w:val="28"/>
              </w:rPr>
              <w:t>«</w:t>
            </w:r>
            <w:r w:rsidRPr="00FE54C0">
              <w:rPr>
                <w:szCs w:val="28"/>
              </w:rPr>
              <w:t xml:space="preserve">Про затвердження Обласної програми протидії торгівлі людьми на період до </w:t>
            </w:r>
            <w:r w:rsidR="00C27B04">
              <w:rPr>
                <w:szCs w:val="28"/>
              </w:rPr>
              <w:t>2025 року в Рівненській області</w:t>
            </w:r>
            <w:r w:rsidR="00C27B04" w:rsidRPr="00876B46">
              <w:rPr>
                <w:szCs w:val="28"/>
              </w:rPr>
              <w:t>»</w:t>
            </w:r>
            <w:r w:rsidRPr="00FE54C0">
              <w:rPr>
                <w:szCs w:val="28"/>
              </w:rPr>
              <w:t xml:space="preserve"> </w:t>
            </w:r>
          </w:p>
          <w:p w:rsidR="006E47BC" w:rsidRPr="006E47BC" w:rsidRDefault="006E47BC" w:rsidP="00AB7EF1">
            <w:pPr>
              <w:spacing w:line="209" w:lineRule="auto"/>
              <w:jc w:val="both"/>
              <w:rPr>
                <w:sz w:val="16"/>
                <w:szCs w:val="16"/>
              </w:rPr>
            </w:pPr>
          </w:p>
        </w:tc>
        <w:tc>
          <w:tcPr>
            <w:tcW w:w="5670" w:type="dxa"/>
          </w:tcPr>
          <w:p w:rsidR="00A4226B" w:rsidRPr="00FE54C0" w:rsidRDefault="00A4226B" w:rsidP="00AB7EF1">
            <w:pPr>
              <w:spacing w:line="209" w:lineRule="auto"/>
              <w:jc w:val="both"/>
              <w:rPr>
                <w:szCs w:val="28"/>
              </w:rPr>
            </w:pPr>
            <w:r w:rsidRPr="00FE54C0">
              <w:rPr>
                <w:szCs w:val="28"/>
              </w:rPr>
              <w:t xml:space="preserve">Контроль за виконанням розпорядження </w:t>
            </w:r>
            <w:r w:rsidRPr="00FE54C0">
              <w:t>голови облдержадміністрації - начальника обласної військової адміністрації</w:t>
            </w:r>
          </w:p>
        </w:tc>
        <w:tc>
          <w:tcPr>
            <w:tcW w:w="1843" w:type="dxa"/>
          </w:tcPr>
          <w:p w:rsidR="00A4226B" w:rsidRPr="00FE54C0" w:rsidRDefault="00A4226B" w:rsidP="00AB7EF1">
            <w:pPr>
              <w:spacing w:line="209" w:lineRule="auto"/>
              <w:jc w:val="center"/>
              <w:rPr>
                <w:szCs w:val="28"/>
                <w:lang w:eastAsia="ru-RU"/>
              </w:rPr>
            </w:pPr>
            <w:r w:rsidRPr="00FE54C0">
              <w:rPr>
                <w:szCs w:val="28"/>
                <w:lang w:eastAsia="ru-RU"/>
              </w:rPr>
              <w:t>15</w:t>
            </w:r>
          </w:p>
          <w:p w:rsidR="00A4226B" w:rsidRPr="00FE54C0" w:rsidRDefault="00A4226B" w:rsidP="00AB7EF1">
            <w:pPr>
              <w:spacing w:line="209" w:lineRule="auto"/>
              <w:jc w:val="center"/>
              <w:rPr>
                <w:szCs w:val="28"/>
                <w:lang w:eastAsia="ru-RU"/>
              </w:rPr>
            </w:pPr>
          </w:p>
        </w:tc>
        <w:tc>
          <w:tcPr>
            <w:tcW w:w="1984" w:type="dxa"/>
            <w:gridSpan w:val="2"/>
          </w:tcPr>
          <w:p w:rsidR="00A4226B" w:rsidRDefault="00A4226B" w:rsidP="00AB7EF1">
            <w:pPr>
              <w:spacing w:line="209" w:lineRule="auto"/>
              <w:rPr>
                <w:szCs w:val="28"/>
              </w:rPr>
            </w:pPr>
            <w:r w:rsidRPr="00FE54C0">
              <w:rPr>
                <w:szCs w:val="28"/>
              </w:rPr>
              <w:t>Шатковська Людмила</w:t>
            </w:r>
          </w:p>
          <w:p w:rsidR="006E47BC" w:rsidRPr="006E47BC" w:rsidRDefault="006E47BC" w:rsidP="00AB7EF1">
            <w:pPr>
              <w:spacing w:line="209" w:lineRule="auto"/>
              <w:rPr>
                <w:sz w:val="16"/>
                <w:szCs w:val="16"/>
              </w:rPr>
            </w:pPr>
          </w:p>
          <w:p w:rsidR="00A4226B" w:rsidRPr="00FE54C0" w:rsidRDefault="00A4226B" w:rsidP="00AB7EF1">
            <w:pPr>
              <w:spacing w:line="209" w:lineRule="auto"/>
            </w:pPr>
            <w:r w:rsidRPr="00FE54C0">
              <w:rPr>
                <w:szCs w:val="28"/>
              </w:rPr>
              <w:t>Слободенюк Роза</w:t>
            </w:r>
          </w:p>
        </w:tc>
      </w:tr>
      <w:tr w:rsidR="00A4226B" w:rsidRPr="002777C2" w:rsidTr="00B20B15">
        <w:tblPrEx>
          <w:tblCellMar>
            <w:top w:w="0" w:type="dxa"/>
            <w:left w:w="108" w:type="dxa"/>
            <w:bottom w:w="0" w:type="dxa"/>
            <w:right w:w="108" w:type="dxa"/>
          </w:tblCellMar>
        </w:tblPrEx>
        <w:tc>
          <w:tcPr>
            <w:tcW w:w="6238" w:type="dxa"/>
          </w:tcPr>
          <w:p w:rsidR="00A4226B" w:rsidRDefault="00A4226B" w:rsidP="00AB7EF1">
            <w:pPr>
              <w:spacing w:line="209" w:lineRule="auto"/>
              <w:jc w:val="both"/>
              <w:rPr>
                <w:szCs w:val="28"/>
              </w:rPr>
            </w:pPr>
            <w:r w:rsidRPr="007A207C">
              <w:rPr>
                <w:szCs w:val="28"/>
              </w:rPr>
              <w:t xml:space="preserve">Розпорядження </w:t>
            </w:r>
            <w:r w:rsidRPr="007A207C">
              <w:t xml:space="preserve">Кабінету Міністрів України </w:t>
            </w:r>
            <w:r w:rsidR="00C27B04">
              <w:rPr>
                <w:szCs w:val="28"/>
              </w:rPr>
              <w:t xml:space="preserve">від 07.04.2023 № 312-р </w:t>
            </w:r>
            <w:r w:rsidR="00C27B04" w:rsidRPr="00876B46">
              <w:rPr>
                <w:szCs w:val="28"/>
              </w:rPr>
              <w:t>«</w:t>
            </w:r>
            <w:r w:rsidRPr="007A207C">
              <w:rPr>
                <w:szCs w:val="28"/>
              </w:rPr>
              <w:t>Про схвалення Стратегії державної політики щодо внутрішнього переміщення на період до 2025 року та затвердження операційного плану заходів з її реалізації у 2023 – 2025 роках</w:t>
            </w:r>
            <w:r w:rsidR="00C27B04" w:rsidRPr="00876B46">
              <w:rPr>
                <w:szCs w:val="28"/>
              </w:rPr>
              <w:t>»</w:t>
            </w:r>
            <w:r w:rsidR="00C27B04" w:rsidRPr="00FE54C0">
              <w:rPr>
                <w:szCs w:val="28"/>
              </w:rPr>
              <w:t xml:space="preserve"> </w:t>
            </w:r>
            <w:r w:rsidRPr="007A207C">
              <w:rPr>
                <w:szCs w:val="28"/>
              </w:rPr>
              <w:t xml:space="preserve"> (розпорядження голови облдержадміністрації - начальника</w:t>
            </w:r>
            <w:r w:rsidRPr="007A207C">
              <w:t xml:space="preserve"> обласної військової адміністрації</w:t>
            </w:r>
            <w:r w:rsidRPr="007A207C">
              <w:rPr>
                <w:szCs w:val="28"/>
              </w:rPr>
              <w:t xml:space="preserve"> від 05.06.2023 № 257)</w:t>
            </w:r>
          </w:p>
          <w:p w:rsidR="006E47BC" w:rsidRPr="006E47BC" w:rsidRDefault="006E47BC" w:rsidP="00AB7EF1">
            <w:pPr>
              <w:spacing w:line="209" w:lineRule="auto"/>
              <w:jc w:val="both"/>
              <w:rPr>
                <w:sz w:val="16"/>
                <w:szCs w:val="16"/>
              </w:rPr>
            </w:pPr>
          </w:p>
        </w:tc>
        <w:tc>
          <w:tcPr>
            <w:tcW w:w="5670" w:type="dxa"/>
          </w:tcPr>
          <w:p w:rsidR="00A4226B" w:rsidRPr="007A207C" w:rsidRDefault="00A4226B" w:rsidP="00AB7EF1">
            <w:pPr>
              <w:spacing w:line="209" w:lineRule="auto"/>
              <w:jc w:val="both"/>
              <w:rPr>
                <w:szCs w:val="28"/>
              </w:rPr>
            </w:pPr>
            <w:r w:rsidRPr="007A207C">
              <w:rPr>
                <w:szCs w:val="28"/>
              </w:rPr>
              <w:t>Конт</w:t>
            </w:r>
            <w:r w:rsidR="00A567FE">
              <w:rPr>
                <w:szCs w:val="28"/>
              </w:rPr>
              <w:t>роль за виконанням розпоряджень</w:t>
            </w:r>
            <w:r w:rsidRPr="007A207C">
              <w:rPr>
                <w:szCs w:val="28"/>
              </w:rPr>
              <w:t xml:space="preserve"> </w:t>
            </w:r>
            <w:r w:rsidRPr="007A207C">
              <w:t>Кабінету Міністрів України та  розпорядження голови облдерж</w:t>
            </w:r>
            <w:r w:rsidR="00A567FE">
              <w:t>-</w:t>
            </w:r>
            <w:r w:rsidRPr="007A207C">
              <w:t>адміністрації - начальника обласної військової адміністрації</w:t>
            </w:r>
          </w:p>
        </w:tc>
        <w:tc>
          <w:tcPr>
            <w:tcW w:w="1843" w:type="dxa"/>
          </w:tcPr>
          <w:p w:rsidR="00A4226B" w:rsidRPr="007A207C" w:rsidRDefault="00A4226B" w:rsidP="00AB7EF1">
            <w:pPr>
              <w:spacing w:line="209" w:lineRule="auto"/>
              <w:jc w:val="center"/>
              <w:rPr>
                <w:szCs w:val="28"/>
                <w:lang w:eastAsia="ru-RU"/>
              </w:rPr>
            </w:pPr>
            <w:r w:rsidRPr="007A207C">
              <w:rPr>
                <w:szCs w:val="28"/>
                <w:lang w:eastAsia="ru-RU"/>
              </w:rPr>
              <w:t>15</w:t>
            </w:r>
          </w:p>
          <w:p w:rsidR="00A4226B" w:rsidRPr="006E0D7E" w:rsidRDefault="00A4226B" w:rsidP="00AB7EF1">
            <w:pPr>
              <w:spacing w:line="209" w:lineRule="auto"/>
              <w:jc w:val="center"/>
              <w:rPr>
                <w:color w:val="00B050"/>
                <w:szCs w:val="28"/>
                <w:lang w:eastAsia="ru-RU"/>
              </w:rPr>
            </w:pPr>
          </w:p>
        </w:tc>
        <w:tc>
          <w:tcPr>
            <w:tcW w:w="1984" w:type="dxa"/>
            <w:gridSpan w:val="2"/>
          </w:tcPr>
          <w:p w:rsidR="00A4226B" w:rsidRDefault="00A4226B" w:rsidP="00AB7EF1">
            <w:pPr>
              <w:spacing w:line="209" w:lineRule="auto"/>
              <w:rPr>
                <w:szCs w:val="28"/>
              </w:rPr>
            </w:pPr>
            <w:r w:rsidRPr="00FE54C0">
              <w:rPr>
                <w:szCs w:val="28"/>
              </w:rPr>
              <w:t>Шатковська Людмила</w:t>
            </w:r>
          </w:p>
          <w:p w:rsidR="006E47BC" w:rsidRPr="006E47BC" w:rsidRDefault="006E47BC" w:rsidP="00AB7EF1">
            <w:pPr>
              <w:spacing w:line="209" w:lineRule="auto"/>
              <w:rPr>
                <w:sz w:val="16"/>
                <w:szCs w:val="16"/>
              </w:rPr>
            </w:pPr>
          </w:p>
          <w:p w:rsidR="00A4226B" w:rsidRPr="00FE54C0" w:rsidRDefault="00A4226B" w:rsidP="00AB7EF1">
            <w:pPr>
              <w:spacing w:line="209" w:lineRule="auto"/>
              <w:rPr>
                <w:szCs w:val="28"/>
              </w:rPr>
            </w:pPr>
            <w:r w:rsidRPr="00FE54C0">
              <w:rPr>
                <w:szCs w:val="28"/>
              </w:rPr>
              <w:t>Слободенюк Роза</w:t>
            </w:r>
          </w:p>
        </w:tc>
      </w:tr>
      <w:tr w:rsidR="00A4226B" w:rsidRPr="002777C2" w:rsidTr="00B20B15">
        <w:tblPrEx>
          <w:tblCellMar>
            <w:top w:w="0" w:type="dxa"/>
            <w:left w:w="108" w:type="dxa"/>
            <w:bottom w:w="0" w:type="dxa"/>
            <w:right w:w="108" w:type="dxa"/>
          </w:tblCellMar>
        </w:tblPrEx>
        <w:tc>
          <w:tcPr>
            <w:tcW w:w="6238" w:type="dxa"/>
          </w:tcPr>
          <w:p w:rsidR="00A4226B" w:rsidRDefault="00A4226B" w:rsidP="00AB7EF1">
            <w:pPr>
              <w:pStyle w:val="af"/>
              <w:spacing w:line="209" w:lineRule="auto"/>
              <w:jc w:val="both"/>
              <w:rPr>
                <w:rFonts w:ascii="Times New Roman" w:hAnsi="Times New Roman" w:cs="Times New Roman"/>
                <w:sz w:val="28"/>
                <w:szCs w:val="28"/>
                <w:lang w:val="uk-UA"/>
              </w:rPr>
            </w:pPr>
            <w:r w:rsidRPr="00FE54C0">
              <w:rPr>
                <w:rFonts w:ascii="Times New Roman" w:hAnsi="Times New Roman" w:cs="Times New Roman"/>
                <w:sz w:val="28"/>
                <w:szCs w:val="28"/>
                <w:lang w:val="uk-UA"/>
              </w:rPr>
              <w:t>Розпорядження голови обласної державної адмі</w:t>
            </w:r>
            <w:r w:rsidR="00C27B04">
              <w:rPr>
                <w:rFonts w:ascii="Times New Roman" w:hAnsi="Times New Roman" w:cs="Times New Roman"/>
                <w:sz w:val="28"/>
                <w:szCs w:val="28"/>
                <w:lang w:val="uk-UA"/>
              </w:rPr>
              <w:t xml:space="preserve">ністрації від 13.03.2018 № 166 </w:t>
            </w:r>
            <w:r w:rsidR="00C27B04" w:rsidRPr="00C27B04">
              <w:rPr>
                <w:rFonts w:ascii="Times New Roman" w:hAnsi="Times New Roman" w:cs="Times New Roman"/>
                <w:sz w:val="28"/>
                <w:szCs w:val="28"/>
                <w:lang w:val="uk-UA"/>
              </w:rPr>
              <w:t>«</w:t>
            </w:r>
            <w:r w:rsidRPr="00C27B04">
              <w:rPr>
                <w:rFonts w:ascii="Times New Roman" w:hAnsi="Times New Roman" w:cs="Times New Roman"/>
                <w:sz w:val="28"/>
                <w:szCs w:val="28"/>
                <w:lang w:val="uk-UA"/>
              </w:rPr>
              <w:t>Про Комплексну програму енергоефективності Рівненськ</w:t>
            </w:r>
            <w:r w:rsidR="00C27B04" w:rsidRPr="00C27B04">
              <w:rPr>
                <w:rFonts w:ascii="Times New Roman" w:hAnsi="Times New Roman" w:cs="Times New Roman"/>
                <w:sz w:val="28"/>
                <w:szCs w:val="28"/>
                <w:lang w:val="uk-UA"/>
              </w:rPr>
              <w:t>ої області на 2018 – 2025 роки»</w:t>
            </w:r>
            <w:r w:rsidR="00C27B04">
              <w:rPr>
                <w:rFonts w:ascii="Times New Roman" w:hAnsi="Times New Roman" w:cs="Times New Roman"/>
                <w:sz w:val="28"/>
                <w:szCs w:val="28"/>
                <w:lang w:val="uk-UA"/>
              </w:rPr>
              <w:t xml:space="preserve">, </w:t>
            </w:r>
            <w:r w:rsidR="00280435">
              <w:rPr>
                <w:rFonts w:ascii="Times New Roman" w:hAnsi="Times New Roman" w:cs="Times New Roman"/>
                <w:sz w:val="28"/>
                <w:szCs w:val="28"/>
                <w:lang w:val="uk-UA"/>
              </w:rPr>
              <w:br/>
            </w:r>
            <w:r w:rsidR="00C27B04">
              <w:rPr>
                <w:rFonts w:ascii="Times New Roman" w:hAnsi="Times New Roman" w:cs="Times New Roman"/>
                <w:sz w:val="28"/>
                <w:szCs w:val="28"/>
                <w:lang w:val="uk-UA"/>
              </w:rPr>
              <w:t>зі змінами</w:t>
            </w:r>
          </w:p>
          <w:p w:rsidR="00ED2159" w:rsidRPr="00ED2159" w:rsidRDefault="00ED2159" w:rsidP="00AB7EF1">
            <w:pPr>
              <w:pStyle w:val="af"/>
              <w:spacing w:line="209" w:lineRule="auto"/>
              <w:jc w:val="both"/>
              <w:rPr>
                <w:rFonts w:ascii="Times New Roman" w:hAnsi="Times New Roman" w:cs="Times New Roman"/>
                <w:sz w:val="16"/>
                <w:szCs w:val="16"/>
                <w:lang w:val="uk-UA"/>
              </w:rPr>
            </w:pPr>
          </w:p>
        </w:tc>
        <w:tc>
          <w:tcPr>
            <w:tcW w:w="5670" w:type="dxa"/>
          </w:tcPr>
          <w:p w:rsidR="00A4226B" w:rsidRPr="00FE54C0" w:rsidRDefault="00A4226B" w:rsidP="00AB7EF1">
            <w:pPr>
              <w:pStyle w:val="af"/>
              <w:spacing w:line="209" w:lineRule="auto"/>
              <w:jc w:val="both"/>
              <w:rPr>
                <w:rFonts w:ascii="Times New Roman" w:hAnsi="Times New Roman" w:cs="Times New Roman"/>
                <w:sz w:val="28"/>
                <w:szCs w:val="28"/>
                <w:lang w:val="uk-UA"/>
              </w:rPr>
            </w:pPr>
            <w:r w:rsidRPr="00FE54C0">
              <w:rPr>
                <w:rFonts w:ascii="Times New Roman" w:hAnsi="Times New Roman" w:cs="Times New Roman"/>
                <w:sz w:val="28"/>
                <w:szCs w:val="28"/>
                <w:lang w:val="uk-UA"/>
              </w:rPr>
              <w:t>Кон</w:t>
            </w:r>
            <w:r w:rsidR="00ED2159">
              <w:rPr>
                <w:rFonts w:ascii="Times New Roman" w:hAnsi="Times New Roman" w:cs="Times New Roman"/>
                <w:sz w:val="28"/>
                <w:szCs w:val="28"/>
                <w:lang w:val="uk-UA"/>
              </w:rPr>
              <w:t>троль за виконанням розпорядження</w:t>
            </w:r>
            <w:r w:rsidRPr="00FE54C0">
              <w:rPr>
                <w:rFonts w:ascii="Times New Roman" w:hAnsi="Times New Roman" w:cs="Times New Roman"/>
                <w:sz w:val="28"/>
                <w:szCs w:val="28"/>
                <w:lang w:val="uk-UA"/>
              </w:rPr>
              <w:t xml:space="preserve"> голови облдержадміністрації</w:t>
            </w:r>
          </w:p>
        </w:tc>
        <w:tc>
          <w:tcPr>
            <w:tcW w:w="1843" w:type="dxa"/>
          </w:tcPr>
          <w:p w:rsidR="00A4226B" w:rsidRPr="00FE54C0" w:rsidRDefault="00A4226B" w:rsidP="00AB7EF1">
            <w:pPr>
              <w:pStyle w:val="af"/>
              <w:spacing w:line="209" w:lineRule="auto"/>
              <w:jc w:val="center"/>
              <w:rPr>
                <w:rFonts w:ascii="Times New Roman" w:hAnsi="Times New Roman" w:cs="Times New Roman"/>
                <w:sz w:val="28"/>
                <w:szCs w:val="28"/>
                <w:lang w:val="uk-UA"/>
              </w:rPr>
            </w:pPr>
            <w:r w:rsidRPr="00FE54C0">
              <w:rPr>
                <w:rFonts w:ascii="Times New Roman" w:hAnsi="Times New Roman" w:cs="Times New Roman"/>
                <w:sz w:val="28"/>
                <w:szCs w:val="28"/>
                <w:lang w:val="uk-UA"/>
              </w:rPr>
              <w:t>15</w:t>
            </w:r>
          </w:p>
          <w:p w:rsidR="00A4226B" w:rsidRPr="00FE54C0" w:rsidRDefault="00A4226B" w:rsidP="00AB7EF1">
            <w:pPr>
              <w:pStyle w:val="af"/>
              <w:spacing w:line="209" w:lineRule="auto"/>
              <w:jc w:val="center"/>
              <w:rPr>
                <w:rFonts w:ascii="Times New Roman" w:hAnsi="Times New Roman" w:cs="Times New Roman"/>
                <w:sz w:val="28"/>
                <w:szCs w:val="28"/>
                <w:lang w:val="uk-UA"/>
              </w:rPr>
            </w:pPr>
          </w:p>
        </w:tc>
        <w:tc>
          <w:tcPr>
            <w:tcW w:w="1984" w:type="dxa"/>
            <w:gridSpan w:val="2"/>
          </w:tcPr>
          <w:p w:rsidR="00A4226B" w:rsidRDefault="00A4226B" w:rsidP="00AB7EF1">
            <w:pPr>
              <w:pStyle w:val="af"/>
              <w:spacing w:line="209" w:lineRule="auto"/>
              <w:rPr>
                <w:rFonts w:ascii="Times New Roman" w:hAnsi="Times New Roman" w:cs="Times New Roman"/>
                <w:sz w:val="28"/>
                <w:szCs w:val="28"/>
                <w:lang w:val="uk-UA"/>
              </w:rPr>
            </w:pPr>
            <w:r w:rsidRPr="00FE54C0">
              <w:rPr>
                <w:rFonts w:ascii="Times New Roman" w:hAnsi="Times New Roman" w:cs="Times New Roman"/>
                <w:sz w:val="28"/>
                <w:szCs w:val="28"/>
                <w:lang w:val="uk-UA"/>
              </w:rPr>
              <w:t xml:space="preserve">Шатковська Людмила </w:t>
            </w:r>
          </w:p>
          <w:p w:rsidR="006E47BC" w:rsidRPr="006E47BC" w:rsidRDefault="006E47BC" w:rsidP="00AB7EF1">
            <w:pPr>
              <w:pStyle w:val="af"/>
              <w:spacing w:line="209" w:lineRule="auto"/>
              <w:rPr>
                <w:rFonts w:ascii="Times New Roman" w:hAnsi="Times New Roman" w:cs="Times New Roman"/>
                <w:sz w:val="16"/>
                <w:szCs w:val="16"/>
                <w:lang w:val="uk-UA"/>
              </w:rPr>
            </w:pPr>
          </w:p>
          <w:p w:rsidR="00A4226B" w:rsidRDefault="00A4226B" w:rsidP="00AB7EF1">
            <w:pPr>
              <w:pStyle w:val="af"/>
              <w:spacing w:line="209" w:lineRule="auto"/>
              <w:rPr>
                <w:rFonts w:ascii="Times New Roman" w:hAnsi="Times New Roman" w:cs="Times New Roman"/>
                <w:sz w:val="28"/>
                <w:szCs w:val="28"/>
                <w:lang w:val="uk-UA"/>
              </w:rPr>
            </w:pPr>
            <w:r w:rsidRPr="00FE54C0">
              <w:rPr>
                <w:rFonts w:ascii="Times New Roman" w:hAnsi="Times New Roman" w:cs="Times New Roman"/>
                <w:sz w:val="28"/>
                <w:szCs w:val="28"/>
                <w:lang w:val="uk-UA"/>
              </w:rPr>
              <w:t>Пшеюк Володимир</w:t>
            </w:r>
          </w:p>
          <w:p w:rsidR="006E47BC" w:rsidRPr="006E47BC" w:rsidRDefault="006E47BC" w:rsidP="00AB7EF1">
            <w:pPr>
              <w:pStyle w:val="af"/>
              <w:spacing w:line="209" w:lineRule="auto"/>
              <w:rPr>
                <w:rFonts w:ascii="Times New Roman" w:hAnsi="Times New Roman" w:cs="Times New Roman"/>
                <w:sz w:val="16"/>
                <w:szCs w:val="16"/>
                <w:lang w:val="uk-UA"/>
              </w:rPr>
            </w:pPr>
          </w:p>
        </w:tc>
      </w:tr>
      <w:tr w:rsidR="00A4226B" w:rsidRPr="002777C2" w:rsidTr="00B20B15">
        <w:tblPrEx>
          <w:tblCellMar>
            <w:top w:w="0" w:type="dxa"/>
            <w:left w:w="108" w:type="dxa"/>
            <w:bottom w:w="0" w:type="dxa"/>
            <w:right w:w="108" w:type="dxa"/>
          </w:tblCellMar>
        </w:tblPrEx>
        <w:tc>
          <w:tcPr>
            <w:tcW w:w="6238" w:type="dxa"/>
          </w:tcPr>
          <w:p w:rsidR="00A4226B" w:rsidRDefault="00A4226B" w:rsidP="00AB7EF1">
            <w:pPr>
              <w:spacing w:line="209" w:lineRule="auto"/>
              <w:jc w:val="both"/>
              <w:rPr>
                <w:szCs w:val="28"/>
              </w:rPr>
            </w:pPr>
            <w:r w:rsidRPr="00FE54C0">
              <w:t xml:space="preserve">Розпорядження голови обласної державної адміністрації - начальника обласної військової адміністрації </w:t>
            </w:r>
            <w:r w:rsidR="00C27B04">
              <w:rPr>
                <w:szCs w:val="28"/>
              </w:rPr>
              <w:t xml:space="preserve">від 04.11.2022 № 366 </w:t>
            </w:r>
            <w:r w:rsidR="00C27B04" w:rsidRPr="00C27B04">
              <w:rPr>
                <w:szCs w:val="28"/>
              </w:rPr>
              <w:t>«</w:t>
            </w:r>
            <w:r w:rsidRPr="00FE54C0">
              <w:rPr>
                <w:szCs w:val="28"/>
              </w:rPr>
              <w:t>Про Обласну комплексну програму соціальної підтримки Захисників та Захисн</w:t>
            </w:r>
            <w:r w:rsidR="00C27B04">
              <w:rPr>
                <w:szCs w:val="28"/>
              </w:rPr>
              <w:t xml:space="preserve">иць України на 2023 – </w:t>
            </w:r>
            <w:r w:rsidR="00780EC7">
              <w:rPr>
                <w:szCs w:val="28"/>
              </w:rPr>
              <w:br/>
            </w:r>
            <w:r w:rsidR="00C27B04">
              <w:rPr>
                <w:szCs w:val="28"/>
              </w:rPr>
              <w:t>2025 роки</w:t>
            </w:r>
            <w:r w:rsidR="00C27B04" w:rsidRPr="00876B46">
              <w:rPr>
                <w:szCs w:val="28"/>
              </w:rPr>
              <w:t>»</w:t>
            </w:r>
            <w:r w:rsidR="004945B1">
              <w:rPr>
                <w:szCs w:val="28"/>
              </w:rPr>
              <w:t>, зі змінами</w:t>
            </w:r>
          </w:p>
          <w:p w:rsidR="004945B1" w:rsidRDefault="004945B1" w:rsidP="00AB7EF1">
            <w:pPr>
              <w:spacing w:line="209" w:lineRule="auto"/>
              <w:jc w:val="both"/>
              <w:rPr>
                <w:sz w:val="16"/>
                <w:szCs w:val="16"/>
              </w:rPr>
            </w:pPr>
          </w:p>
          <w:p w:rsidR="003D3F6B" w:rsidRDefault="003D3F6B" w:rsidP="00AB7EF1">
            <w:pPr>
              <w:spacing w:line="209" w:lineRule="auto"/>
              <w:jc w:val="both"/>
              <w:rPr>
                <w:sz w:val="16"/>
                <w:szCs w:val="16"/>
              </w:rPr>
            </w:pPr>
          </w:p>
          <w:p w:rsidR="003D3F6B" w:rsidRPr="004945B1" w:rsidRDefault="003D3F6B" w:rsidP="00AB7EF1">
            <w:pPr>
              <w:spacing w:line="209" w:lineRule="auto"/>
              <w:jc w:val="both"/>
              <w:rPr>
                <w:sz w:val="16"/>
                <w:szCs w:val="16"/>
              </w:rPr>
            </w:pPr>
          </w:p>
        </w:tc>
        <w:tc>
          <w:tcPr>
            <w:tcW w:w="5670" w:type="dxa"/>
          </w:tcPr>
          <w:p w:rsidR="00A4226B" w:rsidRPr="00FE54C0" w:rsidRDefault="00A4226B" w:rsidP="00AB7EF1">
            <w:pPr>
              <w:spacing w:line="209" w:lineRule="auto"/>
              <w:jc w:val="both"/>
              <w:rPr>
                <w:szCs w:val="28"/>
              </w:rPr>
            </w:pPr>
            <w:r w:rsidRPr="00FE54C0">
              <w:rPr>
                <w:szCs w:val="28"/>
              </w:rPr>
              <w:t xml:space="preserve">Контроль за виконанням розпоряджень </w:t>
            </w:r>
            <w:r w:rsidRPr="00FE54C0">
              <w:t>голови облдержадміністрації - начальника обласної військової адміністрації</w:t>
            </w:r>
          </w:p>
        </w:tc>
        <w:tc>
          <w:tcPr>
            <w:tcW w:w="1843" w:type="dxa"/>
          </w:tcPr>
          <w:p w:rsidR="00A4226B" w:rsidRPr="00FE54C0" w:rsidRDefault="00A4226B" w:rsidP="00AB7EF1">
            <w:pPr>
              <w:spacing w:line="209" w:lineRule="auto"/>
              <w:jc w:val="center"/>
              <w:rPr>
                <w:szCs w:val="28"/>
              </w:rPr>
            </w:pPr>
            <w:r w:rsidRPr="00FE54C0">
              <w:rPr>
                <w:szCs w:val="28"/>
              </w:rPr>
              <w:t>15</w:t>
            </w:r>
          </w:p>
          <w:p w:rsidR="00A4226B" w:rsidRPr="00FE54C0" w:rsidRDefault="00A4226B" w:rsidP="00AB7EF1">
            <w:pPr>
              <w:spacing w:line="209" w:lineRule="auto"/>
              <w:jc w:val="center"/>
              <w:rPr>
                <w:szCs w:val="28"/>
                <w:lang w:eastAsia="ru-RU"/>
              </w:rPr>
            </w:pPr>
          </w:p>
        </w:tc>
        <w:tc>
          <w:tcPr>
            <w:tcW w:w="1984" w:type="dxa"/>
            <w:gridSpan w:val="2"/>
          </w:tcPr>
          <w:p w:rsidR="00A4226B" w:rsidRDefault="00A4226B" w:rsidP="00AB7EF1">
            <w:pPr>
              <w:spacing w:line="209" w:lineRule="auto"/>
              <w:rPr>
                <w:szCs w:val="28"/>
              </w:rPr>
            </w:pPr>
            <w:r w:rsidRPr="00FE54C0">
              <w:rPr>
                <w:szCs w:val="28"/>
              </w:rPr>
              <w:t>Шатковська Людмила</w:t>
            </w:r>
          </w:p>
          <w:p w:rsidR="004945B1" w:rsidRPr="004945B1" w:rsidRDefault="004945B1" w:rsidP="00AB7EF1">
            <w:pPr>
              <w:spacing w:line="209" w:lineRule="auto"/>
              <w:rPr>
                <w:sz w:val="16"/>
                <w:szCs w:val="16"/>
              </w:rPr>
            </w:pPr>
          </w:p>
          <w:p w:rsidR="00A4226B" w:rsidRPr="00FE54C0" w:rsidRDefault="00A4226B" w:rsidP="00AB7EF1">
            <w:pPr>
              <w:spacing w:line="209" w:lineRule="auto"/>
            </w:pPr>
            <w:r w:rsidRPr="00FE54C0">
              <w:rPr>
                <w:szCs w:val="28"/>
              </w:rPr>
              <w:t>Корольова Марина</w:t>
            </w:r>
          </w:p>
        </w:tc>
      </w:tr>
      <w:tr w:rsidR="00A4226B" w:rsidRPr="002777C2" w:rsidTr="00B20B15">
        <w:tblPrEx>
          <w:tblCellMar>
            <w:top w:w="0" w:type="dxa"/>
            <w:left w:w="108" w:type="dxa"/>
            <w:bottom w:w="0" w:type="dxa"/>
            <w:right w:w="108" w:type="dxa"/>
          </w:tblCellMar>
        </w:tblPrEx>
        <w:tc>
          <w:tcPr>
            <w:tcW w:w="6238" w:type="dxa"/>
          </w:tcPr>
          <w:p w:rsidR="004945B1" w:rsidRDefault="00A4226B" w:rsidP="00AB7EF1">
            <w:pPr>
              <w:spacing w:line="209" w:lineRule="auto"/>
              <w:jc w:val="both"/>
              <w:rPr>
                <w:szCs w:val="28"/>
              </w:rPr>
            </w:pPr>
            <w:r w:rsidRPr="00344819">
              <w:lastRenderedPageBreak/>
              <w:t>Розпорядження голови обласної державної адміністрації - начальника обласної військової адмі</w:t>
            </w:r>
            <w:r w:rsidR="00C27B04">
              <w:t xml:space="preserve">ністрації від 30.12.2024 № 772 </w:t>
            </w:r>
            <w:r w:rsidR="00C27B04" w:rsidRPr="00C27B04">
              <w:rPr>
                <w:szCs w:val="28"/>
              </w:rPr>
              <w:t>«</w:t>
            </w:r>
            <w:r w:rsidRPr="00344819">
              <w:t>Про плани роботи Рівненської обласної державної адміністрації - Рівненської об</w:t>
            </w:r>
            <w:r w:rsidR="00C27B04">
              <w:t>ласної військової адміністрації</w:t>
            </w:r>
            <w:r w:rsidR="00C27B04" w:rsidRPr="00876B46">
              <w:rPr>
                <w:szCs w:val="28"/>
              </w:rPr>
              <w:t>»</w:t>
            </w:r>
            <w:r w:rsidR="00C27B04" w:rsidRPr="00FE54C0">
              <w:rPr>
                <w:szCs w:val="28"/>
              </w:rPr>
              <w:t xml:space="preserve"> </w:t>
            </w:r>
          </w:p>
          <w:p w:rsidR="00A4226B" w:rsidRPr="003D3F6B" w:rsidRDefault="00A4226B" w:rsidP="00AB7EF1">
            <w:pPr>
              <w:spacing w:line="209" w:lineRule="auto"/>
              <w:jc w:val="both"/>
              <w:rPr>
                <w:sz w:val="16"/>
                <w:szCs w:val="16"/>
              </w:rPr>
            </w:pPr>
            <w:r w:rsidRPr="00344819">
              <w:t xml:space="preserve"> </w:t>
            </w:r>
          </w:p>
        </w:tc>
        <w:tc>
          <w:tcPr>
            <w:tcW w:w="5670" w:type="dxa"/>
          </w:tcPr>
          <w:p w:rsidR="00A4226B" w:rsidRPr="00344819" w:rsidRDefault="00A4226B" w:rsidP="00AB7EF1">
            <w:pPr>
              <w:spacing w:line="209" w:lineRule="auto"/>
              <w:jc w:val="both"/>
            </w:pPr>
            <w:r w:rsidRPr="00344819">
              <w:t>Контроль за виконанням розпорядження голови облдержадміністрації - начальника обласної військової адміністрації</w:t>
            </w:r>
          </w:p>
        </w:tc>
        <w:tc>
          <w:tcPr>
            <w:tcW w:w="1843" w:type="dxa"/>
          </w:tcPr>
          <w:p w:rsidR="00A4226B" w:rsidRPr="00344819" w:rsidRDefault="00A4226B" w:rsidP="00AB7EF1">
            <w:pPr>
              <w:spacing w:line="209" w:lineRule="auto"/>
              <w:jc w:val="center"/>
            </w:pPr>
            <w:r w:rsidRPr="00344819">
              <w:t>15</w:t>
            </w:r>
          </w:p>
          <w:p w:rsidR="00A4226B" w:rsidRPr="00344819" w:rsidRDefault="00A4226B" w:rsidP="00AB7EF1">
            <w:pPr>
              <w:spacing w:line="209" w:lineRule="auto"/>
              <w:jc w:val="center"/>
            </w:pPr>
          </w:p>
        </w:tc>
        <w:tc>
          <w:tcPr>
            <w:tcW w:w="1984" w:type="dxa"/>
            <w:gridSpan w:val="2"/>
          </w:tcPr>
          <w:p w:rsidR="00A4226B" w:rsidRDefault="00A4226B" w:rsidP="00AB7EF1">
            <w:pPr>
              <w:spacing w:line="209" w:lineRule="auto"/>
            </w:pPr>
            <w:r w:rsidRPr="00344819">
              <w:t>Михайловська Ірина</w:t>
            </w:r>
          </w:p>
          <w:p w:rsidR="004945B1" w:rsidRPr="004945B1" w:rsidRDefault="004945B1" w:rsidP="00AB7EF1">
            <w:pPr>
              <w:spacing w:line="209" w:lineRule="auto"/>
              <w:rPr>
                <w:sz w:val="16"/>
                <w:szCs w:val="16"/>
              </w:rPr>
            </w:pPr>
          </w:p>
          <w:p w:rsidR="00A4226B" w:rsidRPr="00344819" w:rsidRDefault="00A4226B" w:rsidP="00AB7EF1">
            <w:pPr>
              <w:spacing w:line="209" w:lineRule="auto"/>
            </w:pPr>
            <w:r w:rsidRPr="00344819">
              <w:t>Ситницька Оксана</w:t>
            </w:r>
          </w:p>
        </w:tc>
      </w:tr>
      <w:tr w:rsidR="00A4226B" w:rsidRPr="002777C2" w:rsidTr="00B20B15">
        <w:tblPrEx>
          <w:tblCellMar>
            <w:top w:w="0" w:type="dxa"/>
            <w:left w:w="108" w:type="dxa"/>
            <w:bottom w:w="0" w:type="dxa"/>
            <w:right w:w="108" w:type="dxa"/>
          </w:tblCellMar>
        </w:tblPrEx>
        <w:tc>
          <w:tcPr>
            <w:tcW w:w="6238" w:type="dxa"/>
          </w:tcPr>
          <w:p w:rsidR="004945B1" w:rsidRDefault="00A4226B" w:rsidP="00AB7EF1">
            <w:pPr>
              <w:spacing w:line="209" w:lineRule="auto"/>
              <w:jc w:val="both"/>
            </w:pPr>
            <w:r w:rsidRPr="00344819">
              <w:t>Розпорядження голови обласної державної адміністрації - начальника обласної військової адмі</w:t>
            </w:r>
            <w:r w:rsidR="00C27B04">
              <w:t xml:space="preserve">ністрації від 30.09.2025 № 584 </w:t>
            </w:r>
            <w:r w:rsidR="00C27B04" w:rsidRPr="00C27B04">
              <w:rPr>
                <w:szCs w:val="28"/>
              </w:rPr>
              <w:t>«</w:t>
            </w:r>
            <w:r w:rsidRPr="00344819">
              <w:t>Про плани роботи Рівненської обласної державної адміністрації - Рівненської обласної військової адміністрації на четверт</w:t>
            </w:r>
            <w:r w:rsidR="00C27B04">
              <w:t>ий квартал та жовтень 2025 року</w:t>
            </w:r>
            <w:r w:rsidR="00C27B04" w:rsidRPr="00876B46">
              <w:rPr>
                <w:szCs w:val="28"/>
              </w:rPr>
              <w:t>»</w:t>
            </w:r>
            <w:r w:rsidR="00C27B04" w:rsidRPr="00FE54C0">
              <w:rPr>
                <w:szCs w:val="28"/>
              </w:rPr>
              <w:t xml:space="preserve"> </w:t>
            </w:r>
            <w:r w:rsidRPr="00344819">
              <w:t xml:space="preserve"> </w:t>
            </w:r>
          </w:p>
          <w:p w:rsidR="003D3F6B" w:rsidRPr="003D3F6B" w:rsidRDefault="003D3F6B" w:rsidP="00AB7EF1">
            <w:pPr>
              <w:spacing w:line="209" w:lineRule="auto"/>
              <w:jc w:val="both"/>
              <w:rPr>
                <w:sz w:val="16"/>
                <w:szCs w:val="16"/>
              </w:rPr>
            </w:pPr>
          </w:p>
        </w:tc>
        <w:tc>
          <w:tcPr>
            <w:tcW w:w="5670" w:type="dxa"/>
          </w:tcPr>
          <w:p w:rsidR="00A4226B" w:rsidRPr="00344819" w:rsidRDefault="00A4226B" w:rsidP="00AB7EF1">
            <w:pPr>
              <w:spacing w:line="209" w:lineRule="auto"/>
              <w:jc w:val="both"/>
            </w:pPr>
            <w:r w:rsidRPr="00344819">
              <w:t>Контроль за виконанням розпорядження голови облдержадміністрації - начальника обласної військової адміністрації</w:t>
            </w:r>
          </w:p>
        </w:tc>
        <w:tc>
          <w:tcPr>
            <w:tcW w:w="1843" w:type="dxa"/>
          </w:tcPr>
          <w:p w:rsidR="00A4226B" w:rsidRPr="00344819" w:rsidRDefault="00A4226B" w:rsidP="00AB7EF1">
            <w:pPr>
              <w:spacing w:line="209" w:lineRule="auto"/>
              <w:jc w:val="center"/>
            </w:pPr>
            <w:r w:rsidRPr="00344819">
              <w:t>15</w:t>
            </w:r>
          </w:p>
          <w:p w:rsidR="00A4226B" w:rsidRPr="00344819" w:rsidRDefault="00A4226B" w:rsidP="00AB7EF1">
            <w:pPr>
              <w:spacing w:line="209" w:lineRule="auto"/>
              <w:jc w:val="center"/>
            </w:pPr>
          </w:p>
        </w:tc>
        <w:tc>
          <w:tcPr>
            <w:tcW w:w="1984" w:type="dxa"/>
            <w:gridSpan w:val="2"/>
          </w:tcPr>
          <w:p w:rsidR="00A4226B" w:rsidRDefault="00A4226B" w:rsidP="00AB7EF1">
            <w:pPr>
              <w:spacing w:line="209" w:lineRule="auto"/>
            </w:pPr>
            <w:r w:rsidRPr="00344819">
              <w:t>Михайловська Ірина</w:t>
            </w:r>
          </w:p>
          <w:p w:rsidR="004945B1" w:rsidRPr="004945B1" w:rsidRDefault="004945B1" w:rsidP="00AB7EF1">
            <w:pPr>
              <w:spacing w:line="209" w:lineRule="auto"/>
              <w:rPr>
                <w:sz w:val="16"/>
                <w:szCs w:val="16"/>
              </w:rPr>
            </w:pPr>
          </w:p>
          <w:p w:rsidR="00A4226B" w:rsidRPr="00344819" w:rsidRDefault="00A4226B" w:rsidP="00AB7EF1">
            <w:pPr>
              <w:spacing w:line="209" w:lineRule="auto"/>
            </w:pPr>
            <w:r w:rsidRPr="00344819">
              <w:t>Ситницька Оксана</w:t>
            </w:r>
          </w:p>
        </w:tc>
      </w:tr>
      <w:tr w:rsidR="00A4226B" w:rsidRPr="002777C2" w:rsidTr="00B20B15">
        <w:tblPrEx>
          <w:tblCellMar>
            <w:top w:w="0" w:type="dxa"/>
            <w:left w:w="108" w:type="dxa"/>
            <w:bottom w:w="0" w:type="dxa"/>
            <w:right w:w="108" w:type="dxa"/>
          </w:tblCellMar>
        </w:tblPrEx>
        <w:tc>
          <w:tcPr>
            <w:tcW w:w="6238" w:type="dxa"/>
          </w:tcPr>
          <w:p w:rsidR="00A4226B" w:rsidRDefault="00A4226B" w:rsidP="00AB7EF1">
            <w:pPr>
              <w:spacing w:line="209" w:lineRule="auto"/>
              <w:jc w:val="both"/>
            </w:pPr>
            <w:r w:rsidRPr="00344819">
              <w:t>Розпорядження голови обласної державної адміністрації - начальника обласної військової адміністрації від </w:t>
            </w:r>
            <w:r>
              <w:t>27</w:t>
            </w:r>
            <w:r w:rsidRPr="00344819">
              <w:t>.11.202</w:t>
            </w:r>
            <w:r>
              <w:t>5</w:t>
            </w:r>
            <w:r w:rsidRPr="00344819">
              <w:t xml:space="preserve"> № </w:t>
            </w:r>
            <w:r>
              <w:t>724</w:t>
            </w:r>
            <w:r w:rsidR="00C27B04">
              <w:t xml:space="preserve"> </w:t>
            </w:r>
            <w:r w:rsidR="00C27B04" w:rsidRPr="00C27B04">
              <w:rPr>
                <w:szCs w:val="28"/>
              </w:rPr>
              <w:t>«</w:t>
            </w:r>
            <w:r w:rsidRPr="00344819">
              <w:t>Про план роботи Рівненської обласної державної адміністрації - Рівненської обласної військової адміністрації на грудень 202</w:t>
            </w:r>
            <w:r>
              <w:t>5</w:t>
            </w:r>
            <w:r w:rsidR="00C27B04">
              <w:t xml:space="preserve"> року</w:t>
            </w:r>
            <w:r w:rsidR="00C27B04" w:rsidRPr="00876B46">
              <w:rPr>
                <w:szCs w:val="28"/>
              </w:rPr>
              <w:t>»</w:t>
            </w:r>
            <w:r w:rsidR="00C27B04" w:rsidRPr="00FE54C0">
              <w:rPr>
                <w:szCs w:val="28"/>
              </w:rPr>
              <w:t xml:space="preserve"> </w:t>
            </w:r>
            <w:r w:rsidRPr="00344819">
              <w:t xml:space="preserve"> </w:t>
            </w:r>
          </w:p>
          <w:p w:rsidR="004945B1" w:rsidRPr="00AB7EF1" w:rsidRDefault="004945B1" w:rsidP="00AB7EF1">
            <w:pPr>
              <w:spacing w:line="209" w:lineRule="auto"/>
              <w:jc w:val="both"/>
              <w:rPr>
                <w:sz w:val="12"/>
                <w:szCs w:val="12"/>
              </w:rPr>
            </w:pPr>
          </w:p>
        </w:tc>
        <w:tc>
          <w:tcPr>
            <w:tcW w:w="5670" w:type="dxa"/>
          </w:tcPr>
          <w:p w:rsidR="00A4226B" w:rsidRPr="00344819" w:rsidRDefault="00A4226B" w:rsidP="00AB7EF1">
            <w:pPr>
              <w:spacing w:line="209" w:lineRule="auto"/>
              <w:jc w:val="both"/>
            </w:pPr>
            <w:r w:rsidRPr="00344819">
              <w:t>Контроль за виконанням розпорядження голови облдержадміністрації - начальника обласної військової адміністрації</w:t>
            </w:r>
          </w:p>
        </w:tc>
        <w:tc>
          <w:tcPr>
            <w:tcW w:w="1843" w:type="dxa"/>
          </w:tcPr>
          <w:p w:rsidR="00A4226B" w:rsidRPr="00344819" w:rsidRDefault="00A4226B" w:rsidP="00AB7EF1">
            <w:pPr>
              <w:spacing w:line="209" w:lineRule="auto"/>
              <w:jc w:val="center"/>
            </w:pPr>
            <w:r w:rsidRPr="00344819">
              <w:t>15</w:t>
            </w:r>
          </w:p>
          <w:p w:rsidR="00A4226B" w:rsidRPr="00344819" w:rsidRDefault="00A4226B" w:rsidP="00AB7EF1">
            <w:pPr>
              <w:spacing w:line="209" w:lineRule="auto"/>
              <w:jc w:val="center"/>
            </w:pPr>
          </w:p>
        </w:tc>
        <w:tc>
          <w:tcPr>
            <w:tcW w:w="1984" w:type="dxa"/>
            <w:gridSpan w:val="2"/>
          </w:tcPr>
          <w:p w:rsidR="00A4226B" w:rsidRDefault="00A4226B" w:rsidP="00AB7EF1">
            <w:pPr>
              <w:spacing w:line="209" w:lineRule="auto"/>
            </w:pPr>
            <w:r w:rsidRPr="00344819">
              <w:t>Михайловська Ірина</w:t>
            </w:r>
          </w:p>
          <w:p w:rsidR="004945B1" w:rsidRPr="004945B1" w:rsidRDefault="004945B1" w:rsidP="00AB7EF1">
            <w:pPr>
              <w:spacing w:line="209" w:lineRule="auto"/>
              <w:rPr>
                <w:sz w:val="16"/>
                <w:szCs w:val="16"/>
              </w:rPr>
            </w:pPr>
          </w:p>
          <w:p w:rsidR="00A4226B" w:rsidRPr="00344819" w:rsidRDefault="00A4226B" w:rsidP="00AB7EF1">
            <w:pPr>
              <w:spacing w:line="209" w:lineRule="auto"/>
            </w:pPr>
            <w:r w:rsidRPr="00344819">
              <w:t>Ситницька Оксана</w:t>
            </w:r>
          </w:p>
        </w:tc>
      </w:tr>
      <w:tr w:rsidR="00A4226B" w:rsidRPr="002777C2" w:rsidTr="00B20B15">
        <w:tblPrEx>
          <w:tblCellMar>
            <w:top w:w="0" w:type="dxa"/>
            <w:left w:w="108" w:type="dxa"/>
            <w:bottom w:w="0" w:type="dxa"/>
            <w:right w:w="108" w:type="dxa"/>
          </w:tblCellMar>
        </w:tblPrEx>
        <w:tc>
          <w:tcPr>
            <w:tcW w:w="6238" w:type="dxa"/>
          </w:tcPr>
          <w:p w:rsidR="00A4226B" w:rsidRDefault="00A4226B" w:rsidP="00AB7EF1">
            <w:pPr>
              <w:spacing w:line="209" w:lineRule="auto"/>
              <w:jc w:val="both"/>
              <w:rPr>
                <w:szCs w:val="28"/>
              </w:rPr>
            </w:pPr>
            <w:r w:rsidRPr="009A3920">
              <w:rPr>
                <w:szCs w:val="28"/>
              </w:rPr>
              <w:t>Розпорядження голови обласної державної адміністрації - начальника обласної військової адм</w:t>
            </w:r>
            <w:r w:rsidR="00280435">
              <w:rPr>
                <w:szCs w:val="28"/>
              </w:rPr>
              <w:t>іністрації від 16.01.2025 № </w:t>
            </w:r>
            <w:r w:rsidR="00C27B04">
              <w:rPr>
                <w:szCs w:val="28"/>
              </w:rPr>
              <w:t xml:space="preserve">27 </w:t>
            </w:r>
            <w:r w:rsidR="00C27B04" w:rsidRPr="00C27B04">
              <w:rPr>
                <w:szCs w:val="28"/>
              </w:rPr>
              <w:t>«</w:t>
            </w:r>
            <w:r w:rsidRPr="009A3920">
              <w:rPr>
                <w:szCs w:val="28"/>
              </w:rPr>
              <w:t>Про затвердження Обласної програми реконструкції, удосконалення, розвитку та утримання територіальної автоматизованої системи централізованого оповіщення цивільного захисту Рівненс</w:t>
            </w:r>
            <w:r>
              <w:rPr>
                <w:szCs w:val="28"/>
              </w:rPr>
              <w:t>ь</w:t>
            </w:r>
            <w:r w:rsidRPr="009A3920">
              <w:rPr>
                <w:szCs w:val="28"/>
              </w:rPr>
              <w:t xml:space="preserve">кої області на 2025 </w:t>
            </w:r>
            <w:r>
              <w:rPr>
                <w:szCs w:val="28"/>
              </w:rPr>
              <w:t>–</w:t>
            </w:r>
            <w:r w:rsidR="00C27B04">
              <w:rPr>
                <w:szCs w:val="28"/>
              </w:rPr>
              <w:t xml:space="preserve"> 2027 роки</w:t>
            </w:r>
            <w:r w:rsidR="00C27B04" w:rsidRPr="00876B46">
              <w:rPr>
                <w:szCs w:val="28"/>
              </w:rPr>
              <w:t>»</w:t>
            </w:r>
          </w:p>
          <w:p w:rsidR="00731C84" w:rsidRPr="003D3F6B" w:rsidRDefault="00731C84" w:rsidP="00AB7EF1">
            <w:pPr>
              <w:spacing w:line="209" w:lineRule="auto"/>
              <w:jc w:val="both"/>
              <w:rPr>
                <w:sz w:val="16"/>
                <w:szCs w:val="16"/>
              </w:rPr>
            </w:pPr>
          </w:p>
        </w:tc>
        <w:tc>
          <w:tcPr>
            <w:tcW w:w="5670" w:type="dxa"/>
          </w:tcPr>
          <w:p w:rsidR="00A4226B" w:rsidRPr="009A3920" w:rsidRDefault="00A4226B" w:rsidP="00AB7EF1">
            <w:pPr>
              <w:spacing w:line="209" w:lineRule="auto"/>
              <w:jc w:val="both"/>
              <w:rPr>
                <w:szCs w:val="28"/>
              </w:rPr>
            </w:pPr>
            <w:r w:rsidRPr="009A3920">
              <w:rPr>
                <w:szCs w:val="28"/>
              </w:rPr>
              <w:t>Контроль за виконанням розпорядження  голови облдержадміністрації - начальника обласної військової адміністрації</w:t>
            </w:r>
          </w:p>
        </w:tc>
        <w:tc>
          <w:tcPr>
            <w:tcW w:w="1843" w:type="dxa"/>
          </w:tcPr>
          <w:p w:rsidR="00A4226B" w:rsidRPr="006F180E" w:rsidRDefault="00A4226B" w:rsidP="00AB7EF1">
            <w:pPr>
              <w:spacing w:line="209" w:lineRule="auto"/>
              <w:jc w:val="center"/>
              <w:rPr>
                <w:szCs w:val="28"/>
              </w:rPr>
            </w:pPr>
            <w:r w:rsidRPr="006F180E">
              <w:rPr>
                <w:szCs w:val="28"/>
              </w:rPr>
              <w:t>16</w:t>
            </w:r>
          </w:p>
        </w:tc>
        <w:tc>
          <w:tcPr>
            <w:tcW w:w="1984" w:type="dxa"/>
            <w:gridSpan w:val="2"/>
          </w:tcPr>
          <w:p w:rsidR="00A4226B" w:rsidRDefault="00A4226B" w:rsidP="00AB7EF1">
            <w:pPr>
              <w:spacing w:line="209" w:lineRule="auto"/>
              <w:rPr>
                <w:szCs w:val="28"/>
              </w:rPr>
            </w:pPr>
            <w:r w:rsidRPr="006F180E">
              <w:rPr>
                <w:szCs w:val="28"/>
              </w:rPr>
              <w:t>Подолін Сергій</w:t>
            </w:r>
          </w:p>
          <w:p w:rsidR="004945B1" w:rsidRPr="004945B1" w:rsidRDefault="004945B1" w:rsidP="00AB7EF1">
            <w:pPr>
              <w:spacing w:line="209" w:lineRule="auto"/>
              <w:rPr>
                <w:sz w:val="16"/>
                <w:szCs w:val="16"/>
              </w:rPr>
            </w:pPr>
          </w:p>
          <w:p w:rsidR="00A4226B" w:rsidRPr="006F180E" w:rsidRDefault="00A4226B" w:rsidP="00AB7EF1">
            <w:pPr>
              <w:spacing w:line="209" w:lineRule="auto"/>
              <w:rPr>
                <w:szCs w:val="28"/>
              </w:rPr>
            </w:pPr>
            <w:r w:rsidRPr="006F180E">
              <w:rPr>
                <w:szCs w:val="28"/>
              </w:rPr>
              <w:t>Вівсянник Олег</w:t>
            </w:r>
          </w:p>
        </w:tc>
      </w:tr>
      <w:tr w:rsidR="00A4226B" w:rsidRPr="002777C2" w:rsidTr="00B20B15">
        <w:tblPrEx>
          <w:tblCellMar>
            <w:top w:w="0" w:type="dxa"/>
            <w:left w:w="108" w:type="dxa"/>
            <w:bottom w:w="0" w:type="dxa"/>
            <w:right w:w="108" w:type="dxa"/>
          </w:tblCellMar>
        </w:tblPrEx>
        <w:tc>
          <w:tcPr>
            <w:tcW w:w="6238" w:type="dxa"/>
          </w:tcPr>
          <w:p w:rsidR="00731C84" w:rsidRDefault="00A4226B" w:rsidP="00AB7EF1">
            <w:pPr>
              <w:spacing w:line="209" w:lineRule="auto"/>
              <w:jc w:val="both"/>
              <w:rPr>
                <w:szCs w:val="28"/>
              </w:rPr>
            </w:pPr>
            <w:r w:rsidRPr="006F180E">
              <w:rPr>
                <w:szCs w:val="28"/>
              </w:rPr>
              <w:t>Розпорядження голови облдержадміністрації - начальника обласної військової адмі</w:t>
            </w:r>
            <w:r w:rsidR="00731C84">
              <w:rPr>
                <w:szCs w:val="28"/>
              </w:rPr>
              <w:t xml:space="preserve">ністрації від 01.12.2023 № 632 </w:t>
            </w:r>
            <w:r w:rsidR="00731C84" w:rsidRPr="00C27B04">
              <w:rPr>
                <w:szCs w:val="28"/>
              </w:rPr>
              <w:t>«</w:t>
            </w:r>
            <w:r w:rsidRPr="006F180E">
              <w:rPr>
                <w:szCs w:val="28"/>
              </w:rPr>
              <w:t xml:space="preserve">Про Програму створення регіонального матеріального резерву для запобігання і ліквідації наслідків надзвичайних ситуацій на 2024 </w:t>
            </w:r>
            <w:r>
              <w:rPr>
                <w:szCs w:val="28"/>
              </w:rPr>
              <w:t>–</w:t>
            </w:r>
            <w:r w:rsidR="00731C84">
              <w:rPr>
                <w:szCs w:val="28"/>
              </w:rPr>
              <w:t xml:space="preserve"> 2026 роки</w:t>
            </w:r>
            <w:r w:rsidR="00731C84" w:rsidRPr="00876B46">
              <w:rPr>
                <w:szCs w:val="28"/>
              </w:rPr>
              <w:t>»</w:t>
            </w:r>
            <w:r w:rsidR="00731C84">
              <w:rPr>
                <w:szCs w:val="28"/>
              </w:rPr>
              <w:t xml:space="preserve">, зі </w:t>
            </w:r>
            <w:r w:rsidRPr="006F180E">
              <w:rPr>
                <w:szCs w:val="28"/>
              </w:rPr>
              <w:t xml:space="preserve">змінами </w:t>
            </w:r>
          </w:p>
          <w:p w:rsidR="00731C84" w:rsidRDefault="00731C84" w:rsidP="00AB7EF1">
            <w:pPr>
              <w:spacing w:line="209" w:lineRule="auto"/>
              <w:jc w:val="both"/>
              <w:rPr>
                <w:sz w:val="16"/>
                <w:szCs w:val="16"/>
              </w:rPr>
            </w:pPr>
          </w:p>
          <w:p w:rsidR="003D3F6B" w:rsidRDefault="003D3F6B" w:rsidP="00AB7EF1">
            <w:pPr>
              <w:spacing w:line="209" w:lineRule="auto"/>
              <w:jc w:val="both"/>
              <w:rPr>
                <w:sz w:val="16"/>
                <w:szCs w:val="16"/>
              </w:rPr>
            </w:pPr>
          </w:p>
          <w:p w:rsidR="003D3F6B" w:rsidRDefault="003D3F6B" w:rsidP="00AB7EF1">
            <w:pPr>
              <w:spacing w:line="209" w:lineRule="auto"/>
              <w:jc w:val="both"/>
              <w:rPr>
                <w:sz w:val="16"/>
                <w:szCs w:val="16"/>
              </w:rPr>
            </w:pPr>
          </w:p>
          <w:p w:rsidR="003D3F6B" w:rsidRPr="00731C84" w:rsidRDefault="003D3F6B" w:rsidP="00AB7EF1">
            <w:pPr>
              <w:spacing w:line="209" w:lineRule="auto"/>
              <w:jc w:val="both"/>
              <w:rPr>
                <w:sz w:val="16"/>
                <w:szCs w:val="16"/>
              </w:rPr>
            </w:pPr>
          </w:p>
        </w:tc>
        <w:tc>
          <w:tcPr>
            <w:tcW w:w="5670" w:type="dxa"/>
          </w:tcPr>
          <w:p w:rsidR="00A4226B" w:rsidRPr="006F180E" w:rsidRDefault="00A4226B" w:rsidP="00AB7EF1">
            <w:pPr>
              <w:spacing w:line="209" w:lineRule="auto"/>
              <w:jc w:val="both"/>
              <w:rPr>
                <w:szCs w:val="28"/>
              </w:rPr>
            </w:pPr>
            <w:r w:rsidRPr="006F180E">
              <w:rPr>
                <w:szCs w:val="28"/>
              </w:rPr>
              <w:t>Контроль за виконанням розпоряджен</w:t>
            </w:r>
            <w:r w:rsidR="00780EC7">
              <w:rPr>
                <w:szCs w:val="28"/>
              </w:rPr>
              <w:t>ня</w:t>
            </w:r>
            <w:r w:rsidRPr="006F180E">
              <w:rPr>
                <w:szCs w:val="28"/>
              </w:rPr>
              <w:t xml:space="preserve">  голови облдержадміністрації - начальника обласної військової адміністрації</w:t>
            </w:r>
          </w:p>
        </w:tc>
        <w:tc>
          <w:tcPr>
            <w:tcW w:w="1843" w:type="dxa"/>
          </w:tcPr>
          <w:p w:rsidR="00A4226B" w:rsidRPr="006F180E" w:rsidRDefault="00A4226B" w:rsidP="00AB7EF1">
            <w:pPr>
              <w:spacing w:line="209" w:lineRule="auto"/>
              <w:jc w:val="center"/>
              <w:rPr>
                <w:szCs w:val="28"/>
              </w:rPr>
            </w:pPr>
            <w:r w:rsidRPr="006F180E">
              <w:rPr>
                <w:szCs w:val="28"/>
              </w:rPr>
              <w:t>19</w:t>
            </w:r>
          </w:p>
        </w:tc>
        <w:tc>
          <w:tcPr>
            <w:tcW w:w="1984" w:type="dxa"/>
            <w:gridSpan w:val="2"/>
          </w:tcPr>
          <w:p w:rsidR="00A4226B" w:rsidRDefault="00A4226B" w:rsidP="00AB7EF1">
            <w:pPr>
              <w:spacing w:line="209" w:lineRule="auto"/>
              <w:rPr>
                <w:szCs w:val="28"/>
              </w:rPr>
            </w:pPr>
            <w:r w:rsidRPr="006F180E">
              <w:rPr>
                <w:szCs w:val="28"/>
              </w:rPr>
              <w:t>Подолін Сергій</w:t>
            </w:r>
          </w:p>
          <w:p w:rsidR="004945B1" w:rsidRPr="004945B1" w:rsidRDefault="004945B1" w:rsidP="00AB7EF1">
            <w:pPr>
              <w:spacing w:line="209" w:lineRule="auto"/>
              <w:rPr>
                <w:sz w:val="16"/>
                <w:szCs w:val="16"/>
              </w:rPr>
            </w:pPr>
          </w:p>
          <w:p w:rsidR="00A4226B" w:rsidRPr="006F180E" w:rsidRDefault="00A4226B" w:rsidP="00AB7EF1">
            <w:pPr>
              <w:spacing w:line="209" w:lineRule="auto"/>
              <w:rPr>
                <w:szCs w:val="28"/>
              </w:rPr>
            </w:pPr>
            <w:r w:rsidRPr="006F180E">
              <w:rPr>
                <w:szCs w:val="28"/>
              </w:rPr>
              <w:t>Вівсянник Олег</w:t>
            </w:r>
          </w:p>
        </w:tc>
      </w:tr>
      <w:tr w:rsidR="00A4226B" w:rsidRPr="002777C2" w:rsidTr="00B20B15">
        <w:tblPrEx>
          <w:tblCellMar>
            <w:top w:w="0" w:type="dxa"/>
            <w:left w:w="108" w:type="dxa"/>
            <w:bottom w:w="0" w:type="dxa"/>
            <w:right w:w="108" w:type="dxa"/>
          </w:tblCellMar>
        </w:tblPrEx>
        <w:tc>
          <w:tcPr>
            <w:tcW w:w="6238" w:type="dxa"/>
          </w:tcPr>
          <w:p w:rsidR="00A4226B" w:rsidRDefault="00AB7EF1" w:rsidP="00AB7EF1">
            <w:pPr>
              <w:spacing w:line="209" w:lineRule="auto"/>
              <w:jc w:val="both"/>
            </w:pPr>
            <w:r w:rsidRPr="006F180E">
              <w:rPr>
                <w:szCs w:val="28"/>
              </w:rPr>
              <w:lastRenderedPageBreak/>
              <w:t>Розпорядження голови облдержадміністрації - начальника обласної військової адмі</w:t>
            </w:r>
            <w:r>
              <w:rPr>
                <w:szCs w:val="28"/>
              </w:rPr>
              <w:t xml:space="preserve">ністрації </w:t>
            </w:r>
            <w:r w:rsidR="00731C84">
              <w:t xml:space="preserve">від 15.12.2022 № 461 </w:t>
            </w:r>
            <w:r w:rsidR="00731C84" w:rsidRPr="00C27B04">
              <w:rPr>
                <w:szCs w:val="28"/>
              </w:rPr>
              <w:t>«</w:t>
            </w:r>
            <w:r w:rsidR="00A4226B" w:rsidRPr="0025655A">
              <w:t xml:space="preserve">Про Комплексну програму розвитку агропромислового комплексу Рівненської області на 2023 </w:t>
            </w:r>
            <w:r w:rsidR="00A4226B">
              <w:t>–</w:t>
            </w:r>
            <w:r w:rsidR="00731C84">
              <w:t xml:space="preserve"> 2025 роки</w:t>
            </w:r>
            <w:r w:rsidR="00731C84" w:rsidRPr="00876B46">
              <w:rPr>
                <w:szCs w:val="28"/>
              </w:rPr>
              <w:t>»</w:t>
            </w:r>
            <w:r w:rsidR="00731C84">
              <w:t>, зі змінами</w:t>
            </w:r>
          </w:p>
          <w:p w:rsidR="00731C84" w:rsidRPr="003D3F6B" w:rsidRDefault="00731C84" w:rsidP="00AB7EF1">
            <w:pPr>
              <w:spacing w:line="209" w:lineRule="auto"/>
              <w:jc w:val="both"/>
              <w:rPr>
                <w:sz w:val="16"/>
                <w:szCs w:val="16"/>
              </w:rPr>
            </w:pPr>
          </w:p>
        </w:tc>
        <w:tc>
          <w:tcPr>
            <w:tcW w:w="5670" w:type="dxa"/>
          </w:tcPr>
          <w:p w:rsidR="00A4226B" w:rsidRPr="0025655A" w:rsidRDefault="00AB7EF1" w:rsidP="00AB7EF1">
            <w:pPr>
              <w:spacing w:line="209" w:lineRule="auto"/>
              <w:jc w:val="both"/>
            </w:pPr>
            <w:r>
              <w:t xml:space="preserve">Контроль за виконанням </w:t>
            </w:r>
            <w:r>
              <w:rPr>
                <w:szCs w:val="28"/>
              </w:rPr>
              <w:t>р</w:t>
            </w:r>
            <w:r w:rsidRPr="006F180E">
              <w:rPr>
                <w:szCs w:val="28"/>
              </w:rPr>
              <w:t>озпорядження голови облдержадміністрації - начальника обласної військової адмі</w:t>
            </w:r>
            <w:r>
              <w:rPr>
                <w:szCs w:val="28"/>
              </w:rPr>
              <w:t>ністрації</w:t>
            </w:r>
          </w:p>
        </w:tc>
        <w:tc>
          <w:tcPr>
            <w:tcW w:w="1843" w:type="dxa"/>
          </w:tcPr>
          <w:p w:rsidR="00A4226B" w:rsidRPr="0025655A" w:rsidRDefault="00A4226B" w:rsidP="00AB7EF1">
            <w:pPr>
              <w:spacing w:line="209" w:lineRule="auto"/>
              <w:jc w:val="center"/>
            </w:pPr>
            <w:r w:rsidRPr="0025655A">
              <w:t>19</w:t>
            </w:r>
          </w:p>
        </w:tc>
        <w:tc>
          <w:tcPr>
            <w:tcW w:w="1984" w:type="dxa"/>
            <w:gridSpan w:val="2"/>
          </w:tcPr>
          <w:p w:rsidR="00A4226B" w:rsidRPr="0025655A" w:rsidRDefault="00A4226B" w:rsidP="00AB7EF1">
            <w:pPr>
              <w:spacing w:line="209" w:lineRule="auto"/>
            </w:pPr>
            <w:r w:rsidRPr="0025655A">
              <w:t>Кохан Олександр</w:t>
            </w:r>
          </w:p>
          <w:p w:rsidR="00A4226B" w:rsidRPr="0025655A" w:rsidRDefault="00A4226B" w:rsidP="00AB7EF1">
            <w:pPr>
              <w:spacing w:line="209" w:lineRule="auto"/>
            </w:pPr>
            <w:r w:rsidRPr="0025655A">
              <w:t>Переходько Надія</w:t>
            </w:r>
          </w:p>
        </w:tc>
      </w:tr>
      <w:tr w:rsidR="00A4226B" w:rsidRPr="002777C2" w:rsidTr="004945B1">
        <w:tblPrEx>
          <w:tblCellMar>
            <w:top w:w="0" w:type="dxa"/>
            <w:left w:w="108" w:type="dxa"/>
            <w:bottom w:w="0" w:type="dxa"/>
            <w:right w:w="108" w:type="dxa"/>
          </w:tblCellMar>
        </w:tblPrEx>
        <w:trPr>
          <w:trHeight w:val="216"/>
        </w:trPr>
        <w:tc>
          <w:tcPr>
            <w:tcW w:w="6238" w:type="dxa"/>
          </w:tcPr>
          <w:p w:rsidR="00A4226B" w:rsidRDefault="00AB7EF1" w:rsidP="00AB7EF1">
            <w:pPr>
              <w:spacing w:line="209" w:lineRule="auto"/>
              <w:jc w:val="both"/>
              <w:rPr>
                <w:szCs w:val="28"/>
              </w:rPr>
            </w:pPr>
            <w:r w:rsidRPr="006F180E">
              <w:rPr>
                <w:szCs w:val="28"/>
              </w:rPr>
              <w:t>Розпорядження голови облдержадміністрації - начальника обласної військової адмі</w:t>
            </w:r>
            <w:r>
              <w:rPr>
                <w:szCs w:val="28"/>
              </w:rPr>
              <w:t xml:space="preserve">ністрації </w:t>
            </w:r>
            <w:r w:rsidR="00731C84">
              <w:t>від 27.12.2023</w:t>
            </w:r>
            <w:r>
              <w:t xml:space="preserve"> № 702 </w:t>
            </w:r>
            <w:r w:rsidR="00731C84">
              <w:t xml:space="preserve"> </w:t>
            </w:r>
            <w:r w:rsidR="00731C84" w:rsidRPr="00C27B04">
              <w:rPr>
                <w:szCs w:val="28"/>
              </w:rPr>
              <w:t>«</w:t>
            </w:r>
            <w:r w:rsidR="00A4226B" w:rsidRPr="007D5174">
              <w:t xml:space="preserve">Про Програму розвитку інвестиційної діяльності в Рівненській області на 2024 </w:t>
            </w:r>
            <w:r w:rsidR="00A4226B">
              <w:t>–</w:t>
            </w:r>
            <w:r w:rsidR="00731C84">
              <w:t xml:space="preserve"> 2027 роки</w:t>
            </w:r>
            <w:r w:rsidR="00731C84" w:rsidRPr="00876B46">
              <w:rPr>
                <w:szCs w:val="28"/>
              </w:rPr>
              <w:t>»</w:t>
            </w:r>
          </w:p>
          <w:p w:rsidR="003D3F6B" w:rsidRPr="003D3F6B" w:rsidRDefault="003D3F6B" w:rsidP="00AB7EF1">
            <w:pPr>
              <w:spacing w:line="209" w:lineRule="auto"/>
              <w:jc w:val="both"/>
              <w:rPr>
                <w:sz w:val="16"/>
                <w:szCs w:val="16"/>
              </w:rPr>
            </w:pPr>
          </w:p>
        </w:tc>
        <w:tc>
          <w:tcPr>
            <w:tcW w:w="5670" w:type="dxa"/>
          </w:tcPr>
          <w:p w:rsidR="00A4226B" w:rsidRPr="007D5174" w:rsidRDefault="00A4226B" w:rsidP="00AB7EF1">
            <w:pPr>
              <w:spacing w:line="209" w:lineRule="auto"/>
              <w:jc w:val="both"/>
            </w:pPr>
            <w:r w:rsidRPr="007D5174">
              <w:t>Контроль за виконанням  розпорядження голови обласної державної адміністрації - начальника обласної військової адміністрації</w:t>
            </w:r>
          </w:p>
        </w:tc>
        <w:tc>
          <w:tcPr>
            <w:tcW w:w="1843" w:type="dxa"/>
          </w:tcPr>
          <w:p w:rsidR="00A4226B" w:rsidRPr="007D5174" w:rsidRDefault="00A4226B" w:rsidP="00AB7EF1">
            <w:pPr>
              <w:spacing w:line="209" w:lineRule="auto"/>
              <w:jc w:val="center"/>
            </w:pPr>
            <w:r w:rsidRPr="007D5174">
              <w:t>19</w:t>
            </w:r>
          </w:p>
        </w:tc>
        <w:tc>
          <w:tcPr>
            <w:tcW w:w="1984" w:type="dxa"/>
            <w:gridSpan w:val="2"/>
          </w:tcPr>
          <w:p w:rsidR="00A4226B" w:rsidRDefault="00A4226B" w:rsidP="00AB7EF1">
            <w:pPr>
              <w:spacing w:line="209" w:lineRule="auto"/>
            </w:pPr>
            <w:r w:rsidRPr="007D5174">
              <w:t>Кохан Олександр</w:t>
            </w:r>
          </w:p>
          <w:p w:rsidR="004945B1" w:rsidRPr="004945B1" w:rsidRDefault="004945B1" w:rsidP="00AB7EF1">
            <w:pPr>
              <w:spacing w:line="209" w:lineRule="auto"/>
              <w:rPr>
                <w:sz w:val="16"/>
                <w:szCs w:val="16"/>
              </w:rPr>
            </w:pPr>
          </w:p>
          <w:p w:rsidR="004945B1" w:rsidRPr="007D5174" w:rsidRDefault="00A4226B" w:rsidP="00AB7EF1">
            <w:pPr>
              <w:spacing w:line="209" w:lineRule="auto"/>
            </w:pPr>
            <w:r w:rsidRPr="007D5174">
              <w:t>Мокляк Костянтин</w:t>
            </w:r>
          </w:p>
        </w:tc>
      </w:tr>
      <w:tr w:rsidR="00A4226B" w:rsidRPr="002777C2" w:rsidTr="00B20B15">
        <w:tblPrEx>
          <w:tblCellMar>
            <w:top w:w="0" w:type="dxa"/>
            <w:left w:w="108" w:type="dxa"/>
            <w:bottom w:w="0" w:type="dxa"/>
            <w:right w:w="108" w:type="dxa"/>
          </w:tblCellMar>
        </w:tblPrEx>
        <w:tc>
          <w:tcPr>
            <w:tcW w:w="6238" w:type="dxa"/>
          </w:tcPr>
          <w:p w:rsidR="00A4226B" w:rsidRDefault="00A4226B" w:rsidP="00AB7EF1">
            <w:pPr>
              <w:spacing w:line="209" w:lineRule="auto"/>
              <w:jc w:val="both"/>
              <w:rPr>
                <w:szCs w:val="28"/>
              </w:rPr>
            </w:pPr>
            <w:r w:rsidRPr="007A207C">
              <w:rPr>
                <w:szCs w:val="28"/>
              </w:rPr>
              <w:t>Постанова Кабінету Міністрі</w:t>
            </w:r>
            <w:r w:rsidR="00731C84">
              <w:rPr>
                <w:szCs w:val="28"/>
              </w:rPr>
              <w:t xml:space="preserve">в України від 24.02.2021 № 145 </w:t>
            </w:r>
            <w:r w:rsidR="00731C84" w:rsidRPr="00C27B04">
              <w:rPr>
                <w:szCs w:val="28"/>
              </w:rPr>
              <w:t>«</w:t>
            </w:r>
            <w:r w:rsidRPr="007A207C">
              <w:rPr>
                <w:szCs w:val="28"/>
              </w:rPr>
              <w:t>Питання Державної соціальної програми запобігання та протидії домашньому насильству та насильству за ознак</w:t>
            </w:r>
            <w:r w:rsidR="00731C84">
              <w:rPr>
                <w:szCs w:val="28"/>
              </w:rPr>
              <w:t>ою статі на період до 2025 року</w:t>
            </w:r>
            <w:r w:rsidR="00731C84" w:rsidRPr="00876B46">
              <w:rPr>
                <w:szCs w:val="28"/>
              </w:rPr>
              <w:t>»</w:t>
            </w:r>
            <w:r w:rsidRPr="007A207C">
              <w:rPr>
                <w:szCs w:val="28"/>
              </w:rPr>
              <w:t xml:space="preserve"> (розпорядження голови облдержадміністрації від 13.05.2021 № 364) </w:t>
            </w:r>
          </w:p>
          <w:p w:rsidR="00731C84" w:rsidRPr="00731C84" w:rsidRDefault="00731C84" w:rsidP="00AB7EF1">
            <w:pPr>
              <w:spacing w:line="209" w:lineRule="auto"/>
              <w:jc w:val="both"/>
              <w:rPr>
                <w:sz w:val="16"/>
                <w:szCs w:val="16"/>
              </w:rPr>
            </w:pPr>
          </w:p>
        </w:tc>
        <w:tc>
          <w:tcPr>
            <w:tcW w:w="5670" w:type="dxa"/>
          </w:tcPr>
          <w:p w:rsidR="00A4226B" w:rsidRPr="007A207C" w:rsidRDefault="00A4226B" w:rsidP="00AB7EF1">
            <w:pPr>
              <w:spacing w:line="209" w:lineRule="auto"/>
              <w:jc w:val="both"/>
              <w:rPr>
                <w:szCs w:val="28"/>
              </w:rPr>
            </w:pPr>
            <w:r w:rsidRPr="007A207C">
              <w:rPr>
                <w:szCs w:val="28"/>
              </w:rPr>
              <w:t>Контроль за виконанням постанови Кабінету Міністрів України та розпорядження голови облдержадміністрації</w:t>
            </w:r>
          </w:p>
        </w:tc>
        <w:tc>
          <w:tcPr>
            <w:tcW w:w="1843" w:type="dxa"/>
          </w:tcPr>
          <w:p w:rsidR="00A4226B" w:rsidRPr="007A207C" w:rsidRDefault="00A4226B" w:rsidP="00C879D5">
            <w:pPr>
              <w:spacing w:line="209" w:lineRule="auto"/>
              <w:jc w:val="center"/>
              <w:rPr>
                <w:szCs w:val="28"/>
                <w:lang w:eastAsia="ru-RU"/>
              </w:rPr>
            </w:pPr>
            <w:r w:rsidRPr="007A207C">
              <w:rPr>
                <w:szCs w:val="28"/>
                <w:lang w:eastAsia="ru-RU"/>
              </w:rPr>
              <w:t>20</w:t>
            </w:r>
          </w:p>
          <w:p w:rsidR="00A4226B" w:rsidRPr="007A207C" w:rsidRDefault="00A4226B" w:rsidP="00C879D5">
            <w:pPr>
              <w:spacing w:line="209" w:lineRule="auto"/>
              <w:rPr>
                <w:szCs w:val="28"/>
                <w:lang w:eastAsia="ru-RU"/>
              </w:rPr>
            </w:pPr>
          </w:p>
        </w:tc>
        <w:tc>
          <w:tcPr>
            <w:tcW w:w="1984" w:type="dxa"/>
            <w:gridSpan w:val="2"/>
          </w:tcPr>
          <w:p w:rsidR="00A4226B" w:rsidRDefault="00A4226B" w:rsidP="00AB7EF1">
            <w:pPr>
              <w:spacing w:line="209" w:lineRule="auto"/>
              <w:rPr>
                <w:szCs w:val="28"/>
              </w:rPr>
            </w:pPr>
            <w:r w:rsidRPr="007A207C">
              <w:rPr>
                <w:szCs w:val="28"/>
              </w:rPr>
              <w:t>Шатковська Людмила</w:t>
            </w:r>
          </w:p>
          <w:p w:rsidR="004945B1" w:rsidRPr="004945B1" w:rsidRDefault="004945B1" w:rsidP="00AB7EF1">
            <w:pPr>
              <w:spacing w:line="209" w:lineRule="auto"/>
              <w:rPr>
                <w:sz w:val="16"/>
                <w:szCs w:val="16"/>
              </w:rPr>
            </w:pPr>
          </w:p>
          <w:p w:rsidR="00A4226B" w:rsidRPr="007A207C" w:rsidRDefault="00A4226B" w:rsidP="00AB7EF1">
            <w:pPr>
              <w:spacing w:line="209" w:lineRule="auto"/>
            </w:pPr>
            <w:r w:rsidRPr="007A207C">
              <w:rPr>
                <w:szCs w:val="28"/>
              </w:rPr>
              <w:t>Слободенюк Роза</w:t>
            </w:r>
          </w:p>
        </w:tc>
      </w:tr>
      <w:tr w:rsidR="00A4226B" w:rsidRPr="002777C2" w:rsidTr="00B20B15">
        <w:tblPrEx>
          <w:tblCellMar>
            <w:top w:w="0" w:type="dxa"/>
            <w:left w:w="108" w:type="dxa"/>
            <w:bottom w:w="0" w:type="dxa"/>
            <w:right w:w="108" w:type="dxa"/>
          </w:tblCellMar>
        </w:tblPrEx>
        <w:tc>
          <w:tcPr>
            <w:tcW w:w="6238" w:type="dxa"/>
          </w:tcPr>
          <w:p w:rsidR="00A4226B" w:rsidRDefault="00A4226B" w:rsidP="00AB7EF1">
            <w:pPr>
              <w:spacing w:line="209" w:lineRule="auto"/>
              <w:jc w:val="both"/>
            </w:pPr>
            <w:r w:rsidRPr="00603C2A">
              <w:t xml:space="preserve">Указ Президента України від 07.02.2008 № 109/2008  </w:t>
            </w:r>
            <w:r w:rsidR="00731C84" w:rsidRPr="00C27B04">
              <w:rPr>
                <w:szCs w:val="28"/>
              </w:rPr>
              <w:t>«</w:t>
            </w:r>
            <w:r w:rsidRPr="00603C2A">
              <w:t xml:space="preserve">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w:t>
            </w:r>
            <w:r w:rsidR="00731C84">
              <w:t>самоврядування</w:t>
            </w:r>
            <w:r w:rsidR="00731C84" w:rsidRPr="00876B46">
              <w:rPr>
                <w:szCs w:val="28"/>
              </w:rPr>
              <w:t>»</w:t>
            </w:r>
            <w:r w:rsidRPr="00603C2A">
              <w:t>, постанови Кабінету Міністрі</w:t>
            </w:r>
            <w:r w:rsidR="00731C84">
              <w:t>в України від 24.09.20</w:t>
            </w:r>
            <w:r w:rsidR="004945B1">
              <w:t xml:space="preserve">08 </w:t>
            </w:r>
            <w:r w:rsidR="00731C84">
              <w:t xml:space="preserve">№ 858 </w:t>
            </w:r>
            <w:r w:rsidR="00731C84" w:rsidRPr="00C27B04">
              <w:rPr>
                <w:szCs w:val="28"/>
              </w:rPr>
              <w:t>«</w:t>
            </w:r>
            <w:r w:rsidRPr="00603C2A">
              <w:t xml:space="preserve">Про затвердження </w:t>
            </w:r>
            <w:r w:rsidR="00731C84">
              <w:t>Класифікатора звернень громадян</w:t>
            </w:r>
            <w:r w:rsidR="00731C84" w:rsidRPr="00876B46">
              <w:rPr>
                <w:szCs w:val="28"/>
              </w:rPr>
              <w:t>»</w:t>
            </w:r>
            <w:r w:rsidR="00731C84">
              <w:t xml:space="preserve">, від 24.06.2009 № 630 </w:t>
            </w:r>
            <w:r w:rsidR="00731C84" w:rsidRPr="00C27B04">
              <w:rPr>
                <w:szCs w:val="28"/>
              </w:rPr>
              <w:t>«</w:t>
            </w:r>
            <w:r w:rsidRPr="00603C2A">
              <w:t>Про затвердження Методики оцінювання рівня організації роботи із зверненнями гром</w:t>
            </w:r>
            <w:r w:rsidR="00731C84">
              <w:t>адян в органах виконавчої влади</w:t>
            </w:r>
            <w:r w:rsidR="00731C84" w:rsidRPr="00876B46">
              <w:rPr>
                <w:szCs w:val="28"/>
              </w:rPr>
              <w:t>»</w:t>
            </w:r>
            <w:r w:rsidRPr="00603C2A">
              <w:t xml:space="preserve"> (розпорядження голови облдерж</w:t>
            </w:r>
            <w:r w:rsidR="00731C84">
              <w:t>-</w:t>
            </w:r>
            <w:r w:rsidRPr="00603C2A">
              <w:t>адміністрації від 01.04.2013 № 166)</w:t>
            </w:r>
          </w:p>
          <w:p w:rsidR="004945B1" w:rsidRPr="004945B1" w:rsidRDefault="004945B1" w:rsidP="00AB7EF1">
            <w:pPr>
              <w:spacing w:line="209" w:lineRule="auto"/>
              <w:jc w:val="both"/>
              <w:rPr>
                <w:sz w:val="16"/>
                <w:szCs w:val="16"/>
              </w:rPr>
            </w:pPr>
          </w:p>
        </w:tc>
        <w:tc>
          <w:tcPr>
            <w:tcW w:w="5670" w:type="dxa"/>
          </w:tcPr>
          <w:p w:rsidR="00A4226B" w:rsidRPr="00603C2A" w:rsidRDefault="00A4226B" w:rsidP="00AB7EF1">
            <w:pPr>
              <w:pStyle w:val="a3"/>
              <w:tabs>
                <w:tab w:val="clear" w:pos="4153"/>
                <w:tab w:val="clear" w:pos="8306"/>
              </w:tabs>
              <w:spacing w:line="209" w:lineRule="auto"/>
              <w:jc w:val="both"/>
            </w:pPr>
            <w:r w:rsidRPr="00603C2A">
              <w:t>Контроль за виконанням Указу Президента України, постанов Кабінету Міністрів України та  розпорядження голови  облдержадміністрації</w:t>
            </w:r>
          </w:p>
        </w:tc>
        <w:tc>
          <w:tcPr>
            <w:tcW w:w="1843" w:type="dxa"/>
          </w:tcPr>
          <w:p w:rsidR="00A4226B" w:rsidRPr="00603C2A" w:rsidRDefault="00A4226B" w:rsidP="00AB7EF1">
            <w:pPr>
              <w:spacing w:line="209" w:lineRule="auto"/>
              <w:jc w:val="center"/>
            </w:pPr>
            <w:r w:rsidRPr="00603C2A">
              <w:t>20</w:t>
            </w:r>
          </w:p>
          <w:p w:rsidR="00A4226B" w:rsidRPr="00603C2A" w:rsidRDefault="00A4226B" w:rsidP="00AB7EF1">
            <w:pPr>
              <w:spacing w:line="209" w:lineRule="auto"/>
              <w:jc w:val="center"/>
            </w:pPr>
          </w:p>
        </w:tc>
        <w:tc>
          <w:tcPr>
            <w:tcW w:w="1984" w:type="dxa"/>
            <w:gridSpan w:val="2"/>
          </w:tcPr>
          <w:p w:rsidR="00A4226B" w:rsidRDefault="00A4226B" w:rsidP="00AB7EF1">
            <w:pPr>
              <w:spacing w:line="209" w:lineRule="auto"/>
            </w:pPr>
            <w:r w:rsidRPr="00603C2A">
              <w:t>Михайловська Ірина</w:t>
            </w:r>
          </w:p>
          <w:p w:rsidR="004945B1" w:rsidRPr="004945B1" w:rsidRDefault="004945B1" w:rsidP="00AB7EF1">
            <w:pPr>
              <w:spacing w:line="209" w:lineRule="auto"/>
              <w:rPr>
                <w:sz w:val="16"/>
                <w:szCs w:val="16"/>
              </w:rPr>
            </w:pPr>
          </w:p>
          <w:p w:rsidR="00A4226B" w:rsidRPr="00603C2A" w:rsidRDefault="00A4226B" w:rsidP="00AB7EF1">
            <w:pPr>
              <w:spacing w:line="209" w:lineRule="auto"/>
            </w:pPr>
            <w:r w:rsidRPr="00603C2A">
              <w:t>Горецька Валентина</w:t>
            </w:r>
          </w:p>
        </w:tc>
      </w:tr>
      <w:tr w:rsidR="00A4226B" w:rsidRPr="002777C2" w:rsidTr="00B20B15">
        <w:tblPrEx>
          <w:tblCellMar>
            <w:top w:w="0" w:type="dxa"/>
            <w:left w:w="108" w:type="dxa"/>
            <w:bottom w:w="0" w:type="dxa"/>
            <w:right w:w="108" w:type="dxa"/>
          </w:tblCellMar>
        </w:tblPrEx>
        <w:tc>
          <w:tcPr>
            <w:tcW w:w="6238" w:type="dxa"/>
          </w:tcPr>
          <w:p w:rsidR="00A4226B" w:rsidRDefault="00A4226B" w:rsidP="00AB7EF1">
            <w:pPr>
              <w:spacing w:line="209" w:lineRule="auto"/>
              <w:jc w:val="both"/>
            </w:pPr>
            <w:r w:rsidRPr="0025655A">
              <w:t>Розпорядження голови облдержадміністрації ві</w:t>
            </w:r>
            <w:r w:rsidR="00731C84">
              <w:t xml:space="preserve">д 25.04.2018 № 266 </w:t>
            </w:r>
            <w:r w:rsidR="00731C84" w:rsidRPr="00C27B04">
              <w:rPr>
                <w:szCs w:val="28"/>
              </w:rPr>
              <w:t>«</w:t>
            </w:r>
            <w:r w:rsidRPr="0025655A">
              <w:t>Про програму зайнятості населення Рівненсь</w:t>
            </w:r>
            <w:r w:rsidR="00731C84">
              <w:t xml:space="preserve">кої області на 2018 – </w:t>
            </w:r>
            <w:r w:rsidR="004945B1">
              <w:br/>
            </w:r>
            <w:r w:rsidR="00731C84">
              <w:t>2022 роки</w:t>
            </w:r>
            <w:r w:rsidR="00731C84" w:rsidRPr="00876B46">
              <w:rPr>
                <w:szCs w:val="28"/>
              </w:rPr>
              <w:t>»</w:t>
            </w:r>
            <w:r w:rsidR="00731C84">
              <w:t>, зі змінами</w:t>
            </w:r>
          </w:p>
          <w:p w:rsidR="00731C84" w:rsidRPr="00731C84" w:rsidRDefault="00731C84" w:rsidP="00AB7EF1">
            <w:pPr>
              <w:spacing w:line="209" w:lineRule="auto"/>
              <w:jc w:val="both"/>
              <w:rPr>
                <w:sz w:val="16"/>
                <w:szCs w:val="16"/>
              </w:rPr>
            </w:pPr>
          </w:p>
        </w:tc>
        <w:tc>
          <w:tcPr>
            <w:tcW w:w="5670" w:type="dxa"/>
          </w:tcPr>
          <w:p w:rsidR="00A4226B" w:rsidRPr="00FE54C0" w:rsidRDefault="00A4226B" w:rsidP="00AB7EF1">
            <w:pPr>
              <w:spacing w:line="209" w:lineRule="auto"/>
              <w:jc w:val="both"/>
              <w:rPr>
                <w:szCs w:val="28"/>
              </w:rPr>
            </w:pPr>
            <w:r w:rsidRPr="00FE54C0">
              <w:rPr>
                <w:szCs w:val="28"/>
              </w:rPr>
              <w:t>Кон</w:t>
            </w:r>
            <w:r w:rsidR="00C879D5">
              <w:rPr>
                <w:szCs w:val="28"/>
              </w:rPr>
              <w:t>троль за виконанням розпорядження</w:t>
            </w:r>
            <w:r w:rsidRPr="00FE54C0">
              <w:rPr>
                <w:szCs w:val="28"/>
              </w:rPr>
              <w:t xml:space="preserve"> </w:t>
            </w:r>
            <w:r w:rsidRPr="00FE54C0">
              <w:t>голови облдержадміністрації - начальника обласної військової адміністрації</w:t>
            </w:r>
          </w:p>
        </w:tc>
        <w:tc>
          <w:tcPr>
            <w:tcW w:w="1843" w:type="dxa"/>
          </w:tcPr>
          <w:p w:rsidR="00A4226B" w:rsidRPr="0025655A" w:rsidRDefault="00A4226B" w:rsidP="00AB7EF1">
            <w:pPr>
              <w:spacing w:line="209" w:lineRule="auto"/>
              <w:jc w:val="center"/>
            </w:pPr>
            <w:r w:rsidRPr="0025655A">
              <w:t>21</w:t>
            </w:r>
          </w:p>
        </w:tc>
        <w:tc>
          <w:tcPr>
            <w:tcW w:w="1984" w:type="dxa"/>
            <w:gridSpan w:val="2"/>
          </w:tcPr>
          <w:p w:rsidR="00A4226B" w:rsidRDefault="00A4226B" w:rsidP="00AB7EF1">
            <w:pPr>
              <w:spacing w:line="209" w:lineRule="auto"/>
            </w:pPr>
            <w:r w:rsidRPr="0025655A">
              <w:t>Кохан Олександр</w:t>
            </w:r>
          </w:p>
          <w:p w:rsidR="004945B1" w:rsidRPr="004945B1" w:rsidRDefault="004945B1" w:rsidP="00AB7EF1">
            <w:pPr>
              <w:spacing w:line="209" w:lineRule="auto"/>
              <w:rPr>
                <w:sz w:val="16"/>
                <w:szCs w:val="16"/>
              </w:rPr>
            </w:pPr>
          </w:p>
          <w:p w:rsidR="00A4226B" w:rsidRDefault="00A4226B" w:rsidP="00AB7EF1">
            <w:pPr>
              <w:spacing w:line="209" w:lineRule="auto"/>
            </w:pPr>
            <w:r w:rsidRPr="0025655A">
              <w:t>Мокляк Костянтин</w:t>
            </w:r>
          </w:p>
          <w:p w:rsidR="004945B1" w:rsidRPr="004945B1" w:rsidRDefault="004945B1" w:rsidP="00AB7EF1">
            <w:pPr>
              <w:spacing w:line="209" w:lineRule="auto"/>
              <w:rPr>
                <w:sz w:val="16"/>
                <w:szCs w:val="16"/>
              </w:rPr>
            </w:pPr>
          </w:p>
        </w:tc>
      </w:tr>
      <w:tr w:rsidR="00A4226B" w:rsidRPr="002777C2" w:rsidTr="00B20B15">
        <w:tblPrEx>
          <w:tblCellMar>
            <w:top w:w="0" w:type="dxa"/>
            <w:left w:w="108" w:type="dxa"/>
            <w:bottom w:w="0" w:type="dxa"/>
            <w:right w:w="108" w:type="dxa"/>
          </w:tblCellMar>
        </w:tblPrEx>
        <w:tc>
          <w:tcPr>
            <w:tcW w:w="6238" w:type="dxa"/>
          </w:tcPr>
          <w:p w:rsidR="00A4226B" w:rsidRDefault="00A4226B" w:rsidP="00E87791">
            <w:pPr>
              <w:spacing w:line="211" w:lineRule="auto"/>
              <w:jc w:val="both"/>
              <w:rPr>
                <w:szCs w:val="28"/>
              </w:rPr>
            </w:pPr>
            <w:r w:rsidRPr="00FE54C0">
              <w:lastRenderedPageBreak/>
              <w:t xml:space="preserve">Розпорядження голови обласної державної адміністрації - начальника обласної військової адміністрації </w:t>
            </w:r>
            <w:r w:rsidRPr="00FE54C0">
              <w:rPr>
                <w:szCs w:val="28"/>
              </w:rPr>
              <w:t xml:space="preserve">від </w:t>
            </w:r>
            <w:r>
              <w:rPr>
                <w:szCs w:val="28"/>
              </w:rPr>
              <w:t>15</w:t>
            </w:r>
            <w:r w:rsidRPr="00FE54C0">
              <w:rPr>
                <w:szCs w:val="28"/>
              </w:rPr>
              <w:t>.</w:t>
            </w:r>
            <w:r>
              <w:rPr>
                <w:szCs w:val="28"/>
              </w:rPr>
              <w:t>05</w:t>
            </w:r>
            <w:r w:rsidRPr="00FE54C0">
              <w:rPr>
                <w:szCs w:val="28"/>
              </w:rPr>
              <w:t>.202</w:t>
            </w:r>
            <w:r>
              <w:rPr>
                <w:szCs w:val="28"/>
              </w:rPr>
              <w:t>5</w:t>
            </w:r>
            <w:r w:rsidRPr="00FE54C0">
              <w:rPr>
                <w:szCs w:val="28"/>
              </w:rPr>
              <w:t xml:space="preserve"> № </w:t>
            </w:r>
            <w:r>
              <w:rPr>
                <w:szCs w:val="28"/>
              </w:rPr>
              <w:t>275</w:t>
            </w:r>
            <w:r w:rsidR="00731C84">
              <w:rPr>
                <w:szCs w:val="28"/>
              </w:rPr>
              <w:t xml:space="preserve"> </w:t>
            </w:r>
            <w:r w:rsidR="00731C84" w:rsidRPr="00C27B04">
              <w:rPr>
                <w:szCs w:val="28"/>
              </w:rPr>
              <w:t>«</w:t>
            </w:r>
            <w:r w:rsidRPr="00FE54C0">
              <w:rPr>
                <w:szCs w:val="28"/>
              </w:rPr>
              <w:t xml:space="preserve">Про </w:t>
            </w:r>
            <w:r>
              <w:rPr>
                <w:szCs w:val="28"/>
              </w:rPr>
              <w:t>П</w:t>
            </w:r>
            <w:r w:rsidRPr="00FE54C0">
              <w:rPr>
                <w:szCs w:val="28"/>
              </w:rPr>
              <w:t xml:space="preserve">рограму </w:t>
            </w:r>
            <w:r>
              <w:rPr>
                <w:szCs w:val="28"/>
              </w:rPr>
              <w:t>підготовки громадян до національного спротиву</w:t>
            </w:r>
            <w:r w:rsidRPr="00FE54C0">
              <w:rPr>
                <w:szCs w:val="28"/>
              </w:rPr>
              <w:t xml:space="preserve"> на 202</w:t>
            </w:r>
            <w:r>
              <w:rPr>
                <w:szCs w:val="28"/>
              </w:rPr>
              <w:t>5</w:t>
            </w:r>
            <w:r w:rsidRPr="00FE54C0">
              <w:rPr>
                <w:szCs w:val="28"/>
              </w:rPr>
              <w:t xml:space="preserve"> – 202</w:t>
            </w:r>
            <w:r>
              <w:rPr>
                <w:szCs w:val="28"/>
              </w:rPr>
              <w:t>7</w:t>
            </w:r>
            <w:r w:rsidR="00731C84">
              <w:rPr>
                <w:szCs w:val="28"/>
              </w:rPr>
              <w:t xml:space="preserve"> роки</w:t>
            </w:r>
            <w:r w:rsidR="00731C84" w:rsidRPr="00876B46">
              <w:rPr>
                <w:szCs w:val="28"/>
              </w:rPr>
              <w:t>»</w:t>
            </w:r>
            <w:r w:rsidR="00731C84">
              <w:rPr>
                <w:szCs w:val="28"/>
              </w:rPr>
              <w:t xml:space="preserve">, зі </w:t>
            </w:r>
            <w:r w:rsidRPr="00FE54C0">
              <w:rPr>
                <w:szCs w:val="28"/>
              </w:rPr>
              <w:t xml:space="preserve">змінами </w:t>
            </w:r>
          </w:p>
          <w:p w:rsidR="002748C2" w:rsidRPr="002748C2" w:rsidRDefault="002748C2" w:rsidP="00E87791">
            <w:pPr>
              <w:spacing w:line="211" w:lineRule="auto"/>
              <w:jc w:val="both"/>
              <w:rPr>
                <w:sz w:val="16"/>
                <w:szCs w:val="16"/>
              </w:rPr>
            </w:pPr>
          </w:p>
        </w:tc>
        <w:tc>
          <w:tcPr>
            <w:tcW w:w="5670" w:type="dxa"/>
          </w:tcPr>
          <w:p w:rsidR="00A4226B" w:rsidRPr="00FE54C0" w:rsidRDefault="00A4226B" w:rsidP="00E87791">
            <w:pPr>
              <w:spacing w:line="211" w:lineRule="auto"/>
              <w:jc w:val="both"/>
              <w:rPr>
                <w:szCs w:val="28"/>
              </w:rPr>
            </w:pPr>
            <w:r w:rsidRPr="00FE54C0">
              <w:rPr>
                <w:szCs w:val="28"/>
              </w:rPr>
              <w:t>Кон</w:t>
            </w:r>
            <w:r w:rsidR="00CD1B66">
              <w:rPr>
                <w:szCs w:val="28"/>
              </w:rPr>
              <w:t>троль за виконанням розпорядження</w:t>
            </w:r>
            <w:r w:rsidRPr="00FE54C0">
              <w:rPr>
                <w:szCs w:val="28"/>
              </w:rPr>
              <w:t xml:space="preserve"> </w:t>
            </w:r>
            <w:r w:rsidRPr="00FE54C0">
              <w:t>голови облдержадміністрації - начальника обласної військової адміністрації</w:t>
            </w:r>
          </w:p>
        </w:tc>
        <w:tc>
          <w:tcPr>
            <w:tcW w:w="1843" w:type="dxa"/>
          </w:tcPr>
          <w:p w:rsidR="00A4226B" w:rsidRPr="00FE54C0" w:rsidRDefault="00A4226B" w:rsidP="00E87791">
            <w:pPr>
              <w:spacing w:line="211" w:lineRule="auto"/>
              <w:jc w:val="center"/>
              <w:rPr>
                <w:szCs w:val="28"/>
              </w:rPr>
            </w:pPr>
            <w:r>
              <w:rPr>
                <w:szCs w:val="28"/>
              </w:rPr>
              <w:t>22</w:t>
            </w:r>
          </w:p>
          <w:p w:rsidR="00A4226B" w:rsidRPr="00FE54C0" w:rsidRDefault="00A4226B" w:rsidP="00E87791">
            <w:pPr>
              <w:spacing w:line="211" w:lineRule="auto"/>
              <w:jc w:val="center"/>
              <w:rPr>
                <w:szCs w:val="28"/>
                <w:lang w:eastAsia="ru-RU"/>
              </w:rPr>
            </w:pPr>
          </w:p>
        </w:tc>
        <w:tc>
          <w:tcPr>
            <w:tcW w:w="1984" w:type="dxa"/>
            <w:gridSpan w:val="2"/>
          </w:tcPr>
          <w:p w:rsidR="00A4226B" w:rsidRDefault="00A4226B" w:rsidP="00E87791">
            <w:pPr>
              <w:spacing w:line="211" w:lineRule="auto"/>
              <w:rPr>
                <w:szCs w:val="28"/>
              </w:rPr>
            </w:pPr>
            <w:r w:rsidRPr="00FE54C0">
              <w:rPr>
                <w:szCs w:val="28"/>
              </w:rPr>
              <w:t>Шатковська Людмила</w:t>
            </w:r>
          </w:p>
          <w:p w:rsidR="004945B1" w:rsidRPr="004945B1" w:rsidRDefault="004945B1" w:rsidP="00E87791">
            <w:pPr>
              <w:spacing w:line="211" w:lineRule="auto"/>
              <w:rPr>
                <w:sz w:val="16"/>
                <w:szCs w:val="16"/>
              </w:rPr>
            </w:pPr>
          </w:p>
          <w:p w:rsidR="00A4226B" w:rsidRDefault="00A4226B" w:rsidP="00E87791">
            <w:pPr>
              <w:spacing w:line="211" w:lineRule="auto"/>
              <w:rPr>
                <w:szCs w:val="28"/>
              </w:rPr>
            </w:pPr>
            <w:r w:rsidRPr="00FE54C0">
              <w:rPr>
                <w:szCs w:val="28"/>
              </w:rPr>
              <w:t>Корольова Марина</w:t>
            </w:r>
          </w:p>
          <w:p w:rsidR="004945B1" w:rsidRPr="004945B1" w:rsidRDefault="004945B1" w:rsidP="00E87791">
            <w:pPr>
              <w:spacing w:line="211" w:lineRule="auto"/>
              <w:rPr>
                <w:sz w:val="16"/>
                <w:szCs w:val="16"/>
              </w:rPr>
            </w:pPr>
          </w:p>
        </w:tc>
      </w:tr>
      <w:tr w:rsidR="00A4226B" w:rsidRPr="002777C2" w:rsidTr="00B20B15">
        <w:tblPrEx>
          <w:tblCellMar>
            <w:top w:w="0" w:type="dxa"/>
            <w:left w:w="108" w:type="dxa"/>
            <w:bottom w:w="0" w:type="dxa"/>
            <w:right w:w="108" w:type="dxa"/>
          </w:tblCellMar>
        </w:tblPrEx>
        <w:tc>
          <w:tcPr>
            <w:tcW w:w="6238" w:type="dxa"/>
          </w:tcPr>
          <w:p w:rsidR="00A4226B" w:rsidRDefault="00A4226B" w:rsidP="00E87791">
            <w:pPr>
              <w:spacing w:line="211" w:lineRule="auto"/>
              <w:jc w:val="both"/>
            </w:pPr>
            <w:r w:rsidRPr="00FF5D0A">
              <w:t>Розпорядження Кабінету Міністрів У</w:t>
            </w:r>
            <w:r w:rsidR="00731C84">
              <w:t xml:space="preserve">країни від 22.12.2023 № 1197-р </w:t>
            </w:r>
            <w:r w:rsidR="00731C84" w:rsidRPr="00C27B04">
              <w:rPr>
                <w:szCs w:val="28"/>
              </w:rPr>
              <w:t>«</w:t>
            </w:r>
            <w:r w:rsidRPr="00FF5D0A">
              <w:t>Про затвердження плану заходів на 2024 – 2025 роки з реалізації Стратегії сприяння реалізації прав і можливостей осіб, які належать до ромської національної меншини, в українському суспільстві на період до 2030 р</w:t>
            </w:r>
            <w:r w:rsidR="00731C84">
              <w:t>оку</w:t>
            </w:r>
            <w:r w:rsidR="00731C84" w:rsidRPr="00876B46">
              <w:rPr>
                <w:szCs w:val="28"/>
              </w:rPr>
              <w:t>»</w:t>
            </w:r>
            <w:r w:rsidRPr="00FF5D0A">
              <w:t xml:space="preserve"> (розпорядження голови облдержадміністрації - начальника обл</w:t>
            </w:r>
            <w:r>
              <w:t xml:space="preserve">асної </w:t>
            </w:r>
            <w:r w:rsidRPr="00FF5D0A">
              <w:t>військ</w:t>
            </w:r>
            <w:r>
              <w:t xml:space="preserve">ової </w:t>
            </w:r>
            <w:r w:rsidRPr="00FF5D0A">
              <w:t xml:space="preserve">адміністрації від 29.02.2024 № 91) </w:t>
            </w:r>
          </w:p>
          <w:p w:rsidR="0079280C" w:rsidRPr="0079280C" w:rsidRDefault="0079280C" w:rsidP="00E87791">
            <w:pPr>
              <w:spacing w:line="211" w:lineRule="auto"/>
              <w:jc w:val="both"/>
              <w:rPr>
                <w:sz w:val="16"/>
                <w:szCs w:val="16"/>
              </w:rPr>
            </w:pPr>
          </w:p>
        </w:tc>
        <w:tc>
          <w:tcPr>
            <w:tcW w:w="5670" w:type="dxa"/>
          </w:tcPr>
          <w:p w:rsidR="00A4226B" w:rsidRPr="00FF5D0A" w:rsidRDefault="00A4226B" w:rsidP="00E87791">
            <w:pPr>
              <w:pStyle w:val="a3"/>
              <w:tabs>
                <w:tab w:val="left" w:pos="708"/>
              </w:tabs>
              <w:spacing w:line="211" w:lineRule="auto"/>
              <w:jc w:val="both"/>
            </w:pPr>
            <w:r w:rsidRPr="00FF5D0A">
              <w:t>Конт</w:t>
            </w:r>
            <w:r w:rsidR="00F05FEA">
              <w:t>роль за виконанням розпоряджень</w:t>
            </w:r>
            <w:r w:rsidRPr="00FF5D0A">
              <w:t xml:space="preserve"> Кабінету Мін</w:t>
            </w:r>
            <w:r w:rsidR="00F05FEA">
              <w:t>істрів України та</w:t>
            </w:r>
            <w:r w:rsidRPr="00FF5D0A">
              <w:t xml:space="preserve"> голови  облдержадміністрації - начальника обл</w:t>
            </w:r>
            <w:r>
              <w:t xml:space="preserve">асної військової </w:t>
            </w:r>
            <w:r w:rsidRPr="00FF5D0A">
              <w:t>адміністрації</w:t>
            </w:r>
          </w:p>
        </w:tc>
        <w:tc>
          <w:tcPr>
            <w:tcW w:w="1843" w:type="dxa"/>
          </w:tcPr>
          <w:p w:rsidR="00A4226B" w:rsidRPr="00FF5D0A" w:rsidRDefault="00A4226B" w:rsidP="00E87791">
            <w:pPr>
              <w:spacing w:line="211" w:lineRule="auto"/>
              <w:jc w:val="center"/>
            </w:pPr>
            <w:r w:rsidRPr="00FF5D0A">
              <w:t>22</w:t>
            </w:r>
          </w:p>
          <w:p w:rsidR="00A4226B" w:rsidRPr="00FF5D0A" w:rsidRDefault="00A4226B" w:rsidP="00E87791">
            <w:pPr>
              <w:spacing w:line="211" w:lineRule="auto"/>
              <w:jc w:val="center"/>
            </w:pPr>
          </w:p>
        </w:tc>
        <w:tc>
          <w:tcPr>
            <w:tcW w:w="1984" w:type="dxa"/>
            <w:gridSpan w:val="2"/>
          </w:tcPr>
          <w:p w:rsidR="0079280C" w:rsidRDefault="00A4226B" w:rsidP="00E87791">
            <w:pPr>
              <w:spacing w:line="211" w:lineRule="auto"/>
            </w:pPr>
            <w:r w:rsidRPr="00FF5D0A">
              <w:t>Павленко</w:t>
            </w:r>
          </w:p>
          <w:p w:rsidR="00A4226B" w:rsidRDefault="00A4226B" w:rsidP="00E87791">
            <w:pPr>
              <w:spacing w:line="211" w:lineRule="auto"/>
            </w:pPr>
            <w:r w:rsidRPr="00FF5D0A">
              <w:t>Ігор</w:t>
            </w:r>
          </w:p>
          <w:p w:rsidR="0079280C" w:rsidRPr="0079280C" w:rsidRDefault="0079280C" w:rsidP="00E87791">
            <w:pPr>
              <w:spacing w:line="211" w:lineRule="auto"/>
              <w:rPr>
                <w:sz w:val="16"/>
                <w:szCs w:val="16"/>
              </w:rPr>
            </w:pPr>
          </w:p>
          <w:p w:rsidR="00A4226B" w:rsidRPr="00FF5D0A" w:rsidRDefault="00A4226B" w:rsidP="00E87791">
            <w:pPr>
              <w:spacing w:line="211" w:lineRule="auto"/>
            </w:pPr>
            <w:r w:rsidRPr="00FF5D0A">
              <w:t>Романюк Любов</w:t>
            </w:r>
          </w:p>
        </w:tc>
      </w:tr>
      <w:tr w:rsidR="00A4226B" w:rsidRPr="002777C2" w:rsidTr="00B20B15">
        <w:tblPrEx>
          <w:tblCellMar>
            <w:top w:w="0" w:type="dxa"/>
            <w:left w:w="108" w:type="dxa"/>
            <w:bottom w:w="0" w:type="dxa"/>
            <w:right w:w="108" w:type="dxa"/>
          </w:tblCellMar>
        </w:tblPrEx>
        <w:tc>
          <w:tcPr>
            <w:tcW w:w="6238" w:type="dxa"/>
          </w:tcPr>
          <w:p w:rsidR="00455638" w:rsidRDefault="00A4226B" w:rsidP="00E87791">
            <w:pPr>
              <w:spacing w:line="211" w:lineRule="auto"/>
              <w:jc w:val="both"/>
            </w:pPr>
            <w:r w:rsidRPr="00A71360">
              <w:t xml:space="preserve">Розпорядження Кабінету Міністрів </w:t>
            </w:r>
            <w:r w:rsidR="00731C84">
              <w:t xml:space="preserve">України від 15.03.2024 № 243-р </w:t>
            </w:r>
            <w:r w:rsidR="00731C84" w:rsidRPr="00C27B04">
              <w:rPr>
                <w:szCs w:val="28"/>
              </w:rPr>
              <w:t>«</w:t>
            </w:r>
            <w:r w:rsidRPr="00A71360">
              <w:t xml:space="preserve">Про затвердження Державної цільової національно-культурної програми забезпечення всебічного розвитку і функціонування української мови як державної в усіх сферах суспільного життя на період до </w:t>
            </w:r>
            <w:r w:rsidR="0079280C">
              <w:br/>
            </w:r>
            <w:r w:rsidRPr="00A71360">
              <w:t xml:space="preserve">2030 </w:t>
            </w:r>
            <w:r w:rsidR="00731C84">
              <w:t>року</w:t>
            </w:r>
            <w:r w:rsidR="00731C84" w:rsidRPr="00876B46">
              <w:rPr>
                <w:szCs w:val="28"/>
              </w:rPr>
              <w:t>»</w:t>
            </w:r>
            <w:r w:rsidRPr="00A71360">
              <w:t xml:space="preserve"> (розпорядження голови облдерж</w:t>
            </w:r>
            <w:r w:rsidR="0079280C">
              <w:t>-</w:t>
            </w:r>
            <w:r w:rsidRPr="00A71360">
              <w:t>адміністрації - начальника обл</w:t>
            </w:r>
            <w:r>
              <w:t xml:space="preserve">асної </w:t>
            </w:r>
            <w:r w:rsidRPr="00A71360">
              <w:t>військ</w:t>
            </w:r>
            <w:r>
              <w:t xml:space="preserve">ової </w:t>
            </w:r>
            <w:r w:rsidRPr="00A71360">
              <w:t>адміністрації від 02.05.2024 № 200)</w:t>
            </w:r>
          </w:p>
          <w:p w:rsidR="00A4226B" w:rsidRPr="00455638" w:rsidRDefault="00A4226B" w:rsidP="00E87791">
            <w:pPr>
              <w:spacing w:line="211" w:lineRule="auto"/>
              <w:jc w:val="both"/>
              <w:rPr>
                <w:sz w:val="16"/>
                <w:szCs w:val="16"/>
              </w:rPr>
            </w:pPr>
            <w:r w:rsidRPr="00A71360">
              <w:t xml:space="preserve"> </w:t>
            </w:r>
          </w:p>
        </w:tc>
        <w:tc>
          <w:tcPr>
            <w:tcW w:w="5670" w:type="dxa"/>
          </w:tcPr>
          <w:p w:rsidR="00A4226B" w:rsidRPr="00A71360" w:rsidRDefault="00A4226B" w:rsidP="00E87791">
            <w:pPr>
              <w:pStyle w:val="a3"/>
              <w:tabs>
                <w:tab w:val="left" w:pos="708"/>
              </w:tabs>
              <w:spacing w:line="211" w:lineRule="auto"/>
              <w:jc w:val="both"/>
            </w:pPr>
            <w:r w:rsidRPr="00A71360">
              <w:t>Конт</w:t>
            </w:r>
            <w:r w:rsidR="00F05FEA">
              <w:t>роль за виконанням розпоряджень</w:t>
            </w:r>
            <w:r w:rsidRPr="00A71360">
              <w:t xml:space="preserve"> Кабінету </w:t>
            </w:r>
            <w:r w:rsidR="00F05FEA">
              <w:t xml:space="preserve">Міністрів України та </w:t>
            </w:r>
            <w:r w:rsidRPr="00A71360">
              <w:t xml:space="preserve"> голови  облдержадміністрації - начальника обл</w:t>
            </w:r>
            <w:r>
              <w:t xml:space="preserve">асної </w:t>
            </w:r>
            <w:r w:rsidRPr="00A71360">
              <w:t>військ</w:t>
            </w:r>
            <w:r>
              <w:t xml:space="preserve">ової </w:t>
            </w:r>
            <w:r w:rsidRPr="00A71360">
              <w:t>адміністрації</w:t>
            </w:r>
          </w:p>
        </w:tc>
        <w:tc>
          <w:tcPr>
            <w:tcW w:w="1843" w:type="dxa"/>
          </w:tcPr>
          <w:p w:rsidR="00A4226B" w:rsidRPr="00A71360" w:rsidRDefault="00A4226B" w:rsidP="00E87791">
            <w:pPr>
              <w:spacing w:line="211" w:lineRule="auto"/>
              <w:jc w:val="center"/>
            </w:pPr>
            <w:r w:rsidRPr="00A71360">
              <w:t>22</w:t>
            </w:r>
          </w:p>
          <w:p w:rsidR="00A4226B" w:rsidRPr="00A71360" w:rsidRDefault="00A4226B" w:rsidP="00E87791">
            <w:pPr>
              <w:spacing w:line="211" w:lineRule="auto"/>
              <w:jc w:val="center"/>
            </w:pPr>
          </w:p>
        </w:tc>
        <w:tc>
          <w:tcPr>
            <w:tcW w:w="1984" w:type="dxa"/>
            <w:gridSpan w:val="2"/>
          </w:tcPr>
          <w:p w:rsidR="0079280C" w:rsidRDefault="00A4226B" w:rsidP="00E87791">
            <w:pPr>
              <w:spacing w:line="211" w:lineRule="auto"/>
            </w:pPr>
            <w:r w:rsidRPr="00A71360">
              <w:t>Павленко</w:t>
            </w:r>
          </w:p>
          <w:p w:rsidR="00A4226B" w:rsidRDefault="00A4226B" w:rsidP="00E87791">
            <w:pPr>
              <w:spacing w:line="211" w:lineRule="auto"/>
            </w:pPr>
            <w:r w:rsidRPr="00A71360">
              <w:t>Ігор</w:t>
            </w:r>
          </w:p>
          <w:p w:rsidR="0079280C" w:rsidRPr="0079280C" w:rsidRDefault="0079280C" w:rsidP="00E87791">
            <w:pPr>
              <w:spacing w:line="211" w:lineRule="auto"/>
              <w:rPr>
                <w:sz w:val="16"/>
                <w:szCs w:val="16"/>
              </w:rPr>
            </w:pPr>
          </w:p>
          <w:p w:rsidR="00A4226B" w:rsidRPr="00A71360" w:rsidRDefault="00A4226B" w:rsidP="00E87791">
            <w:pPr>
              <w:spacing w:line="211" w:lineRule="auto"/>
            </w:pPr>
            <w:r w:rsidRPr="00A71360">
              <w:t>Романюк Любов</w:t>
            </w:r>
          </w:p>
        </w:tc>
      </w:tr>
      <w:tr w:rsidR="00A4226B" w:rsidRPr="002777C2" w:rsidTr="00B20B15">
        <w:tblPrEx>
          <w:tblCellMar>
            <w:top w:w="0" w:type="dxa"/>
            <w:left w:w="108" w:type="dxa"/>
            <w:bottom w:w="0" w:type="dxa"/>
            <w:right w:w="108" w:type="dxa"/>
          </w:tblCellMar>
        </w:tblPrEx>
        <w:tc>
          <w:tcPr>
            <w:tcW w:w="6238" w:type="dxa"/>
          </w:tcPr>
          <w:p w:rsidR="00A4226B" w:rsidRDefault="00A4226B" w:rsidP="00E87791">
            <w:pPr>
              <w:spacing w:line="211" w:lineRule="auto"/>
              <w:jc w:val="both"/>
              <w:rPr>
                <w:szCs w:val="28"/>
              </w:rPr>
            </w:pPr>
            <w:r w:rsidRPr="006F180E">
              <w:rPr>
                <w:szCs w:val="28"/>
              </w:rPr>
              <w:t xml:space="preserve">Розпорядження Кабінету Міністрів </w:t>
            </w:r>
            <w:r w:rsidR="00731C84">
              <w:rPr>
                <w:szCs w:val="28"/>
              </w:rPr>
              <w:t xml:space="preserve">України від 21.06.2024 № 572-р </w:t>
            </w:r>
            <w:r w:rsidR="00731C84" w:rsidRPr="00C27B04">
              <w:rPr>
                <w:szCs w:val="28"/>
              </w:rPr>
              <w:t>«</w:t>
            </w:r>
            <w:r w:rsidRPr="006F180E">
              <w:rPr>
                <w:szCs w:val="28"/>
              </w:rPr>
              <w:t>Про затвердження плану заходів на 2024 - 2026 роки з реалізації Концепції розвитку охорони психічного здоров’я в</w:t>
            </w:r>
            <w:r w:rsidR="00731C84">
              <w:rPr>
                <w:szCs w:val="28"/>
              </w:rPr>
              <w:t xml:space="preserve"> Україні на період до 2030 року</w:t>
            </w:r>
            <w:r w:rsidR="00731C84" w:rsidRPr="00876B46">
              <w:rPr>
                <w:szCs w:val="28"/>
              </w:rPr>
              <w:t>»</w:t>
            </w:r>
            <w:r w:rsidRPr="006F180E">
              <w:rPr>
                <w:szCs w:val="28"/>
              </w:rPr>
              <w:t xml:space="preserve"> (розпорядження голови обласної державної адміністрації - начальника обласної військової адміністрації  від 18.10.2024 № 582)</w:t>
            </w:r>
          </w:p>
          <w:p w:rsidR="0079280C" w:rsidRDefault="0079280C" w:rsidP="00E87791">
            <w:pPr>
              <w:spacing w:line="211" w:lineRule="auto"/>
              <w:jc w:val="both"/>
              <w:rPr>
                <w:sz w:val="16"/>
                <w:szCs w:val="16"/>
              </w:rPr>
            </w:pPr>
          </w:p>
          <w:p w:rsidR="003D3F6B" w:rsidRDefault="003D3F6B" w:rsidP="00E87791">
            <w:pPr>
              <w:spacing w:line="211" w:lineRule="auto"/>
              <w:jc w:val="both"/>
              <w:rPr>
                <w:sz w:val="16"/>
                <w:szCs w:val="16"/>
              </w:rPr>
            </w:pPr>
          </w:p>
          <w:p w:rsidR="003D3F6B" w:rsidRDefault="003D3F6B" w:rsidP="00E87791">
            <w:pPr>
              <w:spacing w:line="211" w:lineRule="auto"/>
              <w:jc w:val="both"/>
              <w:rPr>
                <w:sz w:val="16"/>
                <w:szCs w:val="16"/>
              </w:rPr>
            </w:pPr>
          </w:p>
          <w:p w:rsidR="003D3F6B" w:rsidRDefault="003D3F6B" w:rsidP="00E87791">
            <w:pPr>
              <w:spacing w:line="211" w:lineRule="auto"/>
              <w:jc w:val="both"/>
              <w:rPr>
                <w:sz w:val="16"/>
                <w:szCs w:val="16"/>
              </w:rPr>
            </w:pPr>
          </w:p>
          <w:p w:rsidR="003D3F6B" w:rsidRDefault="003D3F6B" w:rsidP="00E87791">
            <w:pPr>
              <w:spacing w:line="211" w:lineRule="auto"/>
              <w:jc w:val="both"/>
              <w:rPr>
                <w:sz w:val="16"/>
                <w:szCs w:val="16"/>
              </w:rPr>
            </w:pPr>
          </w:p>
          <w:p w:rsidR="002748C2" w:rsidRDefault="002748C2" w:rsidP="00E87791">
            <w:pPr>
              <w:spacing w:line="211" w:lineRule="auto"/>
              <w:jc w:val="both"/>
              <w:rPr>
                <w:sz w:val="16"/>
                <w:szCs w:val="16"/>
              </w:rPr>
            </w:pPr>
          </w:p>
          <w:p w:rsidR="002748C2" w:rsidRDefault="002748C2" w:rsidP="00E87791">
            <w:pPr>
              <w:spacing w:line="211" w:lineRule="auto"/>
              <w:jc w:val="both"/>
              <w:rPr>
                <w:sz w:val="16"/>
                <w:szCs w:val="16"/>
              </w:rPr>
            </w:pPr>
          </w:p>
          <w:p w:rsidR="002748C2" w:rsidRPr="0079280C" w:rsidRDefault="002748C2" w:rsidP="00E87791">
            <w:pPr>
              <w:spacing w:line="211" w:lineRule="auto"/>
              <w:jc w:val="both"/>
              <w:rPr>
                <w:sz w:val="16"/>
                <w:szCs w:val="16"/>
              </w:rPr>
            </w:pPr>
          </w:p>
        </w:tc>
        <w:tc>
          <w:tcPr>
            <w:tcW w:w="5670" w:type="dxa"/>
          </w:tcPr>
          <w:p w:rsidR="00A4226B" w:rsidRPr="006F180E" w:rsidRDefault="00A4226B" w:rsidP="00E87791">
            <w:pPr>
              <w:spacing w:line="211" w:lineRule="auto"/>
              <w:jc w:val="both"/>
              <w:rPr>
                <w:szCs w:val="28"/>
              </w:rPr>
            </w:pPr>
            <w:r w:rsidRPr="006F180E">
              <w:rPr>
                <w:szCs w:val="28"/>
              </w:rPr>
              <w:t>Контроль за виконанням розпоряджень Кабінету Міністрів України та голови облдержадміністрації</w:t>
            </w:r>
            <w:r w:rsidR="00F05FEA">
              <w:rPr>
                <w:szCs w:val="28"/>
              </w:rPr>
              <w:t xml:space="preserve"> </w:t>
            </w:r>
            <w:r w:rsidR="00F05FEA" w:rsidRPr="00A71360">
              <w:t>- начальника обл</w:t>
            </w:r>
            <w:r w:rsidR="00F05FEA">
              <w:t xml:space="preserve">асної </w:t>
            </w:r>
            <w:r w:rsidR="00F05FEA" w:rsidRPr="00A71360">
              <w:t>військ</w:t>
            </w:r>
            <w:r w:rsidR="00F05FEA">
              <w:t xml:space="preserve">ової </w:t>
            </w:r>
            <w:r w:rsidR="00F05FEA" w:rsidRPr="00A71360">
              <w:t>адміністрації</w:t>
            </w:r>
          </w:p>
        </w:tc>
        <w:tc>
          <w:tcPr>
            <w:tcW w:w="1843" w:type="dxa"/>
          </w:tcPr>
          <w:p w:rsidR="00A4226B" w:rsidRPr="006F180E" w:rsidRDefault="00A4226B" w:rsidP="00E87791">
            <w:pPr>
              <w:spacing w:line="211" w:lineRule="auto"/>
              <w:jc w:val="center"/>
              <w:rPr>
                <w:szCs w:val="28"/>
              </w:rPr>
            </w:pPr>
            <w:r w:rsidRPr="006F180E">
              <w:rPr>
                <w:szCs w:val="28"/>
              </w:rPr>
              <w:t>22</w:t>
            </w:r>
          </w:p>
        </w:tc>
        <w:tc>
          <w:tcPr>
            <w:tcW w:w="1984" w:type="dxa"/>
            <w:gridSpan w:val="2"/>
          </w:tcPr>
          <w:p w:rsidR="00A4226B" w:rsidRDefault="00A4226B" w:rsidP="00E87791">
            <w:pPr>
              <w:spacing w:line="211" w:lineRule="auto"/>
              <w:rPr>
                <w:szCs w:val="28"/>
              </w:rPr>
            </w:pPr>
            <w:r w:rsidRPr="006F180E">
              <w:rPr>
                <w:szCs w:val="28"/>
              </w:rPr>
              <w:t>Подолін Сергій</w:t>
            </w:r>
          </w:p>
          <w:p w:rsidR="0079280C" w:rsidRPr="0079280C" w:rsidRDefault="0079280C" w:rsidP="00E87791">
            <w:pPr>
              <w:spacing w:line="211" w:lineRule="auto"/>
              <w:rPr>
                <w:sz w:val="16"/>
                <w:szCs w:val="16"/>
              </w:rPr>
            </w:pPr>
          </w:p>
          <w:p w:rsidR="00A4226B" w:rsidRPr="006F180E" w:rsidRDefault="00A4226B" w:rsidP="00E87791">
            <w:pPr>
              <w:spacing w:line="211" w:lineRule="auto"/>
              <w:rPr>
                <w:szCs w:val="28"/>
              </w:rPr>
            </w:pPr>
            <w:r w:rsidRPr="006F180E">
              <w:rPr>
                <w:szCs w:val="28"/>
              </w:rPr>
              <w:t>Вівсянник Олег</w:t>
            </w:r>
          </w:p>
        </w:tc>
      </w:tr>
      <w:tr w:rsidR="00A4226B" w:rsidRPr="002777C2" w:rsidTr="00B20B15">
        <w:tblPrEx>
          <w:tblCellMar>
            <w:top w:w="0" w:type="dxa"/>
            <w:left w:w="108" w:type="dxa"/>
            <w:bottom w:w="0" w:type="dxa"/>
            <w:right w:w="108" w:type="dxa"/>
          </w:tblCellMar>
        </w:tblPrEx>
        <w:tc>
          <w:tcPr>
            <w:tcW w:w="6238" w:type="dxa"/>
          </w:tcPr>
          <w:p w:rsidR="00A4226B" w:rsidRDefault="00A4226B" w:rsidP="00AB7EF1">
            <w:pPr>
              <w:spacing w:line="209" w:lineRule="auto"/>
              <w:jc w:val="both"/>
              <w:rPr>
                <w:szCs w:val="28"/>
              </w:rPr>
            </w:pPr>
            <w:r w:rsidRPr="006F180E">
              <w:rPr>
                <w:szCs w:val="28"/>
              </w:rPr>
              <w:lastRenderedPageBreak/>
              <w:t>Розпорядження голови обласної державної адміністрації - начальника обласної військової адмін</w:t>
            </w:r>
            <w:r w:rsidR="00647FEB">
              <w:rPr>
                <w:szCs w:val="28"/>
              </w:rPr>
              <w:t>істрації  від 16.04.2025 № </w:t>
            </w:r>
            <w:r w:rsidR="00455638">
              <w:rPr>
                <w:szCs w:val="28"/>
              </w:rPr>
              <w:t xml:space="preserve">200 </w:t>
            </w:r>
            <w:r w:rsidR="00455638" w:rsidRPr="00C27B04">
              <w:rPr>
                <w:szCs w:val="28"/>
              </w:rPr>
              <w:t>«</w:t>
            </w:r>
            <w:r w:rsidRPr="006F180E">
              <w:rPr>
                <w:szCs w:val="28"/>
              </w:rPr>
              <w:t>Про Регіональну цільову програму захисту населення і територій від надзвичайних ситуацій техногенного, природного, воєнного, соціального характеру, забезпечення пожежної безпеки Рівненсь</w:t>
            </w:r>
            <w:r w:rsidR="00647FEB">
              <w:rPr>
                <w:szCs w:val="28"/>
              </w:rPr>
              <w:t xml:space="preserve">кої області на 2025 – </w:t>
            </w:r>
            <w:r w:rsidR="00455638">
              <w:rPr>
                <w:szCs w:val="28"/>
              </w:rPr>
              <w:t>2027 роки</w:t>
            </w:r>
            <w:r w:rsidR="00455638" w:rsidRPr="00876B46">
              <w:rPr>
                <w:szCs w:val="28"/>
              </w:rPr>
              <w:t>»</w:t>
            </w:r>
          </w:p>
          <w:p w:rsidR="00647FEB" w:rsidRPr="00647FEB" w:rsidRDefault="00647FEB" w:rsidP="00AB7EF1">
            <w:pPr>
              <w:spacing w:line="209" w:lineRule="auto"/>
              <w:jc w:val="both"/>
              <w:rPr>
                <w:sz w:val="16"/>
                <w:szCs w:val="16"/>
              </w:rPr>
            </w:pPr>
          </w:p>
        </w:tc>
        <w:tc>
          <w:tcPr>
            <w:tcW w:w="5670" w:type="dxa"/>
          </w:tcPr>
          <w:p w:rsidR="00A4226B" w:rsidRPr="006F180E" w:rsidRDefault="00A4226B" w:rsidP="00AB7EF1">
            <w:pPr>
              <w:spacing w:line="209" w:lineRule="auto"/>
              <w:jc w:val="both"/>
              <w:rPr>
                <w:szCs w:val="28"/>
              </w:rPr>
            </w:pPr>
            <w:r w:rsidRPr="006F180E">
              <w:rPr>
                <w:szCs w:val="28"/>
              </w:rPr>
              <w:t>Контроль за виконанням розпорядження  голови облдержадміністрації - начальника обласної військової адміністрації</w:t>
            </w:r>
          </w:p>
        </w:tc>
        <w:tc>
          <w:tcPr>
            <w:tcW w:w="1843" w:type="dxa"/>
          </w:tcPr>
          <w:p w:rsidR="00A4226B" w:rsidRPr="006F180E" w:rsidRDefault="00A4226B" w:rsidP="00AB7EF1">
            <w:pPr>
              <w:spacing w:line="209" w:lineRule="auto"/>
              <w:jc w:val="center"/>
              <w:rPr>
                <w:szCs w:val="28"/>
              </w:rPr>
            </w:pPr>
            <w:r w:rsidRPr="006F180E">
              <w:rPr>
                <w:szCs w:val="28"/>
              </w:rPr>
              <w:t>23</w:t>
            </w:r>
          </w:p>
        </w:tc>
        <w:tc>
          <w:tcPr>
            <w:tcW w:w="1984" w:type="dxa"/>
            <w:gridSpan w:val="2"/>
          </w:tcPr>
          <w:p w:rsidR="00A4226B" w:rsidRDefault="00A4226B" w:rsidP="00AB7EF1">
            <w:pPr>
              <w:spacing w:line="209" w:lineRule="auto"/>
              <w:rPr>
                <w:szCs w:val="28"/>
              </w:rPr>
            </w:pPr>
            <w:r w:rsidRPr="006F180E">
              <w:rPr>
                <w:szCs w:val="28"/>
              </w:rPr>
              <w:t>Подолін Сергій</w:t>
            </w:r>
          </w:p>
          <w:p w:rsidR="0079280C" w:rsidRPr="0079280C" w:rsidRDefault="0079280C" w:rsidP="00AB7EF1">
            <w:pPr>
              <w:spacing w:line="209" w:lineRule="auto"/>
              <w:rPr>
                <w:sz w:val="16"/>
                <w:szCs w:val="16"/>
              </w:rPr>
            </w:pPr>
          </w:p>
          <w:p w:rsidR="00A4226B" w:rsidRPr="006F180E" w:rsidRDefault="00A4226B" w:rsidP="00AB7EF1">
            <w:pPr>
              <w:spacing w:line="209" w:lineRule="auto"/>
              <w:rPr>
                <w:szCs w:val="28"/>
              </w:rPr>
            </w:pPr>
            <w:r w:rsidRPr="006F180E">
              <w:rPr>
                <w:szCs w:val="28"/>
              </w:rPr>
              <w:t>Захарчук Володимир</w:t>
            </w:r>
          </w:p>
        </w:tc>
      </w:tr>
      <w:tr w:rsidR="00A4226B" w:rsidRPr="002777C2" w:rsidTr="00B20B15">
        <w:tblPrEx>
          <w:tblCellMar>
            <w:top w:w="0" w:type="dxa"/>
            <w:left w:w="108" w:type="dxa"/>
            <w:bottom w:w="0" w:type="dxa"/>
            <w:right w:w="108" w:type="dxa"/>
          </w:tblCellMar>
        </w:tblPrEx>
        <w:tc>
          <w:tcPr>
            <w:tcW w:w="6238" w:type="dxa"/>
          </w:tcPr>
          <w:p w:rsidR="00A4226B" w:rsidRDefault="00A4226B" w:rsidP="00AB7EF1">
            <w:pPr>
              <w:spacing w:line="209" w:lineRule="auto"/>
              <w:jc w:val="both"/>
              <w:rPr>
                <w:szCs w:val="28"/>
              </w:rPr>
            </w:pPr>
            <w:r w:rsidRPr="006F180E">
              <w:rPr>
                <w:szCs w:val="28"/>
              </w:rPr>
              <w:t>Розпорядже</w:t>
            </w:r>
            <w:r w:rsidR="00647FEB">
              <w:rPr>
                <w:szCs w:val="28"/>
              </w:rPr>
              <w:t xml:space="preserve">ння </w:t>
            </w:r>
            <w:r w:rsidR="00455638">
              <w:rPr>
                <w:szCs w:val="28"/>
              </w:rPr>
              <w:t xml:space="preserve"> </w:t>
            </w:r>
            <w:r w:rsidR="00647FEB" w:rsidRPr="006F180E">
              <w:rPr>
                <w:szCs w:val="28"/>
              </w:rPr>
              <w:t xml:space="preserve">Кабінету Міністрів України </w:t>
            </w:r>
            <w:r w:rsidR="00647FEB">
              <w:rPr>
                <w:szCs w:val="28"/>
              </w:rPr>
              <w:t>від 18.06.2024 № </w:t>
            </w:r>
            <w:r w:rsidR="00455638">
              <w:rPr>
                <w:szCs w:val="28"/>
              </w:rPr>
              <w:t xml:space="preserve">564-р </w:t>
            </w:r>
            <w:r w:rsidR="00455638" w:rsidRPr="00C27B04">
              <w:rPr>
                <w:szCs w:val="28"/>
              </w:rPr>
              <w:t>«</w:t>
            </w:r>
            <w:r w:rsidRPr="006F180E">
              <w:rPr>
                <w:szCs w:val="28"/>
              </w:rPr>
              <w:t xml:space="preserve">Про затвердження операційного плану заходів з реалізації у 2024 </w:t>
            </w:r>
            <w:r>
              <w:rPr>
                <w:szCs w:val="28"/>
              </w:rPr>
              <w:t>–</w:t>
            </w:r>
            <w:r w:rsidRPr="006F180E">
              <w:rPr>
                <w:szCs w:val="28"/>
              </w:rPr>
              <w:t xml:space="preserve"> 2026 роках Державної стратегії у сфері протидії ВІЛ-інфекції/СНІДу, туберкульозу та вірусним гепатитам</w:t>
            </w:r>
            <w:r w:rsidR="00455638">
              <w:rPr>
                <w:szCs w:val="28"/>
              </w:rPr>
              <w:t xml:space="preserve"> на період до 2030 року</w:t>
            </w:r>
            <w:r w:rsidR="00455638" w:rsidRPr="00876B46">
              <w:rPr>
                <w:szCs w:val="28"/>
              </w:rPr>
              <w:t>»</w:t>
            </w:r>
            <w:r w:rsidRPr="006F180E">
              <w:rPr>
                <w:szCs w:val="28"/>
              </w:rPr>
              <w:t xml:space="preserve"> (розпорядження голови обласної державної адміністрації - начальника обласної військової адміністрації від 17.02.2025 № 90)</w:t>
            </w:r>
          </w:p>
          <w:p w:rsidR="00455638" w:rsidRPr="003D3F6B" w:rsidRDefault="00455638" w:rsidP="00AB7EF1">
            <w:pPr>
              <w:spacing w:line="209" w:lineRule="auto"/>
              <w:jc w:val="both"/>
              <w:rPr>
                <w:sz w:val="16"/>
                <w:szCs w:val="16"/>
              </w:rPr>
            </w:pPr>
          </w:p>
        </w:tc>
        <w:tc>
          <w:tcPr>
            <w:tcW w:w="5670" w:type="dxa"/>
          </w:tcPr>
          <w:p w:rsidR="00A4226B" w:rsidRPr="006F180E" w:rsidRDefault="00A4226B" w:rsidP="00AB7EF1">
            <w:pPr>
              <w:spacing w:line="209" w:lineRule="auto"/>
              <w:jc w:val="both"/>
              <w:rPr>
                <w:szCs w:val="28"/>
              </w:rPr>
            </w:pPr>
            <w:r w:rsidRPr="006F180E">
              <w:rPr>
                <w:szCs w:val="28"/>
              </w:rPr>
              <w:t>Контроль за виконанням розпоряджень Кабінету Міністрів України та  голови облдержадміністрації - начальника обласної військової адміністрації</w:t>
            </w:r>
          </w:p>
        </w:tc>
        <w:tc>
          <w:tcPr>
            <w:tcW w:w="1843" w:type="dxa"/>
          </w:tcPr>
          <w:p w:rsidR="00A4226B" w:rsidRPr="006F180E" w:rsidRDefault="00A4226B" w:rsidP="00AB7EF1">
            <w:pPr>
              <w:spacing w:line="209" w:lineRule="auto"/>
              <w:jc w:val="center"/>
              <w:rPr>
                <w:szCs w:val="28"/>
              </w:rPr>
            </w:pPr>
            <w:r w:rsidRPr="006F180E">
              <w:rPr>
                <w:szCs w:val="28"/>
              </w:rPr>
              <w:t>23</w:t>
            </w:r>
          </w:p>
        </w:tc>
        <w:tc>
          <w:tcPr>
            <w:tcW w:w="1984" w:type="dxa"/>
            <w:gridSpan w:val="2"/>
          </w:tcPr>
          <w:p w:rsidR="00A4226B" w:rsidRDefault="00A4226B" w:rsidP="00AB7EF1">
            <w:pPr>
              <w:spacing w:line="209" w:lineRule="auto"/>
              <w:rPr>
                <w:szCs w:val="28"/>
              </w:rPr>
            </w:pPr>
            <w:r w:rsidRPr="006F180E">
              <w:rPr>
                <w:szCs w:val="28"/>
              </w:rPr>
              <w:t>Подолін Сергій</w:t>
            </w:r>
          </w:p>
          <w:p w:rsidR="007B127E" w:rsidRPr="007B127E" w:rsidRDefault="007B127E" w:rsidP="00AB7EF1">
            <w:pPr>
              <w:spacing w:line="209" w:lineRule="auto"/>
              <w:rPr>
                <w:sz w:val="16"/>
                <w:szCs w:val="16"/>
              </w:rPr>
            </w:pPr>
          </w:p>
          <w:p w:rsidR="00A4226B" w:rsidRPr="006F180E" w:rsidRDefault="00A4226B" w:rsidP="00AB7EF1">
            <w:pPr>
              <w:spacing w:line="209" w:lineRule="auto"/>
              <w:rPr>
                <w:szCs w:val="28"/>
              </w:rPr>
            </w:pPr>
            <w:r w:rsidRPr="006F180E">
              <w:rPr>
                <w:szCs w:val="28"/>
              </w:rPr>
              <w:t>Вівсянник Олег</w:t>
            </w:r>
          </w:p>
        </w:tc>
      </w:tr>
      <w:tr w:rsidR="00A4226B" w:rsidRPr="002777C2" w:rsidTr="00B20B15">
        <w:tblPrEx>
          <w:tblCellMar>
            <w:top w:w="0" w:type="dxa"/>
            <w:left w:w="108" w:type="dxa"/>
            <w:bottom w:w="0" w:type="dxa"/>
            <w:right w:w="108" w:type="dxa"/>
          </w:tblCellMar>
        </w:tblPrEx>
        <w:tc>
          <w:tcPr>
            <w:tcW w:w="6238" w:type="dxa"/>
          </w:tcPr>
          <w:p w:rsidR="00A4226B" w:rsidRDefault="00126205" w:rsidP="00AB7EF1">
            <w:pPr>
              <w:spacing w:line="209" w:lineRule="auto"/>
              <w:jc w:val="both"/>
            </w:pPr>
            <w:r w:rsidRPr="006F180E">
              <w:rPr>
                <w:szCs w:val="28"/>
              </w:rPr>
              <w:t>Розпорядження голови обласної державної адміністрації - начальника обласної військової адмін</w:t>
            </w:r>
            <w:r>
              <w:rPr>
                <w:szCs w:val="28"/>
              </w:rPr>
              <w:t xml:space="preserve">істрації </w:t>
            </w:r>
            <w:r w:rsidRPr="007D5174">
              <w:t xml:space="preserve">від 27.12.2023 </w:t>
            </w:r>
            <w:r>
              <w:rPr>
                <w:szCs w:val="28"/>
              </w:rPr>
              <w:t xml:space="preserve"> </w:t>
            </w:r>
            <w:r w:rsidR="00A4226B" w:rsidRPr="007D5174">
              <w:t xml:space="preserve">№ 703 </w:t>
            </w:r>
            <w:r w:rsidRPr="00C27B04">
              <w:rPr>
                <w:szCs w:val="28"/>
              </w:rPr>
              <w:t>«</w:t>
            </w:r>
            <w:r w:rsidR="00A4226B" w:rsidRPr="007D5174">
              <w:t>Про Програму розвитку малого і середнього підприємництва в Рівненсь</w:t>
            </w:r>
            <w:r w:rsidR="00280435">
              <w:t xml:space="preserve">кій області на 2024 </w:t>
            </w:r>
            <w:r w:rsidR="00280435">
              <w:rPr>
                <w:szCs w:val="28"/>
              </w:rPr>
              <w:t>–</w:t>
            </w:r>
            <w:r>
              <w:t xml:space="preserve"> 2027 роки</w:t>
            </w:r>
            <w:r w:rsidRPr="00876B46">
              <w:rPr>
                <w:szCs w:val="28"/>
              </w:rPr>
              <w:t>»</w:t>
            </w:r>
            <w:r>
              <w:t>, зі змінами</w:t>
            </w:r>
          </w:p>
          <w:p w:rsidR="00647FEB" w:rsidRPr="00647FEB" w:rsidRDefault="00647FEB" w:rsidP="00AB7EF1">
            <w:pPr>
              <w:spacing w:line="209" w:lineRule="auto"/>
              <w:jc w:val="both"/>
              <w:rPr>
                <w:sz w:val="16"/>
                <w:szCs w:val="16"/>
              </w:rPr>
            </w:pPr>
          </w:p>
        </w:tc>
        <w:tc>
          <w:tcPr>
            <w:tcW w:w="5670" w:type="dxa"/>
          </w:tcPr>
          <w:p w:rsidR="00A4226B" w:rsidRPr="007D5174" w:rsidRDefault="00A4226B" w:rsidP="00AB7EF1">
            <w:pPr>
              <w:spacing w:line="209" w:lineRule="auto"/>
              <w:jc w:val="both"/>
            </w:pPr>
            <w:r w:rsidRPr="007D5174">
              <w:t>Контроль за виконанням  розпоряджен</w:t>
            </w:r>
            <w:r w:rsidR="007B127E">
              <w:t>ня</w:t>
            </w:r>
            <w:r w:rsidRPr="007D5174">
              <w:t xml:space="preserve"> голови обласної державної адміністрації - начальника обласної військової адміністрації</w:t>
            </w:r>
          </w:p>
        </w:tc>
        <w:tc>
          <w:tcPr>
            <w:tcW w:w="1843" w:type="dxa"/>
          </w:tcPr>
          <w:p w:rsidR="00A4226B" w:rsidRPr="007D5174" w:rsidRDefault="00A4226B" w:rsidP="00AB7EF1">
            <w:pPr>
              <w:spacing w:line="209" w:lineRule="auto"/>
              <w:jc w:val="center"/>
            </w:pPr>
            <w:r w:rsidRPr="007D5174">
              <w:t>23</w:t>
            </w:r>
          </w:p>
        </w:tc>
        <w:tc>
          <w:tcPr>
            <w:tcW w:w="1984" w:type="dxa"/>
            <w:gridSpan w:val="2"/>
          </w:tcPr>
          <w:p w:rsidR="00A4226B" w:rsidRDefault="00A4226B" w:rsidP="00AB7EF1">
            <w:pPr>
              <w:spacing w:line="209" w:lineRule="auto"/>
            </w:pPr>
            <w:r w:rsidRPr="0025655A">
              <w:t>Кохан Олександр</w:t>
            </w:r>
          </w:p>
          <w:p w:rsidR="00647FEB" w:rsidRPr="00647FEB" w:rsidRDefault="00647FEB" w:rsidP="00AB7EF1">
            <w:pPr>
              <w:spacing w:line="209" w:lineRule="auto"/>
              <w:rPr>
                <w:sz w:val="16"/>
                <w:szCs w:val="16"/>
              </w:rPr>
            </w:pPr>
          </w:p>
          <w:p w:rsidR="00A4226B" w:rsidRPr="0025655A" w:rsidRDefault="00A4226B" w:rsidP="00AB7EF1">
            <w:pPr>
              <w:spacing w:line="209" w:lineRule="auto"/>
            </w:pPr>
            <w:r w:rsidRPr="0025655A">
              <w:t>Мокляк Костянтин</w:t>
            </w:r>
          </w:p>
        </w:tc>
      </w:tr>
      <w:tr w:rsidR="00A4226B" w:rsidRPr="002777C2" w:rsidTr="00B20B15">
        <w:tblPrEx>
          <w:tblCellMar>
            <w:top w:w="0" w:type="dxa"/>
            <w:left w:w="108" w:type="dxa"/>
            <w:bottom w:w="0" w:type="dxa"/>
            <w:right w:w="108" w:type="dxa"/>
          </w:tblCellMar>
        </w:tblPrEx>
        <w:tc>
          <w:tcPr>
            <w:tcW w:w="6238" w:type="dxa"/>
          </w:tcPr>
          <w:p w:rsidR="00A4226B" w:rsidRDefault="00A4226B" w:rsidP="00AB7EF1">
            <w:pPr>
              <w:spacing w:line="209" w:lineRule="auto"/>
              <w:jc w:val="both"/>
              <w:rPr>
                <w:szCs w:val="28"/>
              </w:rPr>
            </w:pPr>
            <w:r w:rsidRPr="00B56532">
              <w:t xml:space="preserve">Розпорядження голови обласної державної адміністрації - начальника обласної військової адміністрації </w:t>
            </w:r>
            <w:r w:rsidR="00647FEB">
              <w:rPr>
                <w:szCs w:val="28"/>
              </w:rPr>
              <w:t>від 04.07.2023 № </w:t>
            </w:r>
            <w:r w:rsidR="00126205">
              <w:rPr>
                <w:szCs w:val="28"/>
              </w:rPr>
              <w:t xml:space="preserve">307 </w:t>
            </w:r>
            <w:r w:rsidR="00126205" w:rsidRPr="00C27B04">
              <w:rPr>
                <w:szCs w:val="28"/>
              </w:rPr>
              <w:t>«</w:t>
            </w:r>
            <w:r w:rsidRPr="00B56532">
              <w:rPr>
                <w:szCs w:val="28"/>
              </w:rPr>
              <w:t>Про затвердження Комплексної програми підтримки внутрішньо переміщених осіб у Рівненсь</w:t>
            </w:r>
            <w:r w:rsidR="00126205">
              <w:rPr>
                <w:szCs w:val="28"/>
              </w:rPr>
              <w:t>кій області на 2023 – 2025 роки</w:t>
            </w:r>
            <w:r w:rsidR="00126205" w:rsidRPr="00876B46">
              <w:rPr>
                <w:szCs w:val="28"/>
              </w:rPr>
              <w:t>»</w:t>
            </w:r>
            <w:r w:rsidR="00126205">
              <w:rPr>
                <w:szCs w:val="28"/>
              </w:rPr>
              <w:t>, зі змінами</w:t>
            </w:r>
          </w:p>
          <w:p w:rsidR="00647FEB" w:rsidRPr="00647FEB" w:rsidRDefault="00647FEB" w:rsidP="00AB7EF1">
            <w:pPr>
              <w:spacing w:line="209" w:lineRule="auto"/>
              <w:jc w:val="both"/>
              <w:rPr>
                <w:sz w:val="16"/>
                <w:szCs w:val="16"/>
              </w:rPr>
            </w:pPr>
          </w:p>
        </w:tc>
        <w:tc>
          <w:tcPr>
            <w:tcW w:w="5670" w:type="dxa"/>
          </w:tcPr>
          <w:p w:rsidR="00A4226B" w:rsidRPr="00FE54C0" w:rsidRDefault="00A4226B" w:rsidP="00AB7EF1">
            <w:pPr>
              <w:spacing w:line="209" w:lineRule="auto"/>
              <w:jc w:val="both"/>
              <w:rPr>
                <w:szCs w:val="28"/>
              </w:rPr>
            </w:pPr>
            <w:r w:rsidRPr="00FE54C0">
              <w:rPr>
                <w:szCs w:val="28"/>
              </w:rPr>
              <w:t xml:space="preserve">Контроль за </w:t>
            </w:r>
            <w:r w:rsidR="007B127E">
              <w:rPr>
                <w:szCs w:val="28"/>
              </w:rPr>
              <w:t>виконанням розпорядження</w:t>
            </w:r>
            <w:r w:rsidRPr="00FE54C0">
              <w:rPr>
                <w:szCs w:val="28"/>
              </w:rPr>
              <w:t xml:space="preserve"> </w:t>
            </w:r>
            <w:r w:rsidRPr="00FE54C0">
              <w:t>голови облдержадміністрації - начальника обласної військової адміністрації</w:t>
            </w:r>
          </w:p>
        </w:tc>
        <w:tc>
          <w:tcPr>
            <w:tcW w:w="1843" w:type="dxa"/>
          </w:tcPr>
          <w:p w:rsidR="00A4226B" w:rsidRPr="007A207C" w:rsidRDefault="00A4226B" w:rsidP="00AB7EF1">
            <w:pPr>
              <w:spacing w:line="209" w:lineRule="auto"/>
              <w:jc w:val="center"/>
              <w:rPr>
                <w:szCs w:val="28"/>
                <w:lang w:eastAsia="ru-RU"/>
              </w:rPr>
            </w:pPr>
            <w:r w:rsidRPr="007A207C">
              <w:rPr>
                <w:szCs w:val="28"/>
                <w:lang w:eastAsia="ru-RU"/>
              </w:rPr>
              <w:t>2</w:t>
            </w:r>
            <w:r>
              <w:rPr>
                <w:szCs w:val="28"/>
                <w:lang w:eastAsia="ru-RU"/>
              </w:rPr>
              <w:t>6</w:t>
            </w:r>
          </w:p>
          <w:p w:rsidR="00A4226B" w:rsidRPr="007A207C" w:rsidRDefault="00A4226B" w:rsidP="00AB7EF1">
            <w:pPr>
              <w:spacing w:line="209" w:lineRule="auto"/>
              <w:jc w:val="center"/>
              <w:rPr>
                <w:szCs w:val="28"/>
                <w:lang w:eastAsia="ru-RU"/>
              </w:rPr>
            </w:pPr>
          </w:p>
        </w:tc>
        <w:tc>
          <w:tcPr>
            <w:tcW w:w="1984" w:type="dxa"/>
            <w:gridSpan w:val="2"/>
          </w:tcPr>
          <w:p w:rsidR="00A4226B" w:rsidRDefault="00A4226B" w:rsidP="00AB7EF1">
            <w:pPr>
              <w:spacing w:line="209" w:lineRule="auto"/>
              <w:rPr>
                <w:szCs w:val="28"/>
              </w:rPr>
            </w:pPr>
            <w:r w:rsidRPr="007A207C">
              <w:rPr>
                <w:szCs w:val="28"/>
              </w:rPr>
              <w:t>Шатковська Людмила</w:t>
            </w:r>
          </w:p>
          <w:p w:rsidR="00647FEB" w:rsidRPr="00647FEB" w:rsidRDefault="00647FEB" w:rsidP="00AB7EF1">
            <w:pPr>
              <w:spacing w:line="209" w:lineRule="auto"/>
              <w:rPr>
                <w:sz w:val="16"/>
                <w:szCs w:val="16"/>
              </w:rPr>
            </w:pPr>
          </w:p>
          <w:p w:rsidR="00A4226B" w:rsidRPr="007A207C" w:rsidRDefault="00A4226B" w:rsidP="00AB7EF1">
            <w:pPr>
              <w:spacing w:line="209" w:lineRule="auto"/>
            </w:pPr>
            <w:r w:rsidRPr="007A207C">
              <w:rPr>
                <w:szCs w:val="28"/>
              </w:rPr>
              <w:t>Слободенюк Роза</w:t>
            </w:r>
          </w:p>
        </w:tc>
      </w:tr>
      <w:tr w:rsidR="00A4226B" w:rsidRPr="002777C2" w:rsidTr="00B20B15">
        <w:tblPrEx>
          <w:tblCellMar>
            <w:top w:w="0" w:type="dxa"/>
            <w:left w:w="108" w:type="dxa"/>
            <w:bottom w:w="0" w:type="dxa"/>
            <w:right w:w="108" w:type="dxa"/>
          </w:tblCellMar>
        </w:tblPrEx>
        <w:tc>
          <w:tcPr>
            <w:tcW w:w="6238" w:type="dxa"/>
          </w:tcPr>
          <w:p w:rsidR="00A4226B" w:rsidRDefault="00A4226B" w:rsidP="00AB7EF1">
            <w:pPr>
              <w:spacing w:line="209" w:lineRule="auto"/>
              <w:jc w:val="both"/>
              <w:rPr>
                <w:szCs w:val="28"/>
              </w:rPr>
            </w:pPr>
            <w:r w:rsidRPr="007D5174">
              <w:t>Розпорядження голови облдержадм</w:t>
            </w:r>
            <w:r w:rsidR="00126205">
              <w:t xml:space="preserve">іністрації від 31.01.2023 № 35 </w:t>
            </w:r>
            <w:r w:rsidR="00126205" w:rsidRPr="00C27B04">
              <w:rPr>
                <w:szCs w:val="28"/>
              </w:rPr>
              <w:t>«</w:t>
            </w:r>
            <w:r w:rsidRPr="007D5174">
              <w:t xml:space="preserve">Про Регіональну програму розвитку земельних відносин у Рівненській області на 2023 </w:t>
            </w:r>
            <w:r>
              <w:t>–</w:t>
            </w:r>
            <w:r w:rsidR="00126205">
              <w:t xml:space="preserve"> 2025 роки</w:t>
            </w:r>
            <w:r w:rsidR="00126205" w:rsidRPr="00876B46">
              <w:rPr>
                <w:szCs w:val="28"/>
              </w:rPr>
              <w:t>»</w:t>
            </w:r>
          </w:p>
          <w:p w:rsidR="00647FEB" w:rsidRDefault="00647FEB" w:rsidP="00AB7EF1">
            <w:pPr>
              <w:spacing w:line="209" w:lineRule="auto"/>
              <w:jc w:val="both"/>
              <w:rPr>
                <w:szCs w:val="28"/>
              </w:rPr>
            </w:pPr>
          </w:p>
          <w:p w:rsidR="00647FEB" w:rsidRPr="007D5174" w:rsidRDefault="00647FEB" w:rsidP="00AB7EF1">
            <w:pPr>
              <w:spacing w:line="209" w:lineRule="auto"/>
              <w:jc w:val="both"/>
            </w:pPr>
          </w:p>
        </w:tc>
        <w:tc>
          <w:tcPr>
            <w:tcW w:w="5670" w:type="dxa"/>
          </w:tcPr>
          <w:p w:rsidR="00A4226B" w:rsidRPr="006F180E" w:rsidRDefault="00A4226B" w:rsidP="00AB7EF1">
            <w:pPr>
              <w:spacing w:line="209" w:lineRule="auto"/>
              <w:jc w:val="both"/>
              <w:rPr>
                <w:szCs w:val="28"/>
              </w:rPr>
            </w:pPr>
            <w:r w:rsidRPr="006F180E">
              <w:rPr>
                <w:szCs w:val="28"/>
              </w:rPr>
              <w:t>Контроль за виконанням розпорядження  голови облдержадміністрації - начальника обласної військової адміністрації</w:t>
            </w:r>
          </w:p>
        </w:tc>
        <w:tc>
          <w:tcPr>
            <w:tcW w:w="1843" w:type="dxa"/>
          </w:tcPr>
          <w:p w:rsidR="00A4226B" w:rsidRPr="007D5174" w:rsidRDefault="00A4226B" w:rsidP="00AB7EF1">
            <w:pPr>
              <w:spacing w:line="209" w:lineRule="auto"/>
              <w:jc w:val="center"/>
            </w:pPr>
            <w:r w:rsidRPr="007D5174">
              <w:t>27</w:t>
            </w:r>
          </w:p>
        </w:tc>
        <w:tc>
          <w:tcPr>
            <w:tcW w:w="1984" w:type="dxa"/>
            <w:gridSpan w:val="2"/>
          </w:tcPr>
          <w:p w:rsidR="00A4226B" w:rsidRDefault="00A4226B" w:rsidP="00AB7EF1">
            <w:pPr>
              <w:spacing w:line="209" w:lineRule="auto"/>
            </w:pPr>
            <w:r w:rsidRPr="007D5174">
              <w:t>Кохан Олександр</w:t>
            </w:r>
          </w:p>
          <w:p w:rsidR="00647FEB" w:rsidRPr="00647FEB" w:rsidRDefault="00647FEB" w:rsidP="00AB7EF1">
            <w:pPr>
              <w:spacing w:line="209" w:lineRule="auto"/>
              <w:rPr>
                <w:sz w:val="16"/>
                <w:szCs w:val="16"/>
              </w:rPr>
            </w:pPr>
          </w:p>
          <w:p w:rsidR="00A4226B" w:rsidRPr="007D5174" w:rsidRDefault="00A4226B" w:rsidP="00AB7EF1">
            <w:pPr>
              <w:spacing w:line="209" w:lineRule="auto"/>
            </w:pPr>
            <w:r w:rsidRPr="007D5174">
              <w:t>Шустов Микола</w:t>
            </w:r>
          </w:p>
        </w:tc>
      </w:tr>
      <w:tr w:rsidR="00A4226B" w:rsidRPr="002777C2" w:rsidTr="00B20B15">
        <w:tblPrEx>
          <w:tblCellMar>
            <w:top w:w="0" w:type="dxa"/>
            <w:left w:w="108" w:type="dxa"/>
            <w:bottom w:w="0" w:type="dxa"/>
            <w:right w:w="108" w:type="dxa"/>
          </w:tblCellMar>
        </w:tblPrEx>
        <w:tc>
          <w:tcPr>
            <w:tcW w:w="6238" w:type="dxa"/>
          </w:tcPr>
          <w:p w:rsidR="00A4226B" w:rsidRDefault="00A4226B" w:rsidP="00AB7EF1">
            <w:pPr>
              <w:spacing w:line="209" w:lineRule="auto"/>
              <w:jc w:val="both"/>
              <w:rPr>
                <w:szCs w:val="28"/>
              </w:rPr>
            </w:pPr>
            <w:r w:rsidRPr="006F180E">
              <w:rPr>
                <w:szCs w:val="28"/>
              </w:rPr>
              <w:lastRenderedPageBreak/>
              <w:t>Розпорядження голови облдержадміністрації - начальника обласної військової адм</w:t>
            </w:r>
            <w:r w:rsidR="00126205">
              <w:rPr>
                <w:szCs w:val="28"/>
              </w:rPr>
              <w:t>іністрації від 01.12.2023</w:t>
            </w:r>
            <w:r w:rsidR="007B127E">
              <w:rPr>
                <w:szCs w:val="28"/>
              </w:rPr>
              <w:t> </w:t>
            </w:r>
            <w:r w:rsidR="00126205">
              <w:rPr>
                <w:szCs w:val="28"/>
              </w:rPr>
              <w:t xml:space="preserve">№ 630 </w:t>
            </w:r>
            <w:r w:rsidR="00126205" w:rsidRPr="00C27B04">
              <w:rPr>
                <w:szCs w:val="28"/>
              </w:rPr>
              <w:t>«</w:t>
            </w:r>
            <w:r w:rsidR="00126205">
              <w:rPr>
                <w:szCs w:val="28"/>
              </w:rPr>
              <w:t xml:space="preserve">Про затвердження Програми </w:t>
            </w:r>
            <w:r w:rsidR="00126205" w:rsidRPr="00C27B04">
              <w:rPr>
                <w:szCs w:val="28"/>
              </w:rPr>
              <w:t>«</w:t>
            </w:r>
            <w:r w:rsidR="00126205">
              <w:rPr>
                <w:szCs w:val="28"/>
              </w:rPr>
              <w:t>Діти Рівненщини</w:t>
            </w:r>
            <w:r w:rsidR="00126205" w:rsidRPr="00876B46">
              <w:rPr>
                <w:szCs w:val="28"/>
              </w:rPr>
              <w:t>»</w:t>
            </w:r>
            <w:r w:rsidRPr="006F180E">
              <w:rPr>
                <w:szCs w:val="28"/>
              </w:rPr>
              <w:t xml:space="preserve"> на 2024 </w:t>
            </w:r>
            <w:r>
              <w:rPr>
                <w:szCs w:val="28"/>
              </w:rPr>
              <w:t>–</w:t>
            </w:r>
            <w:r w:rsidR="00126205">
              <w:rPr>
                <w:szCs w:val="28"/>
              </w:rPr>
              <w:t xml:space="preserve"> 2026 роки</w:t>
            </w:r>
            <w:r w:rsidR="00126205" w:rsidRPr="00876B46">
              <w:rPr>
                <w:szCs w:val="28"/>
              </w:rPr>
              <w:t>»</w:t>
            </w:r>
          </w:p>
          <w:p w:rsidR="00647FEB" w:rsidRPr="00647FEB" w:rsidRDefault="00647FEB" w:rsidP="00AB7EF1">
            <w:pPr>
              <w:spacing w:line="209" w:lineRule="auto"/>
              <w:jc w:val="both"/>
              <w:rPr>
                <w:sz w:val="16"/>
                <w:szCs w:val="16"/>
              </w:rPr>
            </w:pPr>
          </w:p>
        </w:tc>
        <w:tc>
          <w:tcPr>
            <w:tcW w:w="5670" w:type="dxa"/>
          </w:tcPr>
          <w:p w:rsidR="00A4226B" w:rsidRPr="006F180E" w:rsidRDefault="00A4226B" w:rsidP="00AB7EF1">
            <w:pPr>
              <w:spacing w:line="209" w:lineRule="auto"/>
              <w:jc w:val="both"/>
              <w:rPr>
                <w:szCs w:val="28"/>
              </w:rPr>
            </w:pPr>
            <w:r w:rsidRPr="006F180E">
              <w:rPr>
                <w:szCs w:val="28"/>
              </w:rPr>
              <w:t>Контроль за виконанням розпорядження  голови облдержадміністрації - начальника обласної військової адміністрації</w:t>
            </w:r>
          </w:p>
        </w:tc>
        <w:tc>
          <w:tcPr>
            <w:tcW w:w="1843" w:type="dxa"/>
          </w:tcPr>
          <w:p w:rsidR="00A4226B" w:rsidRPr="006F180E" w:rsidRDefault="00A4226B" w:rsidP="00AB7EF1">
            <w:pPr>
              <w:spacing w:line="209" w:lineRule="auto"/>
              <w:jc w:val="center"/>
              <w:rPr>
                <w:szCs w:val="28"/>
              </w:rPr>
            </w:pPr>
            <w:r w:rsidRPr="006F180E">
              <w:rPr>
                <w:szCs w:val="28"/>
              </w:rPr>
              <w:t>28</w:t>
            </w:r>
          </w:p>
        </w:tc>
        <w:tc>
          <w:tcPr>
            <w:tcW w:w="1984" w:type="dxa"/>
            <w:gridSpan w:val="2"/>
          </w:tcPr>
          <w:p w:rsidR="00A4226B" w:rsidRDefault="00A4226B" w:rsidP="00AB7EF1">
            <w:pPr>
              <w:spacing w:line="209" w:lineRule="auto"/>
              <w:rPr>
                <w:szCs w:val="28"/>
              </w:rPr>
            </w:pPr>
            <w:r w:rsidRPr="006F180E">
              <w:rPr>
                <w:szCs w:val="28"/>
              </w:rPr>
              <w:t>Подолін Сергій</w:t>
            </w:r>
          </w:p>
          <w:p w:rsidR="00647FEB" w:rsidRPr="00647FEB" w:rsidRDefault="00647FEB" w:rsidP="00AB7EF1">
            <w:pPr>
              <w:spacing w:line="209" w:lineRule="auto"/>
              <w:rPr>
                <w:sz w:val="16"/>
                <w:szCs w:val="16"/>
              </w:rPr>
            </w:pPr>
          </w:p>
          <w:p w:rsidR="00A4226B" w:rsidRDefault="00A4226B" w:rsidP="00AB7EF1">
            <w:pPr>
              <w:spacing w:line="209" w:lineRule="auto"/>
              <w:rPr>
                <w:szCs w:val="28"/>
              </w:rPr>
            </w:pPr>
            <w:r w:rsidRPr="006F180E">
              <w:rPr>
                <w:szCs w:val="28"/>
              </w:rPr>
              <w:t>Вівсянник Олег</w:t>
            </w:r>
          </w:p>
          <w:p w:rsidR="00647FEB" w:rsidRPr="00647FEB" w:rsidRDefault="00647FEB" w:rsidP="00AB7EF1">
            <w:pPr>
              <w:spacing w:line="209" w:lineRule="auto"/>
              <w:rPr>
                <w:sz w:val="16"/>
                <w:szCs w:val="16"/>
              </w:rPr>
            </w:pPr>
          </w:p>
        </w:tc>
      </w:tr>
      <w:tr w:rsidR="00A4226B" w:rsidRPr="002777C2" w:rsidTr="00B20B15">
        <w:tblPrEx>
          <w:tblCellMar>
            <w:top w:w="0" w:type="dxa"/>
            <w:left w:w="108" w:type="dxa"/>
            <w:bottom w:w="0" w:type="dxa"/>
            <w:right w:w="108" w:type="dxa"/>
          </w:tblCellMar>
        </w:tblPrEx>
        <w:tc>
          <w:tcPr>
            <w:tcW w:w="6238" w:type="dxa"/>
          </w:tcPr>
          <w:p w:rsidR="00A4226B" w:rsidRPr="0072065C" w:rsidRDefault="00A4226B" w:rsidP="00AB7EF1">
            <w:pPr>
              <w:spacing w:line="209" w:lineRule="auto"/>
              <w:jc w:val="both"/>
              <w:rPr>
                <w:szCs w:val="28"/>
              </w:rPr>
            </w:pPr>
            <w:r w:rsidRPr="0072065C">
              <w:t>Розпорядження голови облдержадмі</w:t>
            </w:r>
            <w:r w:rsidR="00720D5C">
              <w:t xml:space="preserve">ністрації від 02.08.2017 № 422 </w:t>
            </w:r>
            <w:r w:rsidR="00720D5C" w:rsidRPr="00C27B04">
              <w:rPr>
                <w:szCs w:val="28"/>
              </w:rPr>
              <w:t>«</w:t>
            </w:r>
            <w:r w:rsidRPr="0072065C">
              <w:t xml:space="preserve">Про </w:t>
            </w:r>
            <w:r w:rsidRPr="0072065C">
              <w:rPr>
                <w:szCs w:val="28"/>
              </w:rPr>
              <w:t>Програму розвитку фізичної культури і спорту в Рівненській області на період до 2020 року</w:t>
            </w:r>
            <w:r w:rsidR="00720D5C" w:rsidRPr="00876B46">
              <w:rPr>
                <w:szCs w:val="28"/>
              </w:rPr>
              <w:t>»</w:t>
            </w:r>
            <w:r w:rsidR="00A70392">
              <w:rPr>
                <w:szCs w:val="28"/>
              </w:rPr>
              <w:t>, зі змінами</w:t>
            </w:r>
            <w:r w:rsidRPr="0072065C">
              <w:rPr>
                <w:szCs w:val="28"/>
              </w:rPr>
              <w:t xml:space="preserve"> </w:t>
            </w:r>
          </w:p>
        </w:tc>
        <w:tc>
          <w:tcPr>
            <w:tcW w:w="5670" w:type="dxa"/>
          </w:tcPr>
          <w:p w:rsidR="00A4226B" w:rsidRPr="0072065C" w:rsidRDefault="00A4226B" w:rsidP="00AB7EF1">
            <w:pPr>
              <w:pStyle w:val="a3"/>
              <w:tabs>
                <w:tab w:val="clear" w:pos="4153"/>
                <w:tab w:val="clear" w:pos="8306"/>
              </w:tabs>
              <w:spacing w:line="209" w:lineRule="auto"/>
              <w:jc w:val="both"/>
              <w:rPr>
                <w:szCs w:val="28"/>
              </w:rPr>
            </w:pPr>
            <w:r w:rsidRPr="0072065C">
              <w:rPr>
                <w:szCs w:val="28"/>
              </w:rPr>
              <w:t>Кон</w:t>
            </w:r>
            <w:r w:rsidR="007B127E">
              <w:rPr>
                <w:szCs w:val="28"/>
              </w:rPr>
              <w:t>троль за виконанням розпорядження</w:t>
            </w:r>
            <w:r w:rsidRPr="0072065C">
              <w:rPr>
                <w:szCs w:val="28"/>
              </w:rPr>
              <w:t xml:space="preserve"> голови  облдержадміністрації та голови облдержадміністрації </w:t>
            </w:r>
            <w:r>
              <w:rPr>
                <w:szCs w:val="28"/>
              </w:rPr>
              <w:t>-</w:t>
            </w:r>
            <w:r w:rsidRPr="0072065C">
              <w:rPr>
                <w:szCs w:val="28"/>
              </w:rPr>
              <w:t xml:space="preserve"> начальника обл</w:t>
            </w:r>
            <w:r>
              <w:rPr>
                <w:szCs w:val="28"/>
              </w:rPr>
              <w:t xml:space="preserve">асної </w:t>
            </w:r>
            <w:r w:rsidRPr="0072065C">
              <w:rPr>
                <w:szCs w:val="28"/>
              </w:rPr>
              <w:t>військ</w:t>
            </w:r>
            <w:r>
              <w:rPr>
                <w:szCs w:val="28"/>
              </w:rPr>
              <w:t xml:space="preserve">ової </w:t>
            </w:r>
            <w:r w:rsidRPr="0072065C">
              <w:rPr>
                <w:szCs w:val="28"/>
              </w:rPr>
              <w:t>адміністрації</w:t>
            </w:r>
          </w:p>
        </w:tc>
        <w:tc>
          <w:tcPr>
            <w:tcW w:w="1843" w:type="dxa"/>
          </w:tcPr>
          <w:p w:rsidR="00A4226B" w:rsidRPr="0072065C" w:rsidRDefault="00A4226B" w:rsidP="00AB7EF1">
            <w:pPr>
              <w:spacing w:line="209" w:lineRule="auto"/>
              <w:jc w:val="center"/>
              <w:rPr>
                <w:szCs w:val="28"/>
              </w:rPr>
            </w:pPr>
            <w:r w:rsidRPr="0072065C">
              <w:rPr>
                <w:szCs w:val="28"/>
              </w:rPr>
              <w:t>29</w:t>
            </w:r>
          </w:p>
          <w:p w:rsidR="00A4226B" w:rsidRPr="0072065C" w:rsidRDefault="00A4226B" w:rsidP="00AB7EF1">
            <w:pPr>
              <w:spacing w:line="209" w:lineRule="auto"/>
              <w:jc w:val="center"/>
              <w:rPr>
                <w:szCs w:val="28"/>
              </w:rPr>
            </w:pPr>
          </w:p>
          <w:p w:rsidR="00A4226B" w:rsidRPr="0072065C" w:rsidRDefault="00A4226B" w:rsidP="00AB7EF1">
            <w:pPr>
              <w:spacing w:line="209" w:lineRule="auto"/>
              <w:jc w:val="center"/>
              <w:rPr>
                <w:szCs w:val="28"/>
              </w:rPr>
            </w:pPr>
          </w:p>
          <w:p w:rsidR="00A4226B" w:rsidRPr="0072065C" w:rsidRDefault="00A4226B" w:rsidP="00AB7EF1">
            <w:pPr>
              <w:spacing w:line="209" w:lineRule="auto"/>
              <w:jc w:val="center"/>
              <w:rPr>
                <w:szCs w:val="28"/>
              </w:rPr>
            </w:pPr>
          </w:p>
          <w:p w:rsidR="00A4226B" w:rsidRPr="0072065C" w:rsidRDefault="00A4226B" w:rsidP="00AB7EF1">
            <w:pPr>
              <w:spacing w:line="209" w:lineRule="auto"/>
              <w:rPr>
                <w:szCs w:val="28"/>
              </w:rPr>
            </w:pPr>
          </w:p>
        </w:tc>
        <w:tc>
          <w:tcPr>
            <w:tcW w:w="1984" w:type="dxa"/>
            <w:gridSpan w:val="2"/>
          </w:tcPr>
          <w:p w:rsidR="00647FEB" w:rsidRDefault="00A4226B" w:rsidP="00AB7EF1">
            <w:pPr>
              <w:spacing w:line="209" w:lineRule="auto"/>
              <w:rPr>
                <w:szCs w:val="28"/>
              </w:rPr>
            </w:pPr>
            <w:r w:rsidRPr="0072065C">
              <w:rPr>
                <w:szCs w:val="28"/>
              </w:rPr>
              <w:t>Павленко</w:t>
            </w:r>
          </w:p>
          <w:p w:rsidR="00647FEB" w:rsidRDefault="00A4226B" w:rsidP="00AB7EF1">
            <w:pPr>
              <w:spacing w:line="209" w:lineRule="auto"/>
              <w:rPr>
                <w:szCs w:val="28"/>
              </w:rPr>
            </w:pPr>
            <w:r w:rsidRPr="0072065C">
              <w:rPr>
                <w:szCs w:val="28"/>
              </w:rPr>
              <w:t>Ігор</w:t>
            </w:r>
          </w:p>
          <w:p w:rsidR="00647FEB" w:rsidRDefault="00A4226B" w:rsidP="00AB7EF1">
            <w:pPr>
              <w:spacing w:line="209" w:lineRule="auto"/>
              <w:rPr>
                <w:szCs w:val="28"/>
              </w:rPr>
            </w:pPr>
            <w:r w:rsidRPr="0072065C">
              <w:rPr>
                <w:szCs w:val="28"/>
              </w:rPr>
              <w:t xml:space="preserve"> </w:t>
            </w:r>
          </w:p>
          <w:p w:rsidR="00A4226B" w:rsidRDefault="00A4226B" w:rsidP="00AB7EF1">
            <w:pPr>
              <w:spacing w:line="209" w:lineRule="auto"/>
              <w:rPr>
                <w:szCs w:val="28"/>
              </w:rPr>
            </w:pPr>
            <w:r w:rsidRPr="0072065C">
              <w:rPr>
                <w:szCs w:val="28"/>
              </w:rPr>
              <w:t xml:space="preserve">Ліпський Віталій </w:t>
            </w:r>
          </w:p>
          <w:p w:rsidR="00647FEB" w:rsidRPr="00647FEB" w:rsidRDefault="00647FEB" w:rsidP="00AB7EF1">
            <w:pPr>
              <w:spacing w:line="209" w:lineRule="auto"/>
              <w:rPr>
                <w:sz w:val="16"/>
                <w:szCs w:val="16"/>
              </w:rPr>
            </w:pPr>
          </w:p>
        </w:tc>
      </w:tr>
      <w:tr w:rsidR="00A4226B" w:rsidRPr="002777C2" w:rsidTr="00B20B15">
        <w:tblPrEx>
          <w:tblCellMar>
            <w:top w:w="0" w:type="dxa"/>
            <w:left w:w="108" w:type="dxa"/>
            <w:bottom w:w="0" w:type="dxa"/>
            <w:right w:w="108" w:type="dxa"/>
          </w:tblCellMar>
        </w:tblPrEx>
        <w:tc>
          <w:tcPr>
            <w:tcW w:w="6238" w:type="dxa"/>
          </w:tcPr>
          <w:p w:rsidR="00A4226B" w:rsidRDefault="00720D5C" w:rsidP="00AB7EF1">
            <w:pPr>
              <w:spacing w:line="209" w:lineRule="auto"/>
              <w:jc w:val="both"/>
            </w:pPr>
            <w:r w:rsidRPr="006F180E">
              <w:rPr>
                <w:szCs w:val="28"/>
              </w:rPr>
              <w:t>Розпорядження голови облдержадміністрації - начальника обласної військової адм</w:t>
            </w:r>
            <w:r>
              <w:rPr>
                <w:szCs w:val="28"/>
              </w:rPr>
              <w:t>іністрації</w:t>
            </w:r>
            <w:r w:rsidRPr="007D5174">
              <w:t xml:space="preserve"> від 20.11.2023  </w:t>
            </w:r>
            <w:r w:rsidR="00A4226B" w:rsidRPr="007D5174">
              <w:t xml:space="preserve">№ 595 </w:t>
            </w:r>
            <w:r>
              <w:t>«</w:t>
            </w:r>
            <w:r w:rsidR="00A4226B" w:rsidRPr="007D5174">
              <w:t xml:space="preserve">Про Програму підвищення ефективності виконання повноважень органами виконавчої влади щодо реалізації державної регіональної політики та впровадження реформ у Рівненській області на 2024 </w:t>
            </w:r>
            <w:r w:rsidR="00A4226B">
              <w:t>–</w:t>
            </w:r>
            <w:r w:rsidR="00A4226B" w:rsidRPr="007D5174">
              <w:t xml:space="preserve"> 2027 роки</w:t>
            </w:r>
            <w:r>
              <w:t>»</w:t>
            </w:r>
          </w:p>
          <w:p w:rsidR="00647FEB" w:rsidRPr="00647FEB" w:rsidRDefault="00647FEB" w:rsidP="00AB7EF1">
            <w:pPr>
              <w:spacing w:line="209" w:lineRule="auto"/>
              <w:jc w:val="both"/>
              <w:rPr>
                <w:sz w:val="16"/>
                <w:szCs w:val="16"/>
              </w:rPr>
            </w:pPr>
          </w:p>
        </w:tc>
        <w:tc>
          <w:tcPr>
            <w:tcW w:w="5670" w:type="dxa"/>
          </w:tcPr>
          <w:p w:rsidR="00A4226B" w:rsidRPr="007D5174" w:rsidRDefault="00A4226B" w:rsidP="00AB7EF1">
            <w:pPr>
              <w:spacing w:line="209" w:lineRule="auto"/>
              <w:jc w:val="both"/>
            </w:pPr>
            <w:r w:rsidRPr="007D5174">
              <w:t>Контроль за виконанням розпорядження голови облдержадміністрації - начальника обласної військової адміністрації</w:t>
            </w:r>
          </w:p>
        </w:tc>
        <w:tc>
          <w:tcPr>
            <w:tcW w:w="1843" w:type="dxa"/>
          </w:tcPr>
          <w:p w:rsidR="00A4226B" w:rsidRPr="007D5174" w:rsidRDefault="00A4226B" w:rsidP="00AB7EF1">
            <w:pPr>
              <w:spacing w:line="209" w:lineRule="auto"/>
              <w:jc w:val="center"/>
            </w:pPr>
            <w:r w:rsidRPr="007D5174">
              <w:t>29</w:t>
            </w:r>
          </w:p>
        </w:tc>
        <w:tc>
          <w:tcPr>
            <w:tcW w:w="1984" w:type="dxa"/>
            <w:gridSpan w:val="2"/>
          </w:tcPr>
          <w:p w:rsidR="00A4226B" w:rsidRDefault="00A4226B" w:rsidP="00AB7EF1">
            <w:pPr>
              <w:spacing w:line="209" w:lineRule="auto"/>
            </w:pPr>
            <w:r w:rsidRPr="0025655A">
              <w:t>Кохан Олександр</w:t>
            </w:r>
          </w:p>
          <w:p w:rsidR="00647FEB" w:rsidRPr="00647FEB" w:rsidRDefault="00647FEB" w:rsidP="00AB7EF1">
            <w:pPr>
              <w:spacing w:line="209" w:lineRule="auto"/>
              <w:rPr>
                <w:sz w:val="16"/>
                <w:szCs w:val="16"/>
              </w:rPr>
            </w:pPr>
          </w:p>
          <w:p w:rsidR="00A4226B" w:rsidRPr="0025655A" w:rsidRDefault="00A4226B" w:rsidP="00AB7EF1">
            <w:pPr>
              <w:spacing w:line="209" w:lineRule="auto"/>
            </w:pPr>
            <w:r w:rsidRPr="0025655A">
              <w:t>Мокляк Костянтин</w:t>
            </w:r>
          </w:p>
        </w:tc>
      </w:tr>
      <w:tr w:rsidR="00A4226B" w:rsidRPr="002777C2" w:rsidTr="00B20B15">
        <w:tblPrEx>
          <w:tblCellMar>
            <w:top w:w="0" w:type="dxa"/>
            <w:left w:w="108" w:type="dxa"/>
            <w:bottom w:w="0" w:type="dxa"/>
            <w:right w:w="108" w:type="dxa"/>
          </w:tblCellMar>
        </w:tblPrEx>
        <w:tc>
          <w:tcPr>
            <w:tcW w:w="6238" w:type="dxa"/>
          </w:tcPr>
          <w:p w:rsidR="00647FEB" w:rsidRDefault="00A4226B" w:rsidP="00AB7EF1">
            <w:pPr>
              <w:spacing w:line="209" w:lineRule="auto"/>
              <w:jc w:val="both"/>
            </w:pPr>
            <w:r w:rsidRPr="00A71360">
              <w:t xml:space="preserve">Розпорядження Кабінету Міністрів України від </w:t>
            </w:r>
            <w:r>
              <w:t>26</w:t>
            </w:r>
            <w:r w:rsidRPr="00A71360">
              <w:t>.</w:t>
            </w:r>
            <w:r>
              <w:t>11</w:t>
            </w:r>
            <w:r w:rsidRPr="00A71360">
              <w:t xml:space="preserve">.2024 № </w:t>
            </w:r>
            <w:r>
              <w:t>1</w:t>
            </w:r>
            <w:r w:rsidRPr="00A71360">
              <w:t>2</w:t>
            </w:r>
            <w:r>
              <w:t>01</w:t>
            </w:r>
            <w:r w:rsidR="00720D5C">
              <w:t>-р «</w:t>
            </w:r>
            <w:r w:rsidRPr="00A71360">
              <w:t xml:space="preserve">Про </w:t>
            </w:r>
            <w:r>
              <w:t>схвалення Стратегії забезпечення права кожної дитини в Україні на зростання в сімейному оточенні на 2024 –</w:t>
            </w:r>
            <w:r w:rsidR="007B127E">
              <w:br/>
            </w:r>
            <w:r>
              <w:t>2028 роки та затвердження операційного плану заходів на 2024 – 2026 роки з її реалізації</w:t>
            </w:r>
            <w:r w:rsidR="00720D5C">
              <w:t>»</w:t>
            </w:r>
            <w:r w:rsidRPr="00A71360">
              <w:t xml:space="preserve"> (розпорядження голови облдержадміністрації - начальника обл</w:t>
            </w:r>
            <w:r>
              <w:t xml:space="preserve">асної </w:t>
            </w:r>
            <w:r w:rsidRPr="00A71360">
              <w:t>військ</w:t>
            </w:r>
            <w:r>
              <w:t xml:space="preserve">ової </w:t>
            </w:r>
            <w:r w:rsidRPr="00A71360">
              <w:t>адміністрації від 2</w:t>
            </w:r>
            <w:r>
              <w:t>7</w:t>
            </w:r>
            <w:r w:rsidRPr="00A71360">
              <w:t>.0</w:t>
            </w:r>
            <w:r>
              <w:t>3</w:t>
            </w:r>
            <w:r w:rsidRPr="00A71360">
              <w:t>.202</w:t>
            </w:r>
            <w:r>
              <w:t>5</w:t>
            </w:r>
            <w:r w:rsidRPr="00A71360">
              <w:t xml:space="preserve"> № </w:t>
            </w:r>
            <w:r>
              <w:t>155</w:t>
            </w:r>
            <w:r w:rsidRPr="00A71360">
              <w:t>)</w:t>
            </w:r>
          </w:p>
          <w:p w:rsidR="00A4226B" w:rsidRPr="00647FEB" w:rsidRDefault="00A4226B" w:rsidP="00AB7EF1">
            <w:pPr>
              <w:spacing w:line="209" w:lineRule="auto"/>
              <w:jc w:val="both"/>
              <w:rPr>
                <w:sz w:val="16"/>
                <w:szCs w:val="16"/>
              </w:rPr>
            </w:pPr>
            <w:r w:rsidRPr="00A71360">
              <w:t xml:space="preserve"> </w:t>
            </w:r>
          </w:p>
        </w:tc>
        <w:tc>
          <w:tcPr>
            <w:tcW w:w="5670" w:type="dxa"/>
          </w:tcPr>
          <w:p w:rsidR="00A4226B" w:rsidRPr="00A71360" w:rsidRDefault="00A4226B" w:rsidP="00AB7EF1">
            <w:pPr>
              <w:pStyle w:val="a3"/>
              <w:tabs>
                <w:tab w:val="left" w:pos="708"/>
              </w:tabs>
              <w:spacing w:line="209" w:lineRule="auto"/>
              <w:jc w:val="both"/>
            </w:pPr>
            <w:r w:rsidRPr="00A71360">
              <w:t>Конт</w:t>
            </w:r>
            <w:r w:rsidR="007B127E">
              <w:t>роль за виконанням розпоряджень</w:t>
            </w:r>
            <w:r w:rsidRPr="00A71360">
              <w:t xml:space="preserve"> Кабінету Мін</w:t>
            </w:r>
            <w:r w:rsidR="007B127E">
              <w:t>істрів України та</w:t>
            </w:r>
            <w:r w:rsidRPr="00A71360">
              <w:t xml:space="preserve"> голови  облдержадміністрації - начальника обл</w:t>
            </w:r>
            <w:r>
              <w:t xml:space="preserve">асної </w:t>
            </w:r>
            <w:r w:rsidRPr="00A71360">
              <w:t>військ</w:t>
            </w:r>
            <w:r>
              <w:t xml:space="preserve">ової </w:t>
            </w:r>
            <w:r w:rsidRPr="00A71360">
              <w:t>адміністрації</w:t>
            </w:r>
          </w:p>
        </w:tc>
        <w:tc>
          <w:tcPr>
            <w:tcW w:w="1843" w:type="dxa"/>
          </w:tcPr>
          <w:p w:rsidR="00A4226B" w:rsidRPr="0072065C" w:rsidRDefault="00A4226B" w:rsidP="00AB7EF1">
            <w:pPr>
              <w:spacing w:line="209" w:lineRule="auto"/>
              <w:jc w:val="center"/>
              <w:rPr>
                <w:szCs w:val="28"/>
              </w:rPr>
            </w:pPr>
            <w:r>
              <w:rPr>
                <w:szCs w:val="28"/>
              </w:rPr>
              <w:t>30</w:t>
            </w:r>
          </w:p>
        </w:tc>
        <w:tc>
          <w:tcPr>
            <w:tcW w:w="1984" w:type="dxa"/>
            <w:gridSpan w:val="2"/>
          </w:tcPr>
          <w:p w:rsidR="00A4226B" w:rsidRDefault="00A4226B" w:rsidP="00AB7EF1">
            <w:pPr>
              <w:spacing w:line="209" w:lineRule="auto"/>
              <w:rPr>
                <w:szCs w:val="28"/>
              </w:rPr>
            </w:pPr>
            <w:r w:rsidRPr="007A207C">
              <w:rPr>
                <w:szCs w:val="28"/>
              </w:rPr>
              <w:t>Шатковська Людмила</w:t>
            </w:r>
          </w:p>
          <w:p w:rsidR="00647FEB" w:rsidRPr="00647FEB" w:rsidRDefault="00647FEB" w:rsidP="00AB7EF1">
            <w:pPr>
              <w:spacing w:line="209" w:lineRule="auto"/>
              <w:rPr>
                <w:sz w:val="16"/>
                <w:szCs w:val="16"/>
              </w:rPr>
            </w:pPr>
          </w:p>
          <w:p w:rsidR="00A4226B" w:rsidRPr="0072065C" w:rsidRDefault="00A4226B" w:rsidP="00AB7EF1">
            <w:pPr>
              <w:spacing w:line="209" w:lineRule="auto"/>
              <w:rPr>
                <w:szCs w:val="28"/>
              </w:rPr>
            </w:pPr>
            <w:r>
              <w:rPr>
                <w:szCs w:val="28"/>
              </w:rPr>
              <w:t>Марчук Віктор</w:t>
            </w:r>
          </w:p>
        </w:tc>
      </w:tr>
      <w:tr w:rsidR="00A4226B" w:rsidRPr="002777C2" w:rsidTr="00B20B15">
        <w:tblPrEx>
          <w:tblCellMar>
            <w:top w:w="0" w:type="dxa"/>
            <w:left w:w="108" w:type="dxa"/>
            <w:bottom w:w="0" w:type="dxa"/>
            <w:right w:w="108" w:type="dxa"/>
          </w:tblCellMar>
        </w:tblPrEx>
        <w:tc>
          <w:tcPr>
            <w:tcW w:w="6238" w:type="dxa"/>
          </w:tcPr>
          <w:p w:rsidR="00A4226B" w:rsidRDefault="00A4226B" w:rsidP="00AB7EF1">
            <w:pPr>
              <w:spacing w:line="209" w:lineRule="auto"/>
              <w:jc w:val="both"/>
            </w:pPr>
            <w:r w:rsidRPr="0072065C">
              <w:t>Розпорядження голови обласної державної адміністрації - начальника обласної військової адмі</w:t>
            </w:r>
            <w:r w:rsidR="00720D5C">
              <w:t>ністрації від 02.10.2023 № 484 «</w:t>
            </w:r>
            <w:r w:rsidRPr="0072065C">
              <w:t>Про Обласну програму забезпечення мо</w:t>
            </w:r>
            <w:r w:rsidR="00720D5C">
              <w:t>лоді житлом на 2023 – 2027 роки»</w:t>
            </w:r>
            <w:r w:rsidRPr="0072065C">
              <w:t xml:space="preserve"> </w:t>
            </w:r>
          </w:p>
          <w:p w:rsidR="005C3DD6" w:rsidRDefault="005C3DD6" w:rsidP="00AB7EF1">
            <w:pPr>
              <w:spacing w:line="209" w:lineRule="auto"/>
              <w:jc w:val="both"/>
            </w:pPr>
          </w:p>
          <w:p w:rsidR="005C3DD6" w:rsidRDefault="005C3DD6" w:rsidP="00AB7EF1">
            <w:pPr>
              <w:spacing w:line="209" w:lineRule="auto"/>
              <w:jc w:val="both"/>
            </w:pPr>
          </w:p>
          <w:p w:rsidR="005C3DD6" w:rsidRDefault="005C3DD6" w:rsidP="00AB7EF1">
            <w:pPr>
              <w:spacing w:line="209" w:lineRule="auto"/>
              <w:jc w:val="both"/>
            </w:pPr>
          </w:p>
          <w:p w:rsidR="005C3DD6" w:rsidRDefault="005C3DD6" w:rsidP="00AB7EF1">
            <w:pPr>
              <w:spacing w:line="209" w:lineRule="auto"/>
              <w:jc w:val="both"/>
            </w:pPr>
          </w:p>
          <w:p w:rsidR="005C3DD6" w:rsidRPr="0072065C" w:rsidRDefault="005C3DD6" w:rsidP="00AB7EF1">
            <w:pPr>
              <w:spacing w:line="209" w:lineRule="auto"/>
              <w:jc w:val="both"/>
            </w:pPr>
          </w:p>
        </w:tc>
        <w:tc>
          <w:tcPr>
            <w:tcW w:w="5670" w:type="dxa"/>
          </w:tcPr>
          <w:p w:rsidR="00A4226B" w:rsidRPr="0072065C" w:rsidRDefault="00A4226B" w:rsidP="00AB7EF1">
            <w:pPr>
              <w:spacing w:line="209" w:lineRule="auto"/>
              <w:jc w:val="both"/>
            </w:pPr>
            <w:r w:rsidRPr="0072065C">
              <w:t>Контроль за виконанням розпорядження голови облдержадміністрації</w:t>
            </w:r>
            <w:r w:rsidR="007B127E">
              <w:t xml:space="preserve"> </w:t>
            </w:r>
            <w:r w:rsidR="007B127E" w:rsidRPr="00A71360">
              <w:t>- начальника обл</w:t>
            </w:r>
            <w:r w:rsidR="007B127E">
              <w:t xml:space="preserve">асної </w:t>
            </w:r>
            <w:r w:rsidR="007B127E" w:rsidRPr="00A71360">
              <w:t>військ</w:t>
            </w:r>
            <w:r w:rsidR="007B127E">
              <w:t xml:space="preserve">ової </w:t>
            </w:r>
            <w:r w:rsidR="007B127E" w:rsidRPr="00A71360">
              <w:t>адміністрації</w:t>
            </w:r>
          </w:p>
        </w:tc>
        <w:tc>
          <w:tcPr>
            <w:tcW w:w="1843" w:type="dxa"/>
          </w:tcPr>
          <w:p w:rsidR="00A4226B" w:rsidRPr="0072065C" w:rsidRDefault="00A4226B" w:rsidP="00AB7EF1">
            <w:pPr>
              <w:spacing w:line="209" w:lineRule="auto"/>
              <w:jc w:val="center"/>
            </w:pPr>
            <w:r w:rsidRPr="0072065C">
              <w:t>30</w:t>
            </w:r>
          </w:p>
          <w:p w:rsidR="00A4226B" w:rsidRPr="0072065C" w:rsidRDefault="00A4226B" w:rsidP="00AB7EF1">
            <w:pPr>
              <w:spacing w:line="209" w:lineRule="auto"/>
              <w:jc w:val="center"/>
            </w:pPr>
          </w:p>
        </w:tc>
        <w:tc>
          <w:tcPr>
            <w:tcW w:w="1984" w:type="dxa"/>
            <w:gridSpan w:val="2"/>
          </w:tcPr>
          <w:p w:rsidR="00902B6E" w:rsidRDefault="00A4226B" w:rsidP="00AB7EF1">
            <w:pPr>
              <w:spacing w:line="209" w:lineRule="auto"/>
              <w:rPr>
                <w:szCs w:val="28"/>
              </w:rPr>
            </w:pPr>
            <w:r w:rsidRPr="0072065C">
              <w:rPr>
                <w:szCs w:val="28"/>
              </w:rPr>
              <w:t xml:space="preserve">Павленко </w:t>
            </w:r>
          </w:p>
          <w:p w:rsidR="00A4226B" w:rsidRDefault="00A4226B" w:rsidP="00AB7EF1">
            <w:pPr>
              <w:spacing w:line="209" w:lineRule="auto"/>
              <w:rPr>
                <w:szCs w:val="28"/>
              </w:rPr>
            </w:pPr>
            <w:r w:rsidRPr="0072065C">
              <w:rPr>
                <w:szCs w:val="28"/>
              </w:rPr>
              <w:t>Ігор</w:t>
            </w:r>
          </w:p>
          <w:p w:rsidR="00902B6E" w:rsidRPr="00902B6E" w:rsidRDefault="00902B6E" w:rsidP="00AB7EF1">
            <w:pPr>
              <w:spacing w:line="209" w:lineRule="auto"/>
              <w:rPr>
                <w:sz w:val="16"/>
                <w:szCs w:val="16"/>
              </w:rPr>
            </w:pPr>
          </w:p>
          <w:p w:rsidR="00A4226B" w:rsidRPr="0072065C" w:rsidRDefault="00A4226B" w:rsidP="00AB7EF1">
            <w:pPr>
              <w:spacing w:line="209" w:lineRule="auto"/>
            </w:pPr>
            <w:r w:rsidRPr="0072065C">
              <w:rPr>
                <w:szCs w:val="28"/>
              </w:rPr>
              <w:t>Ліпський Віталій</w:t>
            </w:r>
          </w:p>
        </w:tc>
      </w:tr>
      <w:tr w:rsidR="00A4226B" w:rsidRPr="002777C2" w:rsidTr="00B51EA9">
        <w:tblPrEx>
          <w:tblCellMar>
            <w:top w:w="0" w:type="dxa"/>
            <w:left w:w="108" w:type="dxa"/>
            <w:bottom w:w="0" w:type="dxa"/>
            <w:right w:w="108" w:type="dxa"/>
          </w:tblCellMar>
        </w:tblPrEx>
        <w:tc>
          <w:tcPr>
            <w:tcW w:w="15735" w:type="dxa"/>
            <w:gridSpan w:val="5"/>
          </w:tcPr>
          <w:p w:rsidR="00A4226B" w:rsidRPr="003B0581" w:rsidRDefault="00A4226B" w:rsidP="00AB7EF1">
            <w:pPr>
              <w:spacing w:line="209" w:lineRule="auto"/>
              <w:jc w:val="center"/>
              <w:rPr>
                <w:b/>
                <w:sz w:val="10"/>
                <w:szCs w:val="10"/>
              </w:rPr>
            </w:pPr>
          </w:p>
          <w:p w:rsidR="00A4226B" w:rsidRPr="003B0581" w:rsidRDefault="00A4226B" w:rsidP="00AB7EF1">
            <w:pPr>
              <w:spacing w:line="209" w:lineRule="auto"/>
              <w:jc w:val="center"/>
              <w:rPr>
                <w:b/>
                <w:szCs w:val="28"/>
              </w:rPr>
            </w:pPr>
            <w:r>
              <w:rPr>
                <w:b/>
                <w:szCs w:val="28"/>
              </w:rPr>
              <w:t>Засідання колегії структурного</w:t>
            </w:r>
            <w:r w:rsidRPr="003B0581">
              <w:rPr>
                <w:b/>
                <w:szCs w:val="28"/>
              </w:rPr>
              <w:t xml:space="preserve"> підроз</w:t>
            </w:r>
            <w:r>
              <w:rPr>
                <w:b/>
                <w:szCs w:val="28"/>
              </w:rPr>
              <w:t>ділу</w:t>
            </w:r>
            <w:r w:rsidRPr="003B0581">
              <w:rPr>
                <w:b/>
                <w:szCs w:val="28"/>
              </w:rPr>
              <w:t xml:space="preserve"> облдержадміністрації</w:t>
            </w:r>
          </w:p>
          <w:p w:rsidR="00A4226B" w:rsidRPr="003B0581" w:rsidRDefault="00A4226B" w:rsidP="00AB7EF1">
            <w:pPr>
              <w:spacing w:line="209" w:lineRule="auto"/>
              <w:jc w:val="center"/>
              <w:rPr>
                <w:b/>
                <w:sz w:val="10"/>
                <w:szCs w:val="10"/>
              </w:rPr>
            </w:pPr>
          </w:p>
        </w:tc>
      </w:tr>
      <w:tr w:rsidR="00A4226B" w:rsidRPr="002777C2" w:rsidTr="00243A53">
        <w:tblPrEx>
          <w:tblCellMar>
            <w:top w:w="0" w:type="dxa"/>
            <w:left w:w="108" w:type="dxa"/>
            <w:bottom w:w="0" w:type="dxa"/>
            <w:right w:w="108" w:type="dxa"/>
          </w:tblCellMar>
        </w:tblPrEx>
        <w:tc>
          <w:tcPr>
            <w:tcW w:w="15735" w:type="dxa"/>
            <w:gridSpan w:val="5"/>
          </w:tcPr>
          <w:p w:rsidR="00A4226B" w:rsidRPr="00125223" w:rsidRDefault="00A4226B" w:rsidP="00AB7EF1">
            <w:pPr>
              <w:spacing w:line="209" w:lineRule="auto"/>
              <w:jc w:val="both"/>
              <w:rPr>
                <w:b/>
                <w:color w:val="00B050"/>
                <w:sz w:val="16"/>
                <w:szCs w:val="16"/>
              </w:rPr>
            </w:pPr>
          </w:p>
          <w:p w:rsidR="00A4226B" w:rsidRPr="008A2E7D" w:rsidRDefault="00A4226B" w:rsidP="00AB7EF1">
            <w:pPr>
              <w:spacing w:line="209" w:lineRule="auto"/>
              <w:jc w:val="center"/>
              <w:rPr>
                <w:b/>
                <w:szCs w:val="28"/>
              </w:rPr>
            </w:pPr>
            <w:r w:rsidRPr="008A2E7D">
              <w:rPr>
                <w:b/>
                <w:szCs w:val="28"/>
              </w:rPr>
              <w:t>Управління у справах молоді та спорту</w:t>
            </w:r>
          </w:p>
          <w:p w:rsidR="00A4226B" w:rsidRPr="0087475B" w:rsidRDefault="00A4226B" w:rsidP="00AB7EF1">
            <w:pPr>
              <w:pStyle w:val="ab"/>
              <w:spacing w:line="209" w:lineRule="auto"/>
              <w:jc w:val="left"/>
              <w:rPr>
                <w:color w:val="00B050"/>
                <w:sz w:val="16"/>
                <w:szCs w:val="16"/>
              </w:rPr>
            </w:pPr>
          </w:p>
        </w:tc>
      </w:tr>
      <w:tr w:rsidR="00A4226B" w:rsidRPr="002777C2" w:rsidTr="00B20B15">
        <w:tblPrEx>
          <w:tblCellMar>
            <w:top w:w="0" w:type="dxa"/>
            <w:left w:w="108" w:type="dxa"/>
            <w:bottom w:w="0" w:type="dxa"/>
            <w:right w:w="108" w:type="dxa"/>
          </w:tblCellMar>
        </w:tblPrEx>
        <w:tc>
          <w:tcPr>
            <w:tcW w:w="6238" w:type="dxa"/>
          </w:tcPr>
          <w:p w:rsidR="00A4226B" w:rsidRPr="00EF747A" w:rsidRDefault="00A4226B" w:rsidP="00AB7EF1">
            <w:pPr>
              <w:pStyle w:val="23"/>
              <w:spacing w:line="209" w:lineRule="auto"/>
              <w:ind w:firstLine="0"/>
              <w:rPr>
                <w:sz w:val="28"/>
                <w:szCs w:val="28"/>
              </w:rPr>
            </w:pPr>
            <w:r w:rsidRPr="00EF747A">
              <w:rPr>
                <w:sz w:val="28"/>
                <w:szCs w:val="28"/>
              </w:rPr>
              <w:t xml:space="preserve">Про підсумки роботи щодо реалізації державної політики стосовно молоді, </w:t>
            </w:r>
            <w:r w:rsidRPr="00EF747A">
              <w:rPr>
                <w:rFonts w:hint="eastAsia"/>
                <w:sz w:val="28"/>
                <w:szCs w:val="28"/>
              </w:rPr>
              <w:t>фізичної</w:t>
            </w:r>
            <w:r w:rsidRPr="00EF747A">
              <w:rPr>
                <w:sz w:val="28"/>
                <w:szCs w:val="28"/>
              </w:rPr>
              <w:t xml:space="preserve"> </w:t>
            </w:r>
            <w:r w:rsidRPr="00EF747A">
              <w:rPr>
                <w:rFonts w:hint="eastAsia"/>
                <w:sz w:val="28"/>
                <w:szCs w:val="28"/>
              </w:rPr>
              <w:t>культури</w:t>
            </w:r>
            <w:r w:rsidRPr="00EF747A">
              <w:rPr>
                <w:sz w:val="28"/>
                <w:szCs w:val="28"/>
              </w:rPr>
              <w:t xml:space="preserve"> та </w:t>
            </w:r>
            <w:r w:rsidRPr="00EF747A">
              <w:rPr>
                <w:rFonts w:hint="eastAsia"/>
                <w:sz w:val="28"/>
                <w:szCs w:val="28"/>
              </w:rPr>
              <w:t>спорту</w:t>
            </w:r>
            <w:r w:rsidR="00902B6E">
              <w:rPr>
                <w:sz w:val="28"/>
                <w:szCs w:val="28"/>
              </w:rPr>
              <w:t> в Рівненській області </w:t>
            </w:r>
            <w:r w:rsidRPr="00EF747A">
              <w:rPr>
                <w:sz w:val="28"/>
                <w:szCs w:val="28"/>
              </w:rPr>
              <w:t xml:space="preserve">за </w:t>
            </w:r>
            <w:r w:rsidR="00902B6E">
              <w:rPr>
                <w:sz w:val="28"/>
                <w:szCs w:val="28"/>
              </w:rPr>
              <w:t>2025 </w:t>
            </w:r>
            <w:r w:rsidRPr="00EF747A">
              <w:rPr>
                <w:sz w:val="28"/>
                <w:szCs w:val="28"/>
              </w:rPr>
              <w:t>рік та завдання на 2026 рік</w:t>
            </w:r>
          </w:p>
        </w:tc>
        <w:tc>
          <w:tcPr>
            <w:tcW w:w="5670" w:type="dxa"/>
          </w:tcPr>
          <w:p w:rsidR="00A4226B" w:rsidRPr="00EF747A" w:rsidRDefault="00A4226B" w:rsidP="00AB7EF1">
            <w:pPr>
              <w:spacing w:line="209" w:lineRule="auto"/>
              <w:jc w:val="both"/>
              <w:rPr>
                <w:szCs w:val="28"/>
              </w:rPr>
            </w:pPr>
            <w:r w:rsidRPr="00EF747A">
              <w:rPr>
                <w:szCs w:val="28"/>
              </w:rPr>
              <w:t>План</w:t>
            </w:r>
            <w:r w:rsidRPr="00EF747A">
              <w:rPr>
                <w:szCs w:val="28"/>
                <w:lang w:val="ru-RU"/>
              </w:rPr>
              <w:t xml:space="preserve"> </w:t>
            </w:r>
            <w:r w:rsidRPr="00EF747A">
              <w:rPr>
                <w:szCs w:val="28"/>
              </w:rPr>
              <w:t xml:space="preserve">роботи управління у справах молоді та  спорту облдержадміністрації на </w:t>
            </w:r>
            <w:r w:rsidRPr="00EF747A">
              <w:rPr>
                <w:szCs w:val="28"/>
              </w:rPr>
              <w:br/>
              <w:t>2026 рік</w:t>
            </w:r>
          </w:p>
          <w:p w:rsidR="00A4226B" w:rsidRPr="00EF747A" w:rsidRDefault="00A4226B" w:rsidP="00AB7EF1">
            <w:pPr>
              <w:spacing w:line="209" w:lineRule="auto"/>
              <w:jc w:val="both"/>
              <w:rPr>
                <w:szCs w:val="28"/>
              </w:rPr>
            </w:pPr>
          </w:p>
          <w:p w:rsidR="00A4226B" w:rsidRPr="00EF747A" w:rsidRDefault="00A4226B" w:rsidP="00AB7EF1">
            <w:pPr>
              <w:spacing w:line="209" w:lineRule="auto"/>
              <w:jc w:val="both"/>
              <w:rPr>
                <w:szCs w:val="28"/>
              </w:rPr>
            </w:pPr>
          </w:p>
        </w:tc>
        <w:tc>
          <w:tcPr>
            <w:tcW w:w="1843" w:type="dxa"/>
          </w:tcPr>
          <w:p w:rsidR="00A4226B" w:rsidRPr="00EF747A" w:rsidRDefault="00A4226B" w:rsidP="00AB7EF1">
            <w:pPr>
              <w:pStyle w:val="a6"/>
              <w:spacing w:line="209" w:lineRule="auto"/>
              <w:jc w:val="center"/>
              <w:rPr>
                <w:rFonts w:ascii="Times New Roman" w:hAnsi="Times New Roman"/>
                <w:sz w:val="28"/>
                <w:szCs w:val="28"/>
              </w:rPr>
            </w:pPr>
            <w:r>
              <w:rPr>
                <w:rFonts w:ascii="Times New Roman" w:hAnsi="Times New Roman"/>
                <w:sz w:val="28"/>
                <w:szCs w:val="28"/>
              </w:rPr>
              <w:t>29</w:t>
            </w:r>
          </w:p>
        </w:tc>
        <w:tc>
          <w:tcPr>
            <w:tcW w:w="1984" w:type="dxa"/>
            <w:gridSpan w:val="2"/>
          </w:tcPr>
          <w:p w:rsidR="00A4226B" w:rsidRPr="00EF747A" w:rsidRDefault="00A4226B" w:rsidP="00AB7EF1">
            <w:pPr>
              <w:spacing w:line="209" w:lineRule="auto"/>
              <w:rPr>
                <w:szCs w:val="28"/>
              </w:rPr>
            </w:pPr>
            <w:r w:rsidRPr="00EF747A">
              <w:rPr>
                <w:szCs w:val="28"/>
              </w:rPr>
              <w:t>Ліпський</w:t>
            </w:r>
          </w:p>
          <w:p w:rsidR="00A4226B" w:rsidRPr="00EF747A" w:rsidRDefault="00A4226B" w:rsidP="00AB7EF1">
            <w:pPr>
              <w:spacing w:line="209" w:lineRule="auto"/>
              <w:rPr>
                <w:szCs w:val="28"/>
              </w:rPr>
            </w:pPr>
            <w:r w:rsidRPr="00EF747A">
              <w:rPr>
                <w:szCs w:val="28"/>
              </w:rPr>
              <w:t>Віталій</w:t>
            </w:r>
          </w:p>
        </w:tc>
      </w:tr>
      <w:tr w:rsidR="00A4226B" w:rsidRPr="002777C2" w:rsidTr="005926C1">
        <w:tblPrEx>
          <w:tblCellMar>
            <w:top w:w="0" w:type="dxa"/>
            <w:left w:w="108" w:type="dxa"/>
            <w:bottom w:w="0" w:type="dxa"/>
            <w:right w:w="108" w:type="dxa"/>
          </w:tblCellMar>
        </w:tblPrEx>
        <w:trPr>
          <w:cantSplit/>
          <w:trHeight w:val="78"/>
        </w:trPr>
        <w:tc>
          <w:tcPr>
            <w:tcW w:w="15735" w:type="dxa"/>
            <w:gridSpan w:val="5"/>
            <w:vAlign w:val="center"/>
          </w:tcPr>
          <w:p w:rsidR="00A4226B" w:rsidRPr="00501EDB" w:rsidRDefault="00A4226B" w:rsidP="00AB7EF1">
            <w:pPr>
              <w:spacing w:line="209" w:lineRule="auto"/>
              <w:jc w:val="center"/>
              <w:rPr>
                <w:b/>
                <w:szCs w:val="28"/>
              </w:rPr>
            </w:pPr>
            <w:r w:rsidRPr="00501EDB">
              <w:rPr>
                <w:b/>
                <w:szCs w:val="28"/>
              </w:rPr>
              <w:t>Проведення перевірок, надання практичної допомоги</w:t>
            </w:r>
          </w:p>
          <w:p w:rsidR="00A4226B" w:rsidRPr="002777C2" w:rsidRDefault="00A4226B" w:rsidP="00AB7EF1">
            <w:pPr>
              <w:spacing w:line="209" w:lineRule="auto"/>
              <w:jc w:val="center"/>
              <w:rPr>
                <w:b/>
                <w:color w:val="00B050"/>
                <w:sz w:val="16"/>
                <w:szCs w:val="16"/>
              </w:rPr>
            </w:pPr>
          </w:p>
        </w:tc>
      </w:tr>
      <w:tr w:rsidR="00A4226B" w:rsidRPr="00501EDB" w:rsidTr="00B20B15">
        <w:tblPrEx>
          <w:tblCellMar>
            <w:top w:w="0" w:type="dxa"/>
            <w:left w:w="108" w:type="dxa"/>
            <w:bottom w:w="0" w:type="dxa"/>
            <w:right w:w="108" w:type="dxa"/>
          </w:tblCellMar>
        </w:tblPrEx>
        <w:trPr>
          <w:cantSplit/>
          <w:trHeight w:val="586"/>
        </w:trPr>
        <w:tc>
          <w:tcPr>
            <w:tcW w:w="6238" w:type="dxa"/>
          </w:tcPr>
          <w:p w:rsidR="00A4226B" w:rsidRPr="00501EDB" w:rsidRDefault="00A4226B" w:rsidP="00AB7EF1">
            <w:pPr>
              <w:pStyle w:val="a5"/>
              <w:tabs>
                <w:tab w:val="left" w:pos="427"/>
              </w:tabs>
              <w:spacing w:line="209" w:lineRule="auto"/>
              <w:ind w:firstLine="0"/>
              <w:rPr>
                <w:szCs w:val="28"/>
              </w:rPr>
            </w:pPr>
            <w:r w:rsidRPr="00501EDB">
              <w:rPr>
                <w:szCs w:val="28"/>
              </w:rPr>
              <w:t xml:space="preserve">Моніторинг стану проходження опалювального </w:t>
            </w:r>
          </w:p>
          <w:p w:rsidR="00A4226B" w:rsidRPr="00501EDB" w:rsidRDefault="00A4226B" w:rsidP="00AB7EF1">
            <w:pPr>
              <w:pStyle w:val="a5"/>
              <w:tabs>
                <w:tab w:val="left" w:pos="427"/>
              </w:tabs>
              <w:spacing w:line="209" w:lineRule="auto"/>
              <w:ind w:firstLine="0"/>
              <w:rPr>
                <w:szCs w:val="28"/>
              </w:rPr>
            </w:pPr>
            <w:r w:rsidRPr="00501EDB">
              <w:rPr>
                <w:szCs w:val="28"/>
              </w:rPr>
              <w:t>сезону 2025 – 2026 року</w:t>
            </w:r>
          </w:p>
          <w:p w:rsidR="00A4226B" w:rsidRPr="00501EDB" w:rsidRDefault="00A4226B" w:rsidP="00AB7EF1">
            <w:pPr>
              <w:pStyle w:val="af0"/>
              <w:spacing w:line="209" w:lineRule="auto"/>
              <w:jc w:val="both"/>
              <w:rPr>
                <w:rFonts w:ascii="Times New Roman" w:hAnsi="Times New Roman"/>
                <w:w w:val="101"/>
                <w:sz w:val="28"/>
                <w:szCs w:val="28"/>
                <w:lang w:val="uk-UA"/>
              </w:rPr>
            </w:pPr>
          </w:p>
        </w:tc>
        <w:tc>
          <w:tcPr>
            <w:tcW w:w="5670" w:type="dxa"/>
          </w:tcPr>
          <w:p w:rsidR="00A4226B" w:rsidRPr="00501EDB" w:rsidRDefault="00A4226B" w:rsidP="00AB7EF1">
            <w:pPr>
              <w:spacing w:line="209" w:lineRule="auto"/>
              <w:jc w:val="both"/>
              <w:rPr>
                <w:szCs w:val="28"/>
              </w:rPr>
            </w:pPr>
            <w:r w:rsidRPr="00501EDB">
              <w:rPr>
                <w:szCs w:val="28"/>
              </w:rPr>
              <w:t>План роботи департаменту житлово-комунального господарства, енергетики та</w:t>
            </w:r>
            <w:r w:rsidRPr="00501EDB">
              <w:rPr>
                <w:szCs w:val="28"/>
              </w:rPr>
              <w:br/>
              <w:t>енергоефективно</w:t>
            </w:r>
            <w:r w:rsidR="005C3DD6">
              <w:rPr>
                <w:szCs w:val="28"/>
              </w:rPr>
              <w:t>сті облдержадміністрації на 2026</w:t>
            </w:r>
            <w:r w:rsidRPr="00501EDB">
              <w:rPr>
                <w:szCs w:val="28"/>
              </w:rPr>
              <w:t xml:space="preserve"> рік</w:t>
            </w:r>
          </w:p>
          <w:p w:rsidR="00A4226B" w:rsidRPr="00501EDB" w:rsidRDefault="00A4226B" w:rsidP="00AB7EF1">
            <w:pPr>
              <w:spacing w:line="209" w:lineRule="auto"/>
              <w:jc w:val="both"/>
              <w:rPr>
                <w:sz w:val="16"/>
                <w:szCs w:val="16"/>
              </w:rPr>
            </w:pPr>
          </w:p>
        </w:tc>
        <w:tc>
          <w:tcPr>
            <w:tcW w:w="1843" w:type="dxa"/>
          </w:tcPr>
          <w:p w:rsidR="00A4226B" w:rsidRPr="00501EDB" w:rsidRDefault="00A4226B" w:rsidP="00AB7EF1">
            <w:pPr>
              <w:spacing w:line="209" w:lineRule="auto"/>
              <w:jc w:val="center"/>
              <w:rPr>
                <w:szCs w:val="28"/>
              </w:rPr>
            </w:pPr>
            <w:r w:rsidRPr="00501EDB">
              <w:rPr>
                <w:szCs w:val="28"/>
              </w:rPr>
              <w:t>Щодня</w:t>
            </w:r>
          </w:p>
        </w:tc>
        <w:tc>
          <w:tcPr>
            <w:tcW w:w="1984" w:type="dxa"/>
            <w:gridSpan w:val="2"/>
          </w:tcPr>
          <w:p w:rsidR="00A4226B" w:rsidRPr="00501EDB" w:rsidRDefault="00A4226B" w:rsidP="00AB7EF1">
            <w:pPr>
              <w:spacing w:line="209" w:lineRule="auto"/>
              <w:rPr>
                <w:szCs w:val="28"/>
              </w:rPr>
            </w:pPr>
            <w:r w:rsidRPr="00501EDB">
              <w:rPr>
                <w:szCs w:val="28"/>
              </w:rPr>
              <w:t>Пшеюк</w:t>
            </w:r>
          </w:p>
          <w:p w:rsidR="00A4226B" w:rsidRPr="00501EDB" w:rsidRDefault="00A4226B" w:rsidP="00AB7EF1">
            <w:pPr>
              <w:spacing w:line="209" w:lineRule="auto"/>
              <w:rPr>
                <w:szCs w:val="28"/>
              </w:rPr>
            </w:pPr>
            <w:r w:rsidRPr="00501EDB">
              <w:rPr>
                <w:szCs w:val="28"/>
              </w:rPr>
              <w:t>Володимир</w:t>
            </w:r>
          </w:p>
        </w:tc>
      </w:tr>
      <w:tr w:rsidR="00A4226B" w:rsidRPr="002777C2" w:rsidTr="00B20B15">
        <w:tblPrEx>
          <w:tblCellMar>
            <w:top w:w="0" w:type="dxa"/>
            <w:left w:w="108" w:type="dxa"/>
            <w:bottom w:w="0" w:type="dxa"/>
            <w:right w:w="108" w:type="dxa"/>
          </w:tblCellMar>
        </w:tblPrEx>
        <w:trPr>
          <w:cantSplit/>
          <w:trHeight w:val="586"/>
        </w:trPr>
        <w:tc>
          <w:tcPr>
            <w:tcW w:w="6238" w:type="dxa"/>
          </w:tcPr>
          <w:p w:rsidR="00A4226B" w:rsidRPr="00BD75AA" w:rsidRDefault="00A4226B" w:rsidP="00AB7EF1">
            <w:pPr>
              <w:pStyle w:val="af0"/>
              <w:spacing w:line="209" w:lineRule="auto"/>
              <w:jc w:val="both"/>
              <w:rPr>
                <w:rFonts w:ascii="Times New Roman" w:hAnsi="Times New Roman"/>
                <w:w w:val="101"/>
                <w:sz w:val="28"/>
                <w:szCs w:val="28"/>
                <w:lang w:val="uk-UA"/>
              </w:rPr>
            </w:pPr>
            <w:r w:rsidRPr="00BD75AA">
              <w:rPr>
                <w:rFonts w:ascii="Times New Roman" w:hAnsi="Times New Roman"/>
                <w:w w:val="101"/>
                <w:sz w:val="28"/>
                <w:szCs w:val="28"/>
                <w:lang w:val="uk-UA"/>
              </w:rPr>
              <w:t>Моніторинг роздрібних цін на пальне в розрізі найбільших розподільчих мереж Рівненської області</w:t>
            </w:r>
          </w:p>
          <w:p w:rsidR="00A4226B" w:rsidRPr="00BD75AA" w:rsidRDefault="00A4226B" w:rsidP="00AB7EF1">
            <w:pPr>
              <w:spacing w:line="209" w:lineRule="auto"/>
              <w:jc w:val="both"/>
              <w:rPr>
                <w:sz w:val="16"/>
                <w:szCs w:val="16"/>
              </w:rPr>
            </w:pPr>
          </w:p>
        </w:tc>
        <w:tc>
          <w:tcPr>
            <w:tcW w:w="5670" w:type="dxa"/>
          </w:tcPr>
          <w:p w:rsidR="00A4226B" w:rsidRPr="00BD75AA" w:rsidRDefault="00A4226B" w:rsidP="00AB7EF1">
            <w:pPr>
              <w:spacing w:line="209" w:lineRule="auto"/>
              <w:jc w:val="both"/>
              <w:rPr>
                <w:szCs w:val="28"/>
              </w:rPr>
            </w:pPr>
            <w:r w:rsidRPr="00BD75AA">
              <w:rPr>
                <w:szCs w:val="28"/>
              </w:rPr>
              <w:t xml:space="preserve">План роботи департаменту економічного розвитку і торгівлі облдержадміністрації </w:t>
            </w:r>
            <w:r w:rsidRPr="00BD75AA">
              <w:rPr>
                <w:szCs w:val="28"/>
              </w:rPr>
              <w:br/>
              <w:t>на  2026 рік</w:t>
            </w:r>
          </w:p>
        </w:tc>
        <w:tc>
          <w:tcPr>
            <w:tcW w:w="1843" w:type="dxa"/>
          </w:tcPr>
          <w:p w:rsidR="00A4226B" w:rsidRPr="00BD75AA" w:rsidRDefault="00A4226B" w:rsidP="00AB7EF1">
            <w:pPr>
              <w:spacing w:line="209" w:lineRule="auto"/>
              <w:ind w:right="-111"/>
              <w:jc w:val="center"/>
              <w:rPr>
                <w:szCs w:val="28"/>
              </w:rPr>
            </w:pPr>
            <w:r w:rsidRPr="00BD75AA">
              <w:rPr>
                <w:szCs w:val="28"/>
              </w:rPr>
              <w:t>Щотижня</w:t>
            </w:r>
          </w:p>
          <w:p w:rsidR="00A4226B" w:rsidRPr="00BD75AA" w:rsidRDefault="00A4226B" w:rsidP="00AB7EF1">
            <w:pPr>
              <w:spacing w:line="209" w:lineRule="auto"/>
              <w:ind w:right="-111"/>
              <w:jc w:val="center"/>
              <w:rPr>
                <w:szCs w:val="28"/>
              </w:rPr>
            </w:pPr>
          </w:p>
        </w:tc>
        <w:tc>
          <w:tcPr>
            <w:tcW w:w="1984" w:type="dxa"/>
            <w:gridSpan w:val="2"/>
          </w:tcPr>
          <w:p w:rsidR="00A4226B" w:rsidRPr="00BD75AA" w:rsidRDefault="00A4226B" w:rsidP="00AB7EF1">
            <w:pPr>
              <w:spacing w:line="209" w:lineRule="auto"/>
              <w:rPr>
                <w:szCs w:val="28"/>
              </w:rPr>
            </w:pPr>
            <w:r w:rsidRPr="00BD75AA">
              <w:rPr>
                <w:szCs w:val="28"/>
              </w:rPr>
              <w:t>Мокляк</w:t>
            </w:r>
          </w:p>
          <w:p w:rsidR="00A4226B" w:rsidRPr="00BD75AA" w:rsidRDefault="00A4226B" w:rsidP="00AB7EF1">
            <w:pPr>
              <w:spacing w:line="209" w:lineRule="auto"/>
              <w:rPr>
                <w:szCs w:val="28"/>
              </w:rPr>
            </w:pPr>
            <w:r w:rsidRPr="00BD75AA">
              <w:rPr>
                <w:szCs w:val="28"/>
              </w:rPr>
              <w:t>Костянтин</w:t>
            </w:r>
          </w:p>
        </w:tc>
      </w:tr>
      <w:tr w:rsidR="00A4226B" w:rsidRPr="002777C2" w:rsidTr="00B20B15">
        <w:tblPrEx>
          <w:tblCellMar>
            <w:top w:w="0" w:type="dxa"/>
            <w:left w:w="108" w:type="dxa"/>
            <w:bottom w:w="0" w:type="dxa"/>
            <w:right w:w="108" w:type="dxa"/>
          </w:tblCellMar>
        </w:tblPrEx>
        <w:trPr>
          <w:cantSplit/>
          <w:trHeight w:val="586"/>
        </w:trPr>
        <w:tc>
          <w:tcPr>
            <w:tcW w:w="6238" w:type="dxa"/>
          </w:tcPr>
          <w:p w:rsidR="00A4226B" w:rsidRPr="00BD75AA" w:rsidRDefault="00A4226B" w:rsidP="00AB7EF1">
            <w:pPr>
              <w:spacing w:line="209" w:lineRule="auto"/>
              <w:jc w:val="both"/>
              <w:rPr>
                <w:w w:val="101"/>
                <w:szCs w:val="28"/>
              </w:rPr>
            </w:pPr>
            <w:r w:rsidRPr="00BD75AA">
              <w:rPr>
                <w:w w:val="101"/>
                <w:szCs w:val="28"/>
              </w:rPr>
              <w:t>Здійснення контролю за встановленням на території області суб’єктами господарювання роздрібних цін на товари в умовах воєнного стану</w:t>
            </w:r>
          </w:p>
          <w:p w:rsidR="00A4226B" w:rsidRPr="00BD75AA" w:rsidRDefault="00A4226B" w:rsidP="00AB7EF1">
            <w:pPr>
              <w:spacing w:line="209" w:lineRule="auto"/>
              <w:jc w:val="both"/>
              <w:rPr>
                <w:sz w:val="16"/>
                <w:szCs w:val="16"/>
              </w:rPr>
            </w:pPr>
          </w:p>
        </w:tc>
        <w:tc>
          <w:tcPr>
            <w:tcW w:w="5670" w:type="dxa"/>
          </w:tcPr>
          <w:p w:rsidR="00A4226B" w:rsidRPr="00BD75AA" w:rsidRDefault="00A4226B" w:rsidP="00AB7EF1">
            <w:pPr>
              <w:spacing w:line="209" w:lineRule="auto"/>
              <w:jc w:val="both"/>
              <w:rPr>
                <w:szCs w:val="28"/>
              </w:rPr>
            </w:pPr>
            <w:r w:rsidRPr="00BD75AA">
              <w:rPr>
                <w:szCs w:val="28"/>
              </w:rPr>
              <w:t xml:space="preserve">План роботи департаменту економічного розвитку і торгівлі облдержадміністрації </w:t>
            </w:r>
            <w:r w:rsidRPr="00BD75AA">
              <w:rPr>
                <w:szCs w:val="28"/>
              </w:rPr>
              <w:br/>
              <w:t>на 2026 рік</w:t>
            </w:r>
          </w:p>
          <w:p w:rsidR="00A4226B" w:rsidRPr="00BD75AA" w:rsidRDefault="00A4226B" w:rsidP="00AB7EF1">
            <w:pPr>
              <w:spacing w:line="209" w:lineRule="auto"/>
              <w:jc w:val="both"/>
              <w:rPr>
                <w:sz w:val="16"/>
                <w:szCs w:val="16"/>
              </w:rPr>
            </w:pPr>
          </w:p>
        </w:tc>
        <w:tc>
          <w:tcPr>
            <w:tcW w:w="1843" w:type="dxa"/>
          </w:tcPr>
          <w:p w:rsidR="00A4226B" w:rsidRPr="00BD75AA" w:rsidRDefault="00A4226B" w:rsidP="00AB7EF1">
            <w:pPr>
              <w:spacing w:line="209" w:lineRule="auto"/>
              <w:ind w:right="-111"/>
              <w:jc w:val="center"/>
              <w:rPr>
                <w:szCs w:val="28"/>
              </w:rPr>
            </w:pPr>
            <w:r w:rsidRPr="00BD75AA">
              <w:rPr>
                <w:szCs w:val="28"/>
              </w:rPr>
              <w:t>Щотижня</w:t>
            </w:r>
          </w:p>
          <w:p w:rsidR="00A4226B" w:rsidRPr="00BD75AA" w:rsidRDefault="00A4226B" w:rsidP="00AB7EF1">
            <w:pPr>
              <w:spacing w:line="209" w:lineRule="auto"/>
              <w:ind w:right="-111"/>
              <w:jc w:val="center"/>
              <w:rPr>
                <w:szCs w:val="28"/>
              </w:rPr>
            </w:pPr>
          </w:p>
        </w:tc>
        <w:tc>
          <w:tcPr>
            <w:tcW w:w="1984" w:type="dxa"/>
            <w:gridSpan w:val="2"/>
          </w:tcPr>
          <w:p w:rsidR="00A4226B" w:rsidRPr="00BD75AA" w:rsidRDefault="00A4226B" w:rsidP="00AB7EF1">
            <w:pPr>
              <w:spacing w:line="209" w:lineRule="auto"/>
              <w:rPr>
                <w:szCs w:val="28"/>
              </w:rPr>
            </w:pPr>
            <w:r w:rsidRPr="00BD75AA">
              <w:rPr>
                <w:szCs w:val="28"/>
              </w:rPr>
              <w:t>Мокляк</w:t>
            </w:r>
          </w:p>
          <w:p w:rsidR="00A4226B" w:rsidRPr="00BD75AA" w:rsidRDefault="00A4226B" w:rsidP="00AB7EF1">
            <w:pPr>
              <w:spacing w:line="209" w:lineRule="auto"/>
              <w:rPr>
                <w:szCs w:val="28"/>
              </w:rPr>
            </w:pPr>
            <w:r w:rsidRPr="00BD75AA">
              <w:rPr>
                <w:szCs w:val="28"/>
              </w:rPr>
              <w:t>Костянтин</w:t>
            </w:r>
          </w:p>
        </w:tc>
      </w:tr>
      <w:tr w:rsidR="00A60E33" w:rsidRPr="00A60E33" w:rsidTr="00B20B15">
        <w:tblPrEx>
          <w:tblCellMar>
            <w:top w:w="0" w:type="dxa"/>
            <w:left w:w="108" w:type="dxa"/>
            <w:bottom w:w="0" w:type="dxa"/>
            <w:right w:w="108" w:type="dxa"/>
          </w:tblCellMar>
        </w:tblPrEx>
        <w:trPr>
          <w:cantSplit/>
          <w:trHeight w:val="586"/>
        </w:trPr>
        <w:tc>
          <w:tcPr>
            <w:tcW w:w="6238" w:type="dxa"/>
          </w:tcPr>
          <w:p w:rsidR="00A60E33" w:rsidRDefault="00A60E33" w:rsidP="00AB7EF1">
            <w:pPr>
              <w:spacing w:line="209" w:lineRule="auto"/>
              <w:jc w:val="both"/>
              <w:rPr>
                <w:szCs w:val="28"/>
              </w:rPr>
            </w:pPr>
            <w:r w:rsidRPr="00A60E33">
              <w:rPr>
                <w:szCs w:val="28"/>
              </w:rPr>
              <w:t>Моніторинг закупівельних цін на зерно, молоко та м’ясо в живій вазі, оптово-відпускних цін на основні продукти харчування</w:t>
            </w:r>
          </w:p>
          <w:p w:rsidR="00A60E33" w:rsidRPr="00A60E33" w:rsidRDefault="00A60E33" w:rsidP="00AB7EF1">
            <w:pPr>
              <w:spacing w:line="209" w:lineRule="auto"/>
              <w:jc w:val="both"/>
              <w:rPr>
                <w:w w:val="101"/>
                <w:sz w:val="16"/>
                <w:szCs w:val="16"/>
              </w:rPr>
            </w:pPr>
          </w:p>
        </w:tc>
        <w:tc>
          <w:tcPr>
            <w:tcW w:w="5670" w:type="dxa"/>
          </w:tcPr>
          <w:p w:rsidR="00A60E33" w:rsidRPr="00A60E33" w:rsidRDefault="00A60E33" w:rsidP="00AB7EF1">
            <w:pPr>
              <w:spacing w:line="209" w:lineRule="auto"/>
              <w:jc w:val="both"/>
              <w:rPr>
                <w:bCs/>
                <w:spacing w:val="-20"/>
                <w:szCs w:val="28"/>
              </w:rPr>
            </w:pPr>
            <w:r w:rsidRPr="00A60E33">
              <w:rPr>
                <w:szCs w:val="28"/>
              </w:rPr>
              <w:t xml:space="preserve">План роботи департаменту </w:t>
            </w:r>
            <w:r w:rsidRPr="00A60E33">
              <w:rPr>
                <w:bCs/>
                <w:spacing w:val="-20"/>
                <w:szCs w:val="28"/>
              </w:rPr>
              <w:t xml:space="preserve">агропромислового </w:t>
            </w:r>
            <w:r w:rsidRPr="00A60E33">
              <w:rPr>
                <w:szCs w:val="28"/>
              </w:rPr>
              <w:t>розви</w:t>
            </w:r>
            <w:r w:rsidR="00932DA8">
              <w:rPr>
                <w:szCs w:val="28"/>
              </w:rPr>
              <w:t>тку облдержадміністрації на 2026</w:t>
            </w:r>
            <w:r w:rsidRPr="00A60E33">
              <w:rPr>
                <w:szCs w:val="28"/>
              </w:rPr>
              <w:t xml:space="preserve"> рік</w:t>
            </w:r>
          </w:p>
          <w:p w:rsidR="00A60E33" w:rsidRPr="00A60E33" w:rsidRDefault="00A60E33" w:rsidP="00AB7EF1">
            <w:pPr>
              <w:spacing w:line="209" w:lineRule="auto"/>
              <w:jc w:val="both"/>
              <w:rPr>
                <w:szCs w:val="28"/>
              </w:rPr>
            </w:pPr>
          </w:p>
        </w:tc>
        <w:tc>
          <w:tcPr>
            <w:tcW w:w="1843" w:type="dxa"/>
          </w:tcPr>
          <w:p w:rsidR="00A60E33" w:rsidRPr="00A60E33" w:rsidRDefault="00A60E33" w:rsidP="00AB7EF1">
            <w:pPr>
              <w:spacing w:line="209" w:lineRule="auto"/>
              <w:jc w:val="center"/>
              <w:rPr>
                <w:szCs w:val="28"/>
              </w:rPr>
            </w:pPr>
            <w:r w:rsidRPr="00A60E33">
              <w:rPr>
                <w:szCs w:val="28"/>
              </w:rPr>
              <w:t>Щотижня</w:t>
            </w:r>
          </w:p>
          <w:p w:rsidR="00A60E33" w:rsidRPr="00A60E33" w:rsidRDefault="00A60E33" w:rsidP="00AB7EF1">
            <w:pPr>
              <w:spacing w:line="209" w:lineRule="auto"/>
              <w:jc w:val="center"/>
              <w:rPr>
                <w:szCs w:val="28"/>
              </w:rPr>
            </w:pPr>
          </w:p>
          <w:p w:rsidR="00A60E33" w:rsidRPr="00A60E33" w:rsidRDefault="00A60E33" w:rsidP="00AB7EF1">
            <w:pPr>
              <w:spacing w:line="209" w:lineRule="auto"/>
              <w:jc w:val="center"/>
              <w:rPr>
                <w:szCs w:val="28"/>
              </w:rPr>
            </w:pPr>
          </w:p>
        </w:tc>
        <w:tc>
          <w:tcPr>
            <w:tcW w:w="1984" w:type="dxa"/>
            <w:gridSpan w:val="2"/>
          </w:tcPr>
          <w:p w:rsidR="00A60E33" w:rsidRPr="00A60E33" w:rsidRDefault="00A60E33" w:rsidP="00AB7EF1">
            <w:pPr>
              <w:spacing w:line="209" w:lineRule="auto"/>
              <w:rPr>
                <w:szCs w:val="28"/>
              </w:rPr>
            </w:pPr>
            <w:r w:rsidRPr="00A60E33">
              <w:rPr>
                <w:szCs w:val="28"/>
              </w:rPr>
              <w:t>Переходько</w:t>
            </w:r>
          </w:p>
          <w:p w:rsidR="00A60E33" w:rsidRPr="00A60E33" w:rsidRDefault="00A60E33" w:rsidP="00AB7EF1">
            <w:pPr>
              <w:spacing w:line="209" w:lineRule="auto"/>
              <w:rPr>
                <w:szCs w:val="28"/>
              </w:rPr>
            </w:pPr>
            <w:r w:rsidRPr="00A60E33">
              <w:rPr>
                <w:szCs w:val="28"/>
              </w:rPr>
              <w:t>Надія</w:t>
            </w:r>
          </w:p>
        </w:tc>
      </w:tr>
      <w:tr w:rsidR="00A60E33" w:rsidRPr="002777C2" w:rsidTr="00B20B15">
        <w:tblPrEx>
          <w:tblCellMar>
            <w:top w:w="0" w:type="dxa"/>
            <w:left w:w="108" w:type="dxa"/>
            <w:bottom w:w="0" w:type="dxa"/>
            <w:right w:w="108" w:type="dxa"/>
          </w:tblCellMar>
        </w:tblPrEx>
        <w:trPr>
          <w:cantSplit/>
          <w:trHeight w:val="891"/>
        </w:trPr>
        <w:tc>
          <w:tcPr>
            <w:tcW w:w="6238" w:type="dxa"/>
          </w:tcPr>
          <w:p w:rsidR="00A60E33" w:rsidRPr="00BD75AA" w:rsidRDefault="00A60E33" w:rsidP="00AB7EF1">
            <w:pPr>
              <w:spacing w:line="209" w:lineRule="auto"/>
              <w:jc w:val="both"/>
              <w:rPr>
                <w:w w:val="101"/>
                <w:szCs w:val="28"/>
              </w:rPr>
            </w:pPr>
            <w:r w:rsidRPr="00BD75AA">
              <w:rPr>
                <w:w w:val="101"/>
                <w:szCs w:val="28"/>
              </w:rPr>
              <w:t xml:space="preserve">Моніторинг цінової ситуації  на споживчому ринку області </w:t>
            </w:r>
          </w:p>
        </w:tc>
        <w:tc>
          <w:tcPr>
            <w:tcW w:w="5670" w:type="dxa"/>
          </w:tcPr>
          <w:p w:rsidR="00A60E33" w:rsidRPr="00BD75AA" w:rsidRDefault="00A60E33" w:rsidP="00AB7EF1">
            <w:pPr>
              <w:spacing w:line="209" w:lineRule="auto"/>
              <w:jc w:val="both"/>
              <w:rPr>
                <w:szCs w:val="28"/>
              </w:rPr>
            </w:pPr>
            <w:r w:rsidRPr="00BD75AA">
              <w:rPr>
                <w:szCs w:val="28"/>
              </w:rPr>
              <w:t xml:space="preserve">План роботи департаменту економічного розвитку і торгівлі облдержадміністрації </w:t>
            </w:r>
            <w:r w:rsidRPr="00BD75AA">
              <w:rPr>
                <w:szCs w:val="28"/>
              </w:rPr>
              <w:br/>
              <w:t>на 2026 рік</w:t>
            </w:r>
          </w:p>
          <w:p w:rsidR="00A60E33" w:rsidRPr="00BD75AA" w:rsidRDefault="00A60E33" w:rsidP="00AB7EF1">
            <w:pPr>
              <w:spacing w:line="209" w:lineRule="auto"/>
              <w:jc w:val="both"/>
              <w:rPr>
                <w:sz w:val="16"/>
                <w:szCs w:val="16"/>
              </w:rPr>
            </w:pPr>
          </w:p>
        </w:tc>
        <w:tc>
          <w:tcPr>
            <w:tcW w:w="1843" w:type="dxa"/>
          </w:tcPr>
          <w:p w:rsidR="00A60E33" w:rsidRPr="00BD75AA" w:rsidRDefault="00A60E33" w:rsidP="00AB7EF1">
            <w:pPr>
              <w:spacing w:line="209" w:lineRule="auto"/>
              <w:jc w:val="center"/>
              <w:rPr>
                <w:szCs w:val="28"/>
              </w:rPr>
            </w:pPr>
            <w:r w:rsidRPr="00BD75AA">
              <w:rPr>
                <w:szCs w:val="28"/>
              </w:rPr>
              <w:t>Щотижня</w:t>
            </w:r>
          </w:p>
          <w:p w:rsidR="00A60E33" w:rsidRPr="00BD75AA" w:rsidRDefault="00A60E33" w:rsidP="00AB7EF1">
            <w:pPr>
              <w:spacing w:line="209" w:lineRule="auto"/>
              <w:ind w:right="-111"/>
              <w:jc w:val="center"/>
              <w:rPr>
                <w:szCs w:val="28"/>
              </w:rPr>
            </w:pPr>
          </w:p>
        </w:tc>
        <w:tc>
          <w:tcPr>
            <w:tcW w:w="1984" w:type="dxa"/>
            <w:gridSpan w:val="2"/>
          </w:tcPr>
          <w:p w:rsidR="00A60E33" w:rsidRPr="00BD75AA" w:rsidRDefault="00A60E33" w:rsidP="00AB7EF1">
            <w:pPr>
              <w:spacing w:line="209" w:lineRule="auto"/>
              <w:rPr>
                <w:szCs w:val="28"/>
              </w:rPr>
            </w:pPr>
            <w:r w:rsidRPr="00BD75AA">
              <w:rPr>
                <w:szCs w:val="28"/>
              </w:rPr>
              <w:t>Мокляк</w:t>
            </w:r>
          </w:p>
          <w:p w:rsidR="00A60E33" w:rsidRPr="00BD75AA" w:rsidRDefault="00A60E33" w:rsidP="00AB7EF1">
            <w:pPr>
              <w:spacing w:line="209" w:lineRule="auto"/>
              <w:rPr>
                <w:szCs w:val="28"/>
              </w:rPr>
            </w:pPr>
            <w:r w:rsidRPr="00BD75AA">
              <w:rPr>
                <w:szCs w:val="28"/>
              </w:rPr>
              <w:t>Костянтин</w:t>
            </w:r>
          </w:p>
        </w:tc>
      </w:tr>
      <w:tr w:rsidR="00A60E33" w:rsidRPr="002777C2" w:rsidTr="00B20B15">
        <w:tblPrEx>
          <w:tblCellMar>
            <w:top w:w="0" w:type="dxa"/>
            <w:left w:w="108" w:type="dxa"/>
            <w:bottom w:w="0" w:type="dxa"/>
            <w:right w:w="108" w:type="dxa"/>
          </w:tblCellMar>
        </w:tblPrEx>
        <w:trPr>
          <w:cantSplit/>
          <w:trHeight w:val="891"/>
        </w:trPr>
        <w:tc>
          <w:tcPr>
            <w:tcW w:w="6238" w:type="dxa"/>
          </w:tcPr>
          <w:p w:rsidR="00A60E33" w:rsidRDefault="00A60E33" w:rsidP="00AB7EF1">
            <w:pPr>
              <w:autoSpaceDE w:val="0"/>
              <w:autoSpaceDN w:val="0"/>
              <w:adjustRightInd w:val="0"/>
              <w:spacing w:line="209" w:lineRule="auto"/>
              <w:jc w:val="both"/>
            </w:pPr>
            <w:r>
              <w:t>Мо</w:t>
            </w:r>
            <w:r w:rsidR="00E97786">
              <w:t>ніторинг функціонування центрів надання адміністративних послуг</w:t>
            </w:r>
          </w:p>
          <w:p w:rsidR="00A60E33" w:rsidRPr="001A48B5" w:rsidRDefault="00A60E33" w:rsidP="00AB7EF1">
            <w:pPr>
              <w:autoSpaceDE w:val="0"/>
              <w:autoSpaceDN w:val="0"/>
              <w:adjustRightInd w:val="0"/>
              <w:spacing w:line="209" w:lineRule="auto"/>
              <w:jc w:val="both"/>
              <w:rPr>
                <w:sz w:val="16"/>
                <w:szCs w:val="16"/>
              </w:rPr>
            </w:pPr>
          </w:p>
        </w:tc>
        <w:tc>
          <w:tcPr>
            <w:tcW w:w="5670" w:type="dxa"/>
          </w:tcPr>
          <w:p w:rsidR="00A60E33" w:rsidRPr="006B0D89" w:rsidRDefault="00A60E33" w:rsidP="00AB7EF1">
            <w:pPr>
              <w:spacing w:line="209" w:lineRule="auto"/>
              <w:jc w:val="both"/>
              <w:rPr>
                <w:szCs w:val="28"/>
              </w:rPr>
            </w:pPr>
            <w:r w:rsidRPr="006B0D89">
              <w:rPr>
                <w:szCs w:val="28"/>
              </w:rPr>
              <w:t>План роботи департаменту цифрової трансформації та суспільних комуніка</w:t>
            </w:r>
            <w:r w:rsidR="00932DA8">
              <w:rPr>
                <w:szCs w:val="28"/>
              </w:rPr>
              <w:t>цій облдержадміністрації на 2026</w:t>
            </w:r>
            <w:r w:rsidRPr="006B0D89">
              <w:rPr>
                <w:szCs w:val="28"/>
              </w:rPr>
              <w:t xml:space="preserve"> рік</w:t>
            </w:r>
          </w:p>
          <w:p w:rsidR="00A60E33" w:rsidRPr="002777C2" w:rsidRDefault="00A60E33" w:rsidP="00AB7EF1">
            <w:pPr>
              <w:spacing w:line="209" w:lineRule="auto"/>
              <w:jc w:val="both"/>
              <w:rPr>
                <w:color w:val="00B050"/>
                <w:szCs w:val="28"/>
              </w:rPr>
            </w:pPr>
          </w:p>
        </w:tc>
        <w:tc>
          <w:tcPr>
            <w:tcW w:w="1843" w:type="dxa"/>
          </w:tcPr>
          <w:p w:rsidR="00A60E33" w:rsidRPr="007813FE" w:rsidRDefault="00A60E33" w:rsidP="00AB7EF1">
            <w:pPr>
              <w:spacing w:line="209" w:lineRule="auto"/>
              <w:jc w:val="center"/>
            </w:pPr>
            <w:r w:rsidRPr="007813FE">
              <w:rPr>
                <w:rFonts w:eastAsia="Calibri"/>
              </w:rPr>
              <w:t>До 31</w:t>
            </w:r>
          </w:p>
        </w:tc>
        <w:tc>
          <w:tcPr>
            <w:tcW w:w="1984" w:type="dxa"/>
            <w:gridSpan w:val="2"/>
          </w:tcPr>
          <w:p w:rsidR="00A60E33" w:rsidRPr="006B0D89" w:rsidRDefault="00A60E33" w:rsidP="00AB7EF1">
            <w:pPr>
              <w:spacing w:line="209" w:lineRule="auto"/>
              <w:rPr>
                <w:szCs w:val="28"/>
              </w:rPr>
            </w:pPr>
            <w:r w:rsidRPr="006B0D89">
              <w:rPr>
                <w:szCs w:val="28"/>
              </w:rPr>
              <w:t>Шлапак</w:t>
            </w:r>
          </w:p>
          <w:p w:rsidR="00A60E33" w:rsidRPr="006B0D89" w:rsidRDefault="00A60E33" w:rsidP="00AB7EF1">
            <w:pPr>
              <w:spacing w:line="209" w:lineRule="auto"/>
              <w:rPr>
                <w:szCs w:val="28"/>
              </w:rPr>
            </w:pPr>
            <w:r w:rsidRPr="006B0D89">
              <w:rPr>
                <w:szCs w:val="28"/>
              </w:rPr>
              <w:t>Олександр</w:t>
            </w:r>
          </w:p>
          <w:p w:rsidR="00A60E33" w:rsidRPr="002777C2" w:rsidRDefault="00A60E33" w:rsidP="00AB7EF1">
            <w:pPr>
              <w:spacing w:line="209" w:lineRule="auto"/>
              <w:rPr>
                <w:color w:val="00B050"/>
                <w:szCs w:val="28"/>
              </w:rPr>
            </w:pPr>
          </w:p>
        </w:tc>
      </w:tr>
      <w:tr w:rsidR="00A60E33" w:rsidRPr="002777C2" w:rsidTr="00C166A9">
        <w:tblPrEx>
          <w:tblCellMar>
            <w:top w:w="0" w:type="dxa"/>
            <w:left w:w="108" w:type="dxa"/>
            <w:bottom w:w="0" w:type="dxa"/>
            <w:right w:w="108" w:type="dxa"/>
          </w:tblCellMar>
        </w:tblPrEx>
        <w:trPr>
          <w:cantSplit/>
          <w:trHeight w:val="891"/>
        </w:trPr>
        <w:tc>
          <w:tcPr>
            <w:tcW w:w="6238" w:type="dxa"/>
            <w:vAlign w:val="center"/>
          </w:tcPr>
          <w:p w:rsidR="00A60E33" w:rsidRDefault="00A60E33" w:rsidP="00AB7EF1">
            <w:pPr>
              <w:autoSpaceDE w:val="0"/>
              <w:autoSpaceDN w:val="0"/>
              <w:adjustRightInd w:val="0"/>
              <w:spacing w:line="209" w:lineRule="auto"/>
              <w:jc w:val="both"/>
            </w:pPr>
            <w:r>
              <w:lastRenderedPageBreak/>
              <w:t xml:space="preserve">Аналіз </w:t>
            </w:r>
            <w:r w:rsidRPr="001B5087">
              <w:t>рівня задоволеності відвідувачів центрів надання адміністративних послуг, які функціонують на території Рівненської області</w:t>
            </w:r>
            <w:r>
              <w:br/>
            </w:r>
            <w:r w:rsidRPr="001B5087">
              <w:t>за 2025 рік</w:t>
            </w:r>
          </w:p>
          <w:p w:rsidR="00A60E33" w:rsidRPr="001A48B5" w:rsidRDefault="00A60E33" w:rsidP="00AB7EF1">
            <w:pPr>
              <w:autoSpaceDE w:val="0"/>
              <w:autoSpaceDN w:val="0"/>
              <w:adjustRightInd w:val="0"/>
              <w:spacing w:line="209" w:lineRule="auto"/>
              <w:jc w:val="both"/>
              <w:rPr>
                <w:sz w:val="16"/>
                <w:szCs w:val="16"/>
              </w:rPr>
            </w:pPr>
          </w:p>
        </w:tc>
        <w:tc>
          <w:tcPr>
            <w:tcW w:w="5670" w:type="dxa"/>
          </w:tcPr>
          <w:p w:rsidR="00A60E33" w:rsidRPr="006B0D89" w:rsidRDefault="00A60E33" w:rsidP="00AB7EF1">
            <w:pPr>
              <w:spacing w:line="209" w:lineRule="auto"/>
              <w:jc w:val="both"/>
              <w:rPr>
                <w:szCs w:val="28"/>
              </w:rPr>
            </w:pPr>
            <w:r w:rsidRPr="006B0D89">
              <w:rPr>
                <w:szCs w:val="28"/>
              </w:rPr>
              <w:t>План роботи департаменту цифрової трансформації та суспільних комуніка</w:t>
            </w:r>
            <w:r w:rsidR="00932DA8">
              <w:rPr>
                <w:szCs w:val="28"/>
              </w:rPr>
              <w:t>цій облдержадміністрації на 2026</w:t>
            </w:r>
            <w:r w:rsidRPr="006B0D89">
              <w:rPr>
                <w:szCs w:val="28"/>
              </w:rPr>
              <w:t xml:space="preserve"> рік</w:t>
            </w:r>
          </w:p>
          <w:p w:rsidR="00A60E33" w:rsidRPr="002777C2" w:rsidRDefault="00A60E33" w:rsidP="00AB7EF1">
            <w:pPr>
              <w:spacing w:line="209" w:lineRule="auto"/>
              <w:jc w:val="both"/>
              <w:rPr>
                <w:color w:val="00B050"/>
                <w:szCs w:val="28"/>
              </w:rPr>
            </w:pPr>
          </w:p>
        </w:tc>
        <w:tc>
          <w:tcPr>
            <w:tcW w:w="1843" w:type="dxa"/>
          </w:tcPr>
          <w:p w:rsidR="00A60E33" w:rsidRPr="007813FE" w:rsidRDefault="00A60E33" w:rsidP="00AB7EF1">
            <w:pPr>
              <w:spacing w:line="209" w:lineRule="auto"/>
              <w:jc w:val="center"/>
            </w:pPr>
            <w:r w:rsidRPr="007813FE">
              <w:rPr>
                <w:rFonts w:eastAsia="Calibri"/>
              </w:rPr>
              <w:t>До 31</w:t>
            </w:r>
          </w:p>
        </w:tc>
        <w:tc>
          <w:tcPr>
            <w:tcW w:w="1984" w:type="dxa"/>
            <w:gridSpan w:val="2"/>
          </w:tcPr>
          <w:p w:rsidR="00A60E33" w:rsidRPr="006B0D89" w:rsidRDefault="00A60E33" w:rsidP="00AB7EF1">
            <w:pPr>
              <w:spacing w:line="209" w:lineRule="auto"/>
              <w:rPr>
                <w:szCs w:val="28"/>
              </w:rPr>
            </w:pPr>
            <w:r w:rsidRPr="006B0D89">
              <w:rPr>
                <w:szCs w:val="28"/>
              </w:rPr>
              <w:t>Шлапак</w:t>
            </w:r>
          </w:p>
          <w:p w:rsidR="00A60E33" w:rsidRPr="006B0D89" w:rsidRDefault="00A60E33" w:rsidP="00AB7EF1">
            <w:pPr>
              <w:spacing w:line="209" w:lineRule="auto"/>
              <w:rPr>
                <w:szCs w:val="28"/>
              </w:rPr>
            </w:pPr>
            <w:r w:rsidRPr="006B0D89">
              <w:rPr>
                <w:szCs w:val="28"/>
              </w:rPr>
              <w:t>Олександр</w:t>
            </w:r>
          </w:p>
          <w:p w:rsidR="00A60E33" w:rsidRPr="002777C2" w:rsidRDefault="00A60E33" w:rsidP="00AB7EF1">
            <w:pPr>
              <w:spacing w:line="209" w:lineRule="auto"/>
              <w:rPr>
                <w:color w:val="00B050"/>
                <w:szCs w:val="28"/>
              </w:rPr>
            </w:pPr>
          </w:p>
        </w:tc>
      </w:tr>
      <w:tr w:rsidR="00A60E33" w:rsidRPr="002126F7" w:rsidTr="00B20B15">
        <w:tblPrEx>
          <w:tblCellMar>
            <w:top w:w="0" w:type="dxa"/>
            <w:left w:w="108" w:type="dxa"/>
            <w:bottom w:w="0" w:type="dxa"/>
            <w:right w:w="108" w:type="dxa"/>
          </w:tblCellMar>
        </w:tblPrEx>
        <w:trPr>
          <w:cantSplit/>
          <w:trHeight w:val="891"/>
        </w:trPr>
        <w:tc>
          <w:tcPr>
            <w:tcW w:w="6238" w:type="dxa"/>
          </w:tcPr>
          <w:p w:rsidR="00A60E33" w:rsidRPr="002126F7" w:rsidRDefault="00A60E33" w:rsidP="00AB7EF1">
            <w:pPr>
              <w:spacing w:line="209" w:lineRule="auto"/>
              <w:jc w:val="both"/>
              <w:rPr>
                <w:szCs w:val="28"/>
              </w:rPr>
            </w:pPr>
            <w:r w:rsidRPr="002126F7">
              <w:rPr>
                <w:szCs w:val="28"/>
              </w:rPr>
              <w:t>Перевірка справності територіальної автомати-зованої системи централізованого оповіщення</w:t>
            </w:r>
          </w:p>
          <w:p w:rsidR="00A60E33" w:rsidRPr="002126F7" w:rsidRDefault="00A60E33" w:rsidP="00AB7EF1">
            <w:pPr>
              <w:spacing w:line="209" w:lineRule="auto"/>
              <w:jc w:val="both"/>
              <w:rPr>
                <w:rFonts w:cs="Arial"/>
                <w:szCs w:val="28"/>
              </w:rPr>
            </w:pPr>
          </w:p>
        </w:tc>
        <w:tc>
          <w:tcPr>
            <w:tcW w:w="5670" w:type="dxa"/>
          </w:tcPr>
          <w:p w:rsidR="00A60E33" w:rsidRPr="002126F7" w:rsidRDefault="00A60E33" w:rsidP="00AB7EF1">
            <w:pPr>
              <w:spacing w:line="209" w:lineRule="auto"/>
              <w:jc w:val="both"/>
              <w:rPr>
                <w:szCs w:val="28"/>
              </w:rPr>
            </w:pPr>
            <w:r w:rsidRPr="002126F7">
              <w:rPr>
                <w:szCs w:val="28"/>
              </w:rPr>
              <w:t>План роботи департаменту цивільного захисту та  охорони здоров’я населення облдержадміністрації на 2026 рік</w:t>
            </w:r>
          </w:p>
          <w:p w:rsidR="00A60E33" w:rsidRPr="002126F7" w:rsidRDefault="00A60E33" w:rsidP="00AB7EF1">
            <w:pPr>
              <w:spacing w:line="209" w:lineRule="auto"/>
              <w:jc w:val="both"/>
              <w:rPr>
                <w:rFonts w:cs="Arial"/>
                <w:sz w:val="16"/>
                <w:szCs w:val="16"/>
              </w:rPr>
            </w:pPr>
          </w:p>
        </w:tc>
        <w:tc>
          <w:tcPr>
            <w:tcW w:w="1843" w:type="dxa"/>
          </w:tcPr>
          <w:p w:rsidR="00A60E33" w:rsidRPr="002126F7" w:rsidRDefault="00A60E33" w:rsidP="00AB7EF1">
            <w:pPr>
              <w:spacing w:line="209" w:lineRule="auto"/>
              <w:jc w:val="center"/>
              <w:rPr>
                <w:szCs w:val="28"/>
              </w:rPr>
            </w:pPr>
            <w:r w:rsidRPr="002126F7">
              <w:rPr>
                <w:szCs w:val="28"/>
              </w:rPr>
              <w:t>До 31</w:t>
            </w:r>
          </w:p>
        </w:tc>
        <w:tc>
          <w:tcPr>
            <w:tcW w:w="1984" w:type="dxa"/>
            <w:gridSpan w:val="2"/>
          </w:tcPr>
          <w:p w:rsidR="00A60E33" w:rsidRPr="002126F7" w:rsidRDefault="00A60E33" w:rsidP="00AB7EF1">
            <w:pPr>
              <w:keepLines/>
              <w:tabs>
                <w:tab w:val="left" w:pos="0"/>
              </w:tabs>
              <w:spacing w:line="209" w:lineRule="auto"/>
              <w:rPr>
                <w:szCs w:val="28"/>
              </w:rPr>
            </w:pPr>
            <w:r w:rsidRPr="002126F7">
              <w:rPr>
                <w:szCs w:val="28"/>
              </w:rPr>
              <w:t>Вівсянник</w:t>
            </w:r>
          </w:p>
          <w:p w:rsidR="00A60E33" w:rsidRPr="002126F7" w:rsidRDefault="00A60E33" w:rsidP="00AB7EF1">
            <w:pPr>
              <w:keepLines/>
              <w:tabs>
                <w:tab w:val="left" w:pos="0"/>
              </w:tabs>
              <w:spacing w:line="209" w:lineRule="auto"/>
              <w:rPr>
                <w:szCs w:val="28"/>
              </w:rPr>
            </w:pPr>
            <w:r w:rsidRPr="002126F7">
              <w:rPr>
                <w:szCs w:val="28"/>
              </w:rPr>
              <w:t xml:space="preserve">Олег </w:t>
            </w:r>
          </w:p>
          <w:p w:rsidR="00A60E33" w:rsidRPr="002126F7" w:rsidRDefault="00A60E33" w:rsidP="00AB7EF1">
            <w:pPr>
              <w:keepLines/>
              <w:tabs>
                <w:tab w:val="left" w:pos="0"/>
              </w:tabs>
              <w:spacing w:line="209" w:lineRule="auto"/>
              <w:rPr>
                <w:szCs w:val="28"/>
              </w:rPr>
            </w:pPr>
          </w:p>
          <w:p w:rsidR="00A60E33" w:rsidRPr="002126F7" w:rsidRDefault="00A60E33" w:rsidP="00AB7EF1">
            <w:pPr>
              <w:keepLines/>
              <w:tabs>
                <w:tab w:val="left" w:pos="0"/>
              </w:tabs>
              <w:spacing w:line="209" w:lineRule="auto"/>
              <w:rPr>
                <w:sz w:val="16"/>
                <w:szCs w:val="16"/>
              </w:rPr>
            </w:pPr>
          </w:p>
        </w:tc>
      </w:tr>
      <w:tr w:rsidR="00A60E33" w:rsidRPr="005435F4" w:rsidTr="00B20B15">
        <w:tblPrEx>
          <w:tblCellMar>
            <w:top w:w="0" w:type="dxa"/>
            <w:left w:w="108" w:type="dxa"/>
            <w:bottom w:w="0" w:type="dxa"/>
            <w:right w:w="108" w:type="dxa"/>
          </w:tblCellMar>
        </w:tblPrEx>
        <w:trPr>
          <w:cantSplit/>
          <w:trHeight w:val="891"/>
        </w:trPr>
        <w:tc>
          <w:tcPr>
            <w:tcW w:w="6238" w:type="dxa"/>
          </w:tcPr>
          <w:p w:rsidR="00A60E33" w:rsidRPr="005435F4" w:rsidRDefault="00A60E33" w:rsidP="00AB7EF1">
            <w:pPr>
              <w:spacing w:line="209" w:lineRule="auto"/>
              <w:jc w:val="both"/>
              <w:rPr>
                <w:szCs w:val="28"/>
              </w:rPr>
            </w:pPr>
            <w:r w:rsidRPr="005435F4">
              <w:rPr>
                <w:szCs w:val="28"/>
              </w:rPr>
              <w:t>Перевірка дотримання автомобільними перевізниками умов договорів про організацію перевезень пасажирів на автобусних маршрутах загального користування</w:t>
            </w:r>
          </w:p>
          <w:p w:rsidR="00A60E33" w:rsidRPr="005435F4" w:rsidRDefault="00A60E33" w:rsidP="00AB7EF1">
            <w:pPr>
              <w:spacing w:line="209" w:lineRule="auto"/>
              <w:jc w:val="both"/>
              <w:rPr>
                <w:sz w:val="16"/>
                <w:szCs w:val="16"/>
              </w:rPr>
            </w:pPr>
          </w:p>
        </w:tc>
        <w:tc>
          <w:tcPr>
            <w:tcW w:w="5670" w:type="dxa"/>
          </w:tcPr>
          <w:p w:rsidR="00A60E33" w:rsidRPr="005435F4" w:rsidRDefault="00A60E33" w:rsidP="00AB7EF1">
            <w:pPr>
              <w:spacing w:line="209" w:lineRule="auto"/>
              <w:jc w:val="both"/>
              <w:rPr>
                <w:szCs w:val="28"/>
              </w:rPr>
            </w:pPr>
            <w:r w:rsidRPr="005435F4">
              <w:rPr>
                <w:szCs w:val="28"/>
              </w:rPr>
              <w:t xml:space="preserve">План роботи управління інфраструктури </w:t>
            </w:r>
            <w:r w:rsidRPr="005435F4">
              <w:rPr>
                <w:szCs w:val="28"/>
              </w:rPr>
              <w:br/>
              <w:t>та промисловості</w:t>
            </w:r>
            <w:r>
              <w:rPr>
                <w:szCs w:val="28"/>
              </w:rPr>
              <w:t xml:space="preserve">  облдержадміністрації  на </w:t>
            </w:r>
            <w:r>
              <w:rPr>
                <w:szCs w:val="28"/>
              </w:rPr>
              <w:br/>
              <w:t>2026</w:t>
            </w:r>
            <w:r w:rsidRPr="005435F4">
              <w:rPr>
                <w:szCs w:val="28"/>
              </w:rPr>
              <w:t xml:space="preserve"> рік</w:t>
            </w:r>
          </w:p>
        </w:tc>
        <w:tc>
          <w:tcPr>
            <w:tcW w:w="1843" w:type="dxa"/>
          </w:tcPr>
          <w:p w:rsidR="00A60E33" w:rsidRPr="005435F4" w:rsidRDefault="00A60E33" w:rsidP="00AB7EF1">
            <w:pPr>
              <w:spacing w:line="209" w:lineRule="auto"/>
              <w:jc w:val="center"/>
              <w:rPr>
                <w:szCs w:val="28"/>
              </w:rPr>
            </w:pPr>
            <w:r w:rsidRPr="005435F4">
              <w:rPr>
                <w:szCs w:val="28"/>
              </w:rPr>
              <w:t>До 31</w:t>
            </w:r>
          </w:p>
        </w:tc>
        <w:tc>
          <w:tcPr>
            <w:tcW w:w="1984" w:type="dxa"/>
            <w:gridSpan w:val="2"/>
          </w:tcPr>
          <w:p w:rsidR="00A60E33" w:rsidRPr="005435F4" w:rsidRDefault="00A60E33" w:rsidP="00AB7EF1">
            <w:pPr>
              <w:spacing w:line="209" w:lineRule="auto"/>
              <w:rPr>
                <w:szCs w:val="28"/>
              </w:rPr>
            </w:pPr>
            <w:r w:rsidRPr="005435F4">
              <w:rPr>
                <w:szCs w:val="28"/>
              </w:rPr>
              <w:t>Мисюра</w:t>
            </w:r>
          </w:p>
          <w:p w:rsidR="00A60E33" w:rsidRPr="005435F4" w:rsidRDefault="00A60E33" w:rsidP="00AB7EF1">
            <w:pPr>
              <w:spacing w:line="209" w:lineRule="auto"/>
              <w:rPr>
                <w:szCs w:val="28"/>
              </w:rPr>
            </w:pPr>
            <w:r w:rsidRPr="005435F4">
              <w:rPr>
                <w:szCs w:val="28"/>
              </w:rPr>
              <w:t>Федір</w:t>
            </w:r>
          </w:p>
        </w:tc>
      </w:tr>
      <w:tr w:rsidR="00A60E33" w:rsidRPr="002126F7" w:rsidTr="00B20B15">
        <w:tblPrEx>
          <w:tblCellMar>
            <w:top w:w="0" w:type="dxa"/>
            <w:left w:w="108" w:type="dxa"/>
            <w:bottom w:w="0" w:type="dxa"/>
            <w:right w:w="108" w:type="dxa"/>
          </w:tblCellMar>
        </w:tblPrEx>
        <w:trPr>
          <w:cantSplit/>
          <w:trHeight w:val="709"/>
        </w:trPr>
        <w:tc>
          <w:tcPr>
            <w:tcW w:w="6238" w:type="dxa"/>
          </w:tcPr>
          <w:p w:rsidR="00A60E33" w:rsidRPr="002126F7" w:rsidRDefault="00A60E33" w:rsidP="00AB7EF1">
            <w:pPr>
              <w:spacing w:line="209" w:lineRule="auto"/>
              <w:jc w:val="both"/>
              <w:rPr>
                <w:szCs w:val="28"/>
              </w:rPr>
            </w:pPr>
            <w:r w:rsidRPr="002126F7">
              <w:rPr>
                <w:szCs w:val="28"/>
              </w:rPr>
              <w:t>Моніторинг стану проведення вакцинальної кампанії  в області</w:t>
            </w:r>
          </w:p>
          <w:p w:rsidR="00A60E33" w:rsidRPr="002126F7" w:rsidRDefault="00A60E33" w:rsidP="00AB7EF1">
            <w:pPr>
              <w:spacing w:line="209" w:lineRule="auto"/>
              <w:jc w:val="both"/>
              <w:rPr>
                <w:szCs w:val="28"/>
              </w:rPr>
            </w:pPr>
          </w:p>
        </w:tc>
        <w:tc>
          <w:tcPr>
            <w:tcW w:w="5670" w:type="dxa"/>
          </w:tcPr>
          <w:p w:rsidR="00A60E33" w:rsidRPr="002126F7" w:rsidRDefault="00A60E33" w:rsidP="00AB7EF1">
            <w:pPr>
              <w:spacing w:line="209" w:lineRule="auto"/>
              <w:jc w:val="both"/>
              <w:rPr>
                <w:szCs w:val="28"/>
              </w:rPr>
            </w:pPr>
            <w:r w:rsidRPr="002126F7">
              <w:rPr>
                <w:szCs w:val="28"/>
              </w:rPr>
              <w:t>План роботи департаменту цивільного захисту та  охорони здоров’я населе</w:t>
            </w:r>
            <w:r w:rsidR="00932DA8">
              <w:rPr>
                <w:szCs w:val="28"/>
              </w:rPr>
              <w:t>ння облдержадміністрації на 2026</w:t>
            </w:r>
            <w:r w:rsidRPr="002126F7">
              <w:rPr>
                <w:szCs w:val="28"/>
              </w:rPr>
              <w:t xml:space="preserve"> рік</w:t>
            </w:r>
          </w:p>
          <w:p w:rsidR="00A60E33" w:rsidRPr="002126F7" w:rsidRDefault="00A60E33" w:rsidP="00AB7EF1">
            <w:pPr>
              <w:spacing w:line="209" w:lineRule="auto"/>
              <w:jc w:val="both"/>
              <w:rPr>
                <w:sz w:val="16"/>
                <w:szCs w:val="16"/>
              </w:rPr>
            </w:pPr>
          </w:p>
        </w:tc>
        <w:tc>
          <w:tcPr>
            <w:tcW w:w="1843" w:type="dxa"/>
          </w:tcPr>
          <w:p w:rsidR="00A60E33" w:rsidRPr="002126F7" w:rsidRDefault="00A60E33" w:rsidP="00AB7EF1">
            <w:pPr>
              <w:spacing w:line="209" w:lineRule="auto"/>
              <w:jc w:val="center"/>
              <w:rPr>
                <w:szCs w:val="28"/>
              </w:rPr>
            </w:pPr>
            <w:r w:rsidRPr="002126F7">
              <w:rPr>
                <w:szCs w:val="28"/>
              </w:rPr>
              <w:t>До 31</w:t>
            </w:r>
          </w:p>
        </w:tc>
        <w:tc>
          <w:tcPr>
            <w:tcW w:w="1984" w:type="dxa"/>
            <w:gridSpan w:val="2"/>
          </w:tcPr>
          <w:p w:rsidR="00A60E33" w:rsidRPr="002126F7" w:rsidRDefault="00A60E33" w:rsidP="00AB7EF1">
            <w:pPr>
              <w:keepLines/>
              <w:tabs>
                <w:tab w:val="left" w:pos="0"/>
              </w:tabs>
              <w:spacing w:line="209" w:lineRule="auto"/>
              <w:rPr>
                <w:szCs w:val="28"/>
              </w:rPr>
            </w:pPr>
            <w:r w:rsidRPr="002126F7">
              <w:rPr>
                <w:szCs w:val="28"/>
              </w:rPr>
              <w:t>Вівсянник</w:t>
            </w:r>
          </w:p>
          <w:p w:rsidR="00A60E33" w:rsidRPr="002126F7" w:rsidRDefault="00A60E33" w:rsidP="00AB7EF1">
            <w:pPr>
              <w:keepLines/>
              <w:tabs>
                <w:tab w:val="left" w:pos="0"/>
              </w:tabs>
              <w:spacing w:line="209" w:lineRule="auto"/>
              <w:rPr>
                <w:szCs w:val="28"/>
              </w:rPr>
            </w:pPr>
            <w:r w:rsidRPr="002126F7">
              <w:rPr>
                <w:szCs w:val="28"/>
              </w:rPr>
              <w:t>Олег</w:t>
            </w:r>
          </w:p>
        </w:tc>
      </w:tr>
      <w:tr w:rsidR="00A60E33" w:rsidRPr="002126F7" w:rsidTr="00B20B15">
        <w:tblPrEx>
          <w:tblCellMar>
            <w:top w:w="0" w:type="dxa"/>
            <w:left w:w="108" w:type="dxa"/>
            <w:bottom w:w="0" w:type="dxa"/>
            <w:right w:w="108" w:type="dxa"/>
          </w:tblCellMar>
        </w:tblPrEx>
        <w:trPr>
          <w:cantSplit/>
          <w:trHeight w:val="709"/>
        </w:trPr>
        <w:tc>
          <w:tcPr>
            <w:tcW w:w="6238" w:type="dxa"/>
          </w:tcPr>
          <w:p w:rsidR="00A60E33" w:rsidRPr="002126F7" w:rsidRDefault="00A60E33" w:rsidP="00AB7EF1">
            <w:pPr>
              <w:spacing w:line="209" w:lineRule="auto"/>
              <w:jc w:val="both"/>
              <w:rPr>
                <w:szCs w:val="28"/>
              </w:rPr>
            </w:pPr>
            <w:r w:rsidRPr="002126F7">
              <w:rPr>
                <w:szCs w:val="28"/>
              </w:rPr>
              <w:t>Моніторинг стану завантаженості ліжок у закладах охорони здоров’я пораненими внаслідок збройної агресії російської федерації проти України</w:t>
            </w:r>
          </w:p>
          <w:p w:rsidR="00A60E33" w:rsidRPr="002126F7" w:rsidRDefault="00A60E33" w:rsidP="00AB7EF1">
            <w:pPr>
              <w:spacing w:line="209" w:lineRule="auto"/>
              <w:jc w:val="both"/>
              <w:rPr>
                <w:sz w:val="16"/>
                <w:szCs w:val="16"/>
              </w:rPr>
            </w:pPr>
          </w:p>
        </w:tc>
        <w:tc>
          <w:tcPr>
            <w:tcW w:w="5670" w:type="dxa"/>
          </w:tcPr>
          <w:p w:rsidR="00A60E33" w:rsidRPr="002126F7" w:rsidRDefault="00A60E33" w:rsidP="00AB7EF1">
            <w:pPr>
              <w:spacing w:line="209" w:lineRule="auto"/>
              <w:jc w:val="both"/>
              <w:rPr>
                <w:szCs w:val="28"/>
              </w:rPr>
            </w:pPr>
            <w:r w:rsidRPr="002126F7">
              <w:rPr>
                <w:szCs w:val="28"/>
              </w:rPr>
              <w:t>План роботи департаменту цивільного захисту та охорони здоров’я населе</w:t>
            </w:r>
            <w:r w:rsidR="00932DA8">
              <w:rPr>
                <w:szCs w:val="28"/>
              </w:rPr>
              <w:t>ння облдержадміністрації на 2026</w:t>
            </w:r>
            <w:r w:rsidRPr="002126F7">
              <w:rPr>
                <w:szCs w:val="28"/>
              </w:rPr>
              <w:t xml:space="preserve"> рік</w:t>
            </w:r>
          </w:p>
          <w:p w:rsidR="00A60E33" w:rsidRPr="002126F7" w:rsidRDefault="00A60E33" w:rsidP="00AB7EF1">
            <w:pPr>
              <w:spacing w:line="209" w:lineRule="auto"/>
              <w:jc w:val="both"/>
              <w:rPr>
                <w:sz w:val="16"/>
                <w:szCs w:val="16"/>
              </w:rPr>
            </w:pPr>
          </w:p>
        </w:tc>
        <w:tc>
          <w:tcPr>
            <w:tcW w:w="1843" w:type="dxa"/>
          </w:tcPr>
          <w:p w:rsidR="00A60E33" w:rsidRPr="002126F7" w:rsidRDefault="00A60E33" w:rsidP="00AB7EF1">
            <w:pPr>
              <w:spacing w:line="209" w:lineRule="auto"/>
              <w:jc w:val="center"/>
              <w:rPr>
                <w:szCs w:val="28"/>
              </w:rPr>
            </w:pPr>
            <w:r w:rsidRPr="002126F7">
              <w:rPr>
                <w:szCs w:val="28"/>
              </w:rPr>
              <w:t>До 31</w:t>
            </w:r>
          </w:p>
        </w:tc>
        <w:tc>
          <w:tcPr>
            <w:tcW w:w="1984" w:type="dxa"/>
            <w:gridSpan w:val="2"/>
          </w:tcPr>
          <w:p w:rsidR="00A60E33" w:rsidRPr="002126F7" w:rsidRDefault="00A60E33" w:rsidP="00AB7EF1">
            <w:pPr>
              <w:keepLines/>
              <w:tabs>
                <w:tab w:val="left" w:pos="0"/>
              </w:tabs>
              <w:spacing w:line="209" w:lineRule="auto"/>
              <w:rPr>
                <w:szCs w:val="28"/>
              </w:rPr>
            </w:pPr>
            <w:r w:rsidRPr="002126F7">
              <w:rPr>
                <w:szCs w:val="28"/>
              </w:rPr>
              <w:t>Вівсянник</w:t>
            </w:r>
          </w:p>
          <w:p w:rsidR="00A60E33" w:rsidRPr="002126F7" w:rsidRDefault="00A60E33" w:rsidP="00AB7EF1">
            <w:pPr>
              <w:keepLines/>
              <w:tabs>
                <w:tab w:val="left" w:pos="0"/>
              </w:tabs>
              <w:spacing w:line="209" w:lineRule="auto"/>
              <w:rPr>
                <w:szCs w:val="28"/>
              </w:rPr>
            </w:pPr>
            <w:r w:rsidRPr="002126F7">
              <w:rPr>
                <w:szCs w:val="28"/>
              </w:rPr>
              <w:t>Олег</w:t>
            </w:r>
          </w:p>
        </w:tc>
      </w:tr>
      <w:tr w:rsidR="00A60E33" w:rsidRPr="002126F7" w:rsidTr="00B20B15">
        <w:tblPrEx>
          <w:tblCellMar>
            <w:top w:w="0" w:type="dxa"/>
            <w:left w:w="108" w:type="dxa"/>
            <w:bottom w:w="0" w:type="dxa"/>
            <w:right w:w="108" w:type="dxa"/>
          </w:tblCellMar>
        </w:tblPrEx>
        <w:trPr>
          <w:cantSplit/>
          <w:trHeight w:val="709"/>
        </w:trPr>
        <w:tc>
          <w:tcPr>
            <w:tcW w:w="6238" w:type="dxa"/>
          </w:tcPr>
          <w:p w:rsidR="00A60E33" w:rsidRPr="002126F7" w:rsidRDefault="00A60E33" w:rsidP="00AB7EF1">
            <w:pPr>
              <w:spacing w:line="209" w:lineRule="auto"/>
              <w:jc w:val="both"/>
              <w:rPr>
                <w:sz w:val="16"/>
                <w:szCs w:val="16"/>
              </w:rPr>
            </w:pPr>
            <w:r w:rsidRPr="002126F7">
              <w:rPr>
                <w:szCs w:val="28"/>
              </w:rPr>
              <w:t>Організація обліку захисних споруд цивільного захисту  органами місцевого самоврядування</w:t>
            </w:r>
          </w:p>
        </w:tc>
        <w:tc>
          <w:tcPr>
            <w:tcW w:w="5670" w:type="dxa"/>
          </w:tcPr>
          <w:p w:rsidR="00A60E33" w:rsidRPr="002126F7" w:rsidRDefault="00A60E33" w:rsidP="00AB7EF1">
            <w:pPr>
              <w:spacing w:line="209" w:lineRule="auto"/>
              <w:jc w:val="both"/>
              <w:rPr>
                <w:szCs w:val="28"/>
              </w:rPr>
            </w:pPr>
            <w:r w:rsidRPr="002126F7">
              <w:rPr>
                <w:szCs w:val="28"/>
              </w:rPr>
              <w:t>План роботи департаменту цивільного захисту та охорони здоров’я населення</w:t>
            </w:r>
            <w:r w:rsidR="00932DA8">
              <w:rPr>
                <w:szCs w:val="28"/>
              </w:rPr>
              <w:t xml:space="preserve"> облдержадміністрації на 2026</w:t>
            </w:r>
            <w:r w:rsidRPr="002126F7">
              <w:rPr>
                <w:szCs w:val="28"/>
              </w:rPr>
              <w:t xml:space="preserve"> рік</w:t>
            </w:r>
          </w:p>
          <w:p w:rsidR="00A60E33" w:rsidRPr="002126F7" w:rsidRDefault="00A60E33" w:rsidP="00AB7EF1">
            <w:pPr>
              <w:spacing w:line="209" w:lineRule="auto"/>
              <w:jc w:val="both"/>
              <w:rPr>
                <w:sz w:val="16"/>
                <w:szCs w:val="16"/>
              </w:rPr>
            </w:pPr>
          </w:p>
        </w:tc>
        <w:tc>
          <w:tcPr>
            <w:tcW w:w="1843" w:type="dxa"/>
          </w:tcPr>
          <w:p w:rsidR="00A60E33" w:rsidRPr="002126F7" w:rsidRDefault="00A60E33" w:rsidP="00AB7EF1">
            <w:pPr>
              <w:spacing w:line="209" w:lineRule="auto"/>
              <w:jc w:val="center"/>
              <w:rPr>
                <w:szCs w:val="28"/>
              </w:rPr>
            </w:pPr>
            <w:r w:rsidRPr="002126F7">
              <w:rPr>
                <w:szCs w:val="28"/>
              </w:rPr>
              <w:t>До 31</w:t>
            </w:r>
          </w:p>
        </w:tc>
        <w:tc>
          <w:tcPr>
            <w:tcW w:w="1984" w:type="dxa"/>
            <w:gridSpan w:val="2"/>
          </w:tcPr>
          <w:p w:rsidR="00A60E33" w:rsidRPr="002126F7" w:rsidRDefault="00A60E33" w:rsidP="00AB7EF1">
            <w:pPr>
              <w:keepLines/>
              <w:tabs>
                <w:tab w:val="left" w:pos="0"/>
              </w:tabs>
              <w:spacing w:line="209" w:lineRule="auto"/>
              <w:rPr>
                <w:szCs w:val="28"/>
              </w:rPr>
            </w:pPr>
            <w:r w:rsidRPr="002126F7">
              <w:rPr>
                <w:szCs w:val="28"/>
              </w:rPr>
              <w:t>Вівсянник</w:t>
            </w:r>
          </w:p>
          <w:p w:rsidR="00A60E33" w:rsidRPr="002126F7" w:rsidRDefault="00A60E33" w:rsidP="00AB7EF1">
            <w:pPr>
              <w:keepLines/>
              <w:tabs>
                <w:tab w:val="left" w:pos="0"/>
              </w:tabs>
              <w:spacing w:line="209" w:lineRule="auto"/>
              <w:rPr>
                <w:szCs w:val="28"/>
              </w:rPr>
            </w:pPr>
            <w:r w:rsidRPr="002126F7">
              <w:rPr>
                <w:szCs w:val="28"/>
              </w:rPr>
              <w:t>Олег</w:t>
            </w:r>
          </w:p>
        </w:tc>
      </w:tr>
      <w:tr w:rsidR="00A60E33" w:rsidRPr="003D12BF" w:rsidTr="00B20B15">
        <w:tblPrEx>
          <w:tblCellMar>
            <w:top w:w="0" w:type="dxa"/>
            <w:left w:w="108" w:type="dxa"/>
            <w:bottom w:w="0" w:type="dxa"/>
            <w:right w:w="108" w:type="dxa"/>
          </w:tblCellMar>
        </w:tblPrEx>
        <w:trPr>
          <w:cantSplit/>
          <w:trHeight w:val="709"/>
        </w:trPr>
        <w:tc>
          <w:tcPr>
            <w:tcW w:w="6238" w:type="dxa"/>
          </w:tcPr>
          <w:p w:rsidR="00A60E33" w:rsidRPr="003D12BF" w:rsidRDefault="00A60E33" w:rsidP="00AB7EF1">
            <w:pPr>
              <w:spacing w:line="209" w:lineRule="auto"/>
              <w:jc w:val="both"/>
              <w:rPr>
                <w:szCs w:val="28"/>
              </w:rPr>
            </w:pPr>
            <w:r w:rsidRPr="003D12BF">
              <w:rPr>
                <w:szCs w:val="28"/>
              </w:rPr>
              <w:t xml:space="preserve">Моніторинг підготовки дорожнього господарства до роботи в осінньо-зимовий період 2025 – </w:t>
            </w:r>
            <w:r w:rsidRPr="003D12BF">
              <w:rPr>
                <w:szCs w:val="28"/>
              </w:rPr>
              <w:br/>
              <w:t>2026 року</w:t>
            </w:r>
          </w:p>
        </w:tc>
        <w:tc>
          <w:tcPr>
            <w:tcW w:w="5670" w:type="dxa"/>
          </w:tcPr>
          <w:p w:rsidR="00A60E33" w:rsidRPr="003D12BF" w:rsidRDefault="00A60E33" w:rsidP="00AB7EF1">
            <w:pPr>
              <w:spacing w:line="209" w:lineRule="auto"/>
              <w:jc w:val="both"/>
              <w:rPr>
                <w:szCs w:val="28"/>
              </w:rPr>
            </w:pPr>
            <w:r w:rsidRPr="003D12BF">
              <w:rPr>
                <w:szCs w:val="28"/>
              </w:rPr>
              <w:t>План роботи департаменту</w:t>
            </w:r>
            <w:r w:rsidRPr="003D12BF">
              <w:rPr>
                <w:spacing w:val="-20"/>
                <w:szCs w:val="28"/>
              </w:rPr>
              <w:t xml:space="preserve"> </w:t>
            </w:r>
            <w:r w:rsidRPr="003D12BF">
              <w:rPr>
                <w:szCs w:val="28"/>
              </w:rPr>
              <w:t>з питань</w:t>
            </w:r>
            <w:r w:rsidRPr="003D12BF">
              <w:rPr>
                <w:spacing w:val="-20"/>
                <w:szCs w:val="28"/>
              </w:rPr>
              <w:t xml:space="preserve"> </w:t>
            </w:r>
            <w:r w:rsidRPr="003D12BF">
              <w:rPr>
                <w:szCs w:val="28"/>
              </w:rPr>
              <w:t>будівництва</w:t>
            </w:r>
            <w:r w:rsidRPr="003D12BF">
              <w:rPr>
                <w:spacing w:val="-20"/>
                <w:szCs w:val="28"/>
              </w:rPr>
              <w:t xml:space="preserve"> та архітектури облдержадміністрації </w:t>
            </w:r>
            <w:r w:rsidR="00932DA8">
              <w:rPr>
                <w:szCs w:val="28"/>
              </w:rPr>
              <w:t>на 2026</w:t>
            </w:r>
            <w:r w:rsidRPr="003D12BF">
              <w:rPr>
                <w:szCs w:val="28"/>
              </w:rPr>
              <w:t xml:space="preserve"> рік</w:t>
            </w:r>
          </w:p>
          <w:p w:rsidR="00A60E33" w:rsidRPr="003D12BF" w:rsidRDefault="00A60E33" w:rsidP="00AB7EF1">
            <w:pPr>
              <w:spacing w:line="209" w:lineRule="auto"/>
              <w:jc w:val="both"/>
              <w:rPr>
                <w:sz w:val="16"/>
                <w:szCs w:val="16"/>
              </w:rPr>
            </w:pPr>
          </w:p>
        </w:tc>
        <w:tc>
          <w:tcPr>
            <w:tcW w:w="1843" w:type="dxa"/>
          </w:tcPr>
          <w:p w:rsidR="00A60E33" w:rsidRPr="003D12BF" w:rsidRDefault="00A60E33" w:rsidP="00AB7EF1">
            <w:pPr>
              <w:spacing w:line="209" w:lineRule="auto"/>
              <w:jc w:val="center"/>
              <w:rPr>
                <w:szCs w:val="28"/>
              </w:rPr>
            </w:pPr>
            <w:r w:rsidRPr="003D12BF">
              <w:rPr>
                <w:szCs w:val="28"/>
              </w:rPr>
              <w:t>До 31</w:t>
            </w:r>
          </w:p>
        </w:tc>
        <w:tc>
          <w:tcPr>
            <w:tcW w:w="1984" w:type="dxa"/>
            <w:gridSpan w:val="2"/>
          </w:tcPr>
          <w:p w:rsidR="00A60E33" w:rsidRPr="003D12BF" w:rsidRDefault="00A60E33" w:rsidP="00AB7EF1">
            <w:pPr>
              <w:spacing w:line="209" w:lineRule="auto"/>
              <w:rPr>
                <w:szCs w:val="28"/>
              </w:rPr>
            </w:pPr>
            <w:r w:rsidRPr="003D12BF">
              <w:rPr>
                <w:szCs w:val="28"/>
              </w:rPr>
              <w:t>Ярусевич</w:t>
            </w:r>
          </w:p>
          <w:p w:rsidR="00A60E33" w:rsidRPr="003D12BF" w:rsidRDefault="00A60E33" w:rsidP="00AB7EF1">
            <w:pPr>
              <w:spacing w:line="209" w:lineRule="auto"/>
              <w:jc w:val="both"/>
              <w:rPr>
                <w:spacing w:val="-20"/>
                <w:szCs w:val="28"/>
              </w:rPr>
            </w:pPr>
            <w:r w:rsidRPr="003D12BF">
              <w:rPr>
                <w:szCs w:val="28"/>
              </w:rPr>
              <w:t>Андрій</w:t>
            </w:r>
          </w:p>
        </w:tc>
      </w:tr>
      <w:tr w:rsidR="00A60E33" w:rsidRPr="003D12BF" w:rsidTr="00B20B15">
        <w:tblPrEx>
          <w:tblCellMar>
            <w:top w:w="0" w:type="dxa"/>
            <w:left w:w="108" w:type="dxa"/>
            <w:bottom w:w="0" w:type="dxa"/>
            <w:right w:w="108" w:type="dxa"/>
          </w:tblCellMar>
        </w:tblPrEx>
        <w:trPr>
          <w:cantSplit/>
          <w:trHeight w:val="709"/>
        </w:trPr>
        <w:tc>
          <w:tcPr>
            <w:tcW w:w="6238" w:type="dxa"/>
          </w:tcPr>
          <w:p w:rsidR="00A60E33" w:rsidRPr="003D12BF" w:rsidRDefault="00A60E33" w:rsidP="00AB7EF1">
            <w:pPr>
              <w:spacing w:line="209" w:lineRule="auto"/>
              <w:jc w:val="both"/>
              <w:rPr>
                <w:szCs w:val="28"/>
              </w:rPr>
            </w:pPr>
            <w:r w:rsidRPr="003D12BF">
              <w:rPr>
                <w:szCs w:val="28"/>
              </w:rPr>
              <w:t>Моніторинг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p>
          <w:p w:rsidR="00A60E33" w:rsidRPr="003D12BF" w:rsidRDefault="00A60E33" w:rsidP="00AB7EF1">
            <w:pPr>
              <w:spacing w:line="209" w:lineRule="auto"/>
              <w:jc w:val="both"/>
              <w:rPr>
                <w:sz w:val="16"/>
                <w:szCs w:val="16"/>
              </w:rPr>
            </w:pPr>
          </w:p>
        </w:tc>
        <w:tc>
          <w:tcPr>
            <w:tcW w:w="5670" w:type="dxa"/>
          </w:tcPr>
          <w:p w:rsidR="00A60E33" w:rsidRPr="003D12BF" w:rsidRDefault="00A60E33" w:rsidP="00AB7EF1">
            <w:pPr>
              <w:spacing w:line="209" w:lineRule="auto"/>
              <w:jc w:val="both"/>
              <w:rPr>
                <w:szCs w:val="28"/>
              </w:rPr>
            </w:pPr>
            <w:r w:rsidRPr="003D12BF">
              <w:rPr>
                <w:szCs w:val="28"/>
              </w:rPr>
              <w:t>План роботи департаменту</w:t>
            </w:r>
            <w:r w:rsidRPr="003D12BF">
              <w:rPr>
                <w:spacing w:val="-20"/>
                <w:szCs w:val="28"/>
              </w:rPr>
              <w:t xml:space="preserve"> </w:t>
            </w:r>
            <w:r w:rsidRPr="003D12BF">
              <w:rPr>
                <w:szCs w:val="28"/>
              </w:rPr>
              <w:t>з питань</w:t>
            </w:r>
            <w:r w:rsidRPr="003D12BF">
              <w:rPr>
                <w:spacing w:val="-20"/>
                <w:szCs w:val="28"/>
              </w:rPr>
              <w:t xml:space="preserve"> </w:t>
            </w:r>
            <w:r w:rsidRPr="003D12BF">
              <w:rPr>
                <w:szCs w:val="28"/>
              </w:rPr>
              <w:t>будівництва</w:t>
            </w:r>
            <w:r w:rsidRPr="003D12BF">
              <w:rPr>
                <w:spacing w:val="-20"/>
                <w:szCs w:val="28"/>
              </w:rPr>
              <w:t xml:space="preserve"> та архітектури облдержадміністрації </w:t>
            </w:r>
            <w:r w:rsidRPr="003D12BF">
              <w:rPr>
                <w:szCs w:val="28"/>
              </w:rPr>
              <w:t>на 2026 рік</w:t>
            </w:r>
          </w:p>
          <w:p w:rsidR="00A60E33" w:rsidRPr="003D12BF" w:rsidRDefault="00A60E33" w:rsidP="00AB7EF1">
            <w:pPr>
              <w:spacing w:line="209" w:lineRule="auto"/>
              <w:jc w:val="both"/>
              <w:rPr>
                <w:sz w:val="16"/>
                <w:szCs w:val="16"/>
              </w:rPr>
            </w:pPr>
          </w:p>
        </w:tc>
        <w:tc>
          <w:tcPr>
            <w:tcW w:w="1843" w:type="dxa"/>
          </w:tcPr>
          <w:p w:rsidR="00A60E33" w:rsidRPr="003D12BF" w:rsidRDefault="00A60E33" w:rsidP="00AB7EF1">
            <w:pPr>
              <w:spacing w:line="209" w:lineRule="auto"/>
              <w:jc w:val="center"/>
              <w:rPr>
                <w:szCs w:val="28"/>
              </w:rPr>
            </w:pPr>
            <w:r w:rsidRPr="003D12BF">
              <w:rPr>
                <w:szCs w:val="28"/>
              </w:rPr>
              <w:t>До 31</w:t>
            </w:r>
          </w:p>
        </w:tc>
        <w:tc>
          <w:tcPr>
            <w:tcW w:w="1984" w:type="dxa"/>
            <w:gridSpan w:val="2"/>
          </w:tcPr>
          <w:p w:rsidR="00A60E33" w:rsidRPr="003D12BF" w:rsidRDefault="00A60E33" w:rsidP="00AB7EF1">
            <w:pPr>
              <w:spacing w:line="209" w:lineRule="auto"/>
              <w:rPr>
                <w:szCs w:val="28"/>
              </w:rPr>
            </w:pPr>
            <w:r w:rsidRPr="003D12BF">
              <w:rPr>
                <w:szCs w:val="28"/>
              </w:rPr>
              <w:t>Ярусевич</w:t>
            </w:r>
          </w:p>
          <w:p w:rsidR="00A60E33" w:rsidRPr="003D12BF" w:rsidRDefault="00A60E33" w:rsidP="00AB7EF1">
            <w:pPr>
              <w:spacing w:line="209" w:lineRule="auto"/>
              <w:jc w:val="both"/>
              <w:rPr>
                <w:spacing w:val="-20"/>
                <w:szCs w:val="28"/>
              </w:rPr>
            </w:pPr>
            <w:r w:rsidRPr="003D12BF">
              <w:rPr>
                <w:szCs w:val="28"/>
              </w:rPr>
              <w:t>Андрій</w:t>
            </w:r>
          </w:p>
        </w:tc>
      </w:tr>
      <w:tr w:rsidR="00A60E33" w:rsidRPr="003D12BF" w:rsidTr="00B20B15">
        <w:tblPrEx>
          <w:tblCellMar>
            <w:top w:w="0" w:type="dxa"/>
            <w:left w:w="108" w:type="dxa"/>
            <w:bottom w:w="0" w:type="dxa"/>
            <w:right w:w="108" w:type="dxa"/>
          </w:tblCellMar>
        </w:tblPrEx>
        <w:trPr>
          <w:cantSplit/>
          <w:trHeight w:val="709"/>
        </w:trPr>
        <w:tc>
          <w:tcPr>
            <w:tcW w:w="6238" w:type="dxa"/>
          </w:tcPr>
          <w:p w:rsidR="00A60E33" w:rsidRPr="003D12BF" w:rsidRDefault="00A60E33" w:rsidP="00AB7EF1">
            <w:pPr>
              <w:spacing w:line="209" w:lineRule="auto"/>
              <w:jc w:val="both"/>
              <w:rPr>
                <w:szCs w:val="28"/>
              </w:rPr>
            </w:pPr>
            <w:r w:rsidRPr="003D12BF">
              <w:rPr>
                <w:szCs w:val="28"/>
              </w:rPr>
              <w:t>Моніторинг та координація органів місцевого самоврядування під час роботи в Єдиному державному реєстрі адрес</w:t>
            </w:r>
          </w:p>
          <w:p w:rsidR="00A60E33" w:rsidRPr="003D12BF" w:rsidRDefault="00A60E33" w:rsidP="00AB7EF1">
            <w:pPr>
              <w:spacing w:line="209" w:lineRule="auto"/>
              <w:jc w:val="both"/>
              <w:rPr>
                <w:sz w:val="12"/>
                <w:szCs w:val="12"/>
              </w:rPr>
            </w:pPr>
          </w:p>
        </w:tc>
        <w:tc>
          <w:tcPr>
            <w:tcW w:w="5670" w:type="dxa"/>
          </w:tcPr>
          <w:p w:rsidR="00A60E33" w:rsidRPr="003D12BF" w:rsidRDefault="00A60E33" w:rsidP="00AB7EF1">
            <w:pPr>
              <w:spacing w:line="209" w:lineRule="auto"/>
              <w:jc w:val="both"/>
              <w:rPr>
                <w:szCs w:val="28"/>
              </w:rPr>
            </w:pPr>
            <w:r w:rsidRPr="003D12BF">
              <w:rPr>
                <w:szCs w:val="28"/>
              </w:rPr>
              <w:t>План роботи департаменту</w:t>
            </w:r>
            <w:r w:rsidRPr="003D12BF">
              <w:rPr>
                <w:spacing w:val="-20"/>
                <w:szCs w:val="28"/>
              </w:rPr>
              <w:t xml:space="preserve"> </w:t>
            </w:r>
            <w:r w:rsidRPr="003D12BF">
              <w:rPr>
                <w:szCs w:val="28"/>
              </w:rPr>
              <w:t>з питань</w:t>
            </w:r>
            <w:r w:rsidRPr="003D12BF">
              <w:rPr>
                <w:spacing w:val="-20"/>
                <w:szCs w:val="28"/>
              </w:rPr>
              <w:t xml:space="preserve"> </w:t>
            </w:r>
            <w:r w:rsidRPr="003D12BF">
              <w:rPr>
                <w:szCs w:val="28"/>
              </w:rPr>
              <w:t>будівництва</w:t>
            </w:r>
            <w:r w:rsidRPr="003D12BF">
              <w:rPr>
                <w:spacing w:val="-20"/>
                <w:szCs w:val="28"/>
              </w:rPr>
              <w:t xml:space="preserve"> та архітектури облдержадміністрації </w:t>
            </w:r>
            <w:r w:rsidRPr="003D12BF">
              <w:rPr>
                <w:szCs w:val="28"/>
              </w:rPr>
              <w:t>на 2026 рік</w:t>
            </w:r>
          </w:p>
          <w:p w:rsidR="00A60E33" w:rsidRPr="003D12BF" w:rsidRDefault="00A60E33" w:rsidP="00AB7EF1">
            <w:pPr>
              <w:spacing w:line="209" w:lineRule="auto"/>
              <w:jc w:val="both"/>
              <w:rPr>
                <w:sz w:val="16"/>
                <w:szCs w:val="16"/>
              </w:rPr>
            </w:pPr>
          </w:p>
        </w:tc>
        <w:tc>
          <w:tcPr>
            <w:tcW w:w="1843" w:type="dxa"/>
          </w:tcPr>
          <w:p w:rsidR="00A60E33" w:rsidRPr="003D12BF" w:rsidRDefault="00A60E33" w:rsidP="00AB7EF1">
            <w:pPr>
              <w:spacing w:line="209" w:lineRule="auto"/>
              <w:jc w:val="center"/>
              <w:rPr>
                <w:szCs w:val="28"/>
              </w:rPr>
            </w:pPr>
            <w:r w:rsidRPr="003D12BF">
              <w:rPr>
                <w:szCs w:val="28"/>
              </w:rPr>
              <w:t>До 31</w:t>
            </w:r>
          </w:p>
        </w:tc>
        <w:tc>
          <w:tcPr>
            <w:tcW w:w="1984" w:type="dxa"/>
            <w:gridSpan w:val="2"/>
          </w:tcPr>
          <w:p w:rsidR="00A60E33" w:rsidRPr="003D12BF" w:rsidRDefault="00A60E33" w:rsidP="00AB7EF1">
            <w:pPr>
              <w:spacing w:line="209" w:lineRule="auto"/>
              <w:rPr>
                <w:szCs w:val="28"/>
              </w:rPr>
            </w:pPr>
            <w:r w:rsidRPr="003D12BF">
              <w:rPr>
                <w:szCs w:val="28"/>
              </w:rPr>
              <w:t>Ярусевич</w:t>
            </w:r>
          </w:p>
          <w:p w:rsidR="00A60E33" w:rsidRPr="003D12BF" w:rsidRDefault="00A60E33" w:rsidP="00AB7EF1">
            <w:pPr>
              <w:spacing w:line="209" w:lineRule="auto"/>
              <w:jc w:val="both"/>
              <w:rPr>
                <w:spacing w:val="-20"/>
                <w:szCs w:val="28"/>
              </w:rPr>
            </w:pPr>
            <w:r w:rsidRPr="003D12BF">
              <w:rPr>
                <w:szCs w:val="28"/>
              </w:rPr>
              <w:t>Андрій</w:t>
            </w:r>
          </w:p>
        </w:tc>
      </w:tr>
      <w:tr w:rsidR="00A60E33" w:rsidRPr="002777C2" w:rsidTr="00B20B15">
        <w:tblPrEx>
          <w:tblCellMar>
            <w:top w:w="0" w:type="dxa"/>
            <w:left w:w="108" w:type="dxa"/>
            <w:bottom w:w="0" w:type="dxa"/>
            <w:right w:w="108" w:type="dxa"/>
          </w:tblCellMar>
        </w:tblPrEx>
        <w:trPr>
          <w:cantSplit/>
          <w:trHeight w:val="709"/>
        </w:trPr>
        <w:tc>
          <w:tcPr>
            <w:tcW w:w="6238" w:type="dxa"/>
          </w:tcPr>
          <w:p w:rsidR="00A60E33" w:rsidRDefault="00A60E33" w:rsidP="00AB7EF1">
            <w:pPr>
              <w:spacing w:line="209" w:lineRule="auto"/>
              <w:jc w:val="both"/>
              <w:rPr>
                <w:szCs w:val="28"/>
              </w:rPr>
            </w:pPr>
            <w:r w:rsidRPr="00337B1E">
              <w:rPr>
                <w:szCs w:val="28"/>
              </w:rPr>
              <w:lastRenderedPageBreak/>
              <w:t>Моніторинг роботи підприємств промисловості, транспорту та зв’язку області з наростаючим підсумком</w:t>
            </w:r>
          </w:p>
          <w:p w:rsidR="00A60E33" w:rsidRPr="00E46443" w:rsidRDefault="00A60E33" w:rsidP="00AB7EF1">
            <w:pPr>
              <w:spacing w:line="209" w:lineRule="auto"/>
              <w:jc w:val="both"/>
              <w:rPr>
                <w:sz w:val="16"/>
                <w:szCs w:val="16"/>
              </w:rPr>
            </w:pPr>
          </w:p>
        </w:tc>
        <w:tc>
          <w:tcPr>
            <w:tcW w:w="5670" w:type="dxa"/>
          </w:tcPr>
          <w:p w:rsidR="00A60E33" w:rsidRPr="005435F4" w:rsidRDefault="00A60E33" w:rsidP="00AB7EF1">
            <w:pPr>
              <w:spacing w:line="209" w:lineRule="auto"/>
              <w:jc w:val="both"/>
              <w:rPr>
                <w:szCs w:val="28"/>
              </w:rPr>
            </w:pPr>
            <w:r w:rsidRPr="005435F4">
              <w:rPr>
                <w:szCs w:val="28"/>
              </w:rPr>
              <w:t xml:space="preserve">План роботи управління інфраструктури </w:t>
            </w:r>
            <w:r w:rsidRPr="005435F4">
              <w:rPr>
                <w:szCs w:val="28"/>
              </w:rPr>
              <w:br/>
              <w:t>та промисловості</w:t>
            </w:r>
            <w:r>
              <w:rPr>
                <w:szCs w:val="28"/>
              </w:rPr>
              <w:t xml:space="preserve">  облдержадміністрації  на </w:t>
            </w:r>
            <w:r>
              <w:rPr>
                <w:szCs w:val="28"/>
              </w:rPr>
              <w:br/>
              <w:t>2026</w:t>
            </w:r>
            <w:r w:rsidRPr="005435F4">
              <w:rPr>
                <w:szCs w:val="28"/>
              </w:rPr>
              <w:t xml:space="preserve"> рік</w:t>
            </w:r>
          </w:p>
        </w:tc>
        <w:tc>
          <w:tcPr>
            <w:tcW w:w="1843" w:type="dxa"/>
          </w:tcPr>
          <w:p w:rsidR="00A60E33" w:rsidRPr="005435F4" w:rsidRDefault="00A60E33" w:rsidP="00AB7EF1">
            <w:pPr>
              <w:spacing w:line="209" w:lineRule="auto"/>
              <w:jc w:val="center"/>
              <w:rPr>
                <w:szCs w:val="28"/>
              </w:rPr>
            </w:pPr>
            <w:r w:rsidRPr="005435F4">
              <w:rPr>
                <w:szCs w:val="28"/>
              </w:rPr>
              <w:t>До 31</w:t>
            </w:r>
          </w:p>
        </w:tc>
        <w:tc>
          <w:tcPr>
            <w:tcW w:w="1984" w:type="dxa"/>
            <w:gridSpan w:val="2"/>
          </w:tcPr>
          <w:p w:rsidR="00A60E33" w:rsidRPr="005435F4" w:rsidRDefault="00A60E33" w:rsidP="00AB7EF1">
            <w:pPr>
              <w:spacing w:line="209" w:lineRule="auto"/>
              <w:rPr>
                <w:szCs w:val="28"/>
              </w:rPr>
            </w:pPr>
            <w:r w:rsidRPr="005435F4">
              <w:rPr>
                <w:szCs w:val="28"/>
              </w:rPr>
              <w:t>Мисюра</w:t>
            </w:r>
          </w:p>
          <w:p w:rsidR="00A60E33" w:rsidRPr="005435F4" w:rsidRDefault="00A60E33" w:rsidP="00AB7EF1">
            <w:pPr>
              <w:spacing w:line="209" w:lineRule="auto"/>
              <w:rPr>
                <w:szCs w:val="28"/>
              </w:rPr>
            </w:pPr>
            <w:r w:rsidRPr="005435F4">
              <w:rPr>
                <w:szCs w:val="28"/>
              </w:rPr>
              <w:t>Федір</w:t>
            </w:r>
          </w:p>
        </w:tc>
      </w:tr>
      <w:tr w:rsidR="00A60E33" w:rsidRPr="002777C2" w:rsidTr="00B20B15">
        <w:tblPrEx>
          <w:tblCellMar>
            <w:top w:w="0" w:type="dxa"/>
            <w:left w:w="108" w:type="dxa"/>
            <w:bottom w:w="0" w:type="dxa"/>
            <w:right w:w="108" w:type="dxa"/>
          </w:tblCellMar>
        </w:tblPrEx>
        <w:trPr>
          <w:cantSplit/>
          <w:trHeight w:val="709"/>
        </w:trPr>
        <w:tc>
          <w:tcPr>
            <w:tcW w:w="6238" w:type="dxa"/>
          </w:tcPr>
          <w:p w:rsidR="00A60E33" w:rsidRPr="00A60E33" w:rsidRDefault="00A60E33" w:rsidP="005C3DD6">
            <w:pPr>
              <w:spacing w:line="209" w:lineRule="auto"/>
              <w:jc w:val="both"/>
              <w:rPr>
                <w:szCs w:val="28"/>
              </w:rPr>
            </w:pPr>
            <w:r w:rsidRPr="00A60E33">
              <w:rPr>
                <w:szCs w:val="28"/>
              </w:rPr>
              <w:t>Моніторинг закупівельних цін на мінеральні добрива</w:t>
            </w:r>
          </w:p>
        </w:tc>
        <w:tc>
          <w:tcPr>
            <w:tcW w:w="5670" w:type="dxa"/>
          </w:tcPr>
          <w:p w:rsidR="00A60E33" w:rsidRPr="00A60E33" w:rsidRDefault="00A60E33" w:rsidP="00AB7EF1">
            <w:pPr>
              <w:spacing w:line="209" w:lineRule="auto"/>
              <w:jc w:val="both"/>
              <w:rPr>
                <w:bCs/>
                <w:spacing w:val="-20"/>
                <w:szCs w:val="28"/>
              </w:rPr>
            </w:pPr>
            <w:r w:rsidRPr="00A60E33">
              <w:rPr>
                <w:szCs w:val="28"/>
              </w:rPr>
              <w:t xml:space="preserve">План роботи департаменту </w:t>
            </w:r>
            <w:r w:rsidRPr="00A60E33">
              <w:rPr>
                <w:bCs/>
                <w:spacing w:val="-20"/>
                <w:szCs w:val="28"/>
              </w:rPr>
              <w:t xml:space="preserve">агропромислового </w:t>
            </w:r>
            <w:r w:rsidRPr="00A60E33">
              <w:rPr>
                <w:szCs w:val="28"/>
              </w:rPr>
              <w:t>розви</w:t>
            </w:r>
            <w:r w:rsidR="004355BF">
              <w:rPr>
                <w:szCs w:val="28"/>
              </w:rPr>
              <w:t>тку облдержадміністрації на 2026</w:t>
            </w:r>
            <w:r w:rsidRPr="00A60E33">
              <w:rPr>
                <w:szCs w:val="28"/>
              </w:rPr>
              <w:t xml:space="preserve"> рік</w:t>
            </w:r>
          </w:p>
          <w:p w:rsidR="00A60E33" w:rsidRPr="005C3DD6" w:rsidRDefault="00A60E33" w:rsidP="00AB7EF1">
            <w:pPr>
              <w:spacing w:line="209" w:lineRule="auto"/>
              <w:jc w:val="both"/>
              <w:rPr>
                <w:sz w:val="16"/>
                <w:szCs w:val="16"/>
              </w:rPr>
            </w:pPr>
          </w:p>
        </w:tc>
        <w:tc>
          <w:tcPr>
            <w:tcW w:w="1843" w:type="dxa"/>
          </w:tcPr>
          <w:p w:rsidR="00A60E33" w:rsidRPr="00A60E33" w:rsidRDefault="00A60E33" w:rsidP="00AB7EF1">
            <w:pPr>
              <w:spacing w:line="209" w:lineRule="auto"/>
              <w:jc w:val="center"/>
              <w:rPr>
                <w:szCs w:val="28"/>
              </w:rPr>
            </w:pPr>
            <w:r w:rsidRPr="00A60E33">
              <w:rPr>
                <w:szCs w:val="28"/>
              </w:rPr>
              <w:t>До 31</w:t>
            </w:r>
          </w:p>
          <w:p w:rsidR="00A60E33" w:rsidRPr="00A60E33" w:rsidRDefault="00A60E33" w:rsidP="00AB7EF1">
            <w:pPr>
              <w:spacing w:line="209" w:lineRule="auto"/>
              <w:jc w:val="center"/>
              <w:rPr>
                <w:szCs w:val="28"/>
              </w:rPr>
            </w:pPr>
          </w:p>
        </w:tc>
        <w:tc>
          <w:tcPr>
            <w:tcW w:w="1984" w:type="dxa"/>
            <w:gridSpan w:val="2"/>
          </w:tcPr>
          <w:p w:rsidR="00A60E33" w:rsidRPr="00A60E33" w:rsidRDefault="00A60E33" w:rsidP="00AB7EF1">
            <w:pPr>
              <w:spacing w:line="209" w:lineRule="auto"/>
              <w:rPr>
                <w:szCs w:val="28"/>
              </w:rPr>
            </w:pPr>
            <w:r w:rsidRPr="00A60E33">
              <w:rPr>
                <w:szCs w:val="28"/>
              </w:rPr>
              <w:t>Переходько</w:t>
            </w:r>
          </w:p>
          <w:p w:rsidR="00A60E33" w:rsidRPr="00A60E33" w:rsidRDefault="00A60E33" w:rsidP="00AB7EF1">
            <w:pPr>
              <w:spacing w:line="209" w:lineRule="auto"/>
              <w:rPr>
                <w:szCs w:val="28"/>
              </w:rPr>
            </w:pPr>
            <w:r w:rsidRPr="00A60E33">
              <w:rPr>
                <w:szCs w:val="28"/>
              </w:rPr>
              <w:t>Надія</w:t>
            </w:r>
          </w:p>
        </w:tc>
      </w:tr>
      <w:tr w:rsidR="00A60E33" w:rsidRPr="002777C2" w:rsidTr="00B20B15">
        <w:tblPrEx>
          <w:tblCellMar>
            <w:top w:w="0" w:type="dxa"/>
            <w:left w:w="108" w:type="dxa"/>
            <w:bottom w:w="0" w:type="dxa"/>
            <w:right w:w="108" w:type="dxa"/>
          </w:tblCellMar>
        </w:tblPrEx>
        <w:trPr>
          <w:cantSplit/>
          <w:trHeight w:val="709"/>
        </w:trPr>
        <w:tc>
          <w:tcPr>
            <w:tcW w:w="6238" w:type="dxa"/>
          </w:tcPr>
          <w:p w:rsidR="00A60E33" w:rsidRDefault="00A60E33" w:rsidP="005C3DD6">
            <w:pPr>
              <w:spacing w:line="209" w:lineRule="auto"/>
              <w:jc w:val="both"/>
              <w:rPr>
                <w:szCs w:val="28"/>
              </w:rPr>
            </w:pPr>
            <w:r w:rsidRPr="00A60E33">
              <w:rPr>
                <w:szCs w:val="28"/>
              </w:rPr>
              <w:t>Моніторинг проведення територіальними громадами області інвентаризації земель, реєстрації прав на землі комунальної форми власності та проведення грошової оцінки земель</w:t>
            </w:r>
          </w:p>
          <w:p w:rsidR="005C3DD6" w:rsidRPr="005C3DD6" w:rsidRDefault="005C3DD6" w:rsidP="005C3DD6">
            <w:pPr>
              <w:spacing w:line="209" w:lineRule="auto"/>
              <w:jc w:val="both"/>
              <w:rPr>
                <w:sz w:val="16"/>
                <w:szCs w:val="16"/>
              </w:rPr>
            </w:pPr>
          </w:p>
        </w:tc>
        <w:tc>
          <w:tcPr>
            <w:tcW w:w="5670" w:type="dxa"/>
          </w:tcPr>
          <w:p w:rsidR="00A60E33" w:rsidRPr="00A60E33" w:rsidRDefault="00A60E33" w:rsidP="00AB7EF1">
            <w:pPr>
              <w:spacing w:line="209" w:lineRule="auto"/>
              <w:jc w:val="both"/>
              <w:rPr>
                <w:szCs w:val="28"/>
              </w:rPr>
            </w:pPr>
            <w:r w:rsidRPr="00A60E33">
              <w:rPr>
                <w:szCs w:val="28"/>
              </w:rPr>
              <w:t xml:space="preserve">План роботи департаменту </w:t>
            </w:r>
            <w:r w:rsidRPr="00A60E33">
              <w:rPr>
                <w:spacing w:val="-20"/>
                <w:szCs w:val="28"/>
              </w:rPr>
              <w:t>агропромислового</w:t>
            </w:r>
            <w:r w:rsidRPr="00A60E33">
              <w:rPr>
                <w:szCs w:val="28"/>
              </w:rPr>
              <w:t xml:space="preserve"> розви</w:t>
            </w:r>
            <w:r w:rsidR="00932DA8">
              <w:rPr>
                <w:szCs w:val="28"/>
              </w:rPr>
              <w:t>тку облдержадміністрації на 2026</w:t>
            </w:r>
            <w:r w:rsidRPr="00A60E33">
              <w:rPr>
                <w:szCs w:val="28"/>
              </w:rPr>
              <w:t xml:space="preserve"> рік</w:t>
            </w:r>
          </w:p>
          <w:p w:rsidR="00A60E33" w:rsidRPr="00A60E33" w:rsidRDefault="00A60E33" w:rsidP="00AB7EF1">
            <w:pPr>
              <w:spacing w:line="209" w:lineRule="auto"/>
              <w:jc w:val="both"/>
              <w:rPr>
                <w:szCs w:val="28"/>
              </w:rPr>
            </w:pPr>
          </w:p>
        </w:tc>
        <w:tc>
          <w:tcPr>
            <w:tcW w:w="1843" w:type="dxa"/>
          </w:tcPr>
          <w:p w:rsidR="00A60E33" w:rsidRPr="00A60E33" w:rsidRDefault="00A60E33" w:rsidP="00AB7EF1">
            <w:pPr>
              <w:spacing w:line="209" w:lineRule="auto"/>
              <w:jc w:val="center"/>
              <w:rPr>
                <w:szCs w:val="28"/>
              </w:rPr>
            </w:pPr>
            <w:r w:rsidRPr="00A60E33">
              <w:rPr>
                <w:szCs w:val="28"/>
              </w:rPr>
              <w:t>До 31</w:t>
            </w:r>
          </w:p>
        </w:tc>
        <w:tc>
          <w:tcPr>
            <w:tcW w:w="1984" w:type="dxa"/>
            <w:gridSpan w:val="2"/>
          </w:tcPr>
          <w:p w:rsidR="00A60E33" w:rsidRPr="00A60E33" w:rsidRDefault="00A60E33" w:rsidP="00AB7EF1">
            <w:pPr>
              <w:spacing w:line="209" w:lineRule="auto"/>
              <w:jc w:val="both"/>
              <w:rPr>
                <w:bCs/>
                <w:szCs w:val="28"/>
              </w:rPr>
            </w:pPr>
            <w:r w:rsidRPr="00A60E33">
              <w:rPr>
                <w:bCs/>
                <w:szCs w:val="28"/>
              </w:rPr>
              <w:t>Переходько</w:t>
            </w:r>
          </w:p>
          <w:p w:rsidR="00A60E33" w:rsidRPr="00A60E33" w:rsidRDefault="00A60E33" w:rsidP="00AB7EF1">
            <w:pPr>
              <w:spacing w:line="209" w:lineRule="auto"/>
              <w:rPr>
                <w:bCs/>
                <w:szCs w:val="28"/>
              </w:rPr>
            </w:pPr>
            <w:r w:rsidRPr="00A60E33">
              <w:rPr>
                <w:bCs/>
                <w:szCs w:val="28"/>
              </w:rPr>
              <w:t>Надія</w:t>
            </w:r>
          </w:p>
          <w:p w:rsidR="00A60E33" w:rsidRPr="00A60E33" w:rsidRDefault="00A60E33" w:rsidP="00AB7EF1">
            <w:pPr>
              <w:spacing w:line="209" w:lineRule="auto"/>
              <w:jc w:val="both"/>
              <w:rPr>
                <w:bCs/>
                <w:szCs w:val="28"/>
              </w:rPr>
            </w:pPr>
          </w:p>
        </w:tc>
      </w:tr>
      <w:tr w:rsidR="00A60E33" w:rsidRPr="002777C2" w:rsidTr="00B20B15">
        <w:tblPrEx>
          <w:tblCellMar>
            <w:top w:w="0" w:type="dxa"/>
            <w:left w:w="108" w:type="dxa"/>
            <w:bottom w:w="0" w:type="dxa"/>
            <w:right w:w="108" w:type="dxa"/>
          </w:tblCellMar>
        </w:tblPrEx>
        <w:trPr>
          <w:cantSplit/>
          <w:trHeight w:val="709"/>
        </w:trPr>
        <w:tc>
          <w:tcPr>
            <w:tcW w:w="6238" w:type="dxa"/>
          </w:tcPr>
          <w:p w:rsidR="00A60E33" w:rsidRDefault="00A60E33" w:rsidP="005C3DD6">
            <w:pPr>
              <w:pStyle w:val="ab"/>
              <w:spacing w:line="209" w:lineRule="auto"/>
              <w:rPr>
                <w:rFonts w:eastAsia="Calibri"/>
                <w:szCs w:val="28"/>
              </w:rPr>
            </w:pPr>
            <w:r w:rsidRPr="00A60E33">
              <w:rPr>
                <w:szCs w:val="28"/>
              </w:rPr>
              <w:t>М</w:t>
            </w:r>
            <w:r w:rsidRPr="00A60E33">
              <w:rPr>
                <w:rFonts w:eastAsia="Calibri"/>
                <w:szCs w:val="28"/>
              </w:rPr>
              <w:t xml:space="preserve">оніторинг участі </w:t>
            </w:r>
            <w:r w:rsidRPr="00A60E33">
              <w:rPr>
                <w:szCs w:val="28"/>
              </w:rPr>
              <w:t>сільськогосподарських товаровиробників</w:t>
            </w:r>
            <w:r w:rsidRPr="00A60E33">
              <w:rPr>
                <w:rFonts w:eastAsia="Calibri"/>
                <w:szCs w:val="28"/>
              </w:rPr>
              <w:t xml:space="preserve"> у програмах державної підтримки</w:t>
            </w:r>
          </w:p>
          <w:p w:rsidR="005C3DD6" w:rsidRPr="005C3DD6" w:rsidRDefault="005C3DD6" w:rsidP="005C3DD6">
            <w:pPr>
              <w:pStyle w:val="ab"/>
              <w:spacing w:line="209" w:lineRule="auto"/>
              <w:rPr>
                <w:rFonts w:eastAsia="Calibri"/>
                <w:sz w:val="16"/>
                <w:szCs w:val="16"/>
              </w:rPr>
            </w:pPr>
          </w:p>
        </w:tc>
        <w:tc>
          <w:tcPr>
            <w:tcW w:w="5670" w:type="dxa"/>
          </w:tcPr>
          <w:p w:rsidR="00A60E33" w:rsidRPr="00A60E33" w:rsidRDefault="00A60E33" w:rsidP="00AB7EF1">
            <w:pPr>
              <w:spacing w:line="209" w:lineRule="auto"/>
              <w:jc w:val="both"/>
              <w:rPr>
                <w:bCs/>
                <w:spacing w:val="-20"/>
                <w:szCs w:val="28"/>
              </w:rPr>
            </w:pPr>
            <w:r w:rsidRPr="00A60E33">
              <w:rPr>
                <w:szCs w:val="28"/>
              </w:rPr>
              <w:t xml:space="preserve">План роботи департаменту </w:t>
            </w:r>
            <w:r w:rsidRPr="00A60E33">
              <w:rPr>
                <w:bCs/>
                <w:spacing w:val="-20"/>
                <w:szCs w:val="28"/>
              </w:rPr>
              <w:t xml:space="preserve">агропромислового </w:t>
            </w:r>
            <w:r w:rsidRPr="00A60E33">
              <w:rPr>
                <w:szCs w:val="28"/>
              </w:rPr>
              <w:t>розви</w:t>
            </w:r>
            <w:r w:rsidR="00932DA8">
              <w:rPr>
                <w:szCs w:val="28"/>
              </w:rPr>
              <w:t>тку облдержадміністрації на 2026</w:t>
            </w:r>
            <w:r w:rsidRPr="00A60E33">
              <w:rPr>
                <w:szCs w:val="28"/>
              </w:rPr>
              <w:t xml:space="preserve"> рік</w:t>
            </w:r>
          </w:p>
          <w:p w:rsidR="00A60E33" w:rsidRPr="00A60E33" w:rsidRDefault="00A60E33" w:rsidP="00AB7EF1">
            <w:pPr>
              <w:spacing w:line="209" w:lineRule="auto"/>
              <w:jc w:val="both"/>
              <w:rPr>
                <w:szCs w:val="28"/>
              </w:rPr>
            </w:pPr>
          </w:p>
        </w:tc>
        <w:tc>
          <w:tcPr>
            <w:tcW w:w="1843" w:type="dxa"/>
          </w:tcPr>
          <w:p w:rsidR="00A60E33" w:rsidRPr="00A60E33" w:rsidRDefault="00A60E33" w:rsidP="00AB7EF1">
            <w:pPr>
              <w:spacing w:line="209" w:lineRule="auto"/>
              <w:jc w:val="center"/>
              <w:rPr>
                <w:szCs w:val="28"/>
              </w:rPr>
            </w:pPr>
            <w:r w:rsidRPr="00A60E33">
              <w:rPr>
                <w:szCs w:val="28"/>
              </w:rPr>
              <w:t>До 31</w:t>
            </w:r>
          </w:p>
          <w:p w:rsidR="00A60E33" w:rsidRPr="00A60E33" w:rsidRDefault="00A60E33" w:rsidP="00AB7EF1">
            <w:pPr>
              <w:spacing w:line="209" w:lineRule="auto"/>
              <w:jc w:val="center"/>
              <w:rPr>
                <w:szCs w:val="28"/>
              </w:rPr>
            </w:pPr>
          </w:p>
        </w:tc>
        <w:tc>
          <w:tcPr>
            <w:tcW w:w="1984" w:type="dxa"/>
            <w:gridSpan w:val="2"/>
          </w:tcPr>
          <w:p w:rsidR="00A60E33" w:rsidRPr="00A60E33" w:rsidRDefault="00A60E33" w:rsidP="00AB7EF1">
            <w:pPr>
              <w:spacing w:line="209" w:lineRule="auto"/>
              <w:rPr>
                <w:szCs w:val="28"/>
              </w:rPr>
            </w:pPr>
            <w:r w:rsidRPr="00A60E33">
              <w:rPr>
                <w:szCs w:val="28"/>
              </w:rPr>
              <w:t>Переходько</w:t>
            </w:r>
          </w:p>
          <w:p w:rsidR="00A60E33" w:rsidRPr="00A60E33" w:rsidRDefault="00A60E33" w:rsidP="00AB7EF1">
            <w:pPr>
              <w:spacing w:line="209" w:lineRule="auto"/>
              <w:rPr>
                <w:szCs w:val="28"/>
              </w:rPr>
            </w:pPr>
            <w:r w:rsidRPr="00A60E33">
              <w:rPr>
                <w:szCs w:val="28"/>
              </w:rPr>
              <w:t>Надія</w:t>
            </w:r>
          </w:p>
        </w:tc>
      </w:tr>
      <w:tr w:rsidR="00A60E33" w:rsidRPr="002777C2" w:rsidTr="00B20B15">
        <w:tblPrEx>
          <w:tblCellMar>
            <w:top w:w="0" w:type="dxa"/>
            <w:left w:w="108" w:type="dxa"/>
            <w:bottom w:w="0" w:type="dxa"/>
            <w:right w:w="108" w:type="dxa"/>
          </w:tblCellMar>
        </w:tblPrEx>
        <w:trPr>
          <w:cantSplit/>
          <w:trHeight w:val="709"/>
        </w:trPr>
        <w:tc>
          <w:tcPr>
            <w:tcW w:w="6238" w:type="dxa"/>
          </w:tcPr>
          <w:p w:rsidR="00A60E33" w:rsidRPr="00A60E33" w:rsidRDefault="00A60E33" w:rsidP="005C3DD6">
            <w:pPr>
              <w:spacing w:line="209" w:lineRule="auto"/>
              <w:jc w:val="both"/>
              <w:rPr>
                <w:szCs w:val="28"/>
              </w:rPr>
            </w:pPr>
            <w:r w:rsidRPr="00A60E33">
              <w:rPr>
                <w:noProof/>
                <w:szCs w:val="28"/>
              </w:rPr>
              <w:t>Моніторинг закупівель</w:t>
            </w:r>
            <w:r w:rsidRPr="00A60E33">
              <w:rPr>
                <w:noProof/>
                <w:szCs w:val="28"/>
                <w:lang w:val="ru-RU"/>
              </w:rPr>
              <w:t xml:space="preserve"> </w:t>
            </w:r>
            <w:r w:rsidRPr="00A60E33">
              <w:rPr>
                <w:noProof/>
                <w:szCs w:val="28"/>
              </w:rPr>
              <w:t xml:space="preserve">суб’єктами господарювання племінних тварин </w:t>
            </w:r>
          </w:p>
        </w:tc>
        <w:tc>
          <w:tcPr>
            <w:tcW w:w="5670" w:type="dxa"/>
          </w:tcPr>
          <w:p w:rsidR="00A60E33" w:rsidRPr="00A60E33" w:rsidRDefault="00A60E33" w:rsidP="00AB7EF1">
            <w:pPr>
              <w:spacing w:line="209" w:lineRule="auto"/>
              <w:jc w:val="both"/>
              <w:rPr>
                <w:szCs w:val="28"/>
              </w:rPr>
            </w:pPr>
            <w:r w:rsidRPr="00A60E33">
              <w:rPr>
                <w:szCs w:val="28"/>
              </w:rPr>
              <w:t xml:space="preserve">План роботи департаменту </w:t>
            </w:r>
            <w:r w:rsidRPr="00A60E33">
              <w:rPr>
                <w:spacing w:val="-20"/>
                <w:szCs w:val="28"/>
              </w:rPr>
              <w:t>агропромислового</w:t>
            </w:r>
            <w:r w:rsidRPr="00A60E33">
              <w:rPr>
                <w:szCs w:val="28"/>
              </w:rPr>
              <w:t xml:space="preserve"> розви</w:t>
            </w:r>
            <w:r w:rsidR="00932DA8">
              <w:rPr>
                <w:szCs w:val="28"/>
              </w:rPr>
              <w:t>тку облдержадміністрації на 2026</w:t>
            </w:r>
            <w:r w:rsidRPr="00A60E33">
              <w:rPr>
                <w:szCs w:val="28"/>
              </w:rPr>
              <w:t xml:space="preserve"> рік</w:t>
            </w:r>
          </w:p>
          <w:p w:rsidR="00A60E33" w:rsidRPr="005C3DD6" w:rsidRDefault="00A60E33" w:rsidP="00AB7EF1">
            <w:pPr>
              <w:spacing w:line="209" w:lineRule="auto"/>
              <w:jc w:val="both"/>
              <w:rPr>
                <w:sz w:val="16"/>
                <w:szCs w:val="16"/>
              </w:rPr>
            </w:pPr>
          </w:p>
        </w:tc>
        <w:tc>
          <w:tcPr>
            <w:tcW w:w="1843" w:type="dxa"/>
          </w:tcPr>
          <w:p w:rsidR="00A60E33" w:rsidRPr="00A60E33" w:rsidRDefault="00A60E33" w:rsidP="00AB7EF1">
            <w:pPr>
              <w:spacing w:line="209" w:lineRule="auto"/>
              <w:jc w:val="center"/>
              <w:rPr>
                <w:szCs w:val="28"/>
              </w:rPr>
            </w:pPr>
            <w:r w:rsidRPr="00A60E33">
              <w:rPr>
                <w:szCs w:val="28"/>
              </w:rPr>
              <w:t>До 31</w:t>
            </w:r>
          </w:p>
        </w:tc>
        <w:tc>
          <w:tcPr>
            <w:tcW w:w="1984" w:type="dxa"/>
            <w:gridSpan w:val="2"/>
          </w:tcPr>
          <w:p w:rsidR="00A60E33" w:rsidRPr="00A60E33" w:rsidRDefault="00A60E33" w:rsidP="00AB7EF1">
            <w:pPr>
              <w:spacing w:line="209" w:lineRule="auto"/>
              <w:jc w:val="both"/>
              <w:rPr>
                <w:bCs/>
                <w:szCs w:val="28"/>
              </w:rPr>
            </w:pPr>
            <w:r w:rsidRPr="00A60E33">
              <w:rPr>
                <w:bCs/>
                <w:szCs w:val="28"/>
              </w:rPr>
              <w:t>Переходько</w:t>
            </w:r>
          </w:p>
          <w:p w:rsidR="00A60E33" w:rsidRPr="00A60E33" w:rsidRDefault="00A60E33" w:rsidP="00AB7EF1">
            <w:pPr>
              <w:spacing w:line="209" w:lineRule="auto"/>
              <w:rPr>
                <w:bCs/>
                <w:szCs w:val="28"/>
              </w:rPr>
            </w:pPr>
            <w:r w:rsidRPr="00A60E33">
              <w:rPr>
                <w:bCs/>
                <w:szCs w:val="28"/>
              </w:rPr>
              <w:t>Надія</w:t>
            </w:r>
          </w:p>
          <w:p w:rsidR="00A60E33" w:rsidRPr="005C3DD6" w:rsidRDefault="00A60E33" w:rsidP="00AB7EF1">
            <w:pPr>
              <w:spacing w:line="209" w:lineRule="auto"/>
              <w:jc w:val="both"/>
              <w:rPr>
                <w:bCs/>
                <w:sz w:val="16"/>
                <w:szCs w:val="16"/>
              </w:rPr>
            </w:pPr>
          </w:p>
        </w:tc>
      </w:tr>
      <w:tr w:rsidR="00A60E33" w:rsidRPr="002777C2" w:rsidTr="00B20B15">
        <w:tblPrEx>
          <w:tblCellMar>
            <w:top w:w="0" w:type="dxa"/>
            <w:left w:w="108" w:type="dxa"/>
            <w:bottom w:w="0" w:type="dxa"/>
            <w:right w:w="108" w:type="dxa"/>
          </w:tblCellMar>
        </w:tblPrEx>
        <w:trPr>
          <w:cantSplit/>
          <w:trHeight w:val="709"/>
        </w:trPr>
        <w:tc>
          <w:tcPr>
            <w:tcW w:w="6238" w:type="dxa"/>
          </w:tcPr>
          <w:p w:rsidR="00A60E33" w:rsidRDefault="00A60E33" w:rsidP="005C3DD6">
            <w:pPr>
              <w:spacing w:line="209" w:lineRule="auto"/>
              <w:jc w:val="both"/>
              <w:rPr>
                <w:noProof/>
                <w:szCs w:val="28"/>
              </w:rPr>
            </w:pPr>
            <w:r w:rsidRPr="00A60E33">
              <w:rPr>
                <w:noProof/>
                <w:szCs w:val="28"/>
              </w:rPr>
              <w:t>Моніторинг об’єктів будівництва та реконструкції тваринницьких приміщень у суб’єктів господарювання АПК</w:t>
            </w:r>
          </w:p>
          <w:p w:rsidR="005C3DD6" w:rsidRPr="005C3DD6" w:rsidRDefault="005C3DD6" w:rsidP="005C3DD6">
            <w:pPr>
              <w:spacing w:line="209" w:lineRule="auto"/>
              <w:jc w:val="both"/>
              <w:rPr>
                <w:noProof/>
                <w:sz w:val="16"/>
                <w:szCs w:val="16"/>
              </w:rPr>
            </w:pPr>
          </w:p>
        </w:tc>
        <w:tc>
          <w:tcPr>
            <w:tcW w:w="5670" w:type="dxa"/>
          </w:tcPr>
          <w:p w:rsidR="00A60E33" w:rsidRPr="00A60E33" w:rsidRDefault="00A60E33" w:rsidP="00AB7EF1">
            <w:pPr>
              <w:spacing w:line="209" w:lineRule="auto"/>
              <w:jc w:val="both"/>
              <w:rPr>
                <w:szCs w:val="28"/>
              </w:rPr>
            </w:pPr>
            <w:r w:rsidRPr="00A60E33">
              <w:rPr>
                <w:szCs w:val="28"/>
              </w:rPr>
              <w:t xml:space="preserve">План роботи департаменту </w:t>
            </w:r>
            <w:r w:rsidRPr="00A60E33">
              <w:rPr>
                <w:spacing w:val="-20"/>
                <w:szCs w:val="28"/>
              </w:rPr>
              <w:t>агропромислового</w:t>
            </w:r>
            <w:r w:rsidRPr="00A60E33">
              <w:rPr>
                <w:szCs w:val="28"/>
              </w:rPr>
              <w:t xml:space="preserve"> розвитку облдержадмініст</w:t>
            </w:r>
            <w:r w:rsidR="00D96508">
              <w:rPr>
                <w:szCs w:val="28"/>
              </w:rPr>
              <w:t>рації на 2026</w:t>
            </w:r>
            <w:r w:rsidRPr="00A60E33">
              <w:rPr>
                <w:szCs w:val="28"/>
              </w:rPr>
              <w:t xml:space="preserve"> рік</w:t>
            </w:r>
          </w:p>
          <w:p w:rsidR="00A60E33" w:rsidRPr="00A60E33" w:rsidRDefault="00A60E33" w:rsidP="00AB7EF1">
            <w:pPr>
              <w:spacing w:line="209" w:lineRule="auto"/>
              <w:jc w:val="both"/>
              <w:rPr>
                <w:szCs w:val="28"/>
              </w:rPr>
            </w:pPr>
          </w:p>
        </w:tc>
        <w:tc>
          <w:tcPr>
            <w:tcW w:w="1843" w:type="dxa"/>
          </w:tcPr>
          <w:p w:rsidR="00A60E33" w:rsidRPr="00A60E33" w:rsidRDefault="00A60E33" w:rsidP="00AB7EF1">
            <w:pPr>
              <w:spacing w:line="209" w:lineRule="auto"/>
              <w:jc w:val="center"/>
              <w:rPr>
                <w:szCs w:val="28"/>
              </w:rPr>
            </w:pPr>
            <w:r w:rsidRPr="00A60E33">
              <w:rPr>
                <w:szCs w:val="28"/>
              </w:rPr>
              <w:t>До 31</w:t>
            </w:r>
          </w:p>
        </w:tc>
        <w:tc>
          <w:tcPr>
            <w:tcW w:w="1984" w:type="dxa"/>
            <w:gridSpan w:val="2"/>
          </w:tcPr>
          <w:p w:rsidR="00A60E33" w:rsidRPr="00A60E33" w:rsidRDefault="00A60E33" w:rsidP="00AB7EF1">
            <w:pPr>
              <w:spacing w:line="209" w:lineRule="auto"/>
              <w:jc w:val="both"/>
              <w:rPr>
                <w:bCs/>
                <w:szCs w:val="28"/>
              </w:rPr>
            </w:pPr>
            <w:r w:rsidRPr="00A60E33">
              <w:rPr>
                <w:bCs/>
                <w:szCs w:val="28"/>
              </w:rPr>
              <w:t>Переходько</w:t>
            </w:r>
          </w:p>
          <w:p w:rsidR="00A60E33" w:rsidRPr="00A60E33" w:rsidRDefault="00A60E33" w:rsidP="00AB7EF1">
            <w:pPr>
              <w:spacing w:line="209" w:lineRule="auto"/>
              <w:rPr>
                <w:bCs/>
                <w:szCs w:val="28"/>
              </w:rPr>
            </w:pPr>
            <w:r w:rsidRPr="00A60E33">
              <w:rPr>
                <w:bCs/>
                <w:szCs w:val="28"/>
              </w:rPr>
              <w:t>Надія</w:t>
            </w:r>
          </w:p>
          <w:p w:rsidR="00A60E33" w:rsidRPr="00A60E33" w:rsidRDefault="00A60E33" w:rsidP="00AB7EF1">
            <w:pPr>
              <w:spacing w:line="209" w:lineRule="auto"/>
              <w:jc w:val="both"/>
              <w:rPr>
                <w:bCs/>
                <w:szCs w:val="28"/>
              </w:rPr>
            </w:pPr>
          </w:p>
        </w:tc>
      </w:tr>
      <w:tr w:rsidR="00A60E33" w:rsidRPr="002777C2" w:rsidTr="00B20B15">
        <w:tblPrEx>
          <w:tblCellMar>
            <w:top w:w="0" w:type="dxa"/>
            <w:left w:w="108" w:type="dxa"/>
            <w:bottom w:w="0" w:type="dxa"/>
            <w:right w:w="108" w:type="dxa"/>
          </w:tblCellMar>
        </w:tblPrEx>
        <w:trPr>
          <w:cantSplit/>
          <w:trHeight w:val="709"/>
        </w:trPr>
        <w:tc>
          <w:tcPr>
            <w:tcW w:w="6238" w:type="dxa"/>
          </w:tcPr>
          <w:p w:rsidR="00A60E33" w:rsidRPr="00A60E33" w:rsidRDefault="00A60E33" w:rsidP="005C3DD6">
            <w:pPr>
              <w:spacing w:line="209" w:lineRule="auto"/>
              <w:jc w:val="both"/>
              <w:rPr>
                <w:szCs w:val="28"/>
              </w:rPr>
            </w:pPr>
            <w:r w:rsidRPr="00A60E33">
              <w:rPr>
                <w:szCs w:val="28"/>
              </w:rPr>
              <w:t>Моніторинг стану посівів озимих культур у господарствах області під урожай 2026 року</w:t>
            </w:r>
          </w:p>
        </w:tc>
        <w:tc>
          <w:tcPr>
            <w:tcW w:w="5670" w:type="dxa"/>
          </w:tcPr>
          <w:p w:rsidR="00A60E33" w:rsidRPr="00A60E33" w:rsidRDefault="00A60E33" w:rsidP="00AB7EF1">
            <w:pPr>
              <w:spacing w:line="209" w:lineRule="auto"/>
              <w:jc w:val="both"/>
              <w:rPr>
                <w:szCs w:val="28"/>
              </w:rPr>
            </w:pPr>
            <w:r w:rsidRPr="00A60E33">
              <w:rPr>
                <w:szCs w:val="28"/>
              </w:rPr>
              <w:t xml:space="preserve">План роботи департаменту </w:t>
            </w:r>
            <w:r w:rsidRPr="00A60E33">
              <w:rPr>
                <w:spacing w:val="-20"/>
                <w:szCs w:val="28"/>
              </w:rPr>
              <w:t>агропромислового</w:t>
            </w:r>
            <w:r w:rsidRPr="00A60E33">
              <w:rPr>
                <w:szCs w:val="28"/>
              </w:rPr>
              <w:t xml:space="preserve"> розвит</w:t>
            </w:r>
            <w:r w:rsidR="00932DA8">
              <w:rPr>
                <w:szCs w:val="28"/>
              </w:rPr>
              <w:t>ку облдержадміністрації на  2026</w:t>
            </w:r>
            <w:r w:rsidRPr="00A60E33">
              <w:rPr>
                <w:szCs w:val="28"/>
              </w:rPr>
              <w:t xml:space="preserve"> рік</w:t>
            </w:r>
          </w:p>
          <w:p w:rsidR="00A60E33" w:rsidRPr="005C3DD6" w:rsidRDefault="00A60E33" w:rsidP="00AB7EF1">
            <w:pPr>
              <w:spacing w:line="209" w:lineRule="auto"/>
              <w:jc w:val="both"/>
              <w:rPr>
                <w:sz w:val="16"/>
                <w:szCs w:val="16"/>
              </w:rPr>
            </w:pPr>
          </w:p>
        </w:tc>
        <w:tc>
          <w:tcPr>
            <w:tcW w:w="1843" w:type="dxa"/>
          </w:tcPr>
          <w:p w:rsidR="00A60E33" w:rsidRPr="00A60E33" w:rsidRDefault="00A60E33" w:rsidP="00AB7EF1">
            <w:pPr>
              <w:spacing w:line="209" w:lineRule="auto"/>
              <w:jc w:val="center"/>
              <w:rPr>
                <w:szCs w:val="28"/>
              </w:rPr>
            </w:pPr>
            <w:r w:rsidRPr="00A60E33">
              <w:rPr>
                <w:szCs w:val="28"/>
              </w:rPr>
              <w:t>До 31</w:t>
            </w:r>
          </w:p>
        </w:tc>
        <w:tc>
          <w:tcPr>
            <w:tcW w:w="1984" w:type="dxa"/>
            <w:gridSpan w:val="2"/>
          </w:tcPr>
          <w:p w:rsidR="00A60E33" w:rsidRPr="00A60E33" w:rsidRDefault="00A60E33" w:rsidP="00AB7EF1">
            <w:pPr>
              <w:spacing w:line="209" w:lineRule="auto"/>
              <w:rPr>
                <w:szCs w:val="28"/>
              </w:rPr>
            </w:pPr>
            <w:r w:rsidRPr="00A60E33">
              <w:rPr>
                <w:szCs w:val="28"/>
              </w:rPr>
              <w:t>Переходько</w:t>
            </w:r>
          </w:p>
          <w:p w:rsidR="00A60E33" w:rsidRPr="00A60E33" w:rsidRDefault="00A60E33" w:rsidP="00AB7EF1">
            <w:pPr>
              <w:spacing w:line="209" w:lineRule="auto"/>
              <w:rPr>
                <w:szCs w:val="28"/>
              </w:rPr>
            </w:pPr>
            <w:r w:rsidRPr="00A60E33">
              <w:rPr>
                <w:szCs w:val="28"/>
              </w:rPr>
              <w:t>Надія</w:t>
            </w:r>
          </w:p>
        </w:tc>
      </w:tr>
      <w:tr w:rsidR="00A60E33" w:rsidRPr="00982EE7" w:rsidTr="00B20B15">
        <w:tblPrEx>
          <w:tblCellMar>
            <w:top w:w="0" w:type="dxa"/>
            <w:left w:w="108" w:type="dxa"/>
            <w:bottom w:w="0" w:type="dxa"/>
            <w:right w:w="108" w:type="dxa"/>
          </w:tblCellMar>
        </w:tblPrEx>
        <w:trPr>
          <w:cantSplit/>
          <w:trHeight w:val="709"/>
        </w:trPr>
        <w:tc>
          <w:tcPr>
            <w:tcW w:w="6238" w:type="dxa"/>
          </w:tcPr>
          <w:p w:rsidR="00A60E33" w:rsidRPr="00982EE7" w:rsidRDefault="00A60E33" w:rsidP="00AB7EF1">
            <w:pPr>
              <w:spacing w:line="209" w:lineRule="auto"/>
              <w:jc w:val="both"/>
              <w:rPr>
                <w:szCs w:val="28"/>
              </w:rPr>
            </w:pPr>
            <w:r w:rsidRPr="00982EE7">
              <w:rPr>
                <w:szCs w:val="28"/>
              </w:rPr>
              <w:t>Моніторинг економічних показників діяльності  суб’єктів господарювання у сферах тепло-, водопостачання та водовідведення, поводження з побутовими відходами, управління багатоквартирними будинками</w:t>
            </w:r>
          </w:p>
          <w:p w:rsidR="00A60E33" w:rsidRPr="00982EE7" w:rsidRDefault="00A60E33" w:rsidP="00AB7EF1">
            <w:pPr>
              <w:pStyle w:val="a5"/>
              <w:tabs>
                <w:tab w:val="left" w:pos="427"/>
              </w:tabs>
              <w:spacing w:line="209" w:lineRule="auto"/>
              <w:ind w:firstLine="0"/>
              <w:rPr>
                <w:sz w:val="16"/>
                <w:szCs w:val="16"/>
                <w:lang w:eastAsia="ru-RU"/>
              </w:rPr>
            </w:pPr>
          </w:p>
        </w:tc>
        <w:tc>
          <w:tcPr>
            <w:tcW w:w="5670" w:type="dxa"/>
          </w:tcPr>
          <w:p w:rsidR="00A60E33" w:rsidRPr="00982EE7" w:rsidRDefault="00A60E33" w:rsidP="00AB7EF1">
            <w:pPr>
              <w:spacing w:line="209" w:lineRule="auto"/>
              <w:jc w:val="both"/>
              <w:rPr>
                <w:szCs w:val="28"/>
              </w:rPr>
            </w:pPr>
            <w:r w:rsidRPr="00982EE7">
              <w:rPr>
                <w:szCs w:val="28"/>
              </w:rPr>
              <w:t>План роботи департаменту житлово-комунального господарства, енергетики та</w:t>
            </w:r>
            <w:r w:rsidRPr="00982EE7">
              <w:rPr>
                <w:szCs w:val="28"/>
              </w:rPr>
              <w:br/>
              <w:t>енергоефективно</w:t>
            </w:r>
            <w:r w:rsidR="00932DA8">
              <w:rPr>
                <w:szCs w:val="28"/>
              </w:rPr>
              <w:t>сті облдержадміністрації на 2026</w:t>
            </w:r>
            <w:r w:rsidRPr="00982EE7">
              <w:rPr>
                <w:szCs w:val="28"/>
              </w:rPr>
              <w:t xml:space="preserve"> рік</w:t>
            </w:r>
          </w:p>
          <w:p w:rsidR="00A60E33" w:rsidRPr="00982EE7" w:rsidRDefault="00A60E33" w:rsidP="00AB7EF1">
            <w:pPr>
              <w:spacing w:line="209" w:lineRule="auto"/>
              <w:jc w:val="both"/>
              <w:rPr>
                <w:sz w:val="16"/>
                <w:szCs w:val="16"/>
              </w:rPr>
            </w:pPr>
          </w:p>
        </w:tc>
        <w:tc>
          <w:tcPr>
            <w:tcW w:w="1843" w:type="dxa"/>
          </w:tcPr>
          <w:p w:rsidR="00A60E33" w:rsidRPr="00982EE7" w:rsidRDefault="00A60E33" w:rsidP="00AB7EF1">
            <w:pPr>
              <w:spacing w:line="209" w:lineRule="auto"/>
              <w:jc w:val="center"/>
              <w:rPr>
                <w:szCs w:val="28"/>
              </w:rPr>
            </w:pPr>
            <w:r w:rsidRPr="00982EE7">
              <w:rPr>
                <w:szCs w:val="28"/>
              </w:rPr>
              <w:t>До 31</w:t>
            </w:r>
          </w:p>
        </w:tc>
        <w:tc>
          <w:tcPr>
            <w:tcW w:w="1984" w:type="dxa"/>
            <w:gridSpan w:val="2"/>
          </w:tcPr>
          <w:p w:rsidR="00A60E33" w:rsidRPr="00982EE7" w:rsidRDefault="00A60E33" w:rsidP="00AB7EF1">
            <w:pPr>
              <w:spacing w:line="209" w:lineRule="auto"/>
              <w:rPr>
                <w:szCs w:val="28"/>
              </w:rPr>
            </w:pPr>
            <w:r w:rsidRPr="00982EE7">
              <w:rPr>
                <w:szCs w:val="28"/>
              </w:rPr>
              <w:t>Пшеюк</w:t>
            </w:r>
          </w:p>
          <w:p w:rsidR="00A60E33" w:rsidRPr="00982EE7" w:rsidRDefault="00A60E33" w:rsidP="00AB7EF1">
            <w:pPr>
              <w:spacing w:line="209" w:lineRule="auto"/>
              <w:rPr>
                <w:szCs w:val="28"/>
              </w:rPr>
            </w:pPr>
            <w:r w:rsidRPr="00982EE7">
              <w:rPr>
                <w:szCs w:val="28"/>
              </w:rPr>
              <w:t>Володимир</w:t>
            </w:r>
          </w:p>
        </w:tc>
      </w:tr>
      <w:tr w:rsidR="00A60E33" w:rsidRPr="002777C2" w:rsidTr="00B20B15">
        <w:tblPrEx>
          <w:tblCellMar>
            <w:top w:w="0" w:type="dxa"/>
            <w:left w:w="108" w:type="dxa"/>
            <w:bottom w:w="0" w:type="dxa"/>
            <w:right w:w="108" w:type="dxa"/>
          </w:tblCellMar>
        </w:tblPrEx>
        <w:trPr>
          <w:cantSplit/>
          <w:trHeight w:val="977"/>
        </w:trPr>
        <w:tc>
          <w:tcPr>
            <w:tcW w:w="6238" w:type="dxa"/>
          </w:tcPr>
          <w:p w:rsidR="00A60E33" w:rsidRPr="00501EDB" w:rsidRDefault="00A60E33" w:rsidP="00AB7EF1">
            <w:pPr>
              <w:spacing w:line="209" w:lineRule="auto"/>
              <w:jc w:val="both"/>
              <w:rPr>
                <w:szCs w:val="28"/>
              </w:rPr>
            </w:pPr>
            <w:r w:rsidRPr="00501EDB">
              <w:rPr>
                <w:szCs w:val="28"/>
              </w:rPr>
              <w:t>Моніторинг рівнів собівартості та тарифів на житлово-комунальні послуги</w:t>
            </w:r>
          </w:p>
        </w:tc>
        <w:tc>
          <w:tcPr>
            <w:tcW w:w="5670" w:type="dxa"/>
          </w:tcPr>
          <w:p w:rsidR="00A60E33" w:rsidRPr="00501EDB" w:rsidRDefault="00A60E33" w:rsidP="00AB7EF1">
            <w:pPr>
              <w:spacing w:line="209" w:lineRule="auto"/>
              <w:jc w:val="both"/>
              <w:rPr>
                <w:szCs w:val="28"/>
              </w:rPr>
            </w:pPr>
            <w:r w:rsidRPr="00501EDB">
              <w:rPr>
                <w:szCs w:val="28"/>
              </w:rPr>
              <w:t>План роботи департаменту житлово-комунального господарства, енергетики та енергоефективно</w:t>
            </w:r>
            <w:r w:rsidR="00932DA8">
              <w:rPr>
                <w:szCs w:val="28"/>
              </w:rPr>
              <w:t>сті облдержадміністрації на 2026</w:t>
            </w:r>
            <w:r w:rsidRPr="00501EDB">
              <w:rPr>
                <w:szCs w:val="28"/>
              </w:rPr>
              <w:t xml:space="preserve"> рік</w:t>
            </w:r>
          </w:p>
          <w:p w:rsidR="00A60E33" w:rsidRPr="00501EDB" w:rsidRDefault="00A60E33" w:rsidP="00AB7EF1">
            <w:pPr>
              <w:spacing w:line="209" w:lineRule="auto"/>
              <w:jc w:val="both"/>
              <w:rPr>
                <w:sz w:val="16"/>
                <w:szCs w:val="16"/>
              </w:rPr>
            </w:pPr>
          </w:p>
        </w:tc>
        <w:tc>
          <w:tcPr>
            <w:tcW w:w="1843" w:type="dxa"/>
          </w:tcPr>
          <w:p w:rsidR="00A60E33" w:rsidRPr="00501EDB" w:rsidRDefault="00A60E33" w:rsidP="00AB7EF1">
            <w:pPr>
              <w:spacing w:line="209" w:lineRule="auto"/>
              <w:jc w:val="center"/>
              <w:rPr>
                <w:szCs w:val="28"/>
              </w:rPr>
            </w:pPr>
            <w:r w:rsidRPr="00501EDB">
              <w:rPr>
                <w:szCs w:val="28"/>
              </w:rPr>
              <w:t>До 31</w:t>
            </w:r>
          </w:p>
        </w:tc>
        <w:tc>
          <w:tcPr>
            <w:tcW w:w="1984" w:type="dxa"/>
            <w:gridSpan w:val="2"/>
          </w:tcPr>
          <w:p w:rsidR="00A60E33" w:rsidRPr="00501EDB" w:rsidRDefault="00A60E33" w:rsidP="00AB7EF1">
            <w:pPr>
              <w:spacing w:line="209" w:lineRule="auto"/>
              <w:rPr>
                <w:szCs w:val="28"/>
              </w:rPr>
            </w:pPr>
            <w:r w:rsidRPr="00501EDB">
              <w:rPr>
                <w:szCs w:val="28"/>
              </w:rPr>
              <w:t>Пшеюк</w:t>
            </w:r>
          </w:p>
          <w:p w:rsidR="00A60E33" w:rsidRPr="00501EDB" w:rsidRDefault="00A60E33" w:rsidP="00AB7EF1">
            <w:pPr>
              <w:spacing w:line="209" w:lineRule="auto"/>
              <w:rPr>
                <w:szCs w:val="28"/>
              </w:rPr>
            </w:pPr>
            <w:r w:rsidRPr="00501EDB">
              <w:rPr>
                <w:szCs w:val="28"/>
              </w:rPr>
              <w:t>Володимир</w:t>
            </w:r>
          </w:p>
        </w:tc>
      </w:tr>
      <w:tr w:rsidR="00A60E33" w:rsidRPr="002777C2" w:rsidTr="00B20B15">
        <w:tblPrEx>
          <w:tblCellMar>
            <w:top w:w="0" w:type="dxa"/>
            <w:left w:w="108" w:type="dxa"/>
            <w:bottom w:w="0" w:type="dxa"/>
            <w:right w:w="108" w:type="dxa"/>
          </w:tblCellMar>
        </w:tblPrEx>
        <w:trPr>
          <w:cantSplit/>
          <w:trHeight w:val="1030"/>
        </w:trPr>
        <w:tc>
          <w:tcPr>
            <w:tcW w:w="6238" w:type="dxa"/>
          </w:tcPr>
          <w:p w:rsidR="00A60E33" w:rsidRPr="00501EDB" w:rsidRDefault="00A60E33" w:rsidP="00AB7EF1">
            <w:pPr>
              <w:spacing w:line="209" w:lineRule="auto"/>
              <w:jc w:val="both"/>
              <w:rPr>
                <w:szCs w:val="28"/>
              </w:rPr>
            </w:pPr>
            <w:r w:rsidRPr="00501EDB">
              <w:rPr>
                <w:szCs w:val="28"/>
              </w:rPr>
              <w:t>Моніторинг погашення заборгованості із заробітної плати на підприємствах житлово-комунальної галузі</w:t>
            </w:r>
          </w:p>
        </w:tc>
        <w:tc>
          <w:tcPr>
            <w:tcW w:w="5670" w:type="dxa"/>
          </w:tcPr>
          <w:p w:rsidR="00A60E33" w:rsidRPr="00501EDB" w:rsidRDefault="00A60E33" w:rsidP="00AB7EF1">
            <w:pPr>
              <w:spacing w:line="209" w:lineRule="auto"/>
              <w:jc w:val="both"/>
              <w:rPr>
                <w:szCs w:val="28"/>
              </w:rPr>
            </w:pPr>
            <w:r w:rsidRPr="00501EDB">
              <w:rPr>
                <w:szCs w:val="28"/>
              </w:rPr>
              <w:t>План роботи департаменту житлово-комунального господарства, енергетики та енергоефективно</w:t>
            </w:r>
            <w:r w:rsidR="00932DA8">
              <w:rPr>
                <w:szCs w:val="28"/>
              </w:rPr>
              <w:t>сті облдержадміністрації на 2026</w:t>
            </w:r>
            <w:r w:rsidRPr="00501EDB">
              <w:rPr>
                <w:szCs w:val="28"/>
              </w:rPr>
              <w:t xml:space="preserve"> рік</w:t>
            </w:r>
          </w:p>
          <w:p w:rsidR="00A60E33" w:rsidRPr="00501EDB" w:rsidRDefault="00A60E33" w:rsidP="00AB7EF1">
            <w:pPr>
              <w:spacing w:line="209" w:lineRule="auto"/>
              <w:jc w:val="both"/>
              <w:rPr>
                <w:sz w:val="16"/>
                <w:szCs w:val="16"/>
              </w:rPr>
            </w:pPr>
          </w:p>
        </w:tc>
        <w:tc>
          <w:tcPr>
            <w:tcW w:w="1843" w:type="dxa"/>
          </w:tcPr>
          <w:p w:rsidR="00A60E33" w:rsidRPr="00501EDB" w:rsidRDefault="00A60E33" w:rsidP="00AB7EF1">
            <w:pPr>
              <w:spacing w:line="209" w:lineRule="auto"/>
              <w:jc w:val="center"/>
              <w:rPr>
                <w:szCs w:val="28"/>
              </w:rPr>
            </w:pPr>
            <w:r w:rsidRPr="00501EDB">
              <w:rPr>
                <w:szCs w:val="28"/>
              </w:rPr>
              <w:t>До 31</w:t>
            </w:r>
          </w:p>
        </w:tc>
        <w:tc>
          <w:tcPr>
            <w:tcW w:w="1984" w:type="dxa"/>
            <w:gridSpan w:val="2"/>
          </w:tcPr>
          <w:p w:rsidR="00A60E33" w:rsidRPr="00501EDB" w:rsidRDefault="00A60E33" w:rsidP="00AB7EF1">
            <w:pPr>
              <w:spacing w:line="209" w:lineRule="auto"/>
              <w:rPr>
                <w:szCs w:val="28"/>
              </w:rPr>
            </w:pPr>
            <w:r w:rsidRPr="00501EDB">
              <w:rPr>
                <w:szCs w:val="28"/>
              </w:rPr>
              <w:t>Пшеюк</w:t>
            </w:r>
          </w:p>
          <w:p w:rsidR="00A60E33" w:rsidRPr="00501EDB" w:rsidRDefault="00A60E33" w:rsidP="00AB7EF1">
            <w:pPr>
              <w:spacing w:line="209" w:lineRule="auto"/>
              <w:rPr>
                <w:szCs w:val="28"/>
              </w:rPr>
            </w:pPr>
            <w:r w:rsidRPr="00501EDB">
              <w:rPr>
                <w:szCs w:val="28"/>
              </w:rPr>
              <w:t>Володимир</w:t>
            </w:r>
          </w:p>
        </w:tc>
      </w:tr>
      <w:tr w:rsidR="00A60E33" w:rsidRPr="002777C2" w:rsidTr="00B20B15">
        <w:tblPrEx>
          <w:tblCellMar>
            <w:top w:w="0" w:type="dxa"/>
            <w:left w:w="108" w:type="dxa"/>
            <w:bottom w:w="0" w:type="dxa"/>
            <w:right w:w="108" w:type="dxa"/>
          </w:tblCellMar>
        </w:tblPrEx>
        <w:trPr>
          <w:cantSplit/>
          <w:trHeight w:val="783"/>
        </w:trPr>
        <w:tc>
          <w:tcPr>
            <w:tcW w:w="6238" w:type="dxa"/>
          </w:tcPr>
          <w:p w:rsidR="00A60E33" w:rsidRPr="00501EDB" w:rsidRDefault="00A60E33" w:rsidP="00AB7EF1">
            <w:pPr>
              <w:spacing w:line="209" w:lineRule="auto"/>
              <w:jc w:val="both"/>
              <w:rPr>
                <w:szCs w:val="28"/>
              </w:rPr>
            </w:pPr>
            <w:r w:rsidRPr="00501EDB">
              <w:rPr>
                <w:szCs w:val="28"/>
              </w:rPr>
              <w:lastRenderedPageBreak/>
              <w:t>Моніторинг стану оснащеності вузлами комерційного обліку теплової енергії  та питної води житлових та нежитлових приміщень споживачів області</w:t>
            </w:r>
          </w:p>
          <w:p w:rsidR="00A60E33" w:rsidRPr="00501EDB" w:rsidRDefault="00A60E33" w:rsidP="00AB7EF1">
            <w:pPr>
              <w:spacing w:line="209" w:lineRule="auto"/>
              <w:jc w:val="both"/>
              <w:rPr>
                <w:sz w:val="16"/>
                <w:szCs w:val="16"/>
              </w:rPr>
            </w:pPr>
          </w:p>
        </w:tc>
        <w:tc>
          <w:tcPr>
            <w:tcW w:w="5670" w:type="dxa"/>
          </w:tcPr>
          <w:p w:rsidR="00A60E33" w:rsidRPr="00501EDB" w:rsidRDefault="00A60E33" w:rsidP="00AB7EF1">
            <w:pPr>
              <w:spacing w:line="209" w:lineRule="auto"/>
              <w:jc w:val="both"/>
              <w:rPr>
                <w:szCs w:val="28"/>
              </w:rPr>
            </w:pPr>
            <w:r w:rsidRPr="00501EDB">
              <w:rPr>
                <w:szCs w:val="28"/>
              </w:rPr>
              <w:t>План роботи департаменту житлово-комунального господарства, енергетики та енергоефективно</w:t>
            </w:r>
            <w:r w:rsidR="00932DA8">
              <w:rPr>
                <w:szCs w:val="28"/>
              </w:rPr>
              <w:t>сті облдержадміністрації на 2026</w:t>
            </w:r>
            <w:r w:rsidRPr="00501EDB">
              <w:rPr>
                <w:szCs w:val="28"/>
              </w:rPr>
              <w:t xml:space="preserve"> рік</w:t>
            </w:r>
          </w:p>
          <w:p w:rsidR="00A60E33" w:rsidRPr="00501EDB" w:rsidRDefault="00A60E33" w:rsidP="00AB7EF1">
            <w:pPr>
              <w:spacing w:line="209" w:lineRule="auto"/>
              <w:jc w:val="both"/>
              <w:rPr>
                <w:sz w:val="16"/>
                <w:szCs w:val="16"/>
              </w:rPr>
            </w:pPr>
          </w:p>
        </w:tc>
        <w:tc>
          <w:tcPr>
            <w:tcW w:w="1843" w:type="dxa"/>
          </w:tcPr>
          <w:p w:rsidR="00A60E33" w:rsidRPr="00501EDB" w:rsidRDefault="00A60E33" w:rsidP="00AB7EF1">
            <w:pPr>
              <w:spacing w:line="209" w:lineRule="auto"/>
              <w:jc w:val="center"/>
              <w:rPr>
                <w:szCs w:val="28"/>
              </w:rPr>
            </w:pPr>
            <w:r w:rsidRPr="00501EDB">
              <w:rPr>
                <w:szCs w:val="28"/>
              </w:rPr>
              <w:t>До 31</w:t>
            </w:r>
          </w:p>
        </w:tc>
        <w:tc>
          <w:tcPr>
            <w:tcW w:w="1984" w:type="dxa"/>
            <w:gridSpan w:val="2"/>
          </w:tcPr>
          <w:p w:rsidR="00A60E33" w:rsidRPr="00501EDB" w:rsidRDefault="00A60E33" w:rsidP="00AB7EF1">
            <w:pPr>
              <w:spacing w:line="209" w:lineRule="auto"/>
              <w:rPr>
                <w:szCs w:val="28"/>
              </w:rPr>
            </w:pPr>
            <w:r w:rsidRPr="00501EDB">
              <w:rPr>
                <w:szCs w:val="28"/>
              </w:rPr>
              <w:t>Пшеюк</w:t>
            </w:r>
          </w:p>
          <w:p w:rsidR="00A60E33" w:rsidRPr="00501EDB" w:rsidRDefault="00A60E33" w:rsidP="00AB7EF1">
            <w:pPr>
              <w:spacing w:line="209" w:lineRule="auto"/>
              <w:rPr>
                <w:szCs w:val="28"/>
              </w:rPr>
            </w:pPr>
            <w:r w:rsidRPr="00501EDB">
              <w:rPr>
                <w:szCs w:val="28"/>
              </w:rPr>
              <w:t>Володимир</w:t>
            </w:r>
          </w:p>
        </w:tc>
      </w:tr>
      <w:tr w:rsidR="00A60E33" w:rsidRPr="002777C2" w:rsidTr="00B20B15">
        <w:tblPrEx>
          <w:tblCellMar>
            <w:top w:w="0" w:type="dxa"/>
            <w:left w:w="108" w:type="dxa"/>
            <w:bottom w:w="0" w:type="dxa"/>
            <w:right w:w="108" w:type="dxa"/>
          </w:tblCellMar>
        </w:tblPrEx>
        <w:trPr>
          <w:cantSplit/>
          <w:trHeight w:val="783"/>
        </w:trPr>
        <w:tc>
          <w:tcPr>
            <w:tcW w:w="6238" w:type="dxa"/>
          </w:tcPr>
          <w:p w:rsidR="00A60E33" w:rsidRPr="00E35C7E" w:rsidRDefault="00A60E33" w:rsidP="00AB7EF1">
            <w:pPr>
              <w:spacing w:line="209" w:lineRule="auto"/>
              <w:jc w:val="both"/>
              <w:rPr>
                <w:szCs w:val="28"/>
              </w:rPr>
            </w:pPr>
            <w:r w:rsidRPr="00E35C7E">
              <w:rPr>
                <w:szCs w:val="28"/>
              </w:rPr>
              <w:t>Моніторинг стану інженерного захисту об</w:t>
            </w:r>
            <w:r w:rsidRPr="00E35C7E">
              <w:rPr>
                <w:w w:val="101"/>
                <w:szCs w:val="28"/>
              </w:rPr>
              <w:t>’</w:t>
            </w:r>
            <w:r w:rsidRPr="00E35C7E">
              <w:rPr>
                <w:szCs w:val="28"/>
              </w:rPr>
              <w:t>єктів критичної інфраструктури</w:t>
            </w:r>
          </w:p>
        </w:tc>
        <w:tc>
          <w:tcPr>
            <w:tcW w:w="5670" w:type="dxa"/>
          </w:tcPr>
          <w:p w:rsidR="00A60E33" w:rsidRPr="00E35C7E" w:rsidRDefault="00A60E33" w:rsidP="00AB7EF1">
            <w:pPr>
              <w:spacing w:line="209" w:lineRule="auto"/>
              <w:jc w:val="both"/>
              <w:rPr>
                <w:szCs w:val="28"/>
              </w:rPr>
            </w:pPr>
            <w:r w:rsidRPr="00E35C7E">
              <w:rPr>
                <w:szCs w:val="28"/>
              </w:rPr>
              <w:t>План роботи департаменту житлово-комунального господарства, енергетики та енергоефективно</w:t>
            </w:r>
            <w:r>
              <w:rPr>
                <w:szCs w:val="28"/>
              </w:rPr>
              <w:t>сті облдержадміністрації на 2026</w:t>
            </w:r>
            <w:r w:rsidRPr="00E35C7E">
              <w:rPr>
                <w:szCs w:val="28"/>
              </w:rPr>
              <w:t xml:space="preserve"> рік</w:t>
            </w:r>
          </w:p>
          <w:p w:rsidR="00A60E33" w:rsidRPr="00E35C7E" w:rsidRDefault="00A60E33" w:rsidP="00AB7EF1">
            <w:pPr>
              <w:spacing w:line="209" w:lineRule="auto"/>
              <w:jc w:val="both"/>
              <w:rPr>
                <w:sz w:val="16"/>
                <w:szCs w:val="16"/>
              </w:rPr>
            </w:pPr>
          </w:p>
        </w:tc>
        <w:tc>
          <w:tcPr>
            <w:tcW w:w="1843" w:type="dxa"/>
          </w:tcPr>
          <w:p w:rsidR="00A60E33" w:rsidRPr="00E35C7E" w:rsidRDefault="00A60E33" w:rsidP="00AB7EF1">
            <w:pPr>
              <w:spacing w:line="209" w:lineRule="auto"/>
              <w:jc w:val="center"/>
              <w:rPr>
                <w:szCs w:val="28"/>
              </w:rPr>
            </w:pPr>
            <w:r w:rsidRPr="00E35C7E">
              <w:rPr>
                <w:szCs w:val="28"/>
              </w:rPr>
              <w:t>До 31</w:t>
            </w:r>
          </w:p>
        </w:tc>
        <w:tc>
          <w:tcPr>
            <w:tcW w:w="1984" w:type="dxa"/>
            <w:gridSpan w:val="2"/>
          </w:tcPr>
          <w:p w:rsidR="00A60E33" w:rsidRPr="00E35C7E" w:rsidRDefault="00A60E33" w:rsidP="00AB7EF1">
            <w:pPr>
              <w:spacing w:line="209" w:lineRule="auto"/>
              <w:rPr>
                <w:szCs w:val="28"/>
              </w:rPr>
            </w:pPr>
            <w:r w:rsidRPr="00E35C7E">
              <w:rPr>
                <w:szCs w:val="28"/>
              </w:rPr>
              <w:t>Пшеюк</w:t>
            </w:r>
          </w:p>
          <w:p w:rsidR="00A60E33" w:rsidRPr="00E35C7E" w:rsidRDefault="00A60E33" w:rsidP="00AB7EF1">
            <w:pPr>
              <w:spacing w:line="209" w:lineRule="auto"/>
              <w:rPr>
                <w:szCs w:val="28"/>
              </w:rPr>
            </w:pPr>
            <w:r w:rsidRPr="00E35C7E">
              <w:rPr>
                <w:szCs w:val="28"/>
              </w:rPr>
              <w:t>Володимир</w:t>
            </w:r>
          </w:p>
          <w:p w:rsidR="00A60E33" w:rsidRPr="00E35C7E" w:rsidRDefault="00A60E33" w:rsidP="00AB7EF1">
            <w:pPr>
              <w:spacing w:line="209" w:lineRule="auto"/>
              <w:rPr>
                <w:sz w:val="16"/>
                <w:szCs w:val="16"/>
              </w:rPr>
            </w:pPr>
          </w:p>
        </w:tc>
      </w:tr>
      <w:tr w:rsidR="00A60E33" w:rsidRPr="002777C2" w:rsidTr="00B20B15">
        <w:tblPrEx>
          <w:tblCellMar>
            <w:top w:w="0" w:type="dxa"/>
            <w:left w:w="108" w:type="dxa"/>
            <w:bottom w:w="0" w:type="dxa"/>
            <w:right w:w="108" w:type="dxa"/>
          </w:tblCellMar>
        </w:tblPrEx>
        <w:trPr>
          <w:cantSplit/>
          <w:trHeight w:val="783"/>
        </w:trPr>
        <w:tc>
          <w:tcPr>
            <w:tcW w:w="6238" w:type="dxa"/>
          </w:tcPr>
          <w:p w:rsidR="00A60E33" w:rsidRPr="00E35C7E" w:rsidRDefault="00A60E33" w:rsidP="00AB7EF1">
            <w:pPr>
              <w:spacing w:line="209" w:lineRule="auto"/>
              <w:jc w:val="both"/>
              <w:rPr>
                <w:szCs w:val="28"/>
              </w:rPr>
            </w:pPr>
            <w:r w:rsidRPr="00E35C7E">
              <w:rPr>
                <w:szCs w:val="28"/>
              </w:rPr>
              <w:t>Моніторинг стану виконання завдань, визначених Комплексним планом нарощування спроможностей систем захисту об’єктів критичної інфраструктури</w:t>
            </w:r>
          </w:p>
        </w:tc>
        <w:tc>
          <w:tcPr>
            <w:tcW w:w="5670" w:type="dxa"/>
          </w:tcPr>
          <w:p w:rsidR="00A60E33" w:rsidRPr="00E35C7E" w:rsidRDefault="00A60E33" w:rsidP="00AB7EF1">
            <w:pPr>
              <w:spacing w:line="209" w:lineRule="auto"/>
              <w:jc w:val="both"/>
              <w:rPr>
                <w:szCs w:val="28"/>
              </w:rPr>
            </w:pPr>
            <w:r w:rsidRPr="00E35C7E">
              <w:rPr>
                <w:szCs w:val="28"/>
              </w:rPr>
              <w:t>План роботи департаменту житлово-комунального господарства, енергетики та енергоефективно</w:t>
            </w:r>
            <w:r>
              <w:rPr>
                <w:szCs w:val="28"/>
              </w:rPr>
              <w:t>сті облдержадміністрації на 2026</w:t>
            </w:r>
            <w:r w:rsidRPr="00E35C7E">
              <w:rPr>
                <w:szCs w:val="28"/>
              </w:rPr>
              <w:t xml:space="preserve"> рік</w:t>
            </w:r>
          </w:p>
          <w:p w:rsidR="00A60E33" w:rsidRPr="00E35C7E" w:rsidRDefault="00A60E33" w:rsidP="00AB7EF1">
            <w:pPr>
              <w:spacing w:line="209" w:lineRule="auto"/>
              <w:jc w:val="both"/>
              <w:rPr>
                <w:sz w:val="16"/>
                <w:szCs w:val="16"/>
              </w:rPr>
            </w:pPr>
          </w:p>
        </w:tc>
        <w:tc>
          <w:tcPr>
            <w:tcW w:w="1843" w:type="dxa"/>
          </w:tcPr>
          <w:p w:rsidR="00A60E33" w:rsidRPr="00E35C7E" w:rsidRDefault="00A60E33" w:rsidP="00AB7EF1">
            <w:pPr>
              <w:spacing w:line="209" w:lineRule="auto"/>
              <w:jc w:val="center"/>
              <w:rPr>
                <w:szCs w:val="28"/>
              </w:rPr>
            </w:pPr>
            <w:r w:rsidRPr="00E35C7E">
              <w:rPr>
                <w:szCs w:val="28"/>
              </w:rPr>
              <w:t>До 31</w:t>
            </w:r>
          </w:p>
        </w:tc>
        <w:tc>
          <w:tcPr>
            <w:tcW w:w="1984" w:type="dxa"/>
            <w:gridSpan w:val="2"/>
          </w:tcPr>
          <w:p w:rsidR="00A60E33" w:rsidRPr="00E35C7E" w:rsidRDefault="00A60E33" w:rsidP="00AB7EF1">
            <w:pPr>
              <w:spacing w:line="209" w:lineRule="auto"/>
              <w:rPr>
                <w:szCs w:val="28"/>
              </w:rPr>
            </w:pPr>
            <w:r w:rsidRPr="00E35C7E">
              <w:rPr>
                <w:szCs w:val="28"/>
              </w:rPr>
              <w:t>Пшеюк</w:t>
            </w:r>
          </w:p>
          <w:p w:rsidR="00A60E33" w:rsidRPr="00E35C7E" w:rsidRDefault="00A60E33" w:rsidP="00AB7EF1">
            <w:pPr>
              <w:spacing w:line="209" w:lineRule="auto"/>
              <w:rPr>
                <w:szCs w:val="28"/>
              </w:rPr>
            </w:pPr>
            <w:r w:rsidRPr="00E35C7E">
              <w:rPr>
                <w:szCs w:val="28"/>
              </w:rPr>
              <w:t>Володимир</w:t>
            </w:r>
          </w:p>
          <w:p w:rsidR="00A60E33" w:rsidRPr="00E35C7E" w:rsidRDefault="00A60E33" w:rsidP="00AB7EF1">
            <w:pPr>
              <w:spacing w:line="209" w:lineRule="auto"/>
              <w:rPr>
                <w:sz w:val="16"/>
                <w:szCs w:val="16"/>
              </w:rPr>
            </w:pPr>
          </w:p>
        </w:tc>
      </w:tr>
      <w:tr w:rsidR="00A60E33" w:rsidRPr="002777C2" w:rsidTr="00B20B15">
        <w:tblPrEx>
          <w:tblCellMar>
            <w:top w:w="0" w:type="dxa"/>
            <w:left w:w="108" w:type="dxa"/>
            <w:bottom w:w="0" w:type="dxa"/>
            <w:right w:w="108" w:type="dxa"/>
          </w:tblCellMar>
        </w:tblPrEx>
        <w:trPr>
          <w:cantSplit/>
          <w:trHeight w:val="783"/>
        </w:trPr>
        <w:tc>
          <w:tcPr>
            <w:tcW w:w="6238" w:type="dxa"/>
          </w:tcPr>
          <w:p w:rsidR="00A60E33" w:rsidRPr="002E2428" w:rsidRDefault="00A60E33" w:rsidP="00AB7EF1">
            <w:pPr>
              <w:pStyle w:val="22"/>
              <w:tabs>
                <w:tab w:val="left" w:pos="6414"/>
              </w:tabs>
              <w:spacing w:line="209" w:lineRule="auto"/>
              <w:rPr>
                <w:sz w:val="28"/>
                <w:szCs w:val="28"/>
              </w:rPr>
            </w:pPr>
            <w:r w:rsidRPr="002E2428">
              <w:rPr>
                <w:sz w:val="28"/>
                <w:szCs w:val="28"/>
              </w:rPr>
              <w:t xml:space="preserve">Надання методичної допомоги службам у справах дітей виконавчих комітетів міських, селищних, сільських рад територіальних громад щодо забезпечення належним чином захисту прав дітей  </w:t>
            </w:r>
          </w:p>
          <w:p w:rsidR="00A60E33" w:rsidRPr="002E2428" w:rsidRDefault="00A60E33" w:rsidP="00AB7EF1">
            <w:pPr>
              <w:pStyle w:val="22"/>
              <w:tabs>
                <w:tab w:val="left" w:pos="6414"/>
              </w:tabs>
              <w:spacing w:line="209" w:lineRule="auto"/>
              <w:rPr>
                <w:sz w:val="16"/>
                <w:szCs w:val="16"/>
              </w:rPr>
            </w:pPr>
          </w:p>
        </w:tc>
        <w:tc>
          <w:tcPr>
            <w:tcW w:w="5670" w:type="dxa"/>
          </w:tcPr>
          <w:p w:rsidR="00A60E33" w:rsidRPr="002E2428" w:rsidRDefault="00A60E33" w:rsidP="00AB7EF1">
            <w:pPr>
              <w:spacing w:line="209" w:lineRule="auto"/>
              <w:jc w:val="both"/>
              <w:rPr>
                <w:szCs w:val="28"/>
              </w:rPr>
            </w:pPr>
            <w:r w:rsidRPr="002E2428">
              <w:rPr>
                <w:szCs w:val="28"/>
              </w:rPr>
              <w:t>План роботи служби у справах ді</w:t>
            </w:r>
            <w:r w:rsidR="00932DA8">
              <w:rPr>
                <w:szCs w:val="28"/>
              </w:rPr>
              <w:t>тей облдержадміністрації на 2026</w:t>
            </w:r>
            <w:r w:rsidRPr="002E2428">
              <w:rPr>
                <w:szCs w:val="28"/>
              </w:rPr>
              <w:t xml:space="preserve"> рік</w:t>
            </w:r>
          </w:p>
          <w:p w:rsidR="00A60E33" w:rsidRPr="002E2428" w:rsidRDefault="00A60E33" w:rsidP="00AB7EF1">
            <w:pPr>
              <w:spacing w:line="209" w:lineRule="auto"/>
              <w:jc w:val="center"/>
              <w:rPr>
                <w:szCs w:val="28"/>
              </w:rPr>
            </w:pPr>
          </w:p>
        </w:tc>
        <w:tc>
          <w:tcPr>
            <w:tcW w:w="1843" w:type="dxa"/>
          </w:tcPr>
          <w:p w:rsidR="00A60E33" w:rsidRPr="002E2428" w:rsidRDefault="00A60E33" w:rsidP="00AB7EF1">
            <w:pPr>
              <w:spacing w:line="209" w:lineRule="auto"/>
              <w:jc w:val="center"/>
              <w:rPr>
                <w:szCs w:val="28"/>
              </w:rPr>
            </w:pPr>
            <w:r w:rsidRPr="002E2428">
              <w:rPr>
                <w:szCs w:val="28"/>
              </w:rPr>
              <w:t>До 31</w:t>
            </w:r>
          </w:p>
        </w:tc>
        <w:tc>
          <w:tcPr>
            <w:tcW w:w="1984" w:type="dxa"/>
            <w:gridSpan w:val="2"/>
          </w:tcPr>
          <w:p w:rsidR="00A60E33" w:rsidRPr="002E2428" w:rsidRDefault="00A60E33" w:rsidP="00AB7EF1">
            <w:pPr>
              <w:spacing w:line="209" w:lineRule="auto"/>
              <w:jc w:val="both"/>
              <w:rPr>
                <w:bCs/>
                <w:szCs w:val="28"/>
              </w:rPr>
            </w:pPr>
            <w:r w:rsidRPr="002E2428">
              <w:rPr>
                <w:bCs/>
                <w:szCs w:val="28"/>
              </w:rPr>
              <w:t>Марчук</w:t>
            </w:r>
          </w:p>
          <w:p w:rsidR="00A60E33" w:rsidRPr="002E2428" w:rsidRDefault="00A60E33" w:rsidP="00AB7EF1">
            <w:pPr>
              <w:spacing w:line="209" w:lineRule="auto"/>
              <w:jc w:val="both"/>
              <w:rPr>
                <w:bCs/>
                <w:szCs w:val="28"/>
              </w:rPr>
            </w:pPr>
            <w:r w:rsidRPr="002E2428">
              <w:rPr>
                <w:bCs/>
                <w:szCs w:val="28"/>
              </w:rPr>
              <w:t>Віктор</w:t>
            </w:r>
          </w:p>
        </w:tc>
      </w:tr>
      <w:tr w:rsidR="00A60E33" w:rsidRPr="00982EE7" w:rsidTr="00B20B15">
        <w:tblPrEx>
          <w:tblCellMar>
            <w:top w:w="0" w:type="dxa"/>
            <w:left w:w="108" w:type="dxa"/>
            <w:bottom w:w="0" w:type="dxa"/>
            <w:right w:w="108" w:type="dxa"/>
          </w:tblCellMar>
        </w:tblPrEx>
        <w:trPr>
          <w:cantSplit/>
          <w:trHeight w:val="783"/>
        </w:trPr>
        <w:tc>
          <w:tcPr>
            <w:tcW w:w="6238" w:type="dxa"/>
            <w:vAlign w:val="center"/>
          </w:tcPr>
          <w:p w:rsidR="00A60E33" w:rsidRPr="00982EE7" w:rsidRDefault="00A60E33" w:rsidP="00AB7EF1">
            <w:pPr>
              <w:spacing w:line="209" w:lineRule="auto"/>
              <w:jc w:val="both"/>
              <w:rPr>
                <w:szCs w:val="28"/>
              </w:rPr>
            </w:pPr>
            <w:r w:rsidRPr="00982EE7">
              <w:rPr>
                <w:szCs w:val="28"/>
              </w:rPr>
              <w:t>Надання методично-консультаційної допомоги суб’єктам господарювання області з питань зовнішньоекономічної діяльності</w:t>
            </w:r>
          </w:p>
          <w:p w:rsidR="00A60E33" w:rsidRPr="00982EE7" w:rsidRDefault="00A60E33" w:rsidP="00AB7EF1">
            <w:pPr>
              <w:spacing w:line="209" w:lineRule="auto"/>
              <w:jc w:val="both"/>
              <w:rPr>
                <w:w w:val="101"/>
                <w:sz w:val="16"/>
                <w:szCs w:val="16"/>
              </w:rPr>
            </w:pPr>
          </w:p>
        </w:tc>
        <w:tc>
          <w:tcPr>
            <w:tcW w:w="5670" w:type="dxa"/>
          </w:tcPr>
          <w:p w:rsidR="00A60E33" w:rsidRPr="00982EE7" w:rsidRDefault="00A60E33" w:rsidP="00AB7EF1">
            <w:pPr>
              <w:spacing w:line="209" w:lineRule="auto"/>
              <w:jc w:val="both"/>
              <w:rPr>
                <w:szCs w:val="28"/>
              </w:rPr>
            </w:pPr>
            <w:r w:rsidRPr="00982EE7">
              <w:rPr>
                <w:szCs w:val="28"/>
              </w:rPr>
              <w:t>План роботи управління міжнародного співробітництва та європейської інтегра</w:t>
            </w:r>
            <w:r w:rsidR="00932DA8">
              <w:rPr>
                <w:szCs w:val="28"/>
              </w:rPr>
              <w:t>ції облдержадміністрації на 2026</w:t>
            </w:r>
            <w:r w:rsidRPr="00982EE7">
              <w:rPr>
                <w:szCs w:val="28"/>
              </w:rPr>
              <w:t xml:space="preserve"> рік </w:t>
            </w:r>
          </w:p>
        </w:tc>
        <w:tc>
          <w:tcPr>
            <w:tcW w:w="1843" w:type="dxa"/>
          </w:tcPr>
          <w:p w:rsidR="00A60E33" w:rsidRPr="00982EE7" w:rsidRDefault="00A60E33" w:rsidP="00AB7EF1">
            <w:pPr>
              <w:spacing w:line="209" w:lineRule="auto"/>
              <w:jc w:val="center"/>
              <w:rPr>
                <w:szCs w:val="28"/>
              </w:rPr>
            </w:pPr>
            <w:r w:rsidRPr="00982EE7">
              <w:rPr>
                <w:szCs w:val="28"/>
              </w:rPr>
              <w:t>До 31</w:t>
            </w:r>
          </w:p>
        </w:tc>
        <w:tc>
          <w:tcPr>
            <w:tcW w:w="1984" w:type="dxa"/>
            <w:gridSpan w:val="2"/>
          </w:tcPr>
          <w:p w:rsidR="00A60E33" w:rsidRPr="00982EE7" w:rsidRDefault="00A60E33" w:rsidP="00AB7EF1">
            <w:pPr>
              <w:spacing w:line="209" w:lineRule="auto"/>
              <w:rPr>
                <w:szCs w:val="28"/>
              </w:rPr>
            </w:pPr>
            <w:r w:rsidRPr="00982EE7">
              <w:rPr>
                <w:szCs w:val="28"/>
              </w:rPr>
              <w:t>Ютовець</w:t>
            </w:r>
          </w:p>
          <w:p w:rsidR="00A60E33" w:rsidRPr="00982EE7" w:rsidRDefault="00A60E33" w:rsidP="00AB7EF1">
            <w:pPr>
              <w:spacing w:line="209" w:lineRule="auto"/>
              <w:rPr>
                <w:szCs w:val="28"/>
              </w:rPr>
            </w:pPr>
            <w:r w:rsidRPr="00982EE7">
              <w:rPr>
                <w:szCs w:val="28"/>
              </w:rPr>
              <w:t>Ольга</w:t>
            </w:r>
          </w:p>
        </w:tc>
      </w:tr>
      <w:tr w:rsidR="00A60E33" w:rsidRPr="00982EE7" w:rsidTr="00B20B15">
        <w:tblPrEx>
          <w:tblCellMar>
            <w:top w:w="0" w:type="dxa"/>
            <w:left w:w="108" w:type="dxa"/>
            <w:bottom w:w="0" w:type="dxa"/>
            <w:right w:w="108" w:type="dxa"/>
          </w:tblCellMar>
        </w:tblPrEx>
        <w:trPr>
          <w:cantSplit/>
          <w:trHeight w:val="783"/>
        </w:trPr>
        <w:tc>
          <w:tcPr>
            <w:tcW w:w="6238" w:type="dxa"/>
            <w:vAlign w:val="center"/>
          </w:tcPr>
          <w:p w:rsidR="00A60E33" w:rsidRPr="00982EE7" w:rsidRDefault="00A60E33" w:rsidP="00AB7EF1">
            <w:pPr>
              <w:spacing w:line="209" w:lineRule="auto"/>
              <w:jc w:val="both"/>
              <w:rPr>
                <w:szCs w:val="28"/>
              </w:rPr>
            </w:pPr>
            <w:r w:rsidRPr="00982EE7">
              <w:rPr>
                <w:szCs w:val="28"/>
              </w:rPr>
              <w:t>Надання консультаційної допомоги зацікавленим організаціям з питань залучення в область міжнародної технічної допомоги</w:t>
            </w:r>
          </w:p>
          <w:p w:rsidR="00A60E33" w:rsidRPr="00982EE7" w:rsidRDefault="00A60E33" w:rsidP="00AB7EF1">
            <w:pPr>
              <w:spacing w:line="209" w:lineRule="auto"/>
              <w:jc w:val="both"/>
              <w:rPr>
                <w:sz w:val="16"/>
                <w:szCs w:val="16"/>
              </w:rPr>
            </w:pPr>
          </w:p>
        </w:tc>
        <w:tc>
          <w:tcPr>
            <w:tcW w:w="5670" w:type="dxa"/>
          </w:tcPr>
          <w:p w:rsidR="00A60E33" w:rsidRPr="00982EE7" w:rsidRDefault="00A60E33" w:rsidP="00AB7EF1">
            <w:pPr>
              <w:spacing w:line="209" w:lineRule="auto"/>
              <w:jc w:val="both"/>
              <w:rPr>
                <w:szCs w:val="28"/>
              </w:rPr>
            </w:pPr>
            <w:r w:rsidRPr="00982EE7">
              <w:rPr>
                <w:szCs w:val="28"/>
              </w:rPr>
              <w:t>План роботи управління міжнародного співробітництва та європейської інтегра</w:t>
            </w:r>
            <w:r w:rsidR="00D96508">
              <w:rPr>
                <w:szCs w:val="28"/>
              </w:rPr>
              <w:t>ції облдержадміністрації на 2026</w:t>
            </w:r>
            <w:r w:rsidRPr="00982EE7">
              <w:rPr>
                <w:szCs w:val="28"/>
              </w:rPr>
              <w:t xml:space="preserve"> рік </w:t>
            </w:r>
          </w:p>
        </w:tc>
        <w:tc>
          <w:tcPr>
            <w:tcW w:w="1843" w:type="dxa"/>
          </w:tcPr>
          <w:p w:rsidR="00A60E33" w:rsidRPr="00982EE7" w:rsidRDefault="00A60E33" w:rsidP="00AB7EF1">
            <w:pPr>
              <w:spacing w:line="209" w:lineRule="auto"/>
              <w:jc w:val="center"/>
              <w:rPr>
                <w:szCs w:val="28"/>
              </w:rPr>
            </w:pPr>
            <w:r w:rsidRPr="00982EE7">
              <w:rPr>
                <w:szCs w:val="28"/>
              </w:rPr>
              <w:t>До 31</w:t>
            </w:r>
          </w:p>
        </w:tc>
        <w:tc>
          <w:tcPr>
            <w:tcW w:w="1984" w:type="dxa"/>
            <w:gridSpan w:val="2"/>
          </w:tcPr>
          <w:p w:rsidR="00A60E33" w:rsidRPr="00982EE7" w:rsidRDefault="00A60E33" w:rsidP="00AB7EF1">
            <w:pPr>
              <w:spacing w:line="209" w:lineRule="auto"/>
              <w:rPr>
                <w:szCs w:val="28"/>
              </w:rPr>
            </w:pPr>
            <w:r w:rsidRPr="00982EE7">
              <w:rPr>
                <w:szCs w:val="28"/>
              </w:rPr>
              <w:t>Ютовець</w:t>
            </w:r>
          </w:p>
          <w:p w:rsidR="00A60E33" w:rsidRPr="00982EE7" w:rsidRDefault="00A60E33" w:rsidP="00AB7EF1">
            <w:pPr>
              <w:spacing w:line="209" w:lineRule="auto"/>
              <w:rPr>
                <w:szCs w:val="28"/>
              </w:rPr>
            </w:pPr>
            <w:r w:rsidRPr="00982EE7">
              <w:rPr>
                <w:szCs w:val="28"/>
              </w:rPr>
              <w:t>Ольга</w:t>
            </w:r>
          </w:p>
        </w:tc>
      </w:tr>
      <w:tr w:rsidR="00932DA8" w:rsidRPr="002777C2" w:rsidTr="00AA2C4F">
        <w:tblPrEx>
          <w:tblCellMar>
            <w:top w:w="0" w:type="dxa"/>
            <w:left w:w="108" w:type="dxa"/>
            <w:bottom w:w="0" w:type="dxa"/>
            <w:right w:w="108" w:type="dxa"/>
          </w:tblCellMar>
        </w:tblPrEx>
        <w:trPr>
          <w:cantSplit/>
          <w:trHeight w:val="783"/>
        </w:trPr>
        <w:tc>
          <w:tcPr>
            <w:tcW w:w="6238" w:type="dxa"/>
          </w:tcPr>
          <w:p w:rsidR="00932DA8" w:rsidRDefault="00932DA8" w:rsidP="00AB7EF1">
            <w:pPr>
              <w:spacing w:line="209" w:lineRule="auto"/>
              <w:jc w:val="both"/>
              <w:rPr>
                <w:rStyle w:val="rvts0"/>
                <w:szCs w:val="28"/>
              </w:rPr>
            </w:pPr>
            <w:r w:rsidRPr="00932DA8">
              <w:rPr>
                <w:szCs w:val="28"/>
              </w:rPr>
              <w:t>Надання суб’єктам господарювання консультаційної допомоги щодо залучення грантів для створення, розвитку</w:t>
            </w:r>
            <w:hyperlink r:id="rId9" w:anchor="n200" w:history="1">
              <w:r w:rsidRPr="00932DA8">
                <w:rPr>
                  <w:rStyle w:val="afa"/>
                  <w:color w:val="auto"/>
                  <w:szCs w:val="28"/>
                  <w:u w:val="none"/>
                </w:rPr>
                <w:t xml:space="preserve"> садівництва, ягідництва</w:t>
              </w:r>
            </w:hyperlink>
            <w:r w:rsidRPr="00932DA8">
              <w:rPr>
                <w:rStyle w:val="rvts0"/>
                <w:szCs w:val="28"/>
              </w:rPr>
              <w:t xml:space="preserve"> та тепличного господарства</w:t>
            </w:r>
          </w:p>
          <w:p w:rsidR="00932DA8" w:rsidRPr="00932DA8" w:rsidRDefault="00932DA8" w:rsidP="00AB7EF1">
            <w:pPr>
              <w:spacing w:line="209" w:lineRule="auto"/>
              <w:jc w:val="both"/>
              <w:rPr>
                <w:sz w:val="16"/>
                <w:szCs w:val="16"/>
              </w:rPr>
            </w:pPr>
          </w:p>
        </w:tc>
        <w:tc>
          <w:tcPr>
            <w:tcW w:w="5670" w:type="dxa"/>
          </w:tcPr>
          <w:p w:rsidR="00932DA8" w:rsidRPr="00962FD4" w:rsidRDefault="00932DA8" w:rsidP="00AB7EF1">
            <w:pPr>
              <w:spacing w:line="209" w:lineRule="auto"/>
              <w:jc w:val="both"/>
              <w:rPr>
                <w:szCs w:val="28"/>
              </w:rPr>
            </w:pPr>
            <w:r w:rsidRPr="00962FD4">
              <w:rPr>
                <w:szCs w:val="28"/>
              </w:rPr>
              <w:t xml:space="preserve">План роботи департаменту </w:t>
            </w:r>
            <w:r w:rsidRPr="00962FD4">
              <w:rPr>
                <w:spacing w:val="-20"/>
                <w:szCs w:val="28"/>
              </w:rPr>
              <w:t>агропромислового</w:t>
            </w:r>
            <w:r w:rsidRPr="00962FD4">
              <w:rPr>
                <w:szCs w:val="28"/>
              </w:rPr>
              <w:t xml:space="preserve"> розвит</w:t>
            </w:r>
            <w:r w:rsidR="00D96508">
              <w:rPr>
                <w:szCs w:val="28"/>
              </w:rPr>
              <w:t>ку облдержадміністрації на  2026</w:t>
            </w:r>
            <w:r w:rsidRPr="00962FD4">
              <w:rPr>
                <w:szCs w:val="28"/>
              </w:rPr>
              <w:t xml:space="preserve"> рік</w:t>
            </w:r>
          </w:p>
          <w:p w:rsidR="00932DA8" w:rsidRPr="00962FD4" w:rsidRDefault="00932DA8" w:rsidP="00AB7EF1">
            <w:pPr>
              <w:spacing w:line="209" w:lineRule="auto"/>
              <w:jc w:val="both"/>
              <w:rPr>
                <w:szCs w:val="28"/>
              </w:rPr>
            </w:pPr>
          </w:p>
        </w:tc>
        <w:tc>
          <w:tcPr>
            <w:tcW w:w="1843" w:type="dxa"/>
          </w:tcPr>
          <w:p w:rsidR="00932DA8" w:rsidRPr="00962FD4" w:rsidRDefault="00932DA8" w:rsidP="00AB7EF1">
            <w:pPr>
              <w:spacing w:line="209" w:lineRule="auto"/>
              <w:jc w:val="center"/>
              <w:rPr>
                <w:szCs w:val="28"/>
              </w:rPr>
            </w:pPr>
            <w:r w:rsidRPr="00962FD4">
              <w:rPr>
                <w:szCs w:val="28"/>
              </w:rPr>
              <w:t>До 31</w:t>
            </w:r>
          </w:p>
        </w:tc>
        <w:tc>
          <w:tcPr>
            <w:tcW w:w="1984" w:type="dxa"/>
            <w:gridSpan w:val="2"/>
          </w:tcPr>
          <w:p w:rsidR="00932DA8" w:rsidRPr="00962FD4" w:rsidRDefault="00932DA8" w:rsidP="00AB7EF1">
            <w:pPr>
              <w:spacing w:line="209" w:lineRule="auto"/>
              <w:rPr>
                <w:szCs w:val="28"/>
              </w:rPr>
            </w:pPr>
            <w:r w:rsidRPr="00962FD4">
              <w:rPr>
                <w:szCs w:val="28"/>
              </w:rPr>
              <w:t>Переходько</w:t>
            </w:r>
          </w:p>
          <w:p w:rsidR="00932DA8" w:rsidRPr="00962FD4" w:rsidRDefault="00932DA8" w:rsidP="00AB7EF1">
            <w:pPr>
              <w:spacing w:line="209" w:lineRule="auto"/>
              <w:rPr>
                <w:szCs w:val="28"/>
              </w:rPr>
            </w:pPr>
            <w:r w:rsidRPr="00962FD4">
              <w:rPr>
                <w:szCs w:val="28"/>
              </w:rPr>
              <w:t>Надія</w:t>
            </w:r>
          </w:p>
        </w:tc>
      </w:tr>
      <w:tr w:rsidR="00932DA8" w:rsidRPr="002777C2" w:rsidTr="00B20B15">
        <w:tblPrEx>
          <w:tblCellMar>
            <w:top w:w="0" w:type="dxa"/>
            <w:left w:w="108" w:type="dxa"/>
            <w:bottom w:w="0" w:type="dxa"/>
            <w:right w:w="108" w:type="dxa"/>
          </w:tblCellMar>
        </w:tblPrEx>
        <w:trPr>
          <w:cantSplit/>
          <w:trHeight w:val="783"/>
        </w:trPr>
        <w:tc>
          <w:tcPr>
            <w:tcW w:w="6238" w:type="dxa"/>
          </w:tcPr>
          <w:p w:rsidR="00932DA8" w:rsidRDefault="00932DA8" w:rsidP="00AB7EF1">
            <w:pPr>
              <w:spacing w:line="209" w:lineRule="auto"/>
              <w:jc w:val="both"/>
              <w:rPr>
                <w:rFonts w:eastAsia="Calibri"/>
                <w:szCs w:val="28"/>
              </w:rPr>
            </w:pPr>
            <w:r w:rsidRPr="00932DA8">
              <w:rPr>
                <w:rFonts w:eastAsia="Calibri"/>
                <w:szCs w:val="28"/>
              </w:rPr>
              <w:t xml:space="preserve">Надання </w:t>
            </w:r>
            <w:r w:rsidRPr="00932DA8">
              <w:rPr>
                <w:szCs w:val="28"/>
              </w:rPr>
              <w:t>суб’єктам господарювання консультаційної допомоги щодо</w:t>
            </w:r>
            <w:r w:rsidRPr="00932DA8">
              <w:rPr>
                <w:rFonts w:eastAsia="Calibri"/>
                <w:szCs w:val="28"/>
              </w:rPr>
              <w:t xml:space="preserve"> отримання відповідного статусу суб’єкта племінної справи </w:t>
            </w:r>
          </w:p>
          <w:p w:rsidR="00932DA8" w:rsidRPr="00932DA8" w:rsidRDefault="00932DA8" w:rsidP="00AB7EF1">
            <w:pPr>
              <w:spacing w:line="209" w:lineRule="auto"/>
              <w:jc w:val="both"/>
              <w:rPr>
                <w:sz w:val="16"/>
                <w:szCs w:val="16"/>
              </w:rPr>
            </w:pPr>
          </w:p>
        </w:tc>
        <w:tc>
          <w:tcPr>
            <w:tcW w:w="5670" w:type="dxa"/>
          </w:tcPr>
          <w:p w:rsidR="00932DA8" w:rsidRPr="00962FD4" w:rsidRDefault="00932DA8" w:rsidP="00AB7EF1">
            <w:pPr>
              <w:spacing w:line="209" w:lineRule="auto"/>
              <w:jc w:val="both"/>
              <w:rPr>
                <w:szCs w:val="28"/>
              </w:rPr>
            </w:pPr>
            <w:r w:rsidRPr="00962FD4">
              <w:rPr>
                <w:szCs w:val="28"/>
              </w:rPr>
              <w:t xml:space="preserve">План роботи департаменту </w:t>
            </w:r>
            <w:r w:rsidRPr="00962FD4">
              <w:rPr>
                <w:spacing w:val="-20"/>
                <w:szCs w:val="28"/>
              </w:rPr>
              <w:t>агропромислового</w:t>
            </w:r>
            <w:r w:rsidRPr="00962FD4">
              <w:rPr>
                <w:szCs w:val="28"/>
              </w:rPr>
              <w:t xml:space="preserve"> розвит</w:t>
            </w:r>
            <w:r w:rsidR="00D96508">
              <w:rPr>
                <w:szCs w:val="28"/>
              </w:rPr>
              <w:t>ку облдержадміністрації на  2026</w:t>
            </w:r>
            <w:r w:rsidRPr="00962FD4">
              <w:rPr>
                <w:szCs w:val="28"/>
              </w:rPr>
              <w:t xml:space="preserve"> рік</w:t>
            </w:r>
          </w:p>
          <w:p w:rsidR="00932DA8" w:rsidRPr="00962FD4" w:rsidRDefault="00932DA8" w:rsidP="00AB7EF1">
            <w:pPr>
              <w:spacing w:line="209" w:lineRule="auto"/>
              <w:jc w:val="center"/>
              <w:rPr>
                <w:sz w:val="16"/>
                <w:szCs w:val="16"/>
              </w:rPr>
            </w:pPr>
          </w:p>
        </w:tc>
        <w:tc>
          <w:tcPr>
            <w:tcW w:w="1843" w:type="dxa"/>
          </w:tcPr>
          <w:p w:rsidR="00932DA8" w:rsidRPr="00962FD4" w:rsidRDefault="00932DA8" w:rsidP="00AB7EF1">
            <w:pPr>
              <w:spacing w:line="209" w:lineRule="auto"/>
              <w:jc w:val="center"/>
              <w:rPr>
                <w:szCs w:val="28"/>
              </w:rPr>
            </w:pPr>
            <w:r w:rsidRPr="00962FD4">
              <w:rPr>
                <w:szCs w:val="28"/>
              </w:rPr>
              <w:t>До 31</w:t>
            </w:r>
          </w:p>
        </w:tc>
        <w:tc>
          <w:tcPr>
            <w:tcW w:w="1984" w:type="dxa"/>
            <w:gridSpan w:val="2"/>
          </w:tcPr>
          <w:p w:rsidR="00932DA8" w:rsidRPr="00962FD4" w:rsidRDefault="00932DA8" w:rsidP="00AB7EF1">
            <w:pPr>
              <w:spacing w:line="209" w:lineRule="auto"/>
              <w:rPr>
                <w:szCs w:val="28"/>
              </w:rPr>
            </w:pPr>
            <w:r w:rsidRPr="00962FD4">
              <w:rPr>
                <w:szCs w:val="28"/>
              </w:rPr>
              <w:t>Переходько</w:t>
            </w:r>
          </w:p>
          <w:p w:rsidR="00932DA8" w:rsidRPr="00962FD4" w:rsidRDefault="00932DA8" w:rsidP="00AB7EF1">
            <w:pPr>
              <w:spacing w:line="209" w:lineRule="auto"/>
              <w:rPr>
                <w:szCs w:val="28"/>
              </w:rPr>
            </w:pPr>
            <w:r w:rsidRPr="00962FD4">
              <w:rPr>
                <w:szCs w:val="28"/>
              </w:rPr>
              <w:t>Надія</w:t>
            </w:r>
          </w:p>
          <w:p w:rsidR="00932DA8" w:rsidRPr="00962FD4" w:rsidRDefault="00932DA8" w:rsidP="00AB7EF1">
            <w:pPr>
              <w:spacing w:line="209" w:lineRule="auto"/>
              <w:rPr>
                <w:szCs w:val="28"/>
              </w:rPr>
            </w:pPr>
          </w:p>
        </w:tc>
      </w:tr>
      <w:tr w:rsidR="00932DA8" w:rsidRPr="002777C2" w:rsidTr="00B20B15">
        <w:tblPrEx>
          <w:tblCellMar>
            <w:top w:w="0" w:type="dxa"/>
            <w:left w:w="108" w:type="dxa"/>
            <w:bottom w:w="0" w:type="dxa"/>
            <w:right w:w="108" w:type="dxa"/>
          </w:tblCellMar>
        </w:tblPrEx>
        <w:trPr>
          <w:cantSplit/>
          <w:trHeight w:val="783"/>
        </w:trPr>
        <w:tc>
          <w:tcPr>
            <w:tcW w:w="6238" w:type="dxa"/>
          </w:tcPr>
          <w:p w:rsidR="00932DA8" w:rsidRDefault="00932DA8" w:rsidP="00AB7EF1">
            <w:pPr>
              <w:spacing w:line="209" w:lineRule="auto"/>
              <w:jc w:val="both"/>
              <w:rPr>
                <w:rFonts w:eastAsia="Calibri"/>
                <w:szCs w:val="28"/>
              </w:rPr>
            </w:pPr>
            <w:r w:rsidRPr="00932DA8">
              <w:rPr>
                <w:rFonts w:eastAsia="Calibri"/>
                <w:szCs w:val="28"/>
              </w:rPr>
              <w:t xml:space="preserve">Надання </w:t>
            </w:r>
            <w:r w:rsidRPr="00932DA8">
              <w:rPr>
                <w:szCs w:val="28"/>
              </w:rPr>
              <w:t>суб’єктам господарювання</w:t>
            </w:r>
            <w:r>
              <w:rPr>
                <w:szCs w:val="28"/>
              </w:rPr>
              <w:t xml:space="preserve"> консультаційної допомоги з питнь</w:t>
            </w:r>
            <w:r w:rsidRPr="00932DA8">
              <w:rPr>
                <w:rFonts w:eastAsia="Calibri"/>
                <w:szCs w:val="28"/>
              </w:rPr>
              <w:t xml:space="preserve"> веденн</w:t>
            </w:r>
            <w:r>
              <w:rPr>
                <w:rFonts w:eastAsia="Calibri"/>
                <w:szCs w:val="28"/>
              </w:rPr>
              <w:t>я селекційно-племінної роботи щодо відтворення</w:t>
            </w:r>
            <w:r w:rsidRPr="00932DA8">
              <w:rPr>
                <w:rFonts w:eastAsia="Calibri"/>
                <w:szCs w:val="28"/>
              </w:rPr>
              <w:t xml:space="preserve"> стада</w:t>
            </w:r>
          </w:p>
          <w:p w:rsidR="00932DA8" w:rsidRPr="00932DA8" w:rsidRDefault="00932DA8" w:rsidP="00AB7EF1">
            <w:pPr>
              <w:spacing w:line="209" w:lineRule="auto"/>
              <w:jc w:val="both"/>
              <w:rPr>
                <w:rFonts w:eastAsia="Calibri"/>
                <w:sz w:val="16"/>
                <w:szCs w:val="16"/>
              </w:rPr>
            </w:pPr>
          </w:p>
        </w:tc>
        <w:tc>
          <w:tcPr>
            <w:tcW w:w="5670" w:type="dxa"/>
          </w:tcPr>
          <w:p w:rsidR="00932DA8" w:rsidRPr="00962FD4" w:rsidRDefault="00932DA8" w:rsidP="00AB7EF1">
            <w:pPr>
              <w:spacing w:line="209" w:lineRule="auto"/>
              <w:jc w:val="both"/>
              <w:rPr>
                <w:szCs w:val="28"/>
              </w:rPr>
            </w:pPr>
            <w:r w:rsidRPr="00962FD4">
              <w:rPr>
                <w:szCs w:val="28"/>
              </w:rPr>
              <w:t xml:space="preserve">План роботи департаменту </w:t>
            </w:r>
            <w:r w:rsidRPr="00962FD4">
              <w:rPr>
                <w:spacing w:val="-20"/>
                <w:szCs w:val="28"/>
              </w:rPr>
              <w:t>агропромислового</w:t>
            </w:r>
            <w:r w:rsidRPr="00962FD4">
              <w:rPr>
                <w:szCs w:val="28"/>
              </w:rPr>
              <w:t xml:space="preserve"> розвит</w:t>
            </w:r>
            <w:r w:rsidR="00D96508">
              <w:rPr>
                <w:szCs w:val="28"/>
              </w:rPr>
              <w:t>ку облдержадміністрації на  2026</w:t>
            </w:r>
            <w:r w:rsidRPr="00962FD4">
              <w:rPr>
                <w:szCs w:val="28"/>
              </w:rPr>
              <w:t xml:space="preserve"> рік</w:t>
            </w:r>
          </w:p>
          <w:p w:rsidR="00932DA8" w:rsidRPr="00962FD4" w:rsidRDefault="00932DA8" w:rsidP="00AB7EF1">
            <w:pPr>
              <w:spacing w:line="209" w:lineRule="auto"/>
              <w:jc w:val="center"/>
              <w:rPr>
                <w:sz w:val="16"/>
                <w:szCs w:val="16"/>
              </w:rPr>
            </w:pPr>
          </w:p>
        </w:tc>
        <w:tc>
          <w:tcPr>
            <w:tcW w:w="1843" w:type="dxa"/>
          </w:tcPr>
          <w:p w:rsidR="00932DA8" w:rsidRPr="00962FD4" w:rsidRDefault="00932DA8" w:rsidP="00AB7EF1">
            <w:pPr>
              <w:spacing w:line="209" w:lineRule="auto"/>
              <w:jc w:val="center"/>
              <w:rPr>
                <w:szCs w:val="28"/>
              </w:rPr>
            </w:pPr>
            <w:r w:rsidRPr="00962FD4">
              <w:rPr>
                <w:szCs w:val="28"/>
              </w:rPr>
              <w:t>До 31</w:t>
            </w:r>
          </w:p>
        </w:tc>
        <w:tc>
          <w:tcPr>
            <w:tcW w:w="1984" w:type="dxa"/>
            <w:gridSpan w:val="2"/>
          </w:tcPr>
          <w:p w:rsidR="00932DA8" w:rsidRPr="00962FD4" w:rsidRDefault="00932DA8" w:rsidP="00AB7EF1">
            <w:pPr>
              <w:spacing w:line="209" w:lineRule="auto"/>
              <w:rPr>
                <w:szCs w:val="28"/>
              </w:rPr>
            </w:pPr>
            <w:r w:rsidRPr="00962FD4">
              <w:rPr>
                <w:szCs w:val="28"/>
              </w:rPr>
              <w:t>Переходько</w:t>
            </w:r>
          </w:p>
          <w:p w:rsidR="00932DA8" w:rsidRPr="00962FD4" w:rsidRDefault="00932DA8" w:rsidP="00AB7EF1">
            <w:pPr>
              <w:spacing w:line="209" w:lineRule="auto"/>
              <w:rPr>
                <w:szCs w:val="28"/>
              </w:rPr>
            </w:pPr>
            <w:r w:rsidRPr="00962FD4">
              <w:rPr>
                <w:szCs w:val="28"/>
              </w:rPr>
              <w:t>Надія</w:t>
            </w:r>
          </w:p>
          <w:p w:rsidR="00932DA8" w:rsidRPr="00962FD4" w:rsidRDefault="00932DA8" w:rsidP="00AB7EF1">
            <w:pPr>
              <w:spacing w:line="209" w:lineRule="auto"/>
              <w:rPr>
                <w:szCs w:val="28"/>
              </w:rPr>
            </w:pPr>
          </w:p>
        </w:tc>
      </w:tr>
      <w:tr w:rsidR="00932DA8" w:rsidRPr="002777C2" w:rsidTr="00B20B15">
        <w:tblPrEx>
          <w:tblCellMar>
            <w:top w:w="0" w:type="dxa"/>
            <w:left w:w="108" w:type="dxa"/>
            <w:bottom w:w="0" w:type="dxa"/>
            <w:right w:w="108" w:type="dxa"/>
          </w:tblCellMar>
        </w:tblPrEx>
        <w:trPr>
          <w:cantSplit/>
          <w:trHeight w:val="783"/>
        </w:trPr>
        <w:tc>
          <w:tcPr>
            <w:tcW w:w="6238" w:type="dxa"/>
          </w:tcPr>
          <w:p w:rsidR="00932DA8" w:rsidRDefault="00932DA8" w:rsidP="00AB7EF1">
            <w:pPr>
              <w:spacing w:line="209" w:lineRule="auto"/>
              <w:jc w:val="both"/>
              <w:rPr>
                <w:szCs w:val="28"/>
              </w:rPr>
            </w:pPr>
            <w:r w:rsidRPr="00932DA8">
              <w:rPr>
                <w:szCs w:val="28"/>
              </w:rPr>
              <w:lastRenderedPageBreak/>
              <w:t xml:space="preserve">Надання консультаційної та практичної допомоги сільськогосподарським товаровиробникам </w:t>
            </w:r>
            <w:r w:rsidRPr="00932DA8">
              <w:rPr>
                <w:rStyle w:val="rvts0"/>
                <w:szCs w:val="28"/>
              </w:rPr>
              <w:t>з питань реєстрації в</w:t>
            </w:r>
            <w:r w:rsidRPr="00932DA8">
              <w:rPr>
                <w:szCs w:val="28"/>
              </w:rPr>
              <w:t xml:space="preserve"> Державному аграрному реєстрі</w:t>
            </w:r>
          </w:p>
          <w:p w:rsidR="00932DA8" w:rsidRPr="00932DA8" w:rsidRDefault="00932DA8" w:rsidP="00AB7EF1">
            <w:pPr>
              <w:spacing w:line="209" w:lineRule="auto"/>
              <w:jc w:val="both"/>
              <w:rPr>
                <w:sz w:val="16"/>
                <w:szCs w:val="16"/>
              </w:rPr>
            </w:pPr>
          </w:p>
        </w:tc>
        <w:tc>
          <w:tcPr>
            <w:tcW w:w="5670" w:type="dxa"/>
          </w:tcPr>
          <w:p w:rsidR="00932DA8" w:rsidRPr="00962FD4" w:rsidRDefault="00932DA8" w:rsidP="00AB7EF1">
            <w:pPr>
              <w:spacing w:line="209" w:lineRule="auto"/>
              <w:jc w:val="both"/>
              <w:rPr>
                <w:szCs w:val="28"/>
              </w:rPr>
            </w:pPr>
            <w:r w:rsidRPr="00962FD4">
              <w:rPr>
                <w:szCs w:val="28"/>
              </w:rPr>
              <w:t xml:space="preserve">План роботи департаменту </w:t>
            </w:r>
            <w:r w:rsidRPr="00962FD4">
              <w:rPr>
                <w:spacing w:val="-20"/>
                <w:szCs w:val="28"/>
              </w:rPr>
              <w:t>агропромислового</w:t>
            </w:r>
            <w:r w:rsidRPr="00962FD4">
              <w:rPr>
                <w:szCs w:val="28"/>
              </w:rPr>
              <w:t xml:space="preserve"> розвит</w:t>
            </w:r>
            <w:r w:rsidR="00D96508">
              <w:rPr>
                <w:szCs w:val="28"/>
              </w:rPr>
              <w:t>ку облдержадміністрації на  2026</w:t>
            </w:r>
            <w:r w:rsidRPr="00962FD4">
              <w:rPr>
                <w:szCs w:val="28"/>
              </w:rPr>
              <w:t xml:space="preserve"> рік</w:t>
            </w:r>
          </w:p>
          <w:p w:rsidR="00932DA8" w:rsidRPr="00962FD4" w:rsidRDefault="00932DA8" w:rsidP="00AB7EF1">
            <w:pPr>
              <w:spacing w:line="209" w:lineRule="auto"/>
              <w:jc w:val="center"/>
              <w:rPr>
                <w:sz w:val="16"/>
                <w:szCs w:val="16"/>
              </w:rPr>
            </w:pPr>
          </w:p>
        </w:tc>
        <w:tc>
          <w:tcPr>
            <w:tcW w:w="1843" w:type="dxa"/>
          </w:tcPr>
          <w:p w:rsidR="00932DA8" w:rsidRPr="00962FD4" w:rsidRDefault="00932DA8" w:rsidP="00AB7EF1">
            <w:pPr>
              <w:spacing w:line="209" w:lineRule="auto"/>
              <w:jc w:val="center"/>
              <w:rPr>
                <w:szCs w:val="28"/>
              </w:rPr>
            </w:pPr>
            <w:r w:rsidRPr="00962FD4">
              <w:rPr>
                <w:szCs w:val="28"/>
              </w:rPr>
              <w:t>До 31</w:t>
            </w:r>
          </w:p>
        </w:tc>
        <w:tc>
          <w:tcPr>
            <w:tcW w:w="1984" w:type="dxa"/>
            <w:gridSpan w:val="2"/>
          </w:tcPr>
          <w:p w:rsidR="00932DA8" w:rsidRPr="00962FD4" w:rsidRDefault="00932DA8" w:rsidP="00AB7EF1">
            <w:pPr>
              <w:spacing w:line="209" w:lineRule="auto"/>
              <w:rPr>
                <w:szCs w:val="28"/>
              </w:rPr>
            </w:pPr>
            <w:r w:rsidRPr="00962FD4">
              <w:rPr>
                <w:szCs w:val="28"/>
              </w:rPr>
              <w:t>Переходько</w:t>
            </w:r>
          </w:p>
          <w:p w:rsidR="00932DA8" w:rsidRPr="00962FD4" w:rsidRDefault="00932DA8" w:rsidP="00AB7EF1">
            <w:pPr>
              <w:spacing w:line="209" w:lineRule="auto"/>
              <w:rPr>
                <w:szCs w:val="28"/>
              </w:rPr>
            </w:pPr>
            <w:r w:rsidRPr="00962FD4">
              <w:rPr>
                <w:szCs w:val="28"/>
              </w:rPr>
              <w:t>Надія</w:t>
            </w:r>
          </w:p>
          <w:p w:rsidR="00932DA8" w:rsidRPr="00962FD4" w:rsidRDefault="00932DA8" w:rsidP="00AB7EF1">
            <w:pPr>
              <w:spacing w:line="209" w:lineRule="auto"/>
              <w:rPr>
                <w:szCs w:val="28"/>
              </w:rPr>
            </w:pPr>
          </w:p>
        </w:tc>
      </w:tr>
      <w:tr w:rsidR="00932DA8" w:rsidRPr="002777C2" w:rsidTr="00B20B15">
        <w:tblPrEx>
          <w:tblCellMar>
            <w:top w:w="0" w:type="dxa"/>
            <w:left w:w="108" w:type="dxa"/>
            <w:bottom w:w="0" w:type="dxa"/>
            <w:right w:w="108" w:type="dxa"/>
          </w:tblCellMar>
        </w:tblPrEx>
        <w:trPr>
          <w:cantSplit/>
          <w:trHeight w:val="783"/>
        </w:trPr>
        <w:tc>
          <w:tcPr>
            <w:tcW w:w="6238" w:type="dxa"/>
          </w:tcPr>
          <w:p w:rsidR="00932DA8" w:rsidRDefault="00932DA8" w:rsidP="00AB7EF1">
            <w:pPr>
              <w:spacing w:line="209" w:lineRule="auto"/>
              <w:jc w:val="both"/>
              <w:rPr>
                <w:szCs w:val="28"/>
              </w:rPr>
            </w:pPr>
            <w:r w:rsidRPr="00932DA8">
              <w:rPr>
                <w:szCs w:val="28"/>
              </w:rPr>
              <w:t xml:space="preserve">Надання консультаційної допомоги фізичним особам, </w:t>
            </w:r>
            <w:r w:rsidR="003A053D">
              <w:rPr>
                <w:szCs w:val="28"/>
              </w:rPr>
              <w:t>фізичним особам – підприємцям зі створення</w:t>
            </w:r>
            <w:r w:rsidRPr="00932DA8">
              <w:rPr>
                <w:szCs w:val="28"/>
              </w:rPr>
              <w:t xml:space="preserve"> фермерських господарств та сімейних фермерських господарств </w:t>
            </w:r>
          </w:p>
          <w:p w:rsidR="00962FD4" w:rsidRPr="00962FD4" w:rsidRDefault="00962FD4" w:rsidP="00AB7EF1">
            <w:pPr>
              <w:spacing w:line="209" w:lineRule="auto"/>
              <w:jc w:val="both"/>
              <w:rPr>
                <w:sz w:val="16"/>
                <w:szCs w:val="16"/>
              </w:rPr>
            </w:pPr>
          </w:p>
        </w:tc>
        <w:tc>
          <w:tcPr>
            <w:tcW w:w="5670" w:type="dxa"/>
          </w:tcPr>
          <w:p w:rsidR="00932DA8" w:rsidRPr="00962FD4" w:rsidRDefault="00932DA8" w:rsidP="00AB7EF1">
            <w:pPr>
              <w:spacing w:line="209" w:lineRule="auto"/>
              <w:jc w:val="both"/>
              <w:rPr>
                <w:szCs w:val="28"/>
              </w:rPr>
            </w:pPr>
            <w:r w:rsidRPr="00962FD4">
              <w:rPr>
                <w:szCs w:val="28"/>
              </w:rPr>
              <w:t xml:space="preserve">План роботи департаменту </w:t>
            </w:r>
            <w:r w:rsidRPr="00962FD4">
              <w:rPr>
                <w:spacing w:val="-20"/>
                <w:szCs w:val="28"/>
              </w:rPr>
              <w:t>агропромислового</w:t>
            </w:r>
            <w:r w:rsidRPr="00962FD4">
              <w:rPr>
                <w:szCs w:val="28"/>
              </w:rPr>
              <w:t xml:space="preserve"> розвит</w:t>
            </w:r>
            <w:r w:rsidR="00D96508">
              <w:rPr>
                <w:szCs w:val="28"/>
              </w:rPr>
              <w:t>ку облдержадміністрації на  2026</w:t>
            </w:r>
            <w:r w:rsidRPr="00962FD4">
              <w:rPr>
                <w:szCs w:val="28"/>
              </w:rPr>
              <w:t xml:space="preserve"> рік</w:t>
            </w:r>
          </w:p>
          <w:p w:rsidR="00932DA8" w:rsidRPr="00962FD4" w:rsidRDefault="00932DA8" w:rsidP="00AB7EF1">
            <w:pPr>
              <w:spacing w:line="209" w:lineRule="auto"/>
              <w:jc w:val="both"/>
              <w:rPr>
                <w:szCs w:val="28"/>
              </w:rPr>
            </w:pPr>
          </w:p>
        </w:tc>
        <w:tc>
          <w:tcPr>
            <w:tcW w:w="1843" w:type="dxa"/>
          </w:tcPr>
          <w:p w:rsidR="00932DA8" w:rsidRPr="00962FD4" w:rsidRDefault="00932DA8" w:rsidP="00AB7EF1">
            <w:pPr>
              <w:spacing w:line="209" w:lineRule="auto"/>
              <w:jc w:val="center"/>
              <w:rPr>
                <w:szCs w:val="28"/>
              </w:rPr>
            </w:pPr>
            <w:r w:rsidRPr="00962FD4">
              <w:rPr>
                <w:szCs w:val="28"/>
              </w:rPr>
              <w:t>До 31</w:t>
            </w:r>
          </w:p>
        </w:tc>
        <w:tc>
          <w:tcPr>
            <w:tcW w:w="1984" w:type="dxa"/>
            <w:gridSpan w:val="2"/>
          </w:tcPr>
          <w:p w:rsidR="00932DA8" w:rsidRPr="00962FD4" w:rsidRDefault="00932DA8" w:rsidP="00AB7EF1">
            <w:pPr>
              <w:spacing w:line="209" w:lineRule="auto"/>
              <w:rPr>
                <w:szCs w:val="28"/>
              </w:rPr>
            </w:pPr>
            <w:r w:rsidRPr="00962FD4">
              <w:rPr>
                <w:szCs w:val="28"/>
              </w:rPr>
              <w:t>Переходько</w:t>
            </w:r>
          </w:p>
          <w:p w:rsidR="00932DA8" w:rsidRPr="00962FD4" w:rsidRDefault="00932DA8" w:rsidP="00AB7EF1">
            <w:pPr>
              <w:spacing w:line="209" w:lineRule="auto"/>
              <w:rPr>
                <w:szCs w:val="28"/>
              </w:rPr>
            </w:pPr>
            <w:r w:rsidRPr="00962FD4">
              <w:rPr>
                <w:szCs w:val="28"/>
              </w:rPr>
              <w:t>Надія</w:t>
            </w:r>
          </w:p>
        </w:tc>
      </w:tr>
      <w:tr w:rsidR="00932DA8" w:rsidRPr="002777C2" w:rsidTr="00B20B15">
        <w:tblPrEx>
          <w:tblCellMar>
            <w:top w:w="0" w:type="dxa"/>
            <w:left w:w="108" w:type="dxa"/>
            <w:bottom w:w="0" w:type="dxa"/>
            <w:right w:w="108" w:type="dxa"/>
          </w:tblCellMar>
        </w:tblPrEx>
        <w:trPr>
          <w:cantSplit/>
          <w:trHeight w:val="783"/>
        </w:trPr>
        <w:tc>
          <w:tcPr>
            <w:tcW w:w="6238" w:type="dxa"/>
          </w:tcPr>
          <w:p w:rsidR="00932DA8" w:rsidRDefault="00932DA8" w:rsidP="00AB7EF1">
            <w:pPr>
              <w:spacing w:line="209" w:lineRule="auto"/>
              <w:jc w:val="both"/>
              <w:rPr>
                <w:szCs w:val="28"/>
              </w:rPr>
            </w:pPr>
            <w:r w:rsidRPr="00932DA8">
              <w:rPr>
                <w:szCs w:val="28"/>
              </w:rPr>
              <w:t xml:space="preserve">Надання консультаційної та практичної допомоги суб’єктам господарювання АПК та фізичним особам щодо можливостей отримання державної підтримки </w:t>
            </w:r>
          </w:p>
          <w:p w:rsidR="00962FD4" w:rsidRPr="00962FD4" w:rsidRDefault="00962FD4" w:rsidP="00AB7EF1">
            <w:pPr>
              <w:spacing w:line="209" w:lineRule="auto"/>
              <w:jc w:val="both"/>
              <w:rPr>
                <w:sz w:val="16"/>
                <w:szCs w:val="16"/>
              </w:rPr>
            </w:pPr>
          </w:p>
        </w:tc>
        <w:tc>
          <w:tcPr>
            <w:tcW w:w="5670" w:type="dxa"/>
          </w:tcPr>
          <w:p w:rsidR="00932DA8" w:rsidRPr="00962FD4" w:rsidRDefault="00932DA8" w:rsidP="00AB7EF1">
            <w:pPr>
              <w:spacing w:line="209" w:lineRule="auto"/>
              <w:jc w:val="both"/>
              <w:rPr>
                <w:szCs w:val="28"/>
              </w:rPr>
            </w:pPr>
            <w:r w:rsidRPr="00962FD4">
              <w:rPr>
                <w:szCs w:val="28"/>
              </w:rPr>
              <w:t xml:space="preserve">План роботи департаменту </w:t>
            </w:r>
            <w:r w:rsidRPr="00962FD4">
              <w:rPr>
                <w:spacing w:val="-20"/>
                <w:szCs w:val="28"/>
              </w:rPr>
              <w:t>агропромислового</w:t>
            </w:r>
            <w:r w:rsidRPr="00962FD4">
              <w:rPr>
                <w:szCs w:val="28"/>
              </w:rPr>
              <w:t xml:space="preserve"> розвит</w:t>
            </w:r>
            <w:r w:rsidR="00D96508">
              <w:rPr>
                <w:szCs w:val="28"/>
              </w:rPr>
              <w:t>ку облдержадміністрації на  2026</w:t>
            </w:r>
            <w:r w:rsidRPr="00962FD4">
              <w:rPr>
                <w:szCs w:val="28"/>
              </w:rPr>
              <w:t xml:space="preserve"> рік</w:t>
            </w:r>
          </w:p>
          <w:p w:rsidR="00932DA8" w:rsidRPr="00962FD4" w:rsidRDefault="00932DA8" w:rsidP="00AB7EF1">
            <w:pPr>
              <w:spacing w:line="209" w:lineRule="auto"/>
              <w:jc w:val="center"/>
              <w:rPr>
                <w:sz w:val="16"/>
                <w:szCs w:val="16"/>
              </w:rPr>
            </w:pPr>
          </w:p>
        </w:tc>
        <w:tc>
          <w:tcPr>
            <w:tcW w:w="1843" w:type="dxa"/>
          </w:tcPr>
          <w:p w:rsidR="00932DA8" w:rsidRPr="00962FD4" w:rsidRDefault="00932DA8" w:rsidP="00AB7EF1">
            <w:pPr>
              <w:spacing w:line="209" w:lineRule="auto"/>
              <w:jc w:val="center"/>
              <w:rPr>
                <w:szCs w:val="28"/>
              </w:rPr>
            </w:pPr>
            <w:r w:rsidRPr="00962FD4">
              <w:rPr>
                <w:szCs w:val="28"/>
              </w:rPr>
              <w:t>До 31</w:t>
            </w:r>
          </w:p>
        </w:tc>
        <w:tc>
          <w:tcPr>
            <w:tcW w:w="1984" w:type="dxa"/>
            <w:gridSpan w:val="2"/>
          </w:tcPr>
          <w:p w:rsidR="00932DA8" w:rsidRPr="00962FD4" w:rsidRDefault="00932DA8" w:rsidP="00AB7EF1">
            <w:pPr>
              <w:spacing w:line="209" w:lineRule="auto"/>
              <w:rPr>
                <w:szCs w:val="28"/>
              </w:rPr>
            </w:pPr>
            <w:r w:rsidRPr="00962FD4">
              <w:rPr>
                <w:szCs w:val="28"/>
              </w:rPr>
              <w:t>Переходько</w:t>
            </w:r>
          </w:p>
          <w:p w:rsidR="00932DA8" w:rsidRPr="00962FD4" w:rsidRDefault="00932DA8" w:rsidP="00AB7EF1">
            <w:pPr>
              <w:spacing w:line="209" w:lineRule="auto"/>
              <w:rPr>
                <w:szCs w:val="28"/>
              </w:rPr>
            </w:pPr>
            <w:r w:rsidRPr="00962FD4">
              <w:rPr>
                <w:szCs w:val="28"/>
              </w:rPr>
              <w:t>Надія</w:t>
            </w:r>
          </w:p>
          <w:p w:rsidR="00932DA8" w:rsidRPr="00962FD4" w:rsidRDefault="00932DA8" w:rsidP="00AB7EF1">
            <w:pPr>
              <w:spacing w:line="209" w:lineRule="auto"/>
              <w:rPr>
                <w:szCs w:val="28"/>
              </w:rPr>
            </w:pPr>
          </w:p>
        </w:tc>
      </w:tr>
      <w:tr w:rsidR="00932DA8" w:rsidRPr="002777C2" w:rsidTr="00B20B15">
        <w:tblPrEx>
          <w:tblCellMar>
            <w:top w:w="0" w:type="dxa"/>
            <w:left w:w="108" w:type="dxa"/>
            <w:bottom w:w="0" w:type="dxa"/>
            <w:right w:w="108" w:type="dxa"/>
          </w:tblCellMar>
        </w:tblPrEx>
        <w:trPr>
          <w:cantSplit/>
          <w:trHeight w:val="783"/>
        </w:trPr>
        <w:tc>
          <w:tcPr>
            <w:tcW w:w="6238" w:type="dxa"/>
          </w:tcPr>
          <w:p w:rsidR="00932DA8" w:rsidRDefault="00932DA8" w:rsidP="00AB7EF1">
            <w:pPr>
              <w:spacing w:line="209" w:lineRule="auto"/>
              <w:jc w:val="both"/>
              <w:rPr>
                <w:szCs w:val="28"/>
              </w:rPr>
            </w:pPr>
            <w:r w:rsidRPr="00932DA8">
              <w:rPr>
                <w:szCs w:val="28"/>
              </w:rPr>
              <w:t>Надання консультативн</w:t>
            </w:r>
            <w:r w:rsidR="003538C9">
              <w:rPr>
                <w:szCs w:val="28"/>
              </w:rPr>
              <w:t>ої допомоги щодо компенсації єдиного соціального внеску</w:t>
            </w:r>
            <w:r w:rsidRPr="00932DA8">
              <w:rPr>
                <w:szCs w:val="28"/>
              </w:rPr>
              <w:t xml:space="preserve"> сімейним фермерським господарствам</w:t>
            </w:r>
          </w:p>
          <w:p w:rsidR="00962FD4" w:rsidRPr="00962FD4" w:rsidRDefault="00962FD4" w:rsidP="00AB7EF1">
            <w:pPr>
              <w:spacing w:line="209" w:lineRule="auto"/>
              <w:jc w:val="both"/>
              <w:rPr>
                <w:sz w:val="16"/>
                <w:szCs w:val="16"/>
              </w:rPr>
            </w:pPr>
          </w:p>
        </w:tc>
        <w:tc>
          <w:tcPr>
            <w:tcW w:w="5670" w:type="dxa"/>
          </w:tcPr>
          <w:p w:rsidR="00932DA8" w:rsidRPr="00962FD4" w:rsidRDefault="00932DA8" w:rsidP="00AB7EF1">
            <w:pPr>
              <w:spacing w:line="209" w:lineRule="auto"/>
              <w:jc w:val="both"/>
              <w:rPr>
                <w:szCs w:val="28"/>
              </w:rPr>
            </w:pPr>
            <w:r w:rsidRPr="00962FD4">
              <w:rPr>
                <w:szCs w:val="28"/>
              </w:rPr>
              <w:t xml:space="preserve">План роботи департаменту </w:t>
            </w:r>
            <w:r w:rsidRPr="00962FD4">
              <w:rPr>
                <w:spacing w:val="-20"/>
                <w:szCs w:val="28"/>
              </w:rPr>
              <w:t>агропромислового</w:t>
            </w:r>
            <w:r w:rsidRPr="00962FD4">
              <w:rPr>
                <w:szCs w:val="28"/>
              </w:rPr>
              <w:t xml:space="preserve"> розвит</w:t>
            </w:r>
            <w:r w:rsidR="00D96508">
              <w:rPr>
                <w:szCs w:val="28"/>
              </w:rPr>
              <w:t>ку облдержадміністрації на  2026</w:t>
            </w:r>
            <w:r w:rsidRPr="00962FD4">
              <w:rPr>
                <w:szCs w:val="28"/>
              </w:rPr>
              <w:t xml:space="preserve"> рік</w:t>
            </w:r>
          </w:p>
          <w:p w:rsidR="00932DA8" w:rsidRPr="00962FD4" w:rsidRDefault="00932DA8" w:rsidP="00AB7EF1">
            <w:pPr>
              <w:spacing w:line="209" w:lineRule="auto"/>
              <w:jc w:val="center"/>
              <w:rPr>
                <w:sz w:val="16"/>
                <w:szCs w:val="16"/>
              </w:rPr>
            </w:pPr>
          </w:p>
        </w:tc>
        <w:tc>
          <w:tcPr>
            <w:tcW w:w="1843" w:type="dxa"/>
          </w:tcPr>
          <w:p w:rsidR="00932DA8" w:rsidRPr="00962FD4" w:rsidRDefault="00932DA8" w:rsidP="00AB7EF1">
            <w:pPr>
              <w:spacing w:line="209" w:lineRule="auto"/>
              <w:jc w:val="center"/>
              <w:rPr>
                <w:szCs w:val="28"/>
              </w:rPr>
            </w:pPr>
            <w:r w:rsidRPr="00962FD4">
              <w:rPr>
                <w:szCs w:val="28"/>
              </w:rPr>
              <w:t>До 31</w:t>
            </w:r>
          </w:p>
        </w:tc>
        <w:tc>
          <w:tcPr>
            <w:tcW w:w="1984" w:type="dxa"/>
            <w:gridSpan w:val="2"/>
          </w:tcPr>
          <w:p w:rsidR="00932DA8" w:rsidRPr="00962FD4" w:rsidRDefault="00932DA8" w:rsidP="00AB7EF1">
            <w:pPr>
              <w:spacing w:line="209" w:lineRule="auto"/>
              <w:rPr>
                <w:szCs w:val="28"/>
              </w:rPr>
            </w:pPr>
            <w:r w:rsidRPr="00962FD4">
              <w:rPr>
                <w:szCs w:val="28"/>
              </w:rPr>
              <w:t>Переходько</w:t>
            </w:r>
          </w:p>
          <w:p w:rsidR="00932DA8" w:rsidRPr="00962FD4" w:rsidRDefault="00932DA8" w:rsidP="00AB7EF1">
            <w:pPr>
              <w:spacing w:line="209" w:lineRule="auto"/>
              <w:rPr>
                <w:szCs w:val="28"/>
              </w:rPr>
            </w:pPr>
            <w:r w:rsidRPr="00962FD4">
              <w:rPr>
                <w:szCs w:val="28"/>
              </w:rPr>
              <w:t>Надія</w:t>
            </w:r>
          </w:p>
          <w:p w:rsidR="00932DA8" w:rsidRPr="00962FD4" w:rsidRDefault="00932DA8" w:rsidP="00AB7EF1">
            <w:pPr>
              <w:spacing w:line="209" w:lineRule="auto"/>
              <w:rPr>
                <w:szCs w:val="28"/>
              </w:rPr>
            </w:pPr>
          </w:p>
        </w:tc>
      </w:tr>
      <w:tr w:rsidR="00932DA8" w:rsidRPr="002777C2" w:rsidTr="00B20B15">
        <w:tblPrEx>
          <w:tblCellMar>
            <w:top w:w="0" w:type="dxa"/>
            <w:left w:w="108" w:type="dxa"/>
            <w:bottom w:w="0" w:type="dxa"/>
            <w:right w:w="108" w:type="dxa"/>
          </w:tblCellMar>
        </w:tblPrEx>
        <w:trPr>
          <w:cantSplit/>
          <w:trHeight w:val="783"/>
        </w:trPr>
        <w:tc>
          <w:tcPr>
            <w:tcW w:w="6238" w:type="dxa"/>
          </w:tcPr>
          <w:p w:rsidR="00932DA8" w:rsidRDefault="00932DA8" w:rsidP="00AB7EF1">
            <w:pPr>
              <w:spacing w:line="209" w:lineRule="auto"/>
              <w:jc w:val="both"/>
              <w:rPr>
                <w:szCs w:val="28"/>
              </w:rPr>
            </w:pPr>
            <w:r w:rsidRPr="00932DA8">
              <w:rPr>
                <w:szCs w:val="28"/>
              </w:rPr>
              <w:t>Надання консультаційної допомоги сільськогосподарським товаровиробникам з питань придбання сільськогосподарської техніки вітчизняного виробництва, за програмою часткової компенсації вартості сільськогосподарської техніки та обладнання</w:t>
            </w:r>
          </w:p>
          <w:p w:rsidR="00962FD4" w:rsidRPr="00962FD4" w:rsidRDefault="00962FD4" w:rsidP="00AB7EF1">
            <w:pPr>
              <w:spacing w:line="209" w:lineRule="auto"/>
              <w:jc w:val="both"/>
              <w:rPr>
                <w:sz w:val="16"/>
                <w:szCs w:val="16"/>
              </w:rPr>
            </w:pPr>
          </w:p>
        </w:tc>
        <w:tc>
          <w:tcPr>
            <w:tcW w:w="5670" w:type="dxa"/>
          </w:tcPr>
          <w:p w:rsidR="00932DA8" w:rsidRPr="00962FD4" w:rsidRDefault="00932DA8" w:rsidP="00AB7EF1">
            <w:pPr>
              <w:spacing w:line="209" w:lineRule="auto"/>
              <w:jc w:val="both"/>
              <w:rPr>
                <w:szCs w:val="28"/>
              </w:rPr>
            </w:pPr>
            <w:r w:rsidRPr="00962FD4">
              <w:rPr>
                <w:szCs w:val="28"/>
              </w:rPr>
              <w:t xml:space="preserve">План роботи департаменту </w:t>
            </w:r>
            <w:r w:rsidRPr="00962FD4">
              <w:rPr>
                <w:spacing w:val="-20"/>
                <w:szCs w:val="28"/>
              </w:rPr>
              <w:t>агропромислового</w:t>
            </w:r>
            <w:r w:rsidRPr="00962FD4">
              <w:rPr>
                <w:szCs w:val="28"/>
              </w:rPr>
              <w:t xml:space="preserve"> розвит</w:t>
            </w:r>
            <w:r w:rsidR="00B300A4">
              <w:rPr>
                <w:szCs w:val="28"/>
              </w:rPr>
              <w:t>ку облдержадміністрації на  2026 </w:t>
            </w:r>
            <w:r w:rsidRPr="00962FD4">
              <w:rPr>
                <w:szCs w:val="28"/>
              </w:rPr>
              <w:t>рік</w:t>
            </w:r>
          </w:p>
          <w:p w:rsidR="00932DA8" w:rsidRPr="00962FD4" w:rsidRDefault="00932DA8" w:rsidP="00AB7EF1">
            <w:pPr>
              <w:spacing w:line="209" w:lineRule="auto"/>
              <w:jc w:val="center"/>
              <w:rPr>
                <w:sz w:val="16"/>
                <w:szCs w:val="16"/>
              </w:rPr>
            </w:pPr>
          </w:p>
        </w:tc>
        <w:tc>
          <w:tcPr>
            <w:tcW w:w="1843" w:type="dxa"/>
          </w:tcPr>
          <w:p w:rsidR="00932DA8" w:rsidRPr="00962FD4" w:rsidRDefault="00932DA8" w:rsidP="00AB7EF1">
            <w:pPr>
              <w:spacing w:line="209" w:lineRule="auto"/>
              <w:jc w:val="center"/>
              <w:rPr>
                <w:szCs w:val="28"/>
              </w:rPr>
            </w:pPr>
            <w:r w:rsidRPr="00962FD4">
              <w:rPr>
                <w:szCs w:val="28"/>
              </w:rPr>
              <w:t>До 31</w:t>
            </w:r>
          </w:p>
        </w:tc>
        <w:tc>
          <w:tcPr>
            <w:tcW w:w="1984" w:type="dxa"/>
            <w:gridSpan w:val="2"/>
          </w:tcPr>
          <w:p w:rsidR="00932DA8" w:rsidRPr="00962FD4" w:rsidRDefault="00932DA8" w:rsidP="00AB7EF1">
            <w:pPr>
              <w:spacing w:line="209" w:lineRule="auto"/>
              <w:rPr>
                <w:szCs w:val="28"/>
              </w:rPr>
            </w:pPr>
            <w:r w:rsidRPr="00962FD4">
              <w:rPr>
                <w:szCs w:val="28"/>
              </w:rPr>
              <w:t>Переходько</w:t>
            </w:r>
          </w:p>
          <w:p w:rsidR="00932DA8" w:rsidRPr="00962FD4" w:rsidRDefault="00932DA8" w:rsidP="00AB7EF1">
            <w:pPr>
              <w:spacing w:line="209" w:lineRule="auto"/>
              <w:rPr>
                <w:szCs w:val="28"/>
              </w:rPr>
            </w:pPr>
            <w:r w:rsidRPr="00962FD4">
              <w:rPr>
                <w:szCs w:val="28"/>
              </w:rPr>
              <w:t>Надія</w:t>
            </w:r>
          </w:p>
          <w:p w:rsidR="00932DA8" w:rsidRPr="00962FD4" w:rsidRDefault="00932DA8" w:rsidP="00AB7EF1">
            <w:pPr>
              <w:spacing w:line="209" w:lineRule="auto"/>
              <w:rPr>
                <w:szCs w:val="28"/>
              </w:rPr>
            </w:pPr>
          </w:p>
        </w:tc>
      </w:tr>
      <w:tr w:rsidR="00932DA8" w:rsidRPr="002777C2" w:rsidTr="00B20B15">
        <w:tblPrEx>
          <w:tblCellMar>
            <w:top w:w="0" w:type="dxa"/>
            <w:left w:w="108" w:type="dxa"/>
            <w:bottom w:w="0" w:type="dxa"/>
            <w:right w:w="108" w:type="dxa"/>
          </w:tblCellMar>
        </w:tblPrEx>
        <w:trPr>
          <w:cantSplit/>
          <w:trHeight w:val="977"/>
        </w:trPr>
        <w:tc>
          <w:tcPr>
            <w:tcW w:w="6238" w:type="dxa"/>
          </w:tcPr>
          <w:p w:rsidR="00932DA8" w:rsidRPr="00932DA8" w:rsidRDefault="00932DA8" w:rsidP="00AB7EF1">
            <w:pPr>
              <w:spacing w:line="209" w:lineRule="auto"/>
              <w:jc w:val="both"/>
              <w:rPr>
                <w:w w:val="101"/>
                <w:szCs w:val="28"/>
              </w:rPr>
            </w:pPr>
            <w:r w:rsidRPr="00932DA8">
              <w:rPr>
                <w:w w:val="101"/>
                <w:szCs w:val="28"/>
              </w:rPr>
              <w:t>Надання консультаційно-методичної допомоги суб’єктам підприємницької діяльності з питань ціноутворення</w:t>
            </w:r>
          </w:p>
          <w:p w:rsidR="00932DA8" w:rsidRPr="00932DA8" w:rsidRDefault="00932DA8" w:rsidP="00AB7EF1">
            <w:pPr>
              <w:spacing w:line="209" w:lineRule="auto"/>
              <w:jc w:val="both"/>
              <w:rPr>
                <w:w w:val="101"/>
                <w:szCs w:val="28"/>
              </w:rPr>
            </w:pPr>
          </w:p>
        </w:tc>
        <w:tc>
          <w:tcPr>
            <w:tcW w:w="5670" w:type="dxa"/>
          </w:tcPr>
          <w:p w:rsidR="00932DA8" w:rsidRPr="008E40E5" w:rsidRDefault="00932DA8" w:rsidP="00AB7EF1">
            <w:pPr>
              <w:spacing w:line="209" w:lineRule="auto"/>
              <w:jc w:val="both"/>
              <w:rPr>
                <w:szCs w:val="28"/>
              </w:rPr>
            </w:pPr>
            <w:r w:rsidRPr="008E40E5">
              <w:rPr>
                <w:szCs w:val="28"/>
              </w:rPr>
              <w:t>Постанова Кабінету Міністрів України від 25.12.1996 № 1548 «Про встановлення повноважень органів виконавчої влади та виконавчих органів міських рад щодо регулювання цін (тарифів)», зі змінами</w:t>
            </w:r>
          </w:p>
          <w:p w:rsidR="00932DA8" w:rsidRPr="008E40E5" w:rsidRDefault="00932DA8" w:rsidP="00AB7EF1">
            <w:pPr>
              <w:spacing w:line="209" w:lineRule="auto"/>
              <w:jc w:val="both"/>
              <w:rPr>
                <w:w w:val="101"/>
                <w:sz w:val="16"/>
                <w:szCs w:val="16"/>
              </w:rPr>
            </w:pPr>
          </w:p>
        </w:tc>
        <w:tc>
          <w:tcPr>
            <w:tcW w:w="1843" w:type="dxa"/>
          </w:tcPr>
          <w:p w:rsidR="00932DA8" w:rsidRPr="008E40E5" w:rsidRDefault="00932DA8" w:rsidP="00AB7EF1">
            <w:pPr>
              <w:spacing w:line="209" w:lineRule="auto"/>
              <w:jc w:val="center"/>
              <w:rPr>
                <w:szCs w:val="28"/>
              </w:rPr>
            </w:pPr>
            <w:r w:rsidRPr="008E40E5">
              <w:rPr>
                <w:szCs w:val="28"/>
              </w:rPr>
              <w:t>Протягом місяця</w:t>
            </w:r>
          </w:p>
        </w:tc>
        <w:tc>
          <w:tcPr>
            <w:tcW w:w="1984" w:type="dxa"/>
            <w:gridSpan w:val="2"/>
          </w:tcPr>
          <w:p w:rsidR="00932DA8" w:rsidRPr="008E40E5" w:rsidRDefault="00932DA8" w:rsidP="00AB7EF1">
            <w:pPr>
              <w:spacing w:line="209" w:lineRule="auto"/>
              <w:rPr>
                <w:szCs w:val="28"/>
              </w:rPr>
            </w:pPr>
            <w:r w:rsidRPr="008E40E5">
              <w:rPr>
                <w:szCs w:val="28"/>
              </w:rPr>
              <w:t>Мокляк</w:t>
            </w:r>
          </w:p>
          <w:p w:rsidR="00932DA8" w:rsidRPr="008E40E5" w:rsidRDefault="00932DA8" w:rsidP="00AB7EF1">
            <w:pPr>
              <w:spacing w:line="209" w:lineRule="auto"/>
              <w:rPr>
                <w:szCs w:val="28"/>
              </w:rPr>
            </w:pPr>
            <w:r w:rsidRPr="008E40E5">
              <w:rPr>
                <w:szCs w:val="28"/>
              </w:rPr>
              <w:t>Костянтин</w:t>
            </w:r>
          </w:p>
        </w:tc>
      </w:tr>
      <w:tr w:rsidR="00932DA8" w:rsidRPr="002777C2" w:rsidTr="00B20B15">
        <w:tblPrEx>
          <w:tblCellMar>
            <w:top w:w="0" w:type="dxa"/>
            <w:left w:w="108" w:type="dxa"/>
            <w:bottom w:w="0" w:type="dxa"/>
            <w:right w:w="108" w:type="dxa"/>
          </w:tblCellMar>
        </w:tblPrEx>
        <w:trPr>
          <w:cantSplit/>
          <w:trHeight w:val="1022"/>
        </w:trPr>
        <w:tc>
          <w:tcPr>
            <w:tcW w:w="6238" w:type="dxa"/>
          </w:tcPr>
          <w:p w:rsidR="00932DA8" w:rsidRPr="008E40E5" w:rsidRDefault="00932DA8" w:rsidP="00AB7EF1">
            <w:pPr>
              <w:spacing w:line="209" w:lineRule="auto"/>
              <w:jc w:val="both"/>
              <w:rPr>
                <w:w w:val="101"/>
                <w:szCs w:val="28"/>
              </w:rPr>
            </w:pPr>
            <w:r w:rsidRPr="008E40E5">
              <w:rPr>
                <w:w w:val="101"/>
                <w:szCs w:val="28"/>
              </w:rPr>
              <w:t>Надання методичної та практичної допомоги структурним підрозділам</w:t>
            </w:r>
            <w:r w:rsidR="003A053D">
              <w:rPr>
                <w:w w:val="101"/>
                <w:szCs w:val="28"/>
              </w:rPr>
              <w:t xml:space="preserve"> облдержадміністрації, </w:t>
            </w:r>
            <w:r w:rsidRPr="008E40E5">
              <w:rPr>
                <w:w w:val="101"/>
                <w:szCs w:val="28"/>
              </w:rPr>
              <w:t>районним державним адміністраціям – районним військовим адміністраціям та органам місцевого самоврядування територіальних громад області з питань передачі об’єктів державної власності у комунальну власність</w:t>
            </w:r>
          </w:p>
          <w:p w:rsidR="00932DA8" w:rsidRPr="008E40E5" w:rsidRDefault="00932DA8" w:rsidP="00AB7EF1">
            <w:pPr>
              <w:spacing w:line="209" w:lineRule="auto"/>
              <w:jc w:val="both"/>
              <w:rPr>
                <w:w w:val="101"/>
                <w:sz w:val="16"/>
                <w:szCs w:val="16"/>
              </w:rPr>
            </w:pPr>
          </w:p>
        </w:tc>
        <w:tc>
          <w:tcPr>
            <w:tcW w:w="5670" w:type="dxa"/>
          </w:tcPr>
          <w:p w:rsidR="00932DA8" w:rsidRPr="008E40E5" w:rsidRDefault="00932DA8" w:rsidP="00AB7EF1">
            <w:pPr>
              <w:spacing w:line="209" w:lineRule="auto"/>
              <w:jc w:val="both"/>
              <w:rPr>
                <w:w w:val="101"/>
                <w:szCs w:val="28"/>
              </w:rPr>
            </w:pPr>
            <w:r w:rsidRPr="008E40E5">
              <w:rPr>
                <w:szCs w:val="28"/>
              </w:rPr>
              <w:t>Закон України «Про передачу об’єктів права державної та комунальної власності»</w:t>
            </w:r>
          </w:p>
        </w:tc>
        <w:tc>
          <w:tcPr>
            <w:tcW w:w="1843" w:type="dxa"/>
          </w:tcPr>
          <w:p w:rsidR="00932DA8" w:rsidRPr="008E40E5" w:rsidRDefault="00932DA8" w:rsidP="00AB7EF1">
            <w:pPr>
              <w:spacing w:line="209" w:lineRule="auto"/>
              <w:jc w:val="center"/>
              <w:rPr>
                <w:szCs w:val="28"/>
              </w:rPr>
            </w:pPr>
            <w:r w:rsidRPr="008E40E5">
              <w:rPr>
                <w:szCs w:val="28"/>
              </w:rPr>
              <w:t>Протягом</w:t>
            </w:r>
          </w:p>
          <w:p w:rsidR="00932DA8" w:rsidRPr="008E40E5" w:rsidRDefault="00932DA8" w:rsidP="00AB7EF1">
            <w:pPr>
              <w:spacing w:line="209" w:lineRule="auto"/>
              <w:jc w:val="center"/>
              <w:rPr>
                <w:szCs w:val="28"/>
              </w:rPr>
            </w:pPr>
            <w:r w:rsidRPr="008E40E5">
              <w:rPr>
                <w:szCs w:val="28"/>
              </w:rPr>
              <w:t>місяця</w:t>
            </w:r>
          </w:p>
        </w:tc>
        <w:tc>
          <w:tcPr>
            <w:tcW w:w="1984" w:type="dxa"/>
            <w:gridSpan w:val="2"/>
          </w:tcPr>
          <w:p w:rsidR="00932DA8" w:rsidRPr="008E40E5" w:rsidRDefault="00932DA8" w:rsidP="00AB7EF1">
            <w:pPr>
              <w:spacing w:line="209" w:lineRule="auto"/>
              <w:rPr>
                <w:szCs w:val="28"/>
              </w:rPr>
            </w:pPr>
            <w:r w:rsidRPr="008E40E5">
              <w:rPr>
                <w:szCs w:val="28"/>
              </w:rPr>
              <w:t>Мокляк</w:t>
            </w:r>
          </w:p>
          <w:p w:rsidR="00932DA8" w:rsidRPr="008E40E5" w:rsidRDefault="00932DA8" w:rsidP="00AB7EF1">
            <w:pPr>
              <w:spacing w:line="209" w:lineRule="auto"/>
              <w:rPr>
                <w:szCs w:val="28"/>
              </w:rPr>
            </w:pPr>
            <w:r w:rsidRPr="008E40E5">
              <w:rPr>
                <w:szCs w:val="28"/>
              </w:rPr>
              <w:t>Костянтин</w:t>
            </w:r>
          </w:p>
        </w:tc>
      </w:tr>
      <w:tr w:rsidR="00932DA8" w:rsidRPr="002777C2" w:rsidTr="003F6191">
        <w:tblPrEx>
          <w:tblCellMar>
            <w:top w:w="0" w:type="dxa"/>
            <w:left w:w="108" w:type="dxa"/>
            <w:bottom w:w="0" w:type="dxa"/>
            <w:right w:w="108" w:type="dxa"/>
          </w:tblCellMar>
        </w:tblPrEx>
        <w:trPr>
          <w:cantSplit/>
          <w:trHeight w:val="977"/>
        </w:trPr>
        <w:tc>
          <w:tcPr>
            <w:tcW w:w="6238" w:type="dxa"/>
          </w:tcPr>
          <w:p w:rsidR="00932DA8" w:rsidRPr="008E40E5" w:rsidRDefault="00932DA8" w:rsidP="000C146E">
            <w:pPr>
              <w:spacing w:line="206" w:lineRule="auto"/>
              <w:jc w:val="both"/>
              <w:rPr>
                <w:w w:val="101"/>
                <w:sz w:val="16"/>
                <w:szCs w:val="16"/>
              </w:rPr>
            </w:pPr>
            <w:r w:rsidRPr="008E40E5">
              <w:rPr>
                <w:w w:val="101"/>
                <w:szCs w:val="28"/>
              </w:rPr>
              <w:lastRenderedPageBreak/>
              <w:t>Надання методичної та практичної допомоги суб’єктам малого підприємництва з питань ведення господарської діяльності</w:t>
            </w:r>
          </w:p>
        </w:tc>
        <w:tc>
          <w:tcPr>
            <w:tcW w:w="5670" w:type="dxa"/>
          </w:tcPr>
          <w:p w:rsidR="00932DA8" w:rsidRPr="008E40E5" w:rsidRDefault="00932DA8" w:rsidP="000C146E">
            <w:pPr>
              <w:spacing w:line="206" w:lineRule="auto"/>
              <w:jc w:val="both"/>
              <w:rPr>
                <w:szCs w:val="28"/>
              </w:rPr>
            </w:pPr>
            <w:r w:rsidRPr="008E40E5">
              <w:rPr>
                <w:szCs w:val="28"/>
              </w:rPr>
              <w:t xml:space="preserve">Закон України «Про розвиток та державну підтримку малого і середнього </w:t>
            </w:r>
            <w:r w:rsidRPr="008E40E5">
              <w:rPr>
                <w:spacing w:val="-20"/>
                <w:szCs w:val="28"/>
              </w:rPr>
              <w:t>підприємництва</w:t>
            </w:r>
            <w:r w:rsidRPr="008E40E5">
              <w:rPr>
                <w:szCs w:val="28"/>
              </w:rPr>
              <w:t xml:space="preserve"> в Україні»</w:t>
            </w:r>
          </w:p>
        </w:tc>
        <w:tc>
          <w:tcPr>
            <w:tcW w:w="1843" w:type="dxa"/>
          </w:tcPr>
          <w:p w:rsidR="00932DA8" w:rsidRPr="008E40E5" w:rsidRDefault="00932DA8" w:rsidP="000C146E">
            <w:pPr>
              <w:spacing w:line="206" w:lineRule="auto"/>
              <w:jc w:val="center"/>
              <w:rPr>
                <w:szCs w:val="28"/>
              </w:rPr>
            </w:pPr>
            <w:r w:rsidRPr="008E40E5">
              <w:rPr>
                <w:szCs w:val="28"/>
              </w:rPr>
              <w:t>Протягом</w:t>
            </w:r>
          </w:p>
          <w:p w:rsidR="00932DA8" w:rsidRPr="008E40E5" w:rsidRDefault="00932DA8" w:rsidP="000C146E">
            <w:pPr>
              <w:spacing w:line="206" w:lineRule="auto"/>
              <w:jc w:val="center"/>
              <w:rPr>
                <w:szCs w:val="28"/>
              </w:rPr>
            </w:pPr>
            <w:r w:rsidRPr="008E40E5">
              <w:rPr>
                <w:szCs w:val="28"/>
              </w:rPr>
              <w:t>місяця</w:t>
            </w:r>
          </w:p>
        </w:tc>
        <w:tc>
          <w:tcPr>
            <w:tcW w:w="1984" w:type="dxa"/>
            <w:gridSpan w:val="2"/>
          </w:tcPr>
          <w:p w:rsidR="00932DA8" w:rsidRPr="008E40E5" w:rsidRDefault="00932DA8" w:rsidP="000C146E">
            <w:pPr>
              <w:spacing w:line="206" w:lineRule="auto"/>
              <w:jc w:val="both"/>
              <w:rPr>
                <w:szCs w:val="28"/>
              </w:rPr>
            </w:pPr>
            <w:r w:rsidRPr="008E40E5">
              <w:rPr>
                <w:szCs w:val="28"/>
              </w:rPr>
              <w:t>Мокляк</w:t>
            </w:r>
          </w:p>
          <w:p w:rsidR="00932DA8" w:rsidRPr="008E40E5" w:rsidRDefault="00932DA8" w:rsidP="000C146E">
            <w:pPr>
              <w:spacing w:line="206" w:lineRule="auto"/>
              <w:jc w:val="both"/>
              <w:rPr>
                <w:szCs w:val="28"/>
              </w:rPr>
            </w:pPr>
            <w:r w:rsidRPr="008E40E5">
              <w:rPr>
                <w:szCs w:val="28"/>
              </w:rPr>
              <w:t>Костянтин</w:t>
            </w:r>
          </w:p>
        </w:tc>
      </w:tr>
      <w:tr w:rsidR="00932DA8" w:rsidRPr="002777C2" w:rsidTr="00B20B15">
        <w:tblPrEx>
          <w:tblCellMar>
            <w:top w:w="0" w:type="dxa"/>
            <w:left w:w="108" w:type="dxa"/>
            <w:bottom w:w="0" w:type="dxa"/>
            <w:right w:w="108" w:type="dxa"/>
          </w:tblCellMar>
        </w:tblPrEx>
        <w:trPr>
          <w:cantSplit/>
          <w:trHeight w:val="1364"/>
        </w:trPr>
        <w:tc>
          <w:tcPr>
            <w:tcW w:w="6238" w:type="dxa"/>
            <w:vAlign w:val="center"/>
          </w:tcPr>
          <w:p w:rsidR="00932DA8" w:rsidRPr="008E40E5" w:rsidRDefault="00932DA8" w:rsidP="000C146E">
            <w:pPr>
              <w:spacing w:line="206" w:lineRule="auto"/>
              <w:jc w:val="both"/>
              <w:rPr>
                <w:w w:val="101"/>
                <w:szCs w:val="28"/>
              </w:rPr>
            </w:pPr>
            <w:r w:rsidRPr="008E40E5">
              <w:rPr>
                <w:w w:val="101"/>
                <w:szCs w:val="28"/>
              </w:rPr>
              <w:t>Надання методичної допомоги райдержадмі</w:t>
            </w:r>
            <w:r w:rsidR="000C7AEF">
              <w:rPr>
                <w:w w:val="101"/>
                <w:szCs w:val="28"/>
              </w:rPr>
              <w:t>ністраціям  –  районним</w:t>
            </w:r>
            <w:r w:rsidRPr="008E40E5">
              <w:rPr>
                <w:w w:val="101"/>
                <w:szCs w:val="28"/>
              </w:rPr>
              <w:t xml:space="preserve"> військовим адміністраціям, структурним підрозділам облдержадміністрації щодо реалізації в області державної регуляторної політики у сфері господарської діяльності</w:t>
            </w:r>
          </w:p>
          <w:p w:rsidR="00932DA8" w:rsidRPr="008E40E5" w:rsidRDefault="00932DA8" w:rsidP="000C146E">
            <w:pPr>
              <w:spacing w:line="206" w:lineRule="auto"/>
              <w:jc w:val="both"/>
              <w:rPr>
                <w:w w:val="101"/>
                <w:sz w:val="16"/>
                <w:szCs w:val="16"/>
              </w:rPr>
            </w:pPr>
          </w:p>
        </w:tc>
        <w:tc>
          <w:tcPr>
            <w:tcW w:w="5670" w:type="dxa"/>
          </w:tcPr>
          <w:p w:rsidR="00932DA8" w:rsidRPr="008E40E5" w:rsidRDefault="00932DA8" w:rsidP="000C146E">
            <w:pPr>
              <w:spacing w:line="206" w:lineRule="auto"/>
              <w:jc w:val="both"/>
              <w:rPr>
                <w:szCs w:val="28"/>
              </w:rPr>
            </w:pPr>
            <w:r w:rsidRPr="008E40E5">
              <w:rPr>
                <w:szCs w:val="28"/>
              </w:rPr>
              <w:t xml:space="preserve">Закон України «Про засади державної </w:t>
            </w:r>
            <w:r w:rsidRPr="008E40E5">
              <w:rPr>
                <w:w w:val="101"/>
                <w:szCs w:val="28"/>
              </w:rPr>
              <w:t>регуляторної політики у сфері господарської діяльності</w:t>
            </w:r>
            <w:r w:rsidRPr="008E40E5">
              <w:rPr>
                <w:szCs w:val="28"/>
              </w:rPr>
              <w:t>»</w:t>
            </w:r>
          </w:p>
        </w:tc>
        <w:tc>
          <w:tcPr>
            <w:tcW w:w="1843" w:type="dxa"/>
          </w:tcPr>
          <w:p w:rsidR="00932DA8" w:rsidRPr="008E40E5" w:rsidRDefault="00932DA8" w:rsidP="000C146E">
            <w:pPr>
              <w:spacing w:line="206" w:lineRule="auto"/>
              <w:jc w:val="center"/>
              <w:rPr>
                <w:szCs w:val="28"/>
              </w:rPr>
            </w:pPr>
            <w:r w:rsidRPr="008E40E5">
              <w:rPr>
                <w:szCs w:val="28"/>
              </w:rPr>
              <w:t>Протягом місяця</w:t>
            </w:r>
          </w:p>
        </w:tc>
        <w:tc>
          <w:tcPr>
            <w:tcW w:w="1984" w:type="dxa"/>
            <w:gridSpan w:val="2"/>
          </w:tcPr>
          <w:p w:rsidR="00932DA8" w:rsidRPr="008E40E5" w:rsidRDefault="00932DA8" w:rsidP="000C146E">
            <w:pPr>
              <w:spacing w:line="206" w:lineRule="auto"/>
              <w:rPr>
                <w:szCs w:val="28"/>
              </w:rPr>
            </w:pPr>
            <w:r w:rsidRPr="008E40E5">
              <w:rPr>
                <w:szCs w:val="28"/>
              </w:rPr>
              <w:t>Мокляк</w:t>
            </w:r>
          </w:p>
          <w:p w:rsidR="00932DA8" w:rsidRPr="008E40E5" w:rsidRDefault="00932DA8" w:rsidP="000C146E">
            <w:pPr>
              <w:spacing w:line="206" w:lineRule="auto"/>
              <w:rPr>
                <w:szCs w:val="28"/>
              </w:rPr>
            </w:pPr>
            <w:r w:rsidRPr="008E40E5">
              <w:rPr>
                <w:szCs w:val="28"/>
              </w:rPr>
              <w:t>Костянтин</w:t>
            </w:r>
          </w:p>
        </w:tc>
      </w:tr>
      <w:tr w:rsidR="00932DA8" w:rsidRPr="002777C2" w:rsidTr="005C3DD6">
        <w:tblPrEx>
          <w:tblCellMar>
            <w:top w:w="0" w:type="dxa"/>
            <w:left w:w="108" w:type="dxa"/>
            <w:bottom w:w="0" w:type="dxa"/>
            <w:right w:w="108" w:type="dxa"/>
          </w:tblCellMar>
        </w:tblPrEx>
        <w:trPr>
          <w:cantSplit/>
          <w:trHeight w:val="1220"/>
        </w:trPr>
        <w:tc>
          <w:tcPr>
            <w:tcW w:w="6238" w:type="dxa"/>
          </w:tcPr>
          <w:p w:rsidR="00932DA8" w:rsidRPr="008E40E5" w:rsidRDefault="00932DA8" w:rsidP="000C146E">
            <w:pPr>
              <w:spacing w:line="206" w:lineRule="auto"/>
              <w:jc w:val="both"/>
              <w:rPr>
                <w:w w:val="101"/>
                <w:szCs w:val="28"/>
              </w:rPr>
            </w:pPr>
            <w:r w:rsidRPr="008E40E5">
              <w:rPr>
                <w:w w:val="101"/>
                <w:szCs w:val="28"/>
              </w:rPr>
              <w:t xml:space="preserve">Надання інформаційно-консультаційної </w:t>
            </w:r>
            <w:r w:rsidRPr="008E40E5">
              <w:rPr>
                <w:spacing w:val="-20"/>
                <w:w w:val="101"/>
                <w:szCs w:val="28"/>
              </w:rPr>
              <w:t>підтримки</w:t>
            </w:r>
            <w:r w:rsidRPr="008E40E5">
              <w:rPr>
                <w:w w:val="101"/>
                <w:szCs w:val="28"/>
              </w:rPr>
              <w:t xml:space="preserve"> суб’єктам підприємницької діяльності щодо розміщення зовнішньої реклами поза межами населених пунктів</w:t>
            </w:r>
          </w:p>
          <w:p w:rsidR="00932DA8" w:rsidRPr="008E40E5" w:rsidRDefault="00932DA8" w:rsidP="000C146E">
            <w:pPr>
              <w:spacing w:line="206" w:lineRule="auto"/>
              <w:jc w:val="both"/>
              <w:rPr>
                <w:w w:val="101"/>
                <w:sz w:val="16"/>
                <w:szCs w:val="16"/>
              </w:rPr>
            </w:pPr>
          </w:p>
        </w:tc>
        <w:tc>
          <w:tcPr>
            <w:tcW w:w="5670" w:type="dxa"/>
          </w:tcPr>
          <w:p w:rsidR="00932DA8" w:rsidRPr="008E40E5" w:rsidRDefault="00932DA8" w:rsidP="000C146E">
            <w:pPr>
              <w:pStyle w:val="af0"/>
              <w:spacing w:line="206" w:lineRule="auto"/>
              <w:jc w:val="both"/>
              <w:rPr>
                <w:rFonts w:ascii="Times New Roman" w:hAnsi="Times New Roman"/>
                <w:sz w:val="28"/>
                <w:szCs w:val="28"/>
                <w:lang w:val="uk-UA"/>
              </w:rPr>
            </w:pPr>
            <w:r w:rsidRPr="008E40E5">
              <w:rPr>
                <w:rFonts w:ascii="Times New Roman" w:hAnsi="Times New Roman"/>
                <w:sz w:val="28"/>
                <w:szCs w:val="28"/>
              </w:rPr>
              <w:t>Закон</w:t>
            </w:r>
            <w:r w:rsidRPr="008E40E5">
              <w:rPr>
                <w:rFonts w:ascii="Times New Roman" w:hAnsi="Times New Roman"/>
                <w:sz w:val="28"/>
                <w:szCs w:val="28"/>
                <w:lang w:val="uk-UA"/>
              </w:rPr>
              <w:t> </w:t>
            </w:r>
            <w:r w:rsidRPr="008E40E5">
              <w:rPr>
                <w:rFonts w:ascii="Times New Roman" w:hAnsi="Times New Roman"/>
                <w:sz w:val="28"/>
                <w:szCs w:val="28"/>
              </w:rPr>
              <w:t xml:space="preserve">України </w:t>
            </w:r>
            <w:r w:rsidRPr="008E40E5">
              <w:rPr>
                <w:rFonts w:ascii="Times New Roman" w:hAnsi="Times New Roman"/>
                <w:sz w:val="28"/>
                <w:szCs w:val="28"/>
                <w:lang w:val="uk-UA"/>
              </w:rPr>
              <w:t xml:space="preserve"> «</w:t>
            </w:r>
            <w:r w:rsidRPr="008E40E5">
              <w:rPr>
                <w:rFonts w:ascii="Times New Roman" w:hAnsi="Times New Roman"/>
                <w:sz w:val="28"/>
                <w:szCs w:val="28"/>
              </w:rPr>
              <w:t>Про рекламу</w:t>
            </w:r>
            <w:r w:rsidRPr="008E40E5">
              <w:rPr>
                <w:rFonts w:ascii="Times New Roman" w:hAnsi="Times New Roman"/>
                <w:sz w:val="28"/>
                <w:szCs w:val="28"/>
                <w:lang w:val="uk-UA"/>
              </w:rPr>
              <w:t>»</w:t>
            </w:r>
          </w:p>
        </w:tc>
        <w:tc>
          <w:tcPr>
            <w:tcW w:w="1843" w:type="dxa"/>
          </w:tcPr>
          <w:p w:rsidR="00932DA8" w:rsidRPr="008E40E5" w:rsidRDefault="00932DA8" w:rsidP="000C146E">
            <w:pPr>
              <w:spacing w:line="206" w:lineRule="auto"/>
              <w:jc w:val="center"/>
              <w:rPr>
                <w:szCs w:val="28"/>
              </w:rPr>
            </w:pPr>
            <w:r w:rsidRPr="008E40E5">
              <w:rPr>
                <w:szCs w:val="28"/>
              </w:rPr>
              <w:t>Протягом місяця</w:t>
            </w:r>
          </w:p>
        </w:tc>
        <w:tc>
          <w:tcPr>
            <w:tcW w:w="1984" w:type="dxa"/>
            <w:gridSpan w:val="2"/>
          </w:tcPr>
          <w:p w:rsidR="00932DA8" w:rsidRPr="008E40E5" w:rsidRDefault="00932DA8" w:rsidP="000C146E">
            <w:pPr>
              <w:spacing w:line="206" w:lineRule="auto"/>
              <w:rPr>
                <w:szCs w:val="28"/>
              </w:rPr>
            </w:pPr>
            <w:r w:rsidRPr="008E40E5">
              <w:rPr>
                <w:szCs w:val="28"/>
              </w:rPr>
              <w:t>Мокляк</w:t>
            </w:r>
          </w:p>
          <w:p w:rsidR="00932DA8" w:rsidRPr="008E40E5" w:rsidRDefault="00932DA8" w:rsidP="000C146E">
            <w:pPr>
              <w:spacing w:line="206" w:lineRule="auto"/>
              <w:rPr>
                <w:szCs w:val="28"/>
              </w:rPr>
            </w:pPr>
            <w:r w:rsidRPr="008E40E5">
              <w:rPr>
                <w:szCs w:val="28"/>
              </w:rPr>
              <w:t>Костянтин</w:t>
            </w:r>
          </w:p>
        </w:tc>
      </w:tr>
      <w:tr w:rsidR="00932DA8" w:rsidRPr="002777C2" w:rsidTr="00B20B15">
        <w:tblPrEx>
          <w:tblCellMar>
            <w:top w:w="0" w:type="dxa"/>
            <w:left w:w="108" w:type="dxa"/>
            <w:bottom w:w="0" w:type="dxa"/>
            <w:right w:w="108" w:type="dxa"/>
          </w:tblCellMar>
        </w:tblPrEx>
        <w:trPr>
          <w:cantSplit/>
          <w:trHeight w:val="843"/>
        </w:trPr>
        <w:tc>
          <w:tcPr>
            <w:tcW w:w="6238" w:type="dxa"/>
          </w:tcPr>
          <w:p w:rsidR="00932DA8" w:rsidRPr="008E40E5" w:rsidRDefault="00932DA8" w:rsidP="000C146E">
            <w:pPr>
              <w:pStyle w:val="af0"/>
              <w:spacing w:line="206" w:lineRule="auto"/>
              <w:jc w:val="both"/>
              <w:rPr>
                <w:rFonts w:ascii="Times New Roman" w:hAnsi="Times New Roman"/>
                <w:w w:val="101"/>
                <w:sz w:val="28"/>
                <w:szCs w:val="28"/>
                <w:lang w:val="uk-UA"/>
              </w:rPr>
            </w:pPr>
            <w:r w:rsidRPr="008E40E5">
              <w:rPr>
                <w:rFonts w:ascii="Times New Roman" w:hAnsi="Times New Roman"/>
                <w:w w:val="101"/>
                <w:sz w:val="28"/>
                <w:szCs w:val="28"/>
                <w:lang w:val="uk-UA"/>
              </w:rPr>
              <w:t>Надання методичної допомоги суб’єктам підприємницької діяльності щодо здійснення операцій з брухтом чорних та кольорових металів</w:t>
            </w:r>
          </w:p>
          <w:p w:rsidR="00932DA8" w:rsidRPr="008E40E5" w:rsidRDefault="00932DA8" w:rsidP="000C146E">
            <w:pPr>
              <w:pStyle w:val="af0"/>
              <w:spacing w:line="206" w:lineRule="auto"/>
              <w:jc w:val="both"/>
              <w:rPr>
                <w:rFonts w:ascii="Times New Roman" w:hAnsi="Times New Roman"/>
                <w:w w:val="101"/>
                <w:sz w:val="16"/>
                <w:szCs w:val="16"/>
                <w:lang w:val="uk-UA"/>
              </w:rPr>
            </w:pPr>
          </w:p>
        </w:tc>
        <w:tc>
          <w:tcPr>
            <w:tcW w:w="5670" w:type="dxa"/>
          </w:tcPr>
          <w:p w:rsidR="00932DA8" w:rsidRPr="008E40E5" w:rsidRDefault="00932DA8" w:rsidP="000C146E">
            <w:pPr>
              <w:pStyle w:val="af0"/>
              <w:spacing w:line="206" w:lineRule="auto"/>
              <w:jc w:val="both"/>
              <w:rPr>
                <w:rFonts w:ascii="Times New Roman" w:hAnsi="Times New Roman"/>
                <w:sz w:val="28"/>
                <w:szCs w:val="28"/>
                <w:lang w:val="uk-UA"/>
              </w:rPr>
            </w:pPr>
            <w:r w:rsidRPr="008E40E5">
              <w:rPr>
                <w:rFonts w:ascii="Times New Roman" w:hAnsi="Times New Roman"/>
                <w:sz w:val="28"/>
                <w:szCs w:val="28"/>
              </w:rPr>
              <w:t>Закон</w:t>
            </w:r>
            <w:r w:rsidRPr="008E40E5">
              <w:rPr>
                <w:rFonts w:ascii="Times New Roman" w:hAnsi="Times New Roman"/>
                <w:sz w:val="28"/>
                <w:szCs w:val="28"/>
                <w:lang w:val="uk-UA"/>
              </w:rPr>
              <w:t> </w:t>
            </w:r>
            <w:r w:rsidRPr="008E40E5">
              <w:rPr>
                <w:rFonts w:ascii="Times New Roman" w:hAnsi="Times New Roman"/>
                <w:sz w:val="28"/>
                <w:szCs w:val="28"/>
              </w:rPr>
              <w:t xml:space="preserve">України </w:t>
            </w:r>
            <w:r w:rsidRPr="008E40E5">
              <w:rPr>
                <w:rFonts w:ascii="Times New Roman" w:hAnsi="Times New Roman"/>
                <w:sz w:val="28"/>
                <w:szCs w:val="28"/>
                <w:lang w:val="uk-UA"/>
              </w:rPr>
              <w:t xml:space="preserve"> «</w:t>
            </w:r>
            <w:r w:rsidRPr="008E40E5">
              <w:rPr>
                <w:rFonts w:ascii="Times New Roman" w:hAnsi="Times New Roman"/>
                <w:sz w:val="28"/>
                <w:szCs w:val="28"/>
              </w:rPr>
              <w:t>Про металобрухт</w:t>
            </w:r>
            <w:r w:rsidRPr="008E40E5">
              <w:rPr>
                <w:rFonts w:ascii="Times New Roman" w:hAnsi="Times New Roman"/>
                <w:sz w:val="28"/>
                <w:szCs w:val="28"/>
                <w:lang w:val="uk-UA"/>
              </w:rPr>
              <w:t>»</w:t>
            </w:r>
          </w:p>
        </w:tc>
        <w:tc>
          <w:tcPr>
            <w:tcW w:w="1843" w:type="dxa"/>
          </w:tcPr>
          <w:p w:rsidR="00932DA8" w:rsidRPr="008E40E5" w:rsidRDefault="00932DA8" w:rsidP="000C146E">
            <w:pPr>
              <w:spacing w:line="206" w:lineRule="auto"/>
              <w:jc w:val="center"/>
              <w:rPr>
                <w:szCs w:val="28"/>
              </w:rPr>
            </w:pPr>
            <w:r w:rsidRPr="008E40E5">
              <w:rPr>
                <w:szCs w:val="28"/>
              </w:rPr>
              <w:t>Протягом місяця</w:t>
            </w:r>
          </w:p>
        </w:tc>
        <w:tc>
          <w:tcPr>
            <w:tcW w:w="1984" w:type="dxa"/>
            <w:gridSpan w:val="2"/>
          </w:tcPr>
          <w:p w:rsidR="00932DA8" w:rsidRPr="008E40E5" w:rsidRDefault="00932DA8" w:rsidP="000C146E">
            <w:pPr>
              <w:spacing w:line="206" w:lineRule="auto"/>
              <w:rPr>
                <w:szCs w:val="28"/>
              </w:rPr>
            </w:pPr>
            <w:r w:rsidRPr="008E40E5">
              <w:rPr>
                <w:szCs w:val="28"/>
              </w:rPr>
              <w:t>Мокляк</w:t>
            </w:r>
          </w:p>
          <w:p w:rsidR="00932DA8" w:rsidRPr="008E40E5" w:rsidRDefault="00932DA8" w:rsidP="000C146E">
            <w:pPr>
              <w:spacing w:line="206" w:lineRule="auto"/>
              <w:rPr>
                <w:szCs w:val="28"/>
              </w:rPr>
            </w:pPr>
            <w:r w:rsidRPr="008E40E5">
              <w:rPr>
                <w:szCs w:val="28"/>
              </w:rPr>
              <w:t>Костянтин</w:t>
            </w:r>
          </w:p>
        </w:tc>
      </w:tr>
      <w:tr w:rsidR="00932DA8" w:rsidRPr="002777C2" w:rsidTr="005C3DD6">
        <w:tblPrEx>
          <w:tblCellMar>
            <w:top w:w="0" w:type="dxa"/>
            <w:left w:w="108" w:type="dxa"/>
            <w:bottom w:w="0" w:type="dxa"/>
            <w:right w:w="108" w:type="dxa"/>
          </w:tblCellMar>
        </w:tblPrEx>
        <w:trPr>
          <w:cantSplit/>
          <w:trHeight w:val="1200"/>
        </w:trPr>
        <w:tc>
          <w:tcPr>
            <w:tcW w:w="6238" w:type="dxa"/>
          </w:tcPr>
          <w:p w:rsidR="00932DA8" w:rsidRDefault="00932DA8" w:rsidP="000C146E">
            <w:pPr>
              <w:pBdr>
                <w:top w:val="nil"/>
                <w:left w:val="nil"/>
                <w:bottom w:val="nil"/>
                <w:right w:val="nil"/>
                <w:between w:val="nil"/>
              </w:pBdr>
              <w:spacing w:line="206" w:lineRule="auto"/>
              <w:ind w:left="1" w:hanging="3"/>
              <w:jc w:val="both"/>
              <w:rPr>
                <w:szCs w:val="28"/>
              </w:rPr>
            </w:pPr>
            <w:r w:rsidRPr="008E40E5">
              <w:rPr>
                <w:w w:val="101"/>
                <w:szCs w:val="28"/>
              </w:rPr>
              <w:t xml:space="preserve">Надання </w:t>
            </w:r>
            <w:r w:rsidRPr="008E40E5">
              <w:rPr>
                <w:szCs w:val="28"/>
              </w:rPr>
              <w:t xml:space="preserve">інформаційно-консультативної </w:t>
            </w:r>
            <w:r w:rsidRPr="008E40E5">
              <w:rPr>
                <w:spacing w:val="-20"/>
                <w:szCs w:val="28"/>
              </w:rPr>
              <w:t>допомоги</w:t>
            </w:r>
            <w:r w:rsidRPr="008E40E5">
              <w:rPr>
                <w:szCs w:val="28"/>
              </w:rPr>
              <w:t xml:space="preserve"> територіальним громадам області з питань розроблення стратегій, програм та проєктів розвитку громад</w:t>
            </w:r>
          </w:p>
          <w:p w:rsidR="00932DA8" w:rsidRPr="00E270AF" w:rsidRDefault="00932DA8" w:rsidP="000C146E">
            <w:pPr>
              <w:pBdr>
                <w:top w:val="nil"/>
                <w:left w:val="nil"/>
                <w:bottom w:val="nil"/>
                <w:right w:val="nil"/>
                <w:between w:val="nil"/>
              </w:pBdr>
              <w:spacing w:line="206" w:lineRule="auto"/>
              <w:ind w:left="1" w:hanging="3"/>
              <w:jc w:val="both"/>
              <w:rPr>
                <w:w w:val="101"/>
                <w:sz w:val="16"/>
                <w:szCs w:val="16"/>
              </w:rPr>
            </w:pPr>
          </w:p>
        </w:tc>
        <w:tc>
          <w:tcPr>
            <w:tcW w:w="5670" w:type="dxa"/>
          </w:tcPr>
          <w:p w:rsidR="00932DA8" w:rsidRPr="008E40E5" w:rsidRDefault="00932DA8" w:rsidP="000C146E">
            <w:pPr>
              <w:pStyle w:val="af0"/>
              <w:spacing w:line="206" w:lineRule="auto"/>
              <w:jc w:val="both"/>
              <w:rPr>
                <w:rFonts w:ascii="Times New Roman" w:hAnsi="Times New Roman"/>
                <w:sz w:val="28"/>
                <w:szCs w:val="28"/>
              </w:rPr>
            </w:pPr>
            <w:r w:rsidRPr="008E40E5">
              <w:rPr>
                <w:rFonts w:ascii="Times New Roman" w:hAnsi="Times New Roman"/>
                <w:sz w:val="28"/>
                <w:szCs w:val="28"/>
              </w:rPr>
              <w:t>Закон України «Про засади державної регіональної політики»</w:t>
            </w:r>
          </w:p>
        </w:tc>
        <w:tc>
          <w:tcPr>
            <w:tcW w:w="1843" w:type="dxa"/>
          </w:tcPr>
          <w:p w:rsidR="00932DA8" w:rsidRPr="008E40E5" w:rsidRDefault="00932DA8" w:rsidP="000C146E">
            <w:pPr>
              <w:spacing w:line="206" w:lineRule="auto"/>
              <w:jc w:val="center"/>
              <w:rPr>
                <w:szCs w:val="28"/>
              </w:rPr>
            </w:pPr>
            <w:r w:rsidRPr="008E40E5">
              <w:rPr>
                <w:szCs w:val="28"/>
              </w:rPr>
              <w:t>Протягом місяця</w:t>
            </w:r>
          </w:p>
        </w:tc>
        <w:tc>
          <w:tcPr>
            <w:tcW w:w="1984" w:type="dxa"/>
            <w:gridSpan w:val="2"/>
          </w:tcPr>
          <w:p w:rsidR="00932DA8" w:rsidRPr="008E40E5" w:rsidRDefault="00932DA8" w:rsidP="000C146E">
            <w:pPr>
              <w:spacing w:line="206" w:lineRule="auto"/>
              <w:rPr>
                <w:szCs w:val="28"/>
              </w:rPr>
            </w:pPr>
            <w:r w:rsidRPr="008E40E5">
              <w:rPr>
                <w:szCs w:val="28"/>
              </w:rPr>
              <w:t>Мокляк</w:t>
            </w:r>
          </w:p>
          <w:p w:rsidR="00932DA8" w:rsidRPr="008E40E5" w:rsidRDefault="00932DA8" w:rsidP="000C146E">
            <w:pPr>
              <w:spacing w:line="206" w:lineRule="auto"/>
              <w:rPr>
                <w:szCs w:val="28"/>
              </w:rPr>
            </w:pPr>
            <w:r w:rsidRPr="008E40E5">
              <w:rPr>
                <w:szCs w:val="28"/>
              </w:rPr>
              <w:t>Костянтин</w:t>
            </w:r>
          </w:p>
        </w:tc>
      </w:tr>
      <w:tr w:rsidR="00932DA8" w:rsidRPr="00932E75" w:rsidTr="00C166A9">
        <w:tblPrEx>
          <w:tblCellMar>
            <w:top w:w="0" w:type="dxa"/>
            <w:left w:w="108" w:type="dxa"/>
            <w:bottom w:w="0" w:type="dxa"/>
            <w:right w:w="108" w:type="dxa"/>
          </w:tblCellMar>
        </w:tblPrEx>
        <w:trPr>
          <w:cantSplit/>
          <w:trHeight w:val="843"/>
        </w:trPr>
        <w:tc>
          <w:tcPr>
            <w:tcW w:w="6238" w:type="dxa"/>
            <w:vAlign w:val="center"/>
          </w:tcPr>
          <w:p w:rsidR="00932DA8" w:rsidRPr="00932E75" w:rsidRDefault="00932DA8" w:rsidP="000C146E">
            <w:pPr>
              <w:autoSpaceDE w:val="0"/>
              <w:autoSpaceDN w:val="0"/>
              <w:adjustRightInd w:val="0"/>
              <w:spacing w:line="206" w:lineRule="auto"/>
              <w:jc w:val="both"/>
            </w:pPr>
            <w:r w:rsidRPr="00932E75">
              <w:t>Опрац</w:t>
            </w:r>
            <w:r w:rsidR="001F3739">
              <w:t>ювання спільно з керівниками центрів надання адміністративних послуг області постанови Кабінету М</w:t>
            </w:r>
            <w:r w:rsidRPr="00932E75">
              <w:t>іністрів України від 01.10.2025 № 1226 «Деякі питання надання адміністративних послуг через центри надання адміністративних послуг», зокрема щодо приведення у відповідність переліків адміністративних послуг</w:t>
            </w:r>
          </w:p>
          <w:p w:rsidR="00932DA8" w:rsidRPr="00932E75" w:rsidRDefault="00932DA8" w:rsidP="000C146E">
            <w:pPr>
              <w:autoSpaceDE w:val="0"/>
              <w:autoSpaceDN w:val="0"/>
              <w:adjustRightInd w:val="0"/>
              <w:spacing w:line="206" w:lineRule="auto"/>
              <w:jc w:val="both"/>
              <w:rPr>
                <w:sz w:val="16"/>
                <w:szCs w:val="16"/>
              </w:rPr>
            </w:pPr>
          </w:p>
        </w:tc>
        <w:tc>
          <w:tcPr>
            <w:tcW w:w="5670" w:type="dxa"/>
          </w:tcPr>
          <w:p w:rsidR="00932DA8" w:rsidRPr="00932E75" w:rsidRDefault="00932DA8" w:rsidP="000C146E">
            <w:pPr>
              <w:spacing w:line="206" w:lineRule="auto"/>
              <w:jc w:val="both"/>
              <w:rPr>
                <w:szCs w:val="28"/>
              </w:rPr>
            </w:pPr>
            <w:r w:rsidRPr="00932E75">
              <w:rPr>
                <w:szCs w:val="28"/>
              </w:rPr>
              <w:t>План роботи департаменту цифрової трансформації та суспільних комуніка</w:t>
            </w:r>
            <w:r w:rsidR="00D96508">
              <w:rPr>
                <w:szCs w:val="28"/>
              </w:rPr>
              <w:t>цій облдержадміністрації на 2026</w:t>
            </w:r>
            <w:r w:rsidRPr="00932E75">
              <w:rPr>
                <w:szCs w:val="28"/>
              </w:rPr>
              <w:t xml:space="preserve"> рік</w:t>
            </w:r>
          </w:p>
          <w:p w:rsidR="00932DA8" w:rsidRPr="00932E75" w:rsidRDefault="00932DA8" w:rsidP="000C146E">
            <w:pPr>
              <w:spacing w:line="206" w:lineRule="auto"/>
              <w:jc w:val="both"/>
              <w:rPr>
                <w:szCs w:val="28"/>
              </w:rPr>
            </w:pPr>
          </w:p>
        </w:tc>
        <w:tc>
          <w:tcPr>
            <w:tcW w:w="1843" w:type="dxa"/>
          </w:tcPr>
          <w:p w:rsidR="00932DA8" w:rsidRPr="00932E75" w:rsidRDefault="005C3DD6" w:rsidP="000C146E">
            <w:pPr>
              <w:spacing w:line="206" w:lineRule="auto"/>
              <w:jc w:val="center"/>
            </w:pPr>
            <w:r w:rsidRPr="008E40E5">
              <w:rPr>
                <w:szCs w:val="28"/>
              </w:rPr>
              <w:t>Протягом місяця</w:t>
            </w:r>
          </w:p>
        </w:tc>
        <w:tc>
          <w:tcPr>
            <w:tcW w:w="1984" w:type="dxa"/>
            <w:gridSpan w:val="2"/>
          </w:tcPr>
          <w:p w:rsidR="00932DA8" w:rsidRPr="00932E75" w:rsidRDefault="00932DA8" w:rsidP="000C146E">
            <w:pPr>
              <w:spacing w:line="206" w:lineRule="auto"/>
              <w:rPr>
                <w:szCs w:val="28"/>
              </w:rPr>
            </w:pPr>
            <w:r w:rsidRPr="00932E75">
              <w:rPr>
                <w:szCs w:val="28"/>
              </w:rPr>
              <w:t>Шлапак</w:t>
            </w:r>
          </w:p>
          <w:p w:rsidR="00932DA8" w:rsidRPr="00932E75" w:rsidRDefault="00932DA8" w:rsidP="000C146E">
            <w:pPr>
              <w:spacing w:line="206" w:lineRule="auto"/>
              <w:rPr>
                <w:szCs w:val="28"/>
              </w:rPr>
            </w:pPr>
            <w:r w:rsidRPr="00932E75">
              <w:rPr>
                <w:szCs w:val="28"/>
              </w:rPr>
              <w:t>Олександр</w:t>
            </w:r>
          </w:p>
          <w:p w:rsidR="00932DA8" w:rsidRPr="00932E75" w:rsidRDefault="00932DA8" w:rsidP="000C146E">
            <w:pPr>
              <w:spacing w:line="206" w:lineRule="auto"/>
              <w:rPr>
                <w:szCs w:val="28"/>
              </w:rPr>
            </w:pPr>
          </w:p>
        </w:tc>
      </w:tr>
      <w:tr w:rsidR="00932DA8" w:rsidRPr="00444D8E" w:rsidTr="00B20B15">
        <w:tblPrEx>
          <w:tblCellMar>
            <w:top w:w="0" w:type="dxa"/>
            <w:left w:w="108" w:type="dxa"/>
            <w:bottom w:w="0" w:type="dxa"/>
            <w:right w:w="108" w:type="dxa"/>
          </w:tblCellMar>
        </w:tblPrEx>
        <w:trPr>
          <w:cantSplit/>
          <w:trHeight w:val="697"/>
        </w:trPr>
        <w:tc>
          <w:tcPr>
            <w:tcW w:w="6238" w:type="dxa"/>
          </w:tcPr>
          <w:p w:rsidR="00932DA8" w:rsidRDefault="00932DA8" w:rsidP="000C146E">
            <w:pPr>
              <w:spacing w:line="206" w:lineRule="auto"/>
              <w:jc w:val="both"/>
              <w:rPr>
                <w:szCs w:val="28"/>
              </w:rPr>
            </w:pPr>
            <w:r w:rsidRPr="00444D8E">
              <w:rPr>
                <w:szCs w:val="28"/>
              </w:rPr>
              <w:t>Виїзд робочої групи департаменту соціальної політики облдержадміністрації «Мобільний соціальний офіс»</w:t>
            </w:r>
          </w:p>
          <w:p w:rsidR="005C3DD6" w:rsidRDefault="005C3DD6" w:rsidP="000C146E">
            <w:pPr>
              <w:spacing w:line="206" w:lineRule="auto"/>
              <w:jc w:val="both"/>
              <w:rPr>
                <w:szCs w:val="28"/>
              </w:rPr>
            </w:pPr>
          </w:p>
          <w:p w:rsidR="005C3DD6" w:rsidRDefault="005C3DD6" w:rsidP="000C146E">
            <w:pPr>
              <w:spacing w:line="206" w:lineRule="auto"/>
              <w:jc w:val="both"/>
              <w:rPr>
                <w:szCs w:val="28"/>
              </w:rPr>
            </w:pPr>
          </w:p>
          <w:p w:rsidR="005C3DD6" w:rsidRPr="00444D8E" w:rsidRDefault="005C3DD6" w:rsidP="000C146E">
            <w:pPr>
              <w:spacing w:line="206" w:lineRule="auto"/>
              <w:jc w:val="both"/>
              <w:rPr>
                <w:szCs w:val="28"/>
              </w:rPr>
            </w:pPr>
          </w:p>
        </w:tc>
        <w:tc>
          <w:tcPr>
            <w:tcW w:w="5670" w:type="dxa"/>
          </w:tcPr>
          <w:p w:rsidR="00932DA8" w:rsidRPr="00444D8E" w:rsidRDefault="00932DA8" w:rsidP="000C146E">
            <w:pPr>
              <w:spacing w:line="206" w:lineRule="auto"/>
              <w:jc w:val="both"/>
              <w:rPr>
                <w:bCs/>
                <w:szCs w:val="28"/>
              </w:rPr>
            </w:pPr>
            <w:r w:rsidRPr="00444D8E">
              <w:rPr>
                <w:szCs w:val="28"/>
              </w:rPr>
              <w:t xml:space="preserve">План роботи </w:t>
            </w:r>
            <w:r w:rsidRPr="00444D8E">
              <w:rPr>
                <w:bCs/>
                <w:szCs w:val="28"/>
              </w:rPr>
              <w:t xml:space="preserve">департаменту </w:t>
            </w:r>
            <w:r w:rsidRPr="00444D8E">
              <w:rPr>
                <w:szCs w:val="28"/>
              </w:rPr>
              <w:t xml:space="preserve">соціальної політики </w:t>
            </w:r>
            <w:r w:rsidRPr="00444D8E">
              <w:rPr>
                <w:bCs/>
                <w:szCs w:val="28"/>
              </w:rPr>
              <w:t>облдержа</w:t>
            </w:r>
            <w:r w:rsidRPr="00444D8E">
              <w:rPr>
                <w:bCs/>
                <w:szCs w:val="28"/>
              </w:rPr>
              <w:t>д</w:t>
            </w:r>
            <w:r w:rsidR="00D96508">
              <w:rPr>
                <w:bCs/>
                <w:szCs w:val="28"/>
              </w:rPr>
              <w:t>міністрації на 2026</w:t>
            </w:r>
            <w:r w:rsidRPr="00444D8E">
              <w:rPr>
                <w:bCs/>
                <w:szCs w:val="28"/>
              </w:rPr>
              <w:t xml:space="preserve"> рік</w:t>
            </w:r>
          </w:p>
          <w:p w:rsidR="00932DA8" w:rsidRPr="00444D8E" w:rsidRDefault="00932DA8" w:rsidP="000C146E">
            <w:pPr>
              <w:spacing w:line="206" w:lineRule="auto"/>
              <w:jc w:val="both"/>
              <w:rPr>
                <w:szCs w:val="28"/>
              </w:rPr>
            </w:pPr>
          </w:p>
        </w:tc>
        <w:tc>
          <w:tcPr>
            <w:tcW w:w="1843" w:type="dxa"/>
          </w:tcPr>
          <w:p w:rsidR="00932DA8" w:rsidRPr="00444D8E" w:rsidRDefault="00932DA8" w:rsidP="000C146E">
            <w:pPr>
              <w:spacing w:line="206" w:lineRule="auto"/>
              <w:jc w:val="center"/>
              <w:rPr>
                <w:szCs w:val="28"/>
              </w:rPr>
            </w:pPr>
            <w:r w:rsidRPr="00444D8E">
              <w:rPr>
                <w:szCs w:val="28"/>
              </w:rPr>
              <w:t>Протягом</w:t>
            </w:r>
          </w:p>
          <w:p w:rsidR="00932DA8" w:rsidRPr="00444D8E" w:rsidRDefault="00932DA8" w:rsidP="000C146E">
            <w:pPr>
              <w:spacing w:line="206" w:lineRule="auto"/>
              <w:jc w:val="center"/>
              <w:rPr>
                <w:szCs w:val="28"/>
              </w:rPr>
            </w:pPr>
            <w:r w:rsidRPr="00444D8E">
              <w:rPr>
                <w:szCs w:val="28"/>
              </w:rPr>
              <w:t>місяця</w:t>
            </w:r>
          </w:p>
        </w:tc>
        <w:tc>
          <w:tcPr>
            <w:tcW w:w="1984" w:type="dxa"/>
            <w:gridSpan w:val="2"/>
          </w:tcPr>
          <w:p w:rsidR="00932DA8" w:rsidRPr="00444D8E" w:rsidRDefault="00932DA8" w:rsidP="000C146E">
            <w:pPr>
              <w:pStyle w:val="af4"/>
              <w:spacing w:line="206" w:lineRule="auto"/>
              <w:rPr>
                <w:rFonts w:ascii="Times New Roman" w:hAnsi="Times New Roman"/>
                <w:sz w:val="28"/>
                <w:szCs w:val="28"/>
                <w:lang w:val="uk-UA"/>
              </w:rPr>
            </w:pPr>
            <w:r w:rsidRPr="00444D8E">
              <w:rPr>
                <w:rFonts w:ascii="Times New Roman" w:hAnsi="Times New Roman"/>
                <w:sz w:val="28"/>
                <w:szCs w:val="28"/>
                <w:lang w:val="uk-UA"/>
              </w:rPr>
              <w:t>Слободенюк</w:t>
            </w:r>
          </w:p>
          <w:p w:rsidR="00932DA8" w:rsidRPr="00444D8E" w:rsidRDefault="00932DA8" w:rsidP="000C146E">
            <w:pPr>
              <w:spacing w:line="206" w:lineRule="auto"/>
              <w:rPr>
                <w:szCs w:val="28"/>
              </w:rPr>
            </w:pPr>
            <w:r w:rsidRPr="00444D8E">
              <w:rPr>
                <w:szCs w:val="28"/>
              </w:rPr>
              <w:t>Роза</w:t>
            </w:r>
          </w:p>
        </w:tc>
      </w:tr>
      <w:tr w:rsidR="00932DA8" w:rsidRPr="002777C2" w:rsidTr="003251DF">
        <w:tblPrEx>
          <w:tblCellMar>
            <w:top w:w="0" w:type="dxa"/>
            <w:left w:w="108" w:type="dxa"/>
            <w:bottom w:w="0" w:type="dxa"/>
            <w:right w:w="108" w:type="dxa"/>
          </w:tblCellMar>
        </w:tblPrEx>
        <w:trPr>
          <w:cantSplit/>
          <w:trHeight w:val="499"/>
        </w:trPr>
        <w:tc>
          <w:tcPr>
            <w:tcW w:w="15735" w:type="dxa"/>
            <w:gridSpan w:val="5"/>
          </w:tcPr>
          <w:p w:rsidR="00932DA8" w:rsidRPr="000019CD" w:rsidRDefault="00932DA8" w:rsidP="00AB7EF1">
            <w:pPr>
              <w:spacing w:line="209" w:lineRule="auto"/>
              <w:jc w:val="center"/>
              <w:rPr>
                <w:b/>
                <w:szCs w:val="28"/>
              </w:rPr>
            </w:pPr>
            <w:r w:rsidRPr="000019CD">
              <w:rPr>
                <w:b/>
                <w:szCs w:val="28"/>
              </w:rPr>
              <w:lastRenderedPageBreak/>
              <w:t>Наради, навчання</w:t>
            </w:r>
            <w:r w:rsidR="00F023C7">
              <w:rPr>
                <w:b/>
                <w:szCs w:val="28"/>
              </w:rPr>
              <w:t>, брифінги, тренінги</w:t>
            </w:r>
          </w:p>
        </w:tc>
      </w:tr>
      <w:tr w:rsidR="00932DA8" w:rsidRPr="002777C2" w:rsidTr="00B20B15">
        <w:tblPrEx>
          <w:tblCellMar>
            <w:top w:w="0" w:type="dxa"/>
            <w:left w:w="108" w:type="dxa"/>
            <w:bottom w:w="0" w:type="dxa"/>
            <w:right w:w="108" w:type="dxa"/>
          </w:tblCellMar>
        </w:tblPrEx>
        <w:trPr>
          <w:trHeight w:val="358"/>
        </w:trPr>
        <w:tc>
          <w:tcPr>
            <w:tcW w:w="6238" w:type="dxa"/>
          </w:tcPr>
          <w:p w:rsidR="00932DA8" w:rsidRPr="001A34DE" w:rsidRDefault="00932DA8" w:rsidP="00AB7EF1">
            <w:pPr>
              <w:spacing w:line="209" w:lineRule="auto"/>
              <w:jc w:val="both"/>
              <w:rPr>
                <w:szCs w:val="28"/>
              </w:rPr>
            </w:pPr>
            <w:r w:rsidRPr="001A34DE">
              <w:rPr>
                <w:szCs w:val="28"/>
              </w:rPr>
              <w:t>Селекторні наради з керівниками закладів охорони здоров’</w:t>
            </w:r>
            <w:r w:rsidRPr="001A34DE">
              <w:rPr>
                <w:szCs w:val="28"/>
                <w:lang w:val="ru-RU"/>
              </w:rPr>
              <w:t>я щодо актуальних питань галузі</w:t>
            </w:r>
          </w:p>
        </w:tc>
        <w:tc>
          <w:tcPr>
            <w:tcW w:w="5670" w:type="dxa"/>
          </w:tcPr>
          <w:p w:rsidR="00932DA8" w:rsidRPr="001A34DE" w:rsidRDefault="00932DA8" w:rsidP="00AB7EF1">
            <w:pPr>
              <w:spacing w:line="209" w:lineRule="auto"/>
              <w:jc w:val="both"/>
              <w:rPr>
                <w:szCs w:val="28"/>
              </w:rPr>
            </w:pPr>
            <w:r w:rsidRPr="001A34DE">
              <w:rPr>
                <w:szCs w:val="28"/>
              </w:rPr>
              <w:t>План роботи департаменту цивільного захисту та охорони здоров’я населе</w:t>
            </w:r>
            <w:r w:rsidR="007C3DC1">
              <w:rPr>
                <w:szCs w:val="28"/>
              </w:rPr>
              <w:t>ння облдержадміністрації на 2026</w:t>
            </w:r>
            <w:r w:rsidRPr="001A34DE">
              <w:rPr>
                <w:szCs w:val="28"/>
              </w:rPr>
              <w:t xml:space="preserve"> рік</w:t>
            </w:r>
          </w:p>
          <w:p w:rsidR="00932DA8" w:rsidRPr="001A34DE" w:rsidRDefault="00932DA8" w:rsidP="00AB7EF1">
            <w:pPr>
              <w:spacing w:line="209" w:lineRule="auto"/>
              <w:jc w:val="both"/>
              <w:rPr>
                <w:sz w:val="12"/>
                <w:szCs w:val="12"/>
              </w:rPr>
            </w:pPr>
          </w:p>
        </w:tc>
        <w:tc>
          <w:tcPr>
            <w:tcW w:w="1843" w:type="dxa"/>
          </w:tcPr>
          <w:p w:rsidR="00932DA8" w:rsidRPr="001A34DE" w:rsidRDefault="00932DA8" w:rsidP="00AB7EF1">
            <w:pPr>
              <w:spacing w:line="209" w:lineRule="auto"/>
              <w:jc w:val="center"/>
              <w:rPr>
                <w:szCs w:val="28"/>
              </w:rPr>
            </w:pPr>
            <w:r w:rsidRPr="001A34DE">
              <w:rPr>
                <w:szCs w:val="28"/>
              </w:rPr>
              <w:t xml:space="preserve">Двічі </w:t>
            </w:r>
          </w:p>
          <w:p w:rsidR="00932DA8" w:rsidRPr="001A34DE" w:rsidRDefault="00932DA8" w:rsidP="00AB7EF1">
            <w:pPr>
              <w:spacing w:line="209" w:lineRule="auto"/>
              <w:jc w:val="center"/>
              <w:rPr>
                <w:szCs w:val="28"/>
              </w:rPr>
            </w:pPr>
            <w:r w:rsidRPr="001A34DE">
              <w:rPr>
                <w:szCs w:val="28"/>
              </w:rPr>
              <w:t>на тиждень</w:t>
            </w:r>
          </w:p>
        </w:tc>
        <w:tc>
          <w:tcPr>
            <w:tcW w:w="1984" w:type="dxa"/>
            <w:gridSpan w:val="2"/>
          </w:tcPr>
          <w:p w:rsidR="00932DA8" w:rsidRPr="001A34DE" w:rsidRDefault="00932DA8" w:rsidP="00AB7EF1">
            <w:pPr>
              <w:spacing w:line="209" w:lineRule="auto"/>
              <w:rPr>
                <w:szCs w:val="28"/>
              </w:rPr>
            </w:pPr>
            <w:r w:rsidRPr="001A34DE">
              <w:rPr>
                <w:szCs w:val="28"/>
              </w:rPr>
              <w:t xml:space="preserve">Вівсянник </w:t>
            </w:r>
          </w:p>
          <w:p w:rsidR="00932DA8" w:rsidRPr="001A34DE" w:rsidRDefault="00932DA8" w:rsidP="00AB7EF1">
            <w:pPr>
              <w:spacing w:line="209" w:lineRule="auto"/>
              <w:rPr>
                <w:szCs w:val="28"/>
              </w:rPr>
            </w:pPr>
            <w:r w:rsidRPr="001A34DE">
              <w:rPr>
                <w:szCs w:val="28"/>
              </w:rPr>
              <w:t>Олег</w:t>
            </w:r>
          </w:p>
        </w:tc>
      </w:tr>
      <w:tr w:rsidR="00932DA8" w:rsidRPr="0096131F" w:rsidTr="00B20B15">
        <w:tblPrEx>
          <w:tblCellMar>
            <w:top w:w="0" w:type="dxa"/>
            <w:left w:w="108" w:type="dxa"/>
            <w:bottom w:w="0" w:type="dxa"/>
            <w:right w:w="108" w:type="dxa"/>
          </w:tblCellMar>
        </w:tblPrEx>
        <w:trPr>
          <w:trHeight w:val="358"/>
        </w:trPr>
        <w:tc>
          <w:tcPr>
            <w:tcW w:w="6238" w:type="dxa"/>
          </w:tcPr>
          <w:p w:rsidR="00932DA8" w:rsidRPr="0096131F" w:rsidRDefault="00932DA8" w:rsidP="00AB7EF1">
            <w:pPr>
              <w:spacing w:line="209" w:lineRule="auto"/>
              <w:jc w:val="both"/>
              <w:rPr>
                <w:bCs/>
              </w:rPr>
            </w:pPr>
            <w:r w:rsidRPr="0096131F">
              <w:rPr>
                <w:bCs/>
              </w:rPr>
              <w:t>Наради з фахівцями із супроводу ветеранів та демобілізованих осіб</w:t>
            </w:r>
          </w:p>
        </w:tc>
        <w:tc>
          <w:tcPr>
            <w:tcW w:w="5670" w:type="dxa"/>
          </w:tcPr>
          <w:p w:rsidR="00932DA8" w:rsidRPr="0096131F" w:rsidRDefault="00932DA8" w:rsidP="00AB7EF1">
            <w:pPr>
              <w:spacing w:line="209" w:lineRule="auto"/>
              <w:jc w:val="both"/>
              <w:rPr>
                <w:szCs w:val="28"/>
              </w:rPr>
            </w:pPr>
            <w:r w:rsidRPr="0096131F">
              <w:t xml:space="preserve">План роботи управління з питань ветеранської політики облдержадміністрації </w:t>
            </w:r>
            <w:r w:rsidR="007C3DC1">
              <w:rPr>
                <w:szCs w:val="28"/>
              </w:rPr>
              <w:t>на 2026</w:t>
            </w:r>
            <w:r w:rsidRPr="0096131F">
              <w:rPr>
                <w:szCs w:val="28"/>
              </w:rPr>
              <w:t xml:space="preserve"> рік</w:t>
            </w:r>
          </w:p>
          <w:p w:rsidR="00932DA8" w:rsidRPr="0096131F" w:rsidRDefault="00932DA8" w:rsidP="00AB7EF1">
            <w:pPr>
              <w:spacing w:line="209" w:lineRule="auto"/>
              <w:jc w:val="both"/>
              <w:rPr>
                <w:sz w:val="12"/>
                <w:szCs w:val="12"/>
              </w:rPr>
            </w:pPr>
          </w:p>
        </w:tc>
        <w:tc>
          <w:tcPr>
            <w:tcW w:w="1843" w:type="dxa"/>
          </w:tcPr>
          <w:p w:rsidR="00932DA8" w:rsidRPr="0096131F" w:rsidRDefault="00932DA8" w:rsidP="00AB7EF1">
            <w:pPr>
              <w:spacing w:line="209" w:lineRule="auto"/>
              <w:ind w:left="-108" w:right="-108"/>
              <w:jc w:val="center"/>
              <w:rPr>
                <w:szCs w:val="28"/>
              </w:rPr>
            </w:pPr>
            <w:r w:rsidRPr="0096131F">
              <w:rPr>
                <w:szCs w:val="28"/>
              </w:rPr>
              <w:t>Щовівторка</w:t>
            </w:r>
          </w:p>
        </w:tc>
        <w:tc>
          <w:tcPr>
            <w:tcW w:w="1984" w:type="dxa"/>
            <w:gridSpan w:val="2"/>
          </w:tcPr>
          <w:p w:rsidR="00932DA8" w:rsidRPr="0096131F" w:rsidRDefault="00932DA8" w:rsidP="00AB7EF1">
            <w:pPr>
              <w:spacing w:line="209" w:lineRule="auto"/>
              <w:rPr>
                <w:szCs w:val="28"/>
              </w:rPr>
            </w:pPr>
            <w:r w:rsidRPr="0096131F">
              <w:rPr>
                <w:szCs w:val="28"/>
              </w:rPr>
              <w:t>Корольова</w:t>
            </w:r>
          </w:p>
          <w:p w:rsidR="00932DA8" w:rsidRPr="0096131F" w:rsidRDefault="00932DA8" w:rsidP="00AB7EF1">
            <w:pPr>
              <w:spacing w:line="209" w:lineRule="auto"/>
              <w:rPr>
                <w:szCs w:val="28"/>
              </w:rPr>
            </w:pPr>
            <w:r w:rsidRPr="0096131F">
              <w:rPr>
                <w:szCs w:val="28"/>
              </w:rPr>
              <w:t>Марина</w:t>
            </w:r>
          </w:p>
        </w:tc>
      </w:tr>
      <w:tr w:rsidR="00932DA8" w:rsidRPr="002777C2" w:rsidTr="00B20B15">
        <w:tblPrEx>
          <w:tblCellMar>
            <w:top w:w="0" w:type="dxa"/>
            <w:left w:w="108" w:type="dxa"/>
            <w:bottom w:w="0" w:type="dxa"/>
            <w:right w:w="108" w:type="dxa"/>
          </w:tblCellMar>
        </w:tblPrEx>
        <w:trPr>
          <w:trHeight w:val="358"/>
        </w:trPr>
        <w:tc>
          <w:tcPr>
            <w:tcW w:w="6238" w:type="dxa"/>
          </w:tcPr>
          <w:p w:rsidR="00932DA8" w:rsidRPr="008D67E4" w:rsidRDefault="00932DA8" w:rsidP="00AB7EF1">
            <w:pPr>
              <w:spacing w:line="209" w:lineRule="auto"/>
              <w:jc w:val="both"/>
              <w:rPr>
                <w:szCs w:val="28"/>
              </w:rPr>
            </w:pPr>
            <w:r w:rsidRPr="008D67E4">
              <w:rPr>
                <w:szCs w:val="28"/>
              </w:rPr>
              <w:t>Наради з керівниками структурних підрозділів департаменту соціальної політики облдерж</w:t>
            </w:r>
            <w:r w:rsidR="00802D16">
              <w:rPr>
                <w:szCs w:val="28"/>
              </w:rPr>
              <w:t>-</w:t>
            </w:r>
            <w:r w:rsidRPr="008D67E4">
              <w:rPr>
                <w:szCs w:val="28"/>
              </w:rPr>
              <w:t>адміністрації</w:t>
            </w:r>
          </w:p>
          <w:p w:rsidR="00932DA8" w:rsidRPr="008D67E4" w:rsidRDefault="00932DA8" w:rsidP="00AB7EF1">
            <w:pPr>
              <w:spacing w:line="209" w:lineRule="auto"/>
              <w:jc w:val="both"/>
              <w:rPr>
                <w:sz w:val="12"/>
                <w:szCs w:val="12"/>
              </w:rPr>
            </w:pPr>
          </w:p>
        </w:tc>
        <w:tc>
          <w:tcPr>
            <w:tcW w:w="5670" w:type="dxa"/>
          </w:tcPr>
          <w:p w:rsidR="00932DA8" w:rsidRPr="008D67E4" w:rsidRDefault="00932DA8" w:rsidP="00AB7EF1">
            <w:pPr>
              <w:spacing w:line="209" w:lineRule="auto"/>
              <w:jc w:val="both"/>
              <w:rPr>
                <w:bCs/>
                <w:szCs w:val="28"/>
              </w:rPr>
            </w:pPr>
            <w:r w:rsidRPr="008D67E4">
              <w:rPr>
                <w:szCs w:val="28"/>
              </w:rPr>
              <w:t xml:space="preserve">План роботи </w:t>
            </w:r>
            <w:r w:rsidRPr="008D67E4">
              <w:rPr>
                <w:bCs/>
                <w:szCs w:val="28"/>
              </w:rPr>
              <w:t xml:space="preserve">департаменту </w:t>
            </w:r>
            <w:r w:rsidRPr="008D67E4">
              <w:rPr>
                <w:szCs w:val="28"/>
              </w:rPr>
              <w:t xml:space="preserve">соціальної політики </w:t>
            </w:r>
            <w:r w:rsidRPr="008D67E4">
              <w:rPr>
                <w:bCs/>
                <w:szCs w:val="28"/>
              </w:rPr>
              <w:t>облдержа</w:t>
            </w:r>
            <w:r w:rsidRPr="008D67E4">
              <w:rPr>
                <w:bCs/>
                <w:szCs w:val="28"/>
              </w:rPr>
              <w:t>д</w:t>
            </w:r>
            <w:r w:rsidRPr="008D67E4">
              <w:rPr>
                <w:bCs/>
                <w:szCs w:val="28"/>
              </w:rPr>
              <w:t>міні</w:t>
            </w:r>
            <w:r w:rsidR="007C3DC1">
              <w:rPr>
                <w:bCs/>
                <w:szCs w:val="28"/>
              </w:rPr>
              <w:t>страції на 2026</w:t>
            </w:r>
            <w:r w:rsidRPr="008D67E4">
              <w:rPr>
                <w:bCs/>
                <w:szCs w:val="28"/>
              </w:rPr>
              <w:t xml:space="preserve"> рік</w:t>
            </w:r>
          </w:p>
          <w:p w:rsidR="00932DA8" w:rsidRPr="008D67E4" w:rsidRDefault="00932DA8" w:rsidP="00AB7EF1">
            <w:pPr>
              <w:spacing w:line="209" w:lineRule="auto"/>
              <w:jc w:val="both"/>
              <w:rPr>
                <w:szCs w:val="28"/>
              </w:rPr>
            </w:pPr>
          </w:p>
        </w:tc>
        <w:tc>
          <w:tcPr>
            <w:tcW w:w="1843" w:type="dxa"/>
          </w:tcPr>
          <w:p w:rsidR="00932DA8" w:rsidRPr="008D67E4" w:rsidRDefault="00932DA8" w:rsidP="00AB7EF1">
            <w:pPr>
              <w:spacing w:line="209" w:lineRule="auto"/>
              <w:jc w:val="center"/>
              <w:rPr>
                <w:szCs w:val="28"/>
              </w:rPr>
            </w:pPr>
            <w:r w:rsidRPr="008D67E4">
              <w:rPr>
                <w:szCs w:val="28"/>
              </w:rPr>
              <w:t>Щоп</w:t>
            </w:r>
            <w:r w:rsidRPr="008D67E4">
              <w:rPr>
                <w:szCs w:val="28"/>
                <w:lang w:val="en-US"/>
              </w:rPr>
              <w:t>’</w:t>
            </w:r>
            <w:r w:rsidRPr="008D67E4">
              <w:rPr>
                <w:szCs w:val="28"/>
              </w:rPr>
              <w:t>ятниці</w:t>
            </w:r>
          </w:p>
        </w:tc>
        <w:tc>
          <w:tcPr>
            <w:tcW w:w="1984" w:type="dxa"/>
            <w:gridSpan w:val="2"/>
          </w:tcPr>
          <w:p w:rsidR="00932DA8" w:rsidRPr="008D67E4" w:rsidRDefault="00932DA8" w:rsidP="00AB7EF1">
            <w:pPr>
              <w:pStyle w:val="af4"/>
              <w:spacing w:line="209" w:lineRule="auto"/>
              <w:rPr>
                <w:rFonts w:ascii="Times New Roman" w:hAnsi="Times New Roman"/>
                <w:sz w:val="28"/>
                <w:szCs w:val="28"/>
                <w:lang w:val="uk-UA"/>
              </w:rPr>
            </w:pPr>
            <w:r w:rsidRPr="008D67E4">
              <w:rPr>
                <w:rFonts w:ascii="Times New Roman" w:hAnsi="Times New Roman"/>
                <w:sz w:val="28"/>
                <w:szCs w:val="28"/>
                <w:lang w:val="uk-UA"/>
              </w:rPr>
              <w:t>Слободенюк</w:t>
            </w:r>
          </w:p>
          <w:p w:rsidR="00932DA8" w:rsidRPr="008D67E4" w:rsidRDefault="00932DA8" w:rsidP="00AB7EF1">
            <w:pPr>
              <w:spacing w:line="209" w:lineRule="auto"/>
              <w:rPr>
                <w:szCs w:val="28"/>
              </w:rPr>
            </w:pPr>
            <w:r w:rsidRPr="008D67E4">
              <w:rPr>
                <w:szCs w:val="28"/>
              </w:rPr>
              <w:t>Роза</w:t>
            </w:r>
          </w:p>
        </w:tc>
      </w:tr>
      <w:tr w:rsidR="00932DA8" w:rsidRPr="00D436C7" w:rsidTr="00B20B15">
        <w:tblPrEx>
          <w:tblCellMar>
            <w:top w:w="0" w:type="dxa"/>
            <w:left w:w="108" w:type="dxa"/>
            <w:bottom w:w="0" w:type="dxa"/>
            <w:right w:w="108" w:type="dxa"/>
          </w:tblCellMar>
        </w:tblPrEx>
        <w:trPr>
          <w:trHeight w:val="358"/>
        </w:trPr>
        <w:tc>
          <w:tcPr>
            <w:tcW w:w="6238" w:type="dxa"/>
          </w:tcPr>
          <w:p w:rsidR="00932DA8" w:rsidRDefault="00932DA8" w:rsidP="00AB7EF1">
            <w:pPr>
              <w:spacing w:line="209" w:lineRule="auto"/>
              <w:jc w:val="both"/>
              <w:rPr>
                <w:szCs w:val="28"/>
              </w:rPr>
            </w:pPr>
            <w:r w:rsidRPr="00D436C7">
              <w:rPr>
                <w:szCs w:val="28"/>
              </w:rPr>
              <w:t>Семінар-практикум з аматорського мистецтва для ведучих та модераторів заходів «Школа спікера» для представників закладів культури клубного типу області</w:t>
            </w:r>
          </w:p>
          <w:p w:rsidR="00167696" w:rsidRPr="00167696" w:rsidRDefault="00167696" w:rsidP="00AB7EF1">
            <w:pPr>
              <w:spacing w:line="209" w:lineRule="auto"/>
              <w:jc w:val="both"/>
              <w:rPr>
                <w:sz w:val="12"/>
                <w:szCs w:val="12"/>
              </w:rPr>
            </w:pPr>
          </w:p>
        </w:tc>
        <w:tc>
          <w:tcPr>
            <w:tcW w:w="5670" w:type="dxa"/>
          </w:tcPr>
          <w:p w:rsidR="00932DA8" w:rsidRPr="00D436C7" w:rsidRDefault="00932DA8" w:rsidP="00AB7EF1">
            <w:pPr>
              <w:spacing w:line="209" w:lineRule="auto"/>
              <w:jc w:val="both"/>
              <w:rPr>
                <w:szCs w:val="28"/>
              </w:rPr>
            </w:pPr>
            <w:r w:rsidRPr="00D436C7">
              <w:rPr>
                <w:szCs w:val="28"/>
              </w:rPr>
              <w:t>План роботи управління культури і туризму облдержадмін</w:t>
            </w:r>
            <w:r w:rsidR="00AC373E">
              <w:rPr>
                <w:szCs w:val="28"/>
              </w:rPr>
              <w:t>істрації на 2026</w:t>
            </w:r>
            <w:r w:rsidRPr="00D436C7">
              <w:rPr>
                <w:szCs w:val="28"/>
              </w:rPr>
              <w:t xml:space="preserve"> рік</w:t>
            </w:r>
          </w:p>
        </w:tc>
        <w:tc>
          <w:tcPr>
            <w:tcW w:w="1843" w:type="dxa"/>
          </w:tcPr>
          <w:p w:rsidR="00932DA8" w:rsidRPr="00D436C7" w:rsidRDefault="00932DA8" w:rsidP="00AB7EF1">
            <w:pPr>
              <w:spacing w:line="209" w:lineRule="auto"/>
              <w:jc w:val="center"/>
              <w:rPr>
                <w:szCs w:val="28"/>
              </w:rPr>
            </w:pPr>
            <w:r w:rsidRPr="00D436C7">
              <w:rPr>
                <w:szCs w:val="28"/>
              </w:rPr>
              <w:t>2</w:t>
            </w:r>
            <w:r>
              <w:rPr>
                <w:szCs w:val="28"/>
              </w:rPr>
              <w:t>1</w:t>
            </w:r>
          </w:p>
        </w:tc>
        <w:tc>
          <w:tcPr>
            <w:tcW w:w="1984" w:type="dxa"/>
            <w:gridSpan w:val="2"/>
          </w:tcPr>
          <w:p w:rsidR="00932DA8" w:rsidRPr="00D436C7" w:rsidRDefault="00932DA8" w:rsidP="00AB7EF1">
            <w:pPr>
              <w:spacing w:line="209" w:lineRule="auto"/>
              <w:rPr>
                <w:bCs/>
                <w:szCs w:val="28"/>
              </w:rPr>
            </w:pPr>
            <w:r w:rsidRPr="00D436C7">
              <w:rPr>
                <w:bCs/>
                <w:szCs w:val="28"/>
              </w:rPr>
              <w:t>Романюк</w:t>
            </w:r>
          </w:p>
          <w:p w:rsidR="00932DA8" w:rsidRPr="00D436C7" w:rsidRDefault="00932DA8" w:rsidP="00AB7EF1">
            <w:pPr>
              <w:spacing w:line="209" w:lineRule="auto"/>
              <w:rPr>
                <w:bCs/>
                <w:szCs w:val="28"/>
              </w:rPr>
            </w:pPr>
            <w:r w:rsidRPr="00D436C7">
              <w:rPr>
                <w:bCs/>
                <w:szCs w:val="28"/>
              </w:rPr>
              <w:t>Любов</w:t>
            </w:r>
          </w:p>
          <w:p w:rsidR="00932DA8" w:rsidRPr="00D436C7" w:rsidRDefault="00932DA8" w:rsidP="00AB7EF1">
            <w:pPr>
              <w:spacing w:line="209" w:lineRule="auto"/>
              <w:rPr>
                <w:bCs/>
                <w:szCs w:val="28"/>
              </w:rPr>
            </w:pPr>
          </w:p>
        </w:tc>
      </w:tr>
      <w:tr w:rsidR="00932DA8" w:rsidRPr="002777C2" w:rsidTr="003F6191">
        <w:tblPrEx>
          <w:tblCellMar>
            <w:top w:w="0" w:type="dxa"/>
            <w:left w:w="108" w:type="dxa"/>
            <w:bottom w:w="0" w:type="dxa"/>
            <w:right w:w="108" w:type="dxa"/>
          </w:tblCellMar>
        </w:tblPrEx>
        <w:trPr>
          <w:trHeight w:val="641"/>
        </w:trPr>
        <w:tc>
          <w:tcPr>
            <w:tcW w:w="6238" w:type="dxa"/>
          </w:tcPr>
          <w:p w:rsidR="00932DA8" w:rsidRPr="001A34DE" w:rsidRDefault="00932DA8" w:rsidP="00AB7EF1">
            <w:pPr>
              <w:pStyle w:val="a5"/>
              <w:tabs>
                <w:tab w:val="left" w:pos="318"/>
              </w:tabs>
              <w:spacing w:line="209" w:lineRule="auto"/>
              <w:ind w:firstLine="0"/>
              <w:contextualSpacing/>
              <w:rPr>
                <w:szCs w:val="28"/>
              </w:rPr>
            </w:pPr>
            <w:r w:rsidRPr="001A34DE">
              <w:rPr>
                <w:szCs w:val="28"/>
              </w:rPr>
              <w:t>Робота із засобами масової інформації з питань пропаганди та популяризації енергозбереження</w:t>
            </w:r>
          </w:p>
        </w:tc>
        <w:tc>
          <w:tcPr>
            <w:tcW w:w="5670" w:type="dxa"/>
          </w:tcPr>
          <w:p w:rsidR="00932DA8" w:rsidRPr="00AC373E" w:rsidRDefault="00932DA8" w:rsidP="00AB7EF1">
            <w:pPr>
              <w:spacing w:line="209" w:lineRule="auto"/>
              <w:contextualSpacing/>
              <w:jc w:val="both"/>
              <w:rPr>
                <w:szCs w:val="28"/>
                <w:lang w:val="ru-RU"/>
              </w:rPr>
            </w:pPr>
            <w:r w:rsidRPr="001A34DE">
              <w:rPr>
                <w:szCs w:val="28"/>
              </w:rPr>
              <w:t xml:space="preserve">План роботи департаменту житлово-комунального господарства, енергетики та </w:t>
            </w:r>
            <w:r w:rsidRPr="001A34DE">
              <w:rPr>
                <w:szCs w:val="28"/>
              </w:rPr>
              <w:br/>
              <w:t>енергоефективно</w:t>
            </w:r>
            <w:r w:rsidR="00AC373E">
              <w:rPr>
                <w:szCs w:val="28"/>
              </w:rPr>
              <w:t>сті облдержадміністрації на 2026</w:t>
            </w:r>
            <w:r w:rsidRPr="001A34DE">
              <w:rPr>
                <w:szCs w:val="28"/>
              </w:rPr>
              <w:t xml:space="preserve"> рік</w:t>
            </w:r>
          </w:p>
          <w:p w:rsidR="00932DA8" w:rsidRPr="001A34DE" w:rsidRDefault="00932DA8" w:rsidP="00AB7EF1">
            <w:pPr>
              <w:spacing w:line="209" w:lineRule="auto"/>
              <w:contextualSpacing/>
              <w:jc w:val="both"/>
              <w:rPr>
                <w:sz w:val="16"/>
                <w:szCs w:val="16"/>
              </w:rPr>
            </w:pPr>
          </w:p>
        </w:tc>
        <w:tc>
          <w:tcPr>
            <w:tcW w:w="1843" w:type="dxa"/>
          </w:tcPr>
          <w:p w:rsidR="00932DA8" w:rsidRPr="001A34DE" w:rsidRDefault="00932DA8" w:rsidP="00AB7EF1">
            <w:pPr>
              <w:spacing w:line="209" w:lineRule="auto"/>
              <w:contextualSpacing/>
              <w:jc w:val="center"/>
              <w:rPr>
                <w:szCs w:val="28"/>
              </w:rPr>
            </w:pPr>
            <w:r w:rsidRPr="001A34DE">
              <w:rPr>
                <w:szCs w:val="28"/>
              </w:rPr>
              <w:t>До 31</w:t>
            </w:r>
          </w:p>
        </w:tc>
        <w:tc>
          <w:tcPr>
            <w:tcW w:w="1984" w:type="dxa"/>
            <w:gridSpan w:val="2"/>
          </w:tcPr>
          <w:p w:rsidR="00932DA8" w:rsidRPr="001A34DE" w:rsidRDefault="00932DA8" w:rsidP="00AB7EF1">
            <w:pPr>
              <w:spacing w:line="209" w:lineRule="auto"/>
              <w:contextualSpacing/>
              <w:rPr>
                <w:szCs w:val="28"/>
              </w:rPr>
            </w:pPr>
            <w:r w:rsidRPr="001A34DE">
              <w:rPr>
                <w:szCs w:val="28"/>
              </w:rPr>
              <w:t>Пшеюк</w:t>
            </w:r>
          </w:p>
          <w:p w:rsidR="00932DA8" w:rsidRPr="001A34DE" w:rsidRDefault="00932DA8" w:rsidP="00AB7EF1">
            <w:pPr>
              <w:spacing w:line="209" w:lineRule="auto"/>
              <w:contextualSpacing/>
              <w:rPr>
                <w:szCs w:val="28"/>
              </w:rPr>
            </w:pPr>
            <w:r w:rsidRPr="001A34DE">
              <w:rPr>
                <w:szCs w:val="28"/>
              </w:rPr>
              <w:t>Володимир</w:t>
            </w:r>
          </w:p>
          <w:p w:rsidR="00932DA8" w:rsidRPr="001A34DE" w:rsidRDefault="00932DA8" w:rsidP="00AB7EF1">
            <w:pPr>
              <w:spacing w:line="209" w:lineRule="auto"/>
              <w:contextualSpacing/>
              <w:rPr>
                <w:szCs w:val="28"/>
              </w:rPr>
            </w:pPr>
          </w:p>
        </w:tc>
      </w:tr>
      <w:tr w:rsidR="00932DA8" w:rsidRPr="00CD72D2" w:rsidTr="00B20B15">
        <w:tblPrEx>
          <w:tblCellMar>
            <w:top w:w="0" w:type="dxa"/>
            <w:left w:w="108" w:type="dxa"/>
            <w:bottom w:w="0" w:type="dxa"/>
            <w:right w:w="108" w:type="dxa"/>
          </w:tblCellMar>
        </w:tblPrEx>
        <w:trPr>
          <w:trHeight w:val="358"/>
        </w:trPr>
        <w:tc>
          <w:tcPr>
            <w:tcW w:w="6238" w:type="dxa"/>
          </w:tcPr>
          <w:p w:rsidR="00932DA8" w:rsidRPr="00CD72D2" w:rsidRDefault="00932DA8" w:rsidP="00AB7EF1">
            <w:pPr>
              <w:tabs>
                <w:tab w:val="left" w:pos="6272"/>
              </w:tabs>
              <w:spacing w:line="209" w:lineRule="auto"/>
              <w:jc w:val="both"/>
              <w:rPr>
                <w:szCs w:val="28"/>
              </w:rPr>
            </w:pPr>
            <w:r w:rsidRPr="00CD72D2">
              <w:rPr>
                <w:szCs w:val="28"/>
              </w:rPr>
              <w:t>Нарада для начальників служб у справах дітей райдержадміністрацій та виконавчих комітетів міських, селищних та сільських рад територіальних громад з питань підсумків діяльності служб у справах дітей області</w:t>
            </w:r>
          </w:p>
          <w:p w:rsidR="00932DA8" w:rsidRPr="00167696" w:rsidRDefault="00932DA8" w:rsidP="00AB7EF1">
            <w:pPr>
              <w:tabs>
                <w:tab w:val="left" w:pos="6272"/>
              </w:tabs>
              <w:spacing w:line="209" w:lineRule="auto"/>
              <w:jc w:val="both"/>
              <w:rPr>
                <w:sz w:val="16"/>
                <w:szCs w:val="16"/>
                <w:lang w:eastAsia="en-US"/>
              </w:rPr>
            </w:pPr>
          </w:p>
        </w:tc>
        <w:tc>
          <w:tcPr>
            <w:tcW w:w="5670" w:type="dxa"/>
          </w:tcPr>
          <w:p w:rsidR="00932DA8" w:rsidRPr="00CD72D2" w:rsidRDefault="00932DA8" w:rsidP="00AB7EF1">
            <w:pPr>
              <w:spacing w:line="209" w:lineRule="auto"/>
              <w:jc w:val="both"/>
              <w:rPr>
                <w:szCs w:val="28"/>
              </w:rPr>
            </w:pPr>
            <w:r w:rsidRPr="00CD72D2">
              <w:rPr>
                <w:szCs w:val="28"/>
              </w:rPr>
              <w:t>План роботи служби у справах ді</w:t>
            </w:r>
            <w:r w:rsidR="00AC373E">
              <w:rPr>
                <w:szCs w:val="28"/>
              </w:rPr>
              <w:t>тей облдержадміністрації на 2026</w:t>
            </w:r>
            <w:r w:rsidRPr="00CD72D2">
              <w:rPr>
                <w:szCs w:val="28"/>
              </w:rPr>
              <w:t xml:space="preserve"> рік</w:t>
            </w:r>
          </w:p>
          <w:p w:rsidR="00932DA8" w:rsidRPr="00CD72D2" w:rsidRDefault="00932DA8" w:rsidP="00AB7EF1">
            <w:pPr>
              <w:spacing w:line="209" w:lineRule="auto"/>
              <w:jc w:val="both"/>
              <w:rPr>
                <w:szCs w:val="28"/>
              </w:rPr>
            </w:pPr>
          </w:p>
        </w:tc>
        <w:tc>
          <w:tcPr>
            <w:tcW w:w="1843" w:type="dxa"/>
          </w:tcPr>
          <w:p w:rsidR="00932DA8" w:rsidRPr="00CD72D2" w:rsidRDefault="00932DA8" w:rsidP="00AB7EF1">
            <w:pPr>
              <w:spacing w:line="209" w:lineRule="auto"/>
              <w:jc w:val="center"/>
              <w:rPr>
                <w:bCs/>
                <w:szCs w:val="28"/>
              </w:rPr>
            </w:pPr>
            <w:r w:rsidRPr="00CD72D2">
              <w:rPr>
                <w:szCs w:val="28"/>
              </w:rPr>
              <w:t>До 31</w:t>
            </w:r>
          </w:p>
        </w:tc>
        <w:tc>
          <w:tcPr>
            <w:tcW w:w="1984" w:type="dxa"/>
            <w:gridSpan w:val="2"/>
          </w:tcPr>
          <w:p w:rsidR="00932DA8" w:rsidRPr="00CD72D2" w:rsidRDefault="00932DA8" w:rsidP="00AB7EF1">
            <w:pPr>
              <w:spacing w:line="209" w:lineRule="auto"/>
              <w:rPr>
                <w:szCs w:val="28"/>
              </w:rPr>
            </w:pPr>
            <w:r w:rsidRPr="00CD72D2">
              <w:rPr>
                <w:szCs w:val="28"/>
              </w:rPr>
              <w:t>Марчук</w:t>
            </w:r>
          </w:p>
          <w:p w:rsidR="00932DA8" w:rsidRPr="00CD72D2" w:rsidRDefault="00932DA8" w:rsidP="00AB7EF1">
            <w:pPr>
              <w:spacing w:line="209" w:lineRule="auto"/>
              <w:rPr>
                <w:szCs w:val="28"/>
              </w:rPr>
            </w:pPr>
            <w:r w:rsidRPr="00CD72D2">
              <w:rPr>
                <w:szCs w:val="28"/>
              </w:rPr>
              <w:t>Віктор</w:t>
            </w:r>
          </w:p>
        </w:tc>
      </w:tr>
      <w:tr w:rsidR="00932DA8" w:rsidRPr="002777C2" w:rsidTr="00B20B15">
        <w:tblPrEx>
          <w:tblCellMar>
            <w:top w:w="0" w:type="dxa"/>
            <w:left w:w="108" w:type="dxa"/>
            <w:bottom w:w="0" w:type="dxa"/>
            <w:right w:w="108" w:type="dxa"/>
          </w:tblCellMar>
        </w:tblPrEx>
        <w:trPr>
          <w:trHeight w:val="358"/>
        </w:trPr>
        <w:tc>
          <w:tcPr>
            <w:tcW w:w="6238" w:type="dxa"/>
          </w:tcPr>
          <w:p w:rsidR="00932DA8" w:rsidRPr="000019CD" w:rsidRDefault="00932DA8" w:rsidP="00AB7EF1">
            <w:pPr>
              <w:spacing w:line="209" w:lineRule="auto"/>
              <w:ind w:left="-19" w:firstLine="19"/>
              <w:jc w:val="both"/>
            </w:pPr>
            <w:r w:rsidRPr="000019CD">
              <w:t>Обласна нарада керівників закладів загальної середньої освіти, галузеве управління якими здійснює департамент освіти і науки облдержадміністрації</w:t>
            </w:r>
          </w:p>
          <w:p w:rsidR="00932DA8" w:rsidRPr="000019CD" w:rsidRDefault="00932DA8" w:rsidP="00AB7EF1">
            <w:pPr>
              <w:spacing w:line="209" w:lineRule="auto"/>
              <w:ind w:left="-19" w:firstLine="19"/>
              <w:jc w:val="both"/>
              <w:rPr>
                <w:sz w:val="16"/>
                <w:szCs w:val="16"/>
              </w:rPr>
            </w:pPr>
          </w:p>
        </w:tc>
        <w:tc>
          <w:tcPr>
            <w:tcW w:w="5670" w:type="dxa"/>
          </w:tcPr>
          <w:p w:rsidR="00932DA8" w:rsidRPr="000019CD" w:rsidRDefault="00932DA8" w:rsidP="00AB7EF1">
            <w:pPr>
              <w:spacing w:line="209" w:lineRule="auto"/>
              <w:jc w:val="both"/>
              <w:rPr>
                <w:szCs w:val="28"/>
              </w:rPr>
            </w:pPr>
            <w:r w:rsidRPr="000019CD">
              <w:rPr>
                <w:szCs w:val="28"/>
              </w:rPr>
              <w:t>План роботи департаменту освіти і науки</w:t>
            </w:r>
            <w:r w:rsidR="000436BE">
              <w:rPr>
                <w:szCs w:val="28"/>
              </w:rPr>
              <w:t xml:space="preserve"> облдержадміністрації на 2026</w:t>
            </w:r>
            <w:r w:rsidRPr="000019CD">
              <w:rPr>
                <w:szCs w:val="28"/>
              </w:rPr>
              <w:t xml:space="preserve"> рік</w:t>
            </w:r>
          </w:p>
          <w:p w:rsidR="00932DA8" w:rsidRPr="000019CD" w:rsidRDefault="00932DA8" w:rsidP="00AB7EF1">
            <w:pPr>
              <w:spacing w:line="209" w:lineRule="auto"/>
              <w:jc w:val="both"/>
              <w:rPr>
                <w:sz w:val="16"/>
                <w:szCs w:val="16"/>
              </w:rPr>
            </w:pPr>
          </w:p>
        </w:tc>
        <w:tc>
          <w:tcPr>
            <w:tcW w:w="1843" w:type="dxa"/>
          </w:tcPr>
          <w:p w:rsidR="00932DA8" w:rsidRPr="000019CD" w:rsidRDefault="00932DA8" w:rsidP="00AB7EF1">
            <w:pPr>
              <w:spacing w:line="209" w:lineRule="auto"/>
              <w:jc w:val="center"/>
              <w:rPr>
                <w:szCs w:val="28"/>
              </w:rPr>
            </w:pPr>
            <w:r w:rsidRPr="000019CD">
              <w:rPr>
                <w:szCs w:val="28"/>
              </w:rPr>
              <w:t>До 31</w:t>
            </w:r>
          </w:p>
        </w:tc>
        <w:tc>
          <w:tcPr>
            <w:tcW w:w="1984" w:type="dxa"/>
            <w:gridSpan w:val="2"/>
          </w:tcPr>
          <w:p w:rsidR="00932DA8" w:rsidRPr="000019CD" w:rsidRDefault="00932DA8" w:rsidP="00AB7EF1">
            <w:pPr>
              <w:spacing w:line="209" w:lineRule="auto"/>
              <w:rPr>
                <w:szCs w:val="28"/>
              </w:rPr>
            </w:pPr>
            <w:r w:rsidRPr="000019CD">
              <w:rPr>
                <w:szCs w:val="28"/>
              </w:rPr>
              <w:t>Коржевський</w:t>
            </w:r>
          </w:p>
          <w:p w:rsidR="00932DA8" w:rsidRPr="000019CD" w:rsidRDefault="00932DA8" w:rsidP="00AB7EF1">
            <w:pPr>
              <w:spacing w:line="209" w:lineRule="auto"/>
              <w:rPr>
                <w:szCs w:val="28"/>
              </w:rPr>
            </w:pPr>
            <w:r w:rsidRPr="000019CD">
              <w:rPr>
                <w:szCs w:val="28"/>
              </w:rPr>
              <w:t>Петро</w:t>
            </w:r>
          </w:p>
          <w:p w:rsidR="00932DA8" w:rsidRPr="000019CD" w:rsidRDefault="00932DA8" w:rsidP="00AB7EF1">
            <w:pPr>
              <w:spacing w:line="209" w:lineRule="auto"/>
              <w:rPr>
                <w:sz w:val="16"/>
                <w:szCs w:val="16"/>
              </w:rPr>
            </w:pPr>
          </w:p>
        </w:tc>
      </w:tr>
      <w:tr w:rsidR="00932DA8" w:rsidRPr="002777C2" w:rsidTr="00B20B15">
        <w:tblPrEx>
          <w:tblCellMar>
            <w:top w:w="0" w:type="dxa"/>
            <w:left w:w="108" w:type="dxa"/>
            <w:bottom w:w="0" w:type="dxa"/>
            <w:right w:w="108" w:type="dxa"/>
          </w:tblCellMar>
        </w:tblPrEx>
        <w:trPr>
          <w:trHeight w:val="358"/>
        </w:trPr>
        <w:tc>
          <w:tcPr>
            <w:tcW w:w="6238" w:type="dxa"/>
          </w:tcPr>
          <w:p w:rsidR="00932DA8" w:rsidRPr="000019CD" w:rsidRDefault="00932DA8" w:rsidP="00AB7EF1">
            <w:pPr>
              <w:spacing w:line="209" w:lineRule="auto"/>
              <w:jc w:val="both"/>
              <w:rPr>
                <w:szCs w:val="28"/>
              </w:rPr>
            </w:pPr>
            <w:r w:rsidRPr="000019CD">
              <w:rPr>
                <w:szCs w:val="28"/>
              </w:rPr>
              <w:t>Наради з керівниками органів управління освітою районних державних адміністрацій, органів місцевого самоврядування</w:t>
            </w:r>
          </w:p>
          <w:p w:rsidR="00932DA8" w:rsidRPr="000019CD" w:rsidRDefault="00932DA8" w:rsidP="00AB7EF1">
            <w:pPr>
              <w:spacing w:line="209" w:lineRule="auto"/>
              <w:jc w:val="both"/>
              <w:rPr>
                <w:sz w:val="16"/>
                <w:szCs w:val="16"/>
              </w:rPr>
            </w:pPr>
          </w:p>
        </w:tc>
        <w:tc>
          <w:tcPr>
            <w:tcW w:w="5670" w:type="dxa"/>
          </w:tcPr>
          <w:p w:rsidR="00932DA8" w:rsidRPr="000019CD" w:rsidRDefault="00932DA8" w:rsidP="00AB7EF1">
            <w:pPr>
              <w:spacing w:line="209" w:lineRule="auto"/>
              <w:jc w:val="both"/>
              <w:rPr>
                <w:szCs w:val="28"/>
              </w:rPr>
            </w:pPr>
            <w:r w:rsidRPr="000019CD">
              <w:rPr>
                <w:szCs w:val="28"/>
              </w:rPr>
              <w:t>План роботи департаменту освіти і на</w:t>
            </w:r>
            <w:r w:rsidR="000436BE">
              <w:rPr>
                <w:szCs w:val="28"/>
              </w:rPr>
              <w:t>уки облдержадміністрації на 2026</w:t>
            </w:r>
            <w:r w:rsidRPr="000019CD">
              <w:rPr>
                <w:szCs w:val="28"/>
              </w:rPr>
              <w:t xml:space="preserve"> рік</w:t>
            </w:r>
          </w:p>
          <w:p w:rsidR="00932DA8" w:rsidRPr="000019CD" w:rsidRDefault="00932DA8" w:rsidP="00AB7EF1">
            <w:pPr>
              <w:spacing w:line="209" w:lineRule="auto"/>
              <w:jc w:val="both"/>
              <w:rPr>
                <w:sz w:val="16"/>
                <w:szCs w:val="16"/>
              </w:rPr>
            </w:pPr>
          </w:p>
        </w:tc>
        <w:tc>
          <w:tcPr>
            <w:tcW w:w="1843" w:type="dxa"/>
          </w:tcPr>
          <w:p w:rsidR="00932DA8" w:rsidRPr="000019CD" w:rsidRDefault="00932DA8" w:rsidP="00AB7EF1">
            <w:pPr>
              <w:spacing w:line="209" w:lineRule="auto"/>
              <w:jc w:val="center"/>
              <w:rPr>
                <w:szCs w:val="28"/>
              </w:rPr>
            </w:pPr>
            <w:r w:rsidRPr="000019CD">
              <w:rPr>
                <w:szCs w:val="28"/>
              </w:rPr>
              <w:t>До 31</w:t>
            </w:r>
          </w:p>
        </w:tc>
        <w:tc>
          <w:tcPr>
            <w:tcW w:w="1984" w:type="dxa"/>
            <w:gridSpan w:val="2"/>
          </w:tcPr>
          <w:p w:rsidR="00932DA8" w:rsidRPr="000019CD" w:rsidRDefault="00932DA8" w:rsidP="00AB7EF1">
            <w:pPr>
              <w:spacing w:line="209" w:lineRule="auto"/>
              <w:rPr>
                <w:szCs w:val="28"/>
              </w:rPr>
            </w:pPr>
            <w:r w:rsidRPr="000019CD">
              <w:rPr>
                <w:szCs w:val="28"/>
              </w:rPr>
              <w:t>Коржевський</w:t>
            </w:r>
          </w:p>
          <w:p w:rsidR="00932DA8" w:rsidRPr="000019CD" w:rsidRDefault="00932DA8" w:rsidP="00AB7EF1">
            <w:pPr>
              <w:spacing w:line="209" w:lineRule="auto"/>
              <w:rPr>
                <w:szCs w:val="28"/>
              </w:rPr>
            </w:pPr>
            <w:r w:rsidRPr="000019CD">
              <w:rPr>
                <w:szCs w:val="28"/>
              </w:rPr>
              <w:t>Петро</w:t>
            </w:r>
          </w:p>
          <w:p w:rsidR="00932DA8" w:rsidRPr="000019CD" w:rsidRDefault="00932DA8" w:rsidP="00AB7EF1">
            <w:pPr>
              <w:spacing w:line="209" w:lineRule="auto"/>
              <w:rPr>
                <w:sz w:val="16"/>
                <w:szCs w:val="16"/>
              </w:rPr>
            </w:pPr>
          </w:p>
        </w:tc>
      </w:tr>
      <w:tr w:rsidR="00932DA8" w:rsidRPr="002777C2" w:rsidTr="00B20B15">
        <w:tblPrEx>
          <w:tblCellMar>
            <w:top w:w="0" w:type="dxa"/>
            <w:left w:w="108" w:type="dxa"/>
            <w:bottom w:w="0" w:type="dxa"/>
            <w:right w:w="108" w:type="dxa"/>
          </w:tblCellMar>
        </w:tblPrEx>
        <w:trPr>
          <w:trHeight w:val="358"/>
        </w:trPr>
        <w:tc>
          <w:tcPr>
            <w:tcW w:w="6238" w:type="dxa"/>
          </w:tcPr>
          <w:p w:rsidR="00932DA8" w:rsidRPr="002777C2" w:rsidRDefault="00932DA8" w:rsidP="00AB7EF1">
            <w:pPr>
              <w:spacing w:line="209" w:lineRule="auto"/>
              <w:jc w:val="both"/>
              <w:rPr>
                <w:color w:val="00B050"/>
              </w:rPr>
            </w:pPr>
            <w:r w:rsidRPr="000019CD">
              <w:t>Нарада директорів закладів професійної</w:t>
            </w:r>
            <w:r w:rsidR="007B6237">
              <w:rPr>
                <w:color w:val="00B050"/>
              </w:rPr>
              <w:t xml:space="preserve"> </w:t>
            </w:r>
            <w:r w:rsidRPr="002777C2">
              <w:rPr>
                <w:color w:val="00B050"/>
              </w:rPr>
              <w:t xml:space="preserve"> </w:t>
            </w:r>
            <w:r w:rsidRPr="000019CD">
              <w:t>освіти області</w:t>
            </w:r>
            <w:r w:rsidRPr="002777C2">
              <w:rPr>
                <w:color w:val="00B050"/>
              </w:rPr>
              <w:t xml:space="preserve"> </w:t>
            </w:r>
          </w:p>
        </w:tc>
        <w:tc>
          <w:tcPr>
            <w:tcW w:w="5670" w:type="dxa"/>
          </w:tcPr>
          <w:p w:rsidR="00932DA8" w:rsidRPr="000019CD" w:rsidRDefault="00932DA8" w:rsidP="00AB7EF1">
            <w:pPr>
              <w:spacing w:line="209" w:lineRule="auto"/>
              <w:jc w:val="both"/>
              <w:rPr>
                <w:szCs w:val="28"/>
              </w:rPr>
            </w:pPr>
            <w:r w:rsidRPr="000019CD">
              <w:rPr>
                <w:szCs w:val="28"/>
              </w:rPr>
              <w:t>План роботи департаменту освіти і на</w:t>
            </w:r>
            <w:r w:rsidR="000436BE">
              <w:rPr>
                <w:szCs w:val="28"/>
              </w:rPr>
              <w:t>уки облдержадміністрації на 2026</w:t>
            </w:r>
            <w:r w:rsidRPr="000019CD">
              <w:rPr>
                <w:szCs w:val="28"/>
              </w:rPr>
              <w:t xml:space="preserve"> рік</w:t>
            </w:r>
          </w:p>
          <w:p w:rsidR="00932DA8" w:rsidRPr="000019CD" w:rsidRDefault="00932DA8" w:rsidP="00AB7EF1">
            <w:pPr>
              <w:spacing w:line="209" w:lineRule="auto"/>
              <w:rPr>
                <w:sz w:val="16"/>
                <w:szCs w:val="16"/>
              </w:rPr>
            </w:pPr>
          </w:p>
        </w:tc>
        <w:tc>
          <w:tcPr>
            <w:tcW w:w="1843" w:type="dxa"/>
          </w:tcPr>
          <w:p w:rsidR="00932DA8" w:rsidRPr="000019CD" w:rsidRDefault="00932DA8" w:rsidP="00AB7EF1">
            <w:pPr>
              <w:spacing w:line="209" w:lineRule="auto"/>
              <w:jc w:val="center"/>
            </w:pPr>
            <w:r w:rsidRPr="000019CD">
              <w:rPr>
                <w:szCs w:val="28"/>
              </w:rPr>
              <w:t>До 31</w:t>
            </w:r>
          </w:p>
        </w:tc>
        <w:tc>
          <w:tcPr>
            <w:tcW w:w="1984" w:type="dxa"/>
            <w:gridSpan w:val="2"/>
          </w:tcPr>
          <w:p w:rsidR="00932DA8" w:rsidRPr="000019CD" w:rsidRDefault="00932DA8" w:rsidP="00AB7EF1">
            <w:pPr>
              <w:spacing w:line="209" w:lineRule="auto"/>
              <w:rPr>
                <w:szCs w:val="28"/>
              </w:rPr>
            </w:pPr>
            <w:r w:rsidRPr="000019CD">
              <w:rPr>
                <w:szCs w:val="28"/>
              </w:rPr>
              <w:t>Коржевський</w:t>
            </w:r>
          </w:p>
          <w:p w:rsidR="00932DA8" w:rsidRPr="000019CD" w:rsidRDefault="00932DA8" w:rsidP="00AB7EF1">
            <w:pPr>
              <w:spacing w:line="209" w:lineRule="auto"/>
              <w:rPr>
                <w:szCs w:val="28"/>
              </w:rPr>
            </w:pPr>
            <w:r w:rsidRPr="000019CD">
              <w:rPr>
                <w:szCs w:val="28"/>
              </w:rPr>
              <w:t>Петро</w:t>
            </w:r>
          </w:p>
        </w:tc>
      </w:tr>
      <w:tr w:rsidR="00932DA8" w:rsidRPr="00B42DAD" w:rsidTr="00B20B15">
        <w:tblPrEx>
          <w:tblCellMar>
            <w:top w:w="0" w:type="dxa"/>
            <w:left w:w="108" w:type="dxa"/>
            <w:bottom w:w="0" w:type="dxa"/>
            <w:right w:w="108" w:type="dxa"/>
          </w:tblCellMar>
        </w:tblPrEx>
        <w:trPr>
          <w:trHeight w:val="358"/>
        </w:trPr>
        <w:tc>
          <w:tcPr>
            <w:tcW w:w="6238" w:type="dxa"/>
          </w:tcPr>
          <w:p w:rsidR="00932DA8" w:rsidRPr="00B42DAD" w:rsidRDefault="00932DA8" w:rsidP="00AB7EF1">
            <w:pPr>
              <w:spacing w:line="209" w:lineRule="auto"/>
              <w:jc w:val="both"/>
              <w:rPr>
                <w:bCs/>
              </w:rPr>
            </w:pPr>
            <w:r w:rsidRPr="00B42DAD">
              <w:rPr>
                <w:bCs/>
              </w:rPr>
              <w:lastRenderedPageBreak/>
              <w:t xml:space="preserve">Проведення навчання фахівців із супроводу ветеранів війни та демобілізованих осіб </w:t>
            </w:r>
          </w:p>
        </w:tc>
        <w:tc>
          <w:tcPr>
            <w:tcW w:w="5670" w:type="dxa"/>
          </w:tcPr>
          <w:p w:rsidR="00932DA8" w:rsidRPr="00B42DAD" w:rsidRDefault="00932DA8" w:rsidP="00AB7EF1">
            <w:pPr>
              <w:spacing w:line="209" w:lineRule="auto"/>
              <w:jc w:val="both"/>
              <w:rPr>
                <w:szCs w:val="28"/>
              </w:rPr>
            </w:pPr>
            <w:r w:rsidRPr="00B42DAD">
              <w:t xml:space="preserve">План роботи управління з питань ветеранської політики облдержадміністрації </w:t>
            </w:r>
            <w:r w:rsidR="000436BE">
              <w:rPr>
                <w:szCs w:val="28"/>
              </w:rPr>
              <w:t>на 2026</w:t>
            </w:r>
            <w:r w:rsidRPr="00B42DAD">
              <w:rPr>
                <w:szCs w:val="28"/>
              </w:rPr>
              <w:t xml:space="preserve"> рік</w:t>
            </w:r>
          </w:p>
          <w:p w:rsidR="00932DA8" w:rsidRPr="00B42DAD" w:rsidRDefault="00932DA8" w:rsidP="00AB7EF1">
            <w:pPr>
              <w:spacing w:line="209" w:lineRule="auto"/>
              <w:jc w:val="both"/>
              <w:rPr>
                <w:sz w:val="12"/>
                <w:szCs w:val="12"/>
              </w:rPr>
            </w:pPr>
          </w:p>
        </w:tc>
        <w:tc>
          <w:tcPr>
            <w:tcW w:w="1843" w:type="dxa"/>
          </w:tcPr>
          <w:p w:rsidR="00932DA8" w:rsidRPr="00B42DAD" w:rsidRDefault="00932DA8" w:rsidP="00AB7EF1">
            <w:pPr>
              <w:spacing w:line="209" w:lineRule="auto"/>
              <w:jc w:val="center"/>
              <w:rPr>
                <w:szCs w:val="28"/>
              </w:rPr>
            </w:pPr>
            <w:r w:rsidRPr="00B42DAD">
              <w:rPr>
                <w:szCs w:val="28"/>
              </w:rPr>
              <w:t>До 31</w:t>
            </w:r>
          </w:p>
        </w:tc>
        <w:tc>
          <w:tcPr>
            <w:tcW w:w="1984" w:type="dxa"/>
            <w:gridSpan w:val="2"/>
          </w:tcPr>
          <w:p w:rsidR="00932DA8" w:rsidRPr="00B42DAD" w:rsidRDefault="00932DA8" w:rsidP="00AB7EF1">
            <w:pPr>
              <w:spacing w:line="209" w:lineRule="auto"/>
              <w:rPr>
                <w:szCs w:val="28"/>
              </w:rPr>
            </w:pPr>
            <w:r w:rsidRPr="00B42DAD">
              <w:rPr>
                <w:szCs w:val="28"/>
              </w:rPr>
              <w:t>Корольова</w:t>
            </w:r>
          </w:p>
          <w:p w:rsidR="00932DA8" w:rsidRPr="00B42DAD" w:rsidRDefault="00932DA8" w:rsidP="00AB7EF1">
            <w:pPr>
              <w:spacing w:line="209" w:lineRule="auto"/>
              <w:rPr>
                <w:szCs w:val="28"/>
              </w:rPr>
            </w:pPr>
            <w:r w:rsidRPr="00B42DAD">
              <w:rPr>
                <w:szCs w:val="28"/>
              </w:rPr>
              <w:t>Марина</w:t>
            </w:r>
          </w:p>
        </w:tc>
      </w:tr>
      <w:tr w:rsidR="00932DA8" w:rsidRPr="006A70E3" w:rsidTr="00B20B15">
        <w:tblPrEx>
          <w:tblCellMar>
            <w:top w:w="0" w:type="dxa"/>
            <w:left w:w="108" w:type="dxa"/>
            <w:bottom w:w="0" w:type="dxa"/>
            <w:right w:w="108" w:type="dxa"/>
          </w:tblCellMar>
        </w:tblPrEx>
        <w:trPr>
          <w:trHeight w:val="869"/>
        </w:trPr>
        <w:tc>
          <w:tcPr>
            <w:tcW w:w="6238" w:type="dxa"/>
          </w:tcPr>
          <w:p w:rsidR="00932DA8" w:rsidRPr="006A70E3" w:rsidRDefault="00932DA8" w:rsidP="00AB7EF1">
            <w:pPr>
              <w:spacing w:line="209" w:lineRule="auto"/>
              <w:jc w:val="both"/>
              <w:rPr>
                <w:szCs w:val="28"/>
              </w:rPr>
            </w:pPr>
            <w:r w:rsidRPr="006A70E3">
              <w:rPr>
                <w:szCs w:val="28"/>
              </w:rPr>
              <w:t xml:space="preserve">Наради з питань будівництва соціально значимих об’єктів області </w:t>
            </w:r>
          </w:p>
        </w:tc>
        <w:tc>
          <w:tcPr>
            <w:tcW w:w="5670" w:type="dxa"/>
          </w:tcPr>
          <w:p w:rsidR="00932DA8" w:rsidRPr="006A70E3" w:rsidRDefault="00932DA8" w:rsidP="00AB7EF1">
            <w:pPr>
              <w:spacing w:line="209" w:lineRule="auto"/>
              <w:jc w:val="both"/>
              <w:rPr>
                <w:szCs w:val="28"/>
              </w:rPr>
            </w:pPr>
            <w:r w:rsidRPr="006A70E3">
              <w:rPr>
                <w:szCs w:val="28"/>
              </w:rPr>
              <w:t>План роботи департаменту з питань будівництва та архітект</w:t>
            </w:r>
            <w:r w:rsidR="000436BE">
              <w:rPr>
                <w:szCs w:val="28"/>
              </w:rPr>
              <w:t>ури облдержадміністрації на 2026</w:t>
            </w:r>
            <w:r w:rsidRPr="006A70E3">
              <w:rPr>
                <w:szCs w:val="28"/>
              </w:rPr>
              <w:t xml:space="preserve"> рік</w:t>
            </w:r>
          </w:p>
          <w:p w:rsidR="00932DA8" w:rsidRPr="006A70E3" w:rsidRDefault="00932DA8" w:rsidP="00AB7EF1">
            <w:pPr>
              <w:spacing w:line="209" w:lineRule="auto"/>
              <w:jc w:val="both"/>
              <w:rPr>
                <w:sz w:val="16"/>
                <w:szCs w:val="16"/>
              </w:rPr>
            </w:pPr>
          </w:p>
        </w:tc>
        <w:tc>
          <w:tcPr>
            <w:tcW w:w="1843" w:type="dxa"/>
          </w:tcPr>
          <w:p w:rsidR="00932DA8" w:rsidRPr="006A70E3" w:rsidRDefault="00932DA8" w:rsidP="00AB7EF1">
            <w:pPr>
              <w:spacing w:line="209" w:lineRule="auto"/>
              <w:jc w:val="center"/>
              <w:rPr>
                <w:szCs w:val="28"/>
              </w:rPr>
            </w:pPr>
            <w:r w:rsidRPr="006A70E3">
              <w:rPr>
                <w:szCs w:val="28"/>
              </w:rPr>
              <w:t>До 31</w:t>
            </w:r>
          </w:p>
        </w:tc>
        <w:tc>
          <w:tcPr>
            <w:tcW w:w="1984" w:type="dxa"/>
            <w:gridSpan w:val="2"/>
          </w:tcPr>
          <w:p w:rsidR="00932DA8" w:rsidRPr="006A70E3" w:rsidRDefault="00932DA8" w:rsidP="00AB7EF1">
            <w:pPr>
              <w:spacing w:line="209" w:lineRule="auto"/>
              <w:rPr>
                <w:szCs w:val="28"/>
              </w:rPr>
            </w:pPr>
            <w:r w:rsidRPr="006A70E3">
              <w:rPr>
                <w:szCs w:val="28"/>
              </w:rPr>
              <w:t>Ярусевич</w:t>
            </w:r>
          </w:p>
          <w:p w:rsidR="00932DA8" w:rsidRPr="006A70E3" w:rsidRDefault="00932DA8" w:rsidP="00AB7EF1">
            <w:pPr>
              <w:spacing w:line="209" w:lineRule="auto"/>
              <w:jc w:val="both"/>
              <w:rPr>
                <w:spacing w:val="-20"/>
                <w:szCs w:val="28"/>
              </w:rPr>
            </w:pPr>
            <w:r w:rsidRPr="006A70E3">
              <w:rPr>
                <w:szCs w:val="28"/>
              </w:rPr>
              <w:t>Андрій</w:t>
            </w:r>
          </w:p>
        </w:tc>
      </w:tr>
      <w:tr w:rsidR="00932DA8" w:rsidRPr="0014297C" w:rsidTr="00B20B15">
        <w:tblPrEx>
          <w:tblCellMar>
            <w:top w:w="0" w:type="dxa"/>
            <w:left w:w="108" w:type="dxa"/>
            <w:bottom w:w="0" w:type="dxa"/>
            <w:right w:w="108" w:type="dxa"/>
          </w:tblCellMar>
        </w:tblPrEx>
        <w:trPr>
          <w:trHeight w:val="869"/>
        </w:trPr>
        <w:tc>
          <w:tcPr>
            <w:tcW w:w="6238" w:type="dxa"/>
          </w:tcPr>
          <w:p w:rsidR="00932DA8" w:rsidRDefault="00932DA8" w:rsidP="00AB7EF1">
            <w:pPr>
              <w:spacing w:line="209" w:lineRule="auto"/>
              <w:jc w:val="both"/>
              <w:rPr>
                <w:szCs w:val="28"/>
                <w:lang w:eastAsia="en-US"/>
              </w:rPr>
            </w:pPr>
            <w:r w:rsidRPr="0014297C">
              <w:rPr>
                <w:szCs w:val="28"/>
                <w:lang w:eastAsia="en-US"/>
              </w:rPr>
              <w:t>Семінар  для надавачів  соціальних послуг з питань підтримки та соціального захисту населення</w:t>
            </w:r>
          </w:p>
          <w:p w:rsidR="007811CC" w:rsidRPr="0014297C" w:rsidRDefault="007811CC" w:rsidP="00AB7EF1">
            <w:pPr>
              <w:spacing w:line="209" w:lineRule="auto"/>
              <w:jc w:val="both"/>
              <w:rPr>
                <w:sz w:val="16"/>
                <w:szCs w:val="16"/>
              </w:rPr>
            </w:pPr>
          </w:p>
        </w:tc>
        <w:tc>
          <w:tcPr>
            <w:tcW w:w="5670" w:type="dxa"/>
          </w:tcPr>
          <w:p w:rsidR="00932DA8" w:rsidRPr="0014297C" w:rsidRDefault="00932DA8" w:rsidP="00AB7EF1">
            <w:pPr>
              <w:spacing w:line="209" w:lineRule="auto"/>
              <w:jc w:val="both"/>
              <w:rPr>
                <w:szCs w:val="28"/>
              </w:rPr>
            </w:pPr>
            <w:r w:rsidRPr="0014297C">
              <w:rPr>
                <w:szCs w:val="28"/>
              </w:rPr>
              <w:t>План роботи Рівненського обласного центру соціальних служб на 2026 рік</w:t>
            </w:r>
          </w:p>
        </w:tc>
        <w:tc>
          <w:tcPr>
            <w:tcW w:w="1843" w:type="dxa"/>
          </w:tcPr>
          <w:p w:rsidR="00932DA8" w:rsidRPr="0014297C" w:rsidRDefault="00932DA8" w:rsidP="00AB7EF1">
            <w:pPr>
              <w:spacing w:line="209" w:lineRule="auto"/>
              <w:jc w:val="center"/>
              <w:rPr>
                <w:szCs w:val="28"/>
              </w:rPr>
            </w:pPr>
            <w:r w:rsidRPr="0014297C">
              <w:rPr>
                <w:szCs w:val="28"/>
              </w:rPr>
              <w:t>Протягом місяця</w:t>
            </w:r>
          </w:p>
        </w:tc>
        <w:tc>
          <w:tcPr>
            <w:tcW w:w="1984" w:type="dxa"/>
            <w:gridSpan w:val="2"/>
          </w:tcPr>
          <w:p w:rsidR="00932DA8" w:rsidRPr="0014297C" w:rsidRDefault="00932DA8" w:rsidP="00AB7EF1">
            <w:pPr>
              <w:spacing w:line="209" w:lineRule="auto"/>
              <w:rPr>
                <w:szCs w:val="28"/>
              </w:rPr>
            </w:pPr>
            <w:r w:rsidRPr="0014297C">
              <w:rPr>
                <w:szCs w:val="28"/>
              </w:rPr>
              <w:t>Бучак</w:t>
            </w:r>
          </w:p>
          <w:p w:rsidR="00932DA8" w:rsidRPr="0014297C" w:rsidRDefault="00932DA8" w:rsidP="00AB7EF1">
            <w:pPr>
              <w:spacing w:line="209" w:lineRule="auto"/>
              <w:rPr>
                <w:szCs w:val="28"/>
              </w:rPr>
            </w:pPr>
            <w:r w:rsidRPr="0014297C">
              <w:rPr>
                <w:szCs w:val="28"/>
              </w:rPr>
              <w:t>Ананій</w:t>
            </w:r>
          </w:p>
          <w:p w:rsidR="00932DA8" w:rsidRPr="0014297C" w:rsidRDefault="00932DA8" w:rsidP="00AB7EF1">
            <w:pPr>
              <w:spacing w:line="209" w:lineRule="auto"/>
              <w:rPr>
                <w:szCs w:val="28"/>
              </w:rPr>
            </w:pPr>
          </w:p>
        </w:tc>
      </w:tr>
      <w:tr w:rsidR="00932DA8" w:rsidRPr="006A70E3" w:rsidTr="00B20B15">
        <w:tblPrEx>
          <w:tblCellMar>
            <w:top w:w="0" w:type="dxa"/>
            <w:left w:w="108" w:type="dxa"/>
            <w:bottom w:w="0" w:type="dxa"/>
            <w:right w:w="108" w:type="dxa"/>
          </w:tblCellMar>
        </w:tblPrEx>
        <w:trPr>
          <w:trHeight w:val="689"/>
        </w:trPr>
        <w:tc>
          <w:tcPr>
            <w:tcW w:w="6238" w:type="dxa"/>
          </w:tcPr>
          <w:p w:rsidR="00932DA8" w:rsidRPr="006A70E3" w:rsidRDefault="00932DA8" w:rsidP="00AB7EF1">
            <w:pPr>
              <w:spacing w:line="209" w:lineRule="auto"/>
              <w:jc w:val="both"/>
              <w:rPr>
                <w:szCs w:val="28"/>
              </w:rPr>
            </w:pPr>
            <w:r w:rsidRPr="006A70E3">
              <w:rPr>
                <w:szCs w:val="28"/>
              </w:rPr>
              <w:t>Дистанційне  навчання  в Рівненському регіональному центрі підвищення кваліфікації</w:t>
            </w:r>
          </w:p>
        </w:tc>
        <w:tc>
          <w:tcPr>
            <w:tcW w:w="5670" w:type="dxa"/>
          </w:tcPr>
          <w:p w:rsidR="00932DA8" w:rsidRPr="006A70E3" w:rsidRDefault="00932DA8" w:rsidP="00AB7EF1">
            <w:pPr>
              <w:spacing w:line="209" w:lineRule="auto"/>
              <w:jc w:val="both"/>
              <w:rPr>
                <w:szCs w:val="28"/>
              </w:rPr>
            </w:pPr>
            <w:r w:rsidRPr="006A70E3">
              <w:rPr>
                <w:szCs w:val="28"/>
              </w:rPr>
              <w:t xml:space="preserve">План роботи Рівненського регіонального центру </w:t>
            </w:r>
            <w:r w:rsidR="000436BE">
              <w:rPr>
                <w:szCs w:val="28"/>
              </w:rPr>
              <w:t xml:space="preserve">підвищення кваліфікації на </w:t>
            </w:r>
            <w:r w:rsidR="000436BE">
              <w:rPr>
                <w:szCs w:val="28"/>
              </w:rPr>
              <w:br/>
              <w:t>2026</w:t>
            </w:r>
            <w:r w:rsidRPr="006A70E3">
              <w:rPr>
                <w:szCs w:val="28"/>
              </w:rPr>
              <w:t xml:space="preserve"> рік</w:t>
            </w:r>
          </w:p>
          <w:p w:rsidR="00932DA8" w:rsidRPr="006A70E3" w:rsidRDefault="00932DA8" w:rsidP="00AB7EF1">
            <w:pPr>
              <w:spacing w:line="209" w:lineRule="auto"/>
              <w:jc w:val="both"/>
              <w:rPr>
                <w:sz w:val="16"/>
                <w:szCs w:val="16"/>
              </w:rPr>
            </w:pPr>
          </w:p>
        </w:tc>
        <w:tc>
          <w:tcPr>
            <w:tcW w:w="1843" w:type="dxa"/>
          </w:tcPr>
          <w:p w:rsidR="00932DA8" w:rsidRPr="006A70E3" w:rsidRDefault="00932DA8" w:rsidP="00AB7EF1">
            <w:pPr>
              <w:spacing w:line="209" w:lineRule="auto"/>
              <w:jc w:val="center"/>
              <w:rPr>
                <w:szCs w:val="28"/>
              </w:rPr>
            </w:pPr>
            <w:r w:rsidRPr="006A70E3">
              <w:rPr>
                <w:szCs w:val="28"/>
              </w:rPr>
              <w:t>Протягом</w:t>
            </w:r>
          </w:p>
          <w:p w:rsidR="00932DA8" w:rsidRPr="006A70E3" w:rsidRDefault="00932DA8" w:rsidP="00AB7EF1">
            <w:pPr>
              <w:spacing w:line="209" w:lineRule="auto"/>
              <w:jc w:val="center"/>
              <w:rPr>
                <w:szCs w:val="28"/>
              </w:rPr>
            </w:pPr>
            <w:r w:rsidRPr="006A70E3">
              <w:rPr>
                <w:szCs w:val="28"/>
              </w:rPr>
              <w:t>місяця</w:t>
            </w:r>
          </w:p>
        </w:tc>
        <w:tc>
          <w:tcPr>
            <w:tcW w:w="1984" w:type="dxa"/>
            <w:gridSpan w:val="2"/>
          </w:tcPr>
          <w:p w:rsidR="00932DA8" w:rsidRPr="006A70E3" w:rsidRDefault="00932DA8" w:rsidP="00AB7EF1">
            <w:pPr>
              <w:spacing w:line="209" w:lineRule="auto"/>
              <w:rPr>
                <w:szCs w:val="28"/>
              </w:rPr>
            </w:pPr>
            <w:r w:rsidRPr="006A70E3">
              <w:rPr>
                <w:szCs w:val="28"/>
              </w:rPr>
              <w:t>Янчик</w:t>
            </w:r>
          </w:p>
          <w:p w:rsidR="00932DA8" w:rsidRPr="006A70E3" w:rsidRDefault="00932DA8" w:rsidP="00AB7EF1">
            <w:pPr>
              <w:spacing w:line="209" w:lineRule="auto"/>
              <w:rPr>
                <w:szCs w:val="28"/>
              </w:rPr>
            </w:pPr>
            <w:r w:rsidRPr="006A70E3">
              <w:rPr>
                <w:szCs w:val="28"/>
              </w:rPr>
              <w:t>Тетяна</w:t>
            </w:r>
          </w:p>
        </w:tc>
      </w:tr>
      <w:tr w:rsidR="00932DA8" w:rsidRPr="002777C2" w:rsidTr="0016352B">
        <w:tblPrEx>
          <w:tblCellMar>
            <w:top w:w="0" w:type="dxa"/>
            <w:left w:w="108" w:type="dxa"/>
            <w:bottom w:w="0" w:type="dxa"/>
            <w:right w:w="108" w:type="dxa"/>
          </w:tblCellMar>
        </w:tblPrEx>
        <w:trPr>
          <w:trHeight w:val="387"/>
        </w:trPr>
        <w:tc>
          <w:tcPr>
            <w:tcW w:w="15735" w:type="dxa"/>
            <w:gridSpan w:val="5"/>
          </w:tcPr>
          <w:p w:rsidR="00932DA8" w:rsidRPr="007752DB" w:rsidRDefault="00932DA8" w:rsidP="00AB7EF1">
            <w:pPr>
              <w:spacing w:line="209" w:lineRule="auto"/>
              <w:jc w:val="center"/>
              <w:rPr>
                <w:b/>
                <w:szCs w:val="28"/>
              </w:rPr>
            </w:pPr>
            <w:r w:rsidRPr="007752DB">
              <w:rPr>
                <w:b/>
                <w:szCs w:val="28"/>
              </w:rPr>
              <w:t>Масові заходи</w:t>
            </w:r>
          </w:p>
        </w:tc>
      </w:tr>
      <w:tr w:rsidR="00932DA8" w:rsidRPr="00C3494A" w:rsidTr="00B20B15">
        <w:tblPrEx>
          <w:tblCellMar>
            <w:top w:w="0" w:type="dxa"/>
            <w:left w:w="108" w:type="dxa"/>
            <w:bottom w:w="0" w:type="dxa"/>
            <w:right w:w="108" w:type="dxa"/>
          </w:tblCellMar>
        </w:tblPrEx>
        <w:trPr>
          <w:gridAfter w:val="1"/>
          <w:wAfter w:w="6" w:type="dxa"/>
          <w:trHeight w:val="675"/>
        </w:trPr>
        <w:tc>
          <w:tcPr>
            <w:tcW w:w="6238" w:type="dxa"/>
          </w:tcPr>
          <w:p w:rsidR="00932DA8" w:rsidRDefault="00932DA8" w:rsidP="00AB7EF1">
            <w:pPr>
              <w:spacing w:line="209" w:lineRule="auto"/>
              <w:jc w:val="both"/>
              <w:rPr>
                <w:szCs w:val="28"/>
              </w:rPr>
            </w:pPr>
            <w:r w:rsidRPr="00C3494A">
              <w:rPr>
                <w:szCs w:val="28"/>
              </w:rPr>
              <w:t>Чемпіонат України з футзалу серед чоловічих команд, Екстраліга «Кардинал-Авангард» м.</w:t>
            </w:r>
            <w:r>
              <w:rPr>
                <w:szCs w:val="28"/>
              </w:rPr>
              <w:t> </w:t>
            </w:r>
            <w:r w:rsidRPr="00C3494A">
              <w:rPr>
                <w:szCs w:val="28"/>
              </w:rPr>
              <w:t>Рівне – «Ураган» м.</w:t>
            </w:r>
            <w:r>
              <w:rPr>
                <w:szCs w:val="28"/>
              </w:rPr>
              <w:t> </w:t>
            </w:r>
            <w:r w:rsidRPr="00C3494A">
              <w:rPr>
                <w:szCs w:val="28"/>
              </w:rPr>
              <w:t>Івано-Франківськ, м.</w:t>
            </w:r>
            <w:r>
              <w:rPr>
                <w:szCs w:val="28"/>
              </w:rPr>
              <w:t> </w:t>
            </w:r>
            <w:r w:rsidRPr="00C3494A">
              <w:rPr>
                <w:szCs w:val="28"/>
              </w:rPr>
              <w:t>Рівне</w:t>
            </w:r>
          </w:p>
          <w:p w:rsidR="00932DA8" w:rsidRPr="00C3494A" w:rsidRDefault="00932DA8" w:rsidP="00AB7EF1">
            <w:pPr>
              <w:spacing w:line="209" w:lineRule="auto"/>
              <w:jc w:val="both"/>
              <w:rPr>
                <w:sz w:val="16"/>
                <w:szCs w:val="16"/>
              </w:rPr>
            </w:pPr>
          </w:p>
        </w:tc>
        <w:tc>
          <w:tcPr>
            <w:tcW w:w="5670" w:type="dxa"/>
          </w:tcPr>
          <w:p w:rsidR="00932DA8" w:rsidRPr="00C3494A" w:rsidRDefault="00932DA8" w:rsidP="00AB7EF1">
            <w:pPr>
              <w:spacing w:line="209" w:lineRule="auto"/>
              <w:jc w:val="both"/>
              <w:rPr>
                <w:szCs w:val="28"/>
              </w:rPr>
            </w:pPr>
            <w:r w:rsidRPr="00C3494A">
              <w:rPr>
                <w:szCs w:val="28"/>
              </w:rPr>
              <w:t>План роботи управління у справах молоді та спор</w:t>
            </w:r>
            <w:r w:rsidR="00B1425D">
              <w:rPr>
                <w:szCs w:val="28"/>
              </w:rPr>
              <w:t>ту  облдержадміністрації на 2026</w:t>
            </w:r>
            <w:r w:rsidRPr="00C3494A">
              <w:rPr>
                <w:szCs w:val="28"/>
              </w:rPr>
              <w:t xml:space="preserve"> рік</w:t>
            </w:r>
          </w:p>
          <w:p w:rsidR="00932DA8" w:rsidRPr="00C3494A" w:rsidRDefault="00932DA8" w:rsidP="00AB7EF1">
            <w:pPr>
              <w:spacing w:line="209" w:lineRule="auto"/>
              <w:jc w:val="both"/>
              <w:rPr>
                <w:szCs w:val="28"/>
              </w:rPr>
            </w:pPr>
          </w:p>
        </w:tc>
        <w:tc>
          <w:tcPr>
            <w:tcW w:w="1843" w:type="dxa"/>
          </w:tcPr>
          <w:p w:rsidR="00932DA8" w:rsidRPr="00C3494A" w:rsidRDefault="00932DA8" w:rsidP="00AB7EF1">
            <w:pPr>
              <w:spacing w:line="209" w:lineRule="auto"/>
              <w:ind w:left="-108" w:right="-108"/>
              <w:jc w:val="center"/>
              <w:rPr>
                <w:szCs w:val="28"/>
              </w:rPr>
            </w:pPr>
            <w:r w:rsidRPr="00C3494A">
              <w:rPr>
                <w:szCs w:val="28"/>
              </w:rPr>
              <w:t>10</w:t>
            </w:r>
          </w:p>
        </w:tc>
        <w:tc>
          <w:tcPr>
            <w:tcW w:w="1978" w:type="dxa"/>
          </w:tcPr>
          <w:p w:rsidR="00932DA8" w:rsidRPr="00C3494A" w:rsidRDefault="00932DA8" w:rsidP="00AB7EF1">
            <w:pPr>
              <w:spacing w:line="209" w:lineRule="auto"/>
              <w:rPr>
                <w:szCs w:val="28"/>
              </w:rPr>
            </w:pPr>
            <w:r w:rsidRPr="00C3494A">
              <w:rPr>
                <w:szCs w:val="28"/>
              </w:rPr>
              <w:t>Ліпський</w:t>
            </w:r>
          </w:p>
          <w:p w:rsidR="00932DA8" w:rsidRPr="00C3494A" w:rsidRDefault="00932DA8" w:rsidP="00AB7EF1">
            <w:pPr>
              <w:spacing w:line="209" w:lineRule="auto"/>
              <w:rPr>
                <w:szCs w:val="28"/>
              </w:rPr>
            </w:pPr>
            <w:r w:rsidRPr="00C3494A">
              <w:rPr>
                <w:szCs w:val="28"/>
              </w:rPr>
              <w:t>Віталій</w:t>
            </w:r>
          </w:p>
          <w:p w:rsidR="00932DA8" w:rsidRPr="00C3494A" w:rsidRDefault="00932DA8" w:rsidP="00AB7EF1">
            <w:pPr>
              <w:spacing w:line="209" w:lineRule="auto"/>
              <w:rPr>
                <w:szCs w:val="28"/>
              </w:rPr>
            </w:pPr>
          </w:p>
        </w:tc>
      </w:tr>
      <w:tr w:rsidR="008F2070" w:rsidRPr="00C3494A" w:rsidTr="00B20B15">
        <w:tblPrEx>
          <w:tblCellMar>
            <w:top w:w="0" w:type="dxa"/>
            <w:left w:w="108" w:type="dxa"/>
            <w:bottom w:w="0" w:type="dxa"/>
            <w:right w:w="108" w:type="dxa"/>
          </w:tblCellMar>
        </w:tblPrEx>
        <w:trPr>
          <w:gridAfter w:val="1"/>
          <w:wAfter w:w="6" w:type="dxa"/>
          <w:trHeight w:val="675"/>
        </w:trPr>
        <w:tc>
          <w:tcPr>
            <w:tcW w:w="6238" w:type="dxa"/>
          </w:tcPr>
          <w:p w:rsidR="008F2070" w:rsidRPr="00E26798" w:rsidRDefault="008F2070" w:rsidP="00330F71">
            <w:pPr>
              <w:spacing w:line="209" w:lineRule="auto"/>
              <w:jc w:val="both"/>
            </w:pPr>
            <w:r w:rsidRPr="00E26798">
              <w:t>Обласна онлайн конференція до Дня дітей-винахідників</w:t>
            </w:r>
          </w:p>
        </w:tc>
        <w:tc>
          <w:tcPr>
            <w:tcW w:w="5670" w:type="dxa"/>
          </w:tcPr>
          <w:p w:rsidR="008F2070" w:rsidRPr="00DC0F65" w:rsidRDefault="008F2070" w:rsidP="00330F71">
            <w:pPr>
              <w:spacing w:line="209" w:lineRule="auto"/>
              <w:jc w:val="both"/>
              <w:rPr>
                <w:szCs w:val="28"/>
              </w:rPr>
            </w:pPr>
            <w:r w:rsidRPr="00DC0F65">
              <w:rPr>
                <w:szCs w:val="28"/>
              </w:rPr>
              <w:t>План роботи департаменту освіти і науки облдержадміністрації на 2026 рік</w:t>
            </w:r>
          </w:p>
          <w:p w:rsidR="008F2070" w:rsidRPr="00DC0F65" w:rsidRDefault="008F2070" w:rsidP="00330F71">
            <w:pPr>
              <w:spacing w:line="209" w:lineRule="auto"/>
              <w:jc w:val="both"/>
              <w:rPr>
                <w:sz w:val="12"/>
                <w:szCs w:val="12"/>
              </w:rPr>
            </w:pPr>
          </w:p>
        </w:tc>
        <w:tc>
          <w:tcPr>
            <w:tcW w:w="1843" w:type="dxa"/>
          </w:tcPr>
          <w:p w:rsidR="008F2070" w:rsidRPr="00DC0F65" w:rsidRDefault="008F2070" w:rsidP="00330F71">
            <w:pPr>
              <w:spacing w:line="209" w:lineRule="auto"/>
              <w:jc w:val="center"/>
            </w:pPr>
            <w:r w:rsidRPr="00DC0F65">
              <w:t>16</w:t>
            </w:r>
          </w:p>
        </w:tc>
        <w:tc>
          <w:tcPr>
            <w:tcW w:w="1978" w:type="dxa"/>
          </w:tcPr>
          <w:p w:rsidR="008F2070" w:rsidRPr="00DC0F65" w:rsidRDefault="008F2070" w:rsidP="00330F71">
            <w:pPr>
              <w:spacing w:line="209" w:lineRule="auto"/>
              <w:jc w:val="both"/>
              <w:rPr>
                <w:szCs w:val="28"/>
              </w:rPr>
            </w:pPr>
            <w:r w:rsidRPr="00DC0F65">
              <w:rPr>
                <w:szCs w:val="28"/>
              </w:rPr>
              <w:t>Коржевський</w:t>
            </w:r>
          </w:p>
          <w:p w:rsidR="008F2070" w:rsidRPr="00DC0F65" w:rsidRDefault="008F2070" w:rsidP="00330F71">
            <w:pPr>
              <w:spacing w:line="209" w:lineRule="auto"/>
              <w:jc w:val="both"/>
              <w:rPr>
                <w:szCs w:val="28"/>
              </w:rPr>
            </w:pPr>
            <w:r w:rsidRPr="00DC0F65">
              <w:rPr>
                <w:szCs w:val="28"/>
              </w:rPr>
              <w:t>Петро</w:t>
            </w:r>
          </w:p>
        </w:tc>
      </w:tr>
      <w:tr w:rsidR="008F2070" w:rsidRPr="00C3494A" w:rsidTr="00B20B15">
        <w:tblPrEx>
          <w:tblCellMar>
            <w:top w:w="0" w:type="dxa"/>
            <w:left w:w="108" w:type="dxa"/>
            <w:bottom w:w="0" w:type="dxa"/>
            <w:right w:w="108" w:type="dxa"/>
          </w:tblCellMar>
        </w:tblPrEx>
        <w:trPr>
          <w:gridAfter w:val="1"/>
          <w:wAfter w:w="6" w:type="dxa"/>
          <w:trHeight w:val="675"/>
        </w:trPr>
        <w:tc>
          <w:tcPr>
            <w:tcW w:w="6238" w:type="dxa"/>
          </w:tcPr>
          <w:p w:rsidR="008F2070" w:rsidRPr="00C3494A" w:rsidRDefault="008F2070" w:rsidP="00AB7EF1">
            <w:pPr>
              <w:spacing w:line="209" w:lineRule="auto"/>
              <w:jc w:val="both"/>
              <w:rPr>
                <w:szCs w:val="28"/>
              </w:rPr>
            </w:pPr>
            <w:r w:rsidRPr="00C3494A">
              <w:rPr>
                <w:szCs w:val="28"/>
              </w:rPr>
              <w:t>Всеукраїнський зимовий табір для молоді, пластова оселя «Волошки»</w:t>
            </w:r>
          </w:p>
          <w:p w:rsidR="008F2070" w:rsidRPr="007811CC" w:rsidRDefault="008F2070" w:rsidP="00AB7EF1">
            <w:pPr>
              <w:spacing w:line="209" w:lineRule="auto"/>
              <w:jc w:val="both"/>
              <w:rPr>
                <w:sz w:val="16"/>
                <w:szCs w:val="16"/>
              </w:rPr>
            </w:pPr>
          </w:p>
        </w:tc>
        <w:tc>
          <w:tcPr>
            <w:tcW w:w="5670" w:type="dxa"/>
          </w:tcPr>
          <w:p w:rsidR="008F2070" w:rsidRPr="00C3494A" w:rsidRDefault="008F2070" w:rsidP="00AB7EF1">
            <w:pPr>
              <w:spacing w:line="209" w:lineRule="auto"/>
              <w:jc w:val="both"/>
              <w:rPr>
                <w:szCs w:val="28"/>
              </w:rPr>
            </w:pPr>
            <w:r w:rsidRPr="00C3494A">
              <w:rPr>
                <w:szCs w:val="28"/>
              </w:rPr>
              <w:t>План роботи управління у справах молоді та спор</w:t>
            </w:r>
            <w:r>
              <w:rPr>
                <w:szCs w:val="28"/>
              </w:rPr>
              <w:t>ту  облдержадміністрації на 2026</w:t>
            </w:r>
            <w:r w:rsidRPr="00C3494A">
              <w:rPr>
                <w:szCs w:val="28"/>
              </w:rPr>
              <w:t xml:space="preserve"> рік</w:t>
            </w:r>
          </w:p>
          <w:p w:rsidR="008F2070" w:rsidRPr="007811CC" w:rsidRDefault="008F2070" w:rsidP="00AB7EF1">
            <w:pPr>
              <w:spacing w:line="209" w:lineRule="auto"/>
              <w:jc w:val="both"/>
              <w:rPr>
                <w:sz w:val="16"/>
                <w:szCs w:val="16"/>
              </w:rPr>
            </w:pPr>
          </w:p>
        </w:tc>
        <w:tc>
          <w:tcPr>
            <w:tcW w:w="1843" w:type="dxa"/>
          </w:tcPr>
          <w:p w:rsidR="008F2070" w:rsidRPr="00C3494A" w:rsidRDefault="008F2070" w:rsidP="00AB7EF1">
            <w:pPr>
              <w:spacing w:line="209" w:lineRule="auto"/>
              <w:ind w:left="-108" w:right="-108"/>
              <w:jc w:val="center"/>
              <w:rPr>
                <w:szCs w:val="28"/>
                <w:highlight w:val="yellow"/>
              </w:rPr>
            </w:pPr>
            <w:r>
              <w:rPr>
                <w:szCs w:val="28"/>
              </w:rPr>
              <w:t xml:space="preserve">19 – </w:t>
            </w:r>
            <w:r w:rsidRPr="00C3494A">
              <w:rPr>
                <w:szCs w:val="28"/>
              </w:rPr>
              <w:t>25</w:t>
            </w:r>
          </w:p>
        </w:tc>
        <w:tc>
          <w:tcPr>
            <w:tcW w:w="1978" w:type="dxa"/>
          </w:tcPr>
          <w:p w:rsidR="008F2070" w:rsidRPr="00C3494A" w:rsidRDefault="008F2070" w:rsidP="00AB7EF1">
            <w:pPr>
              <w:spacing w:line="209" w:lineRule="auto"/>
              <w:rPr>
                <w:szCs w:val="28"/>
              </w:rPr>
            </w:pPr>
            <w:r w:rsidRPr="00C3494A">
              <w:rPr>
                <w:szCs w:val="28"/>
              </w:rPr>
              <w:t>Ліпський</w:t>
            </w:r>
          </w:p>
          <w:p w:rsidR="008F2070" w:rsidRPr="00C3494A" w:rsidRDefault="008F2070" w:rsidP="00AB7EF1">
            <w:pPr>
              <w:spacing w:line="209" w:lineRule="auto"/>
              <w:rPr>
                <w:szCs w:val="28"/>
              </w:rPr>
            </w:pPr>
            <w:r w:rsidRPr="00C3494A">
              <w:rPr>
                <w:szCs w:val="28"/>
              </w:rPr>
              <w:t>Віталій</w:t>
            </w:r>
          </w:p>
          <w:p w:rsidR="008F2070" w:rsidRPr="007811CC" w:rsidRDefault="008F2070" w:rsidP="00AB7EF1">
            <w:pPr>
              <w:spacing w:line="209" w:lineRule="auto"/>
              <w:rPr>
                <w:sz w:val="16"/>
                <w:szCs w:val="16"/>
              </w:rPr>
            </w:pPr>
          </w:p>
        </w:tc>
      </w:tr>
      <w:tr w:rsidR="008F2070" w:rsidRPr="00C3494A" w:rsidTr="00B20B15">
        <w:tblPrEx>
          <w:tblCellMar>
            <w:top w:w="0" w:type="dxa"/>
            <w:left w:w="108" w:type="dxa"/>
            <w:bottom w:w="0" w:type="dxa"/>
            <w:right w:w="108" w:type="dxa"/>
          </w:tblCellMar>
        </w:tblPrEx>
        <w:trPr>
          <w:gridAfter w:val="1"/>
          <w:wAfter w:w="6" w:type="dxa"/>
          <w:trHeight w:val="675"/>
        </w:trPr>
        <w:tc>
          <w:tcPr>
            <w:tcW w:w="6238" w:type="dxa"/>
          </w:tcPr>
          <w:p w:rsidR="008F2070" w:rsidRDefault="008F2070" w:rsidP="00330F71">
            <w:pPr>
              <w:autoSpaceDE w:val="0"/>
              <w:autoSpaceDN w:val="0"/>
              <w:adjustRightInd w:val="0"/>
              <w:spacing w:line="209" w:lineRule="auto"/>
              <w:jc w:val="both"/>
            </w:pPr>
            <w:r>
              <w:t>Заходи</w:t>
            </w:r>
            <w:r w:rsidRPr="001B5087">
              <w:t xml:space="preserve"> з відзначення Дня Соборності України</w:t>
            </w:r>
          </w:p>
          <w:p w:rsidR="008F2070" w:rsidRPr="001A48B5" w:rsidRDefault="008F2070" w:rsidP="00330F71">
            <w:pPr>
              <w:autoSpaceDE w:val="0"/>
              <w:autoSpaceDN w:val="0"/>
              <w:adjustRightInd w:val="0"/>
              <w:spacing w:line="209" w:lineRule="auto"/>
              <w:jc w:val="both"/>
              <w:rPr>
                <w:sz w:val="16"/>
                <w:szCs w:val="16"/>
              </w:rPr>
            </w:pPr>
          </w:p>
        </w:tc>
        <w:tc>
          <w:tcPr>
            <w:tcW w:w="5670" w:type="dxa"/>
          </w:tcPr>
          <w:p w:rsidR="008F2070" w:rsidRPr="006B0D89" w:rsidRDefault="008F2070" w:rsidP="00330F71">
            <w:pPr>
              <w:spacing w:line="209" w:lineRule="auto"/>
              <w:jc w:val="both"/>
              <w:rPr>
                <w:szCs w:val="28"/>
              </w:rPr>
            </w:pPr>
            <w:r w:rsidRPr="006B0D89">
              <w:rPr>
                <w:szCs w:val="28"/>
              </w:rPr>
              <w:t>План роботи департаменту цифрової трансформації та суспільних комуніка</w:t>
            </w:r>
            <w:r>
              <w:rPr>
                <w:szCs w:val="28"/>
              </w:rPr>
              <w:t>цій облдержадміністрації на 2026</w:t>
            </w:r>
            <w:r w:rsidRPr="006B0D89">
              <w:rPr>
                <w:szCs w:val="28"/>
              </w:rPr>
              <w:t xml:space="preserve"> рік</w:t>
            </w:r>
          </w:p>
          <w:p w:rsidR="008F2070" w:rsidRPr="005E2ED3" w:rsidRDefault="008F2070" w:rsidP="00330F71">
            <w:pPr>
              <w:spacing w:line="209" w:lineRule="auto"/>
              <w:jc w:val="both"/>
              <w:rPr>
                <w:color w:val="00B050"/>
                <w:sz w:val="16"/>
                <w:szCs w:val="16"/>
              </w:rPr>
            </w:pPr>
          </w:p>
        </w:tc>
        <w:tc>
          <w:tcPr>
            <w:tcW w:w="1843" w:type="dxa"/>
          </w:tcPr>
          <w:p w:rsidR="008F2070" w:rsidRPr="007813FE" w:rsidRDefault="008F2070" w:rsidP="00330F71">
            <w:pPr>
              <w:spacing w:line="209" w:lineRule="auto"/>
              <w:ind w:left="-108" w:right="-108"/>
              <w:jc w:val="center"/>
              <w:rPr>
                <w:szCs w:val="28"/>
              </w:rPr>
            </w:pPr>
            <w:r w:rsidRPr="007813FE">
              <w:rPr>
                <w:szCs w:val="28"/>
              </w:rPr>
              <w:t>22</w:t>
            </w:r>
          </w:p>
        </w:tc>
        <w:tc>
          <w:tcPr>
            <w:tcW w:w="1978" w:type="dxa"/>
          </w:tcPr>
          <w:p w:rsidR="008F2070" w:rsidRPr="006B0D89" w:rsidRDefault="008F2070" w:rsidP="00330F71">
            <w:pPr>
              <w:spacing w:line="209" w:lineRule="auto"/>
              <w:rPr>
                <w:szCs w:val="28"/>
              </w:rPr>
            </w:pPr>
            <w:r w:rsidRPr="006B0D89">
              <w:rPr>
                <w:szCs w:val="28"/>
              </w:rPr>
              <w:t>Шлапак</w:t>
            </w:r>
          </w:p>
          <w:p w:rsidR="008F2070" w:rsidRPr="006B0D89" w:rsidRDefault="008F2070" w:rsidP="00330F71">
            <w:pPr>
              <w:spacing w:line="209" w:lineRule="auto"/>
              <w:rPr>
                <w:szCs w:val="28"/>
              </w:rPr>
            </w:pPr>
            <w:r w:rsidRPr="006B0D89">
              <w:rPr>
                <w:szCs w:val="28"/>
              </w:rPr>
              <w:t>Олександр</w:t>
            </w:r>
          </w:p>
          <w:p w:rsidR="008F2070" w:rsidRPr="002777C2" w:rsidRDefault="008F2070" w:rsidP="00330F71">
            <w:pPr>
              <w:spacing w:line="209" w:lineRule="auto"/>
              <w:rPr>
                <w:color w:val="00B050"/>
                <w:szCs w:val="28"/>
              </w:rPr>
            </w:pPr>
          </w:p>
        </w:tc>
      </w:tr>
      <w:tr w:rsidR="008F2070" w:rsidRPr="002777C2" w:rsidTr="009D0453">
        <w:tblPrEx>
          <w:tblCellMar>
            <w:top w:w="0" w:type="dxa"/>
            <w:left w:w="108" w:type="dxa"/>
            <w:bottom w:w="0" w:type="dxa"/>
            <w:right w:w="108" w:type="dxa"/>
          </w:tblCellMar>
        </w:tblPrEx>
        <w:trPr>
          <w:gridAfter w:val="1"/>
          <w:wAfter w:w="6" w:type="dxa"/>
          <w:trHeight w:val="675"/>
        </w:trPr>
        <w:tc>
          <w:tcPr>
            <w:tcW w:w="6238" w:type="dxa"/>
          </w:tcPr>
          <w:p w:rsidR="008F2070" w:rsidRDefault="008F2070" w:rsidP="00AB7EF1">
            <w:pPr>
              <w:spacing w:line="209" w:lineRule="auto"/>
              <w:jc w:val="both"/>
              <w:rPr>
                <w:szCs w:val="28"/>
              </w:rPr>
            </w:pPr>
            <w:r w:rsidRPr="00D436C7">
              <w:rPr>
                <w:szCs w:val="28"/>
              </w:rPr>
              <w:t>Заходи до Дня Соборності України, 107-ї – річниці проголошення акту злуки УНР і ЗУНР, 108-ї річниці ІV-го Універсалу Центральної Ради</w:t>
            </w:r>
            <w:r w:rsidR="000C146E">
              <w:rPr>
                <w:szCs w:val="28"/>
              </w:rPr>
              <w:t xml:space="preserve">, </w:t>
            </w:r>
            <w:r w:rsidRPr="00D436C7">
              <w:rPr>
                <w:szCs w:val="28"/>
              </w:rPr>
              <w:t xml:space="preserve"> що проголошував незалежність Української Народної Республіки (УНР)</w:t>
            </w:r>
          </w:p>
          <w:p w:rsidR="008F2070" w:rsidRPr="00D436C7" w:rsidRDefault="008F2070" w:rsidP="00AB7EF1">
            <w:pPr>
              <w:spacing w:line="209" w:lineRule="auto"/>
              <w:jc w:val="both"/>
              <w:rPr>
                <w:sz w:val="16"/>
                <w:szCs w:val="16"/>
              </w:rPr>
            </w:pPr>
          </w:p>
        </w:tc>
        <w:tc>
          <w:tcPr>
            <w:tcW w:w="5670" w:type="dxa"/>
          </w:tcPr>
          <w:p w:rsidR="008F2070" w:rsidRPr="00D436C7" w:rsidRDefault="008F2070" w:rsidP="00AB7EF1">
            <w:pPr>
              <w:spacing w:line="209" w:lineRule="auto"/>
              <w:jc w:val="both"/>
              <w:rPr>
                <w:szCs w:val="28"/>
              </w:rPr>
            </w:pPr>
            <w:r w:rsidRPr="00D436C7">
              <w:rPr>
                <w:szCs w:val="28"/>
              </w:rPr>
              <w:t>План роботи управління культури і туризму облдержадміністрації на 2026 рік</w:t>
            </w:r>
          </w:p>
        </w:tc>
        <w:tc>
          <w:tcPr>
            <w:tcW w:w="1843" w:type="dxa"/>
          </w:tcPr>
          <w:p w:rsidR="008F2070" w:rsidRPr="00D436C7" w:rsidRDefault="008F2070" w:rsidP="00AB7EF1">
            <w:pPr>
              <w:spacing w:line="209" w:lineRule="auto"/>
              <w:jc w:val="center"/>
              <w:rPr>
                <w:szCs w:val="28"/>
              </w:rPr>
            </w:pPr>
            <w:r>
              <w:rPr>
                <w:rFonts w:eastAsia="Calibri"/>
                <w:szCs w:val="28"/>
              </w:rPr>
              <w:t>22</w:t>
            </w:r>
          </w:p>
        </w:tc>
        <w:tc>
          <w:tcPr>
            <w:tcW w:w="1978" w:type="dxa"/>
          </w:tcPr>
          <w:p w:rsidR="008F2070" w:rsidRPr="00D436C7" w:rsidRDefault="008F2070" w:rsidP="00AB7EF1">
            <w:pPr>
              <w:spacing w:line="209" w:lineRule="auto"/>
              <w:jc w:val="both"/>
              <w:rPr>
                <w:bCs/>
                <w:szCs w:val="28"/>
              </w:rPr>
            </w:pPr>
            <w:r w:rsidRPr="00D436C7">
              <w:rPr>
                <w:bCs/>
                <w:szCs w:val="28"/>
              </w:rPr>
              <w:t>Романюк</w:t>
            </w:r>
          </w:p>
          <w:p w:rsidR="008F2070" w:rsidRPr="00D436C7" w:rsidRDefault="008F2070" w:rsidP="00AB7EF1">
            <w:pPr>
              <w:spacing w:line="209" w:lineRule="auto"/>
              <w:jc w:val="both"/>
              <w:rPr>
                <w:bCs/>
                <w:szCs w:val="28"/>
              </w:rPr>
            </w:pPr>
            <w:r w:rsidRPr="00D436C7">
              <w:rPr>
                <w:bCs/>
                <w:szCs w:val="28"/>
              </w:rPr>
              <w:t>Любов</w:t>
            </w:r>
          </w:p>
        </w:tc>
      </w:tr>
      <w:tr w:rsidR="008F2070" w:rsidRPr="002777C2" w:rsidTr="00B20B15">
        <w:tblPrEx>
          <w:tblCellMar>
            <w:top w:w="0" w:type="dxa"/>
            <w:left w:w="108" w:type="dxa"/>
            <w:bottom w:w="0" w:type="dxa"/>
            <w:right w:w="108" w:type="dxa"/>
          </w:tblCellMar>
        </w:tblPrEx>
        <w:trPr>
          <w:gridAfter w:val="1"/>
          <w:wAfter w:w="6" w:type="dxa"/>
          <w:trHeight w:val="358"/>
        </w:trPr>
        <w:tc>
          <w:tcPr>
            <w:tcW w:w="6238" w:type="dxa"/>
          </w:tcPr>
          <w:p w:rsidR="008F2070" w:rsidRPr="00C3494A" w:rsidRDefault="008F2070" w:rsidP="00330F71">
            <w:pPr>
              <w:spacing w:line="209" w:lineRule="auto"/>
              <w:jc w:val="both"/>
              <w:rPr>
                <w:szCs w:val="28"/>
              </w:rPr>
            </w:pPr>
            <w:r w:rsidRPr="00C3494A">
              <w:rPr>
                <w:szCs w:val="28"/>
              </w:rPr>
              <w:t>Чемпіонат України з волейболу серед чоловічих команд, Перша ліга, м.</w:t>
            </w:r>
            <w:r>
              <w:rPr>
                <w:szCs w:val="28"/>
              </w:rPr>
              <w:t> </w:t>
            </w:r>
            <w:r w:rsidRPr="00C3494A">
              <w:rPr>
                <w:szCs w:val="28"/>
              </w:rPr>
              <w:t>Рівне</w:t>
            </w:r>
          </w:p>
        </w:tc>
        <w:tc>
          <w:tcPr>
            <w:tcW w:w="5670" w:type="dxa"/>
          </w:tcPr>
          <w:p w:rsidR="008F2070" w:rsidRPr="008F2070" w:rsidRDefault="008F2070" w:rsidP="00330F71">
            <w:pPr>
              <w:spacing w:line="209" w:lineRule="auto"/>
              <w:jc w:val="both"/>
              <w:rPr>
                <w:szCs w:val="28"/>
              </w:rPr>
            </w:pPr>
            <w:r w:rsidRPr="00C3494A">
              <w:rPr>
                <w:szCs w:val="28"/>
              </w:rPr>
              <w:t>План роботи управління у справах молоді та спор</w:t>
            </w:r>
            <w:r>
              <w:rPr>
                <w:szCs w:val="28"/>
              </w:rPr>
              <w:t>ту  облдержадміністрації на 2026</w:t>
            </w:r>
            <w:r w:rsidRPr="00C3494A">
              <w:rPr>
                <w:szCs w:val="28"/>
              </w:rPr>
              <w:t xml:space="preserve"> рік</w:t>
            </w:r>
          </w:p>
        </w:tc>
        <w:tc>
          <w:tcPr>
            <w:tcW w:w="1843" w:type="dxa"/>
          </w:tcPr>
          <w:p w:rsidR="008F2070" w:rsidRPr="00C3494A" w:rsidRDefault="008F2070" w:rsidP="00330F71">
            <w:pPr>
              <w:spacing w:line="209" w:lineRule="auto"/>
              <w:ind w:left="-108" w:right="-108"/>
              <w:jc w:val="center"/>
              <w:rPr>
                <w:szCs w:val="28"/>
              </w:rPr>
            </w:pPr>
            <w:r>
              <w:rPr>
                <w:szCs w:val="28"/>
              </w:rPr>
              <w:t>До 31</w:t>
            </w:r>
          </w:p>
        </w:tc>
        <w:tc>
          <w:tcPr>
            <w:tcW w:w="1978" w:type="dxa"/>
          </w:tcPr>
          <w:p w:rsidR="008F2070" w:rsidRPr="00C3494A" w:rsidRDefault="008F2070" w:rsidP="00330F71">
            <w:pPr>
              <w:spacing w:line="209" w:lineRule="auto"/>
              <w:rPr>
                <w:szCs w:val="28"/>
              </w:rPr>
            </w:pPr>
            <w:r w:rsidRPr="00C3494A">
              <w:rPr>
                <w:szCs w:val="28"/>
              </w:rPr>
              <w:t>Ліпський</w:t>
            </w:r>
          </w:p>
          <w:p w:rsidR="008F2070" w:rsidRDefault="008F2070" w:rsidP="00330F71">
            <w:pPr>
              <w:spacing w:line="209" w:lineRule="auto"/>
              <w:rPr>
                <w:szCs w:val="28"/>
              </w:rPr>
            </w:pPr>
            <w:r w:rsidRPr="00C3494A">
              <w:rPr>
                <w:szCs w:val="28"/>
              </w:rPr>
              <w:t>Віталій</w:t>
            </w:r>
          </w:p>
          <w:p w:rsidR="00FB0F28" w:rsidRPr="00C3494A" w:rsidRDefault="00FB0F28" w:rsidP="00330F71">
            <w:pPr>
              <w:spacing w:line="209" w:lineRule="auto"/>
              <w:rPr>
                <w:szCs w:val="28"/>
              </w:rPr>
            </w:pPr>
          </w:p>
          <w:p w:rsidR="008F2070" w:rsidRDefault="008F2070" w:rsidP="00330F71">
            <w:pPr>
              <w:spacing w:line="209" w:lineRule="auto"/>
              <w:rPr>
                <w:sz w:val="12"/>
                <w:szCs w:val="12"/>
              </w:rPr>
            </w:pPr>
          </w:p>
          <w:p w:rsidR="005E2ED3" w:rsidRPr="00B1425D" w:rsidRDefault="005E2ED3" w:rsidP="00330F71">
            <w:pPr>
              <w:spacing w:line="209" w:lineRule="auto"/>
              <w:rPr>
                <w:sz w:val="12"/>
                <w:szCs w:val="12"/>
              </w:rPr>
            </w:pPr>
          </w:p>
        </w:tc>
      </w:tr>
      <w:tr w:rsidR="008F2070" w:rsidRPr="002777C2" w:rsidTr="00B20B15">
        <w:tblPrEx>
          <w:tblCellMar>
            <w:top w:w="0" w:type="dxa"/>
            <w:left w:w="108" w:type="dxa"/>
            <w:bottom w:w="0" w:type="dxa"/>
            <w:right w:w="108" w:type="dxa"/>
          </w:tblCellMar>
        </w:tblPrEx>
        <w:trPr>
          <w:gridAfter w:val="1"/>
          <w:wAfter w:w="6" w:type="dxa"/>
          <w:trHeight w:val="358"/>
        </w:trPr>
        <w:tc>
          <w:tcPr>
            <w:tcW w:w="6238" w:type="dxa"/>
          </w:tcPr>
          <w:p w:rsidR="008F2070" w:rsidRPr="004C752E" w:rsidRDefault="008F2070" w:rsidP="00AB7EF1">
            <w:pPr>
              <w:widowControl w:val="0"/>
              <w:spacing w:line="209" w:lineRule="auto"/>
              <w:jc w:val="both"/>
              <w:rPr>
                <w:bCs/>
              </w:rPr>
            </w:pPr>
            <w:r w:rsidRPr="004C752E">
              <w:lastRenderedPageBreak/>
              <w:t xml:space="preserve">Обласний </w:t>
            </w:r>
            <w:r>
              <w:t xml:space="preserve">ІІ </w:t>
            </w:r>
            <w:r w:rsidRPr="004C752E">
              <w:t>етап Всеукраїнських учнівських олімпіад  навчальних предметів</w:t>
            </w:r>
          </w:p>
        </w:tc>
        <w:tc>
          <w:tcPr>
            <w:tcW w:w="5670" w:type="dxa"/>
          </w:tcPr>
          <w:p w:rsidR="008F2070" w:rsidRPr="00DC0F65" w:rsidRDefault="008F2070" w:rsidP="00AB7EF1">
            <w:pPr>
              <w:spacing w:line="209" w:lineRule="auto"/>
              <w:jc w:val="both"/>
              <w:rPr>
                <w:szCs w:val="28"/>
              </w:rPr>
            </w:pPr>
            <w:r w:rsidRPr="00DC0F65">
              <w:rPr>
                <w:szCs w:val="28"/>
              </w:rPr>
              <w:t>План роботи департаменту освіти і науки облдержадміністрації на 2026 рік</w:t>
            </w:r>
          </w:p>
          <w:p w:rsidR="008F2070" w:rsidRPr="00DC0F65" w:rsidRDefault="008F2070" w:rsidP="00AB7EF1">
            <w:pPr>
              <w:spacing w:line="209" w:lineRule="auto"/>
              <w:jc w:val="both"/>
              <w:rPr>
                <w:sz w:val="12"/>
                <w:szCs w:val="12"/>
              </w:rPr>
            </w:pPr>
          </w:p>
        </w:tc>
        <w:tc>
          <w:tcPr>
            <w:tcW w:w="1843" w:type="dxa"/>
          </w:tcPr>
          <w:p w:rsidR="008F2070" w:rsidRPr="00DC0F65" w:rsidRDefault="008F2070" w:rsidP="00AB7EF1">
            <w:pPr>
              <w:spacing w:line="209" w:lineRule="auto"/>
              <w:jc w:val="center"/>
            </w:pPr>
            <w:r w:rsidRPr="00DC0F65">
              <w:t>До 31</w:t>
            </w:r>
          </w:p>
        </w:tc>
        <w:tc>
          <w:tcPr>
            <w:tcW w:w="1978" w:type="dxa"/>
          </w:tcPr>
          <w:p w:rsidR="008F2070" w:rsidRPr="00DC0F65" w:rsidRDefault="008F2070" w:rsidP="00AB7EF1">
            <w:pPr>
              <w:spacing w:line="209" w:lineRule="auto"/>
              <w:jc w:val="both"/>
              <w:rPr>
                <w:szCs w:val="28"/>
              </w:rPr>
            </w:pPr>
            <w:r w:rsidRPr="00DC0F65">
              <w:rPr>
                <w:szCs w:val="28"/>
              </w:rPr>
              <w:t>Коржевський</w:t>
            </w:r>
          </w:p>
          <w:p w:rsidR="008F2070" w:rsidRPr="00DC0F65" w:rsidRDefault="008F2070" w:rsidP="00AB7EF1">
            <w:pPr>
              <w:spacing w:line="209" w:lineRule="auto"/>
              <w:jc w:val="both"/>
              <w:rPr>
                <w:szCs w:val="28"/>
              </w:rPr>
            </w:pPr>
            <w:r w:rsidRPr="00DC0F65">
              <w:rPr>
                <w:szCs w:val="28"/>
              </w:rPr>
              <w:t>Петро</w:t>
            </w:r>
          </w:p>
        </w:tc>
      </w:tr>
      <w:tr w:rsidR="008F2070" w:rsidRPr="002777C2" w:rsidTr="00B20B15">
        <w:tblPrEx>
          <w:tblCellMar>
            <w:top w:w="0" w:type="dxa"/>
            <w:left w:w="108" w:type="dxa"/>
            <w:bottom w:w="0" w:type="dxa"/>
            <w:right w:w="108" w:type="dxa"/>
          </w:tblCellMar>
        </w:tblPrEx>
        <w:trPr>
          <w:gridAfter w:val="1"/>
          <w:wAfter w:w="6" w:type="dxa"/>
          <w:trHeight w:val="358"/>
        </w:trPr>
        <w:tc>
          <w:tcPr>
            <w:tcW w:w="6238" w:type="dxa"/>
          </w:tcPr>
          <w:p w:rsidR="008F2070" w:rsidRDefault="008F2070" w:rsidP="00AB7EF1">
            <w:pPr>
              <w:spacing w:line="209" w:lineRule="auto"/>
              <w:jc w:val="both"/>
            </w:pPr>
            <w:r>
              <w:t>Організація та проведення пробного зовнішнього незалежного оцінювання у 2026 році</w:t>
            </w:r>
          </w:p>
        </w:tc>
        <w:tc>
          <w:tcPr>
            <w:tcW w:w="5670" w:type="dxa"/>
          </w:tcPr>
          <w:p w:rsidR="008F2070" w:rsidRPr="00DC0F65" w:rsidRDefault="008F2070" w:rsidP="00AB7EF1">
            <w:pPr>
              <w:spacing w:line="209" w:lineRule="auto"/>
              <w:jc w:val="both"/>
              <w:rPr>
                <w:szCs w:val="28"/>
              </w:rPr>
            </w:pPr>
            <w:r w:rsidRPr="00DC0F65">
              <w:rPr>
                <w:szCs w:val="28"/>
              </w:rPr>
              <w:t>План роботи департаменту освіти і науки облдержадміністрації на 2026 рік</w:t>
            </w:r>
          </w:p>
          <w:p w:rsidR="008F2070" w:rsidRPr="00DC0F65" w:rsidRDefault="008F2070" w:rsidP="00AB7EF1">
            <w:pPr>
              <w:spacing w:line="209" w:lineRule="auto"/>
              <w:jc w:val="both"/>
              <w:rPr>
                <w:sz w:val="12"/>
                <w:szCs w:val="12"/>
              </w:rPr>
            </w:pPr>
          </w:p>
        </w:tc>
        <w:tc>
          <w:tcPr>
            <w:tcW w:w="1843" w:type="dxa"/>
          </w:tcPr>
          <w:p w:rsidR="008F2070" w:rsidRPr="00DC0F65" w:rsidRDefault="008F2070" w:rsidP="00AB7EF1">
            <w:pPr>
              <w:spacing w:line="209" w:lineRule="auto"/>
              <w:jc w:val="center"/>
            </w:pPr>
            <w:r w:rsidRPr="00DC0F65">
              <w:t>До 31</w:t>
            </w:r>
          </w:p>
        </w:tc>
        <w:tc>
          <w:tcPr>
            <w:tcW w:w="1978" w:type="dxa"/>
          </w:tcPr>
          <w:p w:rsidR="008F2070" w:rsidRPr="00DC0F65" w:rsidRDefault="008F2070" w:rsidP="00AB7EF1">
            <w:pPr>
              <w:spacing w:line="209" w:lineRule="auto"/>
              <w:jc w:val="both"/>
              <w:rPr>
                <w:szCs w:val="28"/>
              </w:rPr>
            </w:pPr>
            <w:r w:rsidRPr="00DC0F65">
              <w:rPr>
                <w:szCs w:val="28"/>
              </w:rPr>
              <w:t>Коржевський</w:t>
            </w:r>
          </w:p>
          <w:p w:rsidR="008F2070" w:rsidRPr="00DC0F65" w:rsidRDefault="008F2070" w:rsidP="00AB7EF1">
            <w:pPr>
              <w:spacing w:line="209" w:lineRule="auto"/>
              <w:jc w:val="both"/>
              <w:rPr>
                <w:szCs w:val="28"/>
              </w:rPr>
            </w:pPr>
            <w:r w:rsidRPr="00DC0F65">
              <w:rPr>
                <w:szCs w:val="28"/>
              </w:rPr>
              <w:t>Петро</w:t>
            </w:r>
          </w:p>
        </w:tc>
      </w:tr>
      <w:tr w:rsidR="008F2070" w:rsidRPr="002777C2" w:rsidTr="00291972">
        <w:tblPrEx>
          <w:tblCellMar>
            <w:top w:w="0" w:type="dxa"/>
            <w:left w:w="108" w:type="dxa"/>
            <w:bottom w:w="0" w:type="dxa"/>
            <w:right w:w="108" w:type="dxa"/>
          </w:tblCellMar>
        </w:tblPrEx>
        <w:trPr>
          <w:gridAfter w:val="1"/>
          <w:wAfter w:w="6" w:type="dxa"/>
          <w:trHeight w:val="783"/>
        </w:trPr>
        <w:tc>
          <w:tcPr>
            <w:tcW w:w="6238" w:type="dxa"/>
          </w:tcPr>
          <w:p w:rsidR="008F2070" w:rsidRDefault="008F2070" w:rsidP="00AB7EF1">
            <w:pPr>
              <w:spacing w:line="209" w:lineRule="auto"/>
              <w:jc w:val="both"/>
            </w:pPr>
            <w:r>
              <w:t>Організація та проведення основної сесії зовнішнього незалежного оцінювання у 2026 році</w:t>
            </w:r>
          </w:p>
        </w:tc>
        <w:tc>
          <w:tcPr>
            <w:tcW w:w="5670" w:type="dxa"/>
          </w:tcPr>
          <w:p w:rsidR="008F2070" w:rsidRPr="00DC0F65" w:rsidRDefault="008F2070" w:rsidP="00AB7EF1">
            <w:pPr>
              <w:spacing w:line="209" w:lineRule="auto"/>
              <w:jc w:val="both"/>
              <w:rPr>
                <w:szCs w:val="28"/>
              </w:rPr>
            </w:pPr>
            <w:r w:rsidRPr="00DC0F65">
              <w:rPr>
                <w:szCs w:val="28"/>
              </w:rPr>
              <w:t>План роботи департаменту освіти і науки облдержадміністрації на 2026 рік</w:t>
            </w:r>
          </w:p>
        </w:tc>
        <w:tc>
          <w:tcPr>
            <w:tcW w:w="1843" w:type="dxa"/>
          </w:tcPr>
          <w:p w:rsidR="008F2070" w:rsidRPr="00DC0F65" w:rsidRDefault="008F2070" w:rsidP="00AB7EF1">
            <w:pPr>
              <w:spacing w:line="209" w:lineRule="auto"/>
              <w:jc w:val="center"/>
            </w:pPr>
            <w:r w:rsidRPr="00DC0F65">
              <w:t>До 31</w:t>
            </w:r>
          </w:p>
        </w:tc>
        <w:tc>
          <w:tcPr>
            <w:tcW w:w="1978" w:type="dxa"/>
          </w:tcPr>
          <w:p w:rsidR="008F2070" w:rsidRPr="00DC0F65" w:rsidRDefault="008F2070" w:rsidP="00AB7EF1">
            <w:pPr>
              <w:spacing w:line="209" w:lineRule="auto"/>
              <w:jc w:val="both"/>
              <w:rPr>
                <w:szCs w:val="28"/>
              </w:rPr>
            </w:pPr>
            <w:r w:rsidRPr="00DC0F65">
              <w:rPr>
                <w:szCs w:val="28"/>
              </w:rPr>
              <w:t>Коржевський</w:t>
            </w:r>
          </w:p>
          <w:p w:rsidR="008F2070" w:rsidRPr="00DC0F65" w:rsidRDefault="008F2070" w:rsidP="00AB7EF1">
            <w:pPr>
              <w:spacing w:line="209" w:lineRule="auto"/>
              <w:jc w:val="both"/>
              <w:rPr>
                <w:szCs w:val="28"/>
              </w:rPr>
            </w:pPr>
            <w:r w:rsidRPr="00DC0F65">
              <w:rPr>
                <w:szCs w:val="28"/>
              </w:rPr>
              <w:t>Петро</w:t>
            </w:r>
          </w:p>
        </w:tc>
      </w:tr>
      <w:tr w:rsidR="008F2070" w:rsidRPr="002777C2" w:rsidTr="00291972">
        <w:tblPrEx>
          <w:tblCellMar>
            <w:top w:w="0" w:type="dxa"/>
            <w:left w:w="108" w:type="dxa"/>
            <w:bottom w:w="0" w:type="dxa"/>
            <w:right w:w="108" w:type="dxa"/>
          </w:tblCellMar>
        </w:tblPrEx>
        <w:trPr>
          <w:gridAfter w:val="1"/>
          <w:wAfter w:w="6" w:type="dxa"/>
          <w:trHeight w:val="783"/>
        </w:trPr>
        <w:tc>
          <w:tcPr>
            <w:tcW w:w="6238" w:type="dxa"/>
          </w:tcPr>
          <w:p w:rsidR="008F2070" w:rsidRDefault="008F2070" w:rsidP="00AB7EF1">
            <w:pPr>
              <w:spacing w:line="209" w:lineRule="auto"/>
              <w:jc w:val="both"/>
            </w:pPr>
            <w:r>
              <w:rPr>
                <w:bCs/>
              </w:rPr>
              <w:t xml:space="preserve">Організація та проведення </w:t>
            </w:r>
            <w:r>
              <w:t>незалежного тестування професійних компетентностей у процесі сертифікації педагогічних працівників</w:t>
            </w:r>
          </w:p>
          <w:p w:rsidR="008F2070" w:rsidRPr="007752DB" w:rsidRDefault="008F2070" w:rsidP="00AB7EF1">
            <w:pPr>
              <w:spacing w:line="209" w:lineRule="auto"/>
              <w:jc w:val="both"/>
              <w:rPr>
                <w:bCs/>
                <w:sz w:val="16"/>
                <w:szCs w:val="16"/>
              </w:rPr>
            </w:pPr>
          </w:p>
        </w:tc>
        <w:tc>
          <w:tcPr>
            <w:tcW w:w="5670" w:type="dxa"/>
          </w:tcPr>
          <w:p w:rsidR="008F2070" w:rsidRPr="00DC0F65" w:rsidRDefault="008F2070" w:rsidP="00AB7EF1">
            <w:pPr>
              <w:spacing w:line="209" w:lineRule="auto"/>
              <w:jc w:val="both"/>
              <w:rPr>
                <w:szCs w:val="28"/>
              </w:rPr>
            </w:pPr>
            <w:r w:rsidRPr="00DC0F65">
              <w:rPr>
                <w:szCs w:val="28"/>
              </w:rPr>
              <w:t>План роботи департаменту освіти і науки облдержадміністрації на 2026 рік</w:t>
            </w:r>
          </w:p>
        </w:tc>
        <w:tc>
          <w:tcPr>
            <w:tcW w:w="1843" w:type="dxa"/>
          </w:tcPr>
          <w:p w:rsidR="008F2070" w:rsidRPr="00DC0F65" w:rsidRDefault="008F2070" w:rsidP="00AB7EF1">
            <w:pPr>
              <w:spacing w:line="209" w:lineRule="auto"/>
              <w:jc w:val="center"/>
            </w:pPr>
            <w:r w:rsidRPr="00DC0F65">
              <w:t>До 31</w:t>
            </w:r>
          </w:p>
        </w:tc>
        <w:tc>
          <w:tcPr>
            <w:tcW w:w="1978" w:type="dxa"/>
          </w:tcPr>
          <w:p w:rsidR="008F2070" w:rsidRPr="00DC0F65" w:rsidRDefault="008F2070" w:rsidP="00AB7EF1">
            <w:pPr>
              <w:spacing w:line="209" w:lineRule="auto"/>
              <w:jc w:val="both"/>
              <w:rPr>
                <w:szCs w:val="28"/>
              </w:rPr>
            </w:pPr>
            <w:r w:rsidRPr="00DC0F65">
              <w:rPr>
                <w:szCs w:val="28"/>
              </w:rPr>
              <w:t>Коржевський</w:t>
            </w:r>
          </w:p>
          <w:p w:rsidR="008F2070" w:rsidRPr="00DC0F65" w:rsidRDefault="008F2070" w:rsidP="00AB7EF1">
            <w:pPr>
              <w:spacing w:line="209" w:lineRule="auto"/>
              <w:jc w:val="both"/>
              <w:rPr>
                <w:szCs w:val="28"/>
              </w:rPr>
            </w:pPr>
            <w:r w:rsidRPr="00DC0F65">
              <w:rPr>
                <w:szCs w:val="28"/>
              </w:rPr>
              <w:t>Петро</w:t>
            </w:r>
          </w:p>
        </w:tc>
      </w:tr>
      <w:tr w:rsidR="008F2070" w:rsidRPr="00B42DAD" w:rsidTr="00B20B15">
        <w:tblPrEx>
          <w:tblCellMar>
            <w:top w:w="0" w:type="dxa"/>
            <w:left w:w="108" w:type="dxa"/>
            <w:bottom w:w="0" w:type="dxa"/>
            <w:right w:w="108" w:type="dxa"/>
          </w:tblCellMar>
        </w:tblPrEx>
        <w:trPr>
          <w:gridAfter w:val="1"/>
          <w:wAfter w:w="6" w:type="dxa"/>
          <w:trHeight w:val="358"/>
        </w:trPr>
        <w:tc>
          <w:tcPr>
            <w:tcW w:w="6238" w:type="dxa"/>
          </w:tcPr>
          <w:p w:rsidR="008F2070" w:rsidRPr="00B42DAD" w:rsidRDefault="008F2070" w:rsidP="00AB7EF1">
            <w:pPr>
              <w:spacing w:line="209" w:lineRule="auto"/>
              <w:jc w:val="both"/>
            </w:pPr>
            <w:r w:rsidRPr="00B42DAD">
              <w:t>Зустрічі з ветеранами війни та членами їх родин</w:t>
            </w:r>
          </w:p>
        </w:tc>
        <w:tc>
          <w:tcPr>
            <w:tcW w:w="5670" w:type="dxa"/>
          </w:tcPr>
          <w:p w:rsidR="008F2070" w:rsidRPr="00B42DAD" w:rsidRDefault="008F2070" w:rsidP="00AB7EF1">
            <w:pPr>
              <w:spacing w:line="209" w:lineRule="auto"/>
              <w:jc w:val="both"/>
              <w:rPr>
                <w:szCs w:val="28"/>
              </w:rPr>
            </w:pPr>
            <w:r w:rsidRPr="00B42DAD">
              <w:t xml:space="preserve">План роботи управління з питань ветеранської політики облдержадміністрації </w:t>
            </w:r>
            <w:r>
              <w:rPr>
                <w:szCs w:val="28"/>
              </w:rPr>
              <w:t>на 2026</w:t>
            </w:r>
            <w:r w:rsidRPr="00B42DAD">
              <w:rPr>
                <w:szCs w:val="28"/>
              </w:rPr>
              <w:t xml:space="preserve"> рік</w:t>
            </w:r>
          </w:p>
          <w:p w:rsidR="008F2070" w:rsidRPr="00B42DAD" w:rsidRDefault="008F2070" w:rsidP="00AB7EF1">
            <w:pPr>
              <w:spacing w:line="209" w:lineRule="auto"/>
              <w:jc w:val="both"/>
              <w:rPr>
                <w:sz w:val="16"/>
                <w:szCs w:val="16"/>
              </w:rPr>
            </w:pPr>
          </w:p>
        </w:tc>
        <w:tc>
          <w:tcPr>
            <w:tcW w:w="1843" w:type="dxa"/>
          </w:tcPr>
          <w:p w:rsidR="008F2070" w:rsidRPr="00B42DAD" w:rsidRDefault="008F2070" w:rsidP="00AB7EF1">
            <w:pPr>
              <w:spacing w:line="209" w:lineRule="auto"/>
              <w:ind w:left="-108" w:right="-108"/>
              <w:jc w:val="center"/>
              <w:rPr>
                <w:szCs w:val="28"/>
              </w:rPr>
            </w:pPr>
            <w:r w:rsidRPr="00B42DAD">
              <w:rPr>
                <w:szCs w:val="28"/>
              </w:rPr>
              <w:t>Протягом місяця</w:t>
            </w:r>
          </w:p>
        </w:tc>
        <w:tc>
          <w:tcPr>
            <w:tcW w:w="1978" w:type="dxa"/>
          </w:tcPr>
          <w:p w:rsidR="008F2070" w:rsidRPr="00B42DAD" w:rsidRDefault="008F2070" w:rsidP="00AB7EF1">
            <w:pPr>
              <w:spacing w:line="209" w:lineRule="auto"/>
              <w:rPr>
                <w:szCs w:val="28"/>
              </w:rPr>
            </w:pPr>
            <w:r w:rsidRPr="00B42DAD">
              <w:rPr>
                <w:szCs w:val="28"/>
              </w:rPr>
              <w:t>Корольова</w:t>
            </w:r>
          </w:p>
          <w:p w:rsidR="008F2070" w:rsidRPr="00B42DAD" w:rsidRDefault="008F2070" w:rsidP="00AB7EF1">
            <w:pPr>
              <w:spacing w:line="209" w:lineRule="auto"/>
              <w:rPr>
                <w:szCs w:val="28"/>
              </w:rPr>
            </w:pPr>
            <w:r w:rsidRPr="00B42DAD">
              <w:rPr>
                <w:szCs w:val="28"/>
              </w:rPr>
              <w:t>Марина</w:t>
            </w:r>
          </w:p>
        </w:tc>
      </w:tr>
      <w:tr w:rsidR="008F2070" w:rsidRPr="00B42DAD" w:rsidTr="00B20B15">
        <w:tblPrEx>
          <w:tblCellMar>
            <w:top w:w="0" w:type="dxa"/>
            <w:left w:w="108" w:type="dxa"/>
            <w:bottom w:w="0" w:type="dxa"/>
            <w:right w:w="108" w:type="dxa"/>
          </w:tblCellMar>
        </w:tblPrEx>
        <w:trPr>
          <w:gridAfter w:val="1"/>
          <w:wAfter w:w="6" w:type="dxa"/>
          <w:trHeight w:val="358"/>
        </w:trPr>
        <w:tc>
          <w:tcPr>
            <w:tcW w:w="6238" w:type="dxa"/>
          </w:tcPr>
          <w:p w:rsidR="008F2070" w:rsidRPr="00B42DAD" w:rsidRDefault="008F2070" w:rsidP="00AB7EF1">
            <w:pPr>
              <w:spacing w:line="209" w:lineRule="auto"/>
              <w:ind w:right="49"/>
              <w:jc w:val="both"/>
            </w:pPr>
            <w:r w:rsidRPr="00B42DAD">
              <w:t>Зустрічі з родинами зниклих безвісти за особливих обставин Захисників та Захисниць України</w:t>
            </w:r>
          </w:p>
          <w:p w:rsidR="008F2070" w:rsidRPr="00B42DAD" w:rsidRDefault="008F2070" w:rsidP="00AB7EF1">
            <w:pPr>
              <w:spacing w:line="209" w:lineRule="auto"/>
              <w:jc w:val="both"/>
              <w:rPr>
                <w:sz w:val="16"/>
                <w:szCs w:val="16"/>
              </w:rPr>
            </w:pPr>
          </w:p>
        </w:tc>
        <w:tc>
          <w:tcPr>
            <w:tcW w:w="5670" w:type="dxa"/>
          </w:tcPr>
          <w:p w:rsidR="008F2070" w:rsidRPr="00B42DAD" w:rsidRDefault="008F2070" w:rsidP="00AB7EF1">
            <w:pPr>
              <w:spacing w:line="209" w:lineRule="auto"/>
              <w:jc w:val="both"/>
              <w:rPr>
                <w:szCs w:val="28"/>
              </w:rPr>
            </w:pPr>
            <w:r w:rsidRPr="00B42DAD">
              <w:t xml:space="preserve">План роботи управління з питань ветеранської політики облдержадміністрації </w:t>
            </w:r>
            <w:r>
              <w:rPr>
                <w:szCs w:val="28"/>
              </w:rPr>
              <w:t>на 2026</w:t>
            </w:r>
            <w:r w:rsidRPr="00B42DAD">
              <w:rPr>
                <w:szCs w:val="28"/>
              </w:rPr>
              <w:t xml:space="preserve"> рік</w:t>
            </w:r>
          </w:p>
          <w:p w:rsidR="008F2070" w:rsidRPr="00B42DAD" w:rsidRDefault="008F2070" w:rsidP="00AB7EF1">
            <w:pPr>
              <w:spacing w:line="209" w:lineRule="auto"/>
              <w:jc w:val="both"/>
              <w:rPr>
                <w:sz w:val="16"/>
                <w:szCs w:val="16"/>
              </w:rPr>
            </w:pPr>
          </w:p>
        </w:tc>
        <w:tc>
          <w:tcPr>
            <w:tcW w:w="1843" w:type="dxa"/>
          </w:tcPr>
          <w:p w:rsidR="008F2070" w:rsidRPr="00B42DAD" w:rsidRDefault="008F2070" w:rsidP="00AB7EF1">
            <w:pPr>
              <w:spacing w:line="209" w:lineRule="auto"/>
              <w:ind w:left="-108" w:right="-108"/>
              <w:jc w:val="center"/>
              <w:rPr>
                <w:szCs w:val="28"/>
              </w:rPr>
            </w:pPr>
            <w:r w:rsidRPr="00B42DAD">
              <w:rPr>
                <w:szCs w:val="28"/>
              </w:rPr>
              <w:t>Протягом місяця</w:t>
            </w:r>
          </w:p>
        </w:tc>
        <w:tc>
          <w:tcPr>
            <w:tcW w:w="1978" w:type="dxa"/>
          </w:tcPr>
          <w:p w:rsidR="008F2070" w:rsidRPr="00B42DAD" w:rsidRDefault="008F2070" w:rsidP="00AB7EF1">
            <w:pPr>
              <w:spacing w:line="209" w:lineRule="auto"/>
              <w:rPr>
                <w:szCs w:val="28"/>
              </w:rPr>
            </w:pPr>
            <w:r w:rsidRPr="00B42DAD">
              <w:rPr>
                <w:szCs w:val="28"/>
              </w:rPr>
              <w:t>Корольова</w:t>
            </w:r>
          </w:p>
          <w:p w:rsidR="008F2070" w:rsidRPr="00B42DAD" w:rsidRDefault="008F2070" w:rsidP="00AB7EF1">
            <w:pPr>
              <w:spacing w:line="209" w:lineRule="auto"/>
              <w:rPr>
                <w:szCs w:val="28"/>
              </w:rPr>
            </w:pPr>
            <w:r w:rsidRPr="00B42DAD">
              <w:rPr>
                <w:szCs w:val="28"/>
              </w:rPr>
              <w:t>Марина</w:t>
            </w:r>
          </w:p>
        </w:tc>
      </w:tr>
      <w:tr w:rsidR="008F2070" w:rsidRPr="00B42DAD" w:rsidTr="00B20B15">
        <w:tblPrEx>
          <w:tblCellMar>
            <w:top w:w="0" w:type="dxa"/>
            <w:left w:w="108" w:type="dxa"/>
            <w:bottom w:w="0" w:type="dxa"/>
            <w:right w:w="108" w:type="dxa"/>
          </w:tblCellMar>
        </w:tblPrEx>
        <w:trPr>
          <w:gridAfter w:val="1"/>
          <w:wAfter w:w="6" w:type="dxa"/>
          <w:trHeight w:val="358"/>
        </w:trPr>
        <w:tc>
          <w:tcPr>
            <w:tcW w:w="6238" w:type="dxa"/>
          </w:tcPr>
          <w:p w:rsidR="008F2070" w:rsidRPr="00B42DAD" w:rsidRDefault="008F2070" w:rsidP="00AB7EF1">
            <w:pPr>
              <w:spacing w:line="209" w:lineRule="auto"/>
              <w:ind w:right="49"/>
              <w:jc w:val="both"/>
            </w:pPr>
            <w:r w:rsidRPr="00B42DAD">
              <w:t>Інформаційний супровід ветеранів війни та членів їх родин, родин зниклих безвісти за особливих обставин Захисників та Захисниць України</w:t>
            </w:r>
          </w:p>
          <w:p w:rsidR="008F2070" w:rsidRPr="00B42DAD" w:rsidRDefault="008F2070" w:rsidP="00AB7EF1">
            <w:pPr>
              <w:spacing w:line="209" w:lineRule="auto"/>
              <w:ind w:right="49"/>
              <w:jc w:val="both"/>
              <w:rPr>
                <w:sz w:val="16"/>
                <w:szCs w:val="16"/>
              </w:rPr>
            </w:pPr>
          </w:p>
        </w:tc>
        <w:tc>
          <w:tcPr>
            <w:tcW w:w="5670" w:type="dxa"/>
          </w:tcPr>
          <w:p w:rsidR="008F2070" w:rsidRPr="00B42DAD" w:rsidRDefault="008F2070" w:rsidP="00AB7EF1">
            <w:pPr>
              <w:spacing w:line="209" w:lineRule="auto"/>
              <w:jc w:val="both"/>
              <w:rPr>
                <w:szCs w:val="28"/>
              </w:rPr>
            </w:pPr>
            <w:r w:rsidRPr="00B42DAD">
              <w:t xml:space="preserve">План роботи управління з питань ветеранської політики облдержадміністрації </w:t>
            </w:r>
            <w:r>
              <w:rPr>
                <w:szCs w:val="28"/>
              </w:rPr>
              <w:t>на 2026</w:t>
            </w:r>
            <w:r w:rsidRPr="00B42DAD">
              <w:rPr>
                <w:szCs w:val="28"/>
              </w:rPr>
              <w:t xml:space="preserve"> рік</w:t>
            </w:r>
          </w:p>
          <w:p w:rsidR="008F2070" w:rsidRPr="00B42DAD" w:rsidRDefault="008F2070" w:rsidP="00AB7EF1">
            <w:pPr>
              <w:spacing w:line="209" w:lineRule="auto"/>
              <w:jc w:val="both"/>
              <w:rPr>
                <w:sz w:val="12"/>
                <w:szCs w:val="12"/>
              </w:rPr>
            </w:pPr>
          </w:p>
        </w:tc>
        <w:tc>
          <w:tcPr>
            <w:tcW w:w="1843" w:type="dxa"/>
          </w:tcPr>
          <w:p w:rsidR="008F2070" w:rsidRPr="00B42DAD" w:rsidRDefault="008F2070" w:rsidP="00AB7EF1">
            <w:pPr>
              <w:spacing w:line="209" w:lineRule="auto"/>
              <w:ind w:left="-108" w:right="-108"/>
              <w:jc w:val="center"/>
              <w:rPr>
                <w:szCs w:val="28"/>
              </w:rPr>
            </w:pPr>
            <w:r w:rsidRPr="00B42DAD">
              <w:rPr>
                <w:szCs w:val="28"/>
              </w:rPr>
              <w:t>Протягом місяця</w:t>
            </w:r>
          </w:p>
        </w:tc>
        <w:tc>
          <w:tcPr>
            <w:tcW w:w="1978" w:type="dxa"/>
          </w:tcPr>
          <w:p w:rsidR="008F2070" w:rsidRPr="00B42DAD" w:rsidRDefault="008F2070" w:rsidP="00AB7EF1">
            <w:pPr>
              <w:spacing w:line="209" w:lineRule="auto"/>
              <w:rPr>
                <w:szCs w:val="28"/>
              </w:rPr>
            </w:pPr>
            <w:r w:rsidRPr="00B42DAD">
              <w:rPr>
                <w:szCs w:val="28"/>
              </w:rPr>
              <w:t>Корольова</w:t>
            </w:r>
          </w:p>
          <w:p w:rsidR="008F2070" w:rsidRPr="00B42DAD" w:rsidRDefault="008F2070" w:rsidP="00AB7EF1">
            <w:pPr>
              <w:spacing w:line="209" w:lineRule="auto"/>
              <w:rPr>
                <w:szCs w:val="28"/>
              </w:rPr>
            </w:pPr>
            <w:r w:rsidRPr="00B42DAD">
              <w:rPr>
                <w:szCs w:val="28"/>
              </w:rPr>
              <w:t>Марина</w:t>
            </w:r>
          </w:p>
        </w:tc>
      </w:tr>
      <w:tr w:rsidR="008F2070" w:rsidRPr="0014297C" w:rsidTr="00B20B15">
        <w:tblPrEx>
          <w:tblCellMar>
            <w:top w:w="0" w:type="dxa"/>
            <w:left w:w="108" w:type="dxa"/>
            <w:bottom w:w="0" w:type="dxa"/>
            <w:right w:w="108" w:type="dxa"/>
          </w:tblCellMar>
        </w:tblPrEx>
        <w:trPr>
          <w:gridAfter w:val="1"/>
          <w:wAfter w:w="6" w:type="dxa"/>
          <w:trHeight w:val="629"/>
        </w:trPr>
        <w:tc>
          <w:tcPr>
            <w:tcW w:w="6238" w:type="dxa"/>
          </w:tcPr>
          <w:p w:rsidR="008F2070" w:rsidRPr="0014297C" w:rsidRDefault="008F2070" w:rsidP="00AB7EF1">
            <w:pPr>
              <w:spacing w:line="209" w:lineRule="auto"/>
              <w:jc w:val="both"/>
              <w:rPr>
                <w:szCs w:val="28"/>
              </w:rPr>
            </w:pPr>
            <w:r w:rsidRPr="0014297C">
              <w:rPr>
                <w:szCs w:val="28"/>
              </w:rPr>
              <w:t>Робота спеціалізованого формування «Мобільний консультаційний пункт соціальної роботи» щодо формування здорового способу життя, профілактики раннього соціального сирітства, надання соціальних послуг сім'ям, які перебувають у складних життєвих обставинах та потребують сторонньої допомоги</w:t>
            </w:r>
          </w:p>
          <w:p w:rsidR="008F2070" w:rsidRPr="0014297C" w:rsidRDefault="008F2070" w:rsidP="00AB7EF1">
            <w:pPr>
              <w:spacing w:line="209" w:lineRule="auto"/>
              <w:jc w:val="both"/>
              <w:rPr>
                <w:sz w:val="16"/>
                <w:szCs w:val="16"/>
              </w:rPr>
            </w:pPr>
          </w:p>
        </w:tc>
        <w:tc>
          <w:tcPr>
            <w:tcW w:w="5670" w:type="dxa"/>
          </w:tcPr>
          <w:p w:rsidR="008F2070" w:rsidRPr="0014297C" w:rsidRDefault="008F2070" w:rsidP="00AB7EF1">
            <w:pPr>
              <w:spacing w:line="209" w:lineRule="auto"/>
              <w:jc w:val="both"/>
              <w:rPr>
                <w:szCs w:val="28"/>
              </w:rPr>
            </w:pPr>
            <w:r w:rsidRPr="0014297C">
              <w:rPr>
                <w:szCs w:val="28"/>
              </w:rPr>
              <w:t>План роботи Рівненського обласного</w:t>
            </w:r>
            <w:r>
              <w:rPr>
                <w:szCs w:val="28"/>
              </w:rPr>
              <w:t xml:space="preserve"> центру соціальних служб на 2026</w:t>
            </w:r>
            <w:r w:rsidRPr="0014297C">
              <w:rPr>
                <w:szCs w:val="28"/>
              </w:rPr>
              <w:t xml:space="preserve"> рік</w:t>
            </w:r>
          </w:p>
        </w:tc>
        <w:tc>
          <w:tcPr>
            <w:tcW w:w="1843" w:type="dxa"/>
          </w:tcPr>
          <w:p w:rsidR="008F2070" w:rsidRPr="0014297C" w:rsidRDefault="008F2070" w:rsidP="00AB7EF1">
            <w:pPr>
              <w:spacing w:line="209" w:lineRule="auto"/>
              <w:jc w:val="center"/>
              <w:rPr>
                <w:szCs w:val="28"/>
              </w:rPr>
            </w:pPr>
            <w:r w:rsidRPr="0014297C">
              <w:rPr>
                <w:szCs w:val="28"/>
              </w:rPr>
              <w:t>Протягом місяця</w:t>
            </w:r>
          </w:p>
        </w:tc>
        <w:tc>
          <w:tcPr>
            <w:tcW w:w="1978" w:type="dxa"/>
          </w:tcPr>
          <w:p w:rsidR="008F2070" w:rsidRPr="0014297C" w:rsidRDefault="008F2070" w:rsidP="00AB7EF1">
            <w:pPr>
              <w:spacing w:line="209" w:lineRule="auto"/>
              <w:rPr>
                <w:szCs w:val="28"/>
              </w:rPr>
            </w:pPr>
            <w:r w:rsidRPr="0014297C">
              <w:rPr>
                <w:szCs w:val="28"/>
              </w:rPr>
              <w:t>Бучак</w:t>
            </w:r>
          </w:p>
          <w:p w:rsidR="008F2070" w:rsidRPr="0014297C" w:rsidRDefault="008F2070" w:rsidP="00AB7EF1">
            <w:pPr>
              <w:spacing w:line="209" w:lineRule="auto"/>
              <w:rPr>
                <w:szCs w:val="28"/>
              </w:rPr>
            </w:pPr>
            <w:r w:rsidRPr="0014297C">
              <w:rPr>
                <w:szCs w:val="28"/>
              </w:rPr>
              <w:t>Ананій</w:t>
            </w:r>
          </w:p>
          <w:p w:rsidR="008F2070" w:rsidRPr="0014297C" w:rsidRDefault="008F2070" w:rsidP="00AB7EF1">
            <w:pPr>
              <w:spacing w:line="209" w:lineRule="auto"/>
              <w:rPr>
                <w:szCs w:val="28"/>
              </w:rPr>
            </w:pPr>
          </w:p>
        </w:tc>
      </w:tr>
    </w:tbl>
    <w:p w:rsidR="00B06B93" w:rsidRDefault="00B06B93" w:rsidP="00AB7EF1">
      <w:pPr>
        <w:spacing w:line="209" w:lineRule="auto"/>
        <w:jc w:val="both"/>
        <w:rPr>
          <w:color w:val="00B050"/>
          <w:sz w:val="16"/>
          <w:szCs w:val="16"/>
        </w:rPr>
      </w:pPr>
    </w:p>
    <w:p w:rsidR="00A27418" w:rsidRDefault="00A27418" w:rsidP="00AB7EF1">
      <w:pPr>
        <w:spacing w:line="209" w:lineRule="auto"/>
        <w:jc w:val="both"/>
        <w:rPr>
          <w:color w:val="00B050"/>
          <w:sz w:val="16"/>
          <w:szCs w:val="16"/>
        </w:rPr>
      </w:pPr>
    </w:p>
    <w:p w:rsidR="00A27418" w:rsidRDefault="00A27418" w:rsidP="00AB7EF1">
      <w:pPr>
        <w:spacing w:line="209" w:lineRule="auto"/>
        <w:jc w:val="both"/>
        <w:rPr>
          <w:color w:val="00B050"/>
          <w:sz w:val="16"/>
          <w:szCs w:val="16"/>
        </w:rPr>
      </w:pPr>
    </w:p>
    <w:p w:rsidR="00A27418" w:rsidRPr="002777C2" w:rsidRDefault="00A27418" w:rsidP="00AB7EF1">
      <w:pPr>
        <w:spacing w:line="209" w:lineRule="auto"/>
        <w:jc w:val="both"/>
        <w:rPr>
          <w:color w:val="00B050"/>
          <w:sz w:val="16"/>
          <w:szCs w:val="16"/>
        </w:rPr>
      </w:pPr>
    </w:p>
    <w:p w:rsidR="009D32E4" w:rsidRPr="00A27418" w:rsidRDefault="00861674" w:rsidP="00AB7EF1">
      <w:pPr>
        <w:spacing w:line="209" w:lineRule="auto"/>
        <w:ind w:left="-284"/>
        <w:jc w:val="both"/>
        <w:rPr>
          <w:szCs w:val="28"/>
          <w:lang w:val="ru-RU"/>
        </w:rPr>
      </w:pPr>
      <w:r w:rsidRPr="00A27418">
        <w:rPr>
          <w:szCs w:val="28"/>
        </w:rPr>
        <w:t>Н</w:t>
      </w:r>
      <w:r w:rsidR="009D32E4" w:rsidRPr="00A27418">
        <w:rPr>
          <w:szCs w:val="28"/>
        </w:rPr>
        <w:t xml:space="preserve">ачальник організаційного </w:t>
      </w:r>
    </w:p>
    <w:p w:rsidR="009D32E4" w:rsidRPr="00A27418" w:rsidRDefault="009D32E4" w:rsidP="00AB7EF1">
      <w:pPr>
        <w:spacing w:line="209" w:lineRule="auto"/>
        <w:ind w:left="-284" w:right="-313"/>
        <w:jc w:val="both"/>
        <w:rPr>
          <w:szCs w:val="28"/>
          <w:lang w:val="ru-RU"/>
        </w:rPr>
      </w:pPr>
      <w:r w:rsidRPr="00A27418">
        <w:rPr>
          <w:szCs w:val="28"/>
        </w:rPr>
        <w:t>відділу</w:t>
      </w:r>
      <w:r w:rsidRPr="00A27418">
        <w:rPr>
          <w:szCs w:val="28"/>
          <w:lang w:val="ru-RU"/>
        </w:rPr>
        <w:t xml:space="preserve"> </w:t>
      </w:r>
      <w:r w:rsidRPr="00A27418">
        <w:rPr>
          <w:szCs w:val="28"/>
        </w:rPr>
        <w:t>апарату</w:t>
      </w:r>
      <w:r w:rsidR="001E10E2" w:rsidRPr="00A27418">
        <w:rPr>
          <w:szCs w:val="28"/>
        </w:rPr>
        <w:t xml:space="preserve"> облдерж</w:t>
      </w:r>
      <w:r w:rsidRPr="00A27418">
        <w:rPr>
          <w:szCs w:val="28"/>
        </w:rPr>
        <w:t xml:space="preserve">адміністрації </w:t>
      </w:r>
      <w:r w:rsidRPr="00A27418">
        <w:rPr>
          <w:szCs w:val="28"/>
        </w:rPr>
        <w:tab/>
        <w:t xml:space="preserve"> </w:t>
      </w:r>
      <w:r w:rsidRPr="00A27418">
        <w:rPr>
          <w:szCs w:val="28"/>
          <w:lang w:val="ru-RU"/>
        </w:rPr>
        <w:t xml:space="preserve">        </w:t>
      </w:r>
      <w:r w:rsidR="00357561" w:rsidRPr="00A27418">
        <w:rPr>
          <w:szCs w:val="28"/>
        </w:rPr>
        <w:t xml:space="preserve">       </w:t>
      </w:r>
      <w:r w:rsidR="00357561" w:rsidRPr="00A27418">
        <w:rPr>
          <w:szCs w:val="28"/>
        </w:rPr>
        <w:tab/>
      </w:r>
      <w:r w:rsidR="00357561" w:rsidRPr="00A27418">
        <w:rPr>
          <w:szCs w:val="28"/>
        </w:rPr>
        <w:tab/>
      </w:r>
      <w:r w:rsidR="00357561" w:rsidRPr="00A27418">
        <w:rPr>
          <w:szCs w:val="28"/>
        </w:rPr>
        <w:tab/>
      </w:r>
      <w:r w:rsidR="00357561" w:rsidRPr="00A27418">
        <w:rPr>
          <w:szCs w:val="28"/>
        </w:rPr>
        <w:tab/>
      </w:r>
      <w:r w:rsidR="00357561" w:rsidRPr="00A27418">
        <w:rPr>
          <w:szCs w:val="28"/>
        </w:rPr>
        <w:tab/>
      </w:r>
      <w:r w:rsidR="00357561" w:rsidRPr="00A27418">
        <w:rPr>
          <w:szCs w:val="28"/>
        </w:rPr>
        <w:tab/>
        <w:t xml:space="preserve">           </w:t>
      </w:r>
      <w:r w:rsidR="00EC44EB" w:rsidRPr="00A27418">
        <w:rPr>
          <w:szCs w:val="28"/>
        </w:rPr>
        <w:t xml:space="preserve">        </w:t>
      </w:r>
      <w:r w:rsidR="00990DF4" w:rsidRPr="00A27418">
        <w:rPr>
          <w:szCs w:val="28"/>
          <w:lang w:val="ru-RU"/>
        </w:rPr>
        <w:t>            </w:t>
      </w:r>
      <w:r w:rsidR="003015AC" w:rsidRPr="00A27418">
        <w:rPr>
          <w:szCs w:val="28"/>
          <w:lang w:val="ru-RU"/>
        </w:rPr>
        <w:t xml:space="preserve">     </w:t>
      </w:r>
      <w:r w:rsidR="00861674" w:rsidRPr="00A27418">
        <w:rPr>
          <w:szCs w:val="28"/>
          <w:lang w:val="ru-RU"/>
        </w:rPr>
        <w:t>Оксана СИТНИЦЬКА</w:t>
      </w:r>
    </w:p>
    <w:sectPr w:rsidR="009D32E4" w:rsidRPr="00A27418" w:rsidSect="00D16373">
      <w:headerReference w:type="even" r:id="rId10"/>
      <w:headerReference w:type="default" r:id="rId11"/>
      <w:pgSz w:w="16840" w:h="11907" w:orient="landscape" w:code="9"/>
      <w:pgMar w:top="397" w:right="851" w:bottom="180" w:left="1134"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6EB" w:rsidRDefault="00BC66EB">
      <w:r>
        <w:separator/>
      </w:r>
    </w:p>
  </w:endnote>
  <w:endnote w:type="continuationSeparator" w:id="0">
    <w:p w:rsidR="00BC66EB" w:rsidRDefault="00BC6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ntiqua">
    <w:altName w:val="Courier New"/>
    <w:charset w:val="00"/>
    <w:family w:val="swiss"/>
    <w:pitch w:val="variable"/>
    <w:sig w:usb0="00000001" w:usb1="00000000" w:usb2="00000000" w:usb3="00000000" w:csb0="00000005"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6EB" w:rsidRDefault="00BC66EB">
      <w:r>
        <w:separator/>
      </w:r>
    </w:p>
  </w:footnote>
  <w:footnote w:type="continuationSeparator" w:id="0">
    <w:p w:rsidR="00BC66EB" w:rsidRDefault="00BC66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CF1" w:rsidRDefault="009B5CF1">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12</w:t>
    </w:r>
    <w:r>
      <w:rPr>
        <w:rStyle w:val="aa"/>
      </w:rPr>
      <w:fldChar w:fldCharType="end"/>
    </w:r>
  </w:p>
  <w:p w:rsidR="009B5CF1" w:rsidRDefault="009B5CF1">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CF1" w:rsidRPr="00EE4E8D" w:rsidRDefault="009B5CF1">
    <w:pPr>
      <w:pStyle w:val="a8"/>
      <w:framePr w:wrap="around" w:vAnchor="text" w:hAnchor="margin" w:xAlign="center" w:y="1"/>
      <w:rPr>
        <w:rStyle w:val="aa"/>
        <w:szCs w:val="28"/>
      </w:rPr>
    </w:pPr>
    <w:r w:rsidRPr="00EE4E8D">
      <w:rPr>
        <w:rStyle w:val="aa"/>
        <w:szCs w:val="28"/>
      </w:rPr>
      <w:fldChar w:fldCharType="begin"/>
    </w:r>
    <w:r w:rsidRPr="00EE4E8D">
      <w:rPr>
        <w:rStyle w:val="aa"/>
        <w:szCs w:val="28"/>
      </w:rPr>
      <w:instrText xml:space="preserve">PAGE  </w:instrText>
    </w:r>
    <w:r w:rsidRPr="00EE4E8D">
      <w:rPr>
        <w:rStyle w:val="aa"/>
        <w:szCs w:val="28"/>
      </w:rPr>
      <w:fldChar w:fldCharType="separate"/>
    </w:r>
    <w:r w:rsidR="003617BB">
      <w:rPr>
        <w:rStyle w:val="aa"/>
        <w:noProof/>
        <w:szCs w:val="28"/>
      </w:rPr>
      <w:t>19</w:t>
    </w:r>
    <w:r w:rsidRPr="00EE4E8D">
      <w:rPr>
        <w:rStyle w:val="aa"/>
        <w:szCs w:val="28"/>
      </w:rPr>
      <w:fldChar w:fldCharType="end"/>
    </w:r>
  </w:p>
  <w:p w:rsidR="009B5CF1" w:rsidRDefault="009B5CF1">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E59B5"/>
    <w:multiLevelType w:val="hybridMultilevel"/>
    <w:tmpl w:val="86A60BD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44E42F23"/>
    <w:multiLevelType w:val="hybridMultilevel"/>
    <w:tmpl w:val="F35EE65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53C31594"/>
    <w:multiLevelType w:val="hybridMultilevel"/>
    <w:tmpl w:val="53787F5C"/>
    <w:lvl w:ilvl="0" w:tplc="C4ACA938">
      <w:start w:val="1"/>
      <w:numFmt w:val="decimal"/>
      <w:lvlText w:val="%1."/>
      <w:lvlJc w:val="left"/>
      <w:pPr>
        <w:ind w:left="727" w:hanging="585"/>
      </w:pPr>
      <w:rPr>
        <w:rFonts w:hint="default"/>
        <w:sz w:val="28"/>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3">
    <w:nsid w:val="5ED02503"/>
    <w:multiLevelType w:val="hybridMultilevel"/>
    <w:tmpl w:val="23FE3E0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62F773ED"/>
    <w:multiLevelType w:val="hybridMultilevel"/>
    <w:tmpl w:val="73B09C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0A0"/>
    <w:rsid w:val="00000F3A"/>
    <w:rsid w:val="0000105A"/>
    <w:rsid w:val="000018E6"/>
    <w:rsid w:val="00001944"/>
    <w:rsid w:val="000019CD"/>
    <w:rsid w:val="00001A7F"/>
    <w:rsid w:val="0000342E"/>
    <w:rsid w:val="00003BEA"/>
    <w:rsid w:val="00004284"/>
    <w:rsid w:val="00004616"/>
    <w:rsid w:val="0000622B"/>
    <w:rsid w:val="00006334"/>
    <w:rsid w:val="000067BF"/>
    <w:rsid w:val="00006AF9"/>
    <w:rsid w:val="00006B2D"/>
    <w:rsid w:val="00007A4F"/>
    <w:rsid w:val="00007B2A"/>
    <w:rsid w:val="00010058"/>
    <w:rsid w:val="00010232"/>
    <w:rsid w:val="00010661"/>
    <w:rsid w:val="00010BBC"/>
    <w:rsid w:val="00011618"/>
    <w:rsid w:val="00011C41"/>
    <w:rsid w:val="00011DAC"/>
    <w:rsid w:val="00012E6D"/>
    <w:rsid w:val="000137F7"/>
    <w:rsid w:val="00013B4E"/>
    <w:rsid w:val="00014C43"/>
    <w:rsid w:val="00015608"/>
    <w:rsid w:val="00015818"/>
    <w:rsid w:val="000169F9"/>
    <w:rsid w:val="00016D2C"/>
    <w:rsid w:val="00016EF7"/>
    <w:rsid w:val="00017790"/>
    <w:rsid w:val="00017B12"/>
    <w:rsid w:val="00017C39"/>
    <w:rsid w:val="000206A0"/>
    <w:rsid w:val="000211DC"/>
    <w:rsid w:val="00021A55"/>
    <w:rsid w:val="00021CE9"/>
    <w:rsid w:val="00022CF1"/>
    <w:rsid w:val="00023235"/>
    <w:rsid w:val="00023457"/>
    <w:rsid w:val="00023B3F"/>
    <w:rsid w:val="00023BF3"/>
    <w:rsid w:val="00023C0B"/>
    <w:rsid w:val="00023F41"/>
    <w:rsid w:val="00024016"/>
    <w:rsid w:val="00024A46"/>
    <w:rsid w:val="00024D4C"/>
    <w:rsid w:val="000263A1"/>
    <w:rsid w:val="00026508"/>
    <w:rsid w:val="0002762D"/>
    <w:rsid w:val="00027720"/>
    <w:rsid w:val="00030857"/>
    <w:rsid w:val="00030CAB"/>
    <w:rsid w:val="000313A1"/>
    <w:rsid w:val="0003173E"/>
    <w:rsid w:val="00031942"/>
    <w:rsid w:val="000326D8"/>
    <w:rsid w:val="000334AE"/>
    <w:rsid w:val="00033732"/>
    <w:rsid w:val="000339E7"/>
    <w:rsid w:val="000348AA"/>
    <w:rsid w:val="00034D06"/>
    <w:rsid w:val="00034DED"/>
    <w:rsid w:val="00035045"/>
    <w:rsid w:val="000350C9"/>
    <w:rsid w:val="000350EB"/>
    <w:rsid w:val="00036078"/>
    <w:rsid w:val="00036514"/>
    <w:rsid w:val="00036572"/>
    <w:rsid w:val="00036B91"/>
    <w:rsid w:val="00037194"/>
    <w:rsid w:val="0003746D"/>
    <w:rsid w:val="0003750C"/>
    <w:rsid w:val="0003799F"/>
    <w:rsid w:val="000379FB"/>
    <w:rsid w:val="00040254"/>
    <w:rsid w:val="00040377"/>
    <w:rsid w:val="00040593"/>
    <w:rsid w:val="0004062D"/>
    <w:rsid w:val="0004172F"/>
    <w:rsid w:val="000418DA"/>
    <w:rsid w:val="00041CDA"/>
    <w:rsid w:val="000426B0"/>
    <w:rsid w:val="000430DF"/>
    <w:rsid w:val="000436BE"/>
    <w:rsid w:val="00043844"/>
    <w:rsid w:val="000438BA"/>
    <w:rsid w:val="0004394B"/>
    <w:rsid w:val="00044AB5"/>
    <w:rsid w:val="00044DD9"/>
    <w:rsid w:val="00044F4F"/>
    <w:rsid w:val="00045039"/>
    <w:rsid w:val="0004504F"/>
    <w:rsid w:val="00045869"/>
    <w:rsid w:val="00045C72"/>
    <w:rsid w:val="0004681F"/>
    <w:rsid w:val="00047411"/>
    <w:rsid w:val="000474A0"/>
    <w:rsid w:val="00047DF0"/>
    <w:rsid w:val="0005131D"/>
    <w:rsid w:val="000517FE"/>
    <w:rsid w:val="000524F9"/>
    <w:rsid w:val="00052885"/>
    <w:rsid w:val="00052F5E"/>
    <w:rsid w:val="00053B03"/>
    <w:rsid w:val="0005415C"/>
    <w:rsid w:val="00054890"/>
    <w:rsid w:val="00054E3C"/>
    <w:rsid w:val="000554C6"/>
    <w:rsid w:val="00055F01"/>
    <w:rsid w:val="00056950"/>
    <w:rsid w:val="0005767C"/>
    <w:rsid w:val="00057FB6"/>
    <w:rsid w:val="0006087B"/>
    <w:rsid w:val="00060D26"/>
    <w:rsid w:val="00061A9C"/>
    <w:rsid w:val="00061FCD"/>
    <w:rsid w:val="00062BD0"/>
    <w:rsid w:val="00062E8F"/>
    <w:rsid w:val="000632F1"/>
    <w:rsid w:val="00063B66"/>
    <w:rsid w:val="000642F6"/>
    <w:rsid w:val="00064792"/>
    <w:rsid w:val="00064E01"/>
    <w:rsid w:val="00065371"/>
    <w:rsid w:val="000658D5"/>
    <w:rsid w:val="00065A8E"/>
    <w:rsid w:val="00065B5B"/>
    <w:rsid w:val="00065BE4"/>
    <w:rsid w:val="00065FB6"/>
    <w:rsid w:val="00066B89"/>
    <w:rsid w:val="00066D09"/>
    <w:rsid w:val="00066E2E"/>
    <w:rsid w:val="000676EC"/>
    <w:rsid w:val="000678EF"/>
    <w:rsid w:val="0006792E"/>
    <w:rsid w:val="00067A3E"/>
    <w:rsid w:val="0007191B"/>
    <w:rsid w:val="000721AC"/>
    <w:rsid w:val="00072747"/>
    <w:rsid w:val="000737F4"/>
    <w:rsid w:val="000738F4"/>
    <w:rsid w:val="00074566"/>
    <w:rsid w:val="00074879"/>
    <w:rsid w:val="0007563D"/>
    <w:rsid w:val="00076927"/>
    <w:rsid w:val="00077274"/>
    <w:rsid w:val="00077385"/>
    <w:rsid w:val="00077CCE"/>
    <w:rsid w:val="00077EFB"/>
    <w:rsid w:val="00080063"/>
    <w:rsid w:val="0008166D"/>
    <w:rsid w:val="000822FE"/>
    <w:rsid w:val="00082E2B"/>
    <w:rsid w:val="000836E8"/>
    <w:rsid w:val="00083716"/>
    <w:rsid w:val="00084B61"/>
    <w:rsid w:val="00084F31"/>
    <w:rsid w:val="000853BE"/>
    <w:rsid w:val="00085A30"/>
    <w:rsid w:val="00085C07"/>
    <w:rsid w:val="00085E73"/>
    <w:rsid w:val="00086791"/>
    <w:rsid w:val="00086EAD"/>
    <w:rsid w:val="00087490"/>
    <w:rsid w:val="00087D8B"/>
    <w:rsid w:val="000903D8"/>
    <w:rsid w:val="00090906"/>
    <w:rsid w:val="00091AAD"/>
    <w:rsid w:val="00091C3E"/>
    <w:rsid w:val="0009237A"/>
    <w:rsid w:val="000925AC"/>
    <w:rsid w:val="00092EDF"/>
    <w:rsid w:val="00093796"/>
    <w:rsid w:val="00093DCB"/>
    <w:rsid w:val="00094245"/>
    <w:rsid w:val="00094471"/>
    <w:rsid w:val="00094F6A"/>
    <w:rsid w:val="000951C1"/>
    <w:rsid w:val="000952D3"/>
    <w:rsid w:val="00095A80"/>
    <w:rsid w:val="000967D7"/>
    <w:rsid w:val="00096E1F"/>
    <w:rsid w:val="000970AC"/>
    <w:rsid w:val="0009735B"/>
    <w:rsid w:val="00097EBE"/>
    <w:rsid w:val="000A02F0"/>
    <w:rsid w:val="000A02F8"/>
    <w:rsid w:val="000A05B6"/>
    <w:rsid w:val="000A0BC2"/>
    <w:rsid w:val="000A1306"/>
    <w:rsid w:val="000A15F8"/>
    <w:rsid w:val="000A1AB7"/>
    <w:rsid w:val="000A1B11"/>
    <w:rsid w:val="000A1BDE"/>
    <w:rsid w:val="000A2047"/>
    <w:rsid w:val="000A2784"/>
    <w:rsid w:val="000A2DE9"/>
    <w:rsid w:val="000A34D1"/>
    <w:rsid w:val="000A3C4E"/>
    <w:rsid w:val="000A3C92"/>
    <w:rsid w:val="000A4E18"/>
    <w:rsid w:val="000A5244"/>
    <w:rsid w:val="000A5592"/>
    <w:rsid w:val="000A5A78"/>
    <w:rsid w:val="000B00F0"/>
    <w:rsid w:val="000B0109"/>
    <w:rsid w:val="000B09B1"/>
    <w:rsid w:val="000B0F6E"/>
    <w:rsid w:val="000B0FF4"/>
    <w:rsid w:val="000B13AC"/>
    <w:rsid w:val="000B1670"/>
    <w:rsid w:val="000B1961"/>
    <w:rsid w:val="000B1E51"/>
    <w:rsid w:val="000B1F31"/>
    <w:rsid w:val="000B2B52"/>
    <w:rsid w:val="000B2EF0"/>
    <w:rsid w:val="000B34E2"/>
    <w:rsid w:val="000B3612"/>
    <w:rsid w:val="000B37BF"/>
    <w:rsid w:val="000B3AD6"/>
    <w:rsid w:val="000B3F62"/>
    <w:rsid w:val="000B4A34"/>
    <w:rsid w:val="000B4ADB"/>
    <w:rsid w:val="000B4B05"/>
    <w:rsid w:val="000B4B25"/>
    <w:rsid w:val="000B533B"/>
    <w:rsid w:val="000B5408"/>
    <w:rsid w:val="000B57FE"/>
    <w:rsid w:val="000B5B28"/>
    <w:rsid w:val="000B6215"/>
    <w:rsid w:val="000B6D8C"/>
    <w:rsid w:val="000B7536"/>
    <w:rsid w:val="000B7835"/>
    <w:rsid w:val="000C046D"/>
    <w:rsid w:val="000C05C7"/>
    <w:rsid w:val="000C146E"/>
    <w:rsid w:val="000C1D60"/>
    <w:rsid w:val="000C3705"/>
    <w:rsid w:val="000C3CF8"/>
    <w:rsid w:val="000C3D93"/>
    <w:rsid w:val="000C4134"/>
    <w:rsid w:val="000C4758"/>
    <w:rsid w:val="000C479C"/>
    <w:rsid w:val="000C4B6B"/>
    <w:rsid w:val="000C5168"/>
    <w:rsid w:val="000C5442"/>
    <w:rsid w:val="000C591B"/>
    <w:rsid w:val="000C5C68"/>
    <w:rsid w:val="000C64AC"/>
    <w:rsid w:val="000C6868"/>
    <w:rsid w:val="000C6DCC"/>
    <w:rsid w:val="000C7AEF"/>
    <w:rsid w:val="000C7BB3"/>
    <w:rsid w:val="000C7D05"/>
    <w:rsid w:val="000D0449"/>
    <w:rsid w:val="000D0E11"/>
    <w:rsid w:val="000D1E6D"/>
    <w:rsid w:val="000D211A"/>
    <w:rsid w:val="000D246F"/>
    <w:rsid w:val="000D25B4"/>
    <w:rsid w:val="000D3174"/>
    <w:rsid w:val="000D34AE"/>
    <w:rsid w:val="000D355A"/>
    <w:rsid w:val="000D50B4"/>
    <w:rsid w:val="000D50DF"/>
    <w:rsid w:val="000D5500"/>
    <w:rsid w:val="000D5BEB"/>
    <w:rsid w:val="000D6432"/>
    <w:rsid w:val="000D6935"/>
    <w:rsid w:val="000D6CF1"/>
    <w:rsid w:val="000D6E89"/>
    <w:rsid w:val="000D7CEC"/>
    <w:rsid w:val="000D7FC3"/>
    <w:rsid w:val="000E000A"/>
    <w:rsid w:val="000E0E3C"/>
    <w:rsid w:val="000E1416"/>
    <w:rsid w:val="000E1B50"/>
    <w:rsid w:val="000E2C11"/>
    <w:rsid w:val="000E312A"/>
    <w:rsid w:val="000E3288"/>
    <w:rsid w:val="000E3505"/>
    <w:rsid w:val="000E3780"/>
    <w:rsid w:val="000E3F94"/>
    <w:rsid w:val="000E498E"/>
    <w:rsid w:val="000E5231"/>
    <w:rsid w:val="000E5918"/>
    <w:rsid w:val="000E59A2"/>
    <w:rsid w:val="000E5E9B"/>
    <w:rsid w:val="000E63B1"/>
    <w:rsid w:val="000E662B"/>
    <w:rsid w:val="000E6827"/>
    <w:rsid w:val="000E7427"/>
    <w:rsid w:val="000F11DE"/>
    <w:rsid w:val="000F24A9"/>
    <w:rsid w:val="000F37DF"/>
    <w:rsid w:val="000F41EE"/>
    <w:rsid w:val="000F4988"/>
    <w:rsid w:val="000F4EAF"/>
    <w:rsid w:val="000F5403"/>
    <w:rsid w:val="000F5B0F"/>
    <w:rsid w:val="000F5EB1"/>
    <w:rsid w:val="000F6086"/>
    <w:rsid w:val="000F64EC"/>
    <w:rsid w:val="000F6702"/>
    <w:rsid w:val="000F6822"/>
    <w:rsid w:val="000F69DE"/>
    <w:rsid w:val="000F6CBE"/>
    <w:rsid w:val="000F7370"/>
    <w:rsid w:val="001001C8"/>
    <w:rsid w:val="001005C5"/>
    <w:rsid w:val="00100745"/>
    <w:rsid w:val="00100D33"/>
    <w:rsid w:val="0010107D"/>
    <w:rsid w:val="00101623"/>
    <w:rsid w:val="0010165F"/>
    <w:rsid w:val="00101661"/>
    <w:rsid w:val="00101787"/>
    <w:rsid w:val="0010202C"/>
    <w:rsid w:val="001020C6"/>
    <w:rsid w:val="001021C8"/>
    <w:rsid w:val="00102907"/>
    <w:rsid w:val="00102E49"/>
    <w:rsid w:val="001038F0"/>
    <w:rsid w:val="00103C71"/>
    <w:rsid w:val="00104253"/>
    <w:rsid w:val="00104E4B"/>
    <w:rsid w:val="00105E1A"/>
    <w:rsid w:val="0010673F"/>
    <w:rsid w:val="001067AC"/>
    <w:rsid w:val="0010785E"/>
    <w:rsid w:val="00107AB7"/>
    <w:rsid w:val="001110AB"/>
    <w:rsid w:val="001112C6"/>
    <w:rsid w:val="00111530"/>
    <w:rsid w:val="0011201E"/>
    <w:rsid w:val="00112374"/>
    <w:rsid w:val="001124D5"/>
    <w:rsid w:val="00113468"/>
    <w:rsid w:val="001134F2"/>
    <w:rsid w:val="00114C56"/>
    <w:rsid w:val="00115466"/>
    <w:rsid w:val="0011563A"/>
    <w:rsid w:val="001161A5"/>
    <w:rsid w:val="00116BCA"/>
    <w:rsid w:val="00116F85"/>
    <w:rsid w:val="001170A9"/>
    <w:rsid w:val="00117241"/>
    <w:rsid w:val="00117303"/>
    <w:rsid w:val="001206EA"/>
    <w:rsid w:val="00120787"/>
    <w:rsid w:val="001217FD"/>
    <w:rsid w:val="00123307"/>
    <w:rsid w:val="0012428D"/>
    <w:rsid w:val="001247BF"/>
    <w:rsid w:val="00124AFD"/>
    <w:rsid w:val="00124D2B"/>
    <w:rsid w:val="00126205"/>
    <w:rsid w:val="00126362"/>
    <w:rsid w:val="001268B3"/>
    <w:rsid w:val="0013005D"/>
    <w:rsid w:val="00130079"/>
    <w:rsid w:val="001300EF"/>
    <w:rsid w:val="0013021D"/>
    <w:rsid w:val="0013153D"/>
    <w:rsid w:val="001315D5"/>
    <w:rsid w:val="00131864"/>
    <w:rsid w:val="0013205D"/>
    <w:rsid w:val="00132F91"/>
    <w:rsid w:val="0013524B"/>
    <w:rsid w:val="00135813"/>
    <w:rsid w:val="00135D36"/>
    <w:rsid w:val="00135E42"/>
    <w:rsid w:val="00136052"/>
    <w:rsid w:val="00136110"/>
    <w:rsid w:val="00136283"/>
    <w:rsid w:val="001368E1"/>
    <w:rsid w:val="00137754"/>
    <w:rsid w:val="001378C9"/>
    <w:rsid w:val="00137D5D"/>
    <w:rsid w:val="00140537"/>
    <w:rsid w:val="001407A9"/>
    <w:rsid w:val="00140819"/>
    <w:rsid w:val="00140C3C"/>
    <w:rsid w:val="001417FE"/>
    <w:rsid w:val="00141E28"/>
    <w:rsid w:val="00141E3B"/>
    <w:rsid w:val="0014297C"/>
    <w:rsid w:val="00142A54"/>
    <w:rsid w:val="00144028"/>
    <w:rsid w:val="00145052"/>
    <w:rsid w:val="00145C95"/>
    <w:rsid w:val="00146243"/>
    <w:rsid w:val="001467EF"/>
    <w:rsid w:val="00146A2D"/>
    <w:rsid w:val="00146E78"/>
    <w:rsid w:val="001471C4"/>
    <w:rsid w:val="00151485"/>
    <w:rsid w:val="00151FBC"/>
    <w:rsid w:val="00152174"/>
    <w:rsid w:val="001525D2"/>
    <w:rsid w:val="00152D14"/>
    <w:rsid w:val="00152E28"/>
    <w:rsid w:val="001532A3"/>
    <w:rsid w:val="001539A1"/>
    <w:rsid w:val="00153ED9"/>
    <w:rsid w:val="001541AD"/>
    <w:rsid w:val="00155060"/>
    <w:rsid w:val="00156AF5"/>
    <w:rsid w:val="00157180"/>
    <w:rsid w:val="00157477"/>
    <w:rsid w:val="001575A3"/>
    <w:rsid w:val="00157657"/>
    <w:rsid w:val="001601D6"/>
    <w:rsid w:val="00160248"/>
    <w:rsid w:val="001608CD"/>
    <w:rsid w:val="00160D07"/>
    <w:rsid w:val="00160D3D"/>
    <w:rsid w:val="00161536"/>
    <w:rsid w:val="00162082"/>
    <w:rsid w:val="001622AF"/>
    <w:rsid w:val="001627AC"/>
    <w:rsid w:val="00162EF8"/>
    <w:rsid w:val="0016352B"/>
    <w:rsid w:val="00163719"/>
    <w:rsid w:val="00164453"/>
    <w:rsid w:val="00165265"/>
    <w:rsid w:val="0016538E"/>
    <w:rsid w:val="00165975"/>
    <w:rsid w:val="0016626E"/>
    <w:rsid w:val="00166C39"/>
    <w:rsid w:val="001674CF"/>
    <w:rsid w:val="00167696"/>
    <w:rsid w:val="001677A2"/>
    <w:rsid w:val="001677D9"/>
    <w:rsid w:val="0016787D"/>
    <w:rsid w:val="00167902"/>
    <w:rsid w:val="00167BBD"/>
    <w:rsid w:val="0017090C"/>
    <w:rsid w:val="00170983"/>
    <w:rsid w:val="00170FBA"/>
    <w:rsid w:val="001718C6"/>
    <w:rsid w:val="001728A8"/>
    <w:rsid w:val="00172FEF"/>
    <w:rsid w:val="0017399C"/>
    <w:rsid w:val="001742FB"/>
    <w:rsid w:val="00174CB8"/>
    <w:rsid w:val="00175527"/>
    <w:rsid w:val="00176689"/>
    <w:rsid w:val="00177FCB"/>
    <w:rsid w:val="00180633"/>
    <w:rsid w:val="001809E8"/>
    <w:rsid w:val="001816C2"/>
    <w:rsid w:val="00181715"/>
    <w:rsid w:val="00182587"/>
    <w:rsid w:val="00182814"/>
    <w:rsid w:val="00182921"/>
    <w:rsid w:val="00183706"/>
    <w:rsid w:val="00183D1C"/>
    <w:rsid w:val="001840B6"/>
    <w:rsid w:val="0018416D"/>
    <w:rsid w:val="00184184"/>
    <w:rsid w:val="001844CF"/>
    <w:rsid w:val="001844FF"/>
    <w:rsid w:val="001845BD"/>
    <w:rsid w:val="00184AA4"/>
    <w:rsid w:val="00184B26"/>
    <w:rsid w:val="00187730"/>
    <w:rsid w:val="00191320"/>
    <w:rsid w:val="00191B94"/>
    <w:rsid w:val="00192AEF"/>
    <w:rsid w:val="00192CA1"/>
    <w:rsid w:val="00193AE2"/>
    <w:rsid w:val="00194270"/>
    <w:rsid w:val="00195122"/>
    <w:rsid w:val="001954D1"/>
    <w:rsid w:val="001955DF"/>
    <w:rsid w:val="00195627"/>
    <w:rsid w:val="001964E5"/>
    <w:rsid w:val="00196B7C"/>
    <w:rsid w:val="00196E7A"/>
    <w:rsid w:val="00197197"/>
    <w:rsid w:val="001971B5"/>
    <w:rsid w:val="00197562"/>
    <w:rsid w:val="00197A67"/>
    <w:rsid w:val="00197B83"/>
    <w:rsid w:val="001A0092"/>
    <w:rsid w:val="001A0613"/>
    <w:rsid w:val="001A0665"/>
    <w:rsid w:val="001A07A9"/>
    <w:rsid w:val="001A0B3F"/>
    <w:rsid w:val="001A0D3A"/>
    <w:rsid w:val="001A19AB"/>
    <w:rsid w:val="001A1D15"/>
    <w:rsid w:val="001A1D8E"/>
    <w:rsid w:val="001A1EDA"/>
    <w:rsid w:val="001A27E8"/>
    <w:rsid w:val="001A28D9"/>
    <w:rsid w:val="001A3084"/>
    <w:rsid w:val="001A33E2"/>
    <w:rsid w:val="001A34DE"/>
    <w:rsid w:val="001A3D7B"/>
    <w:rsid w:val="001A4651"/>
    <w:rsid w:val="001A48B5"/>
    <w:rsid w:val="001A4B80"/>
    <w:rsid w:val="001A52AF"/>
    <w:rsid w:val="001A58DC"/>
    <w:rsid w:val="001A5C12"/>
    <w:rsid w:val="001A63D9"/>
    <w:rsid w:val="001B0223"/>
    <w:rsid w:val="001B0271"/>
    <w:rsid w:val="001B2AF7"/>
    <w:rsid w:val="001B3DA8"/>
    <w:rsid w:val="001B4BB8"/>
    <w:rsid w:val="001B5010"/>
    <w:rsid w:val="001B536B"/>
    <w:rsid w:val="001B56D8"/>
    <w:rsid w:val="001B5CB8"/>
    <w:rsid w:val="001B68C5"/>
    <w:rsid w:val="001B6A2B"/>
    <w:rsid w:val="001B6B59"/>
    <w:rsid w:val="001B7397"/>
    <w:rsid w:val="001C00BB"/>
    <w:rsid w:val="001C0F46"/>
    <w:rsid w:val="001C1B48"/>
    <w:rsid w:val="001C1C56"/>
    <w:rsid w:val="001C2560"/>
    <w:rsid w:val="001C2BE8"/>
    <w:rsid w:val="001C2F0A"/>
    <w:rsid w:val="001C4136"/>
    <w:rsid w:val="001C4189"/>
    <w:rsid w:val="001C42E0"/>
    <w:rsid w:val="001C4A18"/>
    <w:rsid w:val="001C4A38"/>
    <w:rsid w:val="001C4A6B"/>
    <w:rsid w:val="001C4A8E"/>
    <w:rsid w:val="001C52AF"/>
    <w:rsid w:val="001C52F6"/>
    <w:rsid w:val="001C5E6C"/>
    <w:rsid w:val="001C5F5F"/>
    <w:rsid w:val="001C63F0"/>
    <w:rsid w:val="001C6740"/>
    <w:rsid w:val="001C6AE5"/>
    <w:rsid w:val="001C6CD1"/>
    <w:rsid w:val="001C70E7"/>
    <w:rsid w:val="001C7304"/>
    <w:rsid w:val="001C7E57"/>
    <w:rsid w:val="001C7FF8"/>
    <w:rsid w:val="001D0156"/>
    <w:rsid w:val="001D07EF"/>
    <w:rsid w:val="001D08E9"/>
    <w:rsid w:val="001D0954"/>
    <w:rsid w:val="001D0CA8"/>
    <w:rsid w:val="001D0FF4"/>
    <w:rsid w:val="001D11DE"/>
    <w:rsid w:val="001D13A6"/>
    <w:rsid w:val="001D1BA6"/>
    <w:rsid w:val="001D2025"/>
    <w:rsid w:val="001D202F"/>
    <w:rsid w:val="001D208A"/>
    <w:rsid w:val="001D24C0"/>
    <w:rsid w:val="001D297A"/>
    <w:rsid w:val="001D2DC3"/>
    <w:rsid w:val="001D2FFF"/>
    <w:rsid w:val="001D3661"/>
    <w:rsid w:val="001D3D4F"/>
    <w:rsid w:val="001D3E98"/>
    <w:rsid w:val="001D526A"/>
    <w:rsid w:val="001D5D78"/>
    <w:rsid w:val="001D6901"/>
    <w:rsid w:val="001D6CD2"/>
    <w:rsid w:val="001D7419"/>
    <w:rsid w:val="001D7F34"/>
    <w:rsid w:val="001E0119"/>
    <w:rsid w:val="001E0D5D"/>
    <w:rsid w:val="001E10E2"/>
    <w:rsid w:val="001E1163"/>
    <w:rsid w:val="001E1343"/>
    <w:rsid w:val="001E1C01"/>
    <w:rsid w:val="001E2056"/>
    <w:rsid w:val="001E2647"/>
    <w:rsid w:val="001E2797"/>
    <w:rsid w:val="001E30D2"/>
    <w:rsid w:val="001E351D"/>
    <w:rsid w:val="001E35A0"/>
    <w:rsid w:val="001E46B1"/>
    <w:rsid w:val="001E4982"/>
    <w:rsid w:val="001E4F57"/>
    <w:rsid w:val="001E53DE"/>
    <w:rsid w:val="001E6517"/>
    <w:rsid w:val="001E68F8"/>
    <w:rsid w:val="001E6CAA"/>
    <w:rsid w:val="001E760E"/>
    <w:rsid w:val="001E7A4C"/>
    <w:rsid w:val="001F1384"/>
    <w:rsid w:val="001F13EF"/>
    <w:rsid w:val="001F19F1"/>
    <w:rsid w:val="001F19FE"/>
    <w:rsid w:val="001F1F5F"/>
    <w:rsid w:val="001F25E0"/>
    <w:rsid w:val="001F2D5C"/>
    <w:rsid w:val="001F2E0A"/>
    <w:rsid w:val="001F364C"/>
    <w:rsid w:val="001F3739"/>
    <w:rsid w:val="001F4035"/>
    <w:rsid w:val="001F44F4"/>
    <w:rsid w:val="001F464D"/>
    <w:rsid w:val="001F4B9E"/>
    <w:rsid w:val="001F51AB"/>
    <w:rsid w:val="001F5999"/>
    <w:rsid w:val="001F6465"/>
    <w:rsid w:val="001F7AE2"/>
    <w:rsid w:val="002005D3"/>
    <w:rsid w:val="00200911"/>
    <w:rsid w:val="00201283"/>
    <w:rsid w:val="002012C8"/>
    <w:rsid w:val="0020141F"/>
    <w:rsid w:val="00201B09"/>
    <w:rsid w:val="00201CAC"/>
    <w:rsid w:val="0020239D"/>
    <w:rsid w:val="00202691"/>
    <w:rsid w:val="00202F05"/>
    <w:rsid w:val="002038F4"/>
    <w:rsid w:val="0020421E"/>
    <w:rsid w:val="0020561E"/>
    <w:rsid w:val="00205CFE"/>
    <w:rsid w:val="00206A06"/>
    <w:rsid w:val="00207B21"/>
    <w:rsid w:val="00207EF2"/>
    <w:rsid w:val="00210A10"/>
    <w:rsid w:val="00210CA4"/>
    <w:rsid w:val="0021130A"/>
    <w:rsid w:val="00211C3E"/>
    <w:rsid w:val="002126F7"/>
    <w:rsid w:val="00212723"/>
    <w:rsid w:val="00212A03"/>
    <w:rsid w:val="00212A07"/>
    <w:rsid w:val="00212A3E"/>
    <w:rsid w:val="00212A7F"/>
    <w:rsid w:val="00212E0B"/>
    <w:rsid w:val="00213261"/>
    <w:rsid w:val="002137DF"/>
    <w:rsid w:val="00214593"/>
    <w:rsid w:val="00214FBE"/>
    <w:rsid w:val="00215ADE"/>
    <w:rsid w:val="00216053"/>
    <w:rsid w:val="002163B0"/>
    <w:rsid w:val="0021646F"/>
    <w:rsid w:val="0021679E"/>
    <w:rsid w:val="00216AEF"/>
    <w:rsid w:val="00220273"/>
    <w:rsid w:val="00220603"/>
    <w:rsid w:val="0022107A"/>
    <w:rsid w:val="00221A2E"/>
    <w:rsid w:val="00221B66"/>
    <w:rsid w:val="00221EB9"/>
    <w:rsid w:val="00222CBC"/>
    <w:rsid w:val="00222D51"/>
    <w:rsid w:val="0022366A"/>
    <w:rsid w:val="0022378E"/>
    <w:rsid w:val="00223F51"/>
    <w:rsid w:val="0022432F"/>
    <w:rsid w:val="00224616"/>
    <w:rsid w:val="002246FC"/>
    <w:rsid w:val="00224A5D"/>
    <w:rsid w:val="00224C3A"/>
    <w:rsid w:val="00225819"/>
    <w:rsid w:val="002258A1"/>
    <w:rsid w:val="002258DB"/>
    <w:rsid w:val="00225A7D"/>
    <w:rsid w:val="00225B97"/>
    <w:rsid w:val="00225ED5"/>
    <w:rsid w:val="002262AD"/>
    <w:rsid w:val="002267A6"/>
    <w:rsid w:val="00231943"/>
    <w:rsid w:val="00231E74"/>
    <w:rsid w:val="002326A4"/>
    <w:rsid w:val="002326EF"/>
    <w:rsid w:val="00232B2F"/>
    <w:rsid w:val="00232D28"/>
    <w:rsid w:val="00232DC2"/>
    <w:rsid w:val="0023321C"/>
    <w:rsid w:val="002341CA"/>
    <w:rsid w:val="00234A4F"/>
    <w:rsid w:val="00234AEE"/>
    <w:rsid w:val="00234C0A"/>
    <w:rsid w:val="00234F2C"/>
    <w:rsid w:val="00235204"/>
    <w:rsid w:val="00235325"/>
    <w:rsid w:val="002357C3"/>
    <w:rsid w:val="00235AC5"/>
    <w:rsid w:val="00235C83"/>
    <w:rsid w:val="00235F46"/>
    <w:rsid w:val="00236967"/>
    <w:rsid w:val="0023697C"/>
    <w:rsid w:val="002375E0"/>
    <w:rsid w:val="00240100"/>
    <w:rsid w:val="00240411"/>
    <w:rsid w:val="002407E2"/>
    <w:rsid w:val="00240D77"/>
    <w:rsid w:val="00240F8D"/>
    <w:rsid w:val="0024195C"/>
    <w:rsid w:val="00242CC7"/>
    <w:rsid w:val="002432E5"/>
    <w:rsid w:val="00243A53"/>
    <w:rsid w:val="00243CF0"/>
    <w:rsid w:val="0024458D"/>
    <w:rsid w:val="00244797"/>
    <w:rsid w:val="00244FC2"/>
    <w:rsid w:val="002455CE"/>
    <w:rsid w:val="0024561B"/>
    <w:rsid w:val="00245B2F"/>
    <w:rsid w:val="00245B58"/>
    <w:rsid w:val="00246225"/>
    <w:rsid w:val="00246DF8"/>
    <w:rsid w:val="00246F89"/>
    <w:rsid w:val="0024761F"/>
    <w:rsid w:val="00247D24"/>
    <w:rsid w:val="0025029C"/>
    <w:rsid w:val="002507BC"/>
    <w:rsid w:val="00251173"/>
    <w:rsid w:val="0025126E"/>
    <w:rsid w:val="0025210F"/>
    <w:rsid w:val="00252D84"/>
    <w:rsid w:val="002537BF"/>
    <w:rsid w:val="00254200"/>
    <w:rsid w:val="00254392"/>
    <w:rsid w:val="00255971"/>
    <w:rsid w:val="00255F8D"/>
    <w:rsid w:val="0025689B"/>
    <w:rsid w:val="002568D1"/>
    <w:rsid w:val="0025701C"/>
    <w:rsid w:val="00257077"/>
    <w:rsid w:val="00257170"/>
    <w:rsid w:val="00257756"/>
    <w:rsid w:val="00257921"/>
    <w:rsid w:val="00257927"/>
    <w:rsid w:val="00257AA0"/>
    <w:rsid w:val="002603AE"/>
    <w:rsid w:val="00260898"/>
    <w:rsid w:val="002608A4"/>
    <w:rsid w:val="002608F8"/>
    <w:rsid w:val="00260BF6"/>
    <w:rsid w:val="0026184A"/>
    <w:rsid w:val="00261970"/>
    <w:rsid w:val="002619B7"/>
    <w:rsid w:val="00261A5B"/>
    <w:rsid w:val="00261C70"/>
    <w:rsid w:val="00263938"/>
    <w:rsid w:val="00263ED2"/>
    <w:rsid w:val="0026483C"/>
    <w:rsid w:val="00265068"/>
    <w:rsid w:val="002650A6"/>
    <w:rsid w:val="00265745"/>
    <w:rsid w:val="00265DB6"/>
    <w:rsid w:val="002666A4"/>
    <w:rsid w:val="00266B4E"/>
    <w:rsid w:val="00266B65"/>
    <w:rsid w:val="00270984"/>
    <w:rsid w:val="00271807"/>
    <w:rsid w:val="00271D5D"/>
    <w:rsid w:val="00272214"/>
    <w:rsid w:val="002748C2"/>
    <w:rsid w:val="00275135"/>
    <w:rsid w:val="002756B5"/>
    <w:rsid w:val="00275D79"/>
    <w:rsid w:val="002765F1"/>
    <w:rsid w:val="002767AD"/>
    <w:rsid w:val="00276A01"/>
    <w:rsid w:val="00276A4E"/>
    <w:rsid w:val="002777C2"/>
    <w:rsid w:val="00277FA3"/>
    <w:rsid w:val="00280021"/>
    <w:rsid w:val="00280435"/>
    <w:rsid w:val="00280825"/>
    <w:rsid w:val="00280BF6"/>
    <w:rsid w:val="00280DB2"/>
    <w:rsid w:val="0028102D"/>
    <w:rsid w:val="0028103D"/>
    <w:rsid w:val="00281494"/>
    <w:rsid w:val="002818B5"/>
    <w:rsid w:val="00282142"/>
    <w:rsid w:val="00283B95"/>
    <w:rsid w:val="00283EC9"/>
    <w:rsid w:val="00284A92"/>
    <w:rsid w:val="00284B1E"/>
    <w:rsid w:val="00284D58"/>
    <w:rsid w:val="00284E95"/>
    <w:rsid w:val="002852A1"/>
    <w:rsid w:val="002869AC"/>
    <w:rsid w:val="00286ECE"/>
    <w:rsid w:val="00286FDE"/>
    <w:rsid w:val="00287D76"/>
    <w:rsid w:val="00287E65"/>
    <w:rsid w:val="00290986"/>
    <w:rsid w:val="002909CA"/>
    <w:rsid w:val="002911C4"/>
    <w:rsid w:val="00291302"/>
    <w:rsid w:val="00291953"/>
    <w:rsid w:val="00291972"/>
    <w:rsid w:val="00291A74"/>
    <w:rsid w:val="00291FF0"/>
    <w:rsid w:val="002925C7"/>
    <w:rsid w:val="00292B35"/>
    <w:rsid w:val="00293B3D"/>
    <w:rsid w:val="00293D97"/>
    <w:rsid w:val="00293DA3"/>
    <w:rsid w:val="00294243"/>
    <w:rsid w:val="002945F6"/>
    <w:rsid w:val="002955D1"/>
    <w:rsid w:val="002958D4"/>
    <w:rsid w:val="0029642D"/>
    <w:rsid w:val="002965BA"/>
    <w:rsid w:val="00297162"/>
    <w:rsid w:val="0029747F"/>
    <w:rsid w:val="002A0375"/>
    <w:rsid w:val="002A0762"/>
    <w:rsid w:val="002A1773"/>
    <w:rsid w:val="002A1885"/>
    <w:rsid w:val="002A18C8"/>
    <w:rsid w:val="002A1BF5"/>
    <w:rsid w:val="002A28DC"/>
    <w:rsid w:val="002A28E2"/>
    <w:rsid w:val="002A2AD4"/>
    <w:rsid w:val="002A2EEA"/>
    <w:rsid w:val="002A3522"/>
    <w:rsid w:val="002A35F9"/>
    <w:rsid w:val="002A3B54"/>
    <w:rsid w:val="002A4C5B"/>
    <w:rsid w:val="002A52E6"/>
    <w:rsid w:val="002A54E8"/>
    <w:rsid w:val="002A5EEF"/>
    <w:rsid w:val="002A62B1"/>
    <w:rsid w:val="002A675E"/>
    <w:rsid w:val="002A68BA"/>
    <w:rsid w:val="002A6C2F"/>
    <w:rsid w:val="002A7498"/>
    <w:rsid w:val="002A7B4D"/>
    <w:rsid w:val="002A7D4C"/>
    <w:rsid w:val="002A7D7E"/>
    <w:rsid w:val="002A7F43"/>
    <w:rsid w:val="002B1277"/>
    <w:rsid w:val="002B1B0D"/>
    <w:rsid w:val="002B233F"/>
    <w:rsid w:val="002B26A8"/>
    <w:rsid w:val="002B2B87"/>
    <w:rsid w:val="002B3686"/>
    <w:rsid w:val="002B5A42"/>
    <w:rsid w:val="002C00B8"/>
    <w:rsid w:val="002C0244"/>
    <w:rsid w:val="002C02E4"/>
    <w:rsid w:val="002C040C"/>
    <w:rsid w:val="002C0807"/>
    <w:rsid w:val="002C1746"/>
    <w:rsid w:val="002C194A"/>
    <w:rsid w:val="002C1A95"/>
    <w:rsid w:val="002C259E"/>
    <w:rsid w:val="002C29C9"/>
    <w:rsid w:val="002C3232"/>
    <w:rsid w:val="002C3A69"/>
    <w:rsid w:val="002C4200"/>
    <w:rsid w:val="002C4A56"/>
    <w:rsid w:val="002C4D87"/>
    <w:rsid w:val="002C546D"/>
    <w:rsid w:val="002C5ADA"/>
    <w:rsid w:val="002C5FA9"/>
    <w:rsid w:val="002C67ED"/>
    <w:rsid w:val="002C6A34"/>
    <w:rsid w:val="002C6D79"/>
    <w:rsid w:val="002C76B2"/>
    <w:rsid w:val="002C77BD"/>
    <w:rsid w:val="002C7DFE"/>
    <w:rsid w:val="002D0745"/>
    <w:rsid w:val="002D07D3"/>
    <w:rsid w:val="002D0B7E"/>
    <w:rsid w:val="002D11C9"/>
    <w:rsid w:val="002D167C"/>
    <w:rsid w:val="002D19E4"/>
    <w:rsid w:val="002D23F5"/>
    <w:rsid w:val="002D2C21"/>
    <w:rsid w:val="002D3284"/>
    <w:rsid w:val="002D330E"/>
    <w:rsid w:val="002D36E9"/>
    <w:rsid w:val="002D3C39"/>
    <w:rsid w:val="002D4889"/>
    <w:rsid w:val="002D4D08"/>
    <w:rsid w:val="002D51D5"/>
    <w:rsid w:val="002D53A2"/>
    <w:rsid w:val="002D5E77"/>
    <w:rsid w:val="002D5F4B"/>
    <w:rsid w:val="002D6E1B"/>
    <w:rsid w:val="002E0386"/>
    <w:rsid w:val="002E05B5"/>
    <w:rsid w:val="002E06FD"/>
    <w:rsid w:val="002E0808"/>
    <w:rsid w:val="002E0893"/>
    <w:rsid w:val="002E1434"/>
    <w:rsid w:val="002E2428"/>
    <w:rsid w:val="002E2D96"/>
    <w:rsid w:val="002E2EDE"/>
    <w:rsid w:val="002E2F70"/>
    <w:rsid w:val="002E37BD"/>
    <w:rsid w:val="002E4BB1"/>
    <w:rsid w:val="002E4CAB"/>
    <w:rsid w:val="002E56DB"/>
    <w:rsid w:val="002E5AB5"/>
    <w:rsid w:val="002E6553"/>
    <w:rsid w:val="002E6640"/>
    <w:rsid w:val="002E6654"/>
    <w:rsid w:val="002E6734"/>
    <w:rsid w:val="002E6DD1"/>
    <w:rsid w:val="002E6E3D"/>
    <w:rsid w:val="002E7545"/>
    <w:rsid w:val="002F00EA"/>
    <w:rsid w:val="002F01FA"/>
    <w:rsid w:val="002F041F"/>
    <w:rsid w:val="002F04C8"/>
    <w:rsid w:val="002F066C"/>
    <w:rsid w:val="002F0A8C"/>
    <w:rsid w:val="002F0F54"/>
    <w:rsid w:val="002F0FC5"/>
    <w:rsid w:val="002F1DFB"/>
    <w:rsid w:val="002F2700"/>
    <w:rsid w:val="002F322C"/>
    <w:rsid w:val="002F32E1"/>
    <w:rsid w:val="002F3A9D"/>
    <w:rsid w:val="002F3B5E"/>
    <w:rsid w:val="002F4F4E"/>
    <w:rsid w:val="002F50F4"/>
    <w:rsid w:val="002F5745"/>
    <w:rsid w:val="002F5CFE"/>
    <w:rsid w:val="002F5EE7"/>
    <w:rsid w:val="002F6610"/>
    <w:rsid w:val="002F7842"/>
    <w:rsid w:val="002F7931"/>
    <w:rsid w:val="00300B4F"/>
    <w:rsid w:val="00301000"/>
    <w:rsid w:val="003010E3"/>
    <w:rsid w:val="003015AC"/>
    <w:rsid w:val="003022F6"/>
    <w:rsid w:val="00302352"/>
    <w:rsid w:val="00303141"/>
    <w:rsid w:val="00303B19"/>
    <w:rsid w:val="00303C76"/>
    <w:rsid w:val="00304033"/>
    <w:rsid w:val="003046AE"/>
    <w:rsid w:val="00304A83"/>
    <w:rsid w:val="00304ED0"/>
    <w:rsid w:val="003050C2"/>
    <w:rsid w:val="00305900"/>
    <w:rsid w:val="0030649B"/>
    <w:rsid w:val="00306636"/>
    <w:rsid w:val="00306BE9"/>
    <w:rsid w:val="00307CC3"/>
    <w:rsid w:val="00310326"/>
    <w:rsid w:val="0031055D"/>
    <w:rsid w:val="00310EF4"/>
    <w:rsid w:val="003113FB"/>
    <w:rsid w:val="00312004"/>
    <w:rsid w:val="003130C5"/>
    <w:rsid w:val="0031356D"/>
    <w:rsid w:val="00313775"/>
    <w:rsid w:val="00313E6C"/>
    <w:rsid w:val="00314526"/>
    <w:rsid w:val="00314604"/>
    <w:rsid w:val="00315C05"/>
    <w:rsid w:val="003169B4"/>
    <w:rsid w:val="00316F5E"/>
    <w:rsid w:val="0031737A"/>
    <w:rsid w:val="00317547"/>
    <w:rsid w:val="00317D72"/>
    <w:rsid w:val="00317E17"/>
    <w:rsid w:val="0032064C"/>
    <w:rsid w:val="00321B96"/>
    <w:rsid w:val="003229A9"/>
    <w:rsid w:val="00323726"/>
    <w:rsid w:val="00324B43"/>
    <w:rsid w:val="003251DF"/>
    <w:rsid w:val="00325374"/>
    <w:rsid w:val="00325BED"/>
    <w:rsid w:val="00326474"/>
    <w:rsid w:val="003266D2"/>
    <w:rsid w:val="003304B5"/>
    <w:rsid w:val="00330701"/>
    <w:rsid w:val="00330D1D"/>
    <w:rsid w:val="00330F71"/>
    <w:rsid w:val="0033346D"/>
    <w:rsid w:val="003334CD"/>
    <w:rsid w:val="00334039"/>
    <w:rsid w:val="0033528F"/>
    <w:rsid w:val="00335EE8"/>
    <w:rsid w:val="003368B3"/>
    <w:rsid w:val="00336A7B"/>
    <w:rsid w:val="00336C28"/>
    <w:rsid w:val="00336DBC"/>
    <w:rsid w:val="00336E89"/>
    <w:rsid w:val="00337505"/>
    <w:rsid w:val="00337CB3"/>
    <w:rsid w:val="00340B04"/>
    <w:rsid w:val="00340C1C"/>
    <w:rsid w:val="00340E2F"/>
    <w:rsid w:val="0034155F"/>
    <w:rsid w:val="00341723"/>
    <w:rsid w:val="00341D89"/>
    <w:rsid w:val="00343276"/>
    <w:rsid w:val="003433A4"/>
    <w:rsid w:val="0034540A"/>
    <w:rsid w:val="00345E88"/>
    <w:rsid w:val="003467A6"/>
    <w:rsid w:val="00347093"/>
    <w:rsid w:val="0034715D"/>
    <w:rsid w:val="003476DF"/>
    <w:rsid w:val="00347B15"/>
    <w:rsid w:val="00347ED4"/>
    <w:rsid w:val="00351333"/>
    <w:rsid w:val="003514D0"/>
    <w:rsid w:val="003514E7"/>
    <w:rsid w:val="00351916"/>
    <w:rsid w:val="003523C2"/>
    <w:rsid w:val="00352DCE"/>
    <w:rsid w:val="0035334B"/>
    <w:rsid w:val="0035363A"/>
    <w:rsid w:val="003536BC"/>
    <w:rsid w:val="003538C9"/>
    <w:rsid w:val="00354323"/>
    <w:rsid w:val="00354ACE"/>
    <w:rsid w:val="00354C3E"/>
    <w:rsid w:val="00355002"/>
    <w:rsid w:val="003554B2"/>
    <w:rsid w:val="003555F4"/>
    <w:rsid w:val="00355F3F"/>
    <w:rsid w:val="00356101"/>
    <w:rsid w:val="003561D2"/>
    <w:rsid w:val="003564CB"/>
    <w:rsid w:val="00356CE9"/>
    <w:rsid w:val="00357561"/>
    <w:rsid w:val="003579A4"/>
    <w:rsid w:val="003611AB"/>
    <w:rsid w:val="003617BB"/>
    <w:rsid w:val="00361CE2"/>
    <w:rsid w:val="003629CD"/>
    <w:rsid w:val="0036320E"/>
    <w:rsid w:val="0036414C"/>
    <w:rsid w:val="003644DC"/>
    <w:rsid w:val="00365571"/>
    <w:rsid w:val="0036698E"/>
    <w:rsid w:val="00366DDD"/>
    <w:rsid w:val="00366DFA"/>
    <w:rsid w:val="003671DF"/>
    <w:rsid w:val="003703BE"/>
    <w:rsid w:val="00370950"/>
    <w:rsid w:val="00370D9B"/>
    <w:rsid w:val="00371371"/>
    <w:rsid w:val="003715BF"/>
    <w:rsid w:val="00371603"/>
    <w:rsid w:val="00371A64"/>
    <w:rsid w:val="00372202"/>
    <w:rsid w:val="00372328"/>
    <w:rsid w:val="0037248C"/>
    <w:rsid w:val="00372E63"/>
    <w:rsid w:val="00372E71"/>
    <w:rsid w:val="00373E7B"/>
    <w:rsid w:val="003744FB"/>
    <w:rsid w:val="00375649"/>
    <w:rsid w:val="003756A8"/>
    <w:rsid w:val="00375E5E"/>
    <w:rsid w:val="00376F7D"/>
    <w:rsid w:val="003778BB"/>
    <w:rsid w:val="00377BA2"/>
    <w:rsid w:val="00377FB6"/>
    <w:rsid w:val="00377FF8"/>
    <w:rsid w:val="003801F8"/>
    <w:rsid w:val="003803FC"/>
    <w:rsid w:val="00380D02"/>
    <w:rsid w:val="0038128C"/>
    <w:rsid w:val="00382246"/>
    <w:rsid w:val="003824A0"/>
    <w:rsid w:val="00382721"/>
    <w:rsid w:val="003835BB"/>
    <w:rsid w:val="00385762"/>
    <w:rsid w:val="003857FB"/>
    <w:rsid w:val="003859B9"/>
    <w:rsid w:val="00385B6B"/>
    <w:rsid w:val="003860A8"/>
    <w:rsid w:val="00386EF2"/>
    <w:rsid w:val="00387B25"/>
    <w:rsid w:val="00387DDD"/>
    <w:rsid w:val="00387F37"/>
    <w:rsid w:val="003901BD"/>
    <w:rsid w:val="0039137D"/>
    <w:rsid w:val="0039159C"/>
    <w:rsid w:val="00391B74"/>
    <w:rsid w:val="003922DE"/>
    <w:rsid w:val="003923C2"/>
    <w:rsid w:val="0039246C"/>
    <w:rsid w:val="00392727"/>
    <w:rsid w:val="00392879"/>
    <w:rsid w:val="00393952"/>
    <w:rsid w:val="00393DF9"/>
    <w:rsid w:val="00394480"/>
    <w:rsid w:val="00394D93"/>
    <w:rsid w:val="003952D3"/>
    <w:rsid w:val="0039544A"/>
    <w:rsid w:val="0039547E"/>
    <w:rsid w:val="00395528"/>
    <w:rsid w:val="00396305"/>
    <w:rsid w:val="00396E52"/>
    <w:rsid w:val="003971D3"/>
    <w:rsid w:val="00397C08"/>
    <w:rsid w:val="00397D83"/>
    <w:rsid w:val="00397FAA"/>
    <w:rsid w:val="003A053D"/>
    <w:rsid w:val="003A0B58"/>
    <w:rsid w:val="003A0B66"/>
    <w:rsid w:val="003A0BBC"/>
    <w:rsid w:val="003A0C42"/>
    <w:rsid w:val="003A0E54"/>
    <w:rsid w:val="003A0E79"/>
    <w:rsid w:val="003A1DEB"/>
    <w:rsid w:val="003A1FE0"/>
    <w:rsid w:val="003A23A2"/>
    <w:rsid w:val="003A2B54"/>
    <w:rsid w:val="003A2B94"/>
    <w:rsid w:val="003A3697"/>
    <w:rsid w:val="003A38E7"/>
    <w:rsid w:val="003A43CD"/>
    <w:rsid w:val="003A4435"/>
    <w:rsid w:val="003A44B5"/>
    <w:rsid w:val="003A4C7A"/>
    <w:rsid w:val="003A545D"/>
    <w:rsid w:val="003A57F2"/>
    <w:rsid w:val="003A5C93"/>
    <w:rsid w:val="003A6DA0"/>
    <w:rsid w:val="003A7172"/>
    <w:rsid w:val="003A7C48"/>
    <w:rsid w:val="003A7F9A"/>
    <w:rsid w:val="003B0581"/>
    <w:rsid w:val="003B09AA"/>
    <w:rsid w:val="003B110B"/>
    <w:rsid w:val="003B1216"/>
    <w:rsid w:val="003B1D8F"/>
    <w:rsid w:val="003B1E7D"/>
    <w:rsid w:val="003B1F8C"/>
    <w:rsid w:val="003B20D4"/>
    <w:rsid w:val="003B2123"/>
    <w:rsid w:val="003B28BB"/>
    <w:rsid w:val="003B29F8"/>
    <w:rsid w:val="003B2E80"/>
    <w:rsid w:val="003B308B"/>
    <w:rsid w:val="003B3BB5"/>
    <w:rsid w:val="003B3F36"/>
    <w:rsid w:val="003B496E"/>
    <w:rsid w:val="003B5A42"/>
    <w:rsid w:val="003B5E73"/>
    <w:rsid w:val="003B613C"/>
    <w:rsid w:val="003B687B"/>
    <w:rsid w:val="003B699D"/>
    <w:rsid w:val="003B7CB6"/>
    <w:rsid w:val="003B7DC6"/>
    <w:rsid w:val="003C0057"/>
    <w:rsid w:val="003C006D"/>
    <w:rsid w:val="003C02A3"/>
    <w:rsid w:val="003C0FE0"/>
    <w:rsid w:val="003C1167"/>
    <w:rsid w:val="003C13B8"/>
    <w:rsid w:val="003C20C0"/>
    <w:rsid w:val="003C2171"/>
    <w:rsid w:val="003C23FC"/>
    <w:rsid w:val="003C3E9A"/>
    <w:rsid w:val="003C455D"/>
    <w:rsid w:val="003C4F91"/>
    <w:rsid w:val="003C59D4"/>
    <w:rsid w:val="003C5FA7"/>
    <w:rsid w:val="003C60C5"/>
    <w:rsid w:val="003C6139"/>
    <w:rsid w:val="003C650F"/>
    <w:rsid w:val="003C6815"/>
    <w:rsid w:val="003C6CC6"/>
    <w:rsid w:val="003C6F3A"/>
    <w:rsid w:val="003C7E32"/>
    <w:rsid w:val="003C7F15"/>
    <w:rsid w:val="003D01CD"/>
    <w:rsid w:val="003D023A"/>
    <w:rsid w:val="003D025A"/>
    <w:rsid w:val="003D0800"/>
    <w:rsid w:val="003D0CA5"/>
    <w:rsid w:val="003D12BF"/>
    <w:rsid w:val="003D15CA"/>
    <w:rsid w:val="003D32A9"/>
    <w:rsid w:val="003D3675"/>
    <w:rsid w:val="003D3F6B"/>
    <w:rsid w:val="003D4249"/>
    <w:rsid w:val="003D4407"/>
    <w:rsid w:val="003D4708"/>
    <w:rsid w:val="003D4751"/>
    <w:rsid w:val="003D550D"/>
    <w:rsid w:val="003D7518"/>
    <w:rsid w:val="003E0425"/>
    <w:rsid w:val="003E0D16"/>
    <w:rsid w:val="003E145E"/>
    <w:rsid w:val="003E226D"/>
    <w:rsid w:val="003E280E"/>
    <w:rsid w:val="003E281C"/>
    <w:rsid w:val="003E2C50"/>
    <w:rsid w:val="003E35DA"/>
    <w:rsid w:val="003E4C5E"/>
    <w:rsid w:val="003E4F3A"/>
    <w:rsid w:val="003E6061"/>
    <w:rsid w:val="003E72D4"/>
    <w:rsid w:val="003E77B5"/>
    <w:rsid w:val="003E7846"/>
    <w:rsid w:val="003E7D2B"/>
    <w:rsid w:val="003F0054"/>
    <w:rsid w:val="003F07F5"/>
    <w:rsid w:val="003F0CB2"/>
    <w:rsid w:val="003F1406"/>
    <w:rsid w:val="003F1761"/>
    <w:rsid w:val="003F1B65"/>
    <w:rsid w:val="003F1D26"/>
    <w:rsid w:val="003F1E68"/>
    <w:rsid w:val="003F2768"/>
    <w:rsid w:val="003F292F"/>
    <w:rsid w:val="003F2D5D"/>
    <w:rsid w:val="003F2DC1"/>
    <w:rsid w:val="003F31D8"/>
    <w:rsid w:val="003F33BC"/>
    <w:rsid w:val="003F3C79"/>
    <w:rsid w:val="003F4FD6"/>
    <w:rsid w:val="003F5115"/>
    <w:rsid w:val="003F52AF"/>
    <w:rsid w:val="003F5430"/>
    <w:rsid w:val="003F557E"/>
    <w:rsid w:val="003F5AF2"/>
    <w:rsid w:val="003F5CB8"/>
    <w:rsid w:val="003F6191"/>
    <w:rsid w:val="003F6229"/>
    <w:rsid w:val="003F6890"/>
    <w:rsid w:val="003F78B1"/>
    <w:rsid w:val="003F7BCA"/>
    <w:rsid w:val="003F7C8B"/>
    <w:rsid w:val="003F7CD6"/>
    <w:rsid w:val="00400490"/>
    <w:rsid w:val="0040070B"/>
    <w:rsid w:val="0040138B"/>
    <w:rsid w:val="0040148A"/>
    <w:rsid w:val="00401DED"/>
    <w:rsid w:val="00401EF6"/>
    <w:rsid w:val="00402370"/>
    <w:rsid w:val="0040298B"/>
    <w:rsid w:val="00402F1C"/>
    <w:rsid w:val="0040308D"/>
    <w:rsid w:val="0040386F"/>
    <w:rsid w:val="0040488C"/>
    <w:rsid w:val="00404F99"/>
    <w:rsid w:val="00405DD2"/>
    <w:rsid w:val="00407DE5"/>
    <w:rsid w:val="00410472"/>
    <w:rsid w:val="0041098E"/>
    <w:rsid w:val="00410A8F"/>
    <w:rsid w:val="00410D0A"/>
    <w:rsid w:val="00411680"/>
    <w:rsid w:val="00412A46"/>
    <w:rsid w:val="0041368E"/>
    <w:rsid w:val="004136C8"/>
    <w:rsid w:val="004137E2"/>
    <w:rsid w:val="00413B3C"/>
    <w:rsid w:val="00413F7D"/>
    <w:rsid w:val="004140A6"/>
    <w:rsid w:val="0041431A"/>
    <w:rsid w:val="00414473"/>
    <w:rsid w:val="00414BB3"/>
    <w:rsid w:val="00414CAE"/>
    <w:rsid w:val="004154E4"/>
    <w:rsid w:val="00415C62"/>
    <w:rsid w:val="00416772"/>
    <w:rsid w:val="0041749D"/>
    <w:rsid w:val="00417D86"/>
    <w:rsid w:val="004202F2"/>
    <w:rsid w:val="00420360"/>
    <w:rsid w:val="00420CE7"/>
    <w:rsid w:val="0042166F"/>
    <w:rsid w:val="00421BC8"/>
    <w:rsid w:val="004226DB"/>
    <w:rsid w:val="004228E7"/>
    <w:rsid w:val="00424D53"/>
    <w:rsid w:val="004259AD"/>
    <w:rsid w:val="00425EC3"/>
    <w:rsid w:val="00426184"/>
    <w:rsid w:val="00426CCC"/>
    <w:rsid w:val="0042702E"/>
    <w:rsid w:val="00427D9E"/>
    <w:rsid w:val="0043034C"/>
    <w:rsid w:val="0043049C"/>
    <w:rsid w:val="00430818"/>
    <w:rsid w:val="004309D2"/>
    <w:rsid w:val="00430AB8"/>
    <w:rsid w:val="00431501"/>
    <w:rsid w:val="00431B1D"/>
    <w:rsid w:val="0043235B"/>
    <w:rsid w:val="004327D7"/>
    <w:rsid w:val="00432ACB"/>
    <w:rsid w:val="0043328F"/>
    <w:rsid w:val="0043333B"/>
    <w:rsid w:val="0043361B"/>
    <w:rsid w:val="004338B2"/>
    <w:rsid w:val="004339E0"/>
    <w:rsid w:val="00433C93"/>
    <w:rsid w:val="00434319"/>
    <w:rsid w:val="00434787"/>
    <w:rsid w:val="004355BF"/>
    <w:rsid w:val="00437AE3"/>
    <w:rsid w:val="00437FA1"/>
    <w:rsid w:val="00437FD8"/>
    <w:rsid w:val="00440B30"/>
    <w:rsid w:val="00441972"/>
    <w:rsid w:val="00441F63"/>
    <w:rsid w:val="00441FD6"/>
    <w:rsid w:val="004420CD"/>
    <w:rsid w:val="00442218"/>
    <w:rsid w:val="00444244"/>
    <w:rsid w:val="0044458D"/>
    <w:rsid w:val="00444930"/>
    <w:rsid w:val="00444D8E"/>
    <w:rsid w:val="00444E03"/>
    <w:rsid w:val="0044588E"/>
    <w:rsid w:val="004464E2"/>
    <w:rsid w:val="00446FCD"/>
    <w:rsid w:val="00447A71"/>
    <w:rsid w:val="00447AE9"/>
    <w:rsid w:val="00447CBA"/>
    <w:rsid w:val="004516B4"/>
    <w:rsid w:val="00451A9B"/>
    <w:rsid w:val="004521F2"/>
    <w:rsid w:val="004523C4"/>
    <w:rsid w:val="004527B3"/>
    <w:rsid w:val="004535D5"/>
    <w:rsid w:val="00453951"/>
    <w:rsid w:val="004539FC"/>
    <w:rsid w:val="00453BAB"/>
    <w:rsid w:val="00454537"/>
    <w:rsid w:val="004545F3"/>
    <w:rsid w:val="004549B3"/>
    <w:rsid w:val="00455638"/>
    <w:rsid w:val="004556D0"/>
    <w:rsid w:val="0045589D"/>
    <w:rsid w:val="00455CE6"/>
    <w:rsid w:val="00455E7D"/>
    <w:rsid w:val="0045613C"/>
    <w:rsid w:val="00456903"/>
    <w:rsid w:val="00457161"/>
    <w:rsid w:val="004572A4"/>
    <w:rsid w:val="004573DE"/>
    <w:rsid w:val="00460603"/>
    <w:rsid w:val="00460864"/>
    <w:rsid w:val="00460BCA"/>
    <w:rsid w:val="00460CCF"/>
    <w:rsid w:val="00461A76"/>
    <w:rsid w:val="00461D0B"/>
    <w:rsid w:val="00461FEB"/>
    <w:rsid w:val="00462836"/>
    <w:rsid w:val="0046345A"/>
    <w:rsid w:val="004634C5"/>
    <w:rsid w:val="00463697"/>
    <w:rsid w:val="00463DB7"/>
    <w:rsid w:val="00464DFF"/>
    <w:rsid w:val="004651EF"/>
    <w:rsid w:val="00465481"/>
    <w:rsid w:val="00465BD0"/>
    <w:rsid w:val="00466613"/>
    <w:rsid w:val="004669F5"/>
    <w:rsid w:val="00466AB7"/>
    <w:rsid w:val="00466E86"/>
    <w:rsid w:val="00466EFD"/>
    <w:rsid w:val="00467C5F"/>
    <w:rsid w:val="00467EDA"/>
    <w:rsid w:val="00470176"/>
    <w:rsid w:val="0047030A"/>
    <w:rsid w:val="004706F7"/>
    <w:rsid w:val="00471680"/>
    <w:rsid w:val="00472417"/>
    <w:rsid w:val="00473213"/>
    <w:rsid w:val="0047352E"/>
    <w:rsid w:val="00474309"/>
    <w:rsid w:val="0047493C"/>
    <w:rsid w:val="00474C3B"/>
    <w:rsid w:val="00474D69"/>
    <w:rsid w:val="004752CA"/>
    <w:rsid w:val="00475482"/>
    <w:rsid w:val="0047562B"/>
    <w:rsid w:val="0047579C"/>
    <w:rsid w:val="00475915"/>
    <w:rsid w:val="00476C6F"/>
    <w:rsid w:val="00476D66"/>
    <w:rsid w:val="004770D7"/>
    <w:rsid w:val="00477AF7"/>
    <w:rsid w:val="00477C5F"/>
    <w:rsid w:val="00480F0F"/>
    <w:rsid w:val="004813C1"/>
    <w:rsid w:val="00482E34"/>
    <w:rsid w:val="0048458C"/>
    <w:rsid w:val="0048521E"/>
    <w:rsid w:val="00485331"/>
    <w:rsid w:val="004853E6"/>
    <w:rsid w:val="0048548F"/>
    <w:rsid w:val="00486023"/>
    <w:rsid w:val="0048605C"/>
    <w:rsid w:val="0048742D"/>
    <w:rsid w:val="004874CD"/>
    <w:rsid w:val="00487A37"/>
    <w:rsid w:val="0049056D"/>
    <w:rsid w:val="00490BB6"/>
    <w:rsid w:val="00491EDC"/>
    <w:rsid w:val="004929AA"/>
    <w:rsid w:val="00493086"/>
    <w:rsid w:val="0049368A"/>
    <w:rsid w:val="0049380B"/>
    <w:rsid w:val="00493D87"/>
    <w:rsid w:val="00494231"/>
    <w:rsid w:val="004943F7"/>
    <w:rsid w:val="004945B1"/>
    <w:rsid w:val="00494943"/>
    <w:rsid w:val="00494A8F"/>
    <w:rsid w:val="00495278"/>
    <w:rsid w:val="00495B19"/>
    <w:rsid w:val="00495F1E"/>
    <w:rsid w:val="004966F0"/>
    <w:rsid w:val="00496ACB"/>
    <w:rsid w:val="00496E6B"/>
    <w:rsid w:val="00497452"/>
    <w:rsid w:val="004A03BE"/>
    <w:rsid w:val="004A0E6A"/>
    <w:rsid w:val="004A1053"/>
    <w:rsid w:val="004A10B9"/>
    <w:rsid w:val="004A29C5"/>
    <w:rsid w:val="004A36E5"/>
    <w:rsid w:val="004A39B7"/>
    <w:rsid w:val="004A3E4A"/>
    <w:rsid w:val="004A3F85"/>
    <w:rsid w:val="004A487B"/>
    <w:rsid w:val="004A4EF4"/>
    <w:rsid w:val="004A50A1"/>
    <w:rsid w:val="004A53E6"/>
    <w:rsid w:val="004A5E9C"/>
    <w:rsid w:val="004A64C9"/>
    <w:rsid w:val="004A6A95"/>
    <w:rsid w:val="004A6B0E"/>
    <w:rsid w:val="004A7513"/>
    <w:rsid w:val="004A788D"/>
    <w:rsid w:val="004A7FDE"/>
    <w:rsid w:val="004B13FE"/>
    <w:rsid w:val="004B3649"/>
    <w:rsid w:val="004B4074"/>
    <w:rsid w:val="004B40F3"/>
    <w:rsid w:val="004B4404"/>
    <w:rsid w:val="004B459E"/>
    <w:rsid w:val="004B4E2A"/>
    <w:rsid w:val="004B4EFB"/>
    <w:rsid w:val="004B5056"/>
    <w:rsid w:val="004B596E"/>
    <w:rsid w:val="004B64DE"/>
    <w:rsid w:val="004B6ACA"/>
    <w:rsid w:val="004B7704"/>
    <w:rsid w:val="004B7B02"/>
    <w:rsid w:val="004B7B77"/>
    <w:rsid w:val="004B7EAE"/>
    <w:rsid w:val="004C0AD1"/>
    <w:rsid w:val="004C0BAA"/>
    <w:rsid w:val="004C0BD1"/>
    <w:rsid w:val="004C1273"/>
    <w:rsid w:val="004C1BDD"/>
    <w:rsid w:val="004C2B9B"/>
    <w:rsid w:val="004C3D30"/>
    <w:rsid w:val="004C4862"/>
    <w:rsid w:val="004C4F50"/>
    <w:rsid w:val="004C5117"/>
    <w:rsid w:val="004C5FB8"/>
    <w:rsid w:val="004C6368"/>
    <w:rsid w:val="004C681A"/>
    <w:rsid w:val="004C7AF3"/>
    <w:rsid w:val="004D058E"/>
    <w:rsid w:val="004D098F"/>
    <w:rsid w:val="004D09E4"/>
    <w:rsid w:val="004D13B4"/>
    <w:rsid w:val="004D1EB6"/>
    <w:rsid w:val="004D209F"/>
    <w:rsid w:val="004D2846"/>
    <w:rsid w:val="004D2E53"/>
    <w:rsid w:val="004D368A"/>
    <w:rsid w:val="004D42FF"/>
    <w:rsid w:val="004D4CAC"/>
    <w:rsid w:val="004D4D35"/>
    <w:rsid w:val="004D5496"/>
    <w:rsid w:val="004D551E"/>
    <w:rsid w:val="004D5B77"/>
    <w:rsid w:val="004D6EC9"/>
    <w:rsid w:val="004D790D"/>
    <w:rsid w:val="004E0414"/>
    <w:rsid w:val="004E04B1"/>
    <w:rsid w:val="004E10D1"/>
    <w:rsid w:val="004E205E"/>
    <w:rsid w:val="004E284A"/>
    <w:rsid w:val="004E28B8"/>
    <w:rsid w:val="004E2A33"/>
    <w:rsid w:val="004E3081"/>
    <w:rsid w:val="004E33A2"/>
    <w:rsid w:val="004E34F8"/>
    <w:rsid w:val="004E4A7D"/>
    <w:rsid w:val="004E4CBA"/>
    <w:rsid w:val="004E4DBB"/>
    <w:rsid w:val="004E4F40"/>
    <w:rsid w:val="004E4F71"/>
    <w:rsid w:val="004E501C"/>
    <w:rsid w:val="004E5BBF"/>
    <w:rsid w:val="004E5C65"/>
    <w:rsid w:val="004E67FC"/>
    <w:rsid w:val="004E680E"/>
    <w:rsid w:val="004E6836"/>
    <w:rsid w:val="004E69D2"/>
    <w:rsid w:val="004E69DD"/>
    <w:rsid w:val="004E6B23"/>
    <w:rsid w:val="004E72FD"/>
    <w:rsid w:val="004E7B2A"/>
    <w:rsid w:val="004F04D2"/>
    <w:rsid w:val="004F0C79"/>
    <w:rsid w:val="004F0F8C"/>
    <w:rsid w:val="004F1429"/>
    <w:rsid w:val="004F23AD"/>
    <w:rsid w:val="004F3195"/>
    <w:rsid w:val="004F325A"/>
    <w:rsid w:val="004F3D26"/>
    <w:rsid w:val="004F40F2"/>
    <w:rsid w:val="004F47BD"/>
    <w:rsid w:val="004F5062"/>
    <w:rsid w:val="004F5D51"/>
    <w:rsid w:val="004F5EAA"/>
    <w:rsid w:val="004F6575"/>
    <w:rsid w:val="004F668F"/>
    <w:rsid w:val="004F6BF1"/>
    <w:rsid w:val="004F6F19"/>
    <w:rsid w:val="004F7D56"/>
    <w:rsid w:val="005003F0"/>
    <w:rsid w:val="005006F8"/>
    <w:rsid w:val="00500E06"/>
    <w:rsid w:val="005011B8"/>
    <w:rsid w:val="0050150C"/>
    <w:rsid w:val="00501EDB"/>
    <w:rsid w:val="00501EE8"/>
    <w:rsid w:val="00502D46"/>
    <w:rsid w:val="005032E6"/>
    <w:rsid w:val="00503E00"/>
    <w:rsid w:val="005047A1"/>
    <w:rsid w:val="00506BFD"/>
    <w:rsid w:val="00507579"/>
    <w:rsid w:val="00507FBA"/>
    <w:rsid w:val="0051112D"/>
    <w:rsid w:val="00511506"/>
    <w:rsid w:val="00511A20"/>
    <w:rsid w:val="00511F48"/>
    <w:rsid w:val="0051282B"/>
    <w:rsid w:val="00512848"/>
    <w:rsid w:val="005129A2"/>
    <w:rsid w:val="00513735"/>
    <w:rsid w:val="00514035"/>
    <w:rsid w:val="00514234"/>
    <w:rsid w:val="0051498C"/>
    <w:rsid w:val="005155AB"/>
    <w:rsid w:val="005161C0"/>
    <w:rsid w:val="00516217"/>
    <w:rsid w:val="005166D6"/>
    <w:rsid w:val="00516B91"/>
    <w:rsid w:val="005171A5"/>
    <w:rsid w:val="005174A1"/>
    <w:rsid w:val="0052002B"/>
    <w:rsid w:val="00520310"/>
    <w:rsid w:val="00520575"/>
    <w:rsid w:val="00520B5F"/>
    <w:rsid w:val="00520E89"/>
    <w:rsid w:val="00520FF2"/>
    <w:rsid w:val="005220C8"/>
    <w:rsid w:val="005221BC"/>
    <w:rsid w:val="005226F1"/>
    <w:rsid w:val="00523A9A"/>
    <w:rsid w:val="00523F37"/>
    <w:rsid w:val="005246E5"/>
    <w:rsid w:val="0052477A"/>
    <w:rsid w:val="00524942"/>
    <w:rsid w:val="00524E57"/>
    <w:rsid w:val="00524FC4"/>
    <w:rsid w:val="00525F91"/>
    <w:rsid w:val="00526848"/>
    <w:rsid w:val="00526856"/>
    <w:rsid w:val="00526A0C"/>
    <w:rsid w:val="00527642"/>
    <w:rsid w:val="00530BB4"/>
    <w:rsid w:val="00531F84"/>
    <w:rsid w:val="005321AD"/>
    <w:rsid w:val="00532D19"/>
    <w:rsid w:val="00534638"/>
    <w:rsid w:val="00534883"/>
    <w:rsid w:val="00534B41"/>
    <w:rsid w:val="005354FE"/>
    <w:rsid w:val="00535D43"/>
    <w:rsid w:val="00536B3A"/>
    <w:rsid w:val="0053781B"/>
    <w:rsid w:val="005379A7"/>
    <w:rsid w:val="00540091"/>
    <w:rsid w:val="005402C0"/>
    <w:rsid w:val="0054174F"/>
    <w:rsid w:val="0054214A"/>
    <w:rsid w:val="00542286"/>
    <w:rsid w:val="0054266F"/>
    <w:rsid w:val="00542A7F"/>
    <w:rsid w:val="00543088"/>
    <w:rsid w:val="0054358E"/>
    <w:rsid w:val="005435F4"/>
    <w:rsid w:val="00543BE1"/>
    <w:rsid w:val="00543CE8"/>
    <w:rsid w:val="00544332"/>
    <w:rsid w:val="005445C5"/>
    <w:rsid w:val="00545A35"/>
    <w:rsid w:val="005463C5"/>
    <w:rsid w:val="0054672F"/>
    <w:rsid w:val="00546EBF"/>
    <w:rsid w:val="005473F1"/>
    <w:rsid w:val="00547A41"/>
    <w:rsid w:val="00550F36"/>
    <w:rsid w:val="00551017"/>
    <w:rsid w:val="005520D4"/>
    <w:rsid w:val="0055233F"/>
    <w:rsid w:val="0055284D"/>
    <w:rsid w:val="005528FF"/>
    <w:rsid w:val="00553454"/>
    <w:rsid w:val="00553852"/>
    <w:rsid w:val="00553DBC"/>
    <w:rsid w:val="00554AA3"/>
    <w:rsid w:val="005556F1"/>
    <w:rsid w:val="00555BCA"/>
    <w:rsid w:val="00556536"/>
    <w:rsid w:val="00556F93"/>
    <w:rsid w:val="005578D9"/>
    <w:rsid w:val="00557E3F"/>
    <w:rsid w:val="00560F36"/>
    <w:rsid w:val="005610E2"/>
    <w:rsid w:val="00562407"/>
    <w:rsid w:val="00562630"/>
    <w:rsid w:val="0056285E"/>
    <w:rsid w:val="00562D28"/>
    <w:rsid w:val="00563221"/>
    <w:rsid w:val="00563C23"/>
    <w:rsid w:val="00564349"/>
    <w:rsid w:val="005644B1"/>
    <w:rsid w:val="0056471A"/>
    <w:rsid w:val="00564776"/>
    <w:rsid w:val="00564A30"/>
    <w:rsid w:val="00564A4D"/>
    <w:rsid w:val="0056531B"/>
    <w:rsid w:val="00565BB1"/>
    <w:rsid w:val="005662BB"/>
    <w:rsid w:val="00566830"/>
    <w:rsid w:val="00566DBB"/>
    <w:rsid w:val="005671FC"/>
    <w:rsid w:val="005675CE"/>
    <w:rsid w:val="00570BD4"/>
    <w:rsid w:val="00571F41"/>
    <w:rsid w:val="005721A1"/>
    <w:rsid w:val="00572399"/>
    <w:rsid w:val="005723F7"/>
    <w:rsid w:val="00573171"/>
    <w:rsid w:val="005733A0"/>
    <w:rsid w:val="00573531"/>
    <w:rsid w:val="00573620"/>
    <w:rsid w:val="00573F4C"/>
    <w:rsid w:val="005742A4"/>
    <w:rsid w:val="00574F78"/>
    <w:rsid w:val="0057540C"/>
    <w:rsid w:val="00575F46"/>
    <w:rsid w:val="00576848"/>
    <w:rsid w:val="005774EA"/>
    <w:rsid w:val="00577B50"/>
    <w:rsid w:val="00577C4B"/>
    <w:rsid w:val="00580AAF"/>
    <w:rsid w:val="00581391"/>
    <w:rsid w:val="00581C81"/>
    <w:rsid w:val="00581EE5"/>
    <w:rsid w:val="005820FA"/>
    <w:rsid w:val="005821C8"/>
    <w:rsid w:val="00582CE5"/>
    <w:rsid w:val="00584972"/>
    <w:rsid w:val="00584B63"/>
    <w:rsid w:val="00584D0A"/>
    <w:rsid w:val="00584E5B"/>
    <w:rsid w:val="00585401"/>
    <w:rsid w:val="00586706"/>
    <w:rsid w:val="00587696"/>
    <w:rsid w:val="00587CC0"/>
    <w:rsid w:val="00590125"/>
    <w:rsid w:val="005905BD"/>
    <w:rsid w:val="00590926"/>
    <w:rsid w:val="00590BDB"/>
    <w:rsid w:val="005910B5"/>
    <w:rsid w:val="0059143D"/>
    <w:rsid w:val="005914DB"/>
    <w:rsid w:val="005918F0"/>
    <w:rsid w:val="00591D47"/>
    <w:rsid w:val="00592676"/>
    <w:rsid w:val="005926C1"/>
    <w:rsid w:val="005926DC"/>
    <w:rsid w:val="0059295A"/>
    <w:rsid w:val="005929E2"/>
    <w:rsid w:val="005930F6"/>
    <w:rsid w:val="00593CBA"/>
    <w:rsid w:val="005951E9"/>
    <w:rsid w:val="00595698"/>
    <w:rsid w:val="00595773"/>
    <w:rsid w:val="0059599C"/>
    <w:rsid w:val="00596234"/>
    <w:rsid w:val="00597369"/>
    <w:rsid w:val="005976D1"/>
    <w:rsid w:val="005979C6"/>
    <w:rsid w:val="00597E6E"/>
    <w:rsid w:val="005A06E9"/>
    <w:rsid w:val="005A0828"/>
    <w:rsid w:val="005A142F"/>
    <w:rsid w:val="005A19E3"/>
    <w:rsid w:val="005A2801"/>
    <w:rsid w:val="005A2AF0"/>
    <w:rsid w:val="005A3CC7"/>
    <w:rsid w:val="005A4271"/>
    <w:rsid w:val="005A47B4"/>
    <w:rsid w:val="005A4A94"/>
    <w:rsid w:val="005A5AF0"/>
    <w:rsid w:val="005A65F9"/>
    <w:rsid w:val="005A7393"/>
    <w:rsid w:val="005A7569"/>
    <w:rsid w:val="005A7949"/>
    <w:rsid w:val="005A7A0A"/>
    <w:rsid w:val="005B08CE"/>
    <w:rsid w:val="005B15FD"/>
    <w:rsid w:val="005B17C8"/>
    <w:rsid w:val="005B18A8"/>
    <w:rsid w:val="005B1CA9"/>
    <w:rsid w:val="005B202C"/>
    <w:rsid w:val="005B2292"/>
    <w:rsid w:val="005B240D"/>
    <w:rsid w:val="005B2B9C"/>
    <w:rsid w:val="005B2C76"/>
    <w:rsid w:val="005B30DC"/>
    <w:rsid w:val="005B31FD"/>
    <w:rsid w:val="005B3826"/>
    <w:rsid w:val="005B39A5"/>
    <w:rsid w:val="005B3BE6"/>
    <w:rsid w:val="005B3F39"/>
    <w:rsid w:val="005B4204"/>
    <w:rsid w:val="005B4AF6"/>
    <w:rsid w:val="005B4BA4"/>
    <w:rsid w:val="005B564C"/>
    <w:rsid w:val="005B5A82"/>
    <w:rsid w:val="005B6280"/>
    <w:rsid w:val="005B6C9C"/>
    <w:rsid w:val="005B6FC1"/>
    <w:rsid w:val="005B77A5"/>
    <w:rsid w:val="005B7DC3"/>
    <w:rsid w:val="005C01A7"/>
    <w:rsid w:val="005C0E64"/>
    <w:rsid w:val="005C1374"/>
    <w:rsid w:val="005C1571"/>
    <w:rsid w:val="005C1613"/>
    <w:rsid w:val="005C1808"/>
    <w:rsid w:val="005C1D5F"/>
    <w:rsid w:val="005C276C"/>
    <w:rsid w:val="005C29CD"/>
    <w:rsid w:val="005C3680"/>
    <w:rsid w:val="005C3959"/>
    <w:rsid w:val="005C3B8F"/>
    <w:rsid w:val="005C3DD6"/>
    <w:rsid w:val="005C4536"/>
    <w:rsid w:val="005C4DF3"/>
    <w:rsid w:val="005C5A52"/>
    <w:rsid w:val="005C6244"/>
    <w:rsid w:val="005C64B5"/>
    <w:rsid w:val="005C668E"/>
    <w:rsid w:val="005C6C7F"/>
    <w:rsid w:val="005C7337"/>
    <w:rsid w:val="005C7DA7"/>
    <w:rsid w:val="005D12FB"/>
    <w:rsid w:val="005D14D6"/>
    <w:rsid w:val="005D2B7E"/>
    <w:rsid w:val="005D3346"/>
    <w:rsid w:val="005D33A2"/>
    <w:rsid w:val="005D34DD"/>
    <w:rsid w:val="005D3630"/>
    <w:rsid w:val="005D3692"/>
    <w:rsid w:val="005D3A14"/>
    <w:rsid w:val="005D3B00"/>
    <w:rsid w:val="005D3D6B"/>
    <w:rsid w:val="005D4A4F"/>
    <w:rsid w:val="005D4DF0"/>
    <w:rsid w:val="005D52E4"/>
    <w:rsid w:val="005D5ED8"/>
    <w:rsid w:val="005D5EE3"/>
    <w:rsid w:val="005D66F7"/>
    <w:rsid w:val="005D6F95"/>
    <w:rsid w:val="005E0B82"/>
    <w:rsid w:val="005E0DD6"/>
    <w:rsid w:val="005E0E1A"/>
    <w:rsid w:val="005E1774"/>
    <w:rsid w:val="005E1D47"/>
    <w:rsid w:val="005E2787"/>
    <w:rsid w:val="005E2ED3"/>
    <w:rsid w:val="005E49C0"/>
    <w:rsid w:val="005E4B74"/>
    <w:rsid w:val="005E5D15"/>
    <w:rsid w:val="005E6100"/>
    <w:rsid w:val="005E651E"/>
    <w:rsid w:val="005E68F5"/>
    <w:rsid w:val="005E76A0"/>
    <w:rsid w:val="005E79EF"/>
    <w:rsid w:val="005E7DC7"/>
    <w:rsid w:val="005F028D"/>
    <w:rsid w:val="005F057C"/>
    <w:rsid w:val="005F0987"/>
    <w:rsid w:val="005F0A3E"/>
    <w:rsid w:val="005F1E2F"/>
    <w:rsid w:val="005F2A24"/>
    <w:rsid w:val="005F3615"/>
    <w:rsid w:val="005F3AD2"/>
    <w:rsid w:val="005F3C6F"/>
    <w:rsid w:val="005F3FEB"/>
    <w:rsid w:val="005F414E"/>
    <w:rsid w:val="005F439A"/>
    <w:rsid w:val="005F43CA"/>
    <w:rsid w:val="005F458B"/>
    <w:rsid w:val="005F45D6"/>
    <w:rsid w:val="005F4854"/>
    <w:rsid w:val="005F5E94"/>
    <w:rsid w:val="005F6416"/>
    <w:rsid w:val="005F68C9"/>
    <w:rsid w:val="005F6AE1"/>
    <w:rsid w:val="005F72BF"/>
    <w:rsid w:val="006001FC"/>
    <w:rsid w:val="00600558"/>
    <w:rsid w:val="006012BC"/>
    <w:rsid w:val="0060256C"/>
    <w:rsid w:val="00602907"/>
    <w:rsid w:val="0060322A"/>
    <w:rsid w:val="006032C7"/>
    <w:rsid w:val="00603A9A"/>
    <w:rsid w:val="00604692"/>
    <w:rsid w:val="006047AF"/>
    <w:rsid w:val="00605615"/>
    <w:rsid w:val="00605E0D"/>
    <w:rsid w:val="00606383"/>
    <w:rsid w:val="00606A65"/>
    <w:rsid w:val="00606BFD"/>
    <w:rsid w:val="00606F95"/>
    <w:rsid w:val="006070B5"/>
    <w:rsid w:val="006070E1"/>
    <w:rsid w:val="00607B1F"/>
    <w:rsid w:val="00610233"/>
    <w:rsid w:val="006112FC"/>
    <w:rsid w:val="00611B90"/>
    <w:rsid w:val="00611E4E"/>
    <w:rsid w:val="00612AF6"/>
    <w:rsid w:val="00612CA6"/>
    <w:rsid w:val="006133EB"/>
    <w:rsid w:val="00614B87"/>
    <w:rsid w:val="006168C9"/>
    <w:rsid w:val="006176E8"/>
    <w:rsid w:val="00617ADF"/>
    <w:rsid w:val="00617D42"/>
    <w:rsid w:val="00620252"/>
    <w:rsid w:val="006202F0"/>
    <w:rsid w:val="00620C20"/>
    <w:rsid w:val="00620DE1"/>
    <w:rsid w:val="00621FEB"/>
    <w:rsid w:val="00622115"/>
    <w:rsid w:val="0062248A"/>
    <w:rsid w:val="006225EB"/>
    <w:rsid w:val="00622686"/>
    <w:rsid w:val="006228BD"/>
    <w:rsid w:val="00622A8F"/>
    <w:rsid w:val="00622D22"/>
    <w:rsid w:val="0062300B"/>
    <w:rsid w:val="00623288"/>
    <w:rsid w:val="00623D3D"/>
    <w:rsid w:val="006253D3"/>
    <w:rsid w:val="00625597"/>
    <w:rsid w:val="00626457"/>
    <w:rsid w:val="0062645E"/>
    <w:rsid w:val="00626691"/>
    <w:rsid w:val="00627023"/>
    <w:rsid w:val="006279B7"/>
    <w:rsid w:val="00627CF8"/>
    <w:rsid w:val="00630F19"/>
    <w:rsid w:val="00631505"/>
    <w:rsid w:val="00631945"/>
    <w:rsid w:val="00632105"/>
    <w:rsid w:val="00632398"/>
    <w:rsid w:val="006329FC"/>
    <w:rsid w:val="00634D93"/>
    <w:rsid w:val="006351CB"/>
    <w:rsid w:val="00635DC6"/>
    <w:rsid w:val="006366D3"/>
    <w:rsid w:val="00637149"/>
    <w:rsid w:val="006379EA"/>
    <w:rsid w:val="00640614"/>
    <w:rsid w:val="006407BF"/>
    <w:rsid w:val="00640A10"/>
    <w:rsid w:val="00640A98"/>
    <w:rsid w:val="006417B0"/>
    <w:rsid w:val="00643088"/>
    <w:rsid w:val="0064346F"/>
    <w:rsid w:val="00643CBC"/>
    <w:rsid w:val="00644551"/>
    <w:rsid w:val="00646034"/>
    <w:rsid w:val="0064622D"/>
    <w:rsid w:val="00646511"/>
    <w:rsid w:val="00646AA7"/>
    <w:rsid w:val="00647427"/>
    <w:rsid w:val="00647FEB"/>
    <w:rsid w:val="006500E1"/>
    <w:rsid w:val="00650660"/>
    <w:rsid w:val="00650DF5"/>
    <w:rsid w:val="0065167C"/>
    <w:rsid w:val="006516C4"/>
    <w:rsid w:val="0065221F"/>
    <w:rsid w:val="0065223B"/>
    <w:rsid w:val="00652327"/>
    <w:rsid w:val="006529A1"/>
    <w:rsid w:val="00653B78"/>
    <w:rsid w:val="006543D8"/>
    <w:rsid w:val="006544AD"/>
    <w:rsid w:val="00654D4E"/>
    <w:rsid w:val="00655BAE"/>
    <w:rsid w:val="00655F85"/>
    <w:rsid w:val="00656715"/>
    <w:rsid w:val="0065679C"/>
    <w:rsid w:val="006576EC"/>
    <w:rsid w:val="00657837"/>
    <w:rsid w:val="0066010C"/>
    <w:rsid w:val="006604E3"/>
    <w:rsid w:val="00660780"/>
    <w:rsid w:val="00660DA8"/>
    <w:rsid w:val="00661810"/>
    <w:rsid w:val="00661E2A"/>
    <w:rsid w:val="006624DD"/>
    <w:rsid w:val="006635C7"/>
    <w:rsid w:val="0066394A"/>
    <w:rsid w:val="00664B2C"/>
    <w:rsid w:val="00664DC5"/>
    <w:rsid w:val="006654D0"/>
    <w:rsid w:val="0066580C"/>
    <w:rsid w:val="00665AD7"/>
    <w:rsid w:val="00665DB8"/>
    <w:rsid w:val="00665E6E"/>
    <w:rsid w:val="00665EBE"/>
    <w:rsid w:val="00665FB4"/>
    <w:rsid w:val="00666D3A"/>
    <w:rsid w:val="00666F74"/>
    <w:rsid w:val="00667664"/>
    <w:rsid w:val="00670C19"/>
    <w:rsid w:val="006712C6"/>
    <w:rsid w:val="006716E5"/>
    <w:rsid w:val="00671EBB"/>
    <w:rsid w:val="0067227C"/>
    <w:rsid w:val="00672AB7"/>
    <w:rsid w:val="006734C7"/>
    <w:rsid w:val="006737E4"/>
    <w:rsid w:val="006747C0"/>
    <w:rsid w:val="00675220"/>
    <w:rsid w:val="006753B9"/>
    <w:rsid w:val="00675411"/>
    <w:rsid w:val="00675A5E"/>
    <w:rsid w:val="006768C5"/>
    <w:rsid w:val="00676E01"/>
    <w:rsid w:val="00676FA9"/>
    <w:rsid w:val="00676FAA"/>
    <w:rsid w:val="006776F5"/>
    <w:rsid w:val="00677806"/>
    <w:rsid w:val="00677A91"/>
    <w:rsid w:val="00680112"/>
    <w:rsid w:val="00680370"/>
    <w:rsid w:val="00680AD6"/>
    <w:rsid w:val="00680B50"/>
    <w:rsid w:val="00680BD0"/>
    <w:rsid w:val="00681CDA"/>
    <w:rsid w:val="00682132"/>
    <w:rsid w:val="00682536"/>
    <w:rsid w:val="00682641"/>
    <w:rsid w:val="00682A00"/>
    <w:rsid w:val="00682F87"/>
    <w:rsid w:val="006830B6"/>
    <w:rsid w:val="006834F7"/>
    <w:rsid w:val="00685078"/>
    <w:rsid w:val="00685D68"/>
    <w:rsid w:val="00687681"/>
    <w:rsid w:val="006878F0"/>
    <w:rsid w:val="0068792F"/>
    <w:rsid w:val="0069042A"/>
    <w:rsid w:val="0069057A"/>
    <w:rsid w:val="00690B59"/>
    <w:rsid w:val="006911CC"/>
    <w:rsid w:val="006914DD"/>
    <w:rsid w:val="00691D73"/>
    <w:rsid w:val="00692CED"/>
    <w:rsid w:val="00692D51"/>
    <w:rsid w:val="006931B2"/>
    <w:rsid w:val="00694890"/>
    <w:rsid w:val="006950DA"/>
    <w:rsid w:val="0069552F"/>
    <w:rsid w:val="0069593F"/>
    <w:rsid w:val="00695E77"/>
    <w:rsid w:val="00696006"/>
    <w:rsid w:val="00696236"/>
    <w:rsid w:val="006962D8"/>
    <w:rsid w:val="00696355"/>
    <w:rsid w:val="00696632"/>
    <w:rsid w:val="00696929"/>
    <w:rsid w:val="00696BDB"/>
    <w:rsid w:val="00696D23"/>
    <w:rsid w:val="006971B3"/>
    <w:rsid w:val="00697A8D"/>
    <w:rsid w:val="00697B1D"/>
    <w:rsid w:val="006A01ED"/>
    <w:rsid w:val="006A10BB"/>
    <w:rsid w:val="006A1446"/>
    <w:rsid w:val="006A1914"/>
    <w:rsid w:val="006A1FAB"/>
    <w:rsid w:val="006A23B0"/>
    <w:rsid w:val="006A2711"/>
    <w:rsid w:val="006A2EE6"/>
    <w:rsid w:val="006A2F16"/>
    <w:rsid w:val="006A34B2"/>
    <w:rsid w:val="006A36EA"/>
    <w:rsid w:val="006A3936"/>
    <w:rsid w:val="006A3D58"/>
    <w:rsid w:val="006A488C"/>
    <w:rsid w:val="006A4CDE"/>
    <w:rsid w:val="006A50CC"/>
    <w:rsid w:val="006A5435"/>
    <w:rsid w:val="006A5564"/>
    <w:rsid w:val="006A5E6B"/>
    <w:rsid w:val="006A65B5"/>
    <w:rsid w:val="006A6BDE"/>
    <w:rsid w:val="006A70E3"/>
    <w:rsid w:val="006A7615"/>
    <w:rsid w:val="006B0D89"/>
    <w:rsid w:val="006B20F8"/>
    <w:rsid w:val="006B2C50"/>
    <w:rsid w:val="006B31DB"/>
    <w:rsid w:val="006B344C"/>
    <w:rsid w:val="006B3F5C"/>
    <w:rsid w:val="006B41BB"/>
    <w:rsid w:val="006B4F7C"/>
    <w:rsid w:val="006B5B42"/>
    <w:rsid w:val="006B63BD"/>
    <w:rsid w:val="006B6512"/>
    <w:rsid w:val="006B706C"/>
    <w:rsid w:val="006B7740"/>
    <w:rsid w:val="006B7C45"/>
    <w:rsid w:val="006B7D0C"/>
    <w:rsid w:val="006B7E7D"/>
    <w:rsid w:val="006B7FD9"/>
    <w:rsid w:val="006C0538"/>
    <w:rsid w:val="006C0997"/>
    <w:rsid w:val="006C0B18"/>
    <w:rsid w:val="006C0E36"/>
    <w:rsid w:val="006C1204"/>
    <w:rsid w:val="006C136A"/>
    <w:rsid w:val="006C1408"/>
    <w:rsid w:val="006C1576"/>
    <w:rsid w:val="006C15D2"/>
    <w:rsid w:val="006C17E6"/>
    <w:rsid w:val="006C19AB"/>
    <w:rsid w:val="006C1B27"/>
    <w:rsid w:val="006C2341"/>
    <w:rsid w:val="006C24AF"/>
    <w:rsid w:val="006C2E54"/>
    <w:rsid w:val="006C31B1"/>
    <w:rsid w:val="006C35D1"/>
    <w:rsid w:val="006C37D9"/>
    <w:rsid w:val="006C3C31"/>
    <w:rsid w:val="006C415B"/>
    <w:rsid w:val="006C434D"/>
    <w:rsid w:val="006C477E"/>
    <w:rsid w:val="006C4AFD"/>
    <w:rsid w:val="006C54CA"/>
    <w:rsid w:val="006C5B56"/>
    <w:rsid w:val="006C6F76"/>
    <w:rsid w:val="006C716C"/>
    <w:rsid w:val="006C74B9"/>
    <w:rsid w:val="006C7927"/>
    <w:rsid w:val="006D092E"/>
    <w:rsid w:val="006D172F"/>
    <w:rsid w:val="006D18B3"/>
    <w:rsid w:val="006D1931"/>
    <w:rsid w:val="006D2068"/>
    <w:rsid w:val="006D230C"/>
    <w:rsid w:val="006D28D0"/>
    <w:rsid w:val="006D2BEA"/>
    <w:rsid w:val="006D2C89"/>
    <w:rsid w:val="006D2EA5"/>
    <w:rsid w:val="006D361B"/>
    <w:rsid w:val="006D37DD"/>
    <w:rsid w:val="006D4098"/>
    <w:rsid w:val="006D6976"/>
    <w:rsid w:val="006D7996"/>
    <w:rsid w:val="006D7BAA"/>
    <w:rsid w:val="006E0909"/>
    <w:rsid w:val="006E0C8F"/>
    <w:rsid w:val="006E0FAB"/>
    <w:rsid w:val="006E125B"/>
    <w:rsid w:val="006E2BDA"/>
    <w:rsid w:val="006E47BC"/>
    <w:rsid w:val="006E4BBA"/>
    <w:rsid w:val="006E52EB"/>
    <w:rsid w:val="006E6017"/>
    <w:rsid w:val="006E630C"/>
    <w:rsid w:val="006E712E"/>
    <w:rsid w:val="006E7256"/>
    <w:rsid w:val="006E72A0"/>
    <w:rsid w:val="006E767F"/>
    <w:rsid w:val="006F0B4A"/>
    <w:rsid w:val="006F0E75"/>
    <w:rsid w:val="006F0EDB"/>
    <w:rsid w:val="006F0EE1"/>
    <w:rsid w:val="006F10CB"/>
    <w:rsid w:val="006F1A93"/>
    <w:rsid w:val="006F2053"/>
    <w:rsid w:val="006F2F2A"/>
    <w:rsid w:val="006F43E5"/>
    <w:rsid w:val="006F477A"/>
    <w:rsid w:val="006F47AA"/>
    <w:rsid w:val="006F588C"/>
    <w:rsid w:val="006F5997"/>
    <w:rsid w:val="006F59A6"/>
    <w:rsid w:val="006F63FB"/>
    <w:rsid w:val="006F6733"/>
    <w:rsid w:val="006F6F0E"/>
    <w:rsid w:val="006F758F"/>
    <w:rsid w:val="006F795B"/>
    <w:rsid w:val="00700183"/>
    <w:rsid w:val="007006BF"/>
    <w:rsid w:val="0070143E"/>
    <w:rsid w:val="0070255A"/>
    <w:rsid w:val="00702643"/>
    <w:rsid w:val="00703B19"/>
    <w:rsid w:val="007049BF"/>
    <w:rsid w:val="007049F8"/>
    <w:rsid w:val="00704A8A"/>
    <w:rsid w:val="00704B6B"/>
    <w:rsid w:val="00704EC6"/>
    <w:rsid w:val="00704EDD"/>
    <w:rsid w:val="00705084"/>
    <w:rsid w:val="0070563E"/>
    <w:rsid w:val="0070590A"/>
    <w:rsid w:val="0070763C"/>
    <w:rsid w:val="007077D0"/>
    <w:rsid w:val="007078C5"/>
    <w:rsid w:val="00710886"/>
    <w:rsid w:val="00710A3C"/>
    <w:rsid w:val="00710BA4"/>
    <w:rsid w:val="00710C92"/>
    <w:rsid w:val="00710D60"/>
    <w:rsid w:val="00710D9A"/>
    <w:rsid w:val="00710E85"/>
    <w:rsid w:val="00711CAF"/>
    <w:rsid w:val="00712ED0"/>
    <w:rsid w:val="007132F1"/>
    <w:rsid w:val="0071342E"/>
    <w:rsid w:val="00714731"/>
    <w:rsid w:val="007149AE"/>
    <w:rsid w:val="00715EDE"/>
    <w:rsid w:val="00716285"/>
    <w:rsid w:val="007165C3"/>
    <w:rsid w:val="0071689C"/>
    <w:rsid w:val="00716979"/>
    <w:rsid w:val="00716C6B"/>
    <w:rsid w:val="007174F4"/>
    <w:rsid w:val="00717B92"/>
    <w:rsid w:val="007209D3"/>
    <w:rsid w:val="00720D5C"/>
    <w:rsid w:val="00721CAA"/>
    <w:rsid w:val="00722738"/>
    <w:rsid w:val="00723481"/>
    <w:rsid w:val="00723613"/>
    <w:rsid w:val="00723F4E"/>
    <w:rsid w:val="0072413A"/>
    <w:rsid w:val="007247F4"/>
    <w:rsid w:val="00724C8F"/>
    <w:rsid w:val="00724FF1"/>
    <w:rsid w:val="007254E3"/>
    <w:rsid w:val="0072586C"/>
    <w:rsid w:val="00725A56"/>
    <w:rsid w:val="00726685"/>
    <w:rsid w:val="00726C07"/>
    <w:rsid w:val="0072702E"/>
    <w:rsid w:val="0072766E"/>
    <w:rsid w:val="00727D82"/>
    <w:rsid w:val="00727E81"/>
    <w:rsid w:val="00730543"/>
    <w:rsid w:val="007305BB"/>
    <w:rsid w:val="00730FBE"/>
    <w:rsid w:val="007310EA"/>
    <w:rsid w:val="00731C84"/>
    <w:rsid w:val="00731D00"/>
    <w:rsid w:val="00731E68"/>
    <w:rsid w:val="00732B90"/>
    <w:rsid w:val="00732FDB"/>
    <w:rsid w:val="0073320E"/>
    <w:rsid w:val="0073347C"/>
    <w:rsid w:val="00734E04"/>
    <w:rsid w:val="00735A55"/>
    <w:rsid w:val="00735A8E"/>
    <w:rsid w:val="00735AAD"/>
    <w:rsid w:val="00735CB2"/>
    <w:rsid w:val="00735E80"/>
    <w:rsid w:val="007364EB"/>
    <w:rsid w:val="00736A68"/>
    <w:rsid w:val="00736EC2"/>
    <w:rsid w:val="00737BA1"/>
    <w:rsid w:val="00737D6E"/>
    <w:rsid w:val="00740DDD"/>
    <w:rsid w:val="00740E75"/>
    <w:rsid w:val="0074116A"/>
    <w:rsid w:val="00741563"/>
    <w:rsid w:val="007415C2"/>
    <w:rsid w:val="00741B85"/>
    <w:rsid w:val="00742773"/>
    <w:rsid w:val="007429A4"/>
    <w:rsid w:val="007436A3"/>
    <w:rsid w:val="00743E75"/>
    <w:rsid w:val="0074414F"/>
    <w:rsid w:val="00744EBF"/>
    <w:rsid w:val="00745A69"/>
    <w:rsid w:val="00745C5A"/>
    <w:rsid w:val="00745D5E"/>
    <w:rsid w:val="007461E5"/>
    <w:rsid w:val="007467E2"/>
    <w:rsid w:val="007474A7"/>
    <w:rsid w:val="007500A5"/>
    <w:rsid w:val="00750412"/>
    <w:rsid w:val="00750A4A"/>
    <w:rsid w:val="00750C70"/>
    <w:rsid w:val="00750DB0"/>
    <w:rsid w:val="00751551"/>
    <w:rsid w:val="00752A7D"/>
    <w:rsid w:val="00752B5A"/>
    <w:rsid w:val="00752DC3"/>
    <w:rsid w:val="007534AC"/>
    <w:rsid w:val="007534B8"/>
    <w:rsid w:val="00753613"/>
    <w:rsid w:val="00754187"/>
    <w:rsid w:val="00754FB0"/>
    <w:rsid w:val="00754FDA"/>
    <w:rsid w:val="00755943"/>
    <w:rsid w:val="00755A14"/>
    <w:rsid w:val="0075694A"/>
    <w:rsid w:val="007569C0"/>
    <w:rsid w:val="007572B4"/>
    <w:rsid w:val="00757476"/>
    <w:rsid w:val="00757B1C"/>
    <w:rsid w:val="007603DF"/>
    <w:rsid w:val="0076069A"/>
    <w:rsid w:val="0076147B"/>
    <w:rsid w:val="00761A1A"/>
    <w:rsid w:val="00761D57"/>
    <w:rsid w:val="00761DC0"/>
    <w:rsid w:val="00762272"/>
    <w:rsid w:val="007634F6"/>
    <w:rsid w:val="007637A6"/>
    <w:rsid w:val="00763AF8"/>
    <w:rsid w:val="007641E4"/>
    <w:rsid w:val="007643F1"/>
    <w:rsid w:val="00764D8B"/>
    <w:rsid w:val="0076513B"/>
    <w:rsid w:val="0076535F"/>
    <w:rsid w:val="00765C72"/>
    <w:rsid w:val="007662D3"/>
    <w:rsid w:val="007669F5"/>
    <w:rsid w:val="00766D3B"/>
    <w:rsid w:val="00767221"/>
    <w:rsid w:val="00767351"/>
    <w:rsid w:val="0076761A"/>
    <w:rsid w:val="007676A8"/>
    <w:rsid w:val="00770576"/>
    <w:rsid w:val="00770CF7"/>
    <w:rsid w:val="00770E08"/>
    <w:rsid w:val="00771202"/>
    <w:rsid w:val="00771342"/>
    <w:rsid w:val="0077148A"/>
    <w:rsid w:val="007714E9"/>
    <w:rsid w:val="007716DD"/>
    <w:rsid w:val="00771A87"/>
    <w:rsid w:val="0077270C"/>
    <w:rsid w:val="00772C7D"/>
    <w:rsid w:val="0077318E"/>
    <w:rsid w:val="007733C5"/>
    <w:rsid w:val="00773664"/>
    <w:rsid w:val="00773E4B"/>
    <w:rsid w:val="00773EA1"/>
    <w:rsid w:val="00774835"/>
    <w:rsid w:val="0077503A"/>
    <w:rsid w:val="007752DB"/>
    <w:rsid w:val="0077539A"/>
    <w:rsid w:val="00775592"/>
    <w:rsid w:val="0077571E"/>
    <w:rsid w:val="00776492"/>
    <w:rsid w:val="0077659B"/>
    <w:rsid w:val="00776756"/>
    <w:rsid w:val="00776C25"/>
    <w:rsid w:val="00776DCB"/>
    <w:rsid w:val="007775C5"/>
    <w:rsid w:val="00777841"/>
    <w:rsid w:val="00777B54"/>
    <w:rsid w:val="00777D43"/>
    <w:rsid w:val="007800D5"/>
    <w:rsid w:val="0078066F"/>
    <w:rsid w:val="0078086F"/>
    <w:rsid w:val="00780EC7"/>
    <w:rsid w:val="007811CC"/>
    <w:rsid w:val="00781258"/>
    <w:rsid w:val="007813FE"/>
    <w:rsid w:val="00781ACA"/>
    <w:rsid w:val="007826B5"/>
    <w:rsid w:val="00782851"/>
    <w:rsid w:val="00782A40"/>
    <w:rsid w:val="00783443"/>
    <w:rsid w:val="0078395C"/>
    <w:rsid w:val="007839B5"/>
    <w:rsid w:val="00783FAD"/>
    <w:rsid w:val="0078483F"/>
    <w:rsid w:val="0078498D"/>
    <w:rsid w:val="00784E51"/>
    <w:rsid w:val="007862BA"/>
    <w:rsid w:val="007863E1"/>
    <w:rsid w:val="0078678A"/>
    <w:rsid w:val="0078707A"/>
    <w:rsid w:val="0078711C"/>
    <w:rsid w:val="007873C7"/>
    <w:rsid w:val="00787BE0"/>
    <w:rsid w:val="00787E00"/>
    <w:rsid w:val="00787F47"/>
    <w:rsid w:val="007908D7"/>
    <w:rsid w:val="00792650"/>
    <w:rsid w:val="0079280C"/>
    <w:rsid w:val="007930F5"/>
    <w:rsid w:val="007931A9"/>
    <w:rsid w:val="00793F10"/>
    <w:rsid w:val="00793FA4"/>
    <w:rsid w:val="00794CB5"/>
    <w:rsid w:val="00794FA4"/>
    <w:rsid w:val="00795E7C"/>
    <w:rsid w:val="007970E1"/>
    <w:rsid w:val="0079727E"/>
    <w:rsid w:val="007974B7"/>
    <w:rsid w:val="007A01D8"/>
    <w:rsid w:val="007A02E8"/>
    <w:rsid w:val="007A08DF"/>
    <w:rsid w:val="007A0B33"/>
    <w:rsid w:val="007A0D48"/>
    <w:rsid w:val="007A0E29"/>
    <w:rsid w:val="007A0ED8"/>
    <w:rsid w:val="007A0F18"/>
    <w:rsid w:val="007A1064"/>
    <w:rsid w:val="007A129F"/>
    <w:rsid w:val="007A1386"/>
    <w:rsid w:val="007A14DE"/>
    <w:rsid w:val="007A1532"/>
    <w:rsid w:val="007A1700"/>
    <w:rsid w:val="007A179F"/>
    <w:rsid w:val="007A1F29"/>
    <w:rsid w:val="007A20ED"/>
    <w:rsid w:val="007A2445"/>
    <w:rsid w:val="007A24F2"/>
    <w:rsid w:val="007A298B"/>
    <w:rsid w:val="007A2F2E"/>
    <w:rsid w:val="007A3384"/>
    <w:rsid w:val="007A36BE"/>
    <w:rsid w:val="007A43F2"/>
    <w:rsid w:val="007A50D7"/>
    <w:rsid w:val="007A57EE"/>
    <w:rsid w:val="007A5E5C"/>
    <w:rsid w:val="007A6135"/>
    <w:rsid w:val="007A65D5"/>
    <w:rsid w:val="007A67B1"/>
    <w:rsid w:val="007A67B5"/>
    <w:rsid w:val="007A6B63"/>
    <w:rsid w:val="007A709B"/>
    <w:rsid w:val="007A79A2"/>
    <w:rsid w:val="007A7A48"/>
    <w:rsid w:val="007A7E3B"/>
    <w:rsid w:val="007B0BE7"/>
    <w:rsid w:val="007B127E"/>
    <w:rsid w:val="007B12C9"/>
    <w:rsid w:val="007B1C60"/>
    <w:rsid w:val="007B1DFB"/>
    <w:rsid w:val="007B1F5D"/>
    <w:rsid w:val="007B25A7"/>
    <w:rsid w:val="007B28BE"/>
    <w:rsid w:val="007B2EFD"/>
    <w:rsid w:val="007B2F2C"/>
    <w:rsid w:val="007B3BF3"/>
    <w:rsid w:val="007B447D"/>
    <w:rsid w:val="007B4496"/>
    <w:rsid w:val="007B4827"/>
    <w:rsid w:val="007B533F"/>
    <w:rsid w:val="007B5AC9"/>
    <w:rsid w:val="007B5E53"/>
    <w:rsid w:val="007B6237"/>
    <w:rsid w:val="007B7F83"/>
    <w:rsid w:val="007C0B01"/>
    <w:rsid w:val="007C1E58"/>
    <w:rsid w:val="007C2308"/>
    <w:rsid w:val="007C2E5F"/>
    <w:rsid w:val="007C359A"/>
    <w:rsid w:val="007C3DC1"/>
    <w:rsid w:val="007C47C8"/>
    <w:rsid w:val="007C48FD"/>
    <w:rsid w:val="007C4D1B"/>
    <w:rsid w:val="007C5112"/>
    <w:rsid w:val="007C5488"/>
    <w:rsid w:val="007C6C66"/>
    <w:rsid w:val="007C729C"/>
    <w:rsid w:val="007C7E5A"/>
    <w:rsid w:val="007D0273"/>
    <w:rsid w:val="007D04DE"/>
    <w:rsid w:val="007D0CA6"/>
    <w:rsid w:val="007D0D4C"/>
    <w:rsid w:val="007D1240"/>
    <w:rsid w:val="007D1823"/>
    <w:rsid w:val="007D1AB5"/>
    <w:rsid w:val="007D1C3B"/>
    <w:rsid w:val="007D1EFE"/>
    <w:rsid w:val="007D30D7"/>
    <w:rsid w:val="007D385C"/>
    <w:rsid w:val="007D38C3"/>
    <w:rsid w:val="007D3966"/>
    <w:rsid w:val="007D3FA2"/>
    <w:rsid w:val="007D48EB"/>
    <w:rsid w:val="007D59A9"/>
    <w:rsid w:val="007D5E8E"/>
    <w:rsid w:val="007D64B9"/>
    <w:rsid w:val="007D66DF"/>
    <w:rsid w:val="007D697B"/>
    <w:rsid w:val="007D6C79"/>
    <w:rsid w:val="007D6CC2"/>
    <w:rsid w:val="007D701E"/>
    <w:rsid w:val="007D72B2"/>
    <w:rsid w:val="007E0594"/>
    <w:rsid w:val="007E09AB"/>
    <w:rsid w:val="007E0F28"/>
    <w:rsid w:val="007E2A0A"/>
    <w:rsid w:val="007E3133"/>
    <w:rsid w:val="007E3A05"/>
    <w:rsid w:val="007E3AAA"/>
    <w:rsid w:val="007E4095"/>
    <w:rsid w:val="007E449E"/>
    <w:rsid w:val="007E4727"/>
    <w:rsid w:val="007E5330"/>
    <w:rsid w:val="007E568C"/>
    <w:rsid w:val="007E58EE"/>
    <w:rsid w:val="007E5E5D"/>
    <w:rsid w:val="007E66A1"/>
    <w:rsid w:val="007E6D29"/>
    <w:rsid w:val="007E7344"/>
    <w:rsid w:val="007E7693"/>
    <w:rsid w:val="007E7B13"/>
    <w:rsid w:val="007F03CB"/>
    <w:rsid w:val="007F043E"/>
    <w:rsid w:val="007F0C86"/>
    <w:rsid w:val="007F0E55"/>
    <w:rsid w:val="007F1676"/>
    <w:rsid w:val="007F1F36"/>
    <w:rsid w:val="007F232A"/>
    <w:rsid w:val="007F2ED1"/>
    <w:rsid w:val="007F3B2F"/>
    <w:rsid w:val="007F3B56"/>
    <w:rsid w:val="007F5D85"/>
    <w:rsid w:val="007F65BF"/>
    <w:rsid w:val="007F6827"/>
    <w:rsid w:val="007F708A"/>
    <w:rsid w:val="007F7CA1"/>
    <w:rsid w:val="007F7CA6"/>
    <w:rsid w:val="00800015"/>
    <w:rsid w:val="00800857"/>
    <w:rsid w:val="008010C8"/>
    <w:rsid w:val="008027BD"/>
    <w:rsid w:val="008029B8"/>
    <w:rsid w:val="00802D16"/>
    <w:rsid w:val="00802E1C"/>
    <w:rsid w:val="0080311F"/>
    <w:rsid w:val="0080368E"/>
    <w:rsid w:val="00803956"/>
    <w:rsid w:val="00803B9E"/>
    <w:rsid w:val="00804A1D"/>
    <w:rsid w:val="00805286"/>
    <w:rsid w:val="00805585"/>
    <w:rsid w:val="008059F2"/>
    <w:rsid w:val="00806D8F"/>
    <w:rsid w:val="00806E74"/>
    <w:rsid w:val="00806FB7"/>
    <w:rsid w:val="00807571"/>
    <w:rsid w:val="00807988"/>
    <w:rsid w:val="00810918"/>
    <w:rsid w:val="00810B9A"/>
    <w:rsid w:val="00811188"/>
    <w:rsid w:val="008111AC"/>
    <w:rsid w:val="00811340"/>
    <w:rsid w:val="00811545"/>
    <w:rsid w:val="00811656"/>
    <w:rsid w:val="00811D51"/>
    <w:rsid w:val="00812E67"/>
    <w:rsid w:val="008133F8"/>
    <w:rsid w:val="00813801"/>
    <w:rsid w:val="00813CED"/>
    <w:rsid w:val="00814935"/>
    <w:rsid w:val="00814C65"/>
    <w:rsid w:val="00814FE1"/>
    <w:rsid w:val="00815021"/>
    <w:rsid w:val="008153B7"/>
    <w:rsid w:val="00816067"/>
    <w:rsid w:val="00816334"/>
    <w:rsid w:val="00816C08"/>
    <w:rsid w:val="00816CEA"/>
    <w:rsid w:val="00816FF2"/>
    <w:rsid w:val="00817308"/>
    <w:rsid w:val="00817DB5"/>
    <w:rsid w:val="00817F1E"/>
    <w:rsid w:val="00820987"/>
    <w:rsid w:val="00820B4B"/>
    <w:rsid w:val="00821A45"/>
    <w:rsid w:val="00822642"/>
    <w:rsid w:val="00822BDD"/>
    <w:rsid w:val="00823BEF"/>
    <w:rsid w:val="00824B0B"/>
    <w:rsid w:val="00824E6C"/>
    <w:rsid w:val="008257BA"/>
    <w:rsid w:val="00825D5A"/>
    <w:rsid w:val="008260AB"/>
    <w:rsid w:val="00827428"/>
    <w:rsid w:val="00827753"/>
    <w:rsid w:val="008303E2"/>
    <w:rsid w:val="0083074B"/>
    <w:rsid w:val="008314D6"/>
    <w:rsid w:val="008315F8"/>
    <w:rsid w:val="00833DD5"/>
    <w:rsid w:val="00833F93"/>
    <w:rsid w:val="0083418B"/>
    <w:rsid w:val="00834E44"/>
    <w:rsid w:val="00835898"/>
    <w:rsid w:val="00835A6A"/>
    <w:rsid w:val="00835C3C"/>
    <w:rsid w:val="00836021"/>
    <w:rsid w:val="00836299"/>
    <w:rsid w:val="00837D44"/>
    <w:rsid w:val="008401D3"/>
    <w:rsid w:val="00841283"/>
    <w:rsid w:val="00841497"/>
    <w:rsid w:val="00842372"/>
    <w:rsid w:val="00843517"/>
    <w:rsid w:val="00843871"/>
    <w:rsid w:val="00844012"/>
    <w:rsid w:val="00844037"/>
    <w:rsid w:val="00844BB0"/>
    <w:rsid w:val="00845094"/>
    <w:rsid w:val="00847089"/>
    <w:rsid w:val="00847195"/>
    <w:rsid w:val="0085059A"/>
    <w:rsid w:val="00850939"/>
    <w:rsid w:val="00850AF8"/>
    <w:rsid w:val="00850CFE"/>
    <w:rsid w:val="00850D7E"/>
    <w:rsid w:val="00850F0E"/>
    <w:rsid w:val="00851992"/>
    <w:rsid w:val="00851AE6"/>
    <w:rsid w:val="00851CB3"/>
    <w:rsid w:val="00852178"/>
    <w:rsid w:val="00852665"/>
    <w:rsid w:val="00853D6C"/>
    <w:rsid w:val="00854096"/>
    <w:rsid w:val="00854329"/>
    <w:rsid w:val="008544ED"/>
    <w:rsid w:val="0085473F"/>
    <w:rsid w:val="00854A96"/>
    <w:rsid w:val="00854E64"/>
    <w:rsid w:val="00854F8E"/>
    <w:rsid w:val="00855C38"/>
    <w:rsid w:val="00856036"/>
    <w:rsid w:val="00856274"/>
    <w:rsid w:val="00856884"/>
    <w:rsid w:val="00856CA8"/>
    <w:rsid w:val="00856F44"/>
    <w:rsid w:val="00860693"/>
    <w:rsid w:val="00861674"/>
    <w:rsid w:val="00861D4D"/>
    <w:rsid w:val="00861F1D"/>
    <w:rsid w:val="0086205D"/>
    <w:rsid w:val="008627F9"/>
    <w:rsid w:val="00862862"/>
    <w:rsid w:val="008628D6"/>
    <w:rsid w:val="00862C65"/>
    <w:rsid w:val="00862DE5"/>
    <w:rsid w:val="008642EF"/>
    <w:rsid w:val="00864F08"/>
    <w:rsid w:val="008655C4"/>
    <w:rsid w:val="00865A25"/>
    <w:rsid w:val="00865B3B"/>
    <w:rsid w:val="00866020"/>
    <w:rsid w:val="00866802"/>
    <w:rsid w:val="0086740A"/>
    <w:rsid w:val="00867760"/>
    <w:rsid w:val="0086790A"/>
    <w:rsid w:val="00867ECD"/>
    <w:rsid w:val="0087092D"/>
    <w:rsid w:val="00870E6D"/>
    <w:rsid w:val="00870F95"/>
    <w:rsid w:val="0087101B"/>
    <w:rsid w:val="008714BC"/>
    <w:rsid w:val="00871DD1"/>
    <w:rsid w:val="00872590"/>
    <w:rsid w:val="008727A9"/>
    <w:rsid w:val="0087284F"/>
    <w:rsid w:val="0087298E"/>
    <w:rsid w:val="00872CE0"/>
    <w:rsid w:val="00872CF4"/>
    <w:rsid w:val="008734C4"/>
    <w:rsid w:val="00873E0D"/>
    <w:rsid w:val="008743E9"/>
    <w:rsid w:val="008746D7"/>
    <w:rsid w:val="0087475B"/>
    <w:rsid w:val="00874AC4"/>
    <w:rsid w:val="008755DB"/>
    <w:rsid w:val="008755E1"/>
    <w:rsid w:val="008759AB"/>
    <w:rsid w:val="00875BEA"/>
    <w:rsid w:val="008769C6"/>
    <w:rsid w:val="00876B46"/>
    <w:rsid w:val="00877926"/>
    <w:rsid w:val="008809E1"/>
    <w:rsid w:val="00880A10"/>
    <w:rsid w:val="00880B6E"/>
    <w:rsid w:val="008816DC"/>
    <w:rsid w:val="00881C19"/>
    <w:rsid w:val="00881F7A"/>
    <w:rsid w:val="0088253F"/>
    <w:rsid w:val="00882B55"/>
    <w:rsid w:val="008830DD"/>
    <w:rsid w:val="00883257"/>
    <w:rsid w:val="00883351"/>
    <w:rsid w:val="00883933"/>
    <w:rsid w:val="00884008"/>
    <w:rsid w:val="008843EB"/>
    <w:rsid w:val="00885445"/>
    <w:rsid w:val="00885904"/>
    <w:rsid w:val="00885C50"/>
    <w:rsid w:val="00886512"/>
    <w:rsid w:val="008865E8"/>
    <w:rsid w:val="0088683A"/>
    <w:rsid w:val="0088726C"/>
    <w:rsid w:val="00890469"/>
    <w:rsid w:val="008906B3"/>
    <w:rsid w:val="00890ABF"/>
    <w:rsid w:val="00891939"/>
    <w:rsid w:val="00892224"/>
    <w:rsid w:val="0089236A"/>
    <w:rsid w:val="00893308"/>
    <w:rsid w:val="00893640"/>
    <w:rsid w:val="00893B5A"/>
    <w:rsid w:val="00893F3B"/>
    <w:rsid w:val="008943C4"/>
    <w:rsid w:val="00894D86"/>
    <w:rsid w:val="008956F6"/>
    <w:rsid w:val="008963D4"/>
    <w:rsid w:val="008966F8"/>
    <w:rsid w:val="00896A43"/>
    <w:rsid w:val="00896EBC"/>
    <w:rsid w:val="0089724B"/>
    <w:rsid w:val="00897380"/>
    <w:rsid w:val="008977DA"/>
    <w:rsid w:val="008979FA"/>
    <w:rsid w:val="008A025C"/>
    <w:rsid w:val="008A0E4A"/>
    <w:rsid w:val="008A13CB"/>
    <w:rsid w:val="008A13F0"/>
    <w:rsid w:val="008A1D97"/>
    <w:rsid w:val="008A2FCD"/>
    <w:rsid w:val="008A408C"/>
    <w:rsid w:val="008A4324"/>
    <w:rsid w:val="008A43EB"/>
    <w:rsid w:val="008A4538"/>
    <w:rsid w:val="008A4B19"/>
    <w:rsid w:val="008A4CFB"/>
    <w:rsid w:val="008A5909"/>
    <w:rsid w:val="008A74FC"/>
    <w:rsid w:val="008B02EF"/>
    <w:rsid w:val="008B05A1"/>
    <w:rsid w:val="008B05CD"/>
    <w:rsid w:val="008B0D0F"/>
    <w:rsid w:val="008B0F7A"/>
    <w:rsid w:val="008B1483"/>
    <w:rsid w:val="008B1B99"/>
    <w:rsid w:val="008B1F05"/>
    <w:rsid w:val="008B3B9A"/>
    <w:rsid w:val="008B4BD2"/>
    <w:rsid w:val="008B59E2"/>
    <w:rsid w:val="008B5EF4"/>
    <w:rsid w:val="008B63EC"/>
    <w:rsid w:val="008B6EA7"/>
    <w:rsid w:val="008B762A"/>
    <w:rsid w:val="008B76BE"/>
    <w:rsid w:val="008B7E37"/>
    <w:rsid w:val="008C0203"/>
    <w:rsid w:val="008C095B"/>
    <w:rsid w:val="008C10D3"/>
    <w:rsid w:val="008C1E28"/>
    <w:rsid w:val="008C2380"/>
    <w:rsid w:val="008C23F6"/>
    <w:rsid w:val="008C25F2"/>
    <w:rsid w:val="008C2AB3"/>
    <w:rsid w:val="008C3054"/>
    <w:rsid w:val="008C3469"/>
    <w:rsid w:val="008C4512"/>
    <w:rsid w:val="008C493D"/>
    <w:rsid w:val="008C5133"/>
    <w:rsid w:val="008C5A03"/>
    <w:rsid w:val="008C5A11"/>
    <w:rsid w:val="008C5F18"/>
    <w:rsid w:val="008C60B4"/>
    <w:rsid w:val="008C6466"/>
    <w:rsid w:val="008C7432"/>
    <w:rsid w:val="008C78DB"/>
    <w:rsid w:val="008C7C0C"/>
    <w:rsid w:val="008D0959"/>
    <w:rsid w:val="008D0ADF"/>
    <w:rsid w:val="008D0CEF"/>
    <w:rsid w:val="008D18AD"/>
    <w:rsid w:val="008D1C35"/>
    <w:rsid w:val="008D27AD"/>
    <w:rsid w:val="008D2917"/>
    <w:rsid w:val="008D2A7D"/>
    <w:rsid w:val="008D2D42"/>
    <w:rsid w:val="008D3204"/>
    <w:rsid w:val="008D347F"/>
    <w:rsid w:val="008D35F1"/>
    <w:rsid w:val="008D44B0"/>
    <w:rsid w:val="008D4534"/>
    <w:rsid w:val="008D53D6"/>
    <w:rsid w:val="008D5BEA"/>
    <w:rsid w:val="008D5EEF"/>
    <w:rsid w:val="008D6434"/>
    <w:rsid w:val="008D67E4"/>
    <w:rsid w:val="008D6844"/>
    <w:rsid w:val="008D70B7"/>
    <w:rsid w:val="008D727E"/>
    <w:rsid w:val="008D77D8"/>
    <w:rsid w:val="008D79D9"/>
    <w:rsid w:val="008D7AEE"/>
    <w:rsid w:val="008D7C29"/>
    <w:rsid w:val="008E0088"/>
    <w:rsid w:val="008E0A23"/>
    <w:rsid w:val="008E0A2F"/>
    <w:rsid w:val="008E0EC4"/>
    <w:rsid w:val="008E183E"/>
    <w:rsid w:val="008E1BD9"/>
    <w:rsid w:val="008E1CE5"/>
    <w:rsid w:val="008E1FE9"/>
    <w:rsid w:val="008E2165"/>
    <w:rsid w:val="008E241B"/>
    <w:rsid w:val="008E2510"/>
    <w:rsid w:val="008E2E4D"/>
    <w:rsid w:val="008E2EFF"/>
    <w:rsid w:val="008E3850"/>
    <w:rsid w:val="008E3F21"/>
    <w:rsid w:val="008E40E5"/>
    <w:rsid w:val="008E418F"/>
    <w:rsid w:val="008E4920"/>
    <w:rsid w:val="008E54C0"/>
    <w:rsid w:val="008E5C3A"/>
    <w:rsid w:val="008E5EB9"/>
    <w:rsid w:val="008E5FE5"/>
    <w:rsid w:val="008E601B"/>
    <w:rsid w:val="008E623A"/>
    <w:rsid w:val="008E65BA"/>
    <w:rsid w:val="008E73E5"/>
    <w:rsid w:val="008E75EA"/>
    <w:rsid w:val="008E76B2"/>
    <w:rsid w:val="008E76C1"/>
    <w:rsid w:val="008E7E09"/>
    <w:rsid w:val="008F0956"/>
    <w:rsid w:val="008F1363"/>
    <w:rsid w:val="008F1AC6"/>
    <w:rsid w:val="008F2070"/>
    <w:rsid w:val="008F2364"/>
    <w:rsid w:val="008F249D"/>
    <w:rsid w:val="008F2564"/>
    <w:rsid w:val="008F265B"/>
    <w:rsid w:val="008F26E9"/>
    <w:rsid w:val="008F29EC"/>
    <w:rsid w:val="008F3BAD"/>
    <w:rsid w:val="008F5161"/>
    <w:rsid w:val="008F6146"/>
    <w:rsid w:val="008F63FF"/>
    <w:rsid w:val="008F6A42"/>
    <w:rsid w:val="008F6C95"/>
    <w:rsid w:val="008F6FA9"/>
    <w:rsid w:val="008F744B"/>
    <w:rsid w:val="008F7F8B"/>
    <w:rsid w:val="0090094A"/>
    <w:rsid w:val="00900B30"/>
    <w:rsid w:val="00900F49"/>
    <w:rsid w:val="009012DE"/>
    <w:rsid w:val="00901706"/>
    <w:rsid w:val="00901EC3"/>
    <w:rsid w:val="00901FBF"/>
    <w:rsid w:val="009022A6"/>
    <w:rsid w:val="0090268F"/>
    <w:rsid w:val="00902B6E"/>
    <w:rsid w:val="00903519"/>
    <w:rsid w:val="00903584"/>
    <w:rsid w:val="0090369F"/>
    <w:rsid w:val="00903D58"/>
    <w:rsid w:val="00903E8D"/>
    <w:rsid w:val="009040A0"/>
    <w:rsid w:val="009043C2"/>
    <w:rsid w:val="00904B5B"/>
    <w:rsid w:val="009056FF"/>
    <w:rsid w:val="0090694A"/>
    <w:rsid w:val="00907F18"/>
    <w:rsid w:val="00910881"/>
    <w:rsid w:val="00910E03"/>
    <w:rsid w:val="0091168E"/>
    <w:rsid w:val="009119CF"/>
    <w:rsid w:val="00911CD9"/>
    <w:rsid w:val="00911DA1"/>
    <w:rsid w:val="0091256B"/>
    <w:rsid w:val="00912573"/>
    <w:rsid w:val="00912746"/>
    <w:rsid w:val="009128BB"/>
    <w:rsid w:val="00912C02"/>
    <w:rsid w:val="00913EB4"/>
    <w:rsid w:val="00914077"/>
    <w:rsid w:val="009141E3"/>
    <w:rsid w:val="00914248"/>
    <w:rsid w:val="00914C8B"/>
    <w:rsid w:val="0091501F"/>
    <w:rsid w:val="009152AA"/>
    <w:rsid w:val="00915311"/>
    <w:rsid w:val="009153C3"/>
    <w:rsid w:val="009154E4"/>
    <w:rsid w:val="00915AFD"/>
    <w:rsid w:val="00916B60"/>
    <w:rsid w:val="00917516"/>
    <w:rsid w:val="00920771"/>
    <w:rsid w:val="00920880"/>
    <w:rsid w:val="00920AA8"/>
    <w:rsid w:val="009210B5"/>
    <w:rsid w:val="00921652"/>
    <w:rsid w:val="009227F9"/>
    <w:rsid w:val="009231A5"/>
    <w:rsid w:val="00923724"/>
    <w:rsid w:val="00923B46"/>
    <w:rsid w:val="0092493E"/>
    <w:rsid w:val="00924CD1"/>
    <w:rsid w:val="009264BE"/>
    <w:rsid w:val="00926E80"/>
    <w:rsid w:val="0092734B"/>
    <w:rsid w:val="009274DC"/>
    <w:rsid w:val="00927918"/>
    <w:rsid w:val="00927C63"/>
    <w:rsid w:val="00930399"/>
    <w:rsid w:val="00930A6E"/>
    <w:rsid w:val="00930B0D"/>
    <w:rsid w:val="009321FE"/>
    <w:rsid w:val="0093259F"/>
    <w:rsid w:val="00932D34"/>
    <w:rsid w:val="00932DA8"/>
    <w:rsid w:val="00932E75"/>
    <w:rsid w:val="00932E92"/>
    <w:rsid w:val="00933420"/>
    <w:rsid w:val="0093375D"/>
    <w:rsid w:val="00933787"/>
    <w:rsid w:val="00933A4E"/>
    <w:rsid w:val="00933D45"/>
    <w:rsid w:val="0093440D"/>
    <w:rsid w:val="009348C9"/>
    <w:rsid w:val="00936155"/>
    <w:rsid w:val="009361AD"/>
    <w:rsid w:val="009362C2"/>
    <w:rsid w:val="00936788"/>
    <w:rsid w:val="00936CDF"/>
    <w:rsid w:val="0093714F"/>
    <w:rsid w:val="009371D5"/>
    <w:rsid w:val="009372D2"/>
    <w:rsid w:val="009379DF"/>
    <w:rsid w:val="00937C47"/>
    <w:rsid w:val="009401E5"/>
    <w:rsid w:val="009406C5"/>
    <w:rsid w:val="00941063"/>
    <w:rsid w:val="009410A6"/>
    <w:rsid w:val="009415A9"/>
    <w:rsid w:val="009421F1"/>
    <w:rsid w:val="0094231A"/>
    <w:rsid w:val="009424F4"/>
    <w:rsid w:val="00942C0E"/>
    <w:rsid w:val="009439CC"/>
    <w:rsid w:val="00943EE1"/>
    <w:rsid w:val="00944138"/>
    <w:rsid w:val="009442D3"/>
    <w:rsid w:val="00944737"/>
    <w:rsid w:val="009448C1"/>
    <w:rsid w:val="009454F8"/>
    <w:rsid w:val="009469FF"/>
    <w:rsid w:val="0094744B"/>
    <w:rsid w:val="009476D4"/>
    <w:rsid w:val="00947825"/>
    <w:rsid w:val="009478AD"/>
    <w:rsid w:val="00947AA0"/>
    <w:rsid w:val="00950052"/>
    <w:rsid w:val="009501CA"/>
    <w:rsid w:val="00950333"/>
    <w:rsid w:val="0095042F"/>
    <w:rsid w:val="009504E4"/>
    <w:rsid w:val="009511DE"/>
    <w:rsid w:val="00951658"/>
    <w:rsid w:val="009516D2"/>
    <w:rsid w:val="00952DD3"/>
    <w:rsid w:val="0095379D"/>
    <w:rsid w:val="0095424D"/>
    <w:rsid w:val="009558C5"/>
    <w:rsid w:val="00955D3D"/>
    <w:rsid w:val="00955EFB"/>
    <w:rsid w:val="00956DC8"/>
    <w:rsid w:val="009573BE"/>
    <w:rsid w:val="00957523"/>
    <w:rsid w:val="00957B08"/>
    <w:rsid w:val="00960192"/>
    <w:rsid w:val="00961125"/>
    <w:rsid w:val="009611F3"/>
    <w:rsid w:val="0096131F"/>
    <w:rsid w:val="00961C13"/>
    <w:rsid w:val="00962131"/>
    <w:rsid w:val="00962331"/>
    <w:rsid w:val="0096238C"/>
    <w:rsid w:val="00962526"/>
    <w:rsid w:val="0096296B"/>
    <w:rsid w:val="00962A37"/>
    <w:rsid w:val="00962FD4"/>
    <w:rsid w:val="00963416"/>
    <w:rsid w:val="009639DA"/>
    <w:rsid w:val="00963AA6"/>
    <w:rsid w:val="00964144"/>
    <w:rsid w:val="0096452B"/>
    <w:rsid w:val="00965011"/>
    <w:rsid w:val="00965D13"/>
    <w:rsid w:val="00966B89"/>
    <w:rsid w:val="009672AF"/>
    <w:rsid w:val="009677B2"/>
    <w:rsid w:val="00967835"/>
    <w:rsid w:val="00967E48"/>
    <w:rsid w:val="00967E59"/>
    <w:rsid w:val="0097052E"/>
    <w:rsid w:val="009706A9"/>
    <w:rsid w:val="0097089D"/>
    <w:rsid w:val="00972248"/>
    <w:rsid w:val="00972DBD"/>
    <w:rsid w:val="00973614"/>
    <w:rsid w:val="009736A2"/>
    <w:rsid w:val="00973B79"/>
    <w:rsid w:val="00973CCD"/>
    <w:rsid w:val="00973EA9"/>
    <w:rsid w:val="00974101"/>
    <w:rsid w:val="00974309"/>
    <w:rsid w:val="009746E1"/>
    <w:rsid w:val="009752EF"/>
    <w:rsid w:val="00975566"/>
    <w:rsid w:val="00975641"/>
    <w:rsid w:val="00975B77"/>
    <w:rsid w:val="009760F0"/>
    <w:rsid w:val="0097628A"/>
    <w:rsid w:val="00976FFD"/>
    <w:rsid w:val="0097717B"/>
    <w:rsid w:val="0097732C"/>
    <w:rsid w:val="009773AC"/>
    <w:rsid w:val="009774A0"/>
    <w:rsid w:val="009774A4"/>
    <w:rsid w:val="00977656"/>
    <w:rsid w:val="0098041C"/>
    <w:rsid w:val="00980708"/>
    <w:rsid w:val="009807D2"/>
    <w:rsid w:val="00980854"/>
    <w:rsid w:val="00980B0F"/>
    <w:rsid w:val="00981269"/>
    <w:rsid w:val="009819EC"/>
    <w:rsid w:val="00981DFA"/>
    <w:rsid w:val="0098230E"/>
    <w:rsid w:val="0098266D"/>
    <w:rsid w:val="0098290B"/>
    <w:rsid w:val="00982BE3"/>
    <w:rsid w:val="00982EE7"/>
    <w:rsid w:val="00983117"/>
    <w:rsid w:val="00983746"/>
    <w:rsid w:val="00983763"/>
    <w:rsid w:val="0098459F"/>
    <w:rsid w:val="00984CFF"/>
    <w:rsid w:val="00984F3E"/>
    <w:rsid w:val="00985883"/>
    <w:rsid w:val="0098589D"/>
    <w:rsid w:val="00985956"/>
    <w:rsid w:val="00985D49"/>
    <w:rsid w:val="00986B0F"/>
    <w:rsid w:val="009872EA"/>
    <w:rsid w:val="00987318"/>
    <w:rsid w:val="0098758E"/>
    <w:rsid w:val="00987CB3"/>
    <w:rsid w:val="00987E87"/>
    <w:rsid w:val="009907E9"/>
    <w:rsid w:val="00990DF4"/>
    <w:rsid w:val="009919CD"/>
    <w:rsid w:val="00991AB0"/>
    <w:rsid w:val="009923A0"/>
    <w:rsid w:val="00992978"/>
    <w:rsid w:val="009929EE"/>
    <w:rsid w:val="00992B85"/>
    <w:rsid w:val="009932F9"/>
    <w:rsid w:val="00993465"/>
    <w:rsid w:val="00993472"/>
    <w:rsid w:val="00993981"/>
    <w:rsid w:val="00993CB7"/>
    <w:rsid w:val="00993DF8"/>
    <w:rsid w:val="00994514"/>
    <w:rsid w:val="00994860"/>
    <w:rsid w:val="009958E5"/>
    <w:rsid w:val="00995B24"/>
    <w:rsid w:val="00996313"/>
    <w:rsid w:val="00996908"/>
    <w:rsid w:val="009A007E"/>
    <w:rsid w:val="009A0BA2"/>
    <w:rsid w:val="009A0E9B"/>
    <w:rsid w:val="009A1129"/>
    <w:rsid w:val="009A1348"/>
    <w:rsid w:val="009A13FF"/>
    <w:rsid w:val="009A15A3"/>
    <w:rsid w:val="009A272E"/>
    <w:rsid w:val="009A2C3A"/>
    <w:rsid w:val="009A3C0B"/>
    <w:rsid w:val="009A4941"/>
    <w:rsid w:val="009A511A"/>
    <w:rsid w:val="009A5D26"/>
    <w:rsid w:val="009A627E"/>
    <w:rsid w:val="009A6553"/>
    <w:rsid w:val="009A7206"/>
    <w:rsid w:val="009A7F9E"/>
    <w:rsid w:val="009B0636"/>
    <w:rsid w:val="009B226F"/>
    <w:rsid w:val="009B237D"/>
    <w:rsid w:val="009B25B7"/>
    <w:rsid w:val="009B2632"/>
    <w:rsid w:val="009B2EBA"/>
    <w:rsid w:val="009B305A"/>
    <w:rsid w:val="009B3A61"/>
    <w:rsid w:val="009B3A88"/>
    <w:rsid w:val="009B3E21"/>
    <w:rsid w:val="009B4017"/>
    <w:rsid w:val="009B5544"/>
    <w:rsid w:val="009B58C4"/>
    <w:rsid w:val="009B5CF1"/>
    <w:rsid w:val="009B5D03"/>
    <w:rsid w:val="009B5DCD"/>
    <w:rsid w:val="009B65FE"/>
    <w:rsid w:val="009C0526"/>
    <w:rsid w:val="009C1368"/>
    <w:rsid w:val="009C1703"/>
    <w:rsid w:val="009C1F6F"/>
    <w:rsid w:val="009C256A"/>
    <w:rsid w:val="009C2A35"/>
    <w:rsid w:val="009C4491"/>
    <w:rsid w:val="009C46C7"/>
    <w:rsid w:val="009C51FE"/>
    <w:rsid w:val="009C56B3"/>
    <w:rsid w:val="009C5721"/>
    <w:rsid w:val="009C5929"/>
    <w:rsid w:val="009C5A59"/>
    <w:rsid w:val="009C5F1D"/>
    <w:rsid w:val="009C5F56"/>
    <w:rsid w:val="009C650D"/>
    <w:rsid w:val="009C689D"/>
    <w:rsid w:val="009C6976"/>
    <w:rsid w:val="009C6AD1"/>
    <w:rsid w:val="009C6B26"/>
    <w:rsid w:val="009C71C3"/>
    <w:rsid w:val="009C78C1"/>
    <w:rsid w:val="009D020F"/>
    <w:rsid w:val="009D0453"/>
    <w:rsid w:val="009D068A"/>
    <w:rsid w:val="009D07E0"/>
    <w:rsid w:val="009D08F3"/>
    <w:rsid w:val="009D1015"/>
    <w:rsid w:val="009D1E98"/>
    <w:rsid w:val="009D302C"/>
    <w:rsid w:val="009D31F2"/>
    <w:rsid w:val="009D32E4"/>
    <w:rsid w:val="009D47A4"/>
    <w:rsid w:val="009D4ED1"/>
    <w:rsid w:val="009D5907"/>
    <w:rsid w:val="009D605C"/>
    <w:rsid w:val="009D647B"/>
    <w:rsid w:val="009D6CA8"/>
    <w:rsid w:val="009D6DBF"/>
    <w:rsid w:val="009D70BF"/>
    <w:rsid w:val="009D7DFC"/>
    <w:rsid w:val="009E01F3"/>
    <w:rsid w:val="009E0583"/>
    <w:rsid w:val="009E07A4"/>
    <w:rsid w:val="009E0B50"/>
    <w:rsid w:val="009E1210"/>
    <w:rsid w:val="009E1347"/>
    <w:rsid w:val="009E1412"/>
    <w:rsid w:val="009E1E1D"/>
    <w:rsid w:val="009E2516"/>
    <w:rsid w:val="009E27C3"/>
    <w:rsid w:val="009E2B2D"/>
    <w:rsid w:val="009E3480"/>
    <w:rsid w:val="009E47FC"/>
    <w:rsid w:val="009E5030"/>
    <w:rsid w:val="009E5875"/>
    <w:rsid w:val="009E6272"/>
    <w:rsid w:val="009E7548"/>
    <w:rsid w:val="009E7C94"/>
    <w:rsid w:val="009F02E0"/>
    <w:rsid w:val="009F0503"/>
    <w:rsid w:val="009F0565"/>
    <w:rsid w:val="009F06E3"/>
    <w:rsid w:val="009F0EB2"/>
    <w:rsid w:val="009F11E9"/>
    <w:rsid w:val="009F1980"/>
    <w:rsid w:val="009F1A9C"/>
    <w:rsid w:val="009F1BE7"/>
    <w:rsid w:val="009F2BB9"/>
    <w:rsid w:val="009F2F2E"/>
    <w:rsid w:val="009F3466"/>
    <w:rsid w:val="009F491D"/>
    <w:rsid w:val="009F4BF5"/>
    <w:rsid w:val="009F5CE3"/>
    <w:rsid w:val="009F5D7B"/>
    <w:rsid w:val="009F6209"/>
    <w:rsid w:val="009F6753"/>
    <w:rsid w:val="009F6830"/>
    <w:rsid w:val="009F6C5D"/>
    <w:rsid w:val="009F772C"/>
    <w:rsid w:val="00A004D5"/>
    <w:rsid w:val="00A00DC2"/>
    <w:rsid w:val="00A018F7"/>
    <w:rsid w:val="00A01BDA"/>
    <w:rsid w:val="00A01D3B"/>
    <w:rsid w:val="00A01F6B"/>
    <w:rsid w:val="00A01FF6"/>
    <w:rsid w:val="00A025B1"/>
    <w:rsid w:val="00A02833"/>
    <w:rsid w:val="00A0338C"/>
    <w:rsid w:val="00A03992"/>
    <w:rsid w:val="00A04147"/>
    <w:rsid w:val="00A05CD6"/>
    <w:rsid w:val="00A0670A"/>
    <w:rsid w:val="00A073ED"/>
    <w:rsid w:val="00A076F5"/>
    <w:rsid w:val="00A1021B"/>
    <w:rsid w:val="00A1196E"/>
    <w:rsid w:val="00A12039"/>
    <w:rsid w:val="00A12567"/>
    <w:rsid w:val="00A12900"/>
    <w:rsid w:val="00A13E95"/>
    <w:rsid w:val="00A1616F"/>
    <w:rsid w:val="00A1682E"/>
    <w:rsid w:val="00A16A29"/>
    <w:rsid w:val="00A16CE1"/>
    <w:rsid w:val="00A16ED3"/>
    <w:rsid w:val="00A17D90"/>
    <w:rsid w:val="00A17DBA"/>
    <w:rsid w:val="00A20167"/>
    <w:rsid w:val="00A210D7"/>
    <w:rsid w:val="00A21BFB"/>
    <w:rsid w:val="00A21EED"/>
    <w:rsid w:val="00A22A71"/>
    <w:rsid w:val="00A23916"/>
    <w:rsid w:val="00A23D9B"/>
    <w:rsid w:val="00A24142"/>
    <w:rsid w:val="00A24314"/>
    <w:rsid w:val="00A243E6"/>
    <w:rsid w:val="00A2443E"/>
    <w:rsid w:val="00A24A41"/>
    <w:rsid w:val="00A24E42"/>
    <w:rsid w:val="00A25D1A"/>
    <w:rsid w:val="00A26494"/>
    <w:rsid w:val="00A26703"/>
    <w:rsid w:val="00A27418"/>
    <w:rsid w:val="00A27DDD"/>
    <w:rsid w:val="00A30A83"/>
    <w:rsid w:val="00A3109C"/>
    <w:rsid w:val="00A310AD"/>
    <w:rsid w:val="00A31737"/>
    <w:rsid w:val="00A3180B"/>
    <w:rsid w:val="00A31B1A"/>
    <w:rsid w:val="00A31C62"/>
    <w:rsid w:val="00A31EF3"/>
    <w:rsid w:val="00A322F0"/>
    <w:rsid w:val="00A33581"/>
    <w:rsid w:val="00A33D2C"/>
    <w:rsid w:val="00A34B3B"/>
    <w:rsid w:val="00A34DCD"/>
    <w:rsid w:val="00A34FC3"/>
    <w:rsid w:val="00A3503E"/>
    <w:rsid w:val="00A351A7"/>
    <w:rsid w:val="00A353ED"/>
    <w:rsid w:val="00A36D10"/>
    <w:rsid w:val="00A36D15"/>
    <w:rsid w:val="00A36EC4"/>
    <w:rsid w:val="00A36FE4"/>
    <w:rsid w:val="00A40155"/>
    <w:rsid w:val="00A40520"/>
    <w:rsid w:val="00A406F2"/>
    <w:rsid w:val="00A40BC3"/>
    <w:rsid w:val="00A40C87"/>
    <w:rsid w:val="00A40EAC"/>
    <w:rsid w:val="00A4121B"/>
    <w:rsid w:val="00A4159C"/>
    <w:rsid w:val="00A415BF"/>
    <w:rsid w:val="00A41976"/>
    <w:rsid w:val="00A42175"/>
    <w:rsid w:val="00A4226B"/>
    <w:rsid w:val="00A4332D"/>
    <w:rsid w:val="00A4348A"/>
    <w:rsid w:val="00A43D1C"/>
    <w:rsid w:val="00A4461B"/>
    <w:rsid w:val="00A4556A"/>
    <w:rsid w:val="00A456A1"/>
    <w:rsid w:val="00A45BD4"/>
    <w:rsid w:val="00A45F12"/>
    <w:rsid w:val="00A461CB"/>
    <w:rsid w:val="00A46A1A"/>
    <w:rsid w:val="00A46E1A"/>
    <w:rsid w:val="00A47E62"/>
    <w:rsid w:val="00A5004E"/>
    <w:rsid w:val="00A5026A"/>
    <w:rsid w:val="00A509FF"/>
    <w:rsid w:val="00A5115D"/>
    <w:rsid w:val="00A5132D"/>
    <w:rsid w:val="00A519AB"/>
    <w:rsid w:val="00A51E44"/>
    <w:rsid w:val="00A52154"/>
    <w:rsid w:val="00A5251F"/>
    <w:rsid w:val="00A53577"/>
    <w:rsid w:val="00A539AB"/>
    <w:rsid w:val="00A53D6E"/>
    <w:rsid w:val="00A541ED"/>
    <w:rsid w:val="00A54523"/>
    <w:rsid w:val="00A547E9"/>
    <w:rsid w:val="00A54F8A"/>
    <w:rsid w:val="00A55168"/>
    <w:rsid w:val="00A5589B"/>
    <w:rsid w:val="00A55C81"/>
    <w:rsid w:val="00A55FEC"/>
    <w:rsid w:val="00A563FE"/>
    <w:rsid w:val="00A56589"/>
    <w:rsid w:val="00A56748"/>
    <w:rsid w:val="00A567FE"/>
    <w:rsid w:val="00A5793B"/>
    <w:rsid w:val="00A57C84"/>
    <w:rsid w:val="00A57E01"/>
    <w:rsid w:val="00A60247"/>
    <w:rsid w:val="00A60395"/>
    <w:rsid w:val="00A607FE"/>
    <w:rsid w:val="00A60E33"/>
    <w:rsid w:val="00A62160"/>
    <w:rsid w:val="00A622A3"/>
    <w:rsid w:val="00A62B3F"/>
    <w:rsid w:val="00A63040"/>
    <w:rsid w:val="00A63161"/>
    <w:rsid w:val="00A63FD4"/>
    <w:rsid w:val="00A6405E"/>
    <w:rsid w:val="00A6662C"/>
    <w:rsid w:val="00A67E03"/>
    <w:rsid w:val="00A67E22"/>
    <w:rsid w:val="00A700BC"/>
    <w:rsid w:val="00A70392"/>
    <w:rsid w:val="00A70A52"/>
    <w:rsid w:val="00A715DF"/>
    <w:rsid w:val="00A71822"/>
    <w:rsid w:val="00A724EB"/>
    <w:rsid w:val="00A7347E"/>
    <w:rsid w:val="00A73D52"/>
    <w:rsid w:val="00A7412B"/>
    <w:rsid w:val="00A745F8"/>
    <w:rsid w:val="00A74722"/>
    <w:rsid w:val="00A75010"/>
    <w:rsid w:val="00A75463"/>
    <w:rsid w:val="00A75A12"/>
    <w:rsid w:val="00A7635B"/>
    <w:rsid w:val="00A76809"/>
    <w:rsid w:val="00A76A08"/>
    <w:rsid w:val="00A771A5"/>
    <w:rsid w:val="00A776B7"/>
    <w:rsid w:val="00A77A38"/>
    <w:rsid w:val="00A77A91"/>
    <w:rsid w:val="00A80899"/>
    <w:rsid w:val="00A80ED0"/>
    <w:rsid w:val="00A812F0"/>
    <w:rsid w:val="00A81686"/>
    <w:rsid w:val="00A819D5"/>
    <w:rsid w:val="00A81A0F"/>
    <w:rsid w:val="00A820C4"/>
    <w:rsid w:val="00A8231A"/>
    <w:rsid w:val="00A8268D"/>
    <w:rsid w:val="00A82B06"/>
    <w:rsid w:val="00A82E97"/>
    <w:rsid w:val="00A8324B"/>
    <w:rsid w:val="00A8355A"/>
    <w:rsid w:val="00A838C6"/>
    <w:rsid w:val="00A83F41"/>
    <w:rsid w:val="00A844C1"/>
    <w:rsid w:val="00A852BC"/>
    <w:rsid w:val="00A8555A"/>
    <w:rsid w:val="00A8562C"/>
    <w:rsid w:val="00A85C4B"/>
    <w:rsid w:val="00A86751"/>
    <w:rsid w:val="00A86950"/>
    <w:rsid w:val="00A86AEB"/>
    <w:rsid w:val="00A87199"/>
    <w:rsid w:val="00A87798"/>
    <w:rsid w:val="00A87808"/>
    <w:rsid w:val="00A90334"/>
    <w:rsid w:val="00A90ABD"/>
    <w:rsid w:val="00A9125D"/>
    <w:rsid w:val="00A9153B"/>
    <w:rsid w:val="00A92110"/>
    <w:rsid w:val="00A92A40"/>
    <w:rsid w:val="00A93551"/>
    <w:rsid w:val="00A93574"/>
    <w:rsid w:val="00A94455"/>
    <w:rsid w:val="00A94DB9"/>
    <w:rsid w:val="00A94E62"/>
    <w:rsid w:val="00A955B4"/>
    <w:rsid w:val="00A95DFE"/>
    <w:rsid w:val="00A9637B"/>
    <w:rsid w:val="00A9665A"/>
    <w:rsid w:val="00A96919"/>
    <w:rsid w:val="00A974E7"/>
    <w:rsid w:val="00A97980"/>
    <w:rsid w:val="00A97AC0"/>
    <w:rsid w:val="00AA0121"/>
    <w:rsid w:val="00AA075D"/>
    <w:rsid w:val="00AA10A4"/>
    <w:rsid w:val="00AA1471"/>
    <w:rsid w:val="00AA161E"/>
    <w:rsid w:val="00AA183F"/>
    <w:rsid w:val="00AA19AA"/>
    <w:rsid w:val="00AA21A6"/>
    <w:rsid w:val="00AA2C4F"/>
    <w:rsid w:val="00AA2D02"/>
    <w:rsid w:val="00AA352B"/>
    <w:rsid w:val="00AA3861"/>
    <w:rsid w:val="00AA3A39"/>
    <w:rsid w:val="00AA3BF6"/>
    <w:rsid w:val="00AA45D1"/>
    <w:rsid w:val="00AA5073"/>
    <w:rsid w:val="00AA5644"/>
    <w:rsid w:val="00AA7161"/>
    <w:rsid w:val="00AA74E2"/>
    <w:rsid w:val="00AA7688"/>
    <w:rsid w:val="00AA7D70"/>
    <w:rsid w:val="00AB0507"/>
    <w:rsid w:val="00AB0687"/>
    <w:rsid w:val="00AB07C7"/>
    <w:rsid w:val="00AB0F11"/>
    <w:rsid w:val="00AB1766"/>
    <w:rsid w:val="00AB18A4"/>
    <w:rsid w:val="00AB2AAD"/>
    <w:rsid w:val="00AB2F7A"/>
    <w:rsid w:val="00AB34F4"/>
    <w:rsid w:val="00AB422C"/>
    <w:rsid w:val="00AB4461"/>
    <w:rsid w:val="00AB4EAB"/>
    <w:rsid w:val="00AB5945"/>
    <w:rsid w:val="00AB7875"/>
    <w:rsid w:val="00AB7EF1"/>
    <w:rsid w:val="00AB7FD5"/>
    <w:rsid w:val="00AC137C"/>
    <w:rsid w:val="00AC249F"/>
    <w:rsid w:val="00AC277E"/>
    <w:rsid w:val="00AC2F77"/>
    <w:rsid w:val="00AC3429"/>
    <w:rsid w:val="00AC373E"/>
    <w:rsid w:val="00AC3C56"/>
    <w:rsid w:val="00AC3E1A"/>
    <w:rsid w:val="00AC3F00"/>
    <w:rsid w:val="00AC4510"/>
    <w:rsid w:val="00AC4660"/>
    <w:rsid w:val="00AC4A17"/>
    <w:rsid w:val="00AC4D85"/>
    <w:rsid w:val="00AC4EDF"/>
    <w:rsid w:val="00AC5527"/>
    <w:rsid w:val="00AC5BB7"/>
    <w:rsid w:val="00AC617F"/>
    <w:rsid w:val="00AC63F1"/>
    <w:rsid w:val="00AC6A24"/>
    <w:rsid w:val="00AC7309"/>
    <w:rsid w:val="00AC779B"/>
    <w:rsid w:val="00AD028A"/>
    <w:rsid w:val="00AD1671"/>
    <w:rsid w:val="00AD193B"/>
    <w:rsid w:val="00AD1E36"/>
    <w:rsid w:val="00AD1E8F"/>
    <w:rsid w:val="00AD1F50"/>
    <w:rsid w:val="00AD21A6"/>
    <w:rsid w:val="00AD2379"/>
    <w:rsid w:val="00AD2748"/>
    <w:rsid w:val="00AD2DF7"/>
    <w:rsid w:val="00AD36C3"/>
    <w:rsid w:val="00AD3EE5"/>
    <w:rsid w:val="00AD3FBF"/>
    <w:rsid w:val="00AD42FF"/>
    <w:rsid w:val="00AD5E61"/>
    <w:rsid w:val="00AD61D5"/>
    <w:rsid w:val="00AD6C98"/>
    <w:rsid w:val="00AD6E34"/>
    <w:rsid w:val="00AE0CE3"/>
    <w:rsid w:val="00AE118D"/>
    <w:rsid w:val="00AE1289"/>
    <w:rsid w:val="00AE1361"/>
    <w:rsid w:val="00AE14E1"/>
    <w:rsid w:val="00AE1ECB"/>
    <w:rsid w:val="00AE24A6"/>
    <w:rsid w:val="00AE2503"/>
    <w:rsid w:val="00AE3032"/>
    <w:rsid w:val="00AE3FD2"/>
    <w:rsid w:val="00AE4583"/>
    <w:rsid w:val="00AE4E3C"/>
    <w:rsid w:val="00AE516F"/>
    <w:rsid w:val="00AE56E1"/>
    <w:rsid w:val="00AE6202"/>
    <w:rsid w:val="00AE660E"/>
    <w:rsid w:val="00AE6957"/>
    <w:rsid w:val="00AE6AC0"/>
    <w:rsid w:val="00AF13F3"/>
    <w:rsid w:val="00AF2899"/>
    <w:rsid w:val="00AF2B7C"/>
    <w:rsid w:val="00AF320A"/>
    <w:rsid w:val="00AF36B7"/>
    <w:rsid w:val="00AF3731"/>
    <w:rsid w:val="00AF3BF8"/>
    <w:rsid w:val="00AF44E2"/>
    <w:rsid w:val="00AF4FD5"/>
    <w:rsid w:val="00AF55EB"/>
    <w:rsid w:val="00AF5F47"/>
    <w:rsid w:val="00AF5F71"/>
    <w:rsid w:val="00AF6C45"/>
    <w:rsid w:val="00AF6FE0"/>
    <w:rsid w:val="00AF753B"/>
    <w:rsid w:val="00B00EC2"/>
    <w:rsid w:val="00B01005"/>
    <w:rsid w:val="00B01376"/>
    <w:rsid w:val="00B01D37"/>
    <w:rsid w:val="00B01FEA"/>
    <w:rsid w:val="00B021FE"/>
    <w:rsid w:val="00B02ABA"/>
    <w:rsid w:val="00B02E4E"/>
    <w:rsid w:val="00B04028"/>
    <w:rsid w:val="00B05CA1"/>
    <w:rsid w:val="00B05F41"/>
    <w:rsid w:val="00B06B93"/>
    <w:rsid w:val="00B06CC7"/>
    <w:rsid w:val="00B07332"/>
    <w:rsid w:val="00B073C3"/>
    <w:rsid w:val="00B112B3"/>
    <w:rsid w:val="00B1179C"/>
    <w:rsid w:val="00B11C15"/>
    <w:rsid w:val="00B12298"/>
    <w:rsid w:val="00B12364"/>
    <w:rsid w:val="00B123DB"/>
    <w:rsid w:val="00B12427"/>
    <w:rsid w:val="00B138E8"/>
    <w:rsid w:val="00B13E99"/>
    <w:rsid w:val="00B14223"/>
    <w:rsid w:val="00B1425D"/>
    <w:rsid w:val="00B14523"/>
    <w:rsid w:val="00B15524"/>
    <w:rsid w:val="00B158AB"/>
    <w:rsid w:val="00B159BB"/>
    <w:rsid w:val="00B16388"/>
    <w:rsid w:val="00B16804"/>
    <w:rsid w:val="00B16877"/>
    <w:rsid w:val="00B16C41"/>
    <w:rsid w:val="00B17092"/>
    <w:rsid w:val="00B17A49"/>
    <w:rsid w:val="00B17A7F"/>
    <w:rsid w:val="00B17D6D"/>
    <w:rsid w:val="00B20671"/>
    <w:rsid w:val="00B20A20"/>
    <w:rsid w:val="00B20B15"/>
    <w:rsid w:val="00B20C5A"/>
    <w:rsid w:val="00B212B6"/>
    <w:rsid w:val="00B21A91"/>
    <w:rsid w:val="00B22026"/>
    <w:rsid w:val="00B224CC"/>
    <w:rsid w:val="00B22DFE"/>
    <w:rsid w:val="00B22ED6"/>
    <w:rsid w:val="00B23207"/>
    <w:rsid w:val="00B23719"/>
    <w:rsid w:val="00B237CD"/>
    <w:rsid w:val="00B24668"/>
    <w:rsid w:val="00B24F31"/>
    <w:rsid w:val="00B253DD"/>
    <w:rsid w:val="00B253F8"/>
    <w:rsid w:val="00B2550A"/>
    <w:rsid w:val="00B255AB"/>
    <w:rsid w:val="00B25F2A"/>
    <w:rsid w:val="00B26E59"/>
    <w:rsid w:val="00B300A4"/>
    <w:rsid w:val="00B303C0"/>
    <w:rsid w:val="00B320B1"/>
    <w:rsid w:val="00B33142"/>
    <w:rsid w:val="00B33164"/>
    <w:rsid w:val="00B3331D"/>
    <w:rsid w:val="00B335A7"/>
    <w:rsid w:val="00B338BE"/>
    <w:rsid w:val="00B339D5"/>
    <w:rsid w:val="00B34163"/>
    <w:rsid w:val="00B34B22"/>
    <w:rsid w:val="00B3552A"/>
    <w:rsid w:val="00B35546"/>
    <w:rsid w:val="00B35C3B"/>
    <w:rsid w:val="00B35C97"/>
    <w:rsid w:val="00B362E7"/>
    <w:rsid w:val="00B36D7B"/>
    <w:rsid w:val="00B374B5"/>
    <w:rsid w:val="00B379D5"/>
    <w:rsid w:val="00B40820"/>
    <w:rsid w:val="00B40A02"/>
    <w:rsid w:val="00B40E7F"/>
    <w:rsid w:val="00B427C1"/>
    <w:rsid w:val="00B42837"/>
    <w:rsid w:val="00B42C83"/>
    <w:rsid w:val="00B42DAD"/>
    <w:rsid w:val="00B4361F"/>
    <w:rsid w:val="00B439C5"/>
    <w:rsid w:val="00B43D6D"/>
    <w:rsid w:val="00B43FDB"/>
    <w:rsid w:val="00B449AC"/>
    <w:rsid w:val="00B44D11"/>
    <w:rsid w:val="00B44DE5"/>
    <w:rsid w:val="00B4500F"/>
    <w:rsid w:val="00B4575C"/>
    <w:rsid w:val="00B45807"/>
    <w:rsid w:val="00B45A44"/>
    <w:rsid w:val="00B45FD3"/>
    <w:rsid w:val="00B46273"/>
    <w:rsid w:val="00B46334"/>
    <w:rsid w:val="00B463BC"/>
    <w:rsid w:val="00B463CA"/>
    <w:rsid w:val="00B47209"/>
    <w:rsid w:val="00B472FC"/>
    <w:rsid w:val="00B47D34"/>
    <w:rsid w:val="00B47F16"/>
    <w:rsid w:val="00B50054"/>
    <w:rsid w:val="00B51099"/>
    <w:rsid w:val="00B5158B"/>
    <w:rsid w:val="00B51ABA"/>
    <w:rsid w:val="00B51DCE"/>
    <w:rsid w:val="00B51EA9"/>
    <w:rsid w:val="00B52371"/>
    <w:rsid w:val="00B53400"/>
    <w:rsid w:val="00B53448"/>
    <w:rsid w:val="00B535A9"/>
    <w:rsid w:val="00B542E4"/>
    <w:rsid w:val="00B545BF"/>
    <w:rsid w:val="00B548C0"/>
    <w:rsid w:val="00B54CCD"/>
    <w:rsid w:val="00B54D72"/>
    <w:rsid w:val="00B558FE"/>
    <w:rsid w:val="00B55B1D"/>
    <w:rsid w:val="00B55FF9"/>
    <w:rsid w:val="00B5659D"/>
    <w:rsid w:val="00B5665A"/>
    <w:rsid w:val="00B56795"/>
    <w:rsid w:val="00B56DA9"/>
    <w:rsid w:val="00B57590"/>
    <w:rsid w:val="00B60B04"/>
    <w:rsid w:val="00B60D21"/>
    <w:rsid w:val="00B60F16"/>
    <w:rsid w:val="00B615BA"/>
    <w:rsid w:val="00B620B7"/>
    <w:rsid w:val="00B62195"/>
    <w:rsid w:val="00B62D40"/>
    <w:rsid w:val="00B6306C"/>
    <w:rsid w:val="00B633E5"/>
    <w:rsid w:val="00B6393B"/>
    <w:rsid w:val="00B64AE2"/>
    <w:rsid w:val="00B64D94"/>
    <w:rsid w:val="00B64E2E"/>
    <w:rsid w:val="00B65474"/>
    <w:rsid w:val="00B658C1"/>
    <w:rsid w:val="00B66182"/>
    <w:rsid w:val="00B66206"/>
    <w:rsid w:val="00B66D97"/>
    <w:rsid w:val="00B6799F"/>
    <w:rsid w:val="00B67A7E"/>
    <w:rsid w:val="00B70FDC"/>
    <w:rsid w:val="00B71116"/>
    <w:rsid w:val="00B715F9"/>
    <w:rsid w:val="00B7189F"/>
    <w:rsid w:val="00B72B70"/>
    <w:rsid w:val="00B72E83"/>
    <w:rsid w:val="00B72EB3"/>
    <w:rsid w:val="00B730D1"/>
    <w:rsid w:val="00B73AD3"/>
    <w:rsid w:val="00B74B86"/>
    <w:rsid w:val="00B74BFA"/>
    <w:rsid w:val="00B74DB1"/>
    <w:rsid w:val="00B756AD"/>
    <w:rsid w:val="00B75F81"/>
    <w:rsid w:val="00B768AE"/>
    <w:rsid w:val="00B76E1E"/>
    <w:rsid w:val="00B771D2"/>
    <w:rsid w:val="00B77503"/>
    <w:rsid w:val="00B77A72"/>
    <w:rsid w:val="00B77A82"/>
    <w:rsid w:val="00B77A85"/>
    <w:rsid w:val="00B805A7"/>
    <w:rsid w:val="00B80684"/>
    <w:rsid w:val="00B809C2"/>
    <w:rsid w:val="00B80D37"/>
    <w:rsid w:val="00B80EAE"/>
    <w:rsid w:val="00B81314"/>
    <w:rsid w:val="00B816AE"/>
    <w:rsid w:val="00B81AD8"/>
    <w:rsid w:val="00B81D60"/>
    <w:rsid w:val="00B83342"/>
    <w:rsid w:val="00B837DB"/>
    <w:rsid w:val="00B83F2E"/>
    <w:rsid w:val="00B842D1"/>
    <w:rsid w:val="00B8454E"/>
    <w:rsid w:val="00B84C7A"/>
    <w:rsid w:val="00B85269"/>
    <w:rsid w:val="00B855EA"/>
    <w:rsid w:val="00B859F7"/>
    <w:rsid w:val="00B85FA3"/>
    <w:rsid w:val="00B8605F"/>
    <w:rsid w:val="00B86288"/>
    <w:rsid w:val="00B86B43"/>
    <w:rsid w:val="00B8734E"/>
    <w:rsid w:val="00B878B6"/>
    <w:rsid w:val="00B90116"/>
    <w:rsid w:val="00B90270"/>
    <w:rsid w:val="00B90401"/>
    <w:rsid w:val="00B9045B"/>
    <w:rsid w:val="00B90503"/>
    <w:rsid w:val="00B90508"/>
    <w:rsid w:val="00B90C72"/>
    <w:rsid w:val="00B90C92"/>
    <w:rsid w:val="00B90D46"/>
    <w:rsid w:val="00B90FCA"/>
    <w:rsid w:val="00B90FD1"/>
    <w:rsid w:val="00B9171B"/>
    <w:rsid w:val="00B9191E"/>
    <w:rsid w:val="00B92718"/>
    <w:rsid w:val="00B9426C"/>
    <w:rsid w:val="00B94D5A"/>
    <w:rsid w:val="00B9634A"/>
    <w:rsid w:val="00B96474"/>
    <w:rsid w:val="00B9659F"/>
    <w:rsid w:val="00B96C0E"/>
    <w:rsid w:val="00B96D45"/>
    <w:rsid w:val="00B9727E"/>
    <w:rsid w:val="00B97980"/>
    <w:rsid w:val="00BA05FC"/>
    <w:rsid w:val="00BA097F"/>
    <w:rsid w:val="00BA10BC"/>
    <w:rsid w:val="00BA10C1"/>
    <w:rsid w:val="00BA1182"/>
    <w:rsid w:val="00BA142F"/>
    <w:rsid w:val="00BA20F6"/>
    <w:rsid w:val="00BA21A7"/>
    <w:rsid w:val="00BA2240"/>
    <w:rsid w:val="00BA23F1"/>
    <w:rsid w:val="00BA317D"/>
    <w:rsid w:val="00BA3371"/>
    <w:rsid w:val="00BA3FDA"/>
    <w:rsid w:val="00BA42A9"/>
    <w:rsid w:val="00BA44AA"/>
    <w:rsid w:val="00BA5C4D"/>
    <w:rsid w:val="00BA5F6B"/>
    <w:rsid w:val="00BA671E"/>
    <w:rsid w:val="00BA6B19"/>
    <w:rsid w:val="00BA771F"/>
    <w:rsid w:val="00BA7885"/>
    <w:rsid w:val="00BA7BF4"/>
    <w:rsid w:val="00BB0E49"/>
    <w:rsid w:val="00BB10B5"/>
    <w:rsid w:val="00BB14CB"/>
    <w:rsid w:val="00BB21D4"/>
    <w:rsid w:val="00BB2A19"/>
    <w:rsid w:val="00BB2C58"/>
    <w:rsid w:val="00BB31D3"/>
    <w:rsid w:val="00BB36C5"/>
    <w:rsid w:val="00BB3A19"/>
    <w:rsid w:val="00BB3C3F"/>
    <w:rsid w:val="00BB3E1A"/>
    <w:rsid w:val="00BB4710"/>
    <w:rsid w:val="00BB56C8"/>
    <w:rsid w:val="00BB577D"/>
    <w:rsid w:val="00BB5A3B"/>
    <w:rsid w:val="00BB6CFD"/>
    <w:rsid w:val="00BB716F"/>
    <w:rsid w:val="00BB786D"/>
    <w:rsid w:val="00BC0953"/>
    <w:rsid w:val="00BC0970"/>
    <w:rsid w:val="00BC1C78"/>
    <w:rsid w:val="00BC1FA0"/>
    <w:rsid w:val="00BC236B"/>
    <w:rsid w:val="00BC3225"/>
    <w:rsid w:val="00BC3579"/>
    <w:rsid w:val="00BC3770"/>
    <w:rsid w:val="00BC49DC"/>
    <w:rsid w:val="00BC5124"/>
    <w:rsid w:val="00BC515D"/>
    <w:rsid w:val="00BC554F"/>
    <w:rsid w:val="00BC5869"/>
    <w:rsid w:val="00BC66EB"/>
    <w:rsid w:val="00BC6A3A"/>
    <w:rsid w:val="00BC6A68"/>
    <w:rsid w:val="00BC7CC8"/>
    <w:rsid w:val="00BC7E5D"/>
    <w:rsid w:val="00BD0428"/>
    <w:rsid w:val="00BD09BC"/>
    <w:rsid w:val="00BD1760"/>
    <w:rsid w:val="00BD1DC0"/>
    <w:rsid w:val="00BD4168"/>
    <w:rsid w:val="00BD47FC"/>
    <w:rsid w:val="00BD497D"/>
    <w:rsid w:val="00BD4B06"/>
    <w:rsid w:val="00BD4D7F"/>
    <w:rsid w:val="00BD4E1E"/>
    <w:rsid w:val="00BD5270"/>
    <w:rsid w:val="00BD5DD0"/>
    <w:rsid w:val="00BD6615"/>
    <w:rsid w:val="00BD6F3C"/>
    <w:rsid w:val="00BD7403"/>
    <w:rsid w:val="00BD75AA"/>
    <w:rsid w:val="00BE0BE9"/>
    <w:rsid w:val="00BE18ED"/>
    <w:rsid w:val="00BE1A31"/>
    <w:rsid w:val="00BE1E52"/>
    <w:rsid w:val="00BE2595"/>
    <w:rsid w:val="00BE261B"/>
    <w:rsid w:val="00BE2B20"/>
    <w:rsid w:val="00BE2F4F"/>
    <w:rsid w:val="00BE3068"/>
    <w:rsid w:val="00BE36BF"/>
    <w:rsid w:val="00BE3854"/>
    <w:rsid w:val="00BE4559"/>
    <w:rsid w:val="00BE616E"/>
    <w:rsid w:val="00BE6D96"/>
    <w:rsid w:val="00BE6EA1"/>
    <w:rsid w:val="00BE7822"/>
    <w:rsid w:val="00BE7BA9"/>
    <w:rsid w:val="00BF0513"/>
    <w:rsid w:val="00BF16B3"/>
    <w:rsid w:val="00BF178B"/>
    <w:rsid w:val="00BF30E3"/>
    <w:rsid w:val="00BF30E7"/>
    <w:rsid w:val="00BF3D03"/>
    <w:rsid w:val="00BF4431"/>
    <w:rsid w:val="00BF570F"/>
    <w:rsid w:val="00BF6402"/>
    <w:rsid w:val="00BF6AA3"/>
    <w:rsid w:val="00BF73AB"/>
    <w:rsid w:val="00BF759E"/>
    <w:rsid w:val="00BF77D2"/>
    <w:rsid w:val="00C0121E"/>
    <w:rsid w:val="00C013E6"/>
    <w:rsid w:val="00C0150B"/>
    <w:rsid w:val="00C01C5F"/>
    <w:rsid w:val="00C01DE7"/>
    <w:rsid w:val="00C02032"/>
    <w:rsid w:val="00C02221"/>
    <w:rsid w:val="00C02B48"/>
    <w:rsid w:val="00C02F93"/>
    <w:rsid w:val="00C032E7"/>
    <w:rsid w:val="00C03A7F"/>
    <w:rsid w:val="00C0505B"/>
    <w:rsid w:val="00C05E6D"/>
    <w:rsid w:val="00C05F8F"/>
    <w:rsid w:val="00C06D77"/>
    <w:rsid w:val="00C0715F"/>
    <w:rsid w:val="00C072FB"/>
    <w:rsid w:val="00C079B1"/>
    <w:rsid w:val="00C10CDD"/>
    <w:rsid w:val="00C11711"/>
    <w:rsid w:val="00C12592"/>
    <w:rsid w:val="00C1275F"/>
    <w:rsid w:val="00C138F3"/>
    <w:rsid w:val="00C148BC"/>
    <w:rsid w:val="00C1506E"/>
    <w:rsid w:val="00C156DD"/>
    <w:rsid w:val="00C15B02"/>
    <w:rsid w:val="00C15B5D"/>
    <w:rsid w:val="00C166A9"/>
    <w:rsid w:val="00C167E1"/>
    <w:rsid w:val="00C16F58"/>
    <w:rsid w:val="00C17900"/>
    <w:rsid w:val="00C200EF"/>
    <w:rsid w:val="00C2022B"/>
    <w:rsid w:val="00C2039E"/>
    <w:rsid w:val="00C207B7"/>
    <w:rsid w:val="00C20DB9"/>
    <w:rsid w:val="00C21231"/>
    <w:rsid w:val="00C212EA"/>
    <w:rsid w:val="00C21BE9"/>
    <w:rsid w:val="00C22833"/>
    <w:rsid w:val="00C22ECF"/>
    <w:rsid w:val="00C230EF"/>
    <w:rsid w:val="00C23555"/>
    <w:rsid w:val="00C2372C"/>
    <w:rsid w:val="00C23776"/>
    <w:rsid w:val="00C237ED"/>
    <w:rsid w:val="00C23999"/>
    <w:rsid w:val="00C23ABB"/>
    <w:rsid w:val="00C24603"/>
    <w:rsid w:val="00C25568"/>
    <w:rsid w:val="00C26AEC"/>
    <w:rsid w:val="00C2777A"/>
    <w:rsid w:val="00C278AC"/>
    <w:rsid w:val="00C279E1"/>
    <w:rsid w:val="00C27B04"/>
    <w:rsid w:val="00C3053A"/>
    <w:rsid w:val="00C30E71"/>
    <w:rsid w:val="00C317FF"/>
    <w:rsid w:val="00C32014"/>
    <w:rsid w:val="00C3290C"/>
    <w:rsid w:val="00C32F89"/>
    <w:rsid w:val="00C334D1"/>
    <w:rsid w:val="00C33F3C"/>
    <w:rsid w:val="00C34615"/>
    <w:rsid w:val="00C34720"/>
    <w:rsid w:val="00C3494A"/>
    <w:rsid w:val="00C34A67"/>
    <w:rsid w:val="00C37EF4"/>
    <w:rsid w:val="00C400BB"/>
    <w:rsid w:val="00C4101C"/>
    <w:rsid w:val="00C41291"/>
    <w:rsid w:val="00C41682"/>
    <w:rsid w:val="00C41DD2"/>
    <w:rsid w:val="00C42463"/>
    <w:rsid w:val="00C425F3"/>
    <w:rsid w:val="00C4267C"/>
    <w:rsid w:val="00C42C49"/>
    <w:rsid w:val="00C42D06"/>
    <w:rsid w:val="00C42F64"/>
    <w:rsid w:val="00C43929"/>
    <w:rsid w:val="00C43B8A"/>
    <w:rsid w:val="00C44B4C"/>
    <w:rsid w:val="00C452DC"/>
    <w:rsid w:val="00C45555"/>
    <w:rsid w:val="00C46D96"/>
    <w:rsid w:val="00C4766B"/>
    <w:rsid w:val="00C47CF1"/>
    <w:rsid w:val="00C5103E"/>
    <w:rsid w:val="00C527BF"/>
    <w:rsid w:val="00C533B0"/>
    <w:rsid w:val="00C5371F"/>
    <w:rsid w:val="00C538DB"/>
    <w:rsid w:val="00C53B3B"/>
    <w:rsid w:val="00C53EBA"/>
    <w:rsid w:val="00C5415C"/>
    <w:rsid w:val="00C54770"/>
    <w:rsid w:val="00C54D6C"/>
    <w:rsid w:val="00C54FF4"/>
    <w:rsid w:val="00C56114"/>
    <w:rsid w:val="00C562EE"/>
    <w:rsid w:val="00C56CA3"/>
    <w:rsid w:val="00C56DD7"/>
    <w:rsid w:val="00C56FCD"/>
    <w:rsid w:val="00C571E3"/>
    <w:rsid w:val="00C5772A"/>
    <w:rsid w:val="00C60191"/>
    <w:rsid w:val="00C60233"/>
    <w:rsid w:val="00C603A7"/>
    <w:rsid w:val="00C60715"/>
    <w:rsid w:val="00C6082C"/>
    <w:rsid w:val="00C60F84"/>
    <w:rsid w:val="00C62946"/>
    <w:rsid w:val="00C6305D"/>
    <w:rsid w:val="00C63909"/>
    <w:rsid w:val="00C63A55"/>
    <w:rsid w:val="00C63F77"/>
    <w:rsid w:val="00C64358"/>
    <w:rsid w:val="00C644B4"/>
    <w:rsid w:val="00C646D9"/>
    <w:rsid w:val="00C64885"/>
    <w:rsid w:val="00C64891"/>
    <w:rsid w:val="00C649C2"/>
    <w:rsid w:val="00C65BD3"/>
    <w:rsid w:val="00C65F62"/>
    <w:rsid w:val="00C65F72"/>
    <w:rsid w:val="00C66096"/>
    <w:rsid w:val="00C664CC"/>
    <w:rsid w:val="00C66A57"/>
    <w:rsid w:val="00C676E5"/>
    <w:rsid w:val="00C67CB2"/>
    <w:rsid w:val="00C70737"/>
    <w:rsid w:val="00C7195F"/>
    <w:rsid w:val="00C72E7D"/>
    <w:rsid w:val="00C7426F"/>
    <w:rsid w:val="00C747D7"/>
    <w:rsid w:val="00C74B3C"/>
    <w:rsid w:val="00C74DF4"/>
    <w:rsid w:val="00C7530F"/>
    <w:rsid w:val="00C75B55"/>
    <w:rsid w:val="00C75BFD"/>
    <w:rsid w:val="00C75F1A"/>
    <w:rsid w:val="00C761B4"/>
    <w:rsid w:val="00C76A89"/>
    <w:rsid w:val="00C7791B"/>
    <w:rsid w:val="00C77AC6"/>
    <w:rsid w:val="00C77DAE"/>
    <w:rsid w:val="00C80100"/>
    <w:rsid w:val="00C80461"/>
    <w:rsid w:val="00C80643"/>
    <w:rsid w:val="00C80C88"/>
    <w:rsid w:val="00C8109E"/>
    <w:rsid w:val="00C82097"/>
    <w:rsid w:val="00C825DC"/>
    <w:rsid w:val="00C825F4"/>
    <w:rsid w:val="00C8320A"/>
    <w:rsid w:val="00C83F90"/>
    <w:rsid w:val="00C840CC"/>
    <w:rsid w:val="00C84345"/>
    <w:rsid w:val="00C84E40"/>
    <w:rsid w:val="00C85580"/>
    <w:rsid w:val="00C85753"/>
    <w:rsid w:val="00C858B5"/>
    <w:rsid w:val="00C85DB6"/>
    <w:rsid w:val="00C86792"/>
    <w:rsid w:val="00C8680F"/>
    <w:rsid w:val="00C879D5"/>
    <w:rsid w:val="00C87C18"/>
    <w:rsid w:val="00C90181"/>
    <w:rsid w:val="00C90420"/>
    <w:rsid w:val="00C9099C"/>
    <w:rsid w:val="00C90E00"/>
    <w:rsid w:val="00C9176E"/>
    <w:rsid w:val="00C91E86"/>
    <w:rsid w:val="00C929A2"/>
    <w:rsid w:val="00C92B7D"/>
    <w:rsid w:val="00C92F0E"/>
    <w:rsid w:val="00C9318E"/>
    <w:rsid w:val="00C9355C"/>
    <w:rsid w:val="00C94A88"/>
    <w:rsid w:val="00C94C84"/>
    <w:rsid w:val="00C94D3F"/>
    <w:rsid w:val="00C94E56"/>
    <w:rsid w:val="00C953F2"/>
    <w:rsid w:val="00C95A80"/>
    <w:rsid w:val="00C95ADE"/>
    <w:rsid w:val="00C95FC5"/>
    <w:rsid w:val="00C96ACE"/>
    <w:rsid w:val="00C9709F"/>
    <w:rsid w:val="00C9770F"/>
    <w:rsid w:val="00C97A1C"/>
    <w:rsid w:val="00CA0461"/>
    <w:rsid w:val="00CA048D"/>
    <w:rsid w:val="00CA0546"/>
    <w:rsid w:val="00CA089A"/>
    <w:rsid w:val="00CA162C"/>
    <w:rsid w:val="00CA2438"/>
    <w:rsid w:val="00CA2A9B"/>
    <w:rsid w:val="00CA2E64"/>
    <w:rsid w:val="00CA3619"/>
    <w:rsid w:val="00CA37E5"/>
    <w:rsid w:val="00CA3B98"/>
    <w:rsid w:val="00CA3BB2"/>
    <w:rsid w:val="00CA3D8F"/>
    <w:rsid w:val="00CA5298"/>
    <w:rsid w:val="00CA53C1"/>
    <w:rsid w:val="00CA6186"/>
    <w:rsid w:val="00CA656A"/>
    <w:rsid w:val="00CA709C"/>
    <w:rsid w:val="00CA75D4"/>
    <w:rsid w:val="00CA789E"/>
    <w:rsid w:val="00CA7D1F"/>
    <w:rsid w:val="00CB0967"/>
    <w:rsid w:val="00CB0D75"/>
    <w:rsid w:val="00CB1126"/>
    <w:rsid w:val="00CB173E"/>
    <w:rsid w:val="00CB28B7"/>
    <w:rsid w:val="00CB28C5"/>
    <w:rsid w:val="00CB2FA8"/>
    <w:rsid w:val="00CB471D"/>
    <w:rsid w:val="00CB4FD8"/>
    <w:rsid w:val="00CB507B"/>
    <w:rsid w:val="00CB58A3"/>
    <w:rsid w:val="00CB5CE4"/>
    <w:rsid w:val="00CB674B"/>
    <w:rsid w:val="00CB765F"/>
    <w:rsid w:val="00CC0203"/>
    <w:rsid w:val="00CC0E01"/>
    <w:rsid w:val="00CC2500"/>
    <w:rsid w:val="00CC2CD4"/>
    <w:rsid w:val="00CC2EA4"/>
    <w:rsid w:val="00CC306A"/>
    <w:rsid w:val="00CC3272"/>
    <w:rsid w:val="00CC3384"/>
    <w:rsid w:val="00CC3695"/>
    <w:rsid w:val="00CC3E4C"/>
    <w:rsid w:val="00CC4C8D"/>
    <w:rsid w:val="00CC4D63"/>
    <w:rsid w:val="00CC61FF"/>
    <w:rsid w:val="00CC68D6"/>
    <w:rsid w:val="00CC77CB"/>
    <w:rsid w:val="00CC77F1"/>
    <w:rsid w:val="00CC7D9B"/>
    <w:rsid w:val="00CD1158"/>
    <w:rsid w:val="00CD1649"/>
    <w:rsid w:val="00CD1717"/>
    <w:rsid w:val="00CD1B66"/>
    <w:rsid w:val="00CD20F4"/>
    <w:rsid w:val="00CD2759"/>
    <w:rsid w:val="00CD40DA"/>
    <w:rsid w:val="00CD42CC"/>
    <w:rsid w:val="00CD4F78"/>
    <w:rsid w:val="00CD534A"/>
    <w:rsid w:val="00CD72D2"/>
    <w:rsid w:val="00CD791E"/>
    <w:rsid w:val="00CD7D12"/>
    <w:rsid w:val="00CE05CF"/>
    <w:rsid w:val="00CE11FE"/>
    <w:rsid w:val="00CE1A0D"/>
    <w:rsid w:val="00CE1CDC"/>
    <w:rsid w:val="00CE1F25"/>
    <w:rsid w:val="00CE22B9"/>
    <w:rsid w:val="00CE2507"/>
    <w:rsid w:val="00CE3275"/>
    <w:rsid w:val="00CE3695"/>
    <w:rsid w:val="00CE3B4E"/>
    <w:rsid w:val="00CE5A86"/>
    <w:rsid w:val="00CE60A2"/>
    <w:rsid w:val="00CE6478"/>
    <w:rsid w:val="00CE64BC"/>
    <w:rsid w:val="00CE68B0"/>
    <w:rsid w:val="00CE6BA4"/>
    <w:rsid w:val="00CE6C29"/>
    <w:rsid w:val="00CE6DC0"/>
    <w:rsid w:val="00CE7689"/>
    <w:rsid w:val="00CE779E"/>
    <w:rsid w:val="00CE78AA"/>
    <w:rsid w:val="00CE7D34"/>
    <w:rsid w:val="00CF056A"/>
    <w:rsid w:val="00CF110A"/>
    <w:rsid w:val="00CF168C"/>
    <w:rsid w:val="00CF190F"/>
    <w:rsid w:val="00CF1A14"/>
    <w:rsid w:val="00CF29C9"/>
    <w:rsid w:val="00CF36A1"/>
    <w:rsid w:val="00CF3C51"/>
    <w:rsid w:val="00CF3D06"/>
    <w:rsid w:val="00CF4169"/>
    <w:rsid w:val="00CF4A23"/>
    <w:rsid w:val="00CF5055"/>
    <w:rsid w:val="00CF511A"/>
    <w:rsid w:val="00CF523B"/>
    <w:rsid w:val="00CF5728"/>
    <w:rsid w:val="00CF64BD"/>
    <w:rsid w:val="00CF69CE"/>
    <w:rsid w:val="00CF69E1"/>
    <w:rsid w:val="00CF6BBF"/>
    <w:rsid w:val="00CF6EFD"/>
    <w:rsid w:val="00CF7077"/>
    <w:rsid w:val="00CF70BA"/>
    <w:rsid w:val="00CF7DE8"/>
    <w:rsid w:val="00D002C7"/>
    <w:rsid w:val="00D00830"/>
    <w:rsid w:val="00D021F0"/>
    <w:rsid w:val="00D02513"/>
    <w:rsid w:val="00D02BCB"/>
    <w:rsid w:val="00D034FD"/>
    <w:rsid w:val="00D03609"/>
    <w:rsid w:val="00D04B98"/>
    <w:rsid w:val="00D04E98"/>
    <w:rsid w:val="00D0549F"/>
    <w:rsid w:val="00D05AA5"/>
    <w:rsid w:val="00D05F50"/>
    <w:rsid w:val="00D06445"/>
    <w:rsid w:val="00D076BD"/>
    <w:rsid w:val="00D07D1D"/>
    <w:rsid w:val="00D10920"/>
    <w:rsid w:val="00D109AA"/>
    <w:rsid w:val="00D10C4A"/>
    <w:rsid w:val="00D10EC2"/>
    <w:rsid w:val="00D11078"/>
    <w:rsid w:val="00D12284"/>
    <w:rsid w:val="00D12630"/>
    <w:rsid w:val="00D131C3"/>
    <w:rsid w:val="00D138A3"/>
    <w:rsid w:val="00D13C4C"/>
    <w:rsid w:val="00D13D01"/>
    <w:rsid w:val="00D16373"/>
    <w:rsid w:val="00D178FA"/>
    <w:rsid w:val="00D20825"/>
    <w:rsid w:val="00D20ACA"/>
    <w:rsid w:val="00D20B74"/>
    <w:rsid w:val="00D20FD5"/>
    <w:rsid w:val="00D219AD"/>
    <w:rsid w:val="00D21ED1"/>
    <w:rsid w:val="00D22FE6"/>
    <w:rsid w:val="00D231F6"/>
    <w:rsid w:val="00D2332C"/>
    <w:rsid w:val="00D23C75"/>
    <w:rsid w:val="00D23F9E"/>
    <w:rsid w:val="00D240B4"/>
    <w:rsid w:val="00D241F6"/>
    <w:rsid w:val="00D242E8"/>
    <w:rsid w:val="00D2438F"/>
    <w:rsid w:val="00D251F4"/>
    <w:rsid w:val="00D25858"/>
    <w:rsid w:val="00D25DE4"/>
    <w:rsid w:val="00D2654E"/>
    <w:rsid w:val="00D26D22"/>
    <w:rsid w:val="00D27491"/>
    <w:rsid w:val="00D27B10"/>
    <w:rsid w:val="00D30355"/>
    <w:rsid w:val="00D30407"/>
    <w:rsid w:val="00D333A6"/>
    <w:rsid w:val="00D345B8"/>
    <w:rsid w:val="00D34620"/>
    <w:rsid w:val="00D34903"/>
    <w:rsid w:val="00D349E0"/>
    <w:rsid w:val="00D34EA7"/>
    <w:rsid w:val="00D35312"/>
    <w:rsid w:val="00D35D75"/>
    <w:rsid w:val="00D363D0"/>
    <w:rsid w:val="00D36AAA"/>
    <w:rsid w:val="00D374C6"/>
    <w:rsid w:val="00D37C2A"/>
    <w:rsid w:val="00D411B1"/>
    <w:rsid w:val="00D4170B"/>
    <w:rsid w:val="00D41E30"/>
    <w:rsid w:val="00D436C7"/>
    <w:rsid w:val="00D451EC"/>
    <w:rsid w:val="00D46653"/>
    <w:rsid w:val="00D46B98"/>
    <w:rsid w:val="00D47BF8"/>
    <w:rsid w:val="00D47DE1"/>
    <w:rsid w:val="00D50A1F"/>
    <w:rsid w:val="00D5109C"/>
    <w:rsid w:val="00D51322"/>
    <w:rsid w:val="00D5165B"/>
    <w:rsid w:val="00D51694"/>
    <w:rsid w:val="00D51728"/>
    <w:rsid w:val="00D51F75"/>
    <w:rsid w:val="00D52E39"/>
    <w:rsid w:val="00D53672"/>
    <w:rsid w:val="00D53DE0"/>
    <w:rsid w:val="00D53E92"/>
    <w:rsid w:val="00D5477B"/>
    <w:rsid w:val="00D5585C"/>
    <w:rsid w:val="00D55F40"/>
    <w:rsid w:val="00D56AAC"/>
    <w:rsid w:val="00D56F34"/>
    <w:rsid w:val="00D6039E"/>
    <w:rsid w:val="00D60906"/>
    <w:rsid w:val="00D611F8"/>
    <w:rsid w:val="00D614DF"/>
    <w:rsid w:val="00D61700"/>
    <w:rsid w:val="00D619BD"/>
    <w:rsid w:val="00D61A94"/>
    <w:rsid w:val="00D61B26"/>
    <w:rsid w:val="00D62020"/>
    <w:rsid w:val="00D623FD"/>
    <w:rsid w:val="00D62984"/>
    <w:rsid w:val="00D62E33"/>
    <w:rsid w:val="00D63221"/>
    <w:rsid w:val="00D63642"/>
    <w:rsid w:val="00D6371D"/>
    <w:rsid w:val="00D63A96"/>
    <w:rsid w:val="00D641EB"/>
    <w:rsid w:val="00D6427F"/>
    <w:rsid w:val="00D643AF"/>
    <w:rsid w:val="00D64688"/>
    <w:rsid w:val="00D648A6"/>
    <w:rsid w:val="00D65047"/>
    <w:rsid w:val="00D653FC"/>
    <w:rsid w:val="00D656E3"/>
    <w:rsid w:val="00D659BE"/>
    <w:rsid w:val="00D65C6A"/>
    <w:rsid w:val="00D65F78"/>
    <w:rsid w:val="00D66112"/>
    <w:rsid w:val="00D666B6"/>
    <w:rsid w:val="00D66E17"/>
    <w:rsid w:val="00D6727F"/>
    <w:rsid w:val="00D67367"/>
    <w:rsid w:val="00D6785A"/>
    <w:rsid w:val="00D67955"/>
    <w:rsid w:val="00D67BEE"/>
    <w:rsid w:val="00D701F2"/>
    <w:rsid w:val="00D703B6"/>
    <w:rsid w:val="00D705E9"/>
    <w:rsid w:val="00D706F9"/>
    <w:rsid w:val="00D70715"/>
    <w:rsid w:val="00D70A80"/>
    <w:rsid w:val="00D7106C"/>
    <w:rsid w:val="00D7106E"/>
    <w:rsid w:val="00D712D6"/>
    <w:rsid w:val="00D717C2"/>
    <w:rsid w:val="00D71A18"/>
    <w:rsid w:val="00D72532"/>
    <w:rsid w:val="00D727F8"/>
    <w:rsid w:val="00D72D10"/>
    <w:rsid w:val="00D7336C"/>
    <w:rsid w:val="00D73E4B"/>
    <w:rsid w:val="00D74B30"/>
    <w:rsid w:val="00D74D21"/>
    <w:rsid w:val="00D75684"/>
    <w:rsid w:val="00D75EA7"/>
    <w:rsid w:val="00D77264"/>
    <w:rsid w:val="00D805C4"/>
    <w:rsid w:val="00D81212"/>
    <w:rsid w:val="00D8179F"/>
    <w:rsid w:val="00D822AD"/>
    <w:rsid w:val="00D846BF"/>
    <w:rsid w:val="00D8490A"/>
    <w:rsid w:val="00D85FFC"/>
    <w:rsid w:val="00D864D6"/>
    <w:rsid w:val="00D8712D"/>
    <w:rsid w:val="00D87233"/>
    <w:rsid w:val="00D87B58"/>
    <w:rsid w:val="00D87B7F"/>
    <w:rsid w:val="00D90194"/>
    <w:rsid w:val="00D901D3"/>
    <w:rsid w:val="00D906F3"/>
    <w:rsid w:val="00D9166C"/>
    <w:rsid w:val="00D91F24"/>
    <w:rsid w:val="00D924A7"/>
    <w:rsid w:val="00D924B1"/>
    <w:rsid w:val="00D92613"/>
    <w:rsid w:val="00D928AE"/>
    <w:rsid w:val="00D9311D"/>
    <w:rsid w:val="00D943F8"/>
    <w:rsid w:val="00D94743"/>
    <w:rsid w:val="00D94759"/>
    <w:rsid w:val="00D94AA9"/>
    <w:rsid w:val="00D958E5"/>
    <w:rsid w:val="00D95C58"/>
    <w:rsid w:val="00D9619A"/>
    <w:rsid w:val="00D9621C"/>
    <w:rsid w:val="00D96508"/>
    <w:rsid w:val="00D97830"/>
    <w:rsid w:val="00D97B59"/>
    <w:rsid w:val="00D97D01"/>
    <w:rsid w:val="00D97DEB"/>
    <w:rsid w:val="00D97E39"/>
    <w:rsid w:val="00DA0BD0"/>
    <w:rsid w:val="00DA0DC3"/>
    <w:rsid w:val="00DA14DD"/>
    <w:rsid w:val="00DA287A"/>
    <w:rsid w:val="00DA28E5"/>
    <w:rsid w:val="00DA2EEA"/>
    <w:rsid w:val="00DA3F0C"/>
    <w:rsid w:val="00DA51A6"/>
    <w:rsid w:val="00DA527B"/>
    <w:rsid w:val="00DA5864"/>
    <w:rsid w:val="00DA5982"/>
    <w:rsid w:val="00DA6077"/>
    <w:rsid w:val="00DA612C"/>
    <w:rsid w:val="00DA620D"/>
    <w:rsid w:val="00DA6588"/>
    <w:rsid w:val="00DA6ECA"/>
    <w:rsid w:val="00DA7F65"/>
    <w:rsid w:val="00DB0582"/>
    <w:rsid w:val="00DB0CE2"/>
    <w:rsid w:val="00DB0F34"/>
    <w:rsid w:val="00DB0F5F"/>
    <w:rsid w:val="00DB14E2"/>
    <w:rsid w:val="00DB1A23"/>
    <w:rsid w:val="00DB21CF"/>
    <w:rsid w:val="00DB238A"/>
    <w:rsid w:val="00DB2623"/>
    <w:rsid w:val="00DB3293"/>
    <w:rsid w:val="00DB3297"/>
    <w:rsid w:val="00DB3773"/>
    <w:rsid w:val="00DB3830"/>
    <w:rsid w:val="00DB38FD"/>
    <w:rsid w:val="00DB4733"/>
    <w:rsid w:val="00DB4749"/>
    <w:rsid w:val="00DB48C6"/>
    <w:rsid w:val="00DB53D4"/>
    <w:rsid w:val="00DB5C45"/>
    <w:rsid w:val="00DB67DC"/>
    <w:rsid w:val="00DB69FB"/>
    <w:rsid w:val="00DB6C6F"/>
    <w:rsid w:val="00DB742F"/>
    <w:rsid w:val="00DB7842"/>
    <w:rsid w:val="00DC02E0"/>
    <w:rsid w:val="00DC0F65"/>
    <w:rsid w:val="00DC1DE8"/>
    <w:rsid w:val="00DC2D7B"/>
    <w:rsid w:val="00DC2EE9"/>
    <w:rsid w:val="00DC3052"/>
    <w:rsid w:val="00DC3395"/>
    <w:rsid w:val="00DC377A"/>
    <w:rsid w:val="00DC3A85"/>
    <w:rsid w:val="00DC3C8B"/>
    <w:rsid w:val="00DC3C9A"/>
    <w:rsid w:val="00DC4F48"/>
    <w:rsid w:val="00DC5711"/>
    <w:rsid w:val="00DC6CB2"/>
    <w:rsid w:val="00DC7723"/>
    <w:rsid w:val="00DC7987"/>
    <w:rsid w:val="00DC7C40"/>
    <w:rsid w:val="00DD04B5"/>
    <w:rsid w:val="00DD0585"/>
    <w:rsid w:val="00DD06BC"/>
    <w:rsid w:val="00DD0E3E"/>
    <w:rsid w:val="00DD11BC"/>
    <w:rsid w:val="00DD1255"/>
    <w:rsid w:val="00DD17C3"/>
    <w:rsid w:val="00DD1CA9"/>
    <w:rsid w:val="00DD25CE"/>
    <w:rsid w:val="00DD30D2"/>
    <w:rsid w:val="00DD3780"/>
    <w:rsid w:val="00DD3E18"/>
    <w:rsid w:val="00DD405C"/>
    <w:rsid w:val="00DD5803"/>
    <w:rsid w:val="00DD5A13"/>
    <w:rsid w:val="00DD5AE6"/>
    <w:rsid w:val="00DD60BA"/>
    <w:rsid w:val="00DD61AA"/>
    <w:rsid w:val="00DD6C27"/>
    <w:rsid w:val="00DD7223"/>
    <w:rsid w:val="00DD7FD2"/>
    <w:rsid w:val="00DE041D"/>
    <w:rsid w:val="00DE0A3A"/>
    <w:rsid w:val="00DE0B8F"/>
    <w:rsid w:val="00DE0F97"/>
    <w:rsid w:val="00DE0FDE"/>
    <w:rsid w:val="00DE12AD"/>
    <w:rsid w:val="00DE1365"/>
    <w:rsid w:val="00DE14A2"/>
    <w:rsid w:val="00DE1784"/>
    <w:rsid w:val="00DE1C87"/>
    <w:rsid w:val="00DE1E3F"/>
    <w:rsid w:val="00DE20B8"/>
    <w:rsid w:val="00DE2617"/>
    <w:rsid w:val="00DE2760"/>
    <w:rsid w:val="00DE2DD8"/>
    <w:rsid w:val="00DE31F4"/>
    <w:rsid w:val="00DE35EE"/>
    <w:rsid w:val="00DE38EA"/>
    <w:rsid w:val="00DE4952"/>
    <w:rsid w:val="00DE4F61"/>
    <w:rsid w:val="00DE7088"/>
    <w:rsid w:val="00DE739F"/>
    <w:rsid w:val="00DE744E"/>
    <w:rsid w:val="00DE7B45"/>
    <w:rsid w:val="00DE7C28"/>
    <w:rsid w:val="00DE7DBF"/>
    <w:rsid w:val="00DE7FF5"/>
    <w:rsid w:val="00DF08D6"/>
    <w:rsid w:val="00DF0972"/>
    <w:rsid w:val="00DF16DD"/>
    <w:rsid w:val="00DF1B6F"/>
    <w:rsid w:val="00DF1F24"/>
    <w:rsid w:val="00DF316F"/>
    <w:rsid w:val="00DF35F0"/>
    <w:rsid w:val="00DF36DB"/>
    <w:rsid w:val="00DF3ECE"/>
    <w:rsid w:val="00DF5045"/>
    <w:rsid w:val="00DF5FD8"/>
    <w:rsid w:val="00DF7137"/>
    <w:rsid w:val="00DF76E4"/>
    <w:rsid w:val="00E000CC"/>
    <w:rsid w:val="00E005D5"/>
    <w:rsid w:val="00E005E7"/>
    <w:rsid w:val="00E00CDF"/>
    <w:rsid w:val="00E00F91"/>
    <w:rsid w:val="00E01F9F"/>
    <w:rsid w:val="00E02244"/>
    <w:rsid w:val="00E02446"/>
    <w:rsid w:val="00E02F3E"/>
    <w:rsid w:val="00E031F9"/>
    <w:rsid w:val="00E03914"/>
    <w:rsid w:val="00E03D31"/>
    <w:rsid w:val="00E04ED8"/>
    <w:rsid w:val="00E052F0"/>
    <w:rsid w:val="00E05ED5"/>
    <w:rsid w:val="00E068E1"/>
    <w:rsid w:val="00E06A21"/>
    <w:rsid w:val="00E06E3D"/>
    <w:rsid w:val="00E06E6B"/>
    <w:rsid w:val="00E0765D"/>
    <w:rsid w:val="00E1088E"/>
    <w:rsid w:val="00E10A6E"/>
    <w:rsid w:val="00E10CE8"/>
    <w:rsid w:val="00E1198A"/>
    <w:rsid w:val="00E12711"/>
    <w:rsid w:val="00E12AAA"/>
    <w:rsid w:val="00E12ED9"/>
    <w:rsid w:val="00E13672"/>
    <w:rsid w:val="00E14800"/>
    <w:rsid w:val="00E15AEB"/>
    <w:rsid w:val="00E15BDD"/>
    <w:rsid w:val="00E15E44"/>
    <w:rsid w:val="00E160A5"/>
    <w:rsid w:val="00E1660E"/>
    <w:rsid w:val="00E16A67"/>
    <w:rsid w:val="00E16FDE"/>
    <w:rsid w:val="00E21315"/>
    <w:rsid w:val="00E21944"/>
    <w:rsid w:val="00E22AB2"/>
    <w:rsid w:val="00E22B86"/>
    <w:rsid w:val="00E2458C"/>
    <w:rsid w:val="00E24F69"/>
    <w:rsid w:val="00E25C7B"/>
    <w:rsid w:val="00E26313"/>
    <w:rsid w:val="00E266F6"/>
    <w:rsid w:val="00E26B20"/>
    <w:rsid w:val="00E270AF"/>
    <w:rsid w:val="00E27226"/>
    <w:rsid w:val="00E27B6B"/>
    <w:rsid w:val="00E3021E"/>
    <w:rsid w:val="00E3159B"/>
    <w:rsid w:val="00E315E7"/>
    <w:rsid w:val="00E31684"/>
    <w:rsid w:val="00E317D7"/>
    <w:rsid w:val="00E31878"/>
    <w:rsid w:val="00E31CF6"/>
    <w:rsid w:val="00E31DC5"/>
    <w:rsid w:val="00E32919"/>
    <w:rsid w:val="00E329EB"/>
    <w:rsid w:val="00E33520"/>
    <w:rsid w:val="00E33ECE"/>
    <w:rsid w:val="00E34A21"/>
    <w:rsid w:val="00E34CA4"/>
    <w:rsid w:val="00E34CEC"/>
    <w:rsid w:val="00E34F39"/>
    <w:rsid w:val="00E35503"/>
    <w:rsid w:val="00E35734"/>
    <w:rsid w:val="00E3574B"/>
    <w:rsid w:val="00E35A16"/>
    <w:rsid w:val="00E35C7E"/>
    <w:rsid w:val="00E360B1"/>
    <w:rsid w:val="00E36706"/>
    <w:rsid w:val="00E375AB"/>
    <w:rsid w:val="00E37A5C"/>
    <w:rsid w:val="00E37BEE"/>
    <w:rsid w:val="00E37C79"/>
    <w:rsid w:val="00E37E47"/>
    <w:rsid w:val="00E40F67"/>
    <w:rsid w:val="00E41690"/>
    <w:rsid w:val="00E424B3"/>
    <w:rsid w:val="00E42836"/>
    <w:rsid w:val="00E43518"/>
    <w:rsid w:val="00E4389F"/>
    <w:rsid w:val="00E43BCF"/>
    <w:rsid w:val="00E43DC9"/>
    <w:rsid w:val="00E442FB"/>
    <w:rsid w:val="00E44303"/>
    <w:rsid w:val="00E448C6"/>
    <w:rsid w:val="00E44A52"/>
    <w:rsid w:val="00E44D55"/>
    <w:rsid w:val="00E44F92"/>
    <w:rsid w:val="00E458D7"/>
    <w:rsid w:val="00E46443"/>
    <w:rsid w:val="00E46845"/>
    <w:rsid w:val="00E46E60"/>
    <w:rsid w:val="00E475EE"/>
    <w:rsid w:val="00E478EB"/>
    <w:rsid w:val="00E47D8B"/>
    <w:rsid w:val="00E501A8"/>
    <w:rsid w:val="00E50293"/>
    <w:rsid w:val="00E502B1"/>
    <w:rsid w:val="00E509DF"/>
    <w:rsid w:val="00E5149A"/>
    <w:rsid w:val="00E51B13"/>
    <w:rsid w:val="00E51D6B"/>
    <w:rsid w:val="00E52B25"/>
    <w:rsid w:val="00E52CA5"/>
    <w:rsid w:val="00E53703"/>
    <w:rsid w:val="00E53782"/>
    <w:rsid w:val="00E53B5D"/>
    <w:rsid w:val="00E542C6"/>
    <w:rsid w:val="00E54300"/>
    <w:rsid w:val="00E543D8"/>
    <w:rsid w:val="00E543F3"/>
    <w:rsid w:val="00E55430"/>
    <w:rsid w:val="00E557AE"/>
    <w:rsid w:val="00E55BA4"/>
    <w:rsid w:val="00E56196"/>
    <w:rsid w:val="00E562B4"/>
    <w:rsid w:val="00E60E2B"/>
    <w:rsid w:val="00E60EA8"/>
    <w:rsid w:val="00E60EFB"/>
    <w:rsid w:val="00E6112F"/>
    <w:rsid w:val="00E615C2"/>
    <w:rsid w:val="00E62860"/>
    <w:rsid w:val="00E62B16"/>
    <w:rsid w:val="00E62BA6"/>
    <w:rsid w:val="00E641A3"/>
    <w:rsid w:val="00E64FF3"/>
    <w:rsid w:val="00E651F5"/>
    <w:rsid w:val="00E657FA"/>
    <w:rsid w:val="00E66819"/>
    <w:rsid w:val="00E66926"/>
    <w:rsid w:val="00E700FC"/>
    <w:rsid w:val="00E70D08"/>
    <w:rsid w:val="00E714B1"/>
    <w:rsid w:val="00E71F27"/>
    <w:rsid w:val="00E721C2"/>
    <w:rsid w:val="00E72365"/>
    <w:rsid w:val="00E731A0"/>
    <w:rsid w:val="00E74170"/>
    <w:rsid w:val="00E74957"/>
    <w:rsid w:val="00E74A02"/>
    <w:rsid w:val="00E74CA3"/>
    <w:rsid w:val="00E74F24"/>
    <w:rsid w:val="00E75F48"/>
    <w:rsid w:val="00E76532"/>
    <w:rsid w:val="00E76A85"/>
    <w:rsid w:val="00E76BEE"/>
    <w:rsid w:val="00E771E5"/>
    <w:rsid w:val="00E7723C"/>
    <w:rsid w:val="00E776BA"/>
    <w:rsid w:val="00E77751"/>
    <w:rsid w:val="00E77933"/>
    <w:rsid w:val="00E77BA3"/>
    <w:rsid w:val="00E77FD5"/>
    <w:rsid w:val="00E803A5"/>
    <w:rsid w:val="00E80A4D"/>
    <w:rsid w:val="00E80F61"/>
    <w:rsid w:val="00E81039"/>
    <w:rsid w:val="00E8119C"/>
    <w:rsid w:val="00E815F2"/>
    <w:rsid w:val="00E81826"/>
    <w:rsid w:val="00E819B3"/>
    <w:rsid w:val="00E81A5B"/>
    <w:rsid w:val="00E81FD3"/>
    <w:rsid w:val="00E8344F"/>
    <w:rsid w:val="00E837CA"/>
    <w:rsid w:val="00E83ADB"/>
    <w:rsid w:val="00E84C01"/>
    <w:rsid w:val="00E8508E"/>
    <w:rsid w:val="00E85939"/>
    <w:rsid w:val="00E85B92"/>
    <w:rsid w:val="00E85D1A"/>
    <w:rsid w:val="00E86358"/>
    <w:rsid w:val="00E8652A"/>
    <w:rsid w:val="00E8671B"/>
    <w:rsid w:val="00E86D94"/>
    <w:rsid w:val="00E8700E"/>
    <w:rsid w:val="00E8702C"/>
    <w:rsid w:val="00E87791"/>
    <w:rsid w:val="00E878AA"/>
    <w:rsid w:val="00E90E93"/>
    <w:rsid w:val="00E91010"/>
    <w:rsid w:val="00E91FC7"/>
    <w:rsid w:val="00E922FD"/>
    <w:rsid w:val="00E92724"/>
    <w:rsid w:val="00E92D65"/>
    <w:rsid w:val="00E92E05"/>
    <w:rsid w:val="00E9344B"/>
    <w:rsid w:val="00E942CF"/>
    <w:rsid w:val="00E94C6C"/>
    <w:rsid w:val="00E95D31"/>
    <w:rsid w:val="00E97786"/>
    <w:rsid w:val="00E97FAB"/>
    <w:rsid w:val="00EA05E1"/>
    <w:rsid w:val="00EA0644"/>
    <w:rsid w:val="00EA17B4"/>
    <w:rsid w:val="00EA1B6D"/>
    <w:rsid w:val="00EA1E34"/>
    <w:rsid w:val="00EA20FD"/>
    <w:rsid w:val="00EA27F9"/>
    <w:rsid w:val="00EA2D34"/>
    <w:rsid w:val="00EA2EC6"/>
    <w:rsid w:val="00EA3005"/>
    <w:rsid w:val="00EA30A1"/>
    <w:rsid w:val="00EA3843"/>
    <w:rsid w:val="00EA3FE0"/>
    <w:rsid w:val="00EA406C"/>
    <w:rsid w:val="00EA49E7"/>
    <w:rsid w:val="00EA4D5E"/>
    <w:rsid w:val="00EA54DD"/>
    <w:rsid w:val="00EA59D3"/>
    <w:rsid w:val="00EA6C9A"/>
    <w:rsid w:val="00EA6E70"/>
    <w:rsid w:val="00EB0100"/>
    <w:rsid w:val="00EB097F"/>
    <w:rsid w:val="00EB0A40"/>
    <w:rsid w:val="00EB0ABA"/>
    <w:rsid w:val="00EB0AF7"/>
    <w:rsid w:val="00EB0B50"/>
    <w:rsid w:val="00EB0C7B"/>
    <w:rsid w:val="00EB1AEE"/>
    <w:rsid w:val="00EB2D23"/>
    <w:rsid w:val="00EB310A"/>
    <w:rsid w:val="00EB3BF5"/>
    <w:rsid w:val="00EB3F26"/>
    <w:rsid w:val="00EB3F9D"/>
    <w:rsid w:val="00EB41B5"/>
    <w:rsid w:val="00EB43A9"/>
    <w:rsid w:val="00EB43EE"/>
    <w:rsid w:val="00EB496C"/>
    <w:rsid w:val="00EB5760"/>
    <w:rsid w:val="00EB5B4C"/>
    <w:rsid w:val="00EB5C6D"/>
    <w:rsid w:val="00EB5F42"/>
    <w:rsid w:val="00EB62B8"/>
    <w:rsid w:val="00EB67B9"/>
    <w:rsid w:val="00EB6BBD"/>
    <w:rsid w:val="00EB6DEA"/>
    <w:rsid w:val="00EB706A"/>
    <w:rsid w:val="00EC00D8"/>
    <w:rsid w:val="00EC017F"/>
    <w:rsid w:val="00EC05B0"/>
    <w:rsid w:val="00EC07D1"/>
    <w:rsid w:val="00EC0DCD"/>
    <w:rsid w:val="00EC1169"/>
    <w:rsid w:val="00EC1459"/>
    <w:rsid w:val="00EC158E"/>
    <w:rsid w:val="00EC2505"/>
    <w:rsid w:val="00EC2A2D"/>
    <w:rsid w:val="00EC44EB"/>
    <w:rsid w:val="00EC4CFC"/>
    <w:rsid w:val="00EC61D1"/>
    <w:rsid w:val="00EC6412"/>
    <w:rsid w:val="00EC6AFE"/>
    <w:rsid w:val="00EC6DD7"/>
    <w:rsid w:val="00EC75F4"/>
    <w:rsid w:val="00EC7AEB"/>
    <w:rsid w:val="00EC7CA5"/>
    <w:rsid w:val="00EC7F4B"/>
    <w:rsid w:val="00ED0E50"/>
    <w:rsid w:val="00ED16A1"/>
    <w:rsid w:val="00ED1816"/>
    <w:rsid w:val="00ED2159"/>
    <w:rsid w:val="00ED2AD4"/>
    <w:rsid w:val="00ED37C7"/>
    <w:rsid w:val="00ED3D5C"/>
    <w:rsid w:val="00ED4174"/>
    <w:rsid w:val="00ED45BA"/>
    <w:rsid w:val="00ED4CFC"/>
    <w:rsid w:val="00ED4DCD"/>
    <w:rsid w:val="00ED55B8"/>
    <w:rsid w:val="00ED5682"/>
    <w:rsid w:val="00ED5EAA"/>
    <w:rsid w:val="00ED5EF1"/>
    <w:rsid w:val="00ED66B5"/>
    <w:rsid w:val="00ED66EB"/>
    <w:rsid w:val="00ED7569"/>
    <w:rsid w:val="00ED7ECD"/>
    <w:rsid w:val="00EE0182"/>
    <w:rsid w:val="00EE1705"/>
    <w:rsid w:val="00EE18B2"/>
    <w:rsid w:val="00EE1B59"/>
    <w:rsid w:val="00EE1C7D"/>
    <w:rsid w:val="00EE1DE9"/>
    <w:rsid w:val="00EE1E24"/>
    <w:rsid w:val="00EE265C"/>
    <w:rsid w:val="00EE2F3B"/>
    <w:rsid w:val="00EE3669"/>
    <w:rsid w:val="00EE36A0"/>
    <w:rsid w:val="00EE37C2"/>
    <w:rsid w:val="00EE38C7"/>
    <w:rsid w:val="00EE3C48"/>
    <w:rsid w:val="00EE41A6"/>
    <w:rsid w:val="00EE499C"/>
    <w:rsid w:val="00EE4DC3"/>
    <w:rsid w:val="00EE4DE4"/>
    <w:rsid w:val="00EE4E8D"/>
    <w:rsid w:val="00EE645A"/>
    <w:rsid w:val="00EE6B2B"/>
    <w:rsid w:val="00EE7050"/>
    <w:rsid w:val="00EE759F"/>
    <w:rsid w:val="00EE78AE"/>
    <w:rsid w:val="00EE7901"/>
    <w:rsid w:val="00EE7911"/>
    <w:rsid w:val="00EF07F0"/>
    <w:rsid w:val="00EF107D"/>
    <w:rsid w:val="00EF19B4"/>
    <w:rsid w:val="00EF2618"/>
    <w:rsid w:val="00EF2A85"/>
    <w:rsid w:val="00EF30DE"/>
    <w:rsid w:val="00EF331B"/>
    <w:rsid w:val="00EF35E1"/>
    <w:rsid w:val="00EF3C46"/>
    <w:rsid w:val="00EF4AD6"/>
    <w:rsid w:val="00EF4E9B"/>
    <w:rsid w:val="00EF54FF"/>
    <w:rsid w:val="00EF5A8D"/>
    <w:rsid w:val="00EF652B"/>
    <w:rsid w:val="00EF6B0E"/>
    <w:rsid w:val="00EF77A0"/>
    <w:rsid w:val="00F00045"/>
    <w:rsid w:val="00F008F6"/>
    <w:rsid w:val="00F008F8"/>
    <w:rsid w:val="00F008FD"/>
    <w:rsid w:val="00F0093C"/>
    <w:rsid w:val="00F017EA"/>
    <w:rsid w:val="00F0208A"/>
    <w:rsid w:val="00F023C7"/>
    <w:rsid w:val="00F0271D"/>
    <w:rsid w:val="00F037E0"/>
    <w:rsid w:val="00F038AD"/>
    <w:rsid w:val="00F03F34"/>
    <w:rsid w:val="00F041D6"/>
    <w:rsid w:val="00F04AA1"/>
    <w:rsid w:val="00F050ED"/>
    <w:rsid w:val="00F05150"/>
    <w:rsid w:val="00F0536B"/>
    <w:rsid w:val="00F05FEA"/>
    <w:rsid w:val="00F06246"/>
    <w:rsid w:val="00F0689F"/>
    <w:rsid w:val="00F0714F"/>
    <w:rsid w:val="00F07BBC"/>
    <w:rsid w:val="00F1075D"/>
    <w:rsid w:val="00F11307"/>
    <w:rsid w:val="00F1167D"/>
    <w:rsid w:val="00F1183F"/>
    <w:rsid w:val="00F119BE"/>
    <w:rsid w:val="00F11DC3"/>
    <w:rsid w:val="00F1245B"/>
    <w:rsid w:val="00F1286F"/>
    <w:rsid w:val="00F12B58"/>
    <w:rsid w:val="00F12BA7"/>
    <w:rsid w:val="00F13520"/>
    <w:rsid w:val="00F14A6B"/>
    <w:rsid w:val="00F14AA2"/>
    <w:rsid w:val="00F1597B"/>
    <w:rsid w:val="00F15B64"/>
    <w:rsid w:val="00F160CD"/>
    <w:rsid w:val="00F16F90"/>
    <w:rsid w:val="00F1737D"/>
    <w:rsid w:val="00F17917"/>
    <w:rsid w:val="00F17999"/>
    <w:rsid w:val="00F17AE6"/>
    <w:rsid w:val="00F17C2D"/>
    <w:rsid w:val="00F17C72"/>
    <w:rsid w:val="00F201C9"/>
    <w:rsid w:val="00F20863"/>
    <w:rsid w:val="00F20CB0"/>
    <w:rsid w:val="00F21A37"/>
    <w:rsid w:val="00F225AD"/>
    <w:rsid w:val="00F22A39"/>
    <w:rsid w:val="00F237A0"/>
    <w:rsid w:val="00F2438A"/>
    <w:rsid w:val="00F24632"/>
    <w:rsid w:val="00F24A15"/>
    <w:rsid w:val="00F24A5B"/>
    <w:rsid w:val="00F24B88"/>
    <w:rsid w:val="00F2504C"/>
    <w:rsid w:val="00F250ED"/>
    <w:rsid w:val="00F251CD"/>
    <w:rsid w:val="00F251D3"/>
    <w:rsid w:val="00F25AB2"/>
    <w:rsid w:val="00F25C86"/>
    <w:rsid w:val="00F264BB"/>
    <w:rsid w:val="00F2673E"/>
    <w:rsid w:val="00F26962"/>
    <w:rsid w:val="00F26D47"/>
    <w:rsid w:val="00F2761E"/>
    <w:rsid w:val="00F27BD1"/>
    <w:rsid w:val="00F27EFE"/>
    <w:rsid w:val="00F308AA"/>
    <w:rsid w:val="00F30983"/>
    <w:rsid w:val="00F31EEC"/>
    <w:rsid w:val="00F31F09"/>
    <w:rsid w:val="00F320A7"/>
    <w:rsid w:val="00F32BB0"/>
    <w:rsid w:val="00F3333B"/>
    <w:rsid w:val="00F3334D"/>
    <w:rsid w:val="00F34056"/>
    <w:rsid w:val="00F34C02"/>
    <w:rsid w:val="00F34D5D"/>
    <w:rsid w:val="00F352C0"/>
    <w:rsid w:val="00F35711"/>
    <w:rsid w:val="00F35C20"/>
    <w:rsid w:val="00F3614A"/>
    <w:rsid w:val="00F361D2"/>
    <w:rsid w:val="00F37F8C"/>
    <w:rsid w:val="00F4023F"/>
    <w:rsid w:val="00F4054F"/>
    <w:rsid w:val="00F40870"/>
    <w:rsid w:val="00F41059"/>
    <w:rsid w:val="00F41517"/>
    <w:rsid w:val="00F418B8"/>
    <w:rsid w:val="00F4295A"/>
    <w:rsid w:val="00F4322E"/>
    <w:rsid w:val="00F4368B"/>
    <w:rsid w:val="00F43A52"/>
    <w:rsid w:val="00F43BD2"/>
    <w:rsid w:val="00F45198"/>
    <w:rsid w:val="00F453DA"/>
    <w:rsid w:val="00F45570"/>
    <w:rsid w:val="00F46039"/>
    <w:rsid w:val="00F4615C"/>
    <w:rsid w:val="00F468D1"/>
    <w:rsid w:val="00F46B0B"/>
    <w:rsid w:val="00F46BCF"/>
    <w:rsid w:val="00F46C25"/>
    <w:rsid w:val="00F46CF1"/>
    <w:rsid w:val="00F47156"/>
    <w:rsid w:val="00F471F3"/>
    <w:rsid w:val="00F473AC"/>
    <w:rsid w:val="00F514C0"/>
    <w:rsid w:val="00F5225E"/>
    <w:rsid w:val="00F532AF"/>
    <w:rsid w:val="00F55034"/>
    <w:rsid w:val="00F55071"/>
    <w:rsid w:val="00F5522B"/>
    <w:rsid w:val="00F55BC7"/>
    <w:rsid w:val="00F5655B"/>
    <w:rsid w:val="00F56AA4"/>
    <w:rsid w:val="00F56B1E"/>
    <w:rsid w:val="00F56EA3"/>
    <w:rsid w:val="00F574C5"/>
    <w:rsid w:val="00F606F5"/>
    <w:rsid w:val="00F621FE"/>
    <w:rsid w:val="00F625DA"/>
    <w:rsid w:val="00F6283D"/>
    <w:rsid w:val="00F629EF"/>
    <w:rsid w:val="00F63BFF"/>
    <w:rsid w:val="00F64951"/>
    <w:rsid w:val="00F651F7"/>
    <w:rsid w:val="00F65FB4"/>
    <w:rsid w:val="00F6656A"/>
    <w:rsid w:val="00F66585"/>
    <w:rsid w:val="00F66890"/>
    <w:rsid w:val="00F66A07"/>
    <w:rsid w:val="00F67247"/>
    <w:rsid w:val="00F673B5"/>
    <w:rsid w:val="00F6769C"/>
    <w:rsid w:val="00F712F9"/>
    <w:rsid w:val="00F7139E"/>
    <w:rsid w:val="00F7147A"/>
    <w:rsid w:val="00F717C2"/>
    <w:rsid w:val="00F71917"/>
    <w:rsid w:val="00F72266"/>
    <w:rsid w:val="00F72626"/>
    <w:rsid w:val="00F72752"/>
    <w:rsid w:val="00F72936"/>
    <w:rsid w:val="00F72DC4"/>
    <w:rsid w:val="00F73D55"/>
    <w:rsid w:val="00F73DA8"/>
    <w:rsid w:val="00F7440C"/>
    <w:rsid w:val="00F74806"/>
    <w:rsid w:val="00F74B24"/>
    <w:rsid w:val="00F754A3"/>
    <w:rsid w:val="00F764F9"/>
    <w:rsid w:val="00F76CC0"/>
    <w:rsid w:val="00F76EC7"/>
    <w:rsid w:val="00F77386"/>
    <w:rsid w:val="00F77554"/>
    <w:rsid w:val="00F77DA7"/>
    <w:rsid w:val="00F803FF"/>
    <w:rsid w:val="00F80528"/>
    <w:rsid w:val="00F81777"/>
    <w:rsid w:val="00F81D42"/>
    <w:rsid w:val="00F821E3"/>
    <w:rsid w:val="00F82594"/>
    <w:rsid w:val="00F82F5B"/>
    <w:rsid w:val="00F83682"/>
    <w:rsid w:val="00F83C0F"/>
    <w:rsid w:val="00F84A39"/>
    <w:rsid w:val="00F86A96"/>
    <w:rsid w:val="00F86B4A"/>
    <w:rsid w:val="00F871A7"/>
    <w:rsid w:val="00F87265"/>
    <w:rsid w:val="00F8774A"/>
    <w:rsid w:val="00F87FDB"/>
    <w:rsid w:val="00F900D5"/>
    <w:rsid w:val="00F905C8"/>
    <w:rsid w:val="00F90BA7"/>
    <w:rsid w:val="00F91ED3"/>
    <w:rsid w:val="00F91FE7"/>
    <w:rsid w:val="00F92476"/>
    <w:rsid w:val="00F92991"/>
    <w:rsid w:val="00F92A53"/>
    <w:rsid w:val="00F92D69"/>
    <w:rsid w:val="00F92DB8"/>
    <w:rsid w:val="00F93387"/>
    <w:rsid w:val="00F9352D"/>
    <w:rsid w:val="00F93AFA"/>
    <w:rsid w:val="00F93BB4"/>
    <w:rsid w:val="00F93BEC"/>
    <w:rsid w:val="00F945FB"/>
    <w:rsid w:val="00F9466A"/>
    <w:rsid w:val="00F94708"/>
    <w:rsid w:val="00F95859"/>
    <w:rsid w:val="00F95E96"/>
    <w:rsid w:val="00F95FDF"/>
    <w:rsid w:val="00F96A44"/>
    <w:rsid w:val="00F96B31"/>
    <w:rsid w:val="00F96CD9"/>
    <w:rsid w:val="00F97268"/>
    <w:rsid w:val="00F9746F"/>
    <w:rsid w:val="00F97DFB"/>
    <w:rsid w:val="00F97EEA"/>
    <w:rsid w:val="00FA0101"/>
    <w:rsid w:val="00FA06AC"/>
    <w:rsid w:val="00FA123E"/>
    <w:rsid w:val="00FA37A0"/>
    <w:rsid w:val="00FA440F"/>
    <w:rsid w:val="00FA48FD"/>
    <w:rsid w:val="00FA4CC8"/>
    <w:rsid w:val="00FA4E38"/>
    <w:rsid w:val="00FA5897"/>
    <w:rsid w:val="00FA597C"/>
    <w:rsid w:val="00FA5A39"/>
    <w:rsid w:val="00FA5F20"/>
    <w:rsid w:val="00FA5FEE"/>
    <w:rsid w:val="00FA6380"/>
    <w:rsid w:val="00FA6CD8"/>
    <w:rsid w:val="00FA76F9"/>
    <w:rsid w:val="00FB04C0"/>
    <w:rsid w:val="00FB04D7"/>
    <w:rsid w:val="00FB066E"/>
    <w:rsid w:val="00FB074F"/>
    <w:rsid w:val="00FB0DC0"/>
    <w:rsid w:val="00FB0F28"/>
    <w:rsid w:val="00FB13E5"/>
    <w:rsid w:val="00FB17BD"/>
    <w:rsid w:val="00FB19D8"/>
    <w:rsid w:val="00FB1FBD"/>
    <w:rsid w:val="00FB26FB"/>
    <w:rsid w:val="00FB272F"/>
    <w:rsid w:val="00FB2A69"/>
    <w:rsid w:val="00FB3AA9"/>
    <w:rsid w:val="00FB3ACD"/>
    <w:rsid w:val="00FB5F4F"/>
    <w:rsid w:val="00FB5F6A"/>
    <w:rsid w:val="00FB6700"/>
    <w:rsid w:val="00FB6969"/>
    <w:rsid w:val="00FB6D29"/>
    <w:rsid w:val="00FB6D44"/>
    <w:rsid w:val="00FB6DED"/>
    <w:rsid w:val="00FB6F9D"/>
    <w:rsid w:val="00FB74A1"/>
    <w:rsid w:val="00FC0451"/>
    <w:rsid w:val="00FC09A1"/>
    <w:rsid w:val="00FC0D84"/>
    <w:rsid w:val="00FC0F2B"/>
    <w:rsid w:val="00FC20D7"/>
    <w:rsid w:val="00FC21CC"/>
    <w:rsid w:val="00FC263B"/>
    <w:rsid w:val="00FC2C6C"/>
    <w:rsid w:val="00FC345D"/>
    <w:rsid w:val="00FC3482"/>
    <w:rsid w:val="00FC37F5"/>
    <w:rsid w:val="00FC3AAE"/>
    <w:rsid w:val="00FC3E3C"/>
    <w:rsid w:val="00FC4588"/>
    <w:rsid w:val="00FC4F6F"/>
    <w:rsid w:val="00FC532A"/>
    <w:rsid w:val="00FC5380"/>
    <w:rsid w:val="00FC575C"/>
    <w:rsid w:val="00FC5D59"/>
    <w:rsid w:val="00FC5E33"/>
    <w:rsid w:val="00FC64E5"/>
    <w:rsid w:val="00FC713B"/>
    <w:rsid w:val="00FC718A"/>
    <w:rsid w:val="00FC75DE"/>
    <w:rsid w:val="00FC7997"/>
    <w:rsid w:val="00FD04DE"/>
    <w:rsid w:val="00FD0901"/>
    <w:rsid w:val="00FD1700"/>
    <w:rsid w:val="00FD1EDE"/>
    <w:rsid w:val="00FD2F70"/>
    <w:rsid w:val="00FD3A0B"/>
    <w:rsid w:val="00FD49C3"/>
    <w:rsid w:val="00FD4C7F"/>
    <w:rsid w:val="00FD5332"/>
    <w:rsid w:val="00FD55A0"/>
    <w:rsid w:val="00FD5B0B"/>
    <w:rsid w:val="00FD66DC"/>
    <w:rsid w:val="00FD6F5D"/>
    <w:rsid w:val="00FD7574"/>
    <w:rsid w:val="00FD7965"/>
    <w:rsid w:val="00FD7AD7"/>
    <w:rsid w:val="00FE026D"/>
    <w:rsid w:val="00FE0393"/>
    <w:rsid w:val="00FE0879"/>
    <w:rsid w:val="00FE08F3"/>
    <w:rsid w:val="00FE0B87"/>
    <w:rsid w:val="00FE0EE0"/>
    <w:rsid w:val="00FE18D3"/>
    <w:rsid w:val="00FE2636"/>
    <w:rsid w:val="00FE37B7"/>
    <w:rsid w:val="00FE3D17"/>
    <w:rsid w:val="00FE4DA2"/>
    <w:rsid w:val="00FE4DEE"/>
    <w:rsid w:val="00FE540B"/>
    <w:rsid w:val="00FE5625"/>
    <w:rsid w:val="00FE5909"/>
    <w:rsid w:val="00FE6671"/>
    <w:rsid w:val="00FE6AA7"/>
    <w:rsid w:val="00FF051A"/>
    <w:rsid w:val="00FF1223"/>
    <w:rsid w:val="00FF1775"/>
    <w:rsid w:val="00FF18F3"/>
    <w:rsid w:val="00FF2172"/>
    <w:rsid w:val="00FF2C40"/>
    <w:rsid w:val="00FF30CE"/>
    <w:rsid w:val="00FF393F"/>
    <w:rsid w:val="00FF4F63"/>
    <w:rsid w:val="00FF5BEA"/>
    <w:rsid w:val="00FF5C78"/>
    <w:rsid w:val="00FF6CF4"/>
    <w:rsid w:val="00FF6E30"/>
    <w:rsid w:val="00FF73E1"/>
    <w:rsid w:val="00FF78BC"/>
    <w:rsid w:val="00FF7E31"/>
    <w:rsid w:val="00FF7F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125D"/>
    <w:rPr>
      <w:sz w:val="28"/>
      <w:lang w:val="uk-UA" w:eastAsia="uk-UA"/>
    </w:rPr>
  </w:style>
  <w:style w:type="paragraph" w:styleId="1">
    <w:name w:val="heading 1"/>
    <w:basedOn w:val="a"/>
    <w:next w:val="a"/>
    <w:qFormat/>
    <w:rsid w:val="008E54C0"/>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040A0"/>
    <w:pPr>
      <w:keepNext/>
      <w:spacing w:before="60" w:after="60" w:line="259" w:lineRule="auto"/>
      <w:jc w:val="center"/>
      <w:outlineLvl w:val="1"/>
    </w:pPr>
    <w:rPr>
      <w:b/>
    </w:rPr>
  </w:style>
  <w:style w:type="paragraph" w:styleId="4">
    <w:name w:val="heading 4"/>
    <w:basedOn w:val="a"/>
    <w:next w:val="a"/>
    <w:link w:val="40"/>
    <w:uiPriority w:val="9"/>
    <w:qFormat/>
    <w:rsid w:val="009040A0"/>
    <w:pPr>
      <w:keepNext/>
      <w:spacing w:before="40" w:line="187" w:lineRule="auto"/>
      <w:outlineLvl w:val="3"/>
    </w:pPr>
    <w:rPr>
      <w:lang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Normal">
    <w:name w:val="Normal"/>
    <w:rsid w:val="009040A0"/>
    <w:pPr>
      <w:widowControl w:val="0"/>
      <w:spacing w:after="260" w:line="340" w:lineRule="auto"/>
      <w:ind w:left="1080" w:right="1600"/>
      <w:jc w:val="center"/>
    </w:pPr>
    <w:rPr>
      <w:b/>
      <w:snapToGrid w:val="0"/>
      <w:lang w:val="uk-UA"/>
    </w:rPr>
  </w:style>
  <w:style w:type="paragraph" w:styleId="a3">
    <w:name w:val="footer"/>
    <w:basedOn w:val="a"/>
    <w:link w:val="a4"/>
    <w:rsid w:val="009040A0"/>
    <w:pPr>
      <w:tabs>
        <w:tab w:val="center" w:pos="4153"/>
        <w:tab w:val="right" w:pos="8306"/>
      </w:tabs>
    </w:pPr>
  </w:style>
  <w:style w:type="paragraph" w:styleId="a5">
    <w:name w:val="Body Text Indent"/>
    <w:aliases w:val=" Знак1,Основной текст с отступом Знак1,Основной текст с отступом Знак Знак,Основной текст 2 Знак Знак Знак,Основной текст 2 Знак Знак1,Основной текст с отступом Знак,Основной текст 2 Знак Знак,Основной текст 2 Знак"/>
    <w:basedOn w:val="a"/>
    <w:link w:val="21"/>
    <w:rsid w:val="009040A0"/>
    <w:pPr>
      <w:ind w:firstLine="709"/>
      <w:jc w:val="both"/>
    </w:pPr>
  </w:style>
  <w:style w:type="paragraph" w:styleId="a6">
    <w:name w:val="Plain Text"/>
    <w:basedOn w:val="a"/>
    <w:link w:val="a7"/>
    <w:rsid w:val="009040A0"/>
    <w:rPr>
      <w:rFonts w:ascii="Courier New" w:hAnsi="Courier New"/>
      <w:sz w:val="20"/>
    </w:rPr>
  </w:style>
  <w:style w:type="paragraph" w:styleId="a8">
    <w:name w:val="header"/>
    <w:basedOn w:val="a"/>
    <w:link w:val="a9"/>
    <w:rsid w:val="009040A0"/>
    <w:pPr>
      <w:tabs>
        <w:tab w:val="center" w:pos="4153"/>
        <w:tab w:val="right" w:pos="8306"/>
      </w:tabs>
    </w:pPr>
  </w:style>
  <w:style w:type="character" w:styleId="aa">
    <w:name w:val="page number"/>
    <w:basedOn w:val="a0"/>
    <w:rsid w:val="009040A0"/>
  </w:style>
  <w:style w:type="paragraph" w:styleId="ab">
    <w:name w:val="Body Text"/>
    <w:aliases w:val="Текст 14 с абз.,Текст 14 с абз. Знак Знак Знак Знак,Текст 14 с абз. Знак Знак Знак, Знак2,Основной текст Знак1,Основной текст Знак Знак,Знак2,Текст 14 с абз. Знак Знак"/>
    <w:basedOn w:val="a"/>
    <w:link w:val="ac"/>
    <w:rsid w:val="009040A0"/>
    <w:pPr>
      <w:spacing w:line="192" w:lineRule="auto"/>
      <w:jc w:val="both"/>
    </w:pPr>
  </w:style>
  <w:style w:type="paragraph" w:styleId="3">
    <w:name w:val="Body Text 3"/>
    <w:basedOn w:val="a"/>
    <w:link w:val="30"/>
    <w:rsid w:val="009040A0"/>
    <w:pPr>
      <w:spacing w:line="192" w:lineRule="auto"/>
      <w:ind w:right="-108"/>
      <w:jc w:val="center"/>
    </w:pPr>
  </w:style>
  <w:style w:type="paragraph" w:styleId="ad">
    <w:name w:val="Balloon Text"/>
    <w:basedOn w:val="a"/>
    <w:link w:val="ae"/>
    <w:semiHidden/>
    <w:rsid w:val="009040A0"/>
    <w:rPr>
      <w:rFonts w:ascii="Tahoma" w:hAnsi="Tahoma"/>
      <w:sz w:val="16"/>
      <w:lang w:val="ru-RU"/>
    </w:rPr>
  </w:style>
  <w:style w:type="paragraph" w:customStyle="1" w:styleId="9">
    <w:name w:val="заголовок 9"/>
    <w:basedOn w:val="a"/>
    <w:next w:val="a"/>
    <w:rsid w:val="009040A0"/>
    <w:pPr>
      <w:keepNext/>
      <w:autoSpaceDE w:val="0"/>
      <w:autoSpaceDN w:val="0"/>
      <w:jc w:val="center"/>
      <w:outlineLvl w:val="8"/>
    </w:pPr>
    <w:rPr>
      <w:i/>
      <w:iCs/>
      <w:w w:val="101"/>
      <w:sz w:val="22"/>
      <w:szCs w:val="22"/>
    </w:rPr>
  </w:style>
  <w:style w:type="paragraph" w:customStyle="1" w:styleId="af">
    <w:name w:val=" Знак"/>
    <w:basedOn w:val="a"/>
    <w:rsid w:val="009040A0"/>
    <w:rPr>
      <w:rFonts w:ascii="Verdana" w:hAnsi="Verdana" w:cs="Verdana"/>
      <w:sz w:val="20"/>
      <w:lang w:val="en-US" w:eastAsia="en-US"/>
    </w:rPr>
  </w:style>
  <w:style w:type="character" w:customStyle="1" w:styleId="ac">
    <w:name w:val="Основной текст Знак"/>
    <w:aliases w:val="Текст 14 с абз. Знак,Текст 14 с абз. Знак Знак Знак Знак Знак,Текст 14 с абз. Знак Знак Знак Знак1, Знак2 Знак,Основной текст Знак1 Знак,Основной текст Знак Знак Знак,Знак2 Знак,Текст 14 с абз. Знак Знак Знак1"/>
    <w:link w:val="ab"/>
    <w:rsid w:val="009040A0"/>
    <w:rPr>
      <w:sz w:val="28"/>
      <w:lang w:val="uk-UA" w:eastAsia="uk-UA" w:bidi="ar-SA"/>
    </w:rPr>
  </w:style>
  <w:style w:type="paragraph" w:customStyle="1" w:styleId="CharCharCharChar">
    <w:name w:val="Char Знак Знак Char Знак Знак Char Знак Знак Char Знак Знак Знак Знак Знак Знак Знак Знак Знак Знак Знак"/>
    <w:basedOn w:val="a"/>
    <w:rsid w:val="009040A0"/>
    <w:rPr>
      <w:rFonts w:ascii="Verdana" w:hAnsi="Verdana" w:cs="Verdana"/>
      <w:sz w:val="20"/>
      <w:lang w:val="en-US" w:eastAsia="en-US"/>
    </w:rPr>
  </w:style>
  <w:style w:type="character" w:customStyle="1" w:styleId="21">
    <w:name w:val="Основной текст с отступом Знак2"/>
    <w:aliases w:val=" Знак1 Знак,Основной текст с отступом Знак1 Знак,Основной текст с отступом Знак Знак Знак,Основной текст 2 Знак Знак Знак Знак,Основной текст 2 Знак Знак1 Знак,Основной текст с отступом Знак Знак1"/>
    <w:link w:val="a5"/>
    <w:rsid w:val="009040A0"/>
    <w:rPr>
      <w:sz w:val="28"/>
      <w:lang w:val="uk-UA" w:eastAsia="uk-UA" w:bidi="ar-SA"/>
    </w:rPr>
  </w:style>
  <w:style w:type="character" w:customStyle="1" w:styleId="a7">
    <w:name w:val="Текст Знак"/>
    <w:link w:val="a6"/>
    <w:rsid w:val="009040A0"/>
    <w:rPr>
      <w:rFonts w:ascii="Courier New" w:hAnsi="Courier New"/>
      <w:lang w:val="uk-UA" w:eastAsia="uk-UA" w:bidi="ar-SA"/>
    </w:rPr>
  </w:style>
  <w:style w:type="paragraph" w:styleId="af0">
    <w:name w:val="No Spacing"/>
    <w:uiPriority w:val="1"/>
    <w:qFormat/>
    <w:rsid w:val="009040A0"/>
    <w:rPr>
      <w:rFonts w:ascii="Calibri" w:eastAsia="Calibri" w:hAnsi="Calibri"/>
      <w:sz w:val="22"/>
      <w:szCs w:val="22"/>
      <w:lang w:eastAsia="en-US"/>
    </w:rPr>
  </w:style>
  <w:style w:type="character" w:customStyle="1" w:styleId="ae">
    <w:name w:val="Текст выноски Знак"/>
    <w:link w:val="ad"/>
    <w:locked/>
    <w:rsid w:val="009040A0"/>
    <w:rPr>
      <w:rFonts w:ascii="Tahoma" w:hAnsi="Tahoma"/>
      <w:sz w:val="16"/>
      <w:lang w:val="ru-RU" w:eastAsia="uk-UA" w:bidi="ar-SA"/>
    </w:rPr>
  </w:style>
  <w:style w:type="character" w:customStyle="1" w:styleId="20">
    <w:name w:val="Заголовок 2 Знак"/>
    <w:link w:val="2"/>
    <w:rsid w:val="009040A0"/>
    <w:rPr>
      <w:b/>
      <w:sz w:val="28"/>
      <w:lang w:val="uk-UA" w:eastAsia="uk-UA" w:bidi="ar-SA"/>
    </w:rPr>
  </w:style>
  <w:style w:type="paragraph" w:customStyle="1" w:styleId="af1">
    <w:name w:val="Нормальний текст"/>
    <w:basedOn w:val="a"/>
    <w:rsid w:val="009040A0"/>
    <w:pPr>
      <w:spacing w:before="120"/>
      <w:ind w:firstLine="567"/>
    </w:pPr>
    <w:rPr>
      <w:rFonts w:ascii="Antiqua" w:hAnsi="Antiqua"/>
      <w:sz w:val="26"/>
      <w:lang w:eastAsia="ru-RU"/>
    </w:rPr>
  </w:style>
  <w:style w:type="paragraph" w:styleId="22">
    <w:name w:val="Body Text 2"/>
    <w:basedOn w:val="a"/>
    <w:link w:val="210"/>
    <w:rsid w:val="0077539A"/>
    <w:pPr>
      <w:spacing w:line="192" w:lineRule="auto"/>
      <w:jc w:val="both"/>
    </w:pPr>
    <w:rPr>
      <w:sz w:val="24"/>
    </w:rPr>
  </w:style>
  <w:style w:type="character" w:customStyle="1" w:styleId="10">
    <w:name w:val=" Знак Знак1"/>
    <w:rsid w:val="0077539A"/>
    <w:rPr>
      <w:sz w:val="28"/>
      <w:lang w:val="uk-UA" w:eastAsia="uk-UA" w:bidi="ar-SA"/>
    </w:rPr>
  </w:style>
  <w:style w:type="paragraph" w:customStyle="1" w:styleId="31">
    <w:name w:val=" Знак Знак3 Знак Знак"/>
    <w:basedOn w:val="a"/>
    <w:rsid w:val="001C6CD1"/>
    <w:rPr>
      <w:rFonts w:ascii="Verdana" w:hAnsi="Verdana" w:cs="Verdana"/>
      <w:sz w:val="20"/>
      <w:lang w:val="en-US" w:eastAsia="en-US"/>
    </w:rPr>
  </w:style>
  <w:style w:type="paragraph" w:customStyle="1" w:styleId="32">
    <w:name w:val=" Знак Знак3 Знак Знак Знак Знак Знак Знак Знак Знак Знак Знак Знак Знак Знак Знак Знак Знак"/>
    <w:basedOn w:val="a"/>
    <w:rsid w:val="00793FA4"/>
    <w:rPr>
      <w:rFonts w:ascii="Verdana" w:hAnsi="Verdana" w:cs="Verdana"/>
      <w:sz w:val="20"/>
      <w:lang w:val="en-US" w:eastAsia="en-US"/>
    </w:rPr>
  </w:style>
  <w:style w:type="paragraph" w:customStyle="1" w:styleId="11">
    <w:name w:val=" Знак Знак Знак Знак Знак1 Знак"/>
    <w:basedOn w:val="a"/>
    <w:rsid w:val="00A12039"/>
    <w:rPr>
      <w:rFonts w:ascii="Verdana" w:hAnsi="Verdana" w:cs="Verdana"/>
      <w:sz w:val="20"/>
      <w:lang w:val="en-US" w:eastAsia="en-US"/>
    </w:rPr>
  </w:style>
  <w:style w:type="paragraph" w:customStyle="1" w:styleId="310">
    <w:name w:val=" Знак Знак3 Знак Знак Знак Знак1 Знак Знак Знак Знак Знак Знак Знак Знак Знак Знак Знак Знак"/>
    <w:basedOn w:val="a"/>
    <w:rsid w:val="00776C25"/>
    <w:rPr>
      <w:rFonts w:ascii="Verdana" w:hAnsi="Verdana" w:cs="Verdana"/>
      <w:sz w:val="20"/>
      <w:lang w:val="en-US" w:eastAsia="en-US"/>
    </w:rPr>
  </w:style>
  <w:style w:type="paragraph" w:styleId="af2">
    <w:name w:val="Title"/>
    <w:basedOn w:val="a"/>
    <w:qFormat/>
    <w:rsid w:val="00023BF3"/>
    <w:pPr>
      <w:jc w:val="center"/>
    </w:pPr>
  </w:style>
  <w:style w:type="paragraph" w:customStyle="1" w:styleId="311">
    <w:name w:val=" Знак Знак3 Знак Знак Знак Знак1 Знак Знак Знак Знак Знак Знак Знак Знак Знак Знак Знак Знак Знак Знак Знак Знак"/>
    <w:basedOn w:val="a"/>
    <w:rsid w:val="00FB272F"/>
    <w:rPr>
      <w:rFonts w:ascii="Verdana" w:hAnsi="Verdana" w:cs="Verdana"/>
      <w:sz w:val="20"/>
      <w:lang w:val="en-US" w:eastAsia="en-US"/>
    </w:rPr>
  </w:style>
  <w:style w:type="paragraph" w:customStyle="1" w:styleId="12">
    <w:name w:val=" Знак Знак Знак1 Знак Знак Знак Знак Знак Знак Знак Знак"/>
    <w:basedOn w:val="a"/>
    <w:rsid w:val="00004284"/>
    <w:rPr>
      <w:rFonts w:ascii="Verdana" w:eastAsia="MS Mincho" w:hAnsi="Verdana" w:cs="Verdana"/>
      <w:sz w:val="20"/>
      <w:lang w:val="en-US" w:eastAsia="en-US"/>
    </w:rPr>
  </w:style>
  <w:style w:type="paragraph" w:customStyle="1" w:styleId="33">
    <w:name w:val=" Знак Знак3"/>
    <w:basedOn w:val="a"/>
    <w:rsid w:val="00CF3C51"/>
    <w:rPr>
      <w:rFonts w:ascii="Verdana" w:hAnsi="Verdana" w:cs="Verdana"/>
      <w:sz w:val="20"/>
      <w:lang w:val="en-US" w:eastAsia="en-US"/>
    </w:rPr>
  </w:style>
  <w:style w:type="paragraph" w:customStyle="1" w:styleId="13">
    <w:name w:val=" Знак Знак Знак1 Знак Знак Знак Знак Знак Знак Знак Знак Знак"/>
    <w:basedOn w:val="a"/>
    <w:rsid w:val="00A40C87"/>
    <w:rPr>
      <w:rFonts w:ascii="Verdana" w:eastAsia="MS Mincho" w:hAnsi="Verdana" w:cs="Verdana"/>
      <w:sz w:val="20"/>
      <w:lang w:val="en-US" w:eastAsia="en-US"/>
    </w:rPr>
  </w:style>
  <w:style w:type="paragraph" w:customStyle="1" w:styleId="312">
    <w:name w:val=" Знак Знак3 Знак Знак1 Знак Знак Знак Знак Знак Знак Знак Знак Знак Знак Знак Знак Знак Знак"/>
    <w:basedOn w:val="a"/>
    <w:rsid w:val="00187730"/>
    <w:rPr>
      <w:rFonts w:ascii="Verdana" w:hAnsi="Verdana" w:cs="Verdana"/>
      <w:sz w:val="20"/>
      <w:lang w:val="en-US" w:eastAsia="en-US"/>
    </w:rPr>
  </w:style>
  <w:style w:type="character" w:customStyle="1" w:styleId="apple-converted-space">
    <w:name w:val="apple-converted-space"/>
    <w:basedOn w:val="a0"/>
    <w:rsid w:val="00187730"/>
  </w:style>
  <w:style w:type="paragraph" w:styleId="34">
    <w:name w:val="Body Text Indent 3"/>
    <w:basedOn w:val="a"/>
    <w:link w:val="35"/>
    <w:rsid w:val="008755E1"/>
    <w:pPr>
      <w:spacing w:after="120"/>
      <w:ind w:left="283"/>
    </w:pPr>
    <w:rPr>
      <w:sz w:val="16"/>
      <w:szCs w:val="16"/>
    </w:rPr>
  </w:style>
  <w:style w:type="paragraph" w:customStyle="1" w:styleId="af3">
    <w:name w:val=" Знак Знак Знак Знак Знак Знак"/>
    <w:basedOn w:val="a"/>
    <w:rsid w:val="00BD4168"/>
    <w:rPr>
      <w:rFonts w:ascii="Verdana" w:hAnsi="Verdana" w:cs="Verdana"/>
      <w:sz w:val="20"/>
      <w:lang w:val="en-US" w:eastAsia="en-US"/>
    </w:rPr>
  </w:style>
  <w:style w:type="paragraph" w:customStyle="1" w:styleId="14">
    <w:name w:val=" Знак Знак Знак1 Знак Знак Знак Знак Знак Знак Знак Знак Знак Знак"/>
    <w:basedOn w:val="a"/>
    <w:rsid w:val="00FA6380"/>
    <w:rPr>
      <w:rFonts w:ascii="Verdana" w:eastAsia="MS Mincho" w:hAnsi="Verdana" w:cs="Verdana"/>
      <w:sz w:val="20"/>
      <w:lang w:val="en-US" w:eastAsia="en-US"/>
    </w:rPr>
  </w:style>
  <w:style w:type="paragraph" w:customStyle="1" w:styleId="313">
    <w:name w:val=" Знак Знак3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8E54C0"/>
    <w:rPr>
      <w:rFonts w:ascii="Verdana" w:hAnsi="Verdana" w:cs="Verdana"/>
      <w:sz w:val="20"/>
      <w:lang w:val="en-US" w:eastAsia="en-US"/>
    </w:rPr>
  </w:style>
  <w:style w:type="character" w:customStyle="1" w:styleId="textexposedshow">
    <w:name w:val="text_exposed_show"/>
    <w:rsid w:val="00021CE9"/>
  </w:style>
  <w:style w:type="paragraph" w:customStyle="1" w:styleId="15">
    <w:name w:val=" Знак Знак Знак1 Знак Знак Знак Знак Знак Знак Знак"/>
    <w:basedOn w:val="a"/>
    <w:rsid w:val="00B45807"/>
    <w:rPr>
      <w:rFonts w:ascii="Verdana" w:eastAsia="MS Mincho" w:hAnsi="Verdana" w:cs="Verdana"/>
      <w:sz w:val="20"/>
      <w:lang w:val="en-US" w:eastAsia="en-US"/>
    </w:rPr>
  </w:style>
  <w:style w:type="paragraph" w:customStyle="1" w:styleId="3110">
    <w:name w:val=" Знак Знак3 Знак Знак1 Знак Знак Знак Знак Знак Знак Знак Знак1 Знак Знак"/>
    <w:basedOn w:val="a"/>
    <w:rsid w:val="00257AA0"/>
    <w:rPr>
      <w:rFonts w:ascii="Verdana" w:hAnsi="Verdana" w:cs="Verdana"/>
      <w:sz w:val="20"/>
      <w:lang w:val="en-US" w:eastAsia="en-US"/>
    </w:rPr>
  </w:style>
  <w:style w:type="paragraph" w:customStyle="1" w:styleId="211">
    <w:name w:val="Основной текст с отступом 21"/>
    <w:basedOn w:val="a"/>
    <w:rsid w:val="007A20ED"/>
    <w:pPr>
      <w:suppressAutoHyphens/>
      <w:ind w:firstLine="567"/>
      <w:jc w:val="both"/>
    </w:pPr>
    <w:rPr>
      <w:sz w:val="22"/>
      <w:lang w:eastAsia="ar-SA"/>
    </w:rPr>
  </w:style>
  <w:style w:type="paragraph" w:styleId="23">
    <w:name w:val="Body Text Indent 2"/>
    <w:basedOn w:val="a"/>
    <w:link w:val="24"/>
    <w:rsid w:val="00B20A20"/>
    <w:pPr>
      <w:ind w:firstLine="708"/>
      <w:jc w:val="both"/>
    </w:pPr>
    <w:rPr>
      <w:sz w:val="20"/>
    </w:rPr>
  </w:style>
  <w:style w:type="paragraph" w:customStyle="1" w:styleId="314">
    <w:name w:val=" Знак Знак3 Знак Знак1"/>
    <w:basedOn w:val="a"/>
    <w:rsid w:val="00692D51"/>
    <w:rPr>
      <w:rFonts w:ascii="Verdana" w:hAnsi="Verdana" w:cs="Verdana"/>
      <w:sz w:val="20"/>
      <w:lang w:val="en-US" w:eastAsia="en-US"/>
    </w:rPr>
  </w:style>
  <w:style w:type="paragraph" w:customStyle="1" w:styleId="ListParagraph">
    <w:name w:val="List Paragraph"/>
    <w:basedOn w:val="a"/>
    <w:rsid w:val="00CF6EFD"/>
    <w:pPr>
      <w:spacing w:after="200" w:line="276" w:lineRule="auto"/>
      <w:ind w:left="720"/>
      <w:contextualSpacing/>
    </w:pPr>
    <w:rPr>
      <w:rFonts w:ascii="Calibri" w:eastAsia="Calibri" w:hAnsi="Calibri"/>
      <w:sz w:val="22"/>
      <w:szCs w:val="22"/>
      <w:lang w:val="ru-RU" w:eastAsia="ru-RU"/>
    </w:rPr>
  </w:style>
  <w:style w:type="paragraph" w:customStyle="1" w:styleId="315">
    <w:name w:val=" Знак Знак3 Знак Знак1 Знак Знак Знак Знак"/>
    <w:basedOn w:val="a"/>
    <w:rsid w:val="000A1B11"/>
    <w:rPr>
      <w:rFonts w:ascii="Verdana" w:hAnsi="Verdana" w:cs="Verdana"/>
      <w:sz w:val="20"/>
      <w:lang w:val="en-US" w:eastAsia="en-US"/>
    </w:rPr>
  </w:style>
  <w:style w:type="paragraph" w:customStyle="1" w:styleId="3111">
    <w:name w:val=" Знак Знак3 Знак Знак1 Знак Знак Знак Знак Знак Знак Знак Знак1 Знак Знак Знак Знак Знак Знак Знак Знак Знак Знак Знак Знак Знак Знак Знак Знак Знак Знак Знак Знак"/>
    <w:basedOn w:val="a"/>
    <w:rsid w:val="001D3661"/>
    <w:rPr>
      <w:rFonts w:ascii="Verdana" w:hAnsi="Verdana" w:cs="Verdana"/>
      <w:sz w:val="20"/>
      <w:lang w:val="en-US" w:eastAsia="en-US"/>
    </w:rPr>
  </w:style>
  <w:style w:type="paragraph" w:customStyle="1" w:styleId="16">
    <w:name w:val="Обычный1"/>
    <w:rsid w:val="00EA3843"/>
    <w:pPr>
      <w:widowControl w:val="0"/>
    </w:pPr>
    <w:rPr>
      <w:sz w:val="28"/>
      <w:lang w:val="uk-UA" w:eastAsia="uk-UA"/>
    </w:rPr>
  </w:style>
  <w:style w:type="paragraph" w:customStyle="1" w:styleId="3112">
    <w:name w:val=" Знак Знак3 Знак Знак1 Знак Знак Знак Знак Знак Знак Знак Знак1 Знак Знак Знак Знак"/>
    <w:basedOn w:val="a"/>
    <w:rsid w:val="006C17E6"/>
    <w:rPr>
      <w:rFonts w:ascii="Verdana" w:hAnsi="Verdana" w:cs="Verdana"/>
      <w:sz w:val="20"/>
      <w:lang w:val="en-US" w:eastAsia="en-US"/>
    </w:rPr>
  </w:style>
  <w:style w:type="paragraph" w:customStyle="1" w:styleId="af4">
    <w:name w:val=" Знак Знак Знак Знак Знак Знак Знак"/>
    <w:basedOn w:val="a"/>
    <w:rsid w:val="0078483F"/>
    <w:rPr>
      <w:rFonts w:ascii="Verdana" w:hAnsi="Verdana" w:cs="Verdana"/>
      <w:sz w:val="20"/>
      <w:lang w:val="en-US" w:eastAsia="en-US"/>
    </w:rPr>
  </w:style>
  <w:style w:type="paragraph" w:customStyle="1" w:styleId="14pt">
    <w:name w:val="Обычный + 14 pt"/>
    <w:basedOn w:val="a"/>
    <w:rsid w:val="00FA0101"/>
    <w:rPr>
      <w:szCs w:val="28"/>
      <w:lang w:eastAsia="ru-RU"/>
    </w:rPr>
  </w:style>
  <w:style w:type="paragraph" w:customStyle="1" w:styleId="3113">
    <w:name w:val=" Знак Знак3 Знак Знак1 Знак Знак Знак Знак Знак Знак Знак Знак1 Знак Знак Знак Знак Знак Знак Знак Знак Знак Знак Знак Знак Знак Знак Знак Знак Знак Знак Знак Знак Знак Знак"/>
    <w:basedOn w:val="a"/>
    <w:rsid w:val="00A12567"/>
    <w:rPr>
      <w:rFonts w:ascii="Verdana" w:hAnsi="Verdana" w:cs="Verdana"/>
      <w:sz w:val="20"/>
      <w:lang w:val="en-US" w:eastAsia="en-US"/>
    </w:rPr>
  </w:style>
  <w:style w:type="character" w:customStyle="1" w:styleId="rvts0">
    <w:name w:val="rvts0"/>
    <w:basedOn w:val="a0"/>
    <w:rsid w:val="00666D3A"/>
  </w:style>
  <w:style w:type="character" w:customStyle="1" w:styleId="hpsalt-edited">
    <w:name w:val="hps alt-edited"/>
    <w:uiPriority w:val="99"/>
    <w:rsid w:val="0041431A"/>
  </w:style>
  <w:style w:type="paragraph" w:customStyle="1" w:styleId="31110">
    <w:name w:val=" Знак Знак3 Знак Знак1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
    <w:rsid w:val="00B8734E"/>
    <w:rPr>
      <w:rFonts w:ascii="Verdana" w:hAnsi="Verdana" w:cs="Verdana"/>
      <w:sz w:val="20"/>
      <w:lang w:val="en-US" w:eastAsia="en-US"/>
    </w:rPr>
  </w:style>
  <w:style w:type="paragraph" w:customStyle="1" w:styleId="31111">
    <w:name w:val=" Знак Знак3 Знак Знак1 Знак Знак Знак Знак Знак Знак Знак Знак1 Знак Знак Знак Знак Знак Знак Знак Знак Знак Знак Знак Знак Знак Знак1 Знак Знак Знак Знак Знак Знак Знак Знак"/>
    <w:basedOn w:val="a"/>
    <w:rsid w:val="0060322A"/>
    <w:rPr>
      <w:rFonts w:ascii="Verdana" w:hAnsi="Verdana" w:cs="Verdana"/>
      <w:sz w:val="20"/>
      <w:lang w:val="en-US" w:eastAsia="en-US"/>
    </w:rPr>
  </w:style>
  <w:style w:type="character" w:customStyle="1" w:styleId="40">
    <w:name w:val="Заголовок 4 Знак"/>
    <w:link w:val="4"/>
    <w:uiPriority w:val="9"/>
    <w:rsid w:val="004A7FDE"/>
    <w:rPr>
      <w:sz w:val="28"/>
      <w:lang w:eastAsia="ru-RU"/>
    </w:rPr>
  </w:style>
  <w:style w:type="character" w:customStyle="1" w:styleId="24">
    <w:name w:val="Основной текст с отступом 2 Знак"/>
    <w:link w:val="23"/>
    <w:rsid w:val="004A7FDE"/>
  </w:style>
  <w:style w:type="paragraph" w:customStyle="1" w:styleId="316">
    <w:name w:val=" Знак Знак3 Знак Знак1 Знак Знак Знак Знак Знак Знак"/>
    <w:basedOn w:val="a"/>
    <w:rsid w:val="004E2A33"/>
    <w:rPr>
      <w:rFonts w:ascii="Verdana" w:hAnsi="Verdana" w:cs="Verdana"/>
      <w:sz w:val="20"/>
      <w:lang w:val="en-US" w:eastAsia="en-US"/>
    </w:rPr>
  </w:style>
  <w:style w:type="paragraph" w:customStyle="1" w:styleId="3114">
    <w:name w:val=" Знак Знак3 Знак Знак1 Знак Знак Знак Знак Знак Знак Знак Знак1 Знак Знак Знак Знак Знак Знак"/>
    <w:basedOn w:val="a"/>
    <w:rsid w:val="00095A80"/>
    <w:rPr>
      <w:rFonts w:ascii="Verdana" w:hAnsi="Verdana" w:cs="Verdana"/>
      <w:sz w:val="20"/>
      <w:lang w:val="en-US" w:eastAsia="en-US"/>
    </w:rPr>
  </w:style>
  <w:style w:type="character" w:customStyle="1" w:styleId="a4">
    <w:name w:val="Нижний колонтитул Знак"/>
    <w:link w:val="a3"/>
    <w:rsid w:val="00CC306A"/>
    <w:rPr>
      <w:sz w:val="28"/>
    </w:rPr>
  </w:style>
  <w:style w:type="paragraph" w:customStyle="1" w:styleId="17">
    <w:name w:val="Текст1"/>
    <w:basedOn w:val="a"/>
    <w:rsid w:val="0069057A"/>
    <w:pPr>
      <w:suppressAutoHyphens/>
    </w:pPr>
    <w:rPr>
      <w:rFonts w:ascii="Courier New" w:hAnsi="Courier New" w:cs="Courier New"/>
      <w:sz w:val="20"/>
      <w:lang w:eastAsia="zh-CN"/>
    </w:rPr>
  </w:style>
  <w:style w:type="character" w:customStyle="1" w:styleId="18">
    <w:name w:val="Цитата1"/>
    <w:rsid w:val="005733A0"/>
    <w:rPr>
      <w:i/>
      <w:iCs/>
    </w:rPr>
  </w:style>
  <w:style w:type="paragraph" w:customStyle="1" w:styleId="af5">
    <w:name w:val=" Знак Знак"/>
    <w:basedOn w:val="a"/>
    <w:rsid w:val="001D0FF4"/>
    <w:rPr>
      <w:rFonts w:ascii="Verdana" w:hAnsi="Verdana" w:cs="Verdana"/>
      <w:sz w:val="20"/>
      <w:lang w:val="en-US" w:eastAsia="en-US"/>
    </w:rPr>
  </w:style>
  <w:style w:type="character" w:customStyle="1" w:styleId="25">
    <w:name w:val="Основной текст (2)_"/>
    <w:link w:val="26"/>
    <w:locked/>
    <w:rsid w:val="00E543F3"/>
    <w:rPr>
      <w:sz w:val="26"/>
      <w:szCs w:val="26"/>
      <w:shd w:val="clear" w:color="auto" w:fill="FFFFFF"/>
    </w:rPr>
  </w:style>
  <w:style w:type="paragraph" w:customStyle="1" w:styleId="26">
    <w:name w:val="Основной текст (2)"/>
    <w:basedOn w:val="a"/>
    <w:link w:val="25"/>
    <w:rsid w:val="00E543F3"/>
    <w:pPr>
      <w:widowControl w:val="0"/>
      <w:shd w:val="clear" w:color="auto" w:fill="FFFFFF"/>
      <w:spacing w:line="240" w:lineRule="atLeast"/>
      <w:jc w:val="center"/>
    </w:pPr>
    <w:rPr>
      <w:sz w:val="26"/>
      <w:szCs w:val="26"/>
      <w:shd w:val="clear" w:color="auto" w:fill="FFFFFF"/>
    </w:rPr>
  </w:style>
  <w:style w:type="paragraph" w:customStyle="1" w:styleId="docdata">
    <w:name w:val="docdata"/>
    <w:aliases w:val="docy,v5,2396,baiaagaaboqcaaadmquaaau/bqaaaaaaaaaaaaaaaaaaaaaaaaaaaaaaaaaaaaaaaaaaaaaaaaaaaaaaaaaaaaaaaaaaaaaaaaaaaaaaaaaaaaaaaaaaaaaaaaaaaaaaaaaaaaaaaaaaaaaaaaaaaaaaaaaaaaaaaaaaaaaaaaaaaaaaaaaaaaaaaaaaaaaaaaaaaaaaaaaaaaaaaaaaaaaaaaaaaaaaaaaaaaa"/>
    <w:basedOn w:val="a"/>
    <w:rsid w:val="00E543F3"/>
    <w:pPr>
      <w:spacing w:before="100" w:beforeAutospacing="1" w:after="100" w:afterAutospacing="1"/>
    </w:pPr>
    <w:rPr>
      <w:rFonts w:eastAsia="Calibri"/>
      <w:sz w:val="24"/>
      <w:szCs w:val="24"/>
    </w:rPr>
  </w:style>
  <w:style w:type="character" w:styleId="af6">
    <w:name w:val="Strong"/>
    <w:uiPriority w:val="22"/>
    <w:qFormat/>
    <w:rsid w:val="00687681"/>
    <w:rPr>
      <w:rFonts w:cs="Times New Roman"/>
      <w:b/>
      <w:bCs/>
    </w:rPr>
  </w:style>
  <w:style w:type="paragraph" w:styleId="af7">
    <w:name w:val="List Paragraph"/>
    <w:basedOn w:val="a"/>
    <w:uiPriority w:val="34"/>
    <w:qFormat/>
    <w:rsid w:val="0086790A"/>
    <w:pPr>
      <w:spacing w:after="200" w:line="276" w:lineRule="auto"/>
      <w:ind w:left="720"/>
      <w:contextualSpacing/>
    </w:pPr>
    <w:rPr>
      <w:rFonts w:ascii="Calibri" w:hAnsi="Calibri"/>
      <w:sz w:val="22"/>
      <w:szCs w:val="22"/>
      <w:lang w:val="ru-RU" w:eastAsia="ru-RU"/>
    </w:rPr>
  </w:style>
  <w:style w:type="character" w:customStyle="1" w:styleId="19">
    <w:name w:val="Основной шрифт абзаца1"/>
    <w:rsid w:val="00C21231"/>
  </w:style>
  <w:style w:type="paragraph" w:customStyle="1" w:styleId="3115">
    <w:name w:val=" Знак Знак3 Знак Знак1 Знак Знак Знак Знак Знак Знак Знак Знак1 Знак Знак Знак Знак Знак Знак Знак Знак Знак Знак"/>
    <w:basedOn w:val="a"/>
    <w:rsid w:val="003644DC"/>
    <w:rPr>
      <w:rFonts w:ascii="Verdana" w:hAnsi="Verdana" w:cs="Verdana"/>
      <w:sz w:val="20"/>
      <w:lang w:val="en-US" w:eastAsia="en-US"/>
    </w:rPr>
  </w:style>
  <w:style w:type="character" w:customStyle="1" w:styleId="35">
    <w:name w:val="Основной текст с отступом 3 Знак"/>
    <w:link w:val="34"/>
    <w:rsid w:val="00F712F9"/>
    <w:rPr>
      <w:sz w:val="16"/>
      <w:szCs w:val="16"/>
    </w:rPr>
  </w:style>
  <w:style w:type="character" w:customStyle="1" w:styleId="30">
    <w:name w:val="Основной текст 3 Знак"/>
    <w:link w:val="3"/>
    <w:rsid w:val="002E0893"/>
    <w:rPr>
      <w:sz w:val="28"/>
    </w:rPr>
  </w:style>
  <w:style w:type="paragraph" w:styleId="HTML">
    <w:name w:val="HTML Preformatted"/>
    <w:basedOn w:val="a"/>
    <w:link w:val="HTML0"/>
    <w:uiPriority w:val="99"/>
    <w:unhideWhenUsed/>
    <w:rsid w:val="005B2B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link w:val="HTML"/>
    <w:uiPriority w:val="99"/>
    <w:rsid w:val="005B2B9C"/>
    <w:rPr>
      <w:rFonts w:ascii="Courier New" w:hAnsi="Courier New" w:cs="Courier New"/>
    </w:rPr>
  </w:style>
  <w:style w:type="paragraph" w:styleId="af8">
    <w:name w:val="Normal (Web)"/>
    <w:aliases w:val="Обычный (Web)"/>
    <w:basedOn w:val="a"/>
    <w:uiPriority w:val="99"/>
    <w:unhideWhenUsed/>
    <w:qFormat/>
    <w:rsid w:val="00511506"/>
    <w:pPr>
      <w:spacing w:before="100" w:beforeAutospacing="1" w:after="100" w:afterAutospacing="1"/>
    </w:pPr>
    <w:rPr>
      <w:sz w:val="24"/>
      <w:szCs w:val="24"/>
      <w:lang w:val="ru-RU" w:eastAsia="ru-RU"/>
    </w:rPr>
  </w:style>
  <w:style w:type="character" w:customStyle="1" w:styleId="a9">
    <w:name w:val="Верхний колонтитул Знак"/>
    <w:link w:val="a8"/>
    <w:rsid w:val="00FC0451"/>
    <w:rPr>
      <w:sz w:val="28"/>
    </w:rPr>
  </w:style>
  <w:style w:type="paragraph" w:customStyle="1" w:styleId="1a">
    <w:name w:val=" Знак Знак Знак Знак Знак1"/>
    <w:basedOn w:val="a"/>
    <w:rsid w:val="00DB3293"/>
    <w:rPr>
      <w:rFonts w:ascii="Verdana" w:hAnsi="Verdana" w:cs="Verdana"/>
      <w:sz w:val="20"/>
      <w:lang w:val="en-US" w:eastAsia="en-US"/>
    </w:rPr>
  </w:style>
  <w:style w:type="paragraph" w:customStyle="1" w:styleId="27">
    <w:name w:val="Текст2"/>
    <w:basedOn w:val="a"/>
    <w:rsid w:val="00967E48"/>
    <w:pPr>
      <w:suppressAutoHyphens/>
    </w:pPr>
    <w:rPr>
      <w:rFonts w:ascii="Courier New" w:hAnsi="Courier New" w:cs="Courier New"/>
      <w:sz w:val="20"/>
      <w:lang w:eastAsia="zh-CN"/>
    </w:rPr>
  </w:style>
  <w:style w:type="paragraph" w:customStyle="1" w:styleId="Default">
    <w:name w:val="Default"/>
    <w:rsid w:val="00856274"/>
    <w:pPr>
      <w:autoSpaceDE w:val="0"/>
      <w:autoSpaceDN w:val="0"/>
      <w:adjustRightInd w:val="0"/>
    </w:pPr>
    <w:rPr>
      <w:color w:val="000000"/>
      <w:sz w:val="24"/>
      <w:szCs w:val="24"/>
      <w:lang w:val="uk-UA" w:eastAsia="uk-UA"/>
    </w:rPr>
  </w:style>
  <w:style w:type="character" w:customStyle="1" w:styleId="rvts9">
    <w:name w:val="rvts9"/>
    <w:rsid w:val="00A24142"/>
  </w:style>
  <w:style w:type="character" w:customStyle="1" w:styleId="210">
    <w:name w:val="Основной текст 2 Знак1"/>
    <w:link w:val="22"/>
    <w:rsid w:val="00F35711"/>
    <w:rPr>
      <w:sz w:val="24"/>
    </w:rPr>
  </w:style>
  <w:style w:type="character" w:customStyle="1" w:styleId="xfmc1">
    <w:name w:val="xfmc1"/>
    <w:rsid w:val="008F249D"/>
  </w:style>
  <w:style w:type="character" w:styleId="af9">
    <w:name w:val="Emphasis"/>
    <w:uiPriority w:val="20"/>
    <w:qFormat/>
    <w:rsid w:val="00D6371D"/>
    <w:rPr>
      <w:i/>
      <w:iCs/>
    </w:rPr>
  </w:style>
  <w:style w:type="character" w:styleId="afa">
    <w:name w:val="Hyperlink"/>
    <w:uiPriority w:val="99"/>
    <w:unhideWhenUsed/>
    <w:rsid w:val="00932DA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125D"/>
    <w:rPr>
      <w:sz w:val="28"/>
      <w:lang w:val="uk-UA" w:eastAsia="uk-UA"/>
    </w:rPr>
  </w:style>
  <w:style w:type="paragraph" w:styleId="1">
    <w:name w:val="heading 1"/>
    <w:basedOn w:val="a"/>
    <w:next w:val="a"/>
    <w:qFormat/>
    <w:rsid w:val="008E54C0"/>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040A0"/>
    <w:pPr>
      <w:keepNext/>
      <w:spacing w:before="60" w:after="60" w:line="259" w:lineRule="auto"/>
      <w:jc w:val="center"/>
      <w:outlineLvl w:val="1"/>
    </w:pPr>
    <w:rPr>
      <w:b/>
    </w:rPr>
  </w:style>
  <w:style w:type="paragraph" w:styleId="4">
    <w:name w:val="heading 4"/>
    <w:basedOn w:val="a"/>
    <w:next w:val="a"/>
    <w:link w:val="40"/>
    <w:uiPriority w:val="9"/>
    <w:qFormat/>
    <w:rsid w:val="009040A0"/>
    <w:pPr>
      <w:keepNext/>
      <w:spacing w:before="40" w:line="187" w:lineRule="auto"/>
      <w:outlineLvl w:val="3"/>
    </w:pPr>
    <w:rPr>
      <w:lang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Normal">
    <w:name w:val="Normal"/>
    <w:rsid w:val="009040A0"/>
    <w:pPr>
      <w:widowControl w:val="0"/>
      <w:spacing w:after="260" w:line="340" w:lineRule="auto"/>
      <w:ind w:left="1080" w:right="1600"/>
      <w:jc w:val="center"/>
    </w:pPr>
    <w:rPr>
      <w:b/>
      <w:snapToGrid w:val="0"/>
      <w:lang w:val="uk-UA"/>
    </w:rPr>
  </w:style>
  <w:style w:type="paragraph" w:styleId="a3">
    <w:name w:val="footer"/>
    <w:basedOn w:val="a"/>
    <w:link w:val="a4"/>
    <w:rsid w:val="009040A0"/>
    <w:pPr>
      <w:tabs>
        <w:tab w:val="center" w:pos="4153"/>
        <w:tab w:val="right" w:pos="8306"/>
      </w:tabs>
    </w:pPr>
  </w:style>
  <w:style w:type="paragraph" w:styleId="a5">
    <w:name w:val="Body Text Indent"/>
    <w:aliases w:val=" Знак1,Основной текст с отступом Знак1,Основной текст с отступом Знак Знак,Основной текст 2 Знак Знак Знак,Основной текст 2 Знак Знак1,Основной текст с отступом Знак,Основной текст 2 Знак Знак,Основной текст 2 Знак"/>
    <w:basedOn w:val="a"/>
    <w:link w:val="21"/>
    <w:rsid w:val="009040A0"/>
    <w:pPr>
      <w:ind w:firstLine="709"/>
      <w:jc w:val="both"/>
    </w:pPr>
  </w:style>
  <w:style w:type="paragraph" w:styleId="a6">
    <w:name w:val="Plain Text"/>
    <w:basedOn w:val="a"/>
    <w:link w:val="a7"/>
    <w:rsid w:val="009040A0"/>
    <w:rPr>
      <w:rFonts w:ascii="Courier New" w:hAnsi="Courier New"/>
      <w:sz w:val="20"/>
    </w:rPr>
  </w:style>
  <w:style w:type="paragraph" w:styleId="a8">
    <w:name w:val="header"/>
    <w:basedOn w:val="a"/>
    <w:link w:val="a9"/>
    <w:rsid w:val="009040A0"/>
    <w:pPr>
      <w:tabs>
        <w:tab w:val="center" w:pos="4153"/>
        <w:tab w:val="right" w:pos="8306"/>
      </w:tabs>
    </w:pPr>
  </w:style>
  <w:style w:type="character" w:styleId="aa">
    <w:name w:val="page number"/>
    <w:basedOn w:val="a0"/>
    <w:rsid w:val="009040A0"/>
  </w:style>
  <w:style w:type="paragraph" w:styleId="ab">
    <w:name w:val="Body Text"/>
    <w:aliases w:val="Текст 14 с абз.,Текст 14 с абз. Знак Знак Знак Знак,Текст 14 с абз. Знак Знак Знак, Знак2,Основной текст Знак1,Основной текст Знак Знак,Знак2,Текст 14 с абз. Знак Знак"/>
    <w:basedOn w:val="a"/>
    <w:link w:val="ac"/>
    <w:rsid w:val="009040A0"/>
    <w:pPr>
      <w:spacing w:line="192" w:lineRule="auto"/>
      <w:jc w:val="both"/>
    </w:pPr>
  </w:style>
  <w:style w:type="paragraph" w:styleId="3">
    <w:name w:val="Body Text 3"/>
    <w:basedOn w:val="a"/>
    <w:link w:val="30"/>
    <w:rsid w:val="009040A0"/>
    <w:pPr>
      <w:spacing w:line="192" w:lineRule="auto"/>
      <w:ind w:right="-108"/>
      <w:jc w:val="center"/>
    </w:pPr>
  </w:style>
  <w:style w:type="paragraph" w:styleId="ad">
    <w:name w:val="Balloon Text"/>
    <w:basedOn w:val="a"/>
    <w:link w:val="ae"/>
    <w:semiHidden/>
    <w:rsid w:val="009040A0"/>
    <w:rPr>
      <w:rFonts w:ascii="Tahoma" w:hAnsi="Tahoma"/>
      <w:sz w:val="16"/>
      <w:lang w:val="ru-RU"/>
    </w:rPr>
  </w:style>
  <w:style w:type="paragraph" w:customStyle="1" w:styleId="9">
    <w:name w:val="заголовок 9"/>
    <w:basedOn w:val="a"/>
    <w:next w:val="a"/>
    <w:rsid w:val="009040A0"/>
    <w:pPr>
      <w:keepNext/>
      <w:autoSpaceDE w:val="0"/>
      <w:autoSpaceDN w:val="0"/>
      <w:jc w:val="center"/>
      <w:outlineLvl w:val="8"/>
    </w:pPr>
    <w:rPr>
      <w:i/>
      <w:iCs/>
      <w:w w:val="101"/>
      <w:sz w:val="22"/>
      <w:szCs w:val="22"/>
    </w:rPr>
  </w:style>
  <w:style w:type="paragraph" w:customStyle="1" w:styleId="af">
    <w:name w:val=" Знак"/>
    <w:basedOn w:val="a"/>
    <w:rsid w:val="009040A0"/>
    <w:rPr>
      <w:rFonts w:ascii="Verdana" w:hAnsi="Verdana" w:cs="Verdana"/>
      <w:sz w:val="20"/>
      <w:lang w:val="en-US" w:eastAsia="en-US"/>
    </w:rPr>
  </w:style>
  <w:style w:type="character" w:customStyle="1" w:styleId="ac">
    <w:name w:val="Основной текст Знак"/>
    <w:aliases w:val="Текст 14 с абз. Знак,Текст 14 с абз. Знак Знак Знак Знак Знак,Текст 14 с абз. Знак Знак Знак Знак1, Знак2 Знак,Основной текст Знак1 Знак,Основной текст Знак Знак Знак,Знак2 Знак,Текст 14 с абз. Знак Знак Знак1"/>
    <w:link w:val="ab"/>
    <w:rsid w:val="009040A0"/>
    <w:rPr>
      <w:sz w:val="28"/>
      <w:lang w:val="uk-UA" w:eastAsia="uk-UA" w:bidi="ar-SA"/>
    </w:rPr>
  </w:style>
  <w:style w:type="paragraph" w:customStyle="1" w:styleId="CharCharCharChar">
    <w:name w:val="Char Знак Знак Char Знак Знак Char Знак Знак Char Знак Знак Знак Знак Знак Знак Знак Знак Знак Знак Знак"/>
    <w:basedOn w:val="a"/>
    <w:rsid w:val="009040A0"/>
    <w:rPr>
      <w:rFonts w:ascii="Verdana" w:hAnsi="Verdana" w:cs="Verdana"/>
      <w:sz w:val="20"/>
      <w:lang w:val="en-US" w:eastAsia="en-US"/>
    </w:rPr>
  </w:style>
  <w:style w:type="character" w:customStyle="1" w:styleId="21">
    <w:name w:val="Основной текст с отступом Знак2"/>
    <w:aliases w:val=" Знак1 Знак,Основной текст с отступом Знак1 Знак,Основной текст с отступом Знак Знак Знак,Основной текст 2 Знак Знак Знак Знак,Основной текст 2 Знак Знак1 Знак,Основной текст с отступом Знак Знак1"/>
    <w:link w:val="a5"/>
    <w:rsid w:val="009040A0"/>
    <w:rPr>
      <w:sz w:val="28"/>
      <w:lang w:val="uk-UA" w:eastAsia="uk-UA" w:bidi="ar-SA"/>
    </w:rPr>
  </w:style>
  <w:style w:type="character" w:customStyle="1" w:styleId="a7">
    <w:name w:val="Текст Знак"/>
    <w:link w:val="a6"/>
    <w:rsid w:val="009040A0"/>
    <w:rPr>
      <w:rFonts w:ascii="Courier New" w:hAnsi="Courier New"/>
      <w:lang w:val="uk-UA" w:eastAsia="uk-UA" w:bidi="ar-SA"/>
    </w:rPr>
  </w:style>
  <w:style w:type="paragraph" w:styleId="af0">
    <w:name w:val="No Spacing"/>
    <w:uiPriority w:val="1"/>
    <w:qFormat/>
    <w:rsid w:val="009040A0"/>
    <w:rPr>
      <w:rFonts w:ascii="Calibri" w:eastAsia="Calibri" w:hAnsi="Calibri"/>
      <w:sz w:val="22"/>
      <w:szCs w:val="22"/>
      <w:lang w:eastAsia="en-US"/>
    </w:rPr>
  </w:style>
  <w:style w:type="character" w:customStyle="1" w:styleId="ae">
    <w:name w:val="Текст выноски Знак"/>
    <w:link w:val="ad"/>
    <w:locked/>
    <w:rsid w:val="009040A0"/>
    <w:rPr>
      <w:rFonts w:ascii="Tahoma" w:hAnsi="Tahoma"/>
      <w:sz w:val="16"/>
      <w:lang w:val="ru-RU" w:eastAsia="uk-UA" w:bidi="ar-SA"/>
    </w:rPr>
  </w:style>
  <w:style w:type="character" w:customStyle="1" w:styleId="20">
    <w:name w:val="Заголовок 2 Знак"/>
    <w:link w:val="2"/>
    <w:rsid w:val="009040A0"/>
    <w:rPr>
      <w:b/>
      <w:sz w:val="28"/>
      <w:lang w:val="uk-UA" w:eastAsia="uk-UA" w:bidi="ar-SA"/>
    </w:rPr>
  </w:style>
  <w:style w:type="paragraph" w:customStyle="1" w:styleId="af1">
    <w:name w:val="Нормальний текст"/>
    <w:basedOn w:val="a"/>
    <w:rsid w:val="009040A0"/>
    <w:pPr>
      <w:spacing w:before="120"/>
      <w:ind w:firstLine="567"/>
    </w:pPr>
    <w:rPr>
      <w:rFonts w:ascii="Antiqua" w:hAnsi="Antiqua"/>
      <w:sz w:val="26"/>
      <w:lang w:eastAsia="ru-RU"/>
    </w:rPr>
  </w:style>
  <w:style w:type="paragraph" w:styleId="22">
    <w:name w:val="Body Text 2"/>
    <w:basedOn w:val="a"/>
    <w:link w:val="210"/>
    <w:rsid w:val="0077539A"/>
    <w:pPr>
      <w:spacing w:line="192" w:lineRule="auto"/>
      <w:jc w:val="both"/>
    </w:pPr>
    <w:rPr>
      <w:sz w:val="24"/>
    </w:rPr>
  </w:style>
  <w:style w:type="character" w:customStyle="1" w:styleId="10">
    <w:name w:val=" Знак Знак1"/>
    <w:rsid w:val="0077539A"/>
    <w:rPr>
      <w:sz w:val="28"/>
      <w:lang w:val="uk-UA" w:eastAsia="uk-UA" w:bidi="ar-SA"/>
    </w:rPr>
  </w:style>
  <w:style w:type="paragraph" w:customStyle="1" w:styleId="31">
    <w:name w:val=" Знак Знак3 Знак Знак"/>
    <w:basedOn w:val="a"/>
    <w:rsid w:val="001C6CD1"/>
    <w:rPr>
      <w:rFonts w:ascii="Verdana" w:hAnsi="Verdana" w:cs="Verdana"/>
      <w:sz w:val="20"/>
      <w:lang w:val="en-US" w:eastAsia="en-US"/>
    </w:rPr>
  </w:style>
  <w:style w:type="paragraph" w:customStyle="1" w:styleId="32">
    <w:name w:val=" Знак Знак3 Знак Знак Знак Знак Знак Знак Знак Знак Знак Знак Знак Знак Знак Знак Знак Знак"/>
    <w:basedOn w:val="a"/>
    <w:rsid w:val="00793FA4"/>
    <w:rPr>
      <w:rFonts w:ascii="Verdana" w:hAnsi="Verdana" w:cs="Verdana"/>
      <w:sz w:val="20"/>
      <w:lang w:val="en-US" w:eastAsia="en-US"/>
    </w:rPr>
  </w:style>
  <w:style w:type="paragraph" w:customStyle="1" w:styleId="11">
    <w:name w:val=" Знак Знак Знак Знак Знак1 Знак"/>
    <w:basedOn w:val="a"/>
    <w:rsid w:val="00A12039"/>
    <w:rPr>
      <w:rFonts w:ascii="Verdana" w:hAnsi="Verdana" w:cs="Verdana"/>
      <w:sz w:val="20"/>
      <w:lang w:val="en-US" w:eastAsia="en-US"/>
    </w:rPr>
  </w:style>
  <w:style w:type="paragraph" w:customStyle="1" w:styleId="310">
    <w:name w:val=" Знак Знак3 Знак Знак Знак Знак1 Знак Знак Знак Знак Знак Знак Знак Знак Знак Знак Знак Знак"/>
    <w:basedOn w:val="a"/>
    <w:rsid w:val="00776C25"/>
    <w:rPr>
      <w:rFonts w:ascii="Verdana" w:hAnsi="Verdana" w:cs="Verdana"/>
      <w:sz w:val="20"/>
      <w:lang w:val="en-US" w:eastAsia="en-US"/>
    </w:rPr>
  </w:style>
  <w:style w:type="paragraph" w:styleId="af2">
    <w:name w:val="Title"/>
    <w:basedOn w:val="a"/>
    <w:qFormat/>
    <w:rsid w:val="00023BF3"/>
    <w:pPr>
      <w:jc w:val="center"/>
    </w:pPr>
  </w:style>
  <w:style w:type="paragraph" w:customStyle="1" w:styleId="311">
    <w:name w:val=" Знак Знак3 Знак Знак Знак Знак1 Знак Знак Знак Знак Знак Знак Знак Знак Знак Знак Знак Знак Знак Знак Знак Знак"/>
    <w:basedOn w:val="a"/>
    <w:rsid w:val="00FB272F"/>
    <w:rPr>
      <w:rFonts w:ascii="Verdana" w:hAnsi="Verdana" w:cs="Verdana"/>
      <w:sz w:val="20"/>
      <w:lang w:val="en-US" w:eastAsia="en-US"/>
    </w:rPr>
  </w:style>
  <w:style w:type="paragraph" w:customStyle="1" w:styleId="12">
    <w:name w:val=" Знак Знак Знак1 Знак Знак Знак Знак Знак Знак Знак Знак"/>
    <w:basedOn w:val="a"/>
    <w:rsid w:val="00004284"/>
    <w:rPr>
      <w:rFonts w:ascii="Verdana" w:eastAsia="MS Mincho" w:hAnsi="Verdana" w:cs="Verdana"/>
      <w:sz w:val="20"/>
      <w:lang w:val="en-US" w:eastAsia="en-US"/>
    </w:rPr>
  </w:style>
  <w:style w:type="paragraph" w:customStyle="1" w:styleId="33">
    <w:name w:val=" Знак Знак3"/>
    <w:basedOn w:val="a"/>
    <w:rsid w:val="00CF3C51"/>
    <w:rPr>
      <w:rFonts w:ascii="Verdana" w:hAnsi="Verdana" w:cs="Verdana"/>
      <w:sz w:val="20"/>
      <w:lang w:val="en-US" w:eastAsia="en-US"/>
    </w:rPr>
  </w:style>
  <w:style w:type="paragraph" w:customStyle="1" w:styleId="13">
    <w:name w:val=" Знак Знак Знак1 Знак Знак Знак Знак Знак Знак Знак Знак Знак"/>
    <w:basedOn w:val="a"/>
    <w:rsid w:val="00A40C87"/>
    <w:rPr>
      <w:rFonts w:ascii="Verdana" w:eastAsia="MS Mincho" w:hAnsi="Verdana" w:cs="Verdana"/>
      <w:sz w:val="20"/>
      <w:lang w:val="en-US" w:eastAsia="en-US"/>
    </w:rPr>
  </w:style>
  <w:style w:type="paragraph" w:customStyle="1" w:styleId="312">
    <w:name w:val=" Знак Знак3 Знак Знак1 Знак Знак Знак Знак Знак Знак Знак Знак Знак Знак Знак Знак Знак Знак"/>
    <w:basedOn w:val="a"/>
    <w:rsid w:val="00187730"/>
    <w:rPr>
      <w:rFonts w:ascii="Verdana" w:hAnsi="Verdana" w:cs="Verdana"/>
      <w:sz w:val="20"/>
      <w:lang w:val="en-US" w:eastAsia="en-US"/>
    </w:rPr>
  </w:style>
  <w:style w:type="character" w:customStyle="1" w:styleId="apple-converted-space">
    <w:name w:val="apple-converted-space"/>
    <w:basedOn w:val="a0"/>
    <w:rsid w:val="00187730"/>
  </w:style>
  <w:style w:type="paragraph" w:styleId="34">
    <w:name w:val="Body Text Indent 3"/>
    <w:basedOn w:val="a"/>
    <w:link w:val="35"/>
    <w:rsid w:val="008755E1"/>
    <w:pPr>
      <w:spacing w:after="120"/>
      <w:ind w:left="283"/>
    </w:pPr>
    <w:rPr>
      <w:sz w:val="16"/>
      <w:szCs w:val="16"/>
    </w:rPr>
  </w:style>
  <w:style w:type="paragraph" w:customStyle="1" w:styleId="af3">
    <w:name w:val=" Знак Знак Знак Знак Знак Знак"/>
    <w:basedOn w:val="a"/>
    <w:rsid w:val="00BD4168"/>
    <w:rPr>
      <w:rFonts w:ascii="Verdana" w:hAnsi="Verdana" w:cs="Verdana"/>
      <w:sz w:val="20"/>
      <w:lang w:val="en-US" w:eastAsia="en-US"/>
    </w:rPr>
  </w:style>
  <w:style w:type="paragraph" w:customStyle="1" w:styleId="14">
    <w:name w:val=" Знак Знак Знак1 Знак Знак Знак Знак Знак Знак Знак Знак Знак Знак"/>
    <w:basedOn w:val="a"/>
    <w:rsid w:val="00FA6380"/>
    <w:rPr>
      <w:rFonts w:ascii="Verdana" w:eastAsia="MS Mincho" w:hAnsi="Verdana" w:cs="Verdana"/>
      <w:sz w:val="20"/>
      <w:lang w:val="en-US" w:eastAsia="en-US"/>
    </w:rPr>
  </w:style>
  <w:style w:type="paragraph" w:customStyle="1" w:styleId="313">
    <w:name w:val=" Знак Знак3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8E54C0"/>
    <w:rPr>
      <w:rFonts w:ascii="Verdana" w:hAnsi="Verdana" w:cs="Verdana"/>
      <w:sz w:val="20"/>
      <w:lang w:val="en-US" w:eastAsia="en-US"/>
    </w:rPr>
  </w:style>
  <w:style w:type="character" w:customStyle="1" w:styleId="textexposedshow">
    <w:name w:val="text_exposed_show"/>
    <w:rsid w:val="00021CE9"/>
  </w:style>
  <w:style w:type="paragraph" w:customStyle="1" w:styleId="15">
    <w:name w:val=" Знак Знак Знак1 Знак Знак Знак Знак Знак Знак Знак"/>
    <w:basedOn w:val="a"/>
    <w:rsid w:val="00B45807"/>
    <w:rPr>
      <w:rFonts w:ascii="Verdana" w:eastAsia="MS Mincho" w:hAnsi="Verdana" w:cs="Verdana"/>
      <w:sz w:val="20"/>
      <w:lang w:val="en-US" w:eastAsia="en-US"/>
    </w:rPr>
  </w:style>
  <w:style w:type="paragraph" w:customStyle="1" w:styleId="3110">
    <w:name w:val=" Знак Знак3 Знак Знак1 Знак Знак Знак Знак Знак Знак Знак Знак1 Знак Знак"/>
    <w:basedOn w:val="a"/>
    <w:rsid w:val="00257AA0"/>
    <w:rPr>
      <w:rFonts w:ascii="Verdana" w:hAnsi="Verdana" w:cs="Verdana"/>
      <w:sz w:val="20"/>
      <w:lang w:val="en-US" w:eastAsia="en-US"/>
    </w:rPr>
  </w:style>
  <w:style w:type="paragraph" w:customStyle="1" w:styleId="211">
    <w:name w:val="Основной текст с отступом 21"/>
    <w:basedOn w:val="a"/>
    <w:rsid w:val="007A20ED"/>
    <w:pPr>
      <w:suppressAutoHyphens/>
      <w:ind w:firstLine="567"/>
      <w:jc w:val="both"/>
    </w:pPr>
    <w:rPr>
      <w:sz w:val="22"/>
      <w:lang w:eastAsia="ar-SA"/>
    </w:rPr>
  </w:style>
  <w:style w:type="paragraph" w:styleId="23">
    <w:name w:val="Body Text Indent 2"/>
    <w:basedOn w:val="a"/>
    <w:link w:val="24"/>
    <w:rsid w:val="00B20A20"/>
    <w:pPr>
      <w:ind w:firstLine="708"/>
      <w:jc w:val="both"/>
    </w:pPr>
    <w:rPr>
      <w:sz w:val="20"/>
    </w:rPr>
  </w:style>
  <w:style w:type="paragraph" w:customStyle="1" w:styleId="314">
    <w:name w:val=" Знак Знак3 Знак Знак1"/>
    <w:basedOn w:val="a"/>
    <w:rsid w:val="00692D51"/>
    <w:rPr>
      <w:rFonts w:ascii="Verdana" w:hAnsi="Verdana" w:cs="Verdana"/>
      <w:sz w:val="20"/>
      <w:lang w:val="en-US" w:eastAsia="en-US"/>
    </w:rPr>
  </w:style>
  <w:style w:type="paragraph" w:customStyle="1" w:styleId="ListParagraph">
    <w:name w:val="List Paragraph"/>
    <w:basedOn w:val="a"/>
    <w:rsid w:val="00CF6EFD"/>
    <w:pPr>
      <w:spacing w:after="200" w:line="276" w:lineRule="auto"/>
      <w:ind w:left="720"/>
      <w:contextualSpacing/>
    </w:pPr>
    <w:rPr>
      <w:rFonts w:ascii="Calibri" w:eastAsia="Calibri" w:hAnsi="Calibri"/>
      <w:sz w:val="22"/>
      <w:szCs w:val="22"/>
      <w:lang w:val="ru-RU" w:eastAsia="ru-RU"/>
    </w:rPr>
  </w:style>
  <w:style w:type="paragraph" w:customStyle="1" w:styleId="315">
    <w:name w:val=" Знак Знак3 Знак Знак1 Знак Знак Знак Знак"/>
    <w:basedOn w:val="a"/>
    <w:rsid w:val="000A1B11"/>
    <w:rPr>
      <w:rFonts w:ascii="Verdana" w:hAnsi="Verdana" w:cs="Verdana"/>
      <w:sz w:val="20"/>
      <w:lang w:val="en-US" w:eastAsia="en-US"/>
    </w:rPr>
  </w:style>
  <w:style w:type="paragraph" w:customStyle="1" w:styleId="3111">
    <w:name w:val=" Знак Знак3 Знак Знак1 Знак Знак Знак Знак Знак Знак Знак Знак1 Знак Знак Знак Знак Знак Знак Знак Знак Знак Знак Знак Знак Знак Знак Знак Знак Знак Знак Знак Знак"/>
    <w:basedOn w:val="a"/>
    <w:rsid w:val="001D3661"/>
    <w:rPr>
      <w:rFonts w:ascii="Verdana" w:hAnsi="Verdana" w:cs="Verdana"/>
      <w:sz w:val="20"/>
      <w:lang w:val="en-US" w:eastAsia="en-US"/>
    </w:rPr>
  </w:style>
  <w:style w:type="paragraph" w:customStyle="1" w:styleId="16">
    <w:name w:val="Обычный1"/>
    <w:rsid w:val="00EA3843"/>
    <w:pPr>
      <w:widowControl w:val="0"/>
    </w:pPr>
    <w:rPr>
      <w:sz w:val="28"/>
      <w:lang w:val="uk-UA" w:eastAsia="uk-UA"/>
    </w:rPr>
  </w:style>
  <w:style w:type="paragraph" w:customStyle="1" w:styleId="3112">
    <w:name w:val=" Знак Знак3 Знак Знак1 Знак Знак Знак Знак Знак Знак Знак Знак1 Знак Знак Знак Знак"/>
    <w:basedOn w:val="a"/>
    <w:rsid w:val="006C17E6"/>
    <w:rPr>
      <w:rFonts w:ascii="Verdana" w:hAnsi="Verdana" w:cs="Verdana"/>
      <w:sz w:val="20"/>
      <w:lang w:val="en-US" w:eastAsia="en-US"/>
    </w:rPr>
  </w:style>
  <w:style w:type="paragraph" w:customStyle="1" w:styleId="af4">
    <w:name w:val=" Знак Знак Знак Знак Знак Знак Знак"/>
    <w:basedOn w:val="a"/>
    <w:rsid w:val="0078483F"/>
    <w:rPr>
      <w:rFonts w:ascii="Verdana" w:hAnsi="Verdana" w:cs="Verdana"/>
      <w:sz w:val="20"/>
      <w:lang w:val="en-US" w:eastAsia="en-US"/>
    </w:rPr>
  </w:style>
  <w:style w:type="paragraph" w:customStyle="1" w:styleId="14pt">
    <w:name w:val="Обычный + 14 pt"/>
    <w:basedOn w:val="a"/>
    <w:rsid w:val="00FA0101"/>
    <w:rPr>
      <w:szCs w:val="28"/>
      <w:lang w:eastAsia="ru-RU"/>
    </w:rPr>
  </w:style>
  <w:style w:type="paragraph" w:customStyle="1" w:styleId="3113">
    <w:name w:val=" Знак Знак3 Знак Знак1 Знак Знак Знак Знак Знак Знак Знак Знак1 Знак Знак Знак Знак Знак Знак Знак Знак Знак Знак Знак Знак Знак Знак Знак Знак Знак Знак Знак Знак Знак Знак"/>
    <w:basedOn w:val="a"/>
    <w:rsid w:val="00A12567"/>
    <w:rPr>
      <w:rFonts w:ascii="Verdana" w:hAnsi="Verdana" w:cs="Verdana"/>
      <w:sz w:val="20"/>
      <w:lang w:val="en-US" w:eastAsia="en-US"/>
    </w:rPr>
  </w:style>
  <w:style w:type="character" w:customStyle="1" w:styleId="rvts0">
    <w:name w:val="rvts0"/>
    <w:basedOn w:val="a0"/>
    <w:rsid w:val="00666D3A"/>
  </w:style>
  <w:style w:type="character" w:customStyle="1" w:styleId="hpsalt-edited">
    <w:name w:val="hps alt-edited"/>
    <w:uiPriority w:val="99"/>
    <w:rsid w:val="0041431A"/>
  </w:style>
  <w:style w:type="paragraph" w:customStyle="1" w:styleId="31110">
    <w:name w:val=" Знак Знак3 Знак Знак1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
    <w:rsid w:val="00B8734E"/>
    <w:rPr>
      <w:rFonts w:ascii="Verdana" w:hAnsi="Verdana" w:cs="Verdana"/>
      <w:sz w:val="20"/>
      <w:lang w:val="en-US" w:eastAsia="en-US"/>
    </w:rPr>
  </w:style>
  <w:style w:type="paragraph" w:customStyle="1" w:styleId="31111">
    <w:name w:val=" Знак Знак3 Знак Знак1 Знак Знак Знак Знак Знак Знак Знак Знак1 Знак Знак Знак Знак Знак Знак Знак Знак Знак Знак Знак Знак Знак Знак1 Знак Знак Знак Знак Знак Знак Знак Знак"/>
    <w:basedOn w:val="a"/>
    <w:rsid w:val="0060322A"/>
    <w:rPr>
      <w:rFonts w:ascii="Verdana" w:hAnsi="Verdana" w:cs="Verdana"/>
      <w:sz w:val="20"/>
      <w:lang w:val="en-US" w:eastAsia="en-US"/>
    </w:rPr>
  </w:style>
  <w:style w:type="character" w:customStyle="1" w:styleId="40">
    <w:name w:val="Заголовок 4 Знак"/>
    <w:link w:val="4"/>
    <w:uiPriority w:val="9"/>
    <w:rsid w:val="004A7FDE"/>
    <w:rPr>
      <w:sz w:val="28"/>
      <w:lang w:eastAsia="ru-RU"/>
    </w:rPr>
  </w:style>
  <w:style w:type="character" w:customStyle="1" w:styleId="24">
    <w:name w:val="Основной текст с отступом 2 Знак"/>
    <w:link w:val="23"/>
    <w:rsid w:val="004A7FDE"/>
  </w:style>
  <w:style w:type="paragraph" w:customStyle="1" w:styleId="316">
    <w:name w:val=" Знак Знак3 Знак Знак1 Знак Знак Знак Знак Знак Знак"/>
    <w:basedOn w:val="a"/>
    <w:rsid w:val="004E2A33"/>
    <w:rPr>
      <w:rFonts w:ascii="Verdana" w:hAnsi="Verdana" w:cs="Verdana"/>
      <w:sz w:val="20"/>
      <w:lang w:val="en-US" w:eastAsia="en-US"/>
    </w:rPr>
  </w:style>
  <w:style w:type="paragraph" w:customStyle="1" w:styleId="3114">
    <w:name w:val=" Знак Знак3 Знак Знак1 Знак Знак Знак Знак Знак Знак Знак Знак1 Знак Знак Знак Знак Знак Знак"/>
    <w:basedOn w:val="a"/>
    <w:rsid w:val="00095A80"/>
    <w:rPr>
      <w:rFonts w:ascii="Verdana" w:hAnsi="Verdana" w:cs="Verdana"/>
      <w:sz w:val="20"/>
      <w:lang w:val="en-US" w:eastAsia="en-US"/>
    </w:rPr>
  </w:style>
  <w:style w:type="character" w:customStyle="1" w:styleId="a4">
    <w:name w:val="Нижний колонтитул Знак"/>
    <w:link w:val="a3"/>
    <w:rsid w:val="00CC306A"/>
    <w:rPr>
      <w:sz w:val="28"/>
    </w:rPr>
  </w:style>
  <w:style w:type="paragraph" w:customStyle="1" w:styleId="17">
    <w:name w:val="Текст1"/>
    <w:basedOn w:val="a"/>
    <w:rsid w:val="0069057A"/>
    <w:pPr>
      <w:suppressAutoHyphens/>
    </w:pPr>
    <w:rPr>
      <w:rFonts w:ascii="Courier New" w:hAnsi="Courier New" w:cs="Courier New"/>
      <w:sz w:val="20"/>
      <w:lang w:eastAsia="zh-CN"/>
    </w:rPr>
  </w:style>
  <w:style w:type="character" w:customStyle="1" w:styleId="18">
    <w:name w:val="Цитата1"/>
    <w:rsid w:val="005733A0"/>
    <w:rPr>
      <w:i/>
      <w:iCs/>
    </w:rPr>
  </w:style>
  <w:style w:type="paragraph" w:customStyle="1" w:styleId="af5">
    <w:name w:val=" Знак Знак"/>
    <w:basedOn w:val="a"/>
    <w:rsid w:val="001D0FF4"/>
    <w:rPr>
      <w:rFonts w:ascii="Verdana" w:hAnsi="Verdana" w:cs="Verdana"/>
      <w:sz w:val="20"/>
      <w:lang w:val="en-US" w:eastAsia="en-US"/>
    </w:rPr>
  </w:style>
  <w:style w:type="character" w:customStyle="1" w:styleId="25">
    <w:name w:val="Основной текст (2)_"/>
    <w:link w:val="26"/>
    <w:locked/>
    <w:rsid w:val="00E543F3"/>
    <w:rPr>
      <w:sz w:val="26"/>
      <w:szCs w:val="26"/>
      <w:shd w:val="clear" w:color="auto" w:fill="FFFFFF"/>
    </w:rPr>
  </w:style>
  <w:style w:type="paragraph" w:customStyle="1" w:styleId="26">
    <w:name w:val="Основной текст (2)"/>
    <w:basedOn w:val="a"/>
    <w:link w:val="25"/>
    <w:rsid w:val="00E543F3"/>
    <w:pPr>
      <w:widowControl w:val="0"/>
      <w:shd w:val="clear" w:color="auto" w:fill="FFFFFF"/>
      <w:spacing w:line="240" w:lineRule="atLeast"/>
      <w:jc w:val="center"/>
    </w:pPr>
    <w:rPr>
      <w:sz w:val="26"/>
      <w:szCs w:val="26"/>
      <w:shd w:val="clear" w:color="auto" w:fill="FFFFFF"/>
    </w:rPr>
  </w:style>
  <w:style w:type="paragraph" w:customStyle="1" w:styleId="docdata">
    <w:name w:val="docdata"/>
    <w:aliases w:val="docy,v5,2396,baiaagaaboqcaaadmquaaau/bqaaaaaaaaaaaaaaaaaaaaaaaaaaaaaaaaaaaaaaaaaaaaaaaaaaaaaaaaaaaaaaaaaaaaaaaaaaaaaaaaaaaaaaaaaaaaaaaaaaaaaaaaaaaaaaaaaaaaaaaaaaaaaaaaaaaaaaaaaaaaaaaaaaaaaaaaaaaaaaaaaaaaaaaaaaaaaaaaaaaaaaaaaaaaaaaaaaaaaaaaaaaaa"/>
    <w:basedOn w:val="a"/>
    <w:rsid w:val="00E543F3"/>
    <w:pPr>
      <w:spacing w:before="100" w:beforeAutospacing="1" w:after="100" w:afterAutospacing="1"/>
    </w:pPr>
    <w:rPr>
      <w:rFonts w:eastAsia="Calibri"/>
      <w:sz w:val="24"/>
      <w:szCs w:val="24"/>
    </w:rPr>
  </w:style>
  <w:style w:type="character" w:styleId="af6">
    <w:name w:val="Strong"/>
    <w:uiPriority w:val="22"/>
    <w:qFormat/>
    <w:rsid w:val="00687681"/>
    <w:rPr>
      <w:rFonts w:cs="Times New Roman"/>
      <w:b/>
      <w:bCs/>
    </w:rPr>
  </w:style>
  <w:style w:type="paragraph" w:styleId="af7">
    <w:name w:val="List Paragraph"/>
    <w:basedOn w:val="a"/>
    <w:uiPriority w:val="34"/>
    <w:qFormat/>
    <w:rsid w:val="0086790A"/>
    <w:pPr>
      <w:spacing w:after="200" w:line="276" w:lineRule="auto"/>
      <w:ind w:left="720"/>
      <w:contextualSpacing/>
    </w:pPr>
    <w:rPr>
      <w:rFonts w:ascii="Calibri" w:hAnsi="Calibri"/>
      <w:sz w:val="22"/>
      <w:szCs w:val="22"/>
      <w:lang w:val="ru-RU" w:eastAsia="ru-RU"/>
    </w:rPr>
  </w:style>
  <w:style w:type="character" w:customStyle="1" w:styleId="19">
    <w:name w:val="Основной шрифт абзаца1"/>
    <w:rsid w:val="00C21231"/>
  </w:style>
  <w:style w:type="paragraph" w:customStyle="1" w:styleId="3115">
    <w:name w:val=" Знак Знак3 Знак Знак1 Знак Знак Знак Знак Знак Знак Знак Знак1 Знак Знак Знак Знак Знак Знак Знак Знак Знак Знак"/>
    <w:basedOn w:val="a"/>
    <w:rsid w:val="003644DC"/>
    <w:rPr>
      <w:rFonts w:ascii="Verdana" w:hAnsi="Verdana" w:cs="Verdana"/>
      <w:sz w:val="20"/>
      <w:lang w:val="en-US" w:eastAsia="en-US"/>
    </w:rPr>
  </w:style>
  <w:style w:type="character" w:customStyle="1" w:styleId="35">
    <w:name w:val="Основной текст с отступом 3 Знак"/>
    <w:link w:val="34"/>
    <w:rsid w:val="00F712F9"/>
    <w:rPr>
      <w:sz w:val="16"/>
      <w:szCs w:val="16"/>
    </w:rPr>
  </w:style>
  <w:style w:type="character" w:customStyle="1" w:styleId="30">
    <w:name w:val="Основной текст 3 Знак"/>
    <w:link w:val="3"/>
    <w:rsid w:val="002E0893"/>
    <w:rPr>
      <w:sz w:val="28"/>
    </w:rPr>
  </w:style>
  <w:style w:type="paragraph" w:styleId="HTML">
    <w:name w:val="HTML Preformatted"/>
    <w:basedOn w:val="a"/>
    <w:link w:val="HTML0"/>
    <w:uiPriority w:val="99"/>
    <w:unhideWhenUsed/>
    <w:rsid w:val="005B2B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link w:val="HTML"/>
    <w:uiPriority w:val="99"/>
    <w:rsid w:val="005B2B9C"/>
    <w:rPr>
      <w:rFonts w:ascii="Courier New" w:hAnsi="Courier New" w:cs="Courier New"/>
    </w:rPr>
  </w:style>
  <w:style w:type="paragraph" w:styleId="af8">
    <w:name w:val="Normal (Web)"/>
    <w:aliases w:val="Обычный (Web)"/>
    <w:basedOn w:val="a"/>
    <w:uiPriority w:val="99"/>
    <w:unhideWhenUsed/>
    <w:qFormat/>
    <w:rsid w:val="00511506"/>
    <w:pPr>
      <w:spacing w:before="100" w:beforeAutospacing="1" w:after="100" w:afterAutospacing="1"/>
    </w:pPr>
    <w:rPr>
      <w:sz w:val="24"/>
      <w:szCs w:val="24"/>
      <w:lang w:val="ru-RU" w:eastAsia="ru-RU"/>
    </w:rPr>
  </w:style>
  <w:style w:type="character" w:customStyle="1" w:styleId="a9">
    <w:name w:val="Верхний колонтитул Знак"/>
    <w:link w:val="a8"/>
    <w:rsid w:val="00FC0451"/>
    <w:rPr>
      <w:sz w:val="28"/>
    </w:rPr>
  </w:style>
  <w:style w:type="paragraph" w:customStyle="1" w:styleId="1a">
    <w:name w:val=" Знак Знак Знак Знак Знак1"/>
    <w:basedOn w:val="a"/>
    <w:rsid w:val="00DB3293"/>
    <w:rPr>
      <w:rFonts w:ascii="Verdana" w:hAnsi="Verdana" w:cs="Verdana"/>
      <w:sz w:val="20"/>
      <w:lang w:val="en-US" w:eastAsia="en-US"/>
    </w:rPr>
  </w:style>
  <w:style w:type="paragraph" w:customStyle="1" w:styleId="27">
    <w:name w:val="Текст2"/>
    <w:basedOn w:val="a"/>
    <w:rsid w:val="00967E48"/>
    <w:pPr>
      <w:suppressAutoHyphens/>
    </w:pPr>
    <w:rPr>
      <w:rFonts w:ascii="Courier New" w:hAnsi="Courier New" w:cs="Courier New"/>
      <w:sz w:val="20"/>
      <w:lang w:eastAsia="zh-CN"/>
    </w:rPr>
  </w:style>
  <w:style w:type="paragraph" w:customStyle="1" w:styleId="Default">
    <w:name w:val="Default"/>
    <w:rsid w:val="00856274"/>
    <w:pPr>
      <w:autoSpaceDE w:val="0"/>
      <w:autoSpaceDN w:val="0"/>
      <w:adjustRightInd w:val="0"/>
    </w:pPr>
    <w:rPr>
      <w:color w:val="000000"/>
      <w:sz w:val="24"/>
      <w:szCs w:val="24"/>
      <w:lang w:val="uk-UA" w:eastAsia="uk-UA"/>
    </w:rPr>
  </w:style>
  <w:style w:type="character" w:customStyle="1" w:styleId="rvts9">
    <w:name w:val="rvts9"/>
    <w:rsid w:val="00A24142"/>
  </w:style>
  <w:style w:type="character" w:customStyle="1" w:styleId="210">
    <w:name w:val="Основной текст 2 Знак1"/>
    <w:link w:val="22"/>
    <w:rsid w:val="00F35711"/>
    <w:rPr>
      <w:sz w:val="24"/>
    </w:rPr>
  </w:style>
  <w:style w:type="character" w:customStyle="1" w:styleId="xfmc1">
    <w:name w:val="xfmc1"/>
    <w:rsid w:val="008F249D"/>
  </w:style>
  <w:style w:type="character" w:styleId="af9">
    <w:name w:val="Emphasis"/>
    <w:uiPriority w:val="20"/>
    <w:qFormat/>
    <w:rsid w:val="00D6371D"/>
    <w:rPr>
      <w:i/>
      <w:iCs/>
    </w:rPr>
  </w:style>
  <w:style w:type="character" w:styleId="afa">
    <w:name w:val="Hyperlink"/>
    <w:uiPriority w:val="99"/>
    <w:unhideWhenUsed/>
    <w:rsid w:val="00932D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126848">
      <w:bodyDiv w:val="1"/>
      <w:marLeft w:val="0"/>
      <w:marRight w:val="0"/>
      <w:marTop w:val="0"/>
      <w:marBottom w:val="0"/>
      <w:divBdr>
        <w:top w:val="none" w:sz="0" w:space="0" w:color="auto"/>
        <w:left w:val="none" w:sz="0" w:space="0" w:color="auto"/>
        <w:bottom w:val="none" w:sz="0" w:space="0" w:color="auto"/>
        <w:right w:val="none" w:sz="0" w:space="0" w:color="auto"/>
      </w:divBdr>
    </w:div>
    <w:div w:id="759835011">
      <w:bodyDiv w:val="1"/>
      <w:marLeft w:val="0"/>
      <w:marRight w:val="0"/>
      <w:marTop w:val="0"/>
      <w:marBottom w:val="0"/>
      <w:divBdr>
        <w:top w:val="none" w:sz="0" w:space="0" w:color="auto"/>
        <w:left w:val="none" w:sz="0" w:space="0" w:color="auto"/>
        <w:bottom w:val="none" w:sz="0" w:space="0" w:color="auto"/>
        <w:right w:val="none" w:sz="0" w:space="0" w:color="auto"/>
      </w:divBdr>
    </w:div>
    <w:div w:id="771172275">
      <w:bodyDiv w:val="1"/>
      <w:marLeft w:val="0"/>
      <w:marRight w:val="0"/>
      <w:marTop w:val="0"/>
      <w:marBottom w:val="0"/>
      <w:divBdr>
        <w:top w:val="none" w:sz="0" w:space="0" w:color="auto"/>
        <w:left w:val="none" w:sz="0" w:space="0" w:color="auto"/>
        <w:bottom w:val="none" w:sz="0" w:space="0" w:color="auto"/>
        <w:right w:val="none" w:sz="0" w:space="0" w:color="auto"/>
      </w:divBdr>
    </w:div>
    <w:div w:id="1002900301">
      <w:bodyDiv w:val="1"/>
      <w:marLeft w:val="0"/>
      <w:marRight w:val="0"/>
      <w:marTop w:val="0"/>
      <w:marBottom w:val="0"/>
      <w:divBdr>
        <w:top w:val="none" w:sz="0" w:space="0" w:color="auto"/>
        <w:left w:val="none" w:sz="0" w:space="0" w:color="auto"/>
        <w:bottom w:val="none" w:sz="0" w:space="0" w:color="auto"/>
        <w:right w:val="none" w:sz="0" w:space="0" w:color="auto"/>
      </w:divBdr>
    </w:div>
    <w:div w:id="1288313102">
      <w:bodyDiv w:val="1"/>
      <w:marLeft w:val="0"/>
      <w:marRight w:val="0"/>
      <w:marTop w:val="0"/>
      <w:marBottom w:val="0"/>
      <w:divBdr>
        <w:top w:val="none" w:sz="0" w:space="0" w:color="auto"/>
        <w:left w:val="none" w:sz="0" w:space="0" w:color="auto"/>
        <w:bottom w:val="none" w:sz="0" w:space="0" w:color="auto"/>
        <w:right w:val="none" w:sz="0" w:space="0" w:color="auto"/>
      </w:divBdr>
    </w:div>
    <w:div w:id="1899395302">
      <w:bodyDiv w:val="1"/>
      <w:marLeft w:val="0"/>
      <w:marRight w:val="0"/>
      <w:marTop w:val="0"/>
      <w:marBottom w:val="0"/>
      <w:divBdr>
        <w:top w:val="none" w:sz="0" w:space="0" w:color="auto"/>
        <w:left w:val="none" w:sz="0" w:space="0" w:color="auto"/>
        <w:bottom w:val="none" w:sz="0" w:space="0" w:color="auto"/>
        <w:right w:val="none" w:sz="0" w:space="0" w:color="auto"/>
      </w:divBdr>
    </w:div>
    <w:div w:id="205221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zakon.rada.gov.ua/laws/show/738-2022-%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06595-A465-434E-8157-49AB8E779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6154</Words>
  <Characters>35079</Characters>
  <Application>Microsoft Office Word</Application>
  <DocSecurity>0</DocSecurity>
  <Lines>292</Lines>
  <Paragraphs>82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Рівненська обласна державна ажміністрація</Company>
  <LinksUpToDate>false</LinksUpToDate>
  <CharactersWithSpaces>41151</CharactersWithSpaces>
  <SharedDoc>false</SharedDoc>
  <HLinks>
    <vt:vector size="6" baseType="variant">
      <vt:variant>
        <vt:i4>3276849</vt:i4>
      </vt:variant>
      <vt:variant>
        <vt:i4>0</vt:i4>
      </vt:variant>
      <vt:variant>
        <vt:i4>0</vt:i4>
      </vt:variant>
      <vt:variant>
        <vt:i4>5</vt:i4>
      </vt:variant>
      <vt:variant>
        <vt:lpwstr>https://zakon.rada.gov.ua/laws/show/738-2022-%D0%BF</vt:lpwstr>
      </vt:variant>
      <vt:variant>
        <vt:lpwstr>n200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alavreniuk</dc:creator>
  <cp:lastModifiedBy>User</cp:lastModifiedBy>
  <cp:revision>2</cp:revision>
  <cp:lastPrinted>2025-12-25T08:34:00Z</cp:lastPrinted>
  <dcterms:created xsi:type="dcterms:W3CDTF">2026-01-07T14:35:00Z</dcterms:created>
  <dcterms:modified xsi:type="dcterms:W3CDTF">2026-01-07T14:35:00Z</dcterms:modified>
</cp:coreProperties>
</file>