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71" w:type="dxa"/>
        <w:tblLook w:val="01E0" w:firstRow="1" w:lastRow="1" w:firstColumn="1" w:lastColumn="1" w:noHBand="0" w:noVBand="0"/>
      </w:tblPr>
      <w:tblGrid>
        <w:gridCol w:w="3936"/>
        <w:gridCol w:w="5386"/>
        <w:gridCol w:w="5749"/>
      </w:tblGrid>
      <w:tr w:rsidR="009040A0" w:rsidRPr="008C5A11" w14:paraId="068BA035" w14:textId="77777777" w:rsidTr="009040A0">
        <w:tc>
          <w:tcPr>
            <w:tcW w:w="3936" w:type="dxa"/>
          </w:tcPr>
          <w:p w14:paraId="37B4E647" w14:textId="77777777" w:rsidR="009040A0" w:rsidRPr="008C5A11" w:rsidRDefault="009040A0" w:rsidP="00A00DC2">
            <w:pPr>
              <w:pStyle w:val="2"/>
              <w:spacing w:line="216" w:lineRule="auto"/>
              <w:jc w:val="left"/>
              <w:rPr>
                <w:color w:val="00B050"/>
                <w:spacing w:val="80"/>
              </w:rPr>
            </w:pPr>
            <w:r w:rsidRPr="008C5A11">
              <w:rPr>
                <w:color w:val="00B050"/>
                <w:spacing w:val="80"/>
              </w:rPr>
              <w:t xml:space="preserve">                                                                                                                                                                                                                                                                                                                                                                                                                                                                                                                                                                                                                                                                                                                                                                                                                                                                                                                                                                                                                                                                                                                                                                                                                                                                                                                                                                                                                                                                                                                                                                                                                                                                                                                                                                                                                                                                                                                                                           </w:t>
            </w:r>
          </w:p>
        </w:tc>
        <w:tc>
          <w:tcPr>
            <w:tcW w:w="5386" w:type="dxa"/>
          </w:tcPr>
          <w:p w14:paraId="31F2F395" w14:textId="77777777" w:rsidR="009040A0" w:rsidRPr="008C5A11" w:rsidRDefault="009040A0" w:rsidP="00A00DC2">
            <w:pPr>
              <w:pStyle w:val="2"/>
              <w:spacing w:line="216" w:lineRule="auto"/>
              <w:jc w:val="left"/>
              <w:rPr>
                <w:color w:val="00B050"/>
                <w:spacing w:val="80"/>
              </w:rPr>
            </w:pPr>
          </w:p>
        </w:tc>
        <w:tc>
          <w:tcPr>
            <w:tcW w:w="5749" w:type="dxa"/>
          </w:tcPr>
          <w:p w14:paraId="50776109" w14:textId="77777777" w:rsidR="009040A0" w:rsidRPr="008C5A11" w:rsidRDefault="009040A0" w:rsidP="00A00DC2">
            <w:pPr>
              <w:spacing w:line="216" w:lineRule="auto"/>
              <w:rPr>
                <w:color w:val="00B050"/>
                <w:sz w:val="16"/>
                <w:szCs w:val="16"/>
              </w:rPr>
            </w:pPr>
          </w:p>
          <w:p w14:paraId="0ED2822B" w14:textId="77777777" w:rsidR="00FA48FD" w:rsidRPr="008C5A11" w:rsidRDefault="00FA48FD" w:rsidP="00A00DC2">
            <w:pPr>
              <w:spacing w:line="216" w:lineRule="auto"/>
              <w:rPr>
                <w:color w:val="00B050"/>
                <w:sz w:val="16"/>
                <w:szCs w:val="16"/>
              </w:rPr>
            </w:pPr>
          </w:p>
          <w:p w14:paraId="3CD874AD" w14:textId="77777777" w:rsidR="00341D89" w:rsidRPr="008B0F7A" w:rsidRDefault="00341D89" w:rsidP="00A00DC2">
            <w:pPr>
              <w:spacing w:line="216" w:lineRule="auto"/>
              <w:ind w:left="1168"/>
              <w:rPr>
                <w:szCs w:val="28"/>
                <w:lang w:val="ru-RU"/>
              </w:rPr>
            </w:pPr>
            <w:r w:rsidRPr="008B0F7A">
              <w:rPr>
                <w:szCs w:val="28"/>
              </w:rPr>
              <w:t>Додаток</w:t>
            </w:r>
            <w:r w:rsidR="00CB28C5" w:rsidRPr="008B0F7A">
              <w:rPr>
                <w:szCs w:val="28"/>
              </w:rPr>
              <w:t xml:space="preserve"> </w:t>
            </w:r>
            <w:r w:rsidR="00495B19">
              <w:rPr>
                <w:szCs w:val="28"/>
              </w:rPr>
              <w:t>2</w:t>
            </w:r>
          </w:p>
          <w:p w14:paraId="5700EE82" w14:textId="77777777" w:rsidR="00341D89" w:rsidRPr="008B0F7A" w:rsidRDefault="00B6393B" w:rsidP="00A00DC2">
            <w:pPr>
              <w:spacing w:line="216" w:lineRule="auto"/>
              <w:ind w:left="1168"/>
              <w:rPr>
                <w:szCs w:val="28"/>
              </w:rPr>
            </w:pPr>
            <w:r w:rsidRPr="008B0F7A">
              <w:rPr>
                <w:szCs w:val="28"/>
              </w:rPr>
              <w:t xml:space="preserve">до розпорядження голови облдержадміністрації -  начальника </w:t>
            </w:r>
          </w:p>
          <w:p w14:paraId="59CACD03" w14:textId="77777777" w:rsidR="00341D89" w:rsidRPr="008B0F7A" w:rsidRDefault="00B6393B" w:rsidP="00A00DC2">
            <w:pPr>
              <w:spacing w:line="216" w:lineRule="auto"/>
              <w:ind w:left="1168"/>
              <w:rPr>
                <w:szCs w:val="28"/>
              </w:rPr>
            </w:pPr>
            <w:r w:rsidRPr="008B0F7A">
              <w:rPr>
                <w:szCs w:val="28"/>
              </w:rPr>
              <w:t>обласної військової адміністрації</w:t>
            </w:r>
          </w:p>
          <w:p w14:paraId="5427D97C" w14:textId="77777777" w:rsidR="00341D89" w:rsidRPr="008B0F7A" w:rsidRDefault="00FA175B" w:rsidP="00A00DC2">
            <w:pPr>
              <w:spacing w:line="216" w:lineRule="auto"/>
              <w:ind w:left="1168"/>
              <w:rPr>
                <w:szCs w:val="28"/>
                <w:lang w:val="ru-RU"/>
              </w:rPr>
            </w:pPr>
            <w:r>
              <w:rPr>
                <w:szCs w:val="28"/>
                <w:lang w:val="en-US"/>
              </w:rPr>
              <w:t xml:space="preserve">30.09.2025 </w:t>
            </w:r>
            <w:r w:rsidR="003113FB" w:rsidRPr="008B0F7A">
              <w:rPr>
                <w:szCs w:val="28"/>
              </w:rPr>
              <w:t>№</w:t>
            </w:r>
            <w:r>
              <w:rPr>
                <w:szCs w:val="28"/>
                <w:lang w:val="en-US"/>
              </w:rPr>
              <w:t xml:space="preserve"> 584</w:t>
            </w:r>
            <w:r w:rsidR="00341D89" w:rsidRPr="008B0F7A">
              <w:rPr>
                <w:szCs w:val="28"/>
              </w:rPr>
              <w:t xml:space="preserve"> </w:t>
            </w:r>
          </w:p>
          <w:p w14:paraId="17CF4B62" w14:textId="77777777" w:rsidR="009040A0" w:rsidRPr="008C5A11" w:rsidRDefault="00341D89" w:rsidP="00A00DC2">
            <w:pPr>
              <w:spacing w:line="216" w:lineRule="auto"/>
              <w:ind w:left="1372"/>
              <w:rPr>
                <w:b/>
                <w:color w:val="00B050"/>
                <w:spacing w:val="80"/>
                <w:sz w:val="24"/>
                <w:szCs w:val="24"/>
              </w:rPr>
            </w:pPr>
            <w:r w:rsidRPr="008C5A11">
              <w:rPr>
                <w:b/>
                <w:color w:val="00B050"/>
                <w:sz w:val="24"/>
                <w:szCs w:val="24"/>
              </w:rPr>
              <w:t xml:space="preserve">              </w:t>
            </w:r>
          </w:p>
        </w:tc>
      </w:tr>
    </w:tbl>
    <w:p w14:paraId="358DCE2C" w14:textId="77777777" w:rsidR="00B633E5" w:rsidRPr="008C5A11" w:rsidRDefault="00B633E5" w:rsidP="00A00DC2">
      <w:pPr>
        <w:spacing w:line="216" w:lineRule="auto"/>
        <w:rPr>
          <w:color w:val="00B050"/>
          <w:sz w:val="2"/>
          <w:szCs w:val="2"/>
        </w:rPr>
      </w:pPr>
    </w:p>
    <w:p w14:paraId="1C2B3B50" w14:textId="77777777" w:rsidR="00496ACB" w:rsidRPr="008C5A11" w:rsidRDefault="00496ACB" w:rsidP="00A00DC2">
      <w:pPr>
        <w:spacing w:line="216" w:lineRule="auto"/>
        <w:rPr>
          <w:color w:val="00B050"/>
          <w:sz w:val="6"/>
          <w:szCs w:val="6"/>
        </w:rPr>
      </w:pPr>
    </w:p>
    <w:p w14:paraId="418F30EC" w14:textId="77777777" w:rsidR="009040A0" w:rsidRPr="009231A5" w:rsidRDefault="009040A0" w:rsidP="00A00DC2">
      <w:pPr>
        <w:pStyle w:val="2"/>
        <w:spacing w:line="216" w:lineRule="auto"/>
        <w:rPr>
          <w:spacing w:val="80"/>
        </w:rPr>
      </w:pPr>
      <w:r w:rsidRPr="009231A5">
        <w:rPr>
          <w:spacing w:val="80"/>
        </w:rPr>
        <w:t>ПЛАН</w:t>
      </w:r>
    </w:p>
    <w:p w14:paraId="2D54A4CD" w14:textId="77777777" w:rsidR="009040A0" w:rsidRPr="009231A5" w:rsidRDefault="009040A0" w:rsidP="00A00DC2">
      <w:pPr>
        <w:spacing w:line="216" w:lineRule="auto"/>
        <w:jc w:val="center"/>
        <w:rPr>
          <w:b/>
        </w:rPr>
      </w:pPr>
      <w:r w:rsidRPr="009231A5">
        <w:rPr>
          <w:b/>
        </w:rPr>
        <w:t>роботи Рівненської обласної державної адміністрації</w:t>
      </w:r>
      <w:r w:rsidR="00B6393B" w:rsidRPr="009231A5">
        <w:rPr>
          <w:b/>
        </w:rPr>
        <w:t xml:space="preserve"> – </w:t>
      </w:r>
      <w:r w:rsidR="003744FB" w:rsidRPr="009231A5">
        <w:rPr>
          <w:b/>
        </w:rPr>
        <w:t xml:space="preserve">Рівненської </w:t>
      </w:r>
      <w:r w:rsidR="00B6393B" w:rsidRPr="009231A5">
        <w:rPr>
          <w:b/>
        </w:rPr>
        <w:t xml:space="preserve">обласної військової адміністрації </w:t>
      </w:r>
      <w:r w:rsidRPr="009231A5">
        <w:rPr>
          <w:b/>
        </w:rPr>
        <w:t xml:space="preserve"> </w:t>
      </w:r>
    </w:p>
    <w:p w14:paraId="234328DC" w14:textId="77777777" w:rsidR="009040A0" w:rsidRPr="009231A5" w:rsidRDefault="005B6280" w:rsidP="00A00DC2">
      <w:pPr>
        <w:spacing w:line="216" w:lineRule="auto"/>
        <w:jc w:val="center"/>
        <w:rPr>
          <w:b/>
        </w:rPr>
      </w:pPr>
      <w:r w:rsidRPr="009231A5">
        <w:rPr>
          <w:b/>
        </w:rPr>
        <w:t>на</w:t>
      </w:r>
      <w:r w:rsidR="00475915" w:rsidRPr="009231A5">
        <w:rPr>
          <w:b/>
        </w:rPr>
        <w:t xml:space="preserve"> </w:t>
      </w:r>
      <w:r w:rsidR="009231A5" w:rsidRPr="009231A5">
        <w:rPr>
          <w:b/>
        </w:rPr>
        <w:t>жовт</w:t>
      </w:r>
      <w:r w:rsidR="00A3180B" w:rsidRPr="009231A5">
        <w:rPr>
          <w:b/>
        </w:rPr>
        <w:t>ень</w:t>
      </w:r>
      <w:r w:rsidR="00F66585" w:rsidRPr="009231A5">
        <w:rPr>
          <w:b/>
        </w:rPr>
        <w:t xml:space="preserve"> </w:t>
      </w:r>
      <w:r w:rsidR="00DD7223" w:rsidRPr="009231A5">
        <w:rPr>
          <w:b/>
        </w:rPr>
        <w:t>2025</w:t>
      </w:r>
      <w:r w:rsidR="009040A0" w:rsidRPr="009231A5">
        <w:rPr>
          <w:b/>
        </w:rPr>
        <w:t xml:space="preserve"> року</w:t>
      </w:r>
    </w:p>
    <w:p w14:paraId="62835856" w14:textId="77777777" w:rsidR="00B20B15" w:rsidRPr="009231A5" w:rsidRDefault="00B20B15" w:rsidP="00A00DC2">
      <w:pPr>
        <w:spacing w:line="216" w:lineRule="auto"/>
        <w:jc w:val="center"/>
        <w:rPr>
          <w:b/>
          <w:sz w:val="10"/>
          <w:szCs w:val="10"/>
        </w:rPr>
      </w:pPr>
    </w:p>
    <w:p w14:paraId="63E0C1F8" w14:textId="77777777" w:rsidR="00496ACB" w:rsidRPr="009231A5" w:rsidRDefault="00496ACB" w:rsidP="00A00DC2">
      <w:pPr>
        <w:spacing w:line="216"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9231A5" w14:paraId="6759F95A" w14:textId="77777777"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14:paraId="407E220F" w14:textId="77777777" w:rsidR="00E12ED9" w:rsidRPr="009231A5" w:rsidRDefault="00E12ED9" w:rsidP="00A00DC2">
            <w:pPr>
              <w:pStyle w:val="Normal"/>
              <w:spacing w:before="40" w:after="0" w:line="216" w:lineRule="auto"/>
              <w:ind w:left="0" w:right="0"/>
              <w:rPr>
                <w:b w:val="0"/>
                <w:sz w:val="28"/>
              </w:rPr>
            </w:pPr>
            <w:r w:rsidRPr="009231A5">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14:paraId="41ED608E" w14:textId="77777777" w:rsidR="00E12ED9" w:rsidRPr="009231A5" w:rsidRDefault="00E12ED9" w:rsidP="00A00DC2">
            <w:pPr>
              <w:pStyle w:val="Normal"/>
              <w:spacing w:before="40" w:after="0" w:line="216" w:lineRule="auto"/>
              <w:ind w:left="0" w:right="0"/>
              <w:rPr>
                <w:b w:val="0"/>
                <w:sz w:val="28"/>
              </w:rPr>
            </w:pPr>
            <w:r w:rsidRPr="009231A5">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14:paraId="4A9E0FE3" w14:textId="77777777" w:rsidR="00E12ED9" w:rsidRPr="009231A5" w:rsidRDefault="00E12ED9" w:rsidP="00A00DC2">
            <w:pPr>
              <w:pStyle w:val="Normal"/>
              <w:spacing w:before="40" w:after="0" w:line="216" w:lineRule="auto"/>
              <w:ind w:left="-38" w:right="-40"/>
              <w:rPr>
                <w:b w:val="0"/>
                <w:sz w:val="28"/>
              </w:rPr>
            </w:pPr>
            <w:r w:rsidRPr="009231A5">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14:paraId="2CD44B50" w14:textId="77777777" w:rsidR="00E12ED9" w:rsidRPr="009231A5" w:rsidRDefault="00E12ED9" w:rsidP="00A00DC2">
            <w:pPr>
              <w:pStyle w:val="Normal"/>
              <w:spacing w:before="40" w:after="0" w:line="216" w:lineRule="auto"/>
              <w:ind w:left="0" w:right="0"/>
              <w:rPr>
                <w:b w:val="0"/>
                <w:sz w:val="28"/>
              </w:rPr>
            </w:pPr>
            <w:r w:rsidRPr="009231A5">
              <w:rPr>
                <w:b w:val="0"/>
                <w:sz w:val="28"/>
              </w:rPr>
              <w:t>Відповідальні виконавці</w:t>
            </w:r>
          </w:p>
        </w:tc>
      </w:tr>
      <w:tr w:rsidR="00DD0E3E" w:rsidRPr="009231A5" w14:paraId="3AAFB0B4" w14:textId="77777777" w:rsidTr="005926C1">
        <w:tblPrEx>
          <w:tblCellMar>
            <w:top w:w="0" w:type="dxa"/>
            <w:left w:w="108" w:type="dxa"/>
            <w:bottom w:w="0" w:type="dxa"/>
            <w:right w:w="108" w:type="dxa"/>
          </w:tblCellMar>
        </w:tblPrEx>
        <w:tc>
          <w:tcPr>
            <w:tcW w:w="15735" w:type="dxa"/>
            <w:gridSpan w:val="5"/>
            <w:vAlign w:val="center"/>
          </w:tcPr>
          <w:p w14:paraId="01BFE1DE" w14:textId="77777777" w:rsidR="00B20B15" w:rsidRPr="00735E80" w:rsidRDefault="00B20B15" w:rsidP="00A00DC2">
            <w:pPr>
              <w:spacing w:line="209" w:lineRule="auto"/>
              <w:jc w:val="center"/>
              <w:rPr>
                <w:b/>
                <w:sz w:val="10"/>
                <w:szCs w:val="10"/>
              </w:rPr>
            </w:pPr>
          </w:p>
          <w:p w14:paraId="3948B1E7" w14:textId="77777777" w:rsidR="00E12ED9" w:rsidRPr="009231A5" w:rsidRDefault="00E12ED9" w:rsidP="00A00DC2">
            <w:pPr>
              <w:spacing w:line="209" w:lineRule="auto"/>
              <w:jc w:val="center"/>
              <w:rPr>
                <w:b/>
                <w:szCs w:val="28"/>
              </w:rPr>
            </w:pPr>
            <w:r w:rsidRPr="009231A5">
              <w:rPr>
                <w:b/>
                <w:szCs w:val="28"/>
              </w:rPr>
              <w:t>Питання, що розглядатимуться при голові облдержадміністрації</w:t>
            </w:r>
            <w:r w:rsidR="00315C05" w:rsidRPr="009231A5">
              <w:rPr>
                <w:b/>
                <w:szCs w:val="28"/>
              </w:rPr>
              <w:t xml:space="preserve"> - начальнику обласної військової адміністрації</w:t>
            </w:r>
            <w:r w:rsidRPr="009231A5">
              <w:rPr>
                <w:b/>
                <w:szCs w:val="28"/>
              </w:rPr>
              <w:t>, першому заступнику, заступниках  голови та керівнику апарату облдержадміністрації</w:t>
            </w:r>
          </w:p>
          <w:p w14:paraId="34DDC3DC" w14:textId="77777777" w:rsidR="00E12ED9" w:rsidRPr="009231A5" w:rsidRDefault="00E12ED9" w:rsidP="00A00DC2">
            <w:pPr>
              <w:spacing w:line="209" w:lineRule="auto"/>
              <w:jc w:val="center"/>
              <w:rPr>
                <w:bCs/>
                <w:spacing w:val="-20"/>
                <w:sz w:val="12"/>
                <w:szCs w:val="12"/>
              </w:rPr>
            </w:pPr>
          </w:p>
        </w:tc>
      </w:tr>
      <w:tr w:rsidR="00A56589" w:rsidRPr="009231A5" w14:paraId="309E1957" w14:textId="77777777" w:rsidTr="00B20B15">
        <w:tblPrEx>
          <w:tblCellMar>
            <w:top w:w="0" w:type="dxa"/>
            <w:left w:w="108" w:type="dxa"/>
            <w:bottom w:w="0" w:type="dxa"/>
            <w:right w:w="108" w:type="dxa"/>
          </w:tblCellMar>
        </w:tblPrEx>
        <w:tc>
          <w:tcPr>
            <w:tcW w:w="6238" w:type="dxa"/>
          </w:tcPr>
          <w:p w14:paraId="011AC4CF" w14:textId="77777777" w:rsidR="00E12ED9" w:rsidRPr="009231A5" w:rsidRDefault="00E12ED9" w:rsidP="00A00DC2">
            <w:pPr>
              <w:spacing w:line="209" w:lineRule="auto"/>
              <w:jc w:val="both"/>
              <w:rPr>
                <w:szCs w:val="28"/>
              </w:rPr>
            </w:pPr>
            <w:r w:rsidRPr="009231A5">
              <w:rPr>
                <w:szCs w:val="28"/>
              </w:rPr>
              <w:t>Наради</w:t>
            </w:r>
            <w:r w:rsidR="00496ACB" w:rsidRPr="009231A5">
              <w:rPr>
                <w:szCs w:val="28"/>
              </w:rPr>
              <w:t xml:space="preserve"> </w:t>
            </w:r>
            <w:r w:rsidRPr="009231A5">
              <w:rPr>
                <w:szCs w:val="28"/>
              </w:rPr>
              <w:t>щодо розгляду питань соціально-економічного розвитку області (за окремим дорученням)</w:t>
            </w:r>
          </w:p>
          <w:p w14:paraId="7AFCDD63" w14:textId="77777777" w:rsidR="00E12ED9" w:rsidRPr="009231A5" w:rsidRDefault="00E12ED9" w:rsidP="00A00DC2">
            <w:pPr>
              <w:spacing w:line="209" w:lineRule="auto"/>
              <w:jc w:val="both"/>
              <w:rPr>
                <w:bCs/>
                <w:szCs w:val="28"/>
              </w:rPr>
            </w:pPr>
          </w:p>
          <w:p w14:paraId="51C614E7" w14:textId="77777777" w:rsidR="00E12ED9" w:rsidRPr="009231A5" w:rsidRDefault="00E12ED9" w:rsidP="00A00DC2">
            <w:pPr>
              <w:spacing w:line="209" w:lineRule="auto"/>
              <w:jc w:val="both"/>
              <w:rPr>
                <w:bCs/>
                <w:szCs w:val="28"/>
              </w:rPr>
            </w:pPr>
          </w:p>
          <w:p w14:paraId="371CC38D" w14:textId="77777777" w:rsidR="006F758F" w:rsidRPr="009231A5" w:rsidRDefault="006F758F" w:rsidP="00A00DC2">
            <w:pPr>
              <w:spacing w:line="209" w:lineRule="auto"/>
              <w:jc w:val="both"/>
              <w:rPr>
                <w:bCs/>
                <w:sz w:val="16"/>
                <w:szCs w:val="16"/>
              </w:rPr>
            </w:pPr>
          </w:p>
        </w:tc>
        <w:tc>
          <w:tcPr>
            <w:tcW w:w="5670" w:type="dxa"/>
          </w:tcPr>
          <w:p w14:paraId="6586C5B2" w14:textId="77777777" w:rsidR="00E12ED9" w:rsidRPr="009231A5" w:rsidRDefault="00E12ED9" w:rsidP="00A00DC2">
            <w:pPr>
              <w:spacing w:line="209" w:lineRule="auto"/>
              <w:jc w:val="both"/>
              <w:rPr>
                <w:szCs w:val="28"/>
              </w:rPr>
            </w:pPr>
            <w:r w:rsidRPr="009231A5">
              <w:rPr>
                <w:szCs w:val="28"/>
              </w:rPr>
              <w:t xml:space="preserve">Регламент Рівненської обласної державної адміністрації </w:t>
            </w:r>
          </w:p>
        </w:tc>
        <w:tc>
          <w:tcPr>
            <w:tcW w:w="1843" w:type="dxa"/>
          </w:tcPr>
          <w:p w14:paraId="7E5B36D2" w14:textId="77777777" w:rsidR="00E12ED9" w:rsidRPr="009231A5" w:rsidRDefault="00E12ED9" w:rsidP="00A00DC2">
            <w:pPr>
              <w:spacing w:line="209" w:lineRule="auto"/>
              <w:jc w:val="center"/>
              <w:rPr>
                <w:bCs/>
                <w:szCs w:val="28"/>
              </w:rPr>
            </w:pPr>
            <w:r w:rsidRPr="009231A5">
              <w:rPr>
                <w:rFonts w:cs="Arial"/>
                <w:szCs w:val="28"/>
              </w:rPr>
              <w:t xml:space="preserve">До </w:t>
            </w:r>
            <w:r w:rsidR="003F1406" w:rsidRPr="009231A5">
              <w:rPr>
                <w:rFonts w:cs="Arial"/>
                <w:szCs w:val="28"/>
              </w:rPr>
              <w:t>3</w:t>
            </w:r>
            <w:r w:rsidR="00CA7D1F" w:rsidRPr="009231A5">
              <w:rPr>
                <w:rFonts w:cs="Arial"/>
                <w:szCs w:val="28"/>
              </w:rPr>
              <w:t>1</w:t>
            </w:r>
          </w:p>
        </w:tc>
        <w:tc>
          <w:tcPr>
            <w:tcW w:w="1984" w:type="dxa"/>
            <w:gridSpan w:val="2"/>
          </w:tcPr>
          <w:p w14:paraId="0C530B7B" w14:textId="77777777" w:rsidR="00E12ED9" w:rsidRPr="009231A5" w:rsidRDefault="00E12ED9" w:rsidP="00A00DC2">
            <w:pPr>
              <w:spacing w:line="209" w:lineRule="auto"/>
              <w:rPr>
                <w:bCs/>
                <w:szCs w:val="28"/>
              </w:rPr>
            </w:pPr>
            <w:r w:rsidRPr="009231A5">
              <w:rPr>
                <w:bCs/>
                <w:szCs w:val="28"/>
              </w:rPr>
              <w:t>Подолін</w:t>
            </w:r>
          </w:p>
          <w:p w14:paraId="68EC2474" w14:textId="77777777" w:rsidR="00E12ED9" w:rsidRPr="009231A5" w:rsidRDefault="00E12ED9" w:rsidP="00A00DC2">
            <w:pPr>
              <w:spacing w:line="209" w:lineRule="auto"/>
              <w:rPr>
                <w:bCs/>
                <w:szCs w:val="28"/>
              </w:rPr>
            </w:pPr>
            <w:r w:rsidRPr="009231A5">
              <w:rPr>
                <w:bCs/>
                <w:szCs w:val="28"/>
              </w:rPr>
              <w:t>Сергій</w:t>
            </w:r>
          </w:p>
          <w:p w14:paraId="463F6DE0" w14:textId="77777777" w:rsidR="009F6C5D" w:rsidRPr="009231A5" w:rsidRDefault="009F6C5D" w:rsidP="00A00DC2">
            <w:pPr>
              <w:spacing w:line="209" w:lineRule="auto"/>
              <w:rPr>
                <w:bCs/>
                <w:sz w:val="10"/>
                <w:szCs w:val="10"/>
              </w:rPr>
            </w:pPr>
          </w:p>
          <w:p w14:paraId="0A670E42" w14:textId="77777777" w:rsidR="009F6C5D" w:rsidRPr="009231A5" w:rsidRDefault="009F6C5D" w:rsidP="00A00DC2">
            <w:pPr>
              <w:spacing w:line="209" w:lineRule="auto"/>
              <w:rPr>
                <w:bCs/>
                <w:szCs w:val="28"/>
              </w:rPr>
            </w:pPr>
            <w:r w:rsidRPr="009231A5">
              <w:rPr>
                <w:bCs/>
                <w:szCs w:val="28"/>
              </w:rPr>
              <w:t>Кохан</w:t>
            </w:r>
          </w:p>
          <w:p w14:paraId="2E9AB253" w14:textId="77777777" w:rsidR="009F6C5D" w:rsidRPr="009231A5" w:rsidRDefault="009F6C5D" w:rsidP="00A00DC2">
            <w:pPr>
              <w:spacing w:line="209" w:lineRule="auto"/>
              <w:rPr>
                <w:bCs/>
                <w:szCs w:val="28"/>
              </w:rPr>
            </w:pPr>
            <w:r w:rsidRPr="009231A5">
              <w:rPr>
                <w:bCs/>
                <w:szCs w:val="28"/>
              </w:rPr>
              <w:t>Олександр</w:t>
            </w:r>
          </w:p>
          <w:p w14:paraId="7FB7E467" w14:textId="77777777" w:rsidR="00067A3E" w:rsidRPr="009231A5" w:rsidRDefault="00067A3E" w:rsidP="00A00DC2">
            <w:pPr>
              <w:spacing w:line="209" w:lineRule="auto"/>
              <w:rPr>
                <w:bCs/>
                <w:sz w:val="12"/>
                <w:szCs w:val="12"/>
              </w:rPr>
            </w:pPr>
          </w:p>
          <w:p w14:paraId="4CC243D8" w14:textId="77777777" w:rsidR="00067A3E" w:rsidRPr="009231A5" w:rsidRDefault="00067A3E" w:rsidP="00A00DC2">
            <w:pPr>
              <w:spacing w:line="209" w:lineRule="auto"/>
              <w:rPr>
                <w:bCs/>
                <w:szCs w:val="28"/>
              </w:rPr>
            </w:pPr>
            <w:r w:rsidRPr="009231A5">
              <w:rPr>
                <w:bCs/>
                <w:szCs w:val="28"/>
              </w:rPr>
              <w:t>Терещенко</w:t>
            </w:r>
          </w:p>
          <w:p w14:paraId="53B19C32" w14:textId="77777777" w:rsidR="00067A3E" w:rsidRPr="009231A5" w:rsidRDefault="00067A3E" w:rsidP="00A00DC2">
            <w:pPr>
              <w:spacing w:line="209" w:lineRule="auto"/>
              <w:rPr>
                <w:bCs/>
                <w:szCs w:val="28"/>
              </w:rPr>
            </w:pPr>
            <w:r w:rsidRPr="009231A5">
              <w:rPr>
                <w:bCs/>
                <w:szCs w:val="28"/>
              </w:rPr>
              <w:t>Олександр</w:t>
            </w:r>
          </w:p>
          <w:p w14:paraId="5FC20520" w14:textId="77777777" w:rsidR="002D11C9" w:rsidRPr="009231A5" w:rsidRDefault="002D11C9" w:rsidP="00A00DC2">
            <w:pPr>
              <w:spacing w:line="209" w:lineRule="auto"/>
              <w:rPr>
                <w:bCs/>
                <w:sz w:val="12"/>
                <w:szCs w:val="12"/>
              </w:rPr>
            </w:pPr>
          </w:p>
          <w:p w14:paraId="314B8A19" w14:textId="77777777" w:rsidR="00E12ED9" w:rsidRPr="009231A5" w:rsidRDefault="00E12ED9" w:rsidP="00A00DC2">
            <w:pPr>
              <w:spacing w:line="209" w:lineRule="auto"/>
              <w:rPr>
                <w:bCs/>
                <w:szCs w:val="28"/>
              </w:rPr>
            </w:pPr>
            <w:r w:rsidRPr="009231A5">
              <w:rPr>
                <w:bCs/>
                <w:szCs w:val="28"/>
              </w:rPr>
              <w:t>Шатковська</w:t>
            </w:r>
          </w:p>
          <w:p w14:paraId="39FDA305" w14:textId="77777777" w:rsidR="00E12ED9" w:rsidRPr="009231A5" w:rsidRDefault="00E12ED9" w:rsidP="00A00DC2">
            <w:pPr>
              <w:spacing w:line="209" w:lineRule="auto"/>
              <w:rPr>
                <w:bCs/>
                <w:szCs w:val="28"/>
              </w:rPr>
            </w:pPr>
            <w:r w:rsidRPr="009231A5">
              <w:rPr>
                <w:bCs/>
                <w:szCs w:val="28"/>
              </w:rPr>
              <w:t>Людмила</w:t>
            </w:r>
          </w:p>
          <w:p w14:paraId="5263CAA9" w14:textId="77777777" w:rsidR="00EA27F9" w:rsidRPr="009231A5" w:rsidRDefault="00EA27F9" w:rsidP="00A00DC2">
            <w:pPr>
              <w:spacing w:line="209" w:lineRule="auto"/>
              <w:rPr>
                <w:bCs/>
                <w:sz w:val="10"/>
                <w:szCs w:val="10"/>
              </w:rPr>
            </w:pPr>
          </w:p>
          <w:p w14:paraId="5962990C" w14:textId="77777777" w:rsidR="00EA27F9" w:rsidRPr="009231A5" w:rsidRDefault="00EA27F9" w:rsidP="00A00DC2">
            <w:pPr>
              <w:spacing w:line="209" w:lineRule="auto"/>
              <w:rPr>
                <w:bCs/>
                <w:szCs w:val="28"/>
              </w:rPr>
            </w:pPr>
            <w:r w:rsidRPr="009231A5">
              <w:rPr>
                <w:bCs/>
                <w:szCs w:val="28"/>
              </w:rPr>
              <w:t>Павленко</w:t>
            </w:r>
          </w:p>
          <w:p w14:paraId="36965187" w14:textId="77777777" w:rsidR="00EA27F9" w:rsidRPr="009231A5" w:rsidRDefault="00EA27F9" w:rsidP="00A00DC2">
            <w:pPr>
              <w:spacing w:line="209" w:lineRule="auto"/>
              <w:rPr>
                <w:bCs/>
                <w:szCs w:val="28"/>
              </w:rPr>
            </w:pPr>
            <w:r w:rsidRPr="009231A5">
              <w:rPr>
                <w:bCs/>
                <w:szCs w:val="28"/>
              </w:rPr>
              <w:t>Ігор</w:t>
            </w:r>
          </w:p>
          <w:p w14:paraId="3FC27EA9" w14:textId="77777777" w:rsidR="00E12ED9" w:rsidRPr="009231A5" w:rsidRDefault="00E12ED9" w:rsidP="00A00DC2">
            <w:pPr>
              <w:spacing w:line="209" w:lineRule="auto"/>
              <w:rPr>
                <w:bCs/>
                <w:sz w:val="12"/>
                <w:szCs w:val="12"/>
              </w:rPr>
            </w:pPr>
          </w:p>
          <w:p w14:paraId="2381F256" w14:textId="77777777" w:rsidR="009F6C5D" w:rsidRPr="009231A5" w:rsidRDefault="009F6C5D" w:rsidP="00A00DC2">
            <w:pPr>
              <w:spacing w:line="209" w:lineRule="auto"/>
              <w:rPr>
                <w:bCs/>
                <w:spacing w:val="-20"/>
                <w:szCs w:val="28"/>
              </w:rPr>
            </w:pPr>
            <w:r w:rsidRPr="009231A5">
              <w:rPr>
                <w:bCs/>
                <w:spacing w:val="-20"/>
                <w:szCs w:val="28"/>
              </w:rPr>
              <w:t>Михайловська</w:t>
            </w:r>
          </w:p>
          <w:p w14:paraId="4B3A9805" w14:textId="77777777" w:rsidR="009F6C5D" w:rsidRPr="009231A5" w:rsidRDefault="009F6C5D" w:rsidP="00A00DC2">
            <w:pPr>
              <w:spacing w:line="209" w:lineRule="auto"/>
              <w:rPr>
                <w:bCs/>
                <w:szCs w:val="28"/>
              </w:rPr>
            </w:pPr>
            <w:r w:rsidRPr="009231A5">
              <w:rPr>
                <w:bCs/>
                <w:szCs w:val="28"/>
              </w:rPr>
              <w:t>Ірина</w:t>
            </w:r>
          </w:p>
          <w:p w14:paraId="21E6DC4C" w14:textId="77777777" w:rsidR="009F6C5D" w:rsidRPr="009231A5" w:rsidRDefault="009F6C5D" w:rsidP="00A00DC2">
            <w:pPr>
              <w:spacing w:line="209" w:lineRule="auto"/>
              <w:rPr>
                <w:bCs/>
                <w:sz w:val="12"/>
                <w:szCs w:val="12"/>
              </w:rPr>
            </w:pPr>
          </w:p>
        </w:tc>
      </w:tr>
      <w:tr w:rsidR="00A56589" w:rsidRPr="009231A5" w14:paraId="4009D65F" w14:textId="77777777" w:rsidTr="00B20B15">
        <w:tblPrEx>
          <w:tblCellMar>
            <w:top w:w="0" w:type="dxa"/>
            <w:left w:w="108" w:type="dxa"/>
            <w:bottom w:w="0" w:type="dxa"/>
            <w:right w:w="108" w:type="dxa"/>
          </w:tblCellMar>
        </w:tblPrEx>
        <w:tc>
          <w:tcPr>
            <w:tcW w:w="6238" w:type="dxa"/>
          </w:tcPr>
          <w:p w14:paraId="3C3EEE41" w14:textId="77777777" w:rsidR="006F758F" w:rsidRPr="009231A5" w:rsidRDefault="006F758F" w:rsidP="00A00DC2">
            <w:pPr>
              <w:pStyle w:val="a7"/>
              <w:spacing w:line="209" w:lineRule="auto"/>
              <w:jc w:val="both"/>
              <w:rPr>
                <w:rFonts w:ascii="Times New Roman" w:hAnsi="Times New Roman"/>
                <w:bCs/>
                <w:sz w:val="28"/>
                <w:szCs w:val="28"/>
              </w:rPr>
            </w:pPr>
            <w:r w:rsidRPr="009231A5">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14:paraId="554710AC" w14:textId="77777777" w:rsidR="002B1B0D" w:rsidRPr="009231A5" w:rsidRDefault="002B1B0D" w:rsidP="00A00DC2">
            <w:pPr>
              <w:spacing w:line="209" w:lineRule="auto"/>
              <w:jc w:val="both"/>
              <w:rPr>
                <w:szCs w:val="28"/>
              </w:rPr>
            </w:pPr>
            <w:r w:rsidRPr="009231A5">
              <w:rPr>
                <w:szCs w:val="28"/>
              </w:rPr>
              <w:t>План роботи департаменту цивільного захисту та  охорони здоров’я населе</w:t>
            </w:r>
            <w:r w:rsidR="00787F47" w:rsidRPr="009231A5">
              <w:rPr>
                <w:szCs w:val="28"/>
              </w:rPr>
              <w:t>ння облдержадмі</w:t>
            </w:r>
            <w:r w:rsidR="004D368A" w:rsidRPr="009231A5">
              <w:rPr>
                <w:szCs w:val="28"/>
              </w:rPr>
              <w:t>ністрації на 2025</w:t>
            </w:r>
            <w:r w:rsidRPr="009231A5">
              <w:rPr>
                <w:szCs w:val="28"/>
              </w:rPr>
              <w:t xml:space="preserve"> рік</w:t>
            </w:r>
          </w:p>
          <w:p w14:paraId="22578741" w14:textId="77777777" w:rsidR="001C1B48" w:rsidRPr="009231A5" w:rsidRDefault="001C1B48" w:rsidP="00A00DC2">
            <w:pPr>
              <w:spacing w:line="209" w:lineRule="auto"/>
              <w:jc w:val="both"/>
              <w:rPr>
                <w:sz w:val="10"/>
                <w:szCs w:val="10"/>
              </w:rPr>
            </w:pPr>
          </w:p>
        </w:tc>
        <w:tc>
          <w:tcPr>
            <w:tcW w:w="1843" w:type="dxa"/>
          </w:tcPr>
          <w:p w14:paraId="12EC8A41" w14:textId="77777777" w:rsidR="006F758F" w:rsidRPr="009231A5" w:rsidRDefault="006F758F" w:rsidP="00A00DC2">
            <w:pPr>
              <w:spacing w:line="209" w:lineRule="auto"/>
              <w:jc w:val="center"/>
              <w:rPr>
                <w:bCs/>
                <w:szCs w:val="28"/>
              </w:rPr>
            </w:pPr>
            <w:r w:rsidRPr="009231A5">
              <w:rPr>
                <w:bCs/>
                <w:szCs w:val="28"/>
              </w:rPr>
              <w:t xml:space="preserve">До </w:t>
            </w:r>
            <w:r w:rsidR="003F1406" w:rsidRPr="009231A5">
              <w:rPr>
                <w:bCs/>
                <w:szCs w:val="28"/>
              </w:rPr>
              <w:t>3</w:t>
            </w:r>
            <w:r w:rsidR="009C1F6F" w:rsidRPr="009231A5">
              <w:rPr>
                <w:bCs/>
                <w:szCs w:val="28"/>
              </w:rPr>
              <w:t>1</w:t>
            </w:r>
          </w:p>
        </w:tc>
        <w:tc>
          <w:tcPr>
            <w:tcW w:w="1984" w:type="dxa"/>
            <w:gridSpan w:val="2"/>
          </w:tcPr>
          <w:p w14:paraId="17809796" w14:textId="77777777" w:rsidR="006F758F" w:rsidRPr="009231A5" w:rsidRDefault="006F758F" w:rsidP="00A00DC2">
            <w:pPr>
              <w:spacing w:line="209" w:lineRule="auto"/>
              <w:rPr>
                <w:bCs/>
                <w:szCs w:val="28"/>
              </w:rPr>
            </w:pPr>
            <w:r w:rsidRPr="009231A5">
              <w:rPr>
                <w:bCs/>
                <w:szCs w:val="28"/>
              </w:rPr>
              <w:t>Подолін</w:t>
            </w:r>
          </w:p>
          <w:p w14:paraId="3B442345" w14:textId="77777777" w:rsidR="006F758F" w:rsidRPr="009231A5" w:rsidRDefault="006F758F" w:rsidP="00A00DC2">
            <w:pPr>
              <w:spacing w:line="209" w:lineRule="auto"/>
              <w:rPr>
                <w:sz w:val="16"/>
                <w:szCs w:val="16"/>
              </w:rPr>
            </w:pPr>
            <w:r w:rsidRPr="009231A5">
              <w:rPr>
                <w:bCs/>
                <w:szCs w:val="28"/>
              </w:rPr>
              <w:t>Сергій</w:t>
            </w:r>
          </w:p>
        </w:tc>
      </w:tr>
      <w:tr w:rsidR="00A56589" w:rsidRPr="009231A5" w14:paraId="02AF50A5" w14:textId="77777777" w:rsidTr="00B20B15">
        <w:tblPrEx>
          <w:tblCellMar>
            <w:top w:w="0" w:type="dxa"/>
            <w:left w:w="108" w:type="dxa"/>
            <w:bottom w:w="0" w:type="dxa"/>
            <w:right w:w="108" w:type="dxa"/>
          </w:tblCellMar>
        </w:tblPrEx>
        <w:tc>
          <w:tcPr>
            <w:tcW w:w="6238" w:type="dxa"/>
          </w:tcPr>
          <w:p w14:paraId="5471DF37" w14:textId="77777777" w:rsidR="00417D86" w:rsidRPr="009231A5" w:rsidRDefault="00417D86" w:rsidP="00A00DC2">
            <w:pPr>
              <w:spacing w:line="209" w:lineRule="auto"/>
              <w:jc w:val="both"/>
              <w:rPr>
                <w:szCs w:val="28"/>
              </w:rPr>
            </w:pPr>
            <w:r w:rsidRPr="009231A5">
              <w:rPr>
                <w:szCs w:val="28"/>
              </w:rPr>
              <w:t xml:space="preserve">Засідання обласної комісії з визначення даних про заробітну плату працівників за </w:t>
            </w:r>
            <w:r w:rsidR="002A28E2" w:rsidRPr="009231A5">
              <w:rPr>
                <w:szCs w:val="28"/>
              </w:rPr>
              <w:t xml:space="preserve">роботу в зоні відчуження в 1986 – </w:t>
            </w:r>
            <w:r w:rsidRPr="009231A5">
              <w:rPr>
                <w:szCs w:val="28"/>
              </w:rPr>
              <w:t>1990 роках</w:t>
            </w:r>
          </w:p>
        </w:tc>
        <w:tc>
          <w:tcPr>
            <w:tcW w:w="5670" w:type="dxa"/>
          </w:tcPr>
          <w:p w14:paraId="2F8D1F9E" w14:textId="77777777" w:rsidR="007D6CC2" w:rsidRPr="009231A5" w:rsidRDefault="00417D86" w:rsidP="00A00DC2">
            <w:pPr>
              <w:spacing w:line="209" w:lineRule="auto"/>
              <w:jc w:val="both"/>
              <w:rPr>
                <w:szCs w:val="28"/>
              </w:rPr>
            </w:pPr>
            <w:r w:rsidRPr="009231A5">
              <w:rPr>
                <w:szCs w:val="28"/>
              </w:rPr>
              <w:t xml:space="preserve">Розпорядження голови облдержадміністрації від 15.10.2012 № 548 </w:t>
            </w:r>
            <w:r w:rsidR="00B20B15" w:rsidRPr="009231A5">
              <w:rPr>
                <w:szCs w:val="28"/>
              </w:rPr>
              <w:t>«</w:t>
            </w:r>
            <w:r w:rsidRPr="009231A5">
              <w:rPr>
                <w:szCs w:val="28"/>
              </w:rPr>
              <w:t xml:space="preserve">Про обласну комісію з визначення даних про заробітну плату </w:t>
            </w:r>
            <w:r w:rsidR="00DB1A23" w:rsidRPr="009231A5">
              <w:rPr>
                <w:szCs w:val="28"/>
              </w:rPr>
              <w:br/>
            </w:r>
            <w:r w:rsidRPr="009231A5">
              <w:rPr>
                <w:szCs w:val="28"/>
              </w:rPr>
              <w:t xml:space="preserve">працівників за </w:t>
            </w:r>
            <w:r w:rsidR="002A28E2" w:rsidRPr="009231A5">
              <w:rPr>
                <w:szCs w:val="28"/>
              </w:rPr>
              <w:t>роботу в зоні відчуження в 1986 – 1990 роках</w:t>
            </w:r>
            <w:r w:rsidR="00B20B15" w:rsidRPr="009231A5">
              <w:rPr>
                <w:szCs w:val="28"/>
              </w:rPr>
              <w:t>»</w:t>
            </w:r>
            <w:r w:rsidR="002A28E2" w:rsidRPr="009231A5">
              <w:rPr>
                <w:szCs w:val="28"/>
              </w:rPr>
              <w:t xml:space="preserve">, зі </w:t>
            </w:r>
            <w:r w:rsidRPr="009231A5">
              <w:rPr>
                <w:szCs w:val="28"/>
              </w:rPr>
              <w:t xml:space="preserve"> змінами </w:t>
            </w:r>
          </w:p>
        </w:tc>
        <w:tc>
          <w:tcPr>
            <w:tcW w:w="1843" w:type="dxa"/>
          </w:tcPr>
          <w:p w14:paraId="5402B3AF" w14:textId="77777777" w:rsidR="00417D86" w:rsidRPr="009231A5" w:rsidRDefault="00417D86" w:rsidP="00A00DC2">
            <w:pPr>
              <w:spacing w:line="209" w:lineRule="auto"/>
              <w:jc w:val="center"/>
              <w:rPr>
                <w:bCs/>
                <w:szCs w:val="28"/>
              </w:rPr>
            </w:pPr>
            <w:r w:rsidRPr="009231A5">
              <w:rPr>
                <w:rFonts w:cs="Arial"/>
                <w:szCs w:val="28"/>
              </w:rPr>
              <w:t xml:space="preserve">До </w:t>
            </w:r>
            <w:r w:rsidR="003F1406" w:rsidRPr="009231A5">
              <w:rPr>
                <w:rFonts w:cs="Arial"/>
                <w:szCs w:val="28"/>
              </w:rPr>
              <w:t>3</w:t>
            </w:r>
            <w:r w:rsidR="008D1C35" w:rsidRPr="009231A5">
              <w:rPr>
                <w:rFonts w:cs="Arial"/>
                <w:szCs w:val="28"/>
              </w:rPr>
              <w:t>1</w:t>
            </w:r>
          </w:p>
        </w:tc>
        <w:tc>
          <w:tcPr>
            <w:tcW w:w="1984" w:type="dxa"/>
            <w:gridSpan w:val="2"/>
          </w:tcPr>
          <w:p w14:paraId="06B41EC3" w14:textId="77777777" w:rsidR="00417D86" w:rsidRPr="009231A5" w:rsidRDefault="00417D86" w:rsidP="00A00DC2">
            <w:pPr>
              <w:spacing w:line="209" w:lineRule="auto"/>
              <w:rPr>
                <w:bCs/>
                <w:szCs w:val="28"/>
              </w:rPr>
            </w:pPr>
            <w:r w:rsidRPr="009231A5">
              <w:rPr>
                <w:bCs/>
                <w:szCs w:val="28"/>
              </w:rPr>
              <w:t>Шатковська</w:t>
            </w:r>
          </w:p>
          <w:p w14:paraId="470CDEAE" w14:textId="77777777" w:rsidR="00417D86" w:rsidRPr="009231A5" w:rsidRDefault="00417D86" w:rsidP="00A00DC2">
            <w:pPr>
              <w:spacing w:line="209" w:lineRule="auto"/>
              <w:rPr>
                <w:bCs/>
                <w:szCs w:val="28"/>
              </w:rPr>
            </w:pPr>
            <w:r w:rsidRPr="009231A5">
              <w:rPr>
                <w:bCs/>
                <w:szCs w:val="28"/>
              </w:rPr>
              <w:t>Людмила</w:t>
            </w:r>
          </w:p>
          <w:p w14:paraId="53C789C2" w14:textId="77777777" w:rsidR="00417D86" w:rsidRPr="009231A5" w:rsidRDefault="00417D86" w:rsidP="00A00DC2">
            <w:pPr>
              <w:spacing w:line="209" w:lineRule="auto"/>
              <w:rPr>
                <w:bCs/>
                <w:sz w:val="10"/>
                <w:szCs w:val="10"/>
              </w:rPr>
            </w:pPr>
          </w:p>
          <w:p w14:paraId="28FCBB6F" w14:textId="77777777" w:rsidR="00417D86" w:rsidRPr="009231A5" w:rsidRDefault="00417D86" w:rsidP="00A00DC2">
            <w:pPr>
              <w:spacing w:line="209" w:lineRule="auto"/>
              <w:rPr>
                <w:bCs/>
                <w:i/>
                <w:sz w:val="16"/>
                <w:szCs w:val="16"/>
              </w:rPr>
            </w:pPr>
          </w:p>
        </w:tc>
      </w:tr>
      <w:tr w:rsidR="00A56589" w:rsidRPr="009231A5" w14:paraId="7DA6474E" w14:textId="77777777" w:rsidTr="00B20B15">
        <w:tblPrEx>
          <w:tblCellMar>
            <w:top w:w="0" w:type="dxa"/>
            <w:left w:w="108" w:type="dxa"/>
            <w:bottom w:w="0" w:type="dxa"/>
            <w:right w:w="108" w:type="dxa"/>
          </w:tblCellMar>
        </w:tblPrEx>
        <w:tc>
          <w:tcPr>
            <w:tcW w:w="6238" w:type="dxa"/>
          </w:tcPr>
          <w:p w14:paraId="1AB569B7" w14:textId="77777777" w:rsidR="00417D86" w:rsidRPr="009231A5" w:rsidRDefault="00417D86" w:rsidP="00A00DC2">
            <w:pPr>
              <w:spacing w:line="216" w:lineRule="auto"/>
              <w:jc w:val="both"/>
              <w:rPr>
                <w:szCs w:val="28"/>
              </w:rPr>
            </w:pPr>
            <w:r w:rsidRPr="009231A5">
              <w:rPr>
                <w:szCs w:val="28"/>
              </w:rPr>
              <w:lastRenderedPageBreak/>
              <w:t>Засідання робочої групи з питань гуманітарної</w:t>
            </w:r>
            <w:r w:rsidR="00FA48FD" w:rsidRPr="009231A5">
              <w:rPr>
                <w:szCs w:val="28"/>
              </w:rPr>
              <w:br/>
            </w:r>
            <w:r w:rsidRPr="009231A5">
              <w:rPr>
                <w:szCs w:val="28"/>
              </w:rPr>
              <w:t>допомоги Рівненської обласної державної</w:t>
            </w:r>
            <w:r w:rsidR="00496ACB" w:rsidRPr="009231A5">
              <w:rPr>
                <w:szCs w:val="28"/>
              </w:rPr>
              <w:br/>
            </w:r>
            <w:r w:rsidRPr="009231A5">
              <w:rPr>
                <w:szCs w:val="28"/>
              </w:rPr>
              <w:t>адміністрації</w:t>
            </w:r>
          </w:p>
        </w:tc>
        <w:tc>
          <w:tcPr>
            <w:tcW w:w="5670" w:type="dxa"/>
          </w:tcPr>
          <w:p w14:paraId="3CA5458F" w14:textId="77777777" w:rsidR="002D11C9" w:rsidRPr="009231A5" w:rsidRDefault="00417D86" w:rsidP="00A00DC2">
            <w:pPr>
              <w:spacing w:line="216" w:lineRule="auto"/>
              <w:jc w:val="both"/>
              <w:rPr>
                <w:szCs w:val="28"/>
              </w:rPr>
            </w:pPr>
            <w:r w:rsidRPr="009231A5">
              <w:rPr>
                <w:szCs w:val="28"/>
              </w:rPr>
              <w:t xml:space="preserve">Розпорядження голови облдержадміністрації від 09.06.2016 № 326 </w:t>
            </w:r>
            <w:r w:rsidR="00B20B15" w:rsidRPr="009231A5">
              <w:rPr>
                <w:szCs w:val="28"/>
              </w:rPr>
              <w:t>«</w:t>
            </w:r>
            <w:r w:rsidRPr="009231A5">
              <w:rPr>
                <w:szCs w:val="28"/>
              </w:rPr>
              <w:t>Про робочу групу з</w:t>
            </w:r>
            <w:r w:rsidR="00B20B15" w:rsidRPr="009231A5">
              <w:rPr>
                <w:szCs w:val="28"/>
              </w:rPr>
              <w:t xml:space="preserve"> </w:t>
            </w:r>
            <w:r w:rsidRPr="009231A5">
              <w:rPr>
                <w:szCs w:val="28"/>
              </w:rPr>
              <w:t>питань гуманітарної допомоги Рівненської обласної державної адміністрації</w:t>
            </w:r>
            <w:r w:rsidR="00B20B15" w:rsidRPr="009231A5">
              <w:rPr>
                <w:szCs w:val="28"/>
              </w:rPr>
              <w:t>»</w:t>
            </w:r>
            <w:r w:rsidRPr="009231A5">
              <w:rPr>
                <w:szCs w:val="28"/>
              </w:rPr>
              <w:t>, зі зм</w:t>
            </w:r>
            <w:r w:rsidR="00CD40DA" w:rsidRPr="009231A5">
              <w:rPr>
                <w:szCs w:val="28"/>
              </w:rPr>
              <w:t>інами</w:t>
            </w:r>
          </w:p>
          <w:p w14:paraId="2B6A52A5" w14:textId="77777777" w:rsidR="00496ACB" w:rsidRPr="009231A5" w:rsidRDefault="00496ACB" w:rsidP="00A00DC2">
            <w:pPr>
              <w:spacing w:line="216" w:lineRule="auto"/>
              <w:jc w:val="both"/>
              <w:rPr>
                <w:sz w:val="16"/>
                <w:szCs w:val="16"/>
              </w:rPr>
            </w:pPr>
          </w:p>
        </w:tc>
        <w:tc>
          <w:tcPr>
            <w:tcW w:w="1843" w:type="dxa"/>
          </w:tcPr>
          <w:p w14:paraId="28F159A9" w14:textId="77777777" w:rsidR="00417D86" w:rsidRPr="009231A5" w:rsidRDefault="00417D86" w:rsidP="00A00DC2">
            <w:pPr>
              <w:spacing w:line="216" w:lineRule="auto"/>
              <w:jc w:val="center"/>
              <w:rPr>
                <w:bCs/>
                <w:szCs w:val="28"/>
              </w:rPr>
            </w:pPr>
            <w:r w:rsidRPr="009231A5">
              <w:rPr>
                <w:rFonts w:cs="Arial"/>
                <w:szCs w:val="28"/>
              </w:rPr>
              <w:t xml:space="preserve">До </w:t>
            </w:r>
            <w:r w:rsidR="003F1406" w:rsidRPr="009231A5">
              <w:rPr>
                <w:rFonts w:cs="Arial"/>
                <w:szCs w:val="28"/>
              </w:rPr>
              <w:t>3</w:t>
            </w:r>
            <w:r w:rsidR="008D1C35" w:rsidRPr="009231A5">
              <w:rPr>
                <w:rFonts w:cs="Arial"/>
                <w:szCs w:val="28"/>
              </w:rPr>
              <w:t>1</w:t>
            </w:r>
          </w:p>
        </w:tc>
        <w:tc>
          <w:tcPr>
            <w:tcW w:w="1984" w:type="dxa"/>
            <w:gridSpan w:val="2"/>
          </w:tcPr>
          <w:p w14:paraId="4E097A71" w14:textId="77777777" w:rsidR="00417D86" w:rsidRPr="009231A5" w:rsidRDefault="00417D86" w:rsidP="00A00DC2">
            <w:pPr>
              <w:spacing w:line="216" w:lineRule="auto"/>
              <w:rPr>
                <w:bCs/>
                <w:szCs w:val="28"/>
              </w:rPr>
            </w:pPr>
            <w:r w:rsidRPr="009231A5">
              <w:rPr>
                <w:bCs/>
                <w:szCs w:val="28"/>
              </w:rPr>
              <w:t>Шатковська</w:t>
            </w:r>
          </w:p>
          <w:p w14:paraId="5CAB16EB" w14:textId="77777777" w:rsidR="00417D86" w:rsidRPr="009231A5" w:rsidRDefault="00417D86" w:rsidP="00A00DC2">
            <w:pPr>
              <w:spacing w:line="216" w:lineRule="auto"/>
              <w:rPr>
                <w:bCs/>
                <w:szCs w:val="28"/>
              </w:rPr>
            </w:pPr>
            <w:r w:rsidRPr="009231A5">
              <w:rPr>
                <w:bCs/>
                <w:szCs w:val="28"/>
              </w:rPr>
              <w:t>Людмила</w:t>
            </w:r>
          </w:p>
          <w:p w14:paraId="2A9B155B" w14:textId="77777777" w:rsidR="00417D86" w:rsidRPr="009231A5" w:rsidRDefault="00417D86" w:rsidP="00A00DC2">
            <w:pPr>
              <w:spacing w:line="216" w:lineRule="auto"/>
              <w:rPr>
                <w:bCs/>
                <w:sz w:val="10"/>
                <w:szCs w:val="10"/>
              </w:rPr>
            </w:pPr>
          </w:p>
          <w:p w14:paraId="1A8F11B0" w14:textId="77777777" w:rsidR="00417D86" w:rsidRPr="009231A5" w:rsidRDefault="00417D86" w:rsidP="00A00DC2">
            <w:pPr>
              <w:spacing w:line="216" w:lineRule="auto"/>
              <w:rPr>
                <w:bCs/>
                <w:i/>
                <w:sz w:val="16"/>
                <w:szCs w:val="16"/>
              </w:rPr>
            </w:pPr>
          </w:p>
        </w:tc>
      </w:tr>
      <w:tr w:rsidR="00A56589" w:rsidRPr="009231A5" w14:paraId="0C5E3C3B" w14:textId="77777777" w:rsidTr="00B20B15">
        <w:tblPrEx>
          <w:tblCellMar>
            <w:top w:w="0" w:type="dxa"/>
            <w:left w:w="108" w:type="dxa"/>
            <w:bottom w:w="0" w:type="dxa"/>
            <w:right w:w="108" w:type="dxa"/>
          </w:tblCellMar>
        </w:tblPrEx>
        <w:tc>
          <w:tcPr>
            <w:tcW w:w="6238" w:type="dxa"/>
          </w:tcPr>
          <w:p w14:paraId="6F0A6847" w14:textId="77777777" w:rsidR="00417D86" w:rsidRPr="009231A5" w:rsidRDefault="00417D86" w:rsidP="00A00DC2">
            <w:pPr>
              <w:spacing w:line="216" w:lineRule="auto"/>
              <w:jc w:val="both"/>
              <w:rPr>
                <w:szCs w:val="28"/>
              </w:rPr>
            </w:pPr>
            <w:r w:rsidRPr="009231A5">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14:paraId="7D4F7030" w14:textId="77777777" w:rsidR="00417D86" w:rsidRPr="009231A5" w:rsidRDefault="00417D86" w:rsidP="00A00DC2">
            <w:pPr>
              <w:spacing w:line="216" w:lineRule="auto"/>
              <w:jc w:val="both"/>
              <w:rPr>
                <w:szCs w:val="28"/>
              </w:rPr>
            </w:pPr>
            <w:r w:rsidRPr="009231A5">
              <w:rPr>
                <w:szCs w:val="28"/>
              </w:rPr>
              <w:t xml:space="preserve">Розпорядження голови облдержадміністрації від 23.09.2020 № 559 </w:t>
            </w:r>
            <w:r w:rsidR="00DB1A23" w:rsidRPr="009231A5">
              <w:rPr>
                <w:szCs w:val="28"/>
              </w:rPr>
              <w:t>«</w:t>
            </w:r>
            <w:r w:rsidRPr="009231A5">
              <w:rPr>
                <w:szCs w:val="28"/>
              </w:rPr>
              <w:t>Про затвердження складу комісії з визначення статусу осіб, які постраждали внаслідок Чорнобильської катастрофи, та інших категорій громадян</w:t>
            </w:r>
            <w:r w:rsidR="00DB1A23" w:rsidRPr="009231A5">
              <w:rPr>
                <w:szCs w:val="28"/>
              </w:rPr>
              <w:t>»</w:t>
            </w:r>
            <w:r w:rsidRPr="009231A5">
              <w:rPr>
                <w:szCs w:val="28"/>
              </w:rPr>
              <w:t>, зі змінами</w:t>
            </w:r>
          </w:p>
          <w:p w14:paraId="6B8FE024" w14:textId="77777777" w:rsidR="00417D86" w:rsidRPr="009231A5" w:rsidRDefault="00417D86" w:rsidP="00A00DC2">
            <w:pPr>
              <w:spacing w:line="216" w:lineRule="auto"/>
              <w:jc w:val="both"/>
              <w:rPr>
                <w:sz w:val="16"/>
                <w:szCs w:val="16"/>
              </w:rPr>
            </w:pPr>
          </w:p>
        </w:tc>
        <w:tc>
          <w:tcPr>
            <w:tcW w:w="1843" w:type="dxa"/>
          </w:tcPr>
          <w:p w14:paraId="0996A4EA" w14:textId="77777777" w:rsidR="00417D86" w:rsidRPr="009231A5" w:rsidRDefault="00417D86" w:rsidP="00A00DC2">
            <w:pPr>
              <w:spacing w:line="216" w:lineRule="auto"/>
              <w:jc w:val="center"/>
              <w:rPr>
                <w:bCs/>
                <w:szCs w:val="28"/>
              </w:rPr>
            </w:pPr>
            <w:r w:rsidRPr="009231A5">
              <w:rPr>
                <w:bCs/>
                <w:szCs w:val="28"/>
              </w:rPr>
              <w:t xml:space="preserve">До </w:t>
            </w:r>
            <w:r w:rsidR="003F1406" w:rsidRPr="009231A5">
              <w:rPr>
                <w:bCs/>
                <w:szCs w:val="28"/>
              </w:rPr>
              <w:t>3</w:t>
            </w:r>
            <w:r w:rsidR="008D1C35" w:rsidRPr="009231A5">
              <w:rPr>
                <w:bCs/>
                <w:szCs w:val="28"/>
              </w:rPr>
              <w:t>1</w:t>
            </w:r>
          </w:p>
        </w:tc>
        <w:tc>
          <w:tcPr>
            <w:tcW w:w="1984" w:type="dxa"/>
            <w:gridSpan w:val="2"/>
          </w:tcPr>
          <w:p w14:paraId="734164C5" w14:textId="77777777" w:rsidR="00A9125D" w:rsidRPr="009231A5" w:rsidRDefault="00A9125D" w:rsidP="00A00DC2">
            <w:pPr>
              <w:spacing w:line="216" w:lineRule="auto"/>
              <w:rPr>
                <w:bCs/>
                <w:szCs w:val="28"/>
              </w:rPr>
            </w:pPr>
            <w:r w:rsidRPr="009231A5">
              <w:rPr>
                <w:bCs/>
                <w:szCs w:val="28"/>
              </w:rPr>
              <w:t>Шатковська</w:t>
            </w:r>
          </w:p>
          <w:p w14:paraId="2EC3C983" w14:textId="77777777" w:rsidR="00A9125D" w:rsidRPr="009231A5" w:rsidRDefault="00A9125D" w:rsidP="00A00DC2">
            <w:pPr>
              <w:spacing w:line="216" w:lineRule="auto"/>
              <w:rPr>
                <w:bCs/>
                <w:szCs w:val="28"/>
              </w:rPr>
            </w:pPr>
            <w:r w:rsidRPr="009231A5">
              <w:rPr>
                <w:bCs/>
                <w:szCs w:val="28"/>
              </w:rPr>
              <w:t>Людмила</w:t>
            </w:r>
          </w:p>
          <w:p w14:paraId="28166874" w14:textId="77777777" w:rsidR="00417D86" w:rsidRPr="009231A5" w:rsidRDefault="00417D86" w:rsidP="00A00DC2">
            <w:pPr>
              <w:spacing w:line="216" w:lineRule="auto"/>
              <w:rPr>
                <w:bCs/>
                <w:sz w:val="10"/>
                <w:szCs w:val="10"/>
              </w:rPr>
            </w:pPr>
          </w:p>
          <w:p w14:paraId="7EB1F703" w14:textId="77777777" w:rsidR="00417D86" w:rsidRPr="009231A5" w:rsidRDefault="00417D86" w:rsidP="00A00DC2">
            <w:pPr>
              <w:spacing w:line="216" w:lineRule="auto"/>
              <w:rPr>
                <w:bCs/>
                <w:i/>
                <w:sz w:val="16"/>
                <w:szCs w:val="16"/>
              </w:rPr>
            </w:pPr>
          </w:p>
        </w:tc>
      </w:tr>
      <w:tr w:rsidR="00A9125D" w:rsidRPr="009231A5" w14:paraId="3222CD65" w14:textId="77777777" w:rsidTr="00B20B15">
        <w:tblPrEx>
          <w:tblCellMar>
            <w:top w:w="0" w:type="dxa"/>
            <w:left w:w="108" w:type="dxa"/>
            <w:bottom w:w="0" w:type="dxa"/>
            <w:right w:w="108" w:type="dxa"/>
          </w:tblCellMar>
        </w:tblPrEx>
        <w:tc>
          <w:tcPr>
            <w:tcW w:w="6238" w:type="dxa"/>
          </w:tcPr>
          <w:p w14:paraId="16396CF1" w14:textId="77777777" w:rsidR="00A9125D" w:rsidRPr="009231A5" w:rsidRDefault="00A9125D" w:rsidP="00A00DC2">
            <w:pPr>
              <w:spacing w:line="216" w:lineRule="auto"/>
              <w:jc w:val="both"/>
              <w:rPr>
                <w:szCs w:val="28"/>
              </w:rPr>
            </w:pPr>
            <w:r w:rsidRPr="009231A5">
              <w:rPr>
                <w:szCs w:val="28"/>
              </w:rPr>
              <w:t>Засідання спеціальної комісії з питань розрахунків за спожиті енергоносії або селекторн</w:t>
            </w:r>
            <w:r w:rsidR="00A76809" w:rsidRPr="009231A5">
              <w:rPr>
                <w:szCs w:val="28"/>
              </w:rPr>
              <w:t>і</w:t>
            </w:r>
            <w:r w:rsidRPr="009231A5">
              <w:rPr>
                <w:szCs w:val="28"/>
              </w:rPr>
              <w:t xml:space="preserve"> нарад</w:t>
            </w:r>
            <w:r w:rsidR="00A76809" w:rsidRPr="009231A5">
              <w:rPr>
                <w:szCs w:val="28"/>
              </w:rPr>
              <w:t>и</w:t>
            </w:r>
            <w:r w:rsidRPr="009231A5">
              <w:rPr>
                <w:szCs w:val="28"/>
              </w:rPr>
              <w:t xml:space="preserve"> </w:t>
            </w:r>
            <w:r w:rsidR="00A76809" w:rsidRPr="009231A5">
              <w:rPr>
                <w:szCs w:val="28"/>
              </w:rPr>
              <w:t>з</w:t>
            </w:r>
            <w:r w:rsidRPr="009231A5">
              <w:rPr>
                <w:szCs w:val="28"/>
              </w:rPr>
              <w:t xml:space="preserve"> питан</w:t>
            </w:r>
            <w:r w:rsidR="00A76809" w:rsidRPr="009231A5">
              <w:rPr>
                <w:szCs w:val="28"/>
              </w:rPr>
              <w:t>ь</w:t>
            </w:r>
            <w:r w:rsidRPr="009231A5">
              <w:rPr>
                <w:szCs w:val="28"/>
              </w:rPr>
              <w:t xml:space="preserve"> проведення розрахунків за спожиті теплову енергію, природний газ і надані послуги з водопостачання і водовідведення</w:t>
            </w:r>
          </w:p>
          <w:p w14:paraId="3415144C" w14:textId="77777777" w:rsidR="00A9125D" w:rsidRPr="009231A5" w:rsidRDefault="00A9125D" w:rsidP="00A00DC2">
            <w:pPr>
              <w:spacing w:line="216" w:lineRule="auto"/>
              <w:jc w:val="both"/>
              <w:rPr>
                <w:sz w:val="12"/>
                <w:szCs w:val="12"/>
              </w:rPr>
            </w:pPr>
          </w:p>
        </w:tc>
        <w:tc>
          <w:tcPr>
            <w:tcW w:w="5670" w:type="dxa"/>
          </w:tcPr>
          <w:p w14:paraId="27B86AAC" w14:textId="77777777" w:rsidR="00A9125D" w:rsidRPr="009231A5" w:rsidRDefault="00A9125D" w:rsidP="00A00DC2">
            <w:pPr>
              <w:spacing w:line="216" w:lineRule="auto"/>
              <w:jc w:val="both"/>
              <w:rPr>
                <w:szCs w:val="28"/>
              </w:rPr>
            </w:pPr>
            <w:r w:rsidRPr="009231A5">
              <w:rPr>
                <w:szCs w:val="28"/>
              </w:rPr>
              <w:t>План роботи департаменту житлово-комунального господарства, енергетики та енергоефективності облдержадміністрації на 2025 рік</w:t>
            </w:r>
          </w:p>
          <w:p w14:paraId="68E111C3" w14:textId="77777777" w:rsidR="00A9125D" w:rsidRPr="009231A5" w:rsidRDefault="00A9125D" w:rsidP="00A00DC2">
            <w:pPr>
              <w:spacing w:line="216" w:lineRule="auto"/>
              <w:jc w:val="both"/>
              <w:rPr>
                <w:szCs w:val="28"/>
              </w:rPr>
            </w:pPr>
          </w:p>
        </w:tc>
        <w:tc>
          <w:tcPr>
            <w:tcW w:w="1843" w:type="dxa"/>
          </w:tcPr>
          <w:p w14:paraId="1D735868" w14:textId="77777777" w:rsidR="00A9125D" w:rsidRPr="009231A5" w:rsidRDefault="00A9125D" w:rsidP="00A00DC2">
            <w:pPr>
              <w:spacing w:line="216" w:lineRule="auto"/>
              <w:jc w:val="center"/>
              <w:rPr>
                <w:bCs/>
                <w:szCs w:val="28"/>
              </w:rPr>
            </w:pPr>
            <w:r w:rsidRPr="009231A5">
              <w:rPr>
                <w:bCs/>
                <w:szCs w:val="28"/>
              </w:rPr>
              <w:t>До 31</w:t>
            </w:r>
          </w:p>
        </w:tc>
        <w:tc>
          <w:tcPr>
            <w:tcW w:w="1984" w:type="dxa"/>
            <w:gridSpan w:val="2"/>
          </w:tcPr>
          <w:p w14:paraId="6D135D34" w14:textId="77777777" w:rsidR="00A9125D" w:rsidRPr="009231A5" w:rsidRDefault="00A9125D" w:rsidP="00A00DC2">
            <w:pPr>
              <w:spacing w:line="216" w:lineRule="auto"/>
              <w:rPr>
                <w:bCs/>
                <w:szCs w:val="28"/>
              </w:rPr>
            </w:pPr>
            <w:r w:rsidRPr="009231A5">
              <w:rPr>
                <w:bCs/>
                <w:szCs w:val="28"/>
              </w:rPr>
              <w:t>Шатковська</w:t>
            </w:r>
          </w:p>
          <w:p w14:paraId="1AEB826A" w14:textId="77777777" w:rsidR="00A9125D" w:rsidRPr="009231A5" w:rsidRDefault="00A9125D" w:rsidP="00A00DC2">
            <w:pPr>
              <w:spacing w:line="216" w:lineRule="auto"/>
              <w:rPr>
                <w:bCs/>
                <w:szCs w:val="28"/>
              </w:rPr>
            </w:pPr>
            <w:r w:rsidRPr="009231A5">
              <w:rPr>
                <w:bCs/>
                <w:szCs w:val="28"/>
              </w:rPr>
              <w:t>Людмила</w:t>
            </w:r>
          </w:p>
          <w:p w14:paraId="57F6CCFC" w14:textId="77777777" w:rsidR="00A9125D" w:rsidRPr="009231A5" w:rsidRDefault="00A9125D" w:rsidP="00A00DC2">
            <w:pPr>
              <w:spacing w:line="216" w:lineRule="auto"/>
              <w:rPr>
                <w:bCs/>
                <w:szCs w:val="28"/>
              </w:rPr>
            </w:pPr>
          </w:p>
        </w:tc>
      </w:tr>
      <w:tr w:rsidR="00962A37" w:rsidRPr="009231A5" w14:paraId="39E4E4F3" w14:textId="77777777" w:rsidTr="00B20B15">
        <w:tblPrEx>
          <w:tblCellMar>
            <w:top w:w="0" w:type="dxa"/>
            <w:left w:w="108" w:type="dxa"/>
            <w:bottom w:w="0" w:type="dxa"/>
            <w:right w:w="108" w:type="dxa"/>
          </w:tblCellMar>
        </w:tblPrEx>
        <w:tc>
          <w:tcPr>
            <w:tcW w:w="6238" w:type="dxa"/>
          </w:tcPr>
          <w:p w14:paraId="7C2E5A1A" w14:textId="77777777" w:rsidR="00962A37" w:rsidRPr="009231A5" w:rsidRDefault="00962A37" w:rsidP="00A00DC2">
            <w:pPr>
              <w:spacing w:line="216" w:lineRule="auto"/>
              <w:jc w:val="both"/>
              <w:rPr>
                <w:bCs/>
                <w:szCs w:val="28"/>
              </w:rPr>
            </w:pPr>
            <w:r w:rsidRPr="009231A5">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14:paraId="1943A36A" w14:textId="77777777" w:rsidR="00962A37" w:rsidRPr="009231A5" w:rsidRDefault="00962A37" w:rsidP="00A00DC2">
            <w:pPr>
              <w:spacing w:line="216" w:lineRule="auto"/>
              <w:jc w:val="both"/>
              <w:rPr>
                <w:szCs w:val="28"/>
              </w:rPr>
            </w:pPr>
          </w:p>
        </w:tc>
        <w:tc>
          <w:tcPr>
            <w:tcW w:w="5670" w:type="dxa"/>
          </w:tcPr>
          <w:p w14:paraId="52E0D8AC" w14:textId="77777777" w:rsidR="00962A37" w:rsidRDefault="00962A37" w:rsidP="00A00DC2">
            <w:pPr>
              <w:spacing w:line="216" w:lineRule="auto"/>
              <w:jc w:val="both"/>
              <w:rPr>
                <w:szCs w:val="28"/>
              </w:rPr>
            </w:pPr>
            <w:r w:rsidRPr="009231A5">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9231A5">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14:paraId="16E51D0C" w14:textId="77777777" w:rsidR="00A62B3F" w:rsidRDefault="00A62B3F" w:rsidP="00A00DC2">
            <w:pPr>
              <w:spacing w:line="216" w:lineRule="auto"/>
              <w:jc w:val="both"/>
              <w:rPr>
                <w:szCs w:val="28"/>
              </w:rPr>
            </w:pPr>
          </w:p>
          <w:p w14:paraId="6E9811AD" w14:textId="77777777" w:rsidR="00962A37" w:rsidRPr="009231A5" w:rsidRDefault="00962A37" w:rsidP="00A00DC2">
            <w:pPr>
              <w:spacing w:line="216" w:lineRule="auto"/>
              <w:jc w:val="both"/>
              <w:rPr>
                <w:sz w:val="12"/>
                <w:szCs w:val="12"/>
              </w:rPr>
            </w:pPr>
          </w:p>
        </w:tc>
        <w:tc>
          <w:tcPr>
            <w:tcW w:w="1843" w:type="dxa"/>
          </w:tcPr>
          <w:p w14:paraId="5AEAFC27" w14:textId="77777777" w:rsidR="00962A37" w:rsidRPr="009231A5" w:rsidRDefault="00962A37" w:rsidP="00A00DC2">
            <w:pPr>
              <w:spacing w:line="216" w:lineRule="auto"/>
              <w:jc w:val="center"/>
              <w:rPr>
                <w:bCs/>
                <w:szCs w:val="28"/>
              </w:rPr>
            </w:pPr>
            <w:r w:rsidRPr="009231A5">
              <w:rPr>
                <w:bCs/>
                <w:szCs w:val="28"/>
              </w:rPr>
              <w:t>До 31</w:t>
            </w:r>
          </w:p>
        </w:tc>
        <w:tc>
          <w:tcPr>
            <w:tcW w:w="1984" w:type="dxa"/>
            <w:gridSpan w:val="2"/>
          </w:tcPr>
          <w:p w14:paraId="03D84A00" w14:textId="77777777" w:rsidR="00962A37" w:rsidRPr="009231A5" w:rsidRDefault="00962A37" w:rsidP="00A00DC2">
            <w:pPr>
              <w:spacing w:line="216" w:lineRule="auto"/>
              <w:jc w:val="both"/>
              <w:rPr>
                <w:bCs/>
                <w:szCs w:val="28"/>
              </w:rPr>
            </w:pPr>
            <w:r w:rsidRPr="009231A5">
              <w:rPr>
                <w:bCs/>
                <w:szCs w:val="28"/>
              </w:rPr>
              <w:t>Кохан</w:t>
            </w:r>
          </w:p>
          <w:p w14:paraId="1B9B8FB5" w14:textId="77777777" w:rsidR="00962A37" w:rsidRPr="009231A5" w:rsidRDefault="00962A37" w:rsidP="00A00DC2">
            <w:pPr>
              <w:spacing w:line="216" w:lineRule="auto"/>
              <w:jc w:val="both"/>
              <w:rPr>
                <w:bCs/>
                <w:szCs w:val="28"/>
              </w:rPr>
            </w:pPr>
            <w:r w:rsidRPr="009231A5">
              <w:rPr>
                <w:bCs/>
                <w:szCs w:val="28"/>
              </w:rPr>
              <w:t>Олександр</w:t>
            </w:r>
          </w:p>
        </w:tc>
      </w:tr>
      <w:tr w:rsidR="00962A37" w:rsidRPr="009231A5" w14:paraId="0C0830B9" w14:textId="77777777" w:rsidTr="00B20B15">
        <w:tblPrEx>
          <w:tblCellMar>
            <w:top w:w="0" w:type="dxa"/>
            <w:left w:w="108" w:type="dxa"/>
            <w:bottom w:w="0" w:type="dxa"/>
            <w:right w:w="108" w:type="dxa"/>
          </w:tblCellMar>
        </w:tblPrEx>
        <w:tc>
          <w:tcPr>
            <w:tcW w:w="6238" w:type="dxa"/>
          </w:tcPr>
          <w:p w14:paraId="1D302216" w14:textId="77777777" w:rsidR="00962A37" w:rsidRPr="009231A5" w:rsidRDefault="00962A37" w:rsidP="00A00DC2">
            <w:pPr>
              <w:spacing w:line="216" w:lineRule="auto"/>
              <w:jc w:val="both"/>
              <w:rPr>
                <w:bCs/>
                <w:szCs w:val="28"/>
              </w:rPr>
            </w:pPr>
            <w:r w:rsidRPr="009231A5">
              <w:rPr>
                <w:bCs/>
                <w:szCs w:val="28"/>
              </w:rPr>
              <w:lastRenderedPageBreak/>
              <w:t>Засідання робочої групи з визначення</w:t>
            </w:r>
            <w:r w:rsidRPr="009231A5">
              <w:rPr>
                <w:bCs/>
                <w:szCs w:val="28"/>
              </w:rPr>
              <w:br/>
              <w:t>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670" w:type="dxa"/>
          </w:tcPr>
          <w:p w14:paraId="5A98575E" w14:textId="77777777" w:rsidR="00D611F8" w:rsidRPr="009231A5" w:rsidRDefault="00962A37" w:rsidP="00A00DC2">
            <w:pPr>
              <w:spacing w:line="216" w:lineRule="auto"/>
              <w:jc w:val="both"/>
              <w:rPr>
                <w:noProof/>
                <w:szCs w:val="28"/>
              </w:rPr>
            </w:pPr>
            <w:r w:rsidRPr="009231A5">
              <w:rPr>
                <w:bCs/>
                <w:szCs w:val="28"/>
              </w:rPr>
              <w:t xml:space="preserve">Постанова Кабінету Міністрів України </w:t>
            </w:r>
            <w:r w:rsidRPr="009231A5">
              <w:rPr>
                <w:bCs/>
                <w:szCs w:val="28"/>
              </w:rPr>
              <w:br/>
              <w:t>від 27.01.2023 № 76  «</w:t>
            </w:r>
            <w:r w:rsidRPr="009231A5">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w:t>
            </w:r>
          </w:p>
          <w:p w14:paraId="215CA5E4" w14:textId="77777777" w:rsidR="00962A37" w:rsidRDefault="00962A37" w:rsidP="00A00DC2">
            <w:pPr>
              <w:spacing w:line="216" w:lineRule="auto"/>
              <w:jc w:val="both"/>
              <w:rPr>
                <w:noProof/>
                <w:szCs w:val="28"/>
              </w:rPr>
            </w:pPr>
            <w:r w:rsidRPr="009231A5">
              <w:rPr>
                <w:noProof/>
                <w:szCs w:val="28"/>
              </w:rPr>
              <w:t>період мобілізації та на воєнний час», зі змінами</w:t>
            </w:r>
          </w:p>
          <w:p w14:paraId="7A54CF27" w14:textId="77777777" w:rsidR="00DB3830" w:rsidRPr="00DB3830" w:rsidRDefault="00DB3830" w:rsidP="00A00DC2">
            <w:pPr>
              <w:spacing w:line="216" w:lineRule="auto"/>
              <w:jc w:val="both"/>
              <w:rPr>
                <w:noProof/>
                <w:sz w:val="12"/>
                <w:szCs w:val="12"/>
              </w:rPr>
            </w:pPr>
          </w:p>
        </w:tc>
        <w:tc>
          <w:tcPr>
            <w:tcW w:w="1843" w:type="dxa"/>
          </w:tcPr>
          <w:p w14:paraId="229BF545" w14:textId="77777777" w:rsidR="00962A37" w:rsidRPr="009231A5" w:rsidRDefault="00962A37" w:rsidP="00A00DC2">
            <w:pPr>
              <w:spacing w:line="216" w:lineRule="auto"/>
              <w:jc w:val="center"/>
              <w:rPr>
                <w:bCs/>
                <w:szCs w:val="28"/>
              </w:rPr>
            </w:pPr>
            <w:r w:rsidRPr="009231A5">
              <w:rPr>
                <w:bCs/>
                <w:szCs w:val="28"/>
              </w:rPr>
              <w:t>До 31</w:t>
            </w:r>
          </w:p>
        </w:tc>
        <w:tc>
          <w:tcPr>
            <w:tcW w:w="1984" w:type="dxa"/>
            <w:gridSpan w:val="2"/>
          </w:tcPr>
          <w:p w14:paraId="541D1355" w14:textId="77777777" w:rsidR="00962A37" w:rsidRPr="009231A5" w:rsidRDefault="00962A37" w:rsidP="00A00DC2">
            <w:pPr>
              <w:spacing w:line="216" w:lineRule="auto"/>
              <w:jc w:val="both"/>
              <w:rPr>
                <w:bCs/>
                <w:szCs w:val="28"/>
              </w:rPr>
            </w:pPr>
            <w:r w:rsidRPr="009231A5">
              <w:rPr>
                <w:bCs/>
                <w:szCs w:val="28"/>
              </w:rPr>
              <w:t>Кохан</w:t>
            </w:r>
          </w:p>
          <w:p w14:paraId="7A7B97B7" w14:textId="77777777" w:rsidR="00962A37" w:rsidRPr="009231A5" w:rsidRDefault="00962A37" w:rsidP="00A00DC2">
            <w:pPr>
              <w:spacing w:line="216" w:lineRule="auto"/>
              <w:jc w:val="both"/>
              <w:rPr>
                <w:sz w:val="16"/>
                <w:szCs w:val="16"/>
              </w:rPr>
            </w:pPr>
            <w:r w:rsidRPr="009231A5">
              <w:rPr>
                <w:bCs/>
                <w:szCs w:val="28"/>
              </w:rPr>
              <w:t>Олександр</w:t>
            </w:r>
          </w:p>
          <w:p w14:paraId="727840A3" w14:textId="77777777" w:rsidR="00962A37" w:rsidRPr="009231A5" w:rsidRDefault="00962A37" w:rsidP="00A00DC2">
            <w:pPr>
              <w:spacing w:line="216" w:lineRule="auto"/>
              <w:jc w:val="both"/>
              <w:rPr>
                <w:sz w:val="16"/>
                <w:szCs w:val="16"/>
              </w:rPr>
            </w:pPr>
          </w:p>
          <w:p w14:paraId="0A54A27B" w14:textId="77777777" w:rsidR="00962A37" w:rsidRPr="009231A5" w:rsidRDefault="00962A37" w:rsidP="00A00DC2">
            <w:pPr>
              <w:spacing w:line="216" w:lineRule="auto"/>
              <w:jc w:val="both"/>
              <w:rPr>
                <w:sz w:val="16"/>
                <w:szCs w:val="16"/>
              </w:rPr>
            </w:pPr>
          </w:p>
          <w:p w14:paraId="6BEA067F" w14:textId="77777777" w:rsidR="00962A37" w:rsidRPr="009231A5" w:rsidRDefault="00962A37" w:rsidP="00A00DC2">
            <w:pPr>
              <w:spacing w:line="216" w:lineRule="auto"/>
              <w:jc w:val="both"/>
              <w:rPr>
                <w:sz w:val="16"/>
                <w:szCs w:val="16"/>
              </w:rPr>
            </w:pPr>
          </w:p>
        </w:tc>
      </w:tr>
      <w:tr w:rsidR="00A62B3F" w:rsidRPr="009231A5" w14:paraId="255C7032" w14:textId="77777777" w:rsidTr="00B20B15">
        <w:tblPrEx>
          <w:tblCellMar>
            <w:top w:w="0" w:type="dxa"/>
            <w:left w:w="108" w:type="dxa"/>
            <w:bottom w:w="0" w:type="dxa"/>
            <w:right w:w="108" w:type="dxa"/>
          </w:tblCellMar>
        </w:tblPrEx>
        <w:tc>
          <w:tcPr>
            <w:tcW w:w="6238" w:type="dxa"/>
          </w:tcPr>
          <w:p w14:paraId="3141E2FA" w14:textId="77777777" w:rsidR="00A62B3F" w:rsidRDefault="00A62B3F" w:rsidP="00A00DC2">
            <w:pPr>
              <w:pStyle w:val="a7"/>
              <w:spacing w:line="216" w:lineRule="auto"/>
              <w:jc w:val="both"/>
              <w:rPr>
                <w:rFonts w:ascii="Times New Roman" w:hAnsi="Times New Roman"/>
                <w:sz w:val="28"/>
                <w:szCs w:val="28"/>
              </w:rPr>
            </w:pPr>
            <w:r w:rsidRPr="00A62B3F">
              <w:rPr>
                <w:rFonts w:ascii="Times New Roman" w:hAnsi="Times New Roman"/>
                <w:bCs/>
                <w:sz w:val="28"/>
                <w:szCs w:val="28"/>
              </w:rPr>
              <w:t>Засідання Рівненського обласного координаційного центру з</w:t>
            </w:r>
            <w:r w:rsidRPr="00A62B3F">
              <w:rPr>
                <w:rFonts w:ascii="Times New Roman" w:hAnsi="Times New Roman"/>
                <w:sz w:val="28"/>
                <w:szCs w:val="28"/>
              </w:rPr>
              <w:t xml:space="preserve"> питань утвердження української національної та громадянської ідентичності</w:t>
            </w:r>
          </w:p>
          <w:p w14:paraId="47AD6C62" w14:textId="77777777" w:rsidR="00A62B3F" w:rsidRPr="00DB3830" w:rsidRDefault="00A62B3F" w:rsidP="00A00DC2">
            <w:pPr>
              <w:pStyle w:val="a7"/>
              <w:spacing w:line="216" w:lineRule="auto"/>
              <w:jc w:val="both"/>
              <w:rPr>
                <w:rFonts w:ascii="Times New Roman" w:hAnsi="Times New Roman"/>
                <w:sz w:val="12"/>
                <w:szCs w:val="12"/>
              </w:rPr>
            </w:pPr>
          </w:p>
        </w:tc>
        <w:tc>
          <w:tcPr>
            <w:tcW w:w="5670" w:type="dxa"/>
          </w:tcPr>
          <w:p w14:paraId="6323C417" w14:textId="77777777" w:rsidR="00A62B3F" w:rsidRPr="00A62B3F" w:rsidRDefault="00A62B3F" w:rsidP="00A00DC2">
            <w:pPr>
              <w:spacing w:line="216" w:lineRule="auto"/>
              <w:jc w:val="both"/>
              <w:rPr>
                <w:bCs/>
                <w:szCs w:val="28"/>
              </w:rPr>
            </w:pPr>
            <w:r w:rsidRPr="00A62B3F">
              <w:rPr>
                <w:bCs/>
                <w:szCs w:val="28"/>
              </w:rPr>
              <w:t>План роботи управління у справах молоді та спорту облдержадміністрації на 2025 рік</w:t>
            </w:r>
          </w:p>
        </w:tc>
        <w:tc>
          <w:tcPr>
            <w:tcW w:w="1843" w:type="dxa"/>
          </w:tcPr>
          <w:p w14:paraId="6E26940C" w14:textId="77777777" w:rsidR="00A62B3F" w:rsidRPr="00A62B3F" w:rsidRDefault="00A62B3F" w:rsidP="00A00DC2">
            <w:pPr>
              <w:spacing w:line="216" w:lineRule="auto"/>
              <w:jc w:val="center"/>
              <w:rPr>
                <w:bCs/>
                <w:szCs w:val="28"/>
              </w:rPr>
            </w:pPr>
            <w:r w:rsidRPr="00A62B3F">
              <w:rPr>
                <w:bCs/>
                <w:szCs w:val="28"/>
              </w:rPr>
              <w:t>30</w:t>
            </w:r>
          </w:p>
        </w:tc>
        <w:tc>
          <w:tcPr>
            <w:tcW w:w="1984" w:type="dxa"/>
            <w:gridSpan w:val="2"/>
          </w:tcPr>
          <w:p w14:paraId="590A8D90" w14:textId="77777777" w:rsidR="00A62B3F" w:rsidRPr="00A62B3F" w:rsidRDefault="00A62B3F" w:rsidP="00A00DC2">
            <w:pPr>
              <w:spacing w:line="216" w:lineRule="auto"/>
              <w:jc w:val="both"/>
              <w:rPr>
                <w:bCs/>
                <w:szCs w:val="28"/>
              </w:rPr>
            </w:pPr>
            <w:r w:rsidRPr="00A62B3F">
              <w:rPr>
                <w:bCs/>
                <w:szCs w:val="28"/>
              </w:rPr>
              <w:t>Павленко</w:t>
            </w:r>
          </w:p>
          <w:p w14:paraId="04E5BB3C" w14:textId="77777777" w:rsidR="00A62B3F" w:rsidRPr="00A62B3F" w:rsidRDefault="00A62B3F" w:rsidP="00A00DC2">
            <w:pPr>
              <w:spacing w:line="216" w:lineRule="auto"/>
              <w:jc w:val="both"/>
              <w:rPr>
                <w:bCs/>
                <w:szCs w:val="28"/>
              </w:rPr>
            </w:pPr>
            <w:r w:rsidRPr="00A62B3F">
              <w:rPr>
                <w:bCs/>
                <w:szCs w:val="28"/>
              </w:rPr>
              <w:t>Ігор</w:t>
            </w:r>
          </w:p>
          <w:p w14:paraId="7C4CB22D" w14:textId="77777777" w:rsidR="00A62B3F" w:rsidRPr="00A62B3F" w:rsidRDefault="00A62B3F" w:rsidP="00A00DC2">
            <w:pPr>
              <w:spacing w:line="216" w:lineRule="auto"/>
              <w:jc w:val="both"/>
              <w:rPr>
                <w:bCs/>
                <w:szCs w:val="28"/>
              </w:rPr>
            </w:pPr>
          </w:p>
        </w:tc>
      </w:tr>
      <w:tr w:rsidR="00670C19" w:rsidRPr="009231A5" w14:paraId="5177B967" w14:textId="77777777" w:rsidTr="00B20B15">
        <w:tblPrEx>
          <w:tblCellMar>
            <w:top w:w="0" w:type="dxa"/>
            <w:left w:w="108" w:type="dxa"/>
            <w:bottom w:w="0" w:type="dxa"/>
            <w:right w:w="108" w:type="dxa"/>
          </w:tblCellMar>
        </w:tblPrEx>
        <w:tc>
          <w:tcPr>
            <w:tcW w:w="6238" w:type="dxa"/>
          </w:tcPr>
          <w:p w14:paraId="6648EDC7" w14:textId="77777777" w:rsidR="00670C19" w:rsidRDefault="00670C19" w:rsidP="00A00DC2">
            <w:pPr>
              <w:pStyle w:val="a7"/>
              <w:spacing w:line="216" w:lineRule="auto"/>
              <w:jc w:val="both"/>
              <w:rPr>
                <w:rFonts w:ascii="Times New Roman" w:hAnsi="Times New Roman"/>
                <w:bCs/>
                <w:sz w:val="28"/>
                <w:szCs w:val="28"/>
              </w:rPr>
            </w:pPr>
            <w:r>
              <w:rPr>
                <w:rFonts w:ascii="Times New Roman" w:hAnsi="Times New Roman"/>
                <w:bCs/>
                <w:sz w:val="28"/>
                <w:szCs w:val="28"/>
              </w:rPr>
              <w:t>Засідання комісії щодо встановлення стипендій провідним спортсменам та тренерам Рівненської області з олімпійських видів спорту</w:t>
            </w:r>
          </w:p>
          <w:p w14:paraId="16D6CD4D" w14:textId="77777777" w:rsidR="00670C19" w:rsidRPr="00A62B3F" w:rsidRDefault="00670C19" w:rsidP="00A00DC2">
            <w:pPr>
              <w:pStyle w:val="a7"/>
              <w:spacing w:line="216" w:lineRule="auto"/>
              <w:jc w:val="both"/>
              <w:rPr>
                <w:rFonts w:ascii="Times New Roman" w:hAnsi="Times New Roman"/>
                <w:bCs/>
                <w:sz w:val="28"/>
                <w:szCs w:val="28"/>
              </w:rPr>
            </w:pPr>
          </w:p>
        </w:tc>
        <w:tc>
          <w:tcPr>
            <w:tcW w:w="5670" w:type="dxa"/>
          </w:tcPr>
          <w:p w14:paraId="498ECCED" w14:textId="77777777" w:rsidR="00670C19" w:rsidRPr="00A62B3F" w:rsidRDefault="00670C19" w:rsidP="008E1BD9">
            <w:pPr>
              <w:spacing w:line="216" w:lineRule="auto"/>
              <w:jc w:val="both"/>
              <w:rPr>
                <w:bCs/>
                <w:szCs w:val="28"/>
              </w:rPr>
            </w:pPr>
            <w:r w:rsidRPr="00A62B3F">
              <w:rPr>
                <w:bCs/>
                <w:szCs w:val="28"/>
              </w:rPr>
              <w:t>План роботи управління у справах молоді та спорту облдержадміністрації на 2025 рік</w:t>
            </w:r>
          </w:p>
        </w:tc>
        <w:tc>
          <w:tcPr>
            <w:tcW w:w="1843" w:type="dxa"/>
          </w:tcPr>
          <w:p w14:paraId="065884A8" w14:textId="77777777" w:rsidR="00670C19" w:rsidRPr="00A62B3F" w:rsidRDefault="00670C19" w:rsidP="008E1BD9">
            <w:pPr>
              <w:spacing w:line="216" w:lineRule="auto"/>
              <w:jc w:val="center"/>
              <w:rPr>
                <w:bCs/>
                <w:szCs w:val="28"/>
              </w:rPr>
            </w:pPr>
            <w:r w:rsidRPr="00A62B3F">
              <w:rPr>
                <w:bCs/>
                <w:szCs w:val="28"/>
              </w:rPr>
              <w:t>30</w:t>
            </w:r>
          </w:p>
        </w:tc>
        <w:tc>
          <w:tcPr>
            <w:tcW w:w="1984" w:type="dxa"/>
            <w:gridSpan w:val="2"/>
          </w:tcPr>
          <w:p w14:paraId="0CE5CB5F" w14:textId="77777777" w:rsidR="00670C19" w:rsidRPr="00A62B3F" w:rsidRDefault="00670C19" w:rsidP="008E1BD9">
            <w:pPr>
              <w:spacing w:line="216" w:lineRule="auto"/>
              <w:jc w:val="both"/>
              <w:rPr>
                <w:bCs/>
                <w:szCs w:val="28"/>
              </w:rPr>
            </w:pPr>
            <w:r w:rsidRPr="00A62B3F">
              <w:rPr>
                <w:bCs/>
                <w:szCs w:val="28"/>
              </w:rPr>
              <w:t>Павленко</w:t>
            </w:r>
          </w:p>
          <w:p w14:paraId="66B7A0AD" w14:textId="77777777" w:rsidR="00670C19" w:rsidRPr="00A62B3F" w:rsidRDefault="00670C19" w:rsidP="008E1BD9">
            <w:pPr>
              <w:spacing w:line="216" w:lineRule="auto"/>
              <w:jc w:val="both"/>
              <w:rPr>
                <w:bCs/>
                <w:szCs w:val="28"/>
              </w:rPr>
            </w:pPr>
            <w:r w:rsidRPr="00A62B3F">
              <w:rPr>
                <w:bCs/>
                <w:szCs w:val="28"/>
              </w:rPr>
              <w:t>Ігор</w:t>
            </w:r>
          </w:p>
          <w:p w14:paraId="2D9BEA49" w14:textId="77777777" w:rsidR="00670C19" w:rsidRPr="00A62B3F" w:rsidRDefault="00670C19" w:rsidP="008E1BD9">
            <w:pPr>
              <w:spacing w:line="216" w:lineRule="auto"/>
              <w:jc w:val="both"/>
              <w:rPr>
                <w:bCs/>
                <w:szCs w:val="28"/>
              </w:rPr>
            </w:pPr>
          </w:p>
        </w:tc>
      </w:tr>
      <w:tr w:rsidR="00670C19" w:rsidRPr="009231A5" w14:paraId="4EDAED28" w14:textId="77777777" w:rsidTr="00B20B15">
        <w:tblPrEx>
          <w:tblCellMar>
            <w:top w:w="0" w:type="dxa"/>
            <w:left w:w="108" w:type="dxa"/>
            <w:bottom w:w="0" w:type="dxa"/>
            <w:right w:w="108" w:type="dxa"/>
          </w:tblCellMar>
        </w:tblPrEx>
        <w:tc>
          <w:tcPr>
            <w:tcW w:w="6238" w:type="dxa"/>
          </w:tcPr>
          <w:p w14:paraId="791077CF" w14:textId="77777777" w:rsidR="00670C19" w:rsidRPr="00A62B3F" w:rsidRDefault="00670C19" w:rsidP="00A00DC2">
            <w:pPr>
              <w:spacing w:line="216" w:lineRule="auto"/>
              <w:jc w:val="both"/>
              <w:rPr>
                <w:bCs/>
                <w:szCs w:val="28"/>
              </w:rPr>
            </w:pPr>
            <w:r w:rsidRPr="00A62B3F">
              <w:rPr>
                <w:szCs w:val="28"/>
              </w:rPr>
              <w:t>Засідання молодіжної ради при Рівненській обласній державній адміністрації</w:t>
            </w:r>
          </w:p>
        </w:tc>
        <w:tc>
          <w:tcPr>
            <w:tcW w:w="5670" w:type="dxa"/>
          </w:tcPr>
          <w:p w14:paraId="07D146C6" w14:textId="77777777" w:rsidR="00670C19" w:rsidRPr="00A62B3F" w:rsidRDefault="00670C19" w:rsidP="00A00DC2">
            <w:pPr>
              <w:spacing w:line="216" w:lineRule="auto"/>
              <w:jc w:val="both"/>
              <w:rPr>
                <w:bCs/>
                <w:szCs w:val="28"/>
              </w:rPr>
            </w:pPr>
            <w:r w:rsidRPr="00A62B3F">
              <w:rPr>
                <w:bCs/>
                <w:szCs w:val="28"/>
              </w:rPr>
              <w:t>План роботи управління у справах молоді та спорту облдержадміністрації на 2025 рік</w:t>
            </w:r>
          </w:p>
        </w:tc>
        <w:tc>
          <w:tcPr>
            <w:tcW w:w="1843" w:type="dxa"/>
          </w:tcPr>
          <w:p w14:paraId="0294D61A" w14:textId="77777777" w:rsidR="00670C19" w:rsidRPr="00A62B3F" w:rsidRDefault="00670C19" w:rsidP="00A00DC2">
            <w:pPr>
              <w:spacing w:line="216" w:lineRule="auto"/>
              <w:jc w:val="center"/>
              <w:rPr>
                <w:bCs/>
                <w:szCs w:val="28"/>
              </w:rPr>
            </w:pPr>
            <w:r w:rsidRPr="00A62B3F">
              <w:rPr>
                <w:bCs/>
                <w:szCs w:val="28"/>
              </w:rPr>
              <w:t>30</w:t>
            </w:r>
          </w:p>
        </w:tc>
        <w:tc>
          <w:tcPr>
            <w:tcW w:w="1984" w:type="dxa"/>
            <w:gridSpan w:val="2"/>
          </w:tcPr>
          <w:p w14:paraId="22E65174" w14:textId="77777777" w:rsidR="00670C19" w:rsidRPr="00A62B3F" w:rsidRDefault="00670C19" w:rsidP="00A00DC2">
            <w:pPr>
              <w:spacing w:line="216" w:lineRule="auto"/>
              <w:jc w:val="both"/>
              <w:rPr>
                <w:bCs/>
                <w:szCs w:val="28"/>
              </w:rPr>
            </w:pPr>
            <w:r w:rsidRPr="00A62B3F">
              <w:rPr>
                <w:bCs/>
                <w:szCs w:val="28"/>
              </w:rPr>
              <w:t>Павленко</w:t>
            </w:r>
          </w:p>
          <w:p w14:paraId="78CF96D9" w14:textId="77777777" w:rsidR="00670C19" w:rsidRPr="00A62B3F" w:rsidRDefault="00670C19" w:rsidP="00A00DC2">
            <w:pPr>
              <w:spacing w:line="216" w:lineRule="auto"/>
              <w:jc w:val="both"/>
              <w:rPr>
                <w:bCs/>
                <w:szCs w:val="28"/>
              </w:rPr>
            </w:pPr>
            <w:r w:rsidRPr="00A62B3F">
              <w:rPr>
                <w:bCs/>
                <w:szCs w:val="28"/>
              </w:rPr>
              <w:t>Ігор</w:t>
            </w:r>
          </w:p>
        </w:tc>
      </w:tr>
      <w:tr w:rsidR="00670C19" w:rsidRPr="008C5A11" w14:paraId="50D11080" w14:textId="77777777" w:rsidTr="005926C1">
        <w:tblPrEx>
          <w:tblCellMar>
            <w:top w:w="0" w:type="dxa"/>
            <w:left w:w="108" w:type="dxa"/>
            <w:bottom w:w="0" w:type="dxa"/>
            <w:right w:w="108" w:type="dxa"/>
          </w:tblCellMar>
        </w:tblPrEx>
        <w:tc>
          <w:tcPr>
            <w:tcW w:w="15735" w:type="dxa"/>
            <w:gridSpan w:val="5"/>
          </w:tcPr>
          <w:p w14:paraId="3FC8E7C8" w14:textId="77777777" w:rsidR="00670C19" w:rsidRPr="008B76BE" w:rsidRDefault="00670C19" w:rsidP="00A00DC2">
            <w:pPr>
              <w:spacing w:line="216" w:lineRule="auto"/>
              <w:rPr>
                <w:b/>
                <w:color w:val="00B050"/>
                <w:sz w:val="16"/>
                <w:szCs w:val="16"/>
              </w:rPr>
            </w:pPr>
          </w:p>
          <w:p w14:paraId="1970ABBD" w14:textId="77777777" w:rsidR="00670C19" w:rsidRPr="00C85DB6" w:rsidRDefault="00670C19" w:rsidP="00A00DC2">
            <w:pPr>
              <w:spacing w:line="216" w:lineRule="auto"/>
              <w:jc w:val="center"/>
              <w:rPr>
                <w:b/>
                <w:szCs w:val="28"/>
              </w:rPr>
            </w:pPr>
            <w:r w:rsidRPr="00C85DB6">
              <w:rPr>
                <w:b/>
                <w:szCs w:val="28"/>
              </w:rPr>
              <w:t>Контроль за виконанням документів органів влади вищого рівня, облдержадміністрації – обласної військової адміністрації</w:t>
            </w:r>
          </w:p>
          <w:p w14:paraId="12794176" w14:textId="77777777" w:rsidR="00670C19" w:rsidRPr="008B76BE" w:rsidRDefault="00670C19" w:rsidP="00A00DC2">
            <w:pPr>
              <w:spacing w:line="216" w:lineRule="auto"/>
              <w:jc w:val="center"/>
              <w:rPr>
                <w:b/>
                <w:color w:val="00B050"/>
                <w:sz w:val="16"/>
                <w:szCs w:val="16"/>
              </w:rPr>
            </w:pPr>
          </w:p>
        </w:tc>
      </w:tr>
      <w:tr w:rsidR="00670C19" w:rsidRPr="008C5A11" w14:paraId="45995B6F" w14:textId="77777777" w:rsidTr="00B20B15">
        <w:tblPrEx>
          <w:tblCellMar>
            <w:top w:w="0" w:type="dxa"/>
            <w:left w:w="108" w:type="dxa"/>
            <w:bottom w:w="0" w:type="dxa"/>
            <w:right w:w="108" w:type="dxa"/>
          </w:tblCellMar>
        </w:tblPrEx>
        <w:tc>
          <w:tcPr>
            <w:tcW w:w="6238" w:type="dxa"/>
          </w:tcPr>
          <w:p w14:paraId="7F72E705" w14:textId="77777777" w:rsidR="00670C19" w:rsidRDefault="00670C19" w:rsidP="00A00DC2">
            <w:pPr>
              <w:spacing w:line="216" w:lineRule="auto"/>
              <w:jc w:val="both"/>
              <w:rPr>
                <w:szCs w:val="28"/>
              </w:rPr>
            </w:pPr>
            <w:r w:rsidRPr="005D0E6F">
              <w:rPr>
                <w:szCs w:val="28"/>
              </w:rPr>
              <w:t>Розпорядження Кабінету Міністрів України від 13.12.2017 № 903-р "Про затвердження плану заходів на 2017 – 2029 роки із запровадження Концепції реалізації державної політики у сфері реформування загальної середньої освіти "Нова українська школа" (розпорядження голови облдержадміністрації від 26.01.2018 № 43)</w:t>
            </w:r>
          </w:p>
          <w:p w14:paraId="7615B9ED" w14:textId="77777777" w:rsidR="00670C19" w:rsidRPr="008F249D" w:rsidRDefault="00670C19" w:rsidP="00A00DC2">
            <w:pPr>
              <w:spacing w:line="216" w:lineRule="auto"/>
              <w:jc w:val="both"/>
              <w:rPr>
                <w:sz w:val="16"/>
                <w:szCs w:val="16"/>
              </w:rPr>
            </w:pPr>
          </w:p>
        </w:tc>
        <w:tc>
          <w:tcPr>
            <w:tcW w:w="5670" w:type="dxa"/>
          </w:tcPr>
          <w:p w14:paraId="3A8AB6E7" w14:textId="77777777" w:rsidR="00670C19" w:rsidRPr="005D0E6F" w:rsidRDefault="00670C19" w:rsidP="00A00DC2">
            <w:pPr>
              <w:spacing w:line="216" w:lineRule="auto"/>
              <w:jc w:val="both"/>
              <w:rPr>
                <w:szCs w:val="28"/>
              </w:rPr>
            </w:pPr>
            <w:r w:rsidRPr="005D0E6F">
              <w:rPr>
                <w:szCs w:val="28"/>
              </w:rPr>
              <w:t>Контроль за виконанням  розпоряджень Кабінету Міністрів України та голови облдержадміністрації</w:t>
            </w:r>
          </w:p>
        </w:tc>
        <w:tc>
          <w:tcPr>
            <w:tcW w:w="1843" w:type="dxa"/>
          </w:tcPr>
          <w:p w14:paraId="769794DB" w14:textId="77777777" w:rsidR="00670C19" w:rsidRPr="005D0E6F" w:rsidRDefault="00670C19" w:rsidP="00A00DC2">
            <w:pPr>
              <w:spacing w:line="216" w:lineRule="auto"/>
              <w:jc w:val="center"/>
              <w:rPr>
                <w:szCs w:val="28"/>
              </w:rPr>
            </w:pPr>
            <w:r w:rsidRPr="005D0E6F">
              <w:rPr>
                <w:szCs w:val="28"/>
              </w:rPr>
              <w:t>2</w:t>
            </w:r>
          </w:p>
        </w:tc>
        <w:tc>
          <w:tcPr>
            <w:tcW w:w="1984" w:type="dxa"/>
            <w:gridSpan w:val="2"/>
          </w:tcPr>
          <w:p w14:paraId="303686B4" w14:textId="77777777" w:rsidR="00670C19" w:rsidRDefault="00670C19" w:rsidP="00A00DC2">
            <w:pPr>
              <w:spacing w:line="216" w:lineRule="auto"/>
              <w:rPr>
                <w:szCs w:val="28"/>
              </w:rPr>
            </w:pPr>
            <w:r w:rsidRPr="005D0E6F">
              <w:rPr>
                <w:szCs w:val="28"/>
              </w:rPr>
              <w:t>Подолін Сергій</w:t>
            </w:r>
          </w:p>
          <w:p w14:paraId="36DA65A8" w14:textId="77777777" w:rsidR="00670C19" w:rsidRPr="009F4BF5" w:rsidRDefault="00670C19" w:rsidP="00A00DC2">
            <w:pPr>
              <w:spacing w:line="216" w:lineRule="auto"/>
              <w:rPr>
                <w:sz w:val="16"/>
                <w:szCs w:val="16"/>
              </w:rPr>
            </w:pPr>
          </w:p>
          <w:p w14:paraId="737AB5B2" w14:textId="77777777" w:rsidR="00670C19" w:rsidRPr="005D0E6F" w:rsidRDefault="00670C19" w:rsidP="00A00DC2">
            <w:pPr>
              <w:spacing w:line="216" w:lineRule="auto"/>
              <w:rPr>
                <w:szCs w:val="28"/>
              </w:rPr>
            </w:pPr>
            <w:r w:rsidRPr="005D0E6F">
              <w:rPr>
                <w:szCs w:val="28"/>
              </w:rPr>
              <w:t>Коржевський Петро</w:t>
            </w:r>
          </w:p>
        </w:tc>
      </w:tr>
      <w:tr w:rsidR="00670C19" w:rsidRPr="008C5A11" w14:paraId="1D970366" w14:textId="77777777" w:rsidTr="00B20B15">
        <w:tblPrEx>
          <w:tblCellMar>
            <w:top w:w="0" w:type="dxa"/>
            <w:left w:w="108" w:type="dxa"/>
            <w:bottom w:w="0" w:type="dxa"/>
            <w:right w:w="108" w:type="dxa"/>
          </w:tblCellMar>
        </w:tblPrEx>
        <w:tc>
          <w:tcPr>
            <w:tcW w:w="6238" w:type="dxa"/>
          </w:tcPr>
          <w:p w14:paraId="27558F36" w14:textId="77777777" w:rsidR="00670C19" w:rsidRDefault="00670C19" w:rsidP="00A00DC2">
            <w:pPr>
              <w:spacing w:line="216" w:lineRule="auto"/>
              <w:jc w:val="both"/>
              <w:rPr>
                <w:szCs w:val="28"/>
              </w:rPr>
            </w:pPr>
            <w:r w:rsidRPr="007E483A">
              <w:rPr>
                <w:szCs w:val="28"/>
              </w:rPr>
              <w:t xml:space="preserve">Розпорядження </w:t>
            </w:r>
            <w:r w:rsidRPr="007E483A">
              <w:t xml:space="preserve">Кабінету Міністрів України </w:t>
            </w:r>
            <w:r w:rsidRPr="007E483A">
              <w:rPr>
                <w:szCs w:val="28"/>
              </w:rPr>
              <w:t xml:space="preserve">від </w:t>
            </w:r>
            <w:r>
              <w:rPr>
                <w:szCs w:val="28"/>
              </w:rPr>
              <w:t>14</w:t>
            </w:r>
            <w:r w:rsidRPr="007E483A">
              <w:rPr>
                <w:szCs w:val="28"/>
              </w:rPr>
              <w:t>.04.202</w:t>
            </w:r>
            <w:r>
              <w:rPr>
                <w:szCs w:val="28"/>
              </w:rPr>
              <w:t>1</w:t>
            </w:r>
            <w:r w:rsidRPr="007E483A">
              <w:rPr>
                <w:szCs w:val="28"/>
              </w:rPr>
              <w:t xml:space="preserve"> № 3</w:t>
            </w:r>
            <w:r>
              <w:rPr>
                <w:szCs w:val="28"/>
              </w:rPr>
              <w:t>66-р «</w:t>
            </w:r>
            <w:r w:rsidRPr="007E483A">
              <w:rPr>
                <w:szCs w:val="28"/>
              </w:rPr>
              <w:t>Про схвалення</w:t>
            </w:r>
            <w:r>
              <w:rPr>
                <w:szCs w:val="28"/>
              </w:rPr>
              <w:t xml:space="preserve"> Національної</w:t>
            </w:r>
            <w:r w:rsidRPr="007E483A">
              <w:rPr>
                <w:szCs w:val="28"/>
              </w:rPr>
              <w:t xml:space="preserve"> </w:t>
            </w:r>
            <w:r>
              <w:rPr>
                <w:szCs w:val="28"/>
              </w:rPr>
              <w:t>с</w:t>
            </w:r>
            <w:r w:rsidRPr="007E483A">
              <w:rPr>
                <w:szCs w:val="28"/>
              </w:rPr>
              <w:t xml:space="preserve">тратегії </w:t>
            </w:r>
            <w:r>
              <w:rPr>
                <w:szCs w:val="28"/>
              </w:rPr>
              <w:t>із створення безбар</w:t>
            </w:r>
            <w:r>
              <w:rPr>
                <w:rFonts w:ascii="Arial" w:hAnsi="Arial" w:cs="Arial"/>
                <w:szCs w:val="28"/>
              </w:rPr>
              <w:t>'</w:t>
            </w:r>
            <w:r>
              <w:rPr>
                <w:szCs w:val="28"/>
              </w:rPr>
              <w:t>єрного простору в Україні</w:t>
            </w:r>
            <w:r w:rsidRPr="007E483A">
              <w:rPr>
                <w:szCs w:val="28"/>
              </w:rPr>
              <w:t xml:space="preserve"> на період до 20</w:t>
            </w:r>
            <w:r>
              <w:rPr>
                <w:szCs w:val="28"/>
              </w:rPr>
              <w:t>30 року»</w:t>
            </w:r>
            <w:r w:rsidRPr="007E483A">
              <w:rPr>
                <w:szCs w:val="28"/>
              </w:rPr>
              <w:t xml:space="preserve"> та</w:t>
            </w:r>
            <w:r>
              <w:rPr>
                <w:szCs w:val="28"/>
              </w:rPr>
              <w:t xml:space="preserve"> від 25.03.2025 № 374-р «Про </w:t>
            </w:r>
            <w:r w:rsidRPr="007E483A">
              <w:rPr>
                <w:szCs w:val="28"/>
              </w:rPr>
              <w:t xml:space="preserve">затвердження плану заходів </w:t>
            </w:r>
            <w:r>
              <w:rPr>
                <w:szCs w:val="28"/>
              </w:rPr>
              <w:t>на</w:t>
            </w:r>
            <w:r w:rsidRPr="007E483A">
              <w:rPr>
                <w:szCs w:val="28"/>
              </w:rPr>
              <w:t xml:space="preserve"> 202</w:t>
            </w:r>
            <w:r>
              <w:rPr>
                <w:szCs w:val="28"/>
              </w:rPr>
              <w:t>5</w:t>
            </w:r>
            <w:r w:rsidRPr="007E483A">
              <w:rPr>
                <w:szCs w:val="28"/>
              </w:rPr>
              <w:t xml:space="preserve"> – 202</w:t>
            </w:r>
            <w:r>
              <w:rPr>
                <w:szCs w:val="28"/>
              </w:rPr>
              <w:t>6</w:t>
            </w:r>
            <w:r w:rsidRPr="007E483A">
              <w:rPr>
                <w:szCs w:val="28"/>
              </w:rPr>
              <w:t xml:space="preserve"> рок</w:t>
            </w:r>
            <w:r>
              <w:rPr>
                <w:szCs w:val="28"/>
              </w:rPr>
              <w:t>и з реалізації Національної</w:t>
            </w:r>
            <w:r w:rsidRPr="007E483A">
              <w:rPr>
                <w:szCs w:val="28"/>
              </w:rPr>
              <w:t xml:space="preserve"> </w:t>
            </w:r>
            <w:r>
              <w:rPr>
                <w:szCs w:val="28"/>
              </w:rPr>
              <w:t>с</w:t>
            </w:r>
            <w:r w:rsidRPr="007E483A">
              <w:rPr>
                <w:szCs w:val="28"/>
              </w:rPr>
              <w:t xml:space="preserve">тратегії </w:t>
            </w:r>
            <w:r>
              <w:rPr>
                <w:szCs w:val="28"/>
              </w:rPr>
              <w:t>із створення безбар</w:t>
            </w:r>
            <w:r>
              <w:rPr>
                <w:rFonts w:ascii="Arial" w:hAnsi="Arial" w:cs="Arial"/>
                <w:szCs w:val="28"/>
              </w:rPr>
              <w:t>'</w:t>
            </w:r>
            <w:r>
              <w:rPr>
                <w:szCs w:val="28"/>
              </w:rPr>
              <w:t>єрного простору  в</w:t>
            </w:r>
          </w:p>
          <w:p w14:paraId="1863D4F3" w14:textId="77777777" w:rsidR="00670C19" w:rsidRDefault="00670C19" w:rsidP="00A00DC2">
            <w:pPr>
              <w:spacing w:line="216" w:lineRule="auto"/>
              <w:jc w:val="both"/>
              <w:rPr>
                <w:szCs w:val="28"/>
              </w:rPr>
            </w:pPr>
          </w:p>
          <w:p w14:paraId="48ED28F2" w14:textId="77777777" w:rsidR="00670C19" w:rsidRDefault="00670C19" w:rsidP="00A00DC2">
            <w:pPr>
              <w:spacing w:line="216" w:lineRule="auto"/>
              <w:jc w:val="both"/>
              <w:rPr>
                <w:szCs w:val="28"/>
              </w:rPr>
            </w:pPr>
            <w:r>
              <w:rPr>
                <w:szCs w:val="28"/>
              </w:rPr>
              <w:lastRenderedPageBreak/>
              <w:t>Україні</w:t>
            </w:r>
            <w:r w:rsidRPr="007E483A">
              <w:rPr>
                <w:szCs w:val="28"/>
              </w:rPr>
              <w:t xml:space="preserve"> на період до 20</w:t>
            </w:r>
            <w:r>
              <w:rPr>
                <w:szCs w:val="28"/>
              </w:rPr>
              <w:t>30 року»</w:t>
            </w:r>
            <w:r w:rsidRPr="007E483A">
              <w:rPr>
                <w:szCs w:val="28"/>
              </w:rPr>
              <w:t xml:space="preserve"> (розпорядження голови облдержадміністрації - начальника</w:t>
            </w:r>
            <w:r w:rsidRPr="007E483A">
              <w:t xml:space="preserve"> обласної військової адміністрації</w:t>
            </w:r>
            <w:r w:rsidRPr="007E483A">
              <w:rPr>
                <w:szCs w:val="28"/>
              </w:rPr>
              <w:t xml:space="preserve"> від </w:t>
            </w:r>
            <w:r>
              <w:rPr>
                <w:szCs w:val="28"/>
              </w:rPr>
              <w:t>14</w:t>
            </w:r>
            <w:r w:rsidRPr="007E483A">
              <w:rPr>
                <w:szCs w:val="28"/>
              </w:rPr>
              <w:t>.0</w:t>
            </w:r>
            <w:r>
              <w:rPr>
                <w:szCs w:val="28"/>
              </w:rPr>
              <w:t>7</w:t>
            </w:r>
            <w:r w:rsidRPr="007E483A">
              <w:rPr>
                <w:szCs w:val="28"/>
              </w:rPr>
              <w:t>.202</w:t>
            </w:r>
            <w:r>
              <w:rPr>
                <w:szCs w:val="28"/>
              </w:rPr>
              <w:t xml:space="preserve">5 </w:t>
            </w:r>
            <w:r w:rsidRPr="007E483A">
              <w:rPr>
                <w:szCs w:val="28"/>
              </w:rPr>
              <w:t xml:space="preserve">№ </w:t>
            </w:r>
            <w:r>
              <w:rPr>
                <w:szCs w:val="28"/>
              </w:rPr>
              <w:t>414</w:t>
            </w:r>
            <w:r w:rsidRPr="007E483A">
              <w:rPr>
                <w:szCs w:val="28"/>
              </w:rPr>
              <w:t>)</w:t>
            </w:r>
          </w:p>
          <w:p w14:paraId="4D48AE5F" w14:textId="77777777" w:rsidR="00670C19" w:rsidRPr="00F72626" w:rsidRDefault="00670C19" w:rsidP="00A00DC2">
            <w:pPr>
              <w:spacing w:line="216" w:lineRule="auto"/>
              <w:jc w:val="both"/>
              <w:rPr>
                <w:sz w:val="12"/>
                <w:szCs w:val="12"/>
              </w:rPr>
            </w:pPr>
          </w:p>
        </w:tc>
        <w:tc>
          <w:tcPr>
            <w:tcW w:w="5670" w:type="dxa"/>
          </w:tcPr>
          <w:p w14:paraId="78563FE9" w14:textId="77777777" w:rsidR="00670C19" w:rsidRPr="007E483A" w:rsidRDefault="00670C19" w:rsidP="00A00DC2">
            <w:pPr>
              <w:spacing w:line="216" w:lineRule="auto"/>
              <w:jc w:val="both"/>
              <w:rPr>
                <w:szCs w:val="28"/>
              </w:rPr>
            </w:pPr>
            <w:r w:rsidRPr="007E483A">
              <w:rPr>
                <w:szCs w:val="28"/>
              </w:rPr>
              <w:lastRenderedPageBreak/>
              <w:t>Контроль за виконанням розпоряджен</w:t>
            </w:r>
            <w:r>
              <w:rPr>
                <w:szCs w:val="28"/>
              </w:rPr>
              <w:t>ь</w:t>
            </w:r>
            <w:r w:rsidRPr="007E483A">
              <w:rPr>
                <w:szCs w:val="28"/>
              </w:rPr>
              <w:t xml:space="preserve"> </w:t>
            </w:r>
            <w:r w:rsidRPr="007E483A">
              <w:t>Кабінету Міністрів України та  розпорядження голови облдерж</w:t>
            </w:r>
            <w:r>
              <w:t>-адміністрації - </w:t>
            </w:r>
            <w:r w:rsidRPr="007E483A">
              <w:t>начальника обласної військової адміністрації</w:t>
            </w:r>
          </w:p>
        </w:tc>
        <w:tc>
          <w:tcPr>
            <w:tcW w:w="1843" w:type="dxa"/>
          </w:tcPr>
          <w:p w14:paraId="1FDEBFD6" w14:textId="77777777" w:rsidR="00670C19" w:rsidRPr="00F16233" w:rsidRDefault="00670C19" w:rsidP="00A00DC2">
            <w:pPr>
              <w:spacing w:line="216" w:lineRule="auto"/>
              <w:jc w:val="center"/>
              <w:rPr>
                <w:szCs w:val="28"/>
              </w:rPr>
            </w:pPr>
            <w:r w:rsidRPr="00F16233">
              <w:rPr>
                <w:szCs w:val="28"/>
              </w:rPr>
              <w:t>2</w:t>
            </w:r>
          </w:p>
          <w:p w14:paraId="3F7247B0" w14:textId="77777777" w:rsidR="00670C19" w:rsidRPr="00F16233" w:rsidRDefault="00670C19" w:rsidP="00A00DC2">
            <w:pPr>
              <w:spacing w:line="216" w:lineRule="auto"/>
              <w:jc w:val="center"/>
              <w:rPr>
                <w:szCs w:val="28"/>
              </w:rPr>
            </w:pPr>
          </w:p>
        </w:tc>
        <w:tc>
          <w:tcPr>
            <w:tcW w:w="1984" w:type="dxa"/>
            <w:gridSpan w:val="2"/>
          </w:tcPr>
          <w:p w14:paraId="1E3507B3" w14:textId="77777777" w:rsidR="00670C19" w:rsidRDefault="00670C19" w:rsidP="00A00DC2">
            <w:pPr>
              <w:spacing w:line="216" w:lineRule="auto"/>
              <w:rPr>
                <w:szCs w:val="28"/>
              </w:rPr>
            </w:pPr>
            <w:r w:rsidRPr="00F16233">
              <w:rPr>
                <w:szCs w:val="28"/>
              </w:rPr>
              <w:t>Шатковська Людмила</w:t>
            </w:r>
          </w:p>
          <w:p w14:paraId="737532EB" w14:textId="77777777" w:rsidR="00670C19" w:rsidRPr="009F4BF5" w:rsidRDefault="00670C19" w:rsidP="00A00DC2">
            <w:pPr>
              <w:spacing w:line="216" w:lineRule="auto"/>
              <w:rPr>
                <w:sz w:val="16"/>
                <w:szCs w:val="16"/>
              </w:rPr>
            </w:pPr>
          </w:p>
          <w:p w14:paraId="722F59DA" w14:textId="77777777" w:rsidR="00670C19" w:rsidRPr="00F16233" w:rsidRDefault="00670C19" w:rsidP="00A00DC2">
            <w:pPr>
              <w:spacing w:line="216" w:lineRule="auto"/>
              <w:rPr>
                <w:szCs w:val="28"/>
              </w:rPr>
            </w:pPr>
            <w:r w:rsidRPr="00F16233">
              <w:rPr>
                <w:szCs w:val="28"/>
              </w:rPr>
              <w:t xml:space="preserve">Ярусевич Андрій </w:t>
            </w:r>
          </w:p>
        </w:tc>
      </w:tr>
      <w:tr w:rsidR="00670C19" w:rsidRPr="008C5A11" w14:paraId="0961A96A" w14:textId="77777777" w:rsidTr="00B20B15">
        <w:tblPrEx>
          <w:tblCellMar>
            <w:top w:w="0" w:type="dxa"/>
            <w:left w:w="108" w:type="dxa"/>
            <w:bottom w:w="0" w:type="dxa"/>
            <w:right w:w="108" w:type="dxa"/>
          </w:tblCellMar>
        </w:tblPrEx>
        <w:tc>
          <w:tcPr>
            <w:tcW w:w="6238" w:type="dxa"/>
          </w:tcPr>
          <w:p w14:paraId="456A15A1" w14:textId="77777777" w:rsidR="00670C19" w:rsidRDefault="00670C19" w:rsidP="00A00DC2">
            <w:pPr>
              <w:tabs>
                <w:tab w:val="left" w:pos="5925"/>
              </w:tabs>
              <w:spacing w:line="216" w:lineRule="auto"/>
              <w:jc w:val="both"/>
              <w:rPr>
                <w:szCs w:val="28"/>
              </w:rPr>
            </w:pPr>
            <w:r w:rsidRPr="001F2A85">
              <w:rPr>
                <w:szCs w:val="28"/>
              </w:rPr>
              <w:t xml:space="preserve">Розпорядження голови обласної державної адміністрації - начальника обласної військової адміністрації від 18.11.2024 № 647 </w:t>
            </w:r>
            <w:r>
              <w:rPr>
                <w:szCs w:val="28"/>
              </w:rPr>
              <w:t>«</w:t>
            </w:r>
            <w:r w:rsidRPr="001F2A85">
              <w:rPr>
                <w:szCs w:val="28"/>
              </w:rPr>
              <w:t xml:space="preserve">Про Обласну цільову програму індивідуального житлового будівництва у сільській місцевості </w:t>
            </w:r>
            <w:r>
              <w:rPr>
                <w:szCs w:val="28"/>
              </w:rPr>
              <w:t>«</w:t>
            </w:r>
            <w:r w:rsidRPr="001F2A85">
              <w:rPr>
                <w:szCs w:val="28"/>
              </w:rPr>
              <w:t>Власний дім</w:t>
            </w:r>
            <w:r>
              <w:rPr>
                <w:szCs w:val="28"/>
              </w:rPr>
              <w:t>»</w:t>
            </w:r>
            <w:r w:rsidRPr="001F2A85">
              <w:rPr>
                <w:szCs w:val="28"/>
              </w:rPr>
              <w:t xml:space="preserve"> на 2025 </w:t>
            </w:r>
            <w:r>
              <w:rPr>
                <w:szCs w:val="28"/>
              </w:rPr>
              <w:t>–</w:t>
            </w:r>
            <w:r w:rsidRPr="001F2A85">
              <w:rPr>
                <w:szCs w:val="28"/>
              </w:rPr>
              <w:t xml:space="preserve"> 2027 роки</w:t>
            </w:r>
            <w:r>
              <w:rPr>
                <w:szCs w:val="28"/>
              </w:rPr>
              <w:t>»</w:t>
            </w:r>
          </w:p>
          <w:p w14:paraId="11CC9676" w14:textId="77777777" w:rsidR="00670C19" w:rsidRPr="00F72626" w:rsidRDefault="00670C19" w:rsidP="00A00DC2">
            <w:pPr>
              <w:tabs>
                <w:tab w:val="left" w:pos="5925"/>
              </w:tabs>
              <w:spacing w:line="216" w:lineRule="auto"/>
              <w:jc w:val="both"/>
              <w:rPr>
                <w:sz w:val="12"/>
                <w:szCs w:val="12"/>
              </w:rPr>
            </w:pPr>
          </w:p>
        </w:tc>
        <w:tc>
          <w:tcPr>
            <w:tcW w:w="5670" w:type="dxa"/>
          </w:tcPr>
          <w:p w14:paraId="70B4DF97" w14:textId="77777777" w:rsidR="00670C19" w:rsidRPr="005D0E6F" w:rsidRDefault="00670C19" w:rsidP="00A00DC2">
            <w:pPr>
              <w:spacing w:line="216" w:lineRule="auto"/>
              <w:jc w:val="both"/>
              <w:rPr>
                <w:szCs w:val="28"/>
              </w:rPr>
            </w:pPr>
            <w:r w:rsidRPr="005D0E6F">
              <w:rPr>
                <w:szCs w:val="28"/>
              </w:rPr>
              <w:t>Контроль за виконанням  розпоряджен</w:t>
            </w:r>
            <w:r>
              <w:rPr>
                <w:szCs w:val="28"/>
              </w:rPr>
              <w:t>ня</w:t>
            </w:r>
            <w:r w:rsidRPr="005D0E6F">
              <w:rPr>
                <w:szCs w:val="28"/>
              </w:rPr>
              <w:t xml:space="preserve"> голови облдержадміністрації</w:t>
            </w:r>
            <w:r w:rsidR="00FD5B0B">
              <w:rPr>
                <w:szCs w:val="28"/>
              </w:rPr>
              <w:t xml:space="preserve"> - </w:t>
            </w:r>
            <w:r w:rsidR="00FD5B0B" w:rsidRPr="00F16233">
              <w:t>начальника обласної військової адміністрації</w:t>
            </w:r>
          </w:p>
        </w:tc>
        <w:tc>
          <w:tcPr>
            <w:tcW w:w="1843" w:type="dxa"/>
          </w:tcPr>
          <w:p w14:paraId="65F2A2EF" w14:textId="77777777" w:rsidR="00670C19" w:rsidRPr="001F2A85" w:rsidRDefault="00670C19" w:rsidP="00A00DC2">
            <w:pPr>
              <w:tabs>
                <w:tab w:val="left" w:pos="1110"/>
              </w:tabs>
              <w:spacing w:line="216" w:lineRule="auto"/>
              <w:jc w:val="center"/>
              <w:rPr>
                <w:szCs w:val="28"/>
              </w:rPr>
            </w:pPr>
            <w:r>
              <w:rPr>
                <w:szCs w:val="28"/>
              </w:rPr>
              <w:t>3</w:t>
            </w:r>
          </w:p>
        </w:tc>
        <w:tc>
          <w:tcPr>
            <w:tcW w:w="1984" w:type="dxa"/>
            <w:gridSpan w:val="2"/>
          </w:tcPr>
          <w:p w14:paraId="28618710" w14:textId="77777777" w:rsidR="00670C19" w:rsidRDefault="00670C19" w:rsidP="00A00DC2">
            <w:pPr>
              <w:spacing w:line="216" w:lineRule="auto"/>
              <w:rPr>
                <w:szCs w:val="28"/>
              </w:rPr>
            </w:pPr>
            <w:r>
              <w:rPr>
                <w:szCs w:val="28"/>
              </w:rPr>
              <w:t>Кохан Олександр</w:t>
            </w:r>
          </w:p>
          <w:p w14:paraId="40873B4B" w14:textId="77777777" w:rsidR="00670C19" w:rsidRPr="009F4BF5" w:rsidRDefault="00670C19" w:rsidP="00A00DC2">
            <w:pPr>
              <w:spacing w:line="216" w:lineRule="auto"/>
              <w:rPr>
                <w:sz w:val="16"/>
                <w:szCs w:val="16"/>
              </w:rPr>
            </w:pPr>
          </w:p>
          <w:p w14:paraId="1EFA74DB" w14:textId="77777777" w:rsidR="00670C19" w:rsidRPr="005D0E6F" w:rsidRDefault="00670C19" w:rsidP="00A00DC2">
            <w:pPr>
              <w:spacing w:line="216" w:lineRule="auto"/>
              <w:rPr>
                <w:szCs w:val="28"/>
              </w:rPr>
            </w:pPr>
            <w:r>
              <w:rPr>
                <w:szCs w:val="28"/>
              </w:rPr>
              <w:t>Переходько Надія</w:t>
            </w:r>
          </w:p>
        </w:tc>
      </w:tr>
      <w:tr w:rsidR="00670C19" w:rsidRPr="008C5A11" w14:paraId="503B70B9" w14:textId="77777777" w:rsidTr="00B20B15">
        <w:tblPrEx>
          <w:tblCellMar>
            <w:top w:w="0" w:type="dxa"/>
            <w:left w:w="108" w:type="dxa"/>
            <w:bottom w:w="0" w:type="dxa"/>
            <w:right w:w="108" w:type="dxa"/>
          </w:tblCellMar>
        </w:tblPrEx>
        <w:tc>
          <w:tcPr>
            <w:tcW w:w="6238" w:type="dxa"/>
          </w:tcPr>
          <w:p w14:paraId="02ACEF4C" w14:textId="77777777" w:rsidR="00670C19" w:rsidRDefault="00670C19" w:rsidP="00A00DC2">
            <w:pPr>
              <w:spacing w:line="216" w:lineRule="auto"/>
              <w:jc w:val="both"/>
              <w:rPr>
                <w:szCs w:val="28"/>
              </w:rPr>
            </w:pPr>
            <w:r w:rsidRPr="007E483A">
              <w:rPr>
                <w:szCs w:val="28"/>
              </w:rPr>
              <w:t xml:space="preserve">Розпорядження </w:t>
            </w:r>
            <w:r w:rsidRPr="007E483A">
              <w:t xml:space="preserve">Кабінету Міністрів України </w:t>
            </w:r>
            <w:r>
              <w:rPr>
                <w:szCs w:val="28"/>
              </w:rPr>
              <w:t>від 07.04.2023 № 312-р «</w:t>
            </w:r>
            <w:r w:rsidRPr="007E483A">
              <w:rPr>
                <w:szCs w:val="28"/>
              </w:rPr>
              <w:t>Про схвалення Стратегії державної політики щодо внутрішнього переміщення на період до 2025 року та затвердження операційного плану заходів з її</w:t>
            </w:r>
            <w:r>
              <w:rPr>
                <w:szCs w:val="28"/>
              </w:rPr>
              <w:t xml:space="preserve"> реалізації у 2023 – 2025 роках»</w:t>
            </w:r>
            <w:r w:rsidRPr="007E483A">
              <w:rPr>
                <w:szCs w:val="28"/>
              </w:rPr>
              <w:t xml:space="preserve"> (розпорядження голови облдержадміністрації - начальника</w:t>
            </w:r>
            <w:r w:rsidRPr="007E483A">
              <w:t xml:space="preserve"> обласної військової адміністрації</w:t>
            </w:r>
            <w:r w:rsidRPr="007E483A">
              <w:rPr>
                <w:szCs w:val="28"/>
              </w:rPr>
              <w:t xml:space="preserve"> від 05.06.2023</w:t>
            </w:r>
            <w:r>
              <w:rPr>
                <w:szCs w:val="28"/>
              </w:rPr>
              <w:t xml:space="preserve"> </w:t>
            </w:r>
            <w:r w:rsidRPr="007E483A">
              <w:rPr>
                <w:szCs w:val="28"/>
              </w:rPr>
              <w:t>№ 257)</w:t>
            </w:r>
          </w:p>
          <w:p w14:paraId="3F64FB65" w14:textId="77777777" w:rsidR="00670C19" w:rsidRPr="00F453DA" w:rsidRDefault="00670C19" w:rsidP="00A00DC2">
            <w:pPr>
              <w:spacing w:line="216" w:lineRule="auto"/>
              <w:jc w:val="both"/>
              <w:rPr>
                <w:sz w:val="16"/>
                <w:szCs w:val="16"/>
              </w:rPr>
            </w:pPr>
          </w:p>
        </w:tc>
        <w:tc>
          <w:tcPr>
            <w:tcW w:w="5670" w:type="dxa"/>
          </w:tcPr>
          <w:p w14:paraId="200D21CB" w14:textId="77777777" w:rsidR="00670C19" w:rsidRPr="007E483A" w:rsidRDefault="00670C19" w:rsidP="00A00DC2">
            <w:pPr>
              <w:spacing w:line="216" w:lineRule="auto"/>
              <w:jc w:val="both"/>
              <w:rPr>
                <w:szCs w:val="28"/>
              </w:rPr>
            </w:pPr>
            <w:r w:rsidRPr="007E483A">
              <w:rPr>
                <w:szCs w:val="28"/>
              </w:rPr>
              <w:t xml:space="preserve">Контроль за виконанням розпорядження </w:t>
            </w:r>
            <w:r w:rsidRPr="007E483A">
              <w:t xml:space="preserve">Кабінету Міністрів України та  розпорядження голови </w:t>
            </w:r>
            <w:r w:rsidRPr="00FD5B0B">
              <w:rPr>
                <w:spacing w:val="-20"/>
              </w:rPr>
              <w:t>облдержадміністрації</w:t>
            </w:r>
            <w:r w:rsidRPr="007E483A">
              <w:t xml:space="preserve"> - начальника обласної військової адміністрації</w:t>
            </w:r>
          </w:p>
        </w:tc>
        <w:tc>
          <w:tcPr>
            <w:tcW w:w="1843" w:type="dxa"/>
          </w:tcPr>
          <w:p w14:paraId="32D639E5" w14:textId="77777777" w:rsidR="00670C19" w:rsidRPr="007E483A" w:rsidRDefault="00670C19" w:rsidP="00A00DC2">
            <w:pPr>
              <w:spacing w:line="216" w:lineRule="auto"/>
              <w:jc w:val="center"/>
              <w:rPr>
                <w:szCs w:val="28"/>
                <w:lang w:eastAsia="ru-RU"/>
              </w:rPr>
            </w:pPr>
            <w:r w:rsidRPr="007E483A">
              <w:rPr>
                <w:szCs w:val="28"/>
                <w:lang w:eastAsia="ru-RU"/>
              </w:rPr>
              <w:t>14</w:t>
            </w:r>
          </w:p>
          <w:p w14:paraId="5F77D52A" w14:textId="77777777" w:rsidR="00670C19" w:rsidRPr="007E483A" w:rsidRDefault="00670C19" w:rsidP="00A00DC2">
            <w:pPr>
              <w:spacing w:line="216" w:lineRule="auto"/>
              <w:jc w:val="center"/>
              <w:rPr>
                <w:szCs w:val="28"/>
                <w:lang w:eastAsia="ru-RU"/>
              </w:rPr>
            </w:pPr>
          </w:p>
        </w:tc>
        <w:tc>
          <w:tcPr>
            <w:tcW w:w="1984" w:type="dxa"/>
            <w:gridSpan w:val="2"/>
          </w:tcPr>
          <w:p w14:paraId="13399755" w14:textId="77777777" w:rsidR="00670C19" w:rsidRDefault="00670C19" w:rsidP="00A00DC2">
            <w:pPr>
              <w:spacing w:line="216" w:lineRule="auto"/>
              <w:rPr>
                <w:szCs w:val="28"/>
              </w:rPr>
            </w:pPr>
            <w:r w:rsidRPr="007E483A">
              <w:rPr>
                <w:szCs w:val="28"/>
              </w:rPr>
              <w:t>Шатковська Людмила</w:t>
            </w:r>
          </w:p>
          <w:p w14:paraId="236F6103" w14:textId="77777777" w:rsidR="00670C19" w:rsidRPr="009F4BF5" w:rsidRDefault="00670C19" w:rsidP="00A00DC2">
            <w:pPr>
              <w:spacing w:line="216" w:lineRule="auto"/>
              <w:rPr>
                <w:sz w:val="16"/>
                <w:szCs w:val="16"/>
              </w:rPr>
            </w:pPr>
          </w:p>
          <w:p w14:paraId="02E96E5C" w14:textId="77777777" w:rsidR="00670C19" w:rsidRPr="007E483A" w:rsidRDefault="00670C19" w:rsidP="00A00DC2">
            <w:pPr>
              <w:spacing w:line="216" w:lineRule="auto"/>
            </w:pPr>
            <w:r w:rsidRPr="007E483A">
              <w:rPr>
                <w:szCs w:val="28"/>
              </w:rPr>
              <w:t>Слободенюк Роза</w:t>
            </w:r>
          </w:p>
        </w:tc>
      </w:tr>
      <w:tr w:rsidR="00670C19" w:rsidRPr="008C5A11" w14:paraId="5ACBFF24" w14:textId="77777777" w:rsidTr="00B20B15">
        <w:tblPrEx>
          <w:tblCellMar>
            <w:top w:w="0" w:type="dxa"/>
            <w:left w:w="108" w:type="dxa"/>
            <w:bottom w:w="0" w:type="dxa"/>
            <w:right w:w="108" w:type="dxa"/>
          </w:tblCellMar>
        </w:tblPrEx>
        <w:tc>
          <w:tcPr>
            <w:tcW w:w="6238" w:type="dxa"/>
          </w:tcPr>
          <w:p w14:paraId="136056FB" w14:textId="77777777" w:rsidR="00670C19" w:rsidRDefault="00670C19" w:rsidP="00A00DC2">
            <w:pPr>
              <w:spacing w:line="216" w:lineRule="auto"/>
              <w:jc w:val="both"/>
              <w:rPr>
                <w:szCs w:val="28"/>
              </w:rPr>
            </w:pPr>
            <w:r w:rsidRPr="00F16233">
              <w:t xml:space="preserve">Розпорядження голови обласної державної адміністрації - начальника обласної військової адміністрації </w:t>
            </w:r>
            <w:r>
              <w:rPr>
                <w:szCs w:val="28"/>
              </w:rPr>
              <w:t>від 04.11.2022 № 366 «</w:t>
            </w:r>
            <w:r w:rsidRPr="00F16233">
              <w:rPr>
                <w:szCs w:val="28"/>
              </w:rPr>
              <w:t xml:space="preserve">Про Обласну комплексну програму соціальної підтримки Захисників </w:t>
            </w:r>
            <w:r>
              <w:rPr>
                <w:szCs w:val="28"/>
              </w:rPr>
              <w:t xml:space="preserve">  </w:t>
            </w:r>
            <w:r w:rsidRPr="00F16233">
              <w:rPr>
                <w:szCs w:val="28"/>
              </w:rPr>
              <w:t>та</w:t>
            </w:r>
            <w:r>
              <w:rPr>
                <w:szCs w:val="28"/>
              </w:rPr>
              <w:t xml:space="preserve"> </w:t>
            </w:r>
            <w:r w:rsidRPr="00F16233">
              <w:rPr>
                <w:szCs w:val="28"/>
              </w:rPr>
              <w:t xml:space="preserve"> Захисниць </w:t>
            </w:r>
            <w:r>
              <w:rPr>
                <w:szCs w:val="28"/>
              </w:rPr>
              <w:t xml:space="preserve"> </w:t>
            </w:r>
            <w:r w:rsidRPr="00F16233">
              <w:rPr>
                <w:szCs w:val="28"/>
              </w:rPr>
              <w:t xml:space="preserve">України </w:t>
            </w:r>
            <w:r>
              <w:rPr>
                <w:szCs w:val="28"/>
              </w:rPr>
              <w:t xml:space="preserve"> </w:t>
            </w:r>
            <w:r w:rsidRPr="00F16233">
              <w:rPr>
                <w:szCs w:val="28"/>
              </w:rPr>
              <w:t xml:space="preserve">на </w:t>
            </w:r>
            <w:r>
              <w:rPr>
                <w:szCs w:val="28"/>
              </w:rPr>
              <w:t xml:space="preserve">  </w:t>
            </w:r>
            <w:r w:rsidRPr="00F16233">
              <w:rPr>
                <w:szCs w:val="28"/>
              </w:rPr>
              <w:t>2023</w:t>
            </w:r>
            <w:r>
              <w:rPr>
                <w:szCs w:val="28"/>
              </w:rPr>
              <w:t xml:space="preserve"> </w:t>
            </w:r>
            <w:r w:rsidRPr="00F16233">
              <w:rPr>
                <w:szCs w:val="28"/>
              </w:rPr>
              <w:t xml:space="preserve"> – </w:t>
            </w:r>
          </w:p>
          <w:p w14:paraId="71F5A9A1" w14:textId="77777777" w:rsidR="00670C19" w:rsidRDefault="00670C19" w:rsidP="00A00DC2">
            <w:pPr>
              <w:spacing w:line="216" w:lineRule="auto"/>
              <w:jc w:val="both"/>
              <w:rPr>
                <w:szCs w:val="28"/>
              </w:rPr>
            </w:pPr>
            <w:r>
              <w:rPr>
                <w:szCs w:val="28"/>
              </w:rPr>
              <w:t>2025 роки», зі змінами</w:t>
            </w:r>
          </w:p>
          <w:p w14:paraId="78798C82" w14:textId="77777777" w:rsidR="00670C19" w:rsidRPr="00A00DC2" w:rsidRDefault="00670C19" w:rsidP="00A00DC2">
            <w:pPr>
              <w:spacing w:line="216" w:lineRule="auto"/>
              <w:jc w:val="both"/>
              <w:rPr>
                <w:sz w:val="12"/>
                <w:szCs w:val="12"/>
              </w:rPr>
            </w:pPr>
          </w:p>
        </w:tc>
        <w:tc>
          <w:tcPr>
            <w:tcW w:w="5670" w:type="dxa"/>
          </w:tcPr>
          <w:p w14:paraId="6A103D5A" w14:textId="77777777" w:rsidR="00670C19" w:rsidRPr="00F16233" w:rsidRDefault="00670C19" w:rsidP="00A00DC2">
            <w:pPr>
              <w:spacing w:line="216" w:lineRule="auto"/>
              <w:jc w:val="both"/>
              <w:rPr>
                <w:szCs w:val="28"/>
              </w:rPr>
            </w:pPr>
            <w:r w:rsidRPr="00F16233">
              <w:rPr>
                <w:szCs w:val="28"/>
              </w:rPr>
              <w:t xml:space="preserve">Контроль за виконанням розпоряджень </w:t>
            </w:r>
            <w:r w:rsidRPr="00F16233">
              <w:t>голови облдержадміністрації - начальника обласної військової адміністрації</w:t>
            </w:r>
          </w:p>
        </w:tc>
        <w:tc>
          <w:tcPr>
            <w:tcW w:w="1843" w:type="dxa"/>
          </w:tcPr>
          <w:p w14:paraId="0C0E95B7" w14:textId="77777777" w:rsidR="00670C19" w:rsidRPr="00F16233" w:rsidRDefault="00670C19" w:rsidP="00A00DC2">
            <w:pPr>
              <w:spacing w:line="216" w:lineRule="auto"/>
              <w:jc w:val="center"/>
              <w:rPr>
                <w:szCs w:val="28"/>
                <w:lang w:eastAsia="ru-RU"/>
              </w:rPr>
            </w:pPr>
            <w:r w:rsidRPr="00F16233">
              <w:rPr>
                <w:szCs w:val="28"/>
                <w:lang w:eastAsia="ru-RU"/>
              </w:rPr>
              <w:t>14</w:t>
            </w:r>
          </w:p>
          <w:p w14:paraId="2692562A" w14:textId="77777777" w:rsidR="00670C19" w:rsidRPr="00F16233" w:rsidRDefault="00670C19" w:rsidP="00A00DC2">
            <w:pPr>
              <w:spacing w:line="216" w:lineRule="auto"/>
              <w:jc w:val="center"/>
              <w:rPr>
                <w:szCs w:val="28"/>
                <w:lang w:eastAsia="ru-RU"/>
              </w:rPr>
            </w:pPr>
          </w:p>
        </w:tc>
        <w:tc>
          <w:tcPr>
            <w:tcW w:w="1984" w:type="dxa"/>
            <w:gridSpan w:val="2"/>
          </w:tcPr>
          <w:p w14:paraId="57004413" w14:textId="77777777" w:rsidR="00670C19" w:rsidRDefault="00670C19" w:rsidP="00A00DC2">
            <w:pPr>
              <w:spacing w:line="216" w:lineRule="auto"/>
              <w:rPr>
                <w:szCs w:val="28"/>
              </w:rPr>
            </w:pPr>
            <w:r w:rsidRPr="00F16233">
              <w:rPr>
                <w:szCs w:val="28"/>
              </w:rPr>
              <w:t>Шатковська Людмила</w:t>
            </w:r>
          </w:p>
          <w:p w14:paraId="40407D4C" w14:textId="77777777" w:rsidR="00670C19" w:rsidRPr="009F4BF5" w:rsidRDefault="00670C19" w:rsidP="00A00DC2">
            <w:pPr>
              <w:spacing w:line="216" w:lineRule="auto"/>
              <w:rPr>
                <w:sz w:val="16"/>
                <w:szCs w:val="16"/>
              </w:rPr>
            </w:pPr>
          </w:p>
          <w:p w14:paraId="051391C6" w14:textId="77777777" w:rsidR="00670C19" w:rsidRPr="00F16233" w:rsidRDefault="00670C19" w:rsidP="00A00DC2">
            <w:pPr>
              <w:spacing w:line="216" w:lineRule="auto"/>
            </w:pPr>
            <w:r w:rsidRPr="00F16233">
              <w:rPr>
                <w:szCs w:val="28"/>
              </w:rPr>
              <w:t>Корольова Марина</w:t>
            </w:r>
          </w:p>
        </w:tc>
      </w:tr>
      <w:tr w:rsidR="00670C19" w:rsidRPr="008C5A11" w14:paraId="4CD148BF" w14:textId="77777777" w:rsidTr="00B20B15">
        <w:tblPrEx>
          <w:tblCellMar>
            <w:top w:w="0" w:type="dxa"/>
            <w:left w:w="108" w:type="dxa"/>
            <w:bottom w:w="0" w:type="dxa"/>
            <w:right w:w="108" w:type="dxa"/>
          </w:tblCellMar>
        </w:tblPrEx>
        <w:tc>
          <w:tcPr>
            <w:tcW w:w="6238" w:type="dxa"/>
          </w:tcPr>
          <w:p w14:paraId="5F07FA58" w14:textId="77777777" w:rsidR="00670C19" w:rsidRDefault="00670C19" w:rsidP="00A00DC2">
            <w:pPr>
              <w:spacing w:line="216" w:lineRule="auto"/>
              <w:jc w:val="both"/>
              <w:rPr>
                <w:szCs w:val="28"/>
              </w:rPr>
            </w:pPr>
            <w:r w:rsidRPr="007E483A">
              <w:t xml:space="preserve">Розпорядження голови обласної державної адміністрації - начальника обласної військової адміністрації </w:t>
            </w:r>
            <w:r>
              <w:rPr>
                <w:szCs w:val="28"/>
              </w:rPr>
              <w:t>від 28.08.2023 № 399 «</w:t>
            </w:r>
            <w:r w:rsidRPr="007E483A">
              <w:rPr>
                <w:szCs w:val="28"/>
              </w:rPr>
              <w:t xml:space="preserve">Про затвердження </w:t>
            </w:r>
            <w:r w:rsidR="00C60191">
              <w:rPr>
                <w:szCs w:val="28"/>
              </w:rPr>
              <w:t>О</w:t>
            </w:r>
            <w:r w:rsidR="00B11C15">
              <w:rPr>
                <w:szCs w:val="28"/>
              </w:rPr>
              <w:t>бласної</w:t>
            </w:r>
            <w:r w:rsidRPr="007E483A">
              <w:rPr>
                <w:szCs w:val="28"/>
              </w:rPr>
              <w:t xml:space="preserve"> програми протидії торгівл</w:t>
            </w:r>
            <w:r>
              <w:rPr>
                <w:szCs w:val="28"/>
              </w:rPr>
              <w:t>і людьми на період до 2025 року</w:t>
            </w:r>
            <w:r w:rsidR="00B11C15">
              <w:rPr>
                <w:szCs w:val="28"/>
              </w:rPr>
              <w:t xml:space="preserve"> в Рівненській області</w:t>
            </w:r>
            <w:r>
              <w:rPr>
                <w:szCs w:val="28"/>
              </w:rPr>
              <w:t>»</w:t>
            </w:r>
            <w:r w:rsidRPr="007E483A">
              <w:rPr>
                <w:szCs w:val="28"/>
              </w:rPr>
              <w:t xml:space="preserve"> </w:t>
            </w:r>
          </w:p>
          <w:p w14:paraId="501BDBE2" w14:textId="77777777" w:rsidR="00670C19" w:rsidRDefault="00670C19" w:rsidP="00A00DC2">
            <w:pPr>
              <w:spacing w:line="216" w:lineRule="auto"/>
              <w:jc w:val="both"/>
              <w:rPr>
                <w:szCs w:val="28"/>
              </w:rPr>
            </w:pPr>
          </w:p>
          <w:p w14:paraId="57CF45BE" w14:textId="77777777" w:rsidR="00670C19" w:rsidRDefault="00670C19" w:rsidP="00A00DC2">
            <w:pPr>
              <w:spacing w:line="216" w:lineRule="auto"/>
              <w:jc w:val="both"/>
              <w:rPr>
                <w:szCs w:val="28"/>
              </w:rPr>
            </w:pPr>
          </w:p>
          <w:p w14:paraId="45B35F4B" w14:textId="77777777" w:rsidR="00670C19" w:rsidRDefault="00670C19" w:rsidP="00A00DC2">
            <w:pPr>
              <w:spacing w:line="216" w:lineRule="auto"/>
              <w:jc w:val="both"/>
              <w:rPr>
                <w:szCs w:val="28"/>
              </w:rPr>
            </w:pPr>
          </w:p>
          <w:p w14:paraId="0D5B8ED9" w14:textId="77777777" w:rsidR="00670C19" w:rsidRPr="00A00DC2" w:rsidRDefault="00670C19" w:rsidP="00A00DC2">
            <w:pPr>
              <w:spacing w:line="216" w:lineRule="auto"/>
              <w:jc w:val="both"/>
              <w:rPr>
                <w:sz w:val="12"/>
                <w:szCs w:val="12"/>
              </w:rPr>
            </w:pPr>
          </w:p>
        </w:tc>
        <w:tc>
          <w:tcPr>
            <w:tcW w:w="5670" w:type="dxa"/>
          </w:tcPr>
          <w:p w14:paraId="0C83E311" w14:textId="77777777" w:rsidR="00670C19" w:rsidRPr="007E483A" w:rsidRDefault="00670C19" w:rsidP="00A00DC2">
            <w:pPr>
              <w:spacing w:line="216" w:lineRule="auto"/>
              <w:jc w:val="both"/>
              <w:rPr>
                <w:szCs w:val="28"/>
              </w:rPr>
            </w:pPr>
            <w:r w:rsidRPr="007E483A">
              <w:rPr>
                <w:szCs w:val="28"/>
              </w:rPr>
              <w:t xml:space="preserve">Контроль за виконанням розпорядження </w:t>
            </w:r>
            <w:r w:rsidRPr="007E483A">
              <w:t>голови облдержадміністрації - начальника обласної військової адміністрації</w:t>
            </w:r>
          </w:p>
        </w:tc>
        <w:tc>
          <w:tcPr>
            <w:tcW w:w="1843" w:type="dxa"/>
          </w:tcPr>
          <w:p w14:paraId="3AAABA8C" w14:textId="77777777" w:rsidR="00670C19" w:rsidRPr="007E483A" w:rsidRDefault="00670C19" w:rsidP="00A00DC2">
            <w:pPr>
              <w:spacing w:line="216" w:lineRule="auto"/>
              <w:jc w:val="center"/>
              <w:rPr>
                <w:szCs w:val="28"/>
                <w:lang w:eastAsia="ru-RU"/>
              </w:rPr>
            </w:pPr>
            <w:r w:rsidRPr="007E483A">
              <w:rPr>
                <w:szCs w:val="28"/>
                <w:lang w:eastAsia="ru-RU"/>
              </w:rPr>
              <w:t>16</w:t>
            </w:r>
          </w:p>
          <w:p w14:paraId="42C36F9D" w14:textId="77777777" w:rsidR="00670C19" w:rsidRPr="007E483A" w:rsidRDefault="00670C19" w:rsidP="00A00DC2">
            <w:pPr>
              <w:spacing w:line="216" w:lineRule="auto"/>
              <w:jc w:val="center"/>
              <w:rPr>
                <w:szCs w:val="28"/>
                <w:lang w:eastAsia="ru-RU"/>
              </w:rPr>
            </w:pPr>
          </w:p>
        </w:tc>
        <w:tc>
          <w:tcPr>
            <w:tcW w:w="1984" w:type="dxa"/>
            <w:gridSpan w:val="2"/>
          </w:tcPr>
          <w:p w14:paraId="5E9DC34F" w14:textId="77777777" w:rsidR="00670C19" w:rsidRDefault="00670C19" w:rsidP="00A00DC2">
            <w:pPr>
              <w:spacing w:line="216" w:lineRule="auto"/>
              <w:rPr>
                <w:szCs w:val="28"/>
              </w:rPr>
            </w:pPr>
            <w:r w:rsidRPr="007E483A">
              <w:rPr>
                <w:szCs w:val="28"/>
              </w:rPr>
              <w:t>Шатковська Людмила</w:t>
            </w:r>
          </w:p>
          <w:p w14:paraId="655A8F67" w14:textId="77777777" w:rsidR="00670C19" w:rsidRPr="009F4BF5" w:rsidRDefault="00670C19" w:rsidP="00A00DC2">
            <w:pPr>
              <w:spacing w:line="216" w:lineRule="auto"/>
              <w:rPr>
                <w:sz w:val="16"/>
                <w:szCs w:val="16"/>
              </w:rPr>
            </w:pPr>
          </w:p>
          <w:p w14:paraId="5E3C5D39" w14:textId="77777777" w:rsidR="00670C19" w:rsidRPr="007E483A" w:rsidRDefault="00670C19" w:rsidP="00A00DC2">
            <w:pPr>
              <w:spacing w:line="216" w:lineRule="auto"/>
            </w:pPr>
            <w:r w:rsidRPr="007E483A">
              <w:rPr>
                <w:szCs w:val="28"/>
              </w:rPr>
              <w:t>Слободенюк Роза</w:t>
            </w:r>
          </w:p>
        </w:tc>
      </w:tr>
      <w:tr w:rsidR="00670C19" w:rsidRPr="008C5A11" w14:paraId="0947F2D1" w14:textId="77777777" w:rsidTr="00B20B15">
        <w:tblPrEx>
          <w:tblCellMar>
            <w:top w:w="0" w:type="dxa"/>
            <w:left w:w="108" w:type="dxa"/>
            <w:bottom w:w="0" w:type="dxa"/>
            <w:right w:w="108" w:type="dxa"/>
          </w:tblCellMar>
        </w:tblPrEx>
        <w:tc>
          <w:tcPr>
            <w:tcW w:w="6238" w:type="dxa"/>
          </w:tcPr>
          <w:p w14:paraId="13E09697" w14:textId="77777777" w:rsidR="00670C19" w:rsidRDefault="00670C19" w:rsidP="00A00DC2">
            <w:pPr>
              <w:pStyle w:val="af0"/>
              <w:spacing w:line="216" w:lineRule="auto"/>
              <w:jc w:val="both"/>
              <w:rPr>
                <w:rFonts w:ascii="Times New Roman" w:hAnsi="Times New Roman" w:cs="Times New Roman"/>
                <w:sz w:val="28"/>
                <w:szCs w:val="28"/>
                <w:lang w:val="uk-UA"/>
              </w:rPr>
            </w:pPr>
            <w:r w:rsidRPr="00F16233">
              <w:rPr>
                <w:rFonts w:ascii="Times New Roman" w:hAnsi="Times New Roman" w:cs="Times New Roman"/>
                <w:sz w:val="28"/>
                <w:szCs w:val="28"/>
                <w:lang w:val="uk-UA"/>
              </w:rPr>
              <w:lastRenderedPageBreak/>
              <w:t>Розпорядження голови обласної державної адмі</w:t>
            </w:r>
            <w:r>
              <w:rPr>
                <w:rFonts w:ascii="Times New Roman" w:hAnsi="Times New Roman" w:cs="Times New Roman"/>
                <w:sz w:val="28"/>
                <w:szCs w:val="28"/>
                <w:lang w:val="uk-UA"/>
              </w:rPr>
              <w:t>ністрації від 13.03.2018 № 166 «</w:t>
            </w:r>
            <w:r w:rsidRPr="00F16233">
              <w:rPr>
                <w:rFonts w:ascii="Times New Roman" w:hAnsi="Times New Roman" w:cs="Times New Roman"/>
                <w:sz w:val="28"/>
                <w:szCs w:val="28"/>
                <w:lang w:val="uk-UA"/>
              </w:rPr>
              <w:t>Про Комплексну програму енергоефективності Рівненської обл</w:t>
            </w:r>
            <w:r>
              <w:rPr>
                <w:rFonts w:ascii="Times New Roman" w:hAnsi="Times New Roman" w:cs="Times New Roman"/>
                <w:sz w:val="28"/>
                <w:szCs w:val="28"/>
                <w:lang w:val="uk-UA"/>
              </w:rPr>
              <w:t xml:space="preserve">асті на 2018 – 2025 роки», </w:t>
            </w:r>
            <w:r>
              <w:rPr>
                <w:rFonts w:ascii="Times New Roman" w:hAnsi="Times New Roman" w:cs="Times New Roman"/>
                <w:sz w:val="28"/>
                <w:szCs w:val="28"/>
                <w:lang w:val="uk-UA"/>
              </w:rPr>
              <w:br/>
              <w:t>зі змінами</w:t>
            </w:r>
          </w:p>
          <w:p w14:paraId="29FDD21C" w14:textId="77777777" w:rsidR="00670C19" w:rsidRPr="0050150C" w:rsidRDefault="00670C19" w:rsidP="00A00DC2">
            <w:pPr>
              <w:pStyle w:val="af0"/>
              <w:spacing w:line="216" w:lineRule="auto"/>
              <w:jc w:val="both"/>
              <w:rPr>
                <w:rFonts w:ascii="Times New Roman" w:hAnsi="Times New Roman" w:cs="Times New Roman"/>
                <w:sz w:val="12"/>
                <w:szCs w:val="12"/>
                <w:lang w:val="uk-UA"/>
              </w:rPr>
            </w:pPr>
          </w:p>
        </w:tc>
        <w:tc>
          <w:tcPr>
            <w:tcW w:w="5670" w:type="dxa"/>
          </w:tcPr>
          <w:p w14:paraId="097238F1" w14:textId="77777777" w:rsidR="00670C19" w:rsidRPr="00F16233" w:rsidRDefault="00670C19" w:rsidP="00A00DC2">
            <w:pPr>
              <w:pStyle w:val="af0"/>
              <w:spacing w:line="216" w:lineRule="auto"/>
              <w:jc w:val="both"/>
              <w:rPr>
                <w:rFonts w:ascii="Times New Roman" w:hAnsi="Times New Roman" w:cs="Times New Roman"/>
                <w:sz w:val="28"/>
                <w:szCs w:val="28"/>
                <w:lang w:val="uk-UA"/>
              </w:rPr>
            </w:pPr>
            <w:r w:rsidRPr="00F16233">
              <w:rPr>
                <w:rFonts w:ascii="Times New Roman" w:hAnsi="Times New Roman" w:cs="Times New Roman"/>
                <w:sz w:val="28"/>
                <w:szCs w:val="28"/>
                <w:lang w:val="uk-UA"/>
              </w:rPr>
              <w:t>Кон</w:t>
            </w:r>
            <w:r w:rsidR="00FD5B0B">
              <w:rPr>
                <w:rFonts w:ascii="Times New Roman" w:hAnsi="Times New Roman" w:cs="Times New Roman"/>
                <w:sz w:val="28"/>
                <w:szCs w:val="28"/>
                <w:lang w:val="uk-UA"/>
              </w:rPr>
              <w:t>троль за виконанням розпорядження</w:t>
            </w:r>
            <w:r w:rsidRPr="00F16233">
              <w:rPr>
                <w:rFonts w:ascii="Times New Roman" w:hAnsi="Times New Roman" w:cs="Times New Roman"/>
                <w:sz w:val="28"/>
                <w:szCs w:val="28"/>
                <w:lang w:val="uk-UA"/>
              </w:rPr>
              <w:t xml:space="preserve"> голови облдержадміністрації</w:t>
            </w:r>
          </w:p>
        </w:tc>
        <w:tc>
          <w:tcPr>
            <w:tcW w:w="1843" w:type="dxa"/>
          </w:tcPr>
          <w:p w14:paraId="7DFF34F0" w14:textId="77777777" w:rsidR="00670C19" w:rsidRPr="00F16233" w:rsidRDefault="00670C19" w:rsidP="00A00DC2">
            <w:pPr>
              <w:pStyle w:val="af0"/>
              <w:spacing w:line="216" w:lineRule="auto"/>
              <w:jc w:val="center"/>
              <w:rPr>
                <w:rFonts w:ascii="Times New Roman" w:hAnsi="Times New Roman" w:cs="Times New Roman"/>
                <w:sz w:val="28"/>
                <w:szCs w:val="28"/>
                <w:lang w:val="uk-UA"/>
              </w:rPr>
            </w:pPr>
            <w:r w:rsidRPr="00F16233">
              <w:rPr>
                <w:rFonts w:ascii="Times New Roman" w:hAnsi="Times New Roman" w:cs="Times New Roman"/>
                <w:sz w:val="28"/>
                <w:szCs w:val="28"/>
                <w:lang w:val="uk-UA"/>
              </w:rPr>
              <w:t>16</w:t>
            </w:r>
          </w:p>
          <w:p w14:paraId="429ECEA7" w14:textId="77777777" w:rsidR="00670C19" w:rsidRPr="00F16233" w:rsidRDefault="00670C19" w:rsidP="00A00DC2">
            <w:pPr>
              <w:pStyle w:val="af0"/>
              <w:spacing w:line="216" w:lineRule="auto"/>
              <w:jc w:val="center"/>
              <w:rPr>
                <w:rFonts w:ascii="Times New Roman" w:hAnsi="Times New Roman" w:cs="Times New Roman"/>
                <w:sz w:val="28"/>
                <w:szCs w:val="28"/>
                <w:lang w:val="uk-UA"/>
              </w:rPr>
            </w:pPr>
          </w:p>
        </w:tc>
        <w:tc>
          <w:tcPr>
            <w:tcW w:w="1984" w:type="dxa"/>
            <w:gridSpan w:val="2"/>
          </w:tcPr>
          <w:p w14:paraId="616AB30F" w14:textId="77777777" w:rsidR="00670C19" w:rsidRDefault="00670C19" w:rsidP="00A00DC2">
            <w:pPr>
              <w:pStyle w:val="af0"/>
              <w:spacing w:line="216" w:lineRule="auto"/>
              <w:rPr>
                <w:rFonts w:ascii="Times New Roman" w:hAnsi="Times New Roman" w:cs="Times New Roman"/>
                <w:sz w:val="28"/>
                <w:szCs w:val="28"/>
                <w:lang w:val="uk-UA"/>
              </w:rPr>
            </w:pPr>
            <w:r w:rsidRPr="00F16233">
              <w:rPr>
                <w:rFonts w:ascii="Times New Roman" w:hAnsi="Times New Roman" w:cs="Times New Roman"/>
                <w:sz w:val="28"/>
                <w:szCs w:val="28"/>
                <w:lang w:val="uk-UA"/>
              </w:rPr>
              <w:t xml:space="preserve">Шатковська Людмила </w:t>
            </w:r>
          </w:p>
          <w:p w14:paraId="556430D9" w14:textId="77777777" w:rsidR="00670C19" w:rsidRPr="00771342" w:rsidRDefault="00670C19" w:rsidP="00A00DC2">
            <w:pPr>
              <w:pStyle w:val="af0"/>
              <w:spacing w:line="216" w:lineRule="auto"/>
              <w:rPr>
                <w:rFonts w:ascii="Times New Roman" w:hAnsi="Times New Roman" w:cs="Times New Roman"/>
                <w:sz w:val="16"/>
                <w:szCs w:val="16"/>
                <w:lang w:val="uk-UA"/>
              </w:rPr>
            </w:pPr>
          </w:p>
          <w:p w14:paraId="7FB2CBF8" w14:textId="77777777" w:rsidR="00670C19" w:rsidRPr="00F16233" w:rsidRDefault="00670C19" w:rsidP="00A00DC2">
            <w:pPr>
              <w:pStyle w:val="af0"/>
              <w:spacing w:line="216" w:lineRule="auto"/>
              <w:rPr>
                <w:rFonts w:ascii="Times New Roman" w:hAnsi="Times New Roman" w:cs="Times New Roman"/>
                <w:sz w:val="28"/>
                <w:szCs w:val="28"/>
                <w:lang w:val="uk-UA"/>
              </w:rPr>
            </w:pPr>
            <w:r w:rsidRPr="00F16233">
              <w:rPr>
                <w:rFonts w:ascii="Times New Roman" w:hAnsi="Times New Roman" w:cs="Times New Roman"/>
                <w:sz w:val="28"/>
                <w:szCs w:val="28"/>
                <w:lang w:val="uk-UA"/>
              </w:rPr>
              <w:t>Пшеюк Володимир</w:t>
            </w:r>
          </w:p>
        </w:tc>
      </w:tr>
      <w:tr w:rsidR="00670C19" w:rsidRPr="008C5A11" w14:paraId="172EDDAB" w14:textId="77777777" w:rsidTr="00B20B15">
        <w:tblPrEx>
          <w:tblCellMar>
            <w:top w:w="0" w:type="dxa"/>
            <w:left w:w="108" w:type="dxa"/>
            <w:bottom w:w="0" w:type="dxa"/>
            <w:right w:w="108" w:type="dxa"/>
          </w:tblCellMar>
        </w:tblPrEx>
        <w:tc>
          <w:tcPr>
            <w:tcW w:w="6238" w:type="dxa"/>
          </w:tcPr>
          <w:p w14:paraId="283AEA02" w14:textId="77777777" w:rsidR="00670C19" w:rsidRDefault="00670C19" w:rsidP="00A00DC2">
            <w:pPr>
              <w:spacing w:line="216" w:lineRule="auto"/>
              <w:jc w:val="both"/>
            </w:pPr>
            <w:r w:rsidRPr="000E4CCD">
              <w:t>Розпорядження голови обласної державної адміністрації - начальника обласної військової адміністрації від 30.06</w:t>
            </w:r>
            <w:r>
              <w:t>.2025 № 387 «</w:t>
            </w:r>
            <w:r w:rsidRPr="000E4CCD">
              <w:t xml:space="preserve">Про плани роботи Рівненської обласної державної адміністрації - Рівненської обласної військової адміністрації на третій квартал та липень </w:t>
            </w:r>
            <w:r>
              <w:br/>
              <w:t>2025 року»</w:t>
            </w:r>
          </w:p>
          <w:p w14:paraId="77301D66" w14:textId="77777777" w:rsidR="00670C19" w:rsidRPr="0050150C" w:rsidRDefault="00670C19" w:rsidP="00A00DC2">
            <w:pPr>
              <w:spacing w:line="216" w:lineRule="auto"/>
              <w:jc w:val="both"/>
              <w:rPr>
                <w:sz w:val="12"/>
                <w:szCs w:val="12"/>
              </w:rPr>
            </w:pPr>
          </w:p>
        </w:tc>
        <w:tc>
          <w:tcPr>
            <w:tcW w:w="5670" w:type="dxa"/>
          </w:tcPr>
          <w:p w14:paraId="0BE4C79F" w14:textId="77777777" w:rsidR="00670C19" w:rsidRPr="000E4CCD" w:rsidRDefault="00670C19" w:rsidP="00A00DC2">
            <w:pPr>
              <w:spacing w:line="216" w:lineRule="auto"/>
              <w:jc w:val="both"/>
            </w:pPr>
            <w:r w:rsidRPr="000E4CCD">
              <w:t>Контроль за виконанням розпорядження голови облдержадміністрації - начальника обласної військової адміністрації</w:t>
            </w:r>
          </w:p>
        </w:tc>
        <w:tc>
          <w:tcPr>
            <w:tcW w:w="1843" w:type="dxa"/>
          </w:tcPr>
          <w:p w14:paraId="62CAD216" w14:textId="77777777" w:rsidR="00670C19" w:rsidRPr="000E4CCD" w:rsidRDefault="00670C19" w:rsidP="00A00DC2">
            <w:pPr>
              <w:spacing w:line="216" w:lineRule="auto"/>
              <w:jc w:val="center"/>
            </w:pPr>
            <w:r w:rsidRPr="000E4CCD">
              <w:t>1</w:t>
            </w:r>
            <w:r>
              <w:t>6</w:t>
            </w:r>
          </w:p>
          <w:p w14:paraId="19EA8018" w14:textId="77777777" w:rsidR="00670C19" w:rsidRPr="000E4CCD" w:rsidRDefault="00670C19" w:rsidP="00A00DC2">
            <w:pPr>
              <w:spacing w:line="216" w:lineRule="auto"/>
              <w:jc w:val="center"/>
            </w:pPr>
          </w:p>
        </w:tc>
        <w:tc>
          <w:tcPr>
            <w:tcW w:w="1984" w:type="dxa"/>
            <w:gridSpan w:val="2"/>
          </w:tcPr>
          <w:p w14:paraId="5440D3FC" w14:textId="77777777" w:rsidR="00670C19" w:rsidRDefault="00670C19" w:rsidP="00A00DC2">
            <w:pPr>
              <w:spacing w:line="216" w:lineRule="auto"/>
            </w:pPr>
            <w:r w:rsidRPr="000E4CCD">
              <w:t>Михайловська Ірина</w:t>
            </w:r>
          </w:p>
          <w:p w14:paraId="56115E63" w14:textId="77777777" w:rsidR="00670C19" w:rsidRPr="00771342" w:rsidRDefault="00670C19" w:rsidP="00A00DC2">
            <w:pPr>
              <w:spacing w:line="216" w:lineRule="auto"/>
              <w:rPr>
                <w:sz w:val="16"/>
                <w:szCs w:val="16"/>
              </w:rPr>
            </w:pPr>
          </w:p>
          <w:p w14:paraId="735ECEC2" w14:textId="77777777" w:rsidR="00670C19" w:rsidRPr="000E4CCD" w:rsidRDefault="00670C19" w:rsidP="00A00DC2">
            <w:pPr>
              <w:spacing w:line="216" w:lineRule="auto"/>
            </w:pPr>
            <w:r w:rsidRPr="000E4CCD">
              <w:t>Ситницька Оксана</w:t>
            </w:r>
          </w:p>
        </w:tc>
      </w:tr>
      <w:tr w:rsidR="00670C19" w:rsidRPr="008C5A11" w14:paraId="065EE6AC" w14:textId="77777777" w:rsidTr="00B20B15">
        <w:tblPrEx>
          <w:tblCellMar>
            <w:top w:w="0" w:type="dxa"/>
            <w:left w:w="108" w:type="dxa"/>
            <w:bottom w:w="0" w:type="dxa"/>
            <w:right w:w="108" w:type="dxa"/>
          </w:tblCellMar>
        </w:tblPrEx>
        <w:tc>
          <w:tcPr>
            <w:tcW w:w="6238" w:type="dxa"/>
          </w:tcPr>
          <w:p w14:paraId="7BFA9FE4" w14:textId="77777777" w:rsidR="00670C19" w:rsidRDefault="00670C19" w:rsidP="00A00DC2">
            <w:pPr>
              <w:spacing w:line="216" w:lineRule="auto"/>
              <w:jc w:val="both"/>
            </w:pPr>
            <w:r w:rsidRPr="00ED1BE9">
              <w:t>Розпорядження голови обласної державної адміністрації - начальника обласної військової адмі</w:t>
            </w:r>
            <w:r>
              <w:t>ністрації від 27.08.2025 № 499 «</w:t>
            </w:r>
            <w:r w:rsidRPr="00ED1BE9">
              <w:t>Про план роботи Рівненської обласної державної адміністрації - Рівненської обласної військової адмі</w:t>
            </w:r>
            <w:r>
              <w:t>ністрації на вересень 2025 року»</w:t>
            </w:r>
          </w:p>
          <w:p w14:paraId="58D4E590" w14:textId="77777777" w:rsidR="00670C19" w:rsidRPr="0050150C" w:rsidRDefault="00670C19" w:rsidP="00A00DC2">
            <w:pPr>
              <w:spacing w:line="216" w:lineRule="auto"/>
              <w:jc w:val="both"/>
              <w:rPr>
                <w:sz w:val="12"/>
                <w:szCs w:val="12"/>
              </w:rPr>
            </w:pPr>
          </w:p>
        </w:tc>
        <w:tc>
          <w:tcPr>
            <w:tcW w:w="5670" w:type="dxa"/>
          </w:tcPr>
          <w:p w14:paraId="7A77A957" w14:textId="77777777" w:rsidR="00670C19" w:rsidRPr="000E4CCD" w:rsidRDefault="00670C19" w:rsidP="00A00DC2">
            <w:pPr>
              <w:spacing w:line="216" w:lineRule="auto"/>
              <w:jc w:val="both"/>
            </w:pPr>
            <w:r w:rsidRPr="000E4CCD">
              <w:rPr>
                <w:szCs w:val="28"/>
              </w:rPr>
              <w:t>Контроль за виконанням розпорядження голови обласної державної адміністрації - начальника обласної військової адміністрації</w:t>
            </w:r>
          </w:p>
        </w:tc>
        <w:tc>
          <w:tcPr>
            <w:tcW w:w="1843" w:type="dxa"/>
          </w:tcPr>
          <w:p w14:paraId="5BA85B40" w14:textId="77777777" w:rsidR="00670C19" w:rsidRPr="000E4CCD" w:rsidRDefault="00670C19" w:rsidP="00A00DC2">
            <w:pPr>
              <w:spacing w:line="216" w:lineRule="auto"/>
              <w:jc w:val="center"/>
            </w:pPr>
            <w:r w:rsidRPr="000E4CCD">
              <w:t>16</w:t>
            </w:r>
          </w:p>
          <w:p w14:paraId="64C18EC6" w14:textId="77777777" w:rsidR="00670C19" w:rsidRPr="001E5BE1" w:rsidRDefault="00670C19" w:rsidP="00A00DC2">
            <w:pPr>
              <w:spacing w:line="216" w:lineRule="auto"/>
              <w:jc w:val="center"/>
              <w:rPr>
                <w:color w:val="00B050"/>
              </w:rPr>
            </w:pPr>
          </w:p>
        </w:tc>
        <w:tc>
          <w:tcPr>
            <w:tcW w:w="1984" w:type="dxa"/>
            <w:gridSpan w:val="2"/>
          </w:tcPr>
          <w:p w14:paraId="708F2AAD" w14:textId="77777777" w:rsidR="00670C19" w:rsidRDefault="00670C19" w:rsidP="00A00DC2">
            <w:pPr>
              <w:spacing w:line="216" w:lineRule="auto"/>
            </w:pPr>
            <w:r w:rsidRPr="000E4CCD">
              <w:t>Михайловська Ірина</w:t>
            </w:r>
          </w:p>
          <w:p w14:paraId="3F652C81" w14:textId="77777777" w:rsidR="00670C19" w:rsidRPr="00771342" w:rsidRDefault="00670C19" w:rsidP="00A00DC2">
            <w:pPr>
              <w:spacing w:line="216" w:lineRule="auto"/>
              <w:rPr>
                <w:sz w:val="16"/>
                <w:szCs w:val="16"/>
              </w:rPr>
            </w:pPr>
          </w:p>
          <w:p w14:paraId="27691BDE" w14:textId="77777777" w:rsidR="00670C19" w:rsidRPr="001E5BE1" w:rsidRDefault="00670C19" w:rsidP="00A00DC2">
            <w:pPr>
              <w:spacing w:line="216" w:lineRule="auto"/>
              <w:rPr>
                <w:color w:val="00B050"/>
              </w:rPr>
            </w:pPr>
            <w:r w:rsidRPr="000E4CCD">
              <w:t>Ситницька Оксана</w:t>
            </w:r>
          </w:p>
        </w:tc>
      </w:tr>
      <w:tr w:rsidR="00670C19" w:rsidRPr="008C5A11" w14:paraId="05712EB9" w14:textId="77777777" w:rsidTr="00B20B15">
        <w:tblPrEx>
          <w:tblCellMar>
            <w:top w:w="0" w:type="dxa"/>
            <w:left w:w="108" w:type="dxa"/>
            <w:bottom w:w="0" w:type="dxa"/>
            <w:right w:w="108" w:type="dxa"/>
          </w:tblCellMar>
        </w:tblPrEx>
        <w:tc>
          <w:tcPr>
            <w:tcW w:w="6238" w:type="dxa"/>
          </w:tcPr>
          <w:p w14:paraId="01C411DB" w14:textId="77777777" w:rsidR="00670C19" w:rsidRDefault="00670C19" w:rsidP="00A00DC2">
            <w:pPr>
              <w:spacing w:line="216" w:lineRule="auto"/>
              <w:jc w:val="both"/>
              <w:rPr>
                <w:szCs w:val="28"/>
              </w:rPr>
            </w:pPr>
            <w:r w:rsidRPr="001F2A85">
              <w:rPr>
                <w:szCs w:val="28"/>
              </w:rPr>
              <w:t xml:space="preserve">Розпорядження голови обласної державної адміністрації - начальника обласної військової адміністрації від </w:t>
            </w:r>
            <w:r w:rsidRPr="006F61DA">
              <w:rPr>
                <w:szCs w:val="28"/>
              </w:rPr>
              <w:t xml:space="preserve">27.12.2023 № 702 </w:t>
            </w:r>
            <w:r>
              <w:rPr>
                <w:szCs w:val="28"/>
              </w:rPr>
              <w:t>«</w:t>
            </w:r>
            <w:r w:rsidRPr="006F61DA">
              <w:rPr>
                <w:szCs w:val="28"/>
              </w:rPr>
              <w:t xml:space="preserve">Про Програму розвитку інвестиційної діяльності в Рівненській області на 2024 </w:t>
            </w:r>
            <w:r>
              <w:rPr>
                <w:szCs w:val="28"/>
              </w:rPr>
              <w:t>–</w:t>
            </w:r>
            <w:r w:rsidRPr="006F61DA">
              <w:rPr>
                <w:szCs w:val="28"/>
              </w:rPr>
              <w:t xml:space="preserve"> 2027 роки</w:t>
            </w:r>
            <w:r>
              <w:rPr>
                <w:szCs w:val="28"/>
              </w:rPr>
              <w:t>»</w:t>
            </w:r>
          </w:p>
          <w:p w14:paraId="59EDA8F7" w14:textId="77777777" w:rsidR="00670C19" w:rsidRPr="0050150C" w:rsidRDefault="00670C19" w:rsidP="00A00DC2">
            <w:pPr>
              <w:spacing w:line="216" w:lineRule="auto"/>
              <w:jc w:val="both"/>
              <w:rPr>
                <w:sz w:val="12"/>
                <w:szCs w:val="12"/>
              </w:rPr>
            </w:pPr>
          </w:p>
        </w:tc>
        <w:tc>
          <w:tcPr>
            <w:tcW w:w="5670" w:type="dxa"/>
          </w:tcPr>
          <w:p w14:paraId="0D780498" w14:textId="77777777" w:rsidR="00670C19" w:rsidRPr="005D0E6F" w:rsidRDefault="00670C19" w:rsidP="00A00DC2">
            <w:pPr>
              <w:spacing w:line="216" w:lineRule="auto"/>
              <w:jc w:val="both"/>
              <w:rPr>
                <w:szCs w:val="28"/>
              </w:rPr>
            </w:pPr>
            <w:r w:rsidRPr="005D0E6F">
              <w:rPr>
                <w:szCs w:val="28"/>
              </w:rPr>
              <w:t>Контроль за виконанням  розпоряджен</w:t>
            </w:r>
            <w:r>
              <w:rPr>
                <w:szCs w:val="28"/>
              </w:rPr>
              <w:t>ня</w:t>
            </w:r>
            <w:r w:rsidRPr="005D0E6F">
              <w:rPr>
                <w:szCs w:val="28"/>
              </w:rPr>
              <w:t xml:space="preserve"> голови облдержадміністрації</w:t>
            </w:r>
            <w:r w:rsidR="00FD5B0B">
              <w:rPr>
                <w:szCs w:val="28"/>
              </w:rPr>
              <w:t> </w:t>
            </w:r>
            <w:r w:rsidR="00FD5B0B">
              <w:t xml:space="preserve">- </w:t>
            </w:r>
            <w:r w:rsidR="00FD5B0B" w:rsidRPr="00F16233">
              <w:t>начальника обласної військової адміністрації</w:t>
            </w:r>
          </w:p>
        </w:tc>
        <w:tc>
          <w:tcPr>
            <w:tcW w:w="1843" w:type="dxa"/>
          </w:tcPr>
          <w:p w14:paraId="5055052C" w14:textId="77777777" w:rsidR="00670C19" w:rsidRPr="005D0E6F" w:rsidRDefault="00670C19" w:rsidP="00A00DC2">
            <w:pPr>
              <w:spacing w:line="216" w:lineRule="auto"/>
              <w:jc w:val="center"/>
              <w:rPr>
                <w:szCs w:val="28"/>
              </w:rPr>
            </w:pPr>
            <w:r>
              <w:rPr>
                <w:szCs w:val="28"/>
              </w:rPr>
              <w:t>17</w:t>
            </w:r>
          </w:p>
        </w:tc>
        <w:tc>
          <w:tcPr>
            <w:tcW w:w="1984" w:type="dxa"/>
            <w:gridSpan w:val="2"/>
          </w:tcPr>
          <w:p w14:paraId="68B44D89" w14:textId="77777777" w:rsidR="00670C19" w:rsidRDefault="00670C19" w:rsidP="00A00DC2">
            <w:pPr>
              <w:spacing w:line="216" w:lineRule="auto"/>
              <w:rPr>
                <w:szCs w:val="28"/>
              </w:rPr>
            </w:pPr>
            <w:r>
              <w:rPr>
                <w:szCs w:val="28"/>
              </w:rPr>
              <w:t>Кохан Олександр</w:t>
            </w:r>
          </w:p>
          <w:p w14:paraId="680F77D4" w14:textId="77777777" w:rsidR="00670C19" w:rsidRPr="00771342" w:rsidRDefault="00670C19" w:rsidP="00A00DC2">
            <w:pPr>
              <w:spacing w:line="216" w:lineRule="auto"/>
              <w:rPr>
                <w:sz w:val="16"/>
                <w:szCs w:val="16"/>
              </w:rPr>
            </w:pPr>
          </w:p>
          <w:p w14:paraId="3474F1E8" w14:textId="77777777" w:rsidR="00670C19" w:rsidRPr="005D0E6F" w:rsidRDefault="00670C19" w:rsidP="00A00DC2">
            <w:pPr>
              <w:spacing w:line="216" w:lineRule="auto"/>
              <w:rPr>
                <w:szCs w:val="28"/>
              </w:rPr>
            </w:pPr>
            <w:r>
              <w:rPr>
                <w:szCs w:val="28"/>
              </w:rPr>
              <w:t>Мокляк Костянтин</w:t>
            </w:r>
          </w:p>
        </w:tc>
      </w:tr>
      <w:tr w:rsidR="00670C19" w:rsidRPr="008C5A11" w14:paraId="2A17716C" w14:textId="77777777" w:rsidTr="00B20B15">
        <w:tblPrEx>
          <w:tblCellMar>
            <w:top w:w="0" w:type="dxa"/>
            <w:left w:w="108" w:type="dxa"/>
            <w:bottom w:w="0" w:type="dxa"/>
            <w:right w:w="108" w:type="dxa"/>
          </w:tblCellMar>
        </w:tblPrEx>
        <w:tc>
          <w:tcPr>
            <w:tcW w:w="6238" w:type="dxa"/>
          </w:tcPr>
          <w:p w14:paraId="621A0FB9" w14:textId="77777777" w:rsidR="00670C19" w:rsidRPr="006F61DA" w:rsidRDefault="00670C19" w:rsidP="00A00DC2">
            <w:pPr>
              <w:spacing w:line="216" w:lineRule="auto"/>
              <w:jc w:val="both"/>
              <w:rPr>
                <w:szCs w:val="28"/>
              </w:rPr>
            </w:pPr>
            <w:r w:rsidRPr="004B7C4A">
              <w:rPr>
                <w:szCs w:val="28"/>
              </w:rPr>
              <w:t xml:space="preserve">Розпорядження голови </w:t>
            </w:r>
            <w:r w:rsidRPr="001F2A85">
              <w:rPr>
                <w:szCs w:val="28"/>
              </w:rPr>
              <w:t>обласної державної адміністрації</w:t>
            </w:r>
            <w:r>
              <w:rPr>
                <w:szCs w:val="28"/>
              </w:rPr>
              <w:t xml:space="preserve"> від 25.04.2018 № </w:t>
            </w:r>
            <w:r w:rsidRPr="004B7C4A">
              <w:rPr>
                <w:szCs w:val="28"/>
              </w:rPr>
              <w:t xml:space="preserve">266 </w:t>
            </w:r>
            <w:r>
              <w:rPr>
                <w:szCs w:val="28"/>
              </w:rPr>
              <w:t>«</w:t>
            </w:r>
            <w:r w:rsidR="00795E7C">
              <w:rPr>
                <w:szCs w:val="28"/>
              </w:rPr>
              <w:t>Про П</w:t>
            </w:r>
            <w:r w:rsidRPr="004B7C4A">
              <w:rPr>
                <w:szCs w:val="28"/>
              </w:rPr>
              <w:t>рограму зайнятості населення Рівненської області на 2018 – 2022 роки</w:t>
            </w:r>
            <w:r>
              <w:rPr>
                <w:szCs w:val="28"/>
              </w:rPr>
              <w:t>», зі змінами</w:t>
            </w:r>
          </w:p>
        </w:tc>
        <w:tc>
          <w:tcPr>
            <w:tcW w:w="5670" w:type="dxa"/>
          </w:tcPr>
          <w:p w14:paraId="1CDA25F8" w14:textId="77777777" w:rsidR="00670C19" w:rsidRPr="005D0E6F" w:rsidRDefault="00670C19" w:rsidP="00A00DC2">
            <w:pPr>
              <w:spacing w:line="216" w:lineRule="auto"/>
              <w:jc w:val="both"/>
              <w:rPr>
                <w:szCs w:val="28"/>
              </w:rPr>
            </w:pPr>
            <w:r w:rsidRPr="005D0E6F">
              <w:rPr>
                <w:szCs w:val="28"/>
              </w:rPr>
              <w:t>Контроль за виконанням  розпоряджен</w:t>
            </w:r>
            <w:r w:rsidR="00FD5B0B">
              <w:rPr>
                <w:szCs w:val="28"/>
              </w:rPr>
              <w:t>ня</w:t>
            </w:r>
            <w:r w:rsidRPr="005D0E6F">
              <w:rPr>
                <w:szCs w:val="28"/>
              </w:rPr>
              <w:t xml:space="preserve"> голови облдержадміністрації</w:t>
            </w:r>
          </w:p>
        </w:tc>
        <w:tc>
          <w:tcPr>
            <w:tcW w:w="1843" w:type="dxa"/>
          </w:tcPr>
          <w:p w14:paraId="77EF54EF" w14:textId="77777777" w:rsidR="00670C19" w:rsidRDefault="00670C19" w:rsidP="00A00DC2">
            <w:pPr>
              <w:spacing w:line="216" w:lineRule="auto"/>
              <w:jc w:val="center"/>
              <w:rPr>
                <w:szCs w:val="28"/>
              </w:rPr>
            </w:pPr>
            <w:r>
              <w:rPr>
                <w:szCs w:val="28"/>
              </w:rPr>
              <w:t>20</w:t>
            </w:r>
          </w:p>
        </w:tc>
        <w:tc>
          <w:tcPr>
            <w:tcW w:w="1984" w:type="dxa"/>
            <w:gridSpan w:val="2"/>
          </w:tcPr>
          <w:p w14:paraId="339A5DB8" w14:textId="77777777" w:rsidR="00670C19" w:rsidRDefault="00670C19" w:rsidP="00A00DC2">
            <w:pPr>
              <w:spacing w:line="216" w:lineRule="auto"/>
              <w:rPr>
                <w:szCs w:val="28"/>
              </w:rPr>
            </w:pPr>
            <w:r>
              <w:rPr>
                <w:szCs w:val="28"/>
              </w:rPr>
              <w:t>Кохан Олександр</w:t>
            </w:r>
          </w:p>
          <w:p w14:paraId="440A304A" w14:textId="77777777" w:rsidR="00670C19" w:rsidRPr="00771342" w:rsidRDefault="00670C19" w:rsidP="00A00DC2">
            <w:pPr>
              <w:spacing w:line="216" w:lineRule="auto"/>
              <w:rPr>
                <w:sz w:val="16"/>
                <w:szCs w:val="16"/>
              </w:rPr>
            </w:pPr>
          </w:p>
          <w:p w14:paraId="55EB558E" w14:textId="77777777" w:rsidR="00670C19" w:rsidRDefault="00670C19" w:rsidP="00A00DC2">
            <w:pPr>
              <w:spacing w:line="216" w:lineRule="auto"/>
              <w:rPr>
                <w:szCs w:val="28"/>
              </w:rPr>
            </w:pPr>
            <w:r>
              <w:rPr>
                <w:szCs w:val="28"/>
              </w:rPr>
              <w:t>Мокляк Костянтин</w:t>
            </w:r>
          </w:p>
          <w:p w14:paraId="403E1E26" w14:textId="77777777" w:rsidR="00670C19" w:rsidRPr="0050150C" w:rsidRDefault="00670C19" w:rsidP="00A00DC2">
            <w:pPr>
              <w:spacing w:line="216" w:lineRule="auto"/>
              <w:rPr>
                <w:sz w:val="12"/>
                <w:szCs w:val="12"/>
              </w:rPr>
            </w:pPr>
          </w:p>
        </w:tc>
      </w:tr>
      <w:tr w:rsidR="00670C19" w:rsidRPr="008C5A11" w14:paraId="62F2C3CC" w14:textId="77777777" w:rsidTr="00B20B15">
        <w:tblPrEx>
          <w:tblCellMar>
            <w:top w:w="0" w:type="dxa"/>
            <w:left w:w="108" w:type="dxa"/>
            <w:bottom w:w="0" w:type="dxa"/>
            <w:right w:w="108" w:type="dxa"/>
          </w:tblCellMar>
        </w:tblPrEx>
        <w:tc>
          <w:tcPr>
            <w:tcW w:w="6238" w:type="dxa"/>
          </w:tcPr>
          <w:p w14:paraId="6066F900" w14:textId="77777777" w:rsidR="00670C19" w:rsidRDefault="00670C19" w:rsidP="00A00DC2">
            <w:pPr>
              <w:spacing w:line="216" w:lineRule="auto"/>
              <w:jc w:val="both"/>
              <w:rPr>
                <w:szCs w:val="28"/>
              </w:rPr>
            </w:pPr>
            <w:r w:rsidRPr="001F2A85">
              <w:rPr>
                <w:szCs w:val="28"/>
              </w:rPr>
              <w:t>Розпорядження голови обласної державної адміністрації - начальника обласної військової адміністрації від</w:t>
            </w:r>
            <w:r w:rsidRPr="004B7C4A">
              <w:rPr>
                <w:szCs w:val="28"/>
              </w:rPr>
              <w:t xml:space="preserve"> 27.12.2023 </w:t>
            </w:r>
            <w:r>
              <w:rPr>
                <w:szCs w:val="28"/>
              </w:rPr>
              <w:t xml:space="preserve"> </w:t>
            </w:r>
            <w:r w:rsidRPr="004B7C4A">
              <w:rPr>
                <w:szCs w:val="28"/>
              </w:rPr>
              <w:t xml:space="preserve">№ 703 </w:t>
            </w:r>
            <w:r>
              <w:rPr>
                <w:szCs w:val="28"/>
              </w:rPr>
              <w:t>«</w:t>
            </w:r>
            <w:r w:rsidRPr="004B7C4A">
              <w:rPr>
                <w:szCs w:val="28"/>
              </w:rPr>
              <w:t xml:space="preserve">Про Програму розвитку малого і середнього підприємництва в Рівненській області на 2024 </w:t>
            </w:r>
            <w:r>
              <w:rPr>
                <w:szCs w:val="28"/>
              </w:rPr>
              <w:t>–</w:t>
            </w:r>
            <w:r w:rsidRPr="004B7C4A">
              <w:rPr>
                <w:szCs w:val="28"/>
              </w:rPr>
              <w:t xml:space="preserve"> 2027 роки</w:t>
            </w:r>
            <w:r>
              <w:rPr>
                <w:szCs w:val="28"/>
              </w:rPr>
              <w:t>», зі змінами</w:t>
            </w:r>
          </w:p>
          <w:p w14:paraId="696B5AC0" w14:textId="77777777" w:rsidR="00670C19" w:rsidRPr="004E680E" w:rsidRDefault="00670C19" w:rsidP="00A00DC2">
            <w:pPr>
              <w:spacing w:line="216" w:lineRule="auto"/>
              <w:jc w:val="both"/>
              <w:rPr>
                <w:sz w:val="16"/>
                <w:szCs w:val="16"/>
              </w:rPr>
            </w:pPr>
          </w:p>
        </w:tc>
        <w:tc>
          <w:tcPr>
            <w:tcW w:w="5670" w:type="dxa"/>
          </w:tcPr>
          <w:p w14:paraId="56856B37" w14:textId="77777777" w:rsidR="00670C19" w:rsidRPr="005D0E6F" w:rsidRDefault="00FD5B0B" w:rsidP="00A00DC2">
            <w:pPr>
              <w:spacing w:line="216" w:lineRule="auto"/>
              <w:jc w:val="both"/>
              <w:rPr>
                <w:szCs w:val="28"/>
              </w:rPr>
            </w:pPr>
            <w:r w:rsidRPr="005D0E6F">
              <w:rPr>
                <w:szCs w:val="28"/>
              </w:rPr>
              <w:t>Контроль за виконанням  розпоряджен</w:t>
            </w:r>
            <w:r>
              <w:rPr>
                <w:szCs w:val="28"/>
              </w:rPr>
              <w:t>ня</w:t>
            </w:r>
            <w:r w:rsidRPr="005D0E6F">
              <w:rPr>
                <w:szCs w:val="28"/>
              </w:rPr>
              <w:t xml:space="preserve"> голови облдержадміністрації</w:t>
            </w:r>
            <w:r>
              <w:rPr>
                <w:szCs w:val="28"/>
              </w:rPr>
              <w:t> </w:t>
            </w:r>
            <w:r>
              <w:t xml:space="preserve">- </w:t>
            </w:r>
            <w:r w:rsidRPr="00F16233">
              <w:t>начальника обласної військової адміністрації</w:t>
            </w:r>
          </w:p>
        </w:tc>
        <w:tc>
          <w:tcPr>
            <w:tcW w:w="1843" w:type="dxa"/>
          </w:tcPr>
          <w:p w14:paraId="576EF34C" w14:textId="77777777" w:rsidR="00670C19" w:rsidRDefault="00670C19" w:rsidP="00A00DC2">
            <w:pPr>
              <w:spacing w:line="216" w:lineRule="auto"/>
              <w:jc w:val="center"/>
              <w:rPr>
                <w:szCs w:val="28"/>
              </w:rPr>
            </w:pPr>
            <w:r>
              <w:rPr>
                <w:szCs w:val="28"/>
              </w:rPr>
              <w:t>23</w:t>
            </w:r>
          </w:p>
        </w:tc>
        <w:tc>
          <w:tcPr>
            <w:tcW w:w="1984" w:type="dxa"/>
            <w:gridSpan w:val="2"/>
          </w:tcPr>
          <w:p w14:paraId="56788E0A" w14:textId="77777777" w:rsidR="00670C19" w:rsidRDefault="00670C19" w:rsidP="00A00DC2">
            <w:pPr>
              <w:spacing w:line="216" w:lineRule="auto"/>
              <w:rPr>
                <w:szCs w:val="28"/>
              </w:rPr>
            </w:pPr>
            <w:r>
              <w:rPr>
                <w:szCs w:val="28"/>
              </w:rPr>
              <w:t>Кохан Олександр</w:t>
            </w:r>
          </w:p>
          <w:p w14:paraId="69EDF0E5" w14:textId="77777777" w:rsidR="00670C19" w:rsidRPr="00771342" w:rsidRDefault="00670C19" w:rsidP="00A00DC2">
            <w:pPr>
              <w:spacing w:line="216" w:lineRule="auto"/>
              <w:rPr>
                <w:sz w:val="16"/>
                <w:szCs w:val="16"/>
              </w:rPr>
            </w:pPr>
          </w:p>
          <w:p w14:paraId="683F642B" w14:textId="77777777" w:rsidR="00670C19" w:rsidRDefault="00670C19" w:rsidP="00A00DC2">
            <w:pPr>
              <w:spacing w:line="216" w:lineRule="auto"/>
              <w:rPr>
                <w:szCs w:val="28"/>
              </w:rPr>
            </w:pPr>
            <w:r>
              <w:rPr>
                <w:szCs w:val="28"/>
              </w:rPr>
              <w:t>Мокляк Костянтин</w:t>
            </w:r>
          </w:p>
        </w:tc>
      </w:tr>
      <w:tr w:rsidR="00670C19" w:rsidRPr="008C5A11" w14:paraId="2CBF47CB" w14:textId="77777777" w:rsidTr="00B20B15">
        <w:tblPrEx>
          <w:tblCellMar>
            <w:top w:w="0" w:type="dxa"/>
            <w:left w:w="108" w:type="dxa"/>
            <w:bottom w:w="0" w:type="dxa"/>
            <w:right w:w="108" w:type="dxa"/>
          </w:tblCellMar>
        </w:tblPrEx>
        <w:tc>
          <w:tcPr>
            <w:tcW w:w="6238" w:type="dxa"/>
          </w:tcPr>
          <w:p w14:paraId="164E64D2" w14:textId="77777777" w:rsidR="00670C19" w:rsidRPr="005D0E6F" w:rsidRDefault="00670C19" w:rsidP="00A00DC2">
            <w:pPr>
              <w:spacing w:line="216" w:lineRule="auto"/>
              <w:jc w:val="both"/>
              <w:rPr>
                <w:szCs w:val="28"/>
              </w:rPr>
            </w:pPr>
            <w:r>
              <w:rPr>
                <w:szCs w:val="28"/>
              </w:rPr>
              <w:lastRenderedPageBreak/>
              <w:t xml:space="preserve">Розпорядження </w:t>
            </w:r>
            <w:r w:rsidRPr="005D0E6F">
              <w:rPr>
                <w:szCs w:val="28"/>
              </w:rPr>
              <w:t xml:space="preserve">Кабінету Міністрів України від 18.06.2024 № 564-р "Про затвердження операційного плану заходів з реалізації у 2024 </w:t>
            </w:r>
            <w:r>
              <w:rPr>
                <w:szCs w:val="28"/>
              </w:rPr>
              <w:t>–</w:t>
            </w:r>
            <w:r w:rsidRPr="005D0E6F">
              <w:rPr>
                <w:szCs w:val="28"/>
              </w:rPr>
              <w:t xml:space="preserve"> 2026 роках Державної стратегії у сфері протидії ВІЛ-інфекції/СНІДу, туберкульозу та вірусним гепатитам на період до 2030 року" (розпорядження голови обласної державної адміністрації - начальника обласної військової адміністрації від 17.02.2025 № 90)</w:t>
            </w:r>
          </w:p>
        </w:tc>
        <w:tc>
          <w:tcPr>
            <w:tcW w:w="5670" w:type="dxa"/>
          </w:tcPr>
          <w:p w14:paraId="587E7B7E" w14:textId="77777777" w:rsidR="00670C19" w:rsidRPr="005D0E6F" w:rsidRDefault="00670C19" w:rsidP="00A00DC2">
            <w:pPr>
              <w:spacing w:line="216" w:lineRule="auto"/>
              <w:jc w:val="both"/>
              <w:rPr>
                <w:szCs w:val="28"/>
              </w:rPr>
            </w:pPr>
            <w:r w:rsidRPr="005D0E6F">
              <w:rPr>
                <w:szCs w:val="28"/>
              </w:rPr>
              <w:t>Контроль за виконанням розпоряджень Кабінету Міністрів України та  голови облдержадміністрації - начальника обласної військової адміністрації</w:t>
            </w:r>
          </w:p>
        </w:tc>
        <w:tc>
          <w:tcPr>
            <w:tcW w:w="1843" w:type="dxa"/>
          </w:tcPr>
          <w:p w14:paraId="07547B40" w14:textId="77777777" w:rsidR="00670C19" w:rsidRPr="005D0E6F" w:rsidRDefault="00670C19" w:rsidP="00A00DC2">
            <w:pPr>
              <w:spacing w:line="216" w:lineRule="auto"/>
              <w:jc w:val="center"/>
              <w:rPr>
                <w:szCs w:val="28"/>
              </w:rPr>
            </w:pPr>
            <w:r w:rsidRPr="005D0E6F">
              <w:rPr>
                <w:szCs w:val="28"/>
              </w:rPr>
              <w:t>23</w:t>
            </w:r>
          </w:p>
        </w:tc>
        <w:tc>
          <w:tcPr>
            <w:tcW w:w="1984" w:type="dxa"/>
            <w:gridSpan w:val="2"/>
          </w:tcPr>
          <w:p w14:paraId="4F08FDFF" w14:textId="77777777" w:rsidR="00670C19" w:rsidRDefault="00670C19" w:rsidP="00A00DC2">
            <w:pPr>
              <w:spacing w:line="216" w:lineRule="auto"/>
              <w:rPr>
                <w:szCs w:val="28"/>
              </w:rPr>
            </w:pPr>
            <w:r w:rsidRPr="005D0E6F">
              <w:rPr>
                <w:szCs w:val="28"/>
              </w:rPr>
              <w:t>Подолін Сергій</w:t>
            </w:r>
          </w:p>
          <w:p w14:paraId="2704FEDF" w14:textId="77777777" w:rsidR="00670C19" w:rsidRPr="00771342" w:rsidRDefault="00670C19" w:rsidP="00A00DC2">
            <w:pPr>
              <w:spacing w:line="216" w:lineRule="auto"/>
              <w:rPr>
                <w:sz w:val="16"/>
                <w:szCs w:val="16"/>
              </w:rPr>
            </w:pPr>
          </w:p>
          <w:p w14:paraId="05B285AF" w14:textId="77777777" w:rsidR="00670C19" w:rsidRPr="005D0E6F" w:rsidRDefault="00670C19" w:rsidP="00A00DC2">
            <w:pPr>
              <w:spacing w:line="216" w:lineRule="auto"/>
              <w:rPr>
                <w:szCs w:val="28"/>
              </w:rPr>
            </w:pPr>
            <w:r w:rsidRPr="005D0E6F">
              <w:rPr>
                <w:szCs w:val="28"/>
              </w:rPr>
              <w:t>Вівсянник Олег</w:t>
            </w:r>
          </w:p>
        </w:tc>
      </w:tr>
      <w:tr w:rsidR="00670C19" w:rsidRPr="008C5A11" w14:paraId="783A9047" w14:textId="77777777" w:rsidTr="00B51EA9">
        <w:tblPrEx>
          <w:tblCellMar>
            <w:top w:w="0" w:type="dxa"/>
            <w:left w:w="108" w:type="dxa"/>
            <w:bottom w:w="0" w:type="dxa"/>
            <w:right w:w="108" w:type="dxa"/>
          </w:tblCellMar>
        </w:tblPrEx>
        <w:tc>
          <w:tcPr>
            <w:tcW w:w="15735" w:type="dxa"/>
            <w:gridSpan w:val="5"/>
          </w:tcPr>
          <w:p w14:paraId="4131F995" w14:textId="77777777" w:rsidR="00670C19" w:rsidRPr="00967E59" w:rsidRDefault="00670C19" w:rsidP="00A00DC2">
            <w:pPr>
              <w:spacing w:line="216" w:lineRule="auto"/>
              <w:jc w:val="center"/>
              <w:rPr>
                <w:b/>
                <w:color w:val="00B050"/>
                <w:sz w:val="10"/>
                <w:szCs w:val="10"/>
              </w:rPr>
            </w:pPr>
          </w:p>
          <w:p w14:paraId="3540A3DE" w14:textId="77777777" w:rsidR="00670C19" w:rsidRPr="008F249D" w:rsidRDefault="00670C19" w:rsidP="00A00DC2">
            <w:pPr>
              <w:spacing w:line="216" w:lineRule="auto"/>
              <w:jc w:val="center"/>
              <w:rPr>
                <w:b/>
                <w:szCs w:val="28"/>
              </w:rPr>
            </w:pPr>
            <w:r w:rsidRPr="008F249D">
              <w:rPr>
                <w:b/>
                <w:szCs w:val="28"/>
              </w:rPr>
              <w:t>Засідання колегій структурних підрозділів облдержадміністрації</w:t>
            </w:r>
          </w:p>
          <w:p w14:paraId="0BDB5438" w14:textId="77777777" w:rsidR="00670C19" w:rsidRPr="00967E59" w:rsidRDefault="00670C19" w:rsidP="00A00DC2">
            <w:pPr>
              <w:spacing w:line="216" w:lineRule="auto"/>
              <w:jc w:val="center"/>
              <w:rPr>
                <w:b/>
                <w:color w:val="00B050"/>
                <w:sz w:val="10"/>
                <w:szCs w:val="10"/>
              </w:rPr>
            </w:pPr>
          </w:p>
        </w:tc>
      </w:tr>
      <w:tr w:rsidR="00670C19" w:rsidRPr="008C5A11" w14:paraId="73605430" w14:textId="77777777" w:rsidTr="00A406F2">
        <w:tblPrEx>
          <w:tblCellMar>
            <w:top w:w="0" w:type="dxa"/>
            <w:left w:w="108" w:type="dxa"/>
            <w:bottom w:w="0" w:type="dxa"/>
            <w:right w:w="108" w:type="dxa"/>
          </w:tblCellMar>
        </w:tblPrEx>
        <w:tc>
          <w:tcPr>
            <w:tcW w:w="15735" w:type="dxa"/>
            <w:gridSpan w:val="5"/>
          </w:tcPr>
          <w:p w14:paraId="79BDECE0" w14:textId="77777777" w:rsidR="00670C19" w:rsidRPr="0056471A" w:rsidRDefault="00670C19" w:rsidP="00A00DC2">
            <w:pPr>
              <w:pStyle w:val="ac"/>
              <w:spacing w:line="216" w:lineRule="auto"/>
              <w:jc w:val="center"/>
              <w:rPr>
                <w:b/>
                <w:sz w:val="16"/>
                <w:szCs w:val="16"/>
              </w:rPr>
            </w:pPr>
          </w:p>
          <w:p w14:paraId="06353B99" w14:textId="77777777" w:rsidR="00670C19" w:rsidRPr="002239DB" w:rsidRDefault="00670C19" w:rsidP="00A00DC2">
            <w:pPr>
              <w:pStyle w:val="ac"/>
              <w:spacing w:line="216" w:lineRule="auto"/>
              <w:jc w:val="center"/>
              <w:rPr>
                <w:b/>
                <w:szCs w:val="28"/>
              </w:rPr>
            </w:pPr>
            <w:r w:rsidRPr="002239DB">
              <w:rPr>
                <w:b/>
                <w:szCs w:val="28"/>
              </w:rPr>
              <w:t>Департамент фінансів</w:t>
            </w:r>
          </w:p>
          <w:p w14:paraId="433C178D" w14:textId="77777777" w:rsidR="00670C19" w:rsidRPr="0056471A" w:rsidRDefault="00670C19" w:rsidP="00A00DC2">
            <w:pPr>
              <w:tabs>
                <w:tab w:val="left" w:pos="0"/>
              </w:tabs>
              <w:spacing w:line="216" w:lineRule="auto"/>
              <w:ind w:right="-108"/>
              <w:rPr>
                <w:sz w:val="16"/>
                <w:szCs w:val="16"/>
              </w:rPr>
            </w:pPr>
          </w:p>
        </w:tc>
      </w:tr>
      <w:tr w:rsidR="00670C19" w:rsidRPr="008C5A11" w14:paraId="1D62E694" w14:textId="77777777" w:rsidTr="00B20B15">
        <w:tblPrEx>
          <w:tblCellMar>
            <w:top w:w="0" w:type="dxa"/>
            <w:left w:w="108" w:type="dxa"/>
            <w:bottom w:w="0" w:type="dxa"/>
            <w:right w:w="108" w:type="dxa"/>
          </w:tblCellMar>
        </w:tblPrEx>
        <w:tc>
          <w:tcPr>
            <w:tcW w:w="6238" w:type="dxa"/>
          </w:tcPr>
          <w:p w14:paraId="518A98B7" w14:textId="77777777" w:rsidR="00670C19" w:rsidRDefault="00670C19" w:rsidP="00F04AA1">
            <w:pPr>
              <w:jc w:val="both"/>
              <w:rPr>
                <w:szCs w:val="28"/>
              </w:rPr>
            </w:pPr>
            <w:r w:rsidRPr="00CA51AF">
              <w:rPr>
                <w:szCs w:val="28"/>
              </w:rPr>
              <w:t xml:space="preserve">Про підсумки виконання місцевих бюджетів області за </w:t>
            </w:r>
            <w:r>
              <w:rPr>
                <w:szCs w:val="28"/>
              </w:rPr>
              <w:br/>
            </w:r>
            <w:r w:rsidRPr="00CA51AF">
              <w:rPr>
                <w:szCs w:val="28"/>
              </w:rPr>
              <w:t>9 місяців 202</w:t>
            </w:r>
            <w:r w:rsidRPr="00863BEE">
              <w:rPr>
                <w:szCs w:val="28"/>
              </w:rPr>
              <w:t>5</w:t>
            </w:r>
            <w:r w:rsidRPr="00CA51AF">
              <w:rPr>
                <w:szCs w:val="28"/>
              </w:rPr>
              <w:t> року</w:t>
            </w:r>
          </w:p>
          <w:p w14:paraId="4D11983F" w14:textId="77777777" w:rsidR="00670C19" w:rsidRPr="005E478B" w:rsidRDefault="00670C19" w:rsidP="00F04AA1">
            <w:pPr>
              <w:jc w:val="both"/>
              <w:rPr>
                <w:sz w:val="16"/>
                <w:szCs w:val="16"/>
              </w:rPr>
            </w:pPr>
          </w:p>
          <w:p w14:paraId="370A74B7" w14:textId="77777777" w:rsidR="00670C19" w:rsidRDefault="00670C19" w:rsidP="00F04AA1">
            <w:pPr>
              <w:jc w:val="both"/>
              <w:rPr>
                <w:szCs w:val="28"/>
              </w:rPr>
            </w:pPr>
            <w:r>
              <w:rPr>
                <w:szCs w:val="28"/>
              </w:rPr>
              <w:t xml:space="preserve">Про </w:t>
            </w:r>
            <w:r w:rsidRPr="00CA51AF">
              <w:rPr>
                <w:szCs w:val="28"/>
              </w:rPr>
              <w:t>роб</w:t>
            </w:r>
            <w:r>
              <w:rPr>
                <w:szCs w:val="28"/>
              </w:rPr>
              <w:t>оту</w:t>
            </w:r>
            <w:r w:rsidRPr="00CA51AF">
              <w:rPr>
                <w:szCs w:val="28"/>
              </w:rPr>
              <w:t xml:space="preserve"> щодо розгляду звернень гро</w:t>
            </w:r>
            <w:r>
              <w:rPr>
                <w:szCs w:val="28"/>
              </w:rPr>
              <w:t>мадян, виконання законодавства з</w:t>
            </w:r>
            <w:r w:rsidRPr="00CA51AF">
              <w:rPr>
                <w:szCs w:val="28"/>
              </w:rPr>
              <w:t xml:space="preserve"> питань доступу</w:t>
            </w:r>
            <w:r>
              <w:rPr>
                <w:szCs w:val="28"/>
              </w:rPr>
              <w:t xml:space="preserve"> до публічної інформації, виконавську дисципліну  та організацію</w:t>
            </w:r>
            <w:r w:rsidRPr="00CA51AF">
              <w:rPr>
                <w:szCs w:val="28"/>
              </w:rPr>
              <w:t xml:space="preserve"> виконання завдань, визначених документами органів виконавчої влади вищого рівня, в департаменті фінансів облдержадміністрації за 9 місяців 202</w:t>
            </w:r>
            <w:r w:rsidRPr="0049360F">
              <w:rPr>
                <w:szCs w:val="28"/>
              </w:rPr>
              <w:t>5</w:t>
            </w:r>
            <w:r w:rsidRPr="00CA51AF">
              <w:rPr>
                <w:szCs w:val="28"/>
              </w:rPr>
              <w:t xml:space="preserve"> року</w:t>
            </w:r>
          </w:p>
          <w:p w14:paraId="272C636E" w14:textId="77777777" w:rsidR="00670C19" w:rsidRPr="00F04AA1" w:rsidRDefault="00670C19" w:rsidP="00F04AA1">
            <w:pPr>
              <w:spacing w:line="216" w:lineRule="auto"/>
              <w:jc w:val="both"/>
              <w:rPr>
                <w:sz w:val="16"/>
                <w:szCs w:val="16"/>
              </w:rPr>
            </w:pPr>
          </w:p>
        </w:tc>
        <w:tc>
          <w:tcPr>
            <w:tcW w:w="5670" w:type="dxa"/>
          </w:tcPr>
          <w:p w14:paraId="6CEF295B" w14:textId="77777777" w:rsidR="00670C19" w:rsidRPr="00CA51AF" w:rsidRDefault="00670C19" w:rsidP="00A00DC2">
            <w:pPr>
              <w:spacing w:line="216" w:lineRule="auto"/>
              <w:jc w:val="both"/>
              <w:rPr>
                <w:szCs w:val="28"/>
              </w:rPr>
            </w:pPr>
            <w:r w:rsidRPr="00CA51AF">
              <w:rPr>
                <w:szCs w:val="28"/>
              </w:rPr>
              <w:t>План роботи департаменту фінансів облдержадміністрації на 2025 рік</w:t>
            </w:r>
          </w:p>
          <w:p w14:paraId="2E128351" w14:textId="77777777" w:rsidR="00670C19" w:rsidRPr="00CA51AF" w:rsidRDefault="00670C19" w:rsidP="00A00DC2">
            <w:pPr>
              <w:spacing w:line="216" w:lineRule="auto"/>
              <w:jc w:val="both"/>
              <w:rPr>
                <w:szCs w:val="28"/>
              </w:rPr>
            </w:pPr>
          </w:p>
        </w:tc>
        <w:tc>
          <w:tcPr>
            <w:tcW w:w="1843" w:type="dxa"/>
          </w:tcPr>
          <w:p w14:paraId="17448CA0" w14:textId="77777777" w:rsidR="00670C19" w:rsidRPr="00CA51AF" w:rsidRDefault="00670C19" w:rsidP="00A00DC2">
            <w:pPr>
              <w:spacing w:line="216" w:lineRule="auto"/>
              <w:jc w:val="center"/>
              <w:rPr>
                <w:szCs w:val="28"/>
              </w:rPr>
            </w:pPr>
            <w:r>
              <w:rPr>
                <w:szCs w:val="28"/>
              </w:rPr>
              <w:t>До 31</w:t>
            </w:r>
          </w:p>
        </w:tc>
        <w:tc>
          <w:tcPr>
            <w:tcW w:w="1984" w:type="dxa"/>
            <w:gridSpan w:val="2"/>
          </w:tcPr>
          <w:p w14:paraId="3BD39391" w14:textId="77777777" w:rsidR="00670C19" w:rsidRPr="00CA51AF" w:rsidRDefault="00670C19" w:rsidP="00A00DC2">
            <w:pPr>
              <w:pStyle w:val="ac"/>
              <w:spacing w:line="216" w:lineRule="auto"/>
              <w:jc w:val="left"/>
              <w:rPr>
                <w:szCs w:val="28"/>
              </w:rPr>
            </w:pPr>
            <w:r w:rsidRPr="00CA51AF">
              <w:rPr>
                <w:szCs w:val="28"/>
              </w:rPr>
              <w:t>Біляк</w:t>
            </w:r>
          </w:p>
          <w:p w14:paraId="3ED0F96B" w14:textId="77777777" w:rsidR="00670C19" w:rsidRPr="00CA51AF" w:rsidRDefault="00670C19" w:rsidP="00A00DC2">
            <w:pPr>
              <w:pStyle w:val="ac"/>
              <w:spacing w:line="216" w:lineRule="auto"/>
              <w:jc w:val="left"/>
              <w:rPr>
                <w:szCs w:val="28"/>
                <w:lang w:val="en-US"/>
              </w:rPr>
            </w:pPr>
            <w:r w:rsidRPr="00CA51AF">
              <w:rPr>
                <w:szCs w:val="28"/>
              </w:rPr>
              <w:t>Лідія</w:t>
            </w:r>
          </w:p>
          <w:p w14:paraId="71FD4C3E" w14:textId="77777777" w:rsidR="00670C19" w:rsidRPr="00CA51AF" w:rsidRDefault="00670C19" w:rsidP="00A00DC2">
            <w:pPr>
              <w:pStyle w:val="ac"/>
              <w:spacing w:line="216" w:lineRule="auto"/>
              <w:jc w:val="left"/>
              <w:rPr>
                <w:szCs w:val="28"/>
              </w:rPr>
            </w:pPr>
          </w:p>
        </w:tc>
      </w:tr>
      <w:tr w:rsidR="00670C19" w:rsidRPr="00967E59" w14:paraId="7858D6B7" w14:textId="77777777" w:rsidTr="009B5CF1">
        <w:tblPrEx>
          <w:tblCellMar>
            <w:top w:w="0" w:type="dxa"/>
            <w:left w:w="108" w:type="dxa"/>
            <w:bottom w:w="0" w:type="dxa"/>
            <w:right w:w="108" w:type="dxa"/>
          </w:tblCellMar>
        </w:tblPrEx>
        <w:tc>
          <w:tcPr>
            <w:tcW w:w="15735" w:type="dxa"/>
            <w:gridSpan w:val="5"/>
          </w:tcPr>
          <w:p w14:paraId="76347F93" w14:textId="77777777" w:rsidR="00670C19" w:rsidRPr="00C953F2" w:rsidRDefault="00670C19" w:rsidP="00A00DC2">
            <w:pPr>
              <w:pStyle w:val="2"/>
              <w:spacing w:line="216" w:lineRule="auto"/>
              <w:rPr>
                <w:szCs w:val="28"/>
              </w:rPr>
            </w:pPr>
            <w:r w:rsidRPr="00C953F2">
              <w:rPr>
                <w:szCs w:val="28"/>
              </w:rPr>
              <w:t>Управління культури і туризму</w:t>
            </w:r>
          </w:p>
          <w:p w14:paraId="570F1300" w14:textId="77777777" w:rsidR="00670C19" w:rsidRPr="00C953F2" w:rsidRDefault="00670C19" w:rsidP="00A00DC2">
            <w:pPr>
              <w:pStyle w:val="ac"/>
              <w:spacing w:line="216" w:lineRule="auto"/>
              <w:jc w:val="left"/>
              <w:rPr>
                <w:sz w:val="16"/>
                <w:szCs w:val="16"/>
              </w:rPr>
            </w:pPr>
          </w:p>
        </w:tc>
      </w:tr>
      <w:tr w:rsidR="00670C19" w:rsidRPr="00967E59" w14:paraId="633F7B39" w14:textId="77777777" w:rsidTr="00B20B15">
        <w:tblPrEx>
          <w:tblCellMar>
            <w:top w:w="0" w:type="dxa"/>
            <w:left w:w="108" w:type="dxa"/>
            <w:bottom w:w="0" w:type="dxa"/>
            <w:right w:w="108" w:type="dxa"/>
          </w:tblCellMar>
        </w:tblPrEx>
        <w:tc>
          <w:tcPr>
            <w:tcW w:w="6238" w:type="dxa"/>
          </w:tcPr>
          <w:p w14:paraId="03322405" w14:textId="77777777" w:rsidR="00670C19" w:rsidRDefault="00670C19" w:rsidP="00F04AA1">
            <w:pPr>
              <w:jc w:val="both"/>
              <w:rPr>
                <w:szCs w:val="28"/>
                <w:lang w:eastAsia="ru-RU"/>
              </w:rPr>
            </w:pPr>
            <w:r>
              <w:rPr>
                <w:szCs w:val="28"/>
                <w:lang w:eastAsia="ru-RU"/>
              </w:rPr>
              <w:t>Про стан виконання О</w:t>
            </w:r>
            <w:r w:rsidRPr="003238FA">
              <w:rPr>
                <w:szCs w:val="28"/>
                <w:lang w:eastAsia="ru-RU"/>
              </w:rPr>
              <w:t>бласної програми «Культура Рівненщини» на 2023 – 2027 роки, затвердженої розпорядженням голови обласної державної адміністрації –</w:t>
            </w:r>
            <w:r w:rsidR="00795E7C">
              <w:rPr>
                <w:szCs w:val="28"/>
                <w:lang w:eastAsia="ru-RU"/>
              </w:rPr>
              <w:t xml:space="preserve"> начальника обласної військової  адміністрації  </w:t>
            </w:r>
            <w:r w:rsidRPr="003238FA">
              <w:rPr>
                <w:szCs w:val="28"/>
                <w:lang w:eastAsia="ru-RU"/>
              </w:rPr>
              <w:t xml:space="preserve">від 04 листопада </w:t>
            </w:r>
            <w:r w:rsidR="00795E7C">
              <w:rPr>
                <w:szCs w:val="28"/>
                <w:lang w:eastAsia="ru-RU"/>
              </w:rPr>
              <w:br/>
            </w:r>
            <w:r w:rsidRPr="003238FA">
              <w:rPr>
                <w:szCs w:val="28"/>
                <w:lang w:eastAsia="ru-RU"/>
              </w:rPr>
              <w:t>2022 року № 365</w:t>
            </w:r>
            <w:r w:rsidR="00795E7C">
              <w:rPr>
                <w:szCs w:val="28"/>
                <w:lang w:eastAsia="ru-RU"/>
              </w:rPr>
              <w:t>, зі змінами</w:t>
            </w:r>
            <w:r w:rsidRPr="003238FA">
              <w:rPr>
                <w:szCs w:val="28"/>
                <w:lang w:eastAsia="ru-RU"/>
              </w:rPr>
              <w:t xml:space="preserve"> </w:t>
            </w:r>
          </w:p>
          <w:p w14:paraId="359C78E8" w14:textId="77777777" w:rsidR="00670C19" w:rsidRPr="003238FA" w:rsidRDefault="00670C19" w:rsidP="00F04AA1">
            <w:pPr>
              <w:jc w:val="both"/>
              <w:rPr>
                <w:sz w:val="16"/>
                <w:szCs w:val="16"/>
                <w:lang w:eastAsia="ru-RU"/>
              </w:rPr>
            </w:pPr>
          </w:p>
          <w:p w14:paraId="4ED732C0" w14:textId="77777777" w:rsidR="00670C19" w:rsidRDefault="00670C19" w:rsidP="00F04AA1">
            <w:pPr>
              <w:jc w:val="both"/>
              <w:rPr>
                <w:szCs w:val="28"/>
                <w:lang w:eastAsia="ru-RU"/>
              </w:rPr>
            </w:pPr>
            <w:r>
              <w:rPr>
                <w:szCs w:val="28"/>
                <w:lang w:eastAsia="ru-RU"/>
              </w:rPr>
              <w:t>Про  Реєстр</w:t>
            </w:r>
            <w:r w:rsidRPr="003238FA">
              <w:rPr>
                <w:szCs w:val="28"/>
                <w:lang w:eastAsia="ru-RU"/>
              </w:rPr>
              <w:t xml:space="preserve"> музейного фонду України</w:t>
            </w:r>
          </w:p>
          <w:p w14:paraId="30C2D1C2" w14:textId="77777777" w:rsidR="00670C19" w:rsidRPr="003238FA" w:rsidRDefault="00670C19" w:rsidP="00F04AA1">
            <w:pPr>
              <w:jc w:val="both"/>
              <w:rPr>
                <w:sz w:val="16"/>
                <w:szCs w:val="16"/>
                <w:lang w:eastAsia="ru-RU"/>
              </w:rPr>
            </w:pPr>
          </w:p>
          <w:p w14:paraId="3CF5C96E" w14:textId="77777777" w:rsidR="00670C19" w:rsidRDefault="00670C19" w:rsidP="00F04AA1">
            <w:pPr>
              <w:jc w:val="both"/>
              <w:rPr>
                <w:szCs w:val="28"/>
                <w:lang w:eastAsia="ru-RU"/>
              </w:rPr>
            </w:pPr>
            <w:r w:rsidRPr="003238FA">
              <w:rPr>
                <w:szCs w:val="28"/>
                <w:lang w:eastAsia="ru-RU"/>
              </w:rPr>
              <w:lastRenderedPageBreak/>
              <w:t xml:space="preserve">Про виконання завдань у сфері державної кадрової політики, вимог Законів України «Про державну службу», «Про запобігання корупції» в управлінні культури </w:t>
            </w:r>
            <w:r>
              <w:rPr>
                <w:szCs w:val="28"/>
                <w:lang w:eastAsia="ru-RU"/>
              </w:rPr>
              <w:t>і туризму облдержадміністрації</w:t>
            </w:r>
          </w:p>
          <w:p w14:paraId="3C3D6584" w14:textId="77777777" w:rsidR="00670C19" w:rsidRPr="003238FA" w:rsidRDefault="00670C19" w:rsidP="00F04AA1">
            <w:pPr>
              <w:jc w:val="both"/>
              <w:rPr>
                <w:sz w:val="16"/>
                <w:szCs w:val="16"/>
                <w:lang w:eastAsia="ru-RU"/>
              </w:rPr>
            </w:pPr>
          </w:p>
          <w:p w14:paraId="1A6C49A7" w14:textId="77777777" w:rsidR="00670C19" w:rsidRDefault="00670C19" w:rsidP="00F04AA1">
            <w:pPr>
              <w:contextualSpacing/>
              <w:jc w:val="both"/>
              <w:rPr>
                <w:szCs w:val="28"/>
                <w:lang w:eastAsia="ru-RU"/>
              </w:rPr>
            </w:pPr>
            <w:r w:rsidRPr="003238FA">
              <w:rPr>
                <w:szCs w:val="28"/>
                <w:lang w:eastAsia="ru-RU"/>
              </w:rPr>
              <w:t>Про стан виконавської дисципліни та здійснення контролю за виконанням документів в управлінні культури і туризму облдержадміністрації та обласни</w:t>
            </w:r>
            <w:r>
              <w:rPr>
                <w:szCs w:val="28"/>
                <w:lang w:eastAsia="ru-RU"/>
              </w:rPr>
              <w:t>х закладах культури і мистецтв</w:t>
            </w:r>
          </w:p>
          <w:p w14:paraId="47525732" w14:textId="77777777" w:rsidR="00670C19" w:rsidRPr="00967E59" w:rsidRDefault="00670C19" w:rsidP="00A00DC2">
            <w:pPr>
              <w:spacing w:line="216" w:lineRule="auto"/>
              <w:contextualSpacing/>
              <w:jc w:val="both"/>
              <w:rPr>
                <w:color w:val="00B050"/>
                <w:sz w:val="6"/>
                <w:szCs w:val="6"/>
              </w:rPr>
            </w:pPr>
          </w:p>
        </w:tc>
        <w:tc>
          <w:tcPr>
            <w:tcW w:w="5670" w:type="dxa"/>
          </w:tcPr>
          <w:p w14:paraId="3CE7F69A" w14:textId="77777777" w:rsidR="00670C19" w:rsidRPr="00C953F2" w:rsidRDefault="00670C19" w:rsidP="00A00DC2">
            <w:pPr>
              <w:spacing w:line="216" w:lineRule="auto"/>
              <w:jc w:val="both"/>
              <w:rPr>
                <w:szCs w:val="28"/>
              </w:rPr>
            </w:pPr>
            <w:r w:rsidRPr="00C953F2">
              <w:rPr>
                <w:szCs w:val="28"/>
              </w:rPr>
              <w:lastRenderedPageBreak/>
              <w:t>План роботи управління культури і туризму облдержадміністрації на 2025 рік</w:t>
            </w:r>
          </w:p>
        </w:tc>
        <w:tc>
          <w:tcPr>
            <w:tcW w:w="1843" w:type="dxa"/>
          </w:tcPr>
          <w:p w14:paraId="29EC38D4" w14:textId="77777777" w:rsidR="00670C19" w:rsidRPr="00C953F2" w:rsidRDefault="00670C19" w:rsidP="00A00DC2">
            <w:pPr>
              <w:spacing w:before="100" w:beforeAutospacing="1" w:line="216" w:lineRule="auto"/>
              <w:contextualSpacing/>
              <w:jc w:val="center"/>
              <w:rPr>
                <w:szCs w:val="28"/>
                <w:lang w:eastAsia="ru-RU"/>
              </w:rPr>
            </w:pPr>
            <w:r w:rsidRPr="00C953F2">
              <w:rPr>
                <w:szCs w:val="28"/>
                <w:lang w:eastAsia="ru-RU"/>
              </w:rPr>
              <w:t>До 31</w:t>
            </w:r>
          </w:p>
        </w:tc>
        <w:tc>
          <w:tcPr>
            <w:tcW w:w="1984" w:type="dxa"/>
            <w:gridSpan w:val="2"/>
          </w:tcPr>
          <w:p w14:paraId="664CF069" w14:textId="77777777" w:rsidR="00670C19" w:rsidRPr="00C953F2" w:rsidRDefault="00670C19" w:rsidP="00A00DC2">
            <w:pPr>
              <w:spacing w:line="216" w:lineRule="auto"/>
              <w:jc w:val="both"/>
              <w:rPr>
                <w:bCs/>
                <w:szCs w:val="28"/>
              </w:rPr>
            </w:pPr>
            <w:r w:rsidRPr="00C953F2">
              <w:rPr>
                <w:bCs/>
                <w:szCs w:val="28"/>
              </w:rPr>
              <w:t>Романюк</w:t>
            </w:r>
          </w:p>
          <w:p w14:paraId="30AFCC5B" w14:textId="77777777" w:rsidR="00670C19" w:rsidRPr="00C953F2" w:rsidRDefault="00670C19" w:rsidP="00A00DC2">
            <w:pPr>
              <w:spacing w:line="216" w:lineRule="auto"/>
              <w:jc w:val="both"/>
              <w:rPr>
                <w:bCs/>
                <w:szCs w:val="28"/>
              </w:rPr>
            </w:pPr>
            <w:r w:rsidRPr="00C953F2">
              <w:rPr>
                <w:bCs/>
                <w:szCs w:val="28"/>
              </w:rPr>
              <w:t>Любов</w:t>
            </w:r>
          </w:p>
        </w:tc>
      </w:tr>
      <w:tr w:rsidR="00670C19" w:rsidRPr="00967E59" w14:paraId="47A9EAFC" w14:textId="77777777" w:rsidTr="00A406F2">
        <w:tblPrEx>
          <w:tblCellMar>
            <w:top w:w="0" w:type="dxa"/>
            <w:left w:w="108" w:type="dxa"/>
            <w:bottom w:w="0" w:type="dxa"/>
            <w:right w:w="108" w:type="dxa"/>
          </w:tblCellMar>
        </w:tblPrEx>
        <w:tc>
          <w:tcPr>
            <w:tcW w:w="15735" w:type="dxa"/>
            <w:gridSpan w:val="5"/>
          </w:tcPr>
          <w:p w14:paraId="15673471" w14:textId="77777777" w:rsidR="00670C19" w:rsidRPr="002D5A63" w:rsidRDefault="00670C19" w:rsidP="00A00DC2">
            <w:pPr>
              <w:spacing w:line="216" w:lineRule="auto"/>
              <w:jc w:val="center"/>
              <w:rPr>
                <w:b/>
                <w:color w:val="00B050"/>
                <w:sz w:val="16"/>
                <w:szCs w:val="16"/>
              </w:rPr>
            </w:pPr>
          </w:p>
          <w:p w14:paraId="33539AC2" w14:textId="77777777" w:rsidR="00670C19" w:rsidRPr="00AA5073" w:rsidRDefault="00670C19" w:rsidP="00A00DC2">
            <w:pPr>
              <w:spacing w:line="216" w:lineRule="auto"/>
              <w:jc w:val="center"/>
              <w:rPr>
                <w:b/>
                <w:sz w:val="16"/>
                <w:szCs w:val="16"/>
              </w:rPr>
            </w:pPr>
          </w:p>
          <w:p w14:paraId="2964D7CC" w14:textId="77777777" w:rsidR="00670C19" w:rsidRPr="0068578C" w:rsidRDefault="00670C19" w:rsidP="00A00DC2">
            <w:pPr>
              <w:spacing w:line="216" w:lineRule="auto"/>
              <w:jc w:val="center"/>
              <w:rPr>
                <w:b/>
                <w:szCs w:val="28"/>
              </w:rPr>
            </w:pPr>
            <w:r w:rsidRPr="0068578C">
              <w:rPr>
                <w:b/>
                <w:szCs w:val="28"/>
              </w:rPr>
              <w:t>Державний архів Рівненської області</w:t>
            </w:r>
          </w:p>
          <w:p w14:paraId="1CB7865A" w14:textId="77777777" w:rsidR="00670C19" w:rsidRPr="00AA5073" w:rsidRDefault="00670C19" w:rsidP="00A00DC2">
            <w:pPr>
              <w:spacing w:line="216" w:lineRule="auto"/>
              <w:jc w:val="both"/>
              <w:rPr>
                <w:bCs/>
                <w:color w:val="00B050"/>
                <w:sz w:val="16"/>
                <w:szCs w:val="16"/>
              </w:rPr>
            </w:pPr>
          </w:p>
        </w:tc>
      </w:tr>
      <w:tr w:rsidR="00670C19" w:rsidRPr="00967E59" w14:paraId="0CA562AE" w14:textId="77777777" w:rsidTr="00A406F2">
        <w:tblPrEx>
          <w:tblCellMar>
            <w:top w:w="0" w:type="dxa"/>
            <w:left w:w="108" w:type="dxa"/>
            <w:bottom w:w="0" w:type="dxa"/>
            <w:right w:w="108" w:type="dxa"/>
          </w:tblCellMar>
        </w:tblPrEx>
        <w:tc>
          <w:tcPr>
            <w:tcW w:w="6238" w:type="dxa"/>
            <w:vAlign w:val="center"/>
          </w:tcPr>
          <w:p w14:paraId="5CA8998A" w14:textId="77777777" w:rsidR="00670C19" w:rsidRDefault="00670C19" w:rsidP="00A00DC2">
            <w:pPr>
              <w:spacing w:line="216" w:lineRule="auto"/>
              <w:jc w:val="both"/>
            </w:pPr>
            <w:r w:rsidRPr="0068578C">
              <w:t>Про підсумки ро</w:t>
            </w:r>
            <w:r>
              <w:t>боти державних архівних установ </w:t>
            </w:r>
            <w:r w:rsidRPr="0068578C">
              <w:t>області за   9 місяців  2025 року</w:t>
            </w:r>
          </w:p>
          <w:p w14:paraId="4B1734B9" w14:textId="77777777" w:rsidR="00670C19" w:rsidRPr="0068578C" w:rsidRDefault="00670C19" w:rsidP="00A00DC2">
            <w:pPr>
              <w:spacing w:line="216" w:lineRule="auto"/>
              <w:jc w:val="both"/>
              <w:rPr>
                <w:sz w:val="16"/>
                <w:szCs w:val="16"/>
              </w:rPr>
            </w:pPr>
          </w:p>
          <w:p w14:paraId="544E8522" w14:textId="77777777" w:rsidR="00670C19" w:rsidRPr="0068578C" w:rsidRDefault="00670C19" w:rsidP="00A00DC2">
            <w:pPr>
              <w:spacing w:line="216" w:lineRule="auto"/>
              <w:jc w:val="both"/>
            </w:pPr>
            <w:r w:rsidRPr="0068578C">
              <w:t>Про стан пожежної безпеки в Державному архіві Рівненської області</w:t>
            </w:r>
          </w:p>
          <w:p w14:paraId="635640B7" w14:textId="77777777" w:rsidR="00670C19" w:rsidRPr="0050150C" w:rsidRDefault="00670C19" w:rsidP="00A00DC2">
            <w:pPr>
              <w:spacing w:line="216" w:lineRule="auto"/>
              <w:jc w:val="both"/>
              <w:rPr>
                <w:sz w:val="16"/>
                <w:szCs w:val="16"/>
              </w:rPr>
            </w:pPr>
          </w:p>
        </w:tc>
        <w:tc>
          <w:tcPr>
            <w:tcW w:w="5670" w:type="dxa"/>
          </w:tcPr>
          <w:p w14:paraId="7EFDA4BD" w14:textId="77777777" w:rsidR="00670C19" w:rsidRPr="0068578C" w:rsidRDefault="00670C19" w:rsidP="00A00DC2">
            <w:pPr>
              <w:spacing w:line="216" w:lineRule="auto"/>
              <w:jc w:val="both"/>
              <w:rPr>
                <w:szCs w:val="28"/>
              </w:rPr>
            </w:pPr>
            <w:r w:rsidRPr="0068578C">
              <w:rPr>
                <w:szCs w:val="28"/>
              </w:rPr>
              <w:t>План роботи Державного архіву Рівненської області на 2025 рік</w:t>
            </w:r>
          </w:p>
        </w:tc>
        <w:tc>
          <w:tcPr>
            <w:tcW w:w="1843" w:type="dxa"/>
          </w:tcPr>
          <w:p w14:paraId="63A5D4F4" w14:textId="77777777" w:rsidR="00670C19" w:rsidRPr="0068578C" w:rsidRDefault="00670C19" w:rsidP="00A00DC2">
            <w:pPr>
              <w:spacing w:line="216" w:lineRule="auto"/>
              <w:jc w:val="center"/>
              <w:rPr>
                <w:szCs w:val="28"/>
              </w:rPr>
            </w:pPr>
            <w:r>
              <w:rPr>
                <w:szCs w:val="28"/>
              </w:rPr>
              <w:t>До 31</w:t>
            </w:r>
          </w:p>
        </w:tc>
        <w:tc>
          <w:tcPr>
            <w:tcW w:w="1984" w:type="dxa"/>
            <w:gridSpan w:val="2"/>
          </w:tcPr>
          <w:p w14:paraId="6BE77CDD" w14:textId="77777777" w:rsidR="00670C19" w:rsidRPr="0068578C" w:rsidRDefault="00670C19" w:rsidP="00A00DC2">
            <w:pPr>
              <w:pStyle w:val="ae"/>
              <w:spacing w:line="216" w:lineRule="auto"/>
              <w:rPr>
                <w:rFonts w:ascii="Times New Roman" w:hAnsi="Times New Roman"/>
                <w:sz w:val="28"/>
                <w:szCs w:val="28"/>
              </w:rPr>
            </w:pPr>
            <w:r w:rsidRPr="0068578C">
              <w:rPr>
                <w:rFonts w:ascii="Times New Roman" w:hAnsi="Times New Roman"/>
                <w:sz w:val="28"/>
                <w:szCs w:val="28"/>
              </w:rPr>
              <w:t>Дзецько</w:t>
            </w:r>
          </w:p>
          <w:p w14:paraId="2AAE1D87" w14:textId="77777777" w:rsidR="00670C19" w:rsidRPr="0068578C" w:rsidRDefault="00670C19" w:rsidP="00A00DC2">
            <w:pPr>
              <w:pStyle w:val="ae"/>
              <w:spacing w:line="216" w:lineRule="auto"/>
              <w:rPr>
                <w:rFonts w:ascii="Times New Roman" w:hAnsi="Times New Roman"/>
                <w:sz w:val="28"/>
                <w:szCs w:val="28"/>
              </w:rPr>
            </w:pPr>
            <w:r w:rsidRPr="0068578C">
              <w:rPr>
                <w:rFonts w:ascii="Times New Roman" w:hAnsi="Times New Roman"/>
                <w:sz w:val="28"/>
                <w:szCs w:val="28"/>
              </w:rPr>
              <w:t>Олег</w:t>
            </w:r>
          </w:p>
          <w:p w14:paraId="74AF859A" w14:textId="77777777" w:rsidR="00670C19" w:rsidRPr="0068578C" w:rsidRDefault="00670C19" w:rsidP="00A00DC2">
            <w:pPr>
              <w:pStyle w:val="ae"/>
              <w:spacing w:line="216" w:lineRule="auto"/>
              <w:rPr>
                <w:rFonts w:ascii="Times New Roman" w:hAnsi="Times New Roman"/>
                <w:sz w:val="28"/>
                <w:szCs w:val="28"/>
              </w:rPr>
            </w:pPr>
          </w:p>
        </w:tc>
      </w:tr>
      <w:tr w:rsidR="00670C19" w:rsidRPr="00967E59" w14:paraId="26A99003" w14:textId="77777777" w:rsidTr="005926C1">
        <w:tblPrEx>
          <w:tblCellMar>
            <w:top w:w="0" w:type="dxa"/>
            <w:left w:w="108" w:type="dxa"/>
            <w:bottom w:w="0" w:type="dxa"/>
            <w:right w:w="108" w:type="dxa"/>
          </w:tblCellMar>
        </w:tblPrEx>
        <w:trPr>
          <w:cantSplit/>
          <w:trHeight w:val="78"/>
        </w:trPr>
        <w:tc>
          <w:tcPr>
            <w:tcW w:w="15735" w:type="dxa"/>
            <w:gridSpan w:val="5"/>
            <w:vAlign w:val="center"/>
          </w:tcPr>
          <w:p w14:paraId="3FC758E5" w14:textId="77777777" w:rsidR="00670C19" w:rsidRPr="00FB5F6A" w:rsidRDefault="00670C19" w:rsidP="00A00DC2">
            <w:pPr>
              <w:spacing w:line="216" w:lineRule="auto"/>
              <w:jc w:val="center"/>
              <w:rPr>
                <w:b/>
                <w:sz w:val="4"/>
                <w:szCs w:val="4"/>
              </w:rPr>
            </w:pPr>
          </w:p>
          <w:p w14:paraId="5DAA1F0F" w14:textId="77777777" w:rsidR="00670C19" w:rsidRPr="00FB5F6A" w:rsidRDefault="00670C19" w:rsidP="00A00DC2">
            <w:pPr>
              <w:spacing w:line="216" w:lineRule="auto"/>
              <w:jc w:val="center"/>
              <w:rPr>
                <w:b/>
                <w:sz w:val="10"/>
                <w:szCs w:val="10"/>
              </w:rPr>
            </w:pPr>
          </w:p>
          <w:p w14:paraId="6276626E" w14:textId="77777777" w:rsidR="00670C19" w:rsidRPr="00FB5F6A" w:rsidRDefault="00670C19" w:rsidP="00A00DC2">
            <w:pPr>
              <w:spacing w:line="216" w:lineRule="auto"/>
              <w:jc w:val="center"/>
              <w:rPr>
                <w:b/>
                <w:szCs w:val="28"/>
              </w:rPr>
            </w:pPr>
            <w:r w:rsidRPr="00FB5F6A">
              <w:rPr>
                <w:b/>
                <w:szCs w:val="28"/>
              </w:rPr>
              <w:t>Проведення перевірок, надання практичної допомоги</w:t>
            </w:r>
          </w:p>
          <w:p w14:paraId="72AB09F2" w14:textId="77777777" w:rsidR="00670C19" w:rsidRPr="00FB5F6A" w:rsidRDefault="00670C19" w:rsidP="00A00DC2">
            <w:pPr>
              <w:spacing w:line="216" w:lineRule="auto"/>
              <w:jc w:val="center"/>
              <w:rPr>
                <w:b/>
                <w:sz w:val="16"/>
                <w:szCs w:val="16"/>
              </w:rPr>
            </w:pPr>
          </w:p>
        </w:tc>
      </w:tr>
      <w:tr w:rsidR="00670C19" w:rsidRPr="00967E59" w14:paraId="243B929E" w14:textId="77777777" w:rsidTr="00B20B15">
        <w:tblPrEx>
          <w:tblCellMar>
            <w:top w:w="0" w:type="dxa"/>
            <w:left w:w="108" w:type="dxa"/>
            <w:bottom w:w="0" w:type="dxa"/>
            <w:right w:w="108" w:type="dxa"/>
          </w:tblCellMar>
        </w:tblPrEx>
        <w:trPr>
          <w:cantSplit/>
          <w:trHeight w:val="586"/>
        </w:trPr>
        <w:tc>
          <w:tcPr>
            <w:tcW w:w="6238" w:type="dxa"/>
          </w:tcPr>
          <w:p w14:paraId="520689BF" w14:textId="77777777" w:rsidR="00670C19" w:rsidRPr="00FB5F6A" w:rsidRDefault="00670C19" w:rsidP="00A00DC2">
            <w:pPr>
              <w:pStyle w:val="af1"/>
              <w:spacing w:line="216" w:lineRule="auto"/>
              <w:jc w:val="both"/>
              <w:rPr>
                <w:rFonts w:ascii="Times New Roman" w:hAnsi="Times New Roman"/>
                <w:w w:val="101"/>
                <w:sz w:val="28"/>
                <w:szCs w:val="28"/>
                <w:lang w:val="uk-UA"/>
              </w:rPr>
            </w:pPr>
            <w:r w:rsidRPr="00FB5F6A">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14:paraId="5FDF493D" w14:textId="77777777" w:rsidR="00670C19" w:rsidRPr="00FB5F6A" w:rsidRDefault="00670C19" w:rsidP="00A00DC2">
            <w:pPr>
              <w:spacing w:line="216" w:lineRule="auto"/>
              <w:jc w:val="both"/>
              <w:rPr>
                <w:sz w:val="16"/>
                <w:szCs w:val="16"/>
              </w:rPr>
            </w:pPr>
          </w:p>
        </w:tc>
        <w:tc>
          <w:tcPr>
            <w:tcW w:w="5670" w:type="dxa"/>
          </w:tcPr>
          <w:p w14:paraId="140995BC" w14:textId="77777777" w:rsidR="00670C19" w:rsidRPr="00FB5F6A" w:rsidRDefault="00670C19" w:rsidP="00A00DC2">
            <w:pPr>
              <w:spacing w:line="216" w:lineRule="auto"/>
              <w:jc w:val="both"/>
              <w:rPr>
                <w:szCs w:val="28"/>
              </w:rPr>
            </w:pPr>
            <w:r w:rsidRPr="00FB5F6A">
              <w:rPr>
                <w:szCs w:val="28"/>
              </w:rPr>
              <w:t xml:space="preserve">План роботи департаменту економічного розвитку і торгівлі облдержадміністрації </w:t>
            </w:r>
            <w:r w:rsidRPr="00FB5F6A">
              <w:rPr>
                <w:szCs w:val="28"/>
              </w:rPr>
              <w:br/>
              <w:t>на  2025 рік</w:t>
            </w:r>
          </w:p>
        </w:tc>
        <w:tc>
          <w:tcPr>
            <w:tcW w:w="1843" w:type="dxa"/>
          </w:tcPr>
          <w:p w14:paraId="4EC20857" w14:textId="77777777" w:rsidR="00670C19" w:rsidRPr="00FB5F6A" w:rsidRDefault="00670C19" w:rsidP="00A00DC2">
            <w:pPr>
              <w:spacing w:line="216" w:lineRule="auto"/>
              <w:ind w:right="-111"/>
              <w:jc w:val="center"/>
              <w:rPr>
                <w:szCs w:val="28"/>
              </w:rPr>
            </w:pPr>
            <w:r w:rsidRPr="00FB5F6A">
              <w:rPr>
                <w:szCs w:val="28"/>
              </w:rPr>
              <w:t>Щотижня</w:t>
            </w:r>
          </w:p>
          <w:p w14:paraId="04C6D08B" w14:textId="77777777" w:rsidR="00670C19" w:rsidRPr="00FB5F6A" w:rsidRDefault="00670C19" w:rsidP="00A00DC2">
            <w:pPr>
              <w:spacing w:line="216" w:lineRule="auto"/>
              <w:ind w:right="-111"/>
              <w:jc w:val="center"/>
              <w:rPr>
                <w:szCs w:val="28"/>
              </w:rPr>
            </w:pPr>
          </w:p>
        </w:tc>
        <w:tc>
          <w:tcPr>
            <w:tcW w:w="1984" w:type="dxa"/>
            <w:gridSpan w:val="2"/>
          </w:tcPr>
          <w:p w14:paraId="5A3B1D4A" w14:textId="77777777" w:rsidR="00670C19" w:rsidRPr="00FB5F6A" w:rsidRDefault="00670C19" w:rsidP="00A00DC2">
            <w:pPr>
              <w:spacing w:line="216" w:lineRule="auto"/>
              <w:rPr>
                <w:szCs w:val="28"/>
              </w:rPr>
            </w:pPr>
            <w:r w:rsidRPr="00FB5F6A">
              <w:rPr>
                <w:szCs w:val="28"/>
              </w:rPr>
              <w:t>Мокляк</w:t>
            </w:r>
          </w:p>
          <w:p w14:paraId="28DF93F3" w14:textId="77777777" w:rsidR="00670C19" w:rsidRPr="00FB5F6A" w:rsidRDefault="00670C19" w:rsidP="00A00DC2">
            <w:pPr>
              <w:spacing w:line="216" w:lineRule="auto"/>
              <w:rPr>
                <w:szCs w:val="28"/>
              </w:rPr>
            </w:pPr>
            <w:r w:rsidRPr="00FB5F6A">
              <w:rPr>
                <w:szCs w:val="28"/>
              </w:rPr>
              <w:t>Костянтин</w:t>
            </w:r>
          </w:p>
        </w:tc>
      </w:tr>
      <w:tr w:rsidR="00670C19" w:rsidRPr="00967E59" w14:paraId="1C537F4D" w14:textId="77777777" w:rsidTr="00B20B15">
        <w:tblPrEx>
          <w:tblCellMar>
            <w:top w:w="0" w:type="dxa"/>
            <w:left w:w="108" w:type="dxa"/>
            <w:bottom w:w="0" w:type="dxa"/>
            <w:right w:w="108" w:type="dxa"/>
          </w:tblCellMar>
        </w:tblPrEx>
        <w:trPr>
          <w:cantSplit/>
          <w:trHeight w:val="586"/>
        </w:trPr>
        <w:tc>
          <w:tcPr>
            <w:tcW w:w="6238" w:type="dxa"/>
          </w:tcPr>
          <w:p w14:paraId="1C7479DD" w14:textId="77777777" w:rsidR="00670C19" w:rsidRPr="00FB5F6A" w:rsidRDefault="00670C19" w:rsidP="00A00DC2">
            <w:pPr>
              <w:spacing w:line="216" w:lineRule="auto"/>
              <w:jc w:val="both"/>
              <w:rPr>
                <w:w w:val="101"/>
                <w:szCs w:val="28"/>
              </w:rPr>
            </w:pPr>
            <w:r w:rsidRPr="00FB5F6A">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14:paraId="3B73CB2F" w14:textId="77777777" w:rsidR="00670C19" w:rsidRPr="00FB5F6A" w:rsidRDefault="00670C19" w:rsidP="00A00DC2">
            <w:pPr>
              <w:spacing w:line="216" w:lineRule="auto"/>
              <w:jc w:val="both"/>
              <w:rPr>
                <w:sz w:val="16"/>
                <w:szCs w:val="16"/>
              </w:rPr>
            </w:pPr>
          </w:p>
        </w:tc>
        <w:tc>
          <w:tcPr>
            <w:tcW w:w="5670" w:type="dxa"/>
          </w:tcPr>
          <w:p w14:paraId="644690E1" w14:textId="77777777" w:rsidR="00670C19" w:rsidRPr="00FB5F6A" w:rsidRDefault="00670C19" w:rsidP="00A00DC2">
            <w:pPr>
              <w:spacing w:line="216" w:lineRule="auto"/>
              <w:jc w:val="both"/>
              <w:rPr>
                <w:szCs w:val="28"/>
              </w:rPr>
            </w:pPr>
            <w:r w:rsidRPr="00FB5F6A">
              <w:rPr>
                <w:szCs w:val="28"/>
              </w:rPr>
              <w:t xml:space="preserve">План роботи департаменту економічного розвитку і торгівлі облдержадміністрації </w:t>
            </w:r>
            <w:r w:rsidRPr="00FB5F6A">
              <w:rPr>
                <w:szCs w:val="28"/>
              </w:rPr>
              <w:br/>
              <w:t>на 2025 рік</w:t>
            </w:r>
          </w:p>
          <w:p w14:paraId="0230FA88" w14:textId="77777777" w:rsidR="00670C19" w:rsidRPr="00FB5F6A" w:rsidRDefault="00670C19" w:rsidP="00A00DC2">
            <w:pPr>
              <w:spacing w:line="216" w:lineRule="auto"/>
              <w:jc w:val="both"/>
              <w:rPr>
                <w:sz w:val="16"/>
                <w:szCs w:val="16"/>
              </w:rPr>
            </w:pPr>
          </w:p>
        </w:tc>
        <w:tc>
          <w:tcPr>
            <w:tcW w:w="1843" w:type="dxa"/>
          </w:tcPr>
          <w:p w14:paraId="2C07F160" w14:textId="77777777" w:rsidR="00670C19" w:rsidRPr="00FB5F6A" w:rsidRDefault="00670C19" w:rsidP="00A00DC2">
            <w:pPr>
              <w:spacing w:line="216" w:lineRule="auto"/>
              <w:ind w:right="-111"/>
              <w:jc w:val="center"/>
              <w:rPr>
                <w:szCs w:val="28"/>
              </w:rPr>
            </w:pPr>
            <w:r w:rsidRPr="00FB5F6A">
              <w:rPr>
                <w:szCs w:val="28"/>
              </w:rPr>
              <w:t>Щотижня</w:t>
            </w:r>
          </w:p>
          <w:p w14:paraId="47C3ABAC" w14:textId="77777777" w:rsidR="00670C19" w:rsidRPr="00FB5F6A" w:rsidRDefault="00670C19" w:rsidP="00A00DC2">
            <w:pPr>
              <w:spacing w:line="216" w:lineRule="auto"/>
              <w:ind w:right="-111"/>
              <w:jc w:val="center"/>
              <w:rPr>
                <w:szCs w:val="28"/>
              </w:rPr>
            </w:pPr>
          </w:p>
        </w:tc>
        <w:tc>
          <w:tcPr>
            <w:tcW w:w="1984" w:type="dxa"/>
            <w:gridSpan w:val="2"/>
          </w:tcPr>
          <w:p w14:paraId="389DAE04" w14:textId="77777777" w:rsidR="00670C19" w:rsidRPr="00FB5F6A" w:rsidRDefault="00670C19" w:rsidP="00A00DC2">
            <w:pPr>
              <w:spacing w:line="216" w:lineRule="auto"/>
              <w:rPr>
                <w:szCs w:val="28"/>
              </w:rPr>
            </w:pPr>
            <w:r w:rsidRPr="00FB5F6A">
              <w:rPr>
                <w:szCs w:val="28"/>
              </w:rPr>
              <w:t>Мокляк</w:t>
            </w:r>
          </w:p>
          <w:p w14:paraId="1429A2B4" w14:textId="77777777" w:rsidR="00670C19" w:rsidRPr="00FB5F6A" w:rsidRDefault="00670C19" w:rsidP="00A00DC2">
            <w:pPr>
              <w:spacing w:line="216" w:lineRule="auto"/>
              <w:rPr>
                <w:szCs w:val="28"/>
              </w:rPr>
            </w:pPr>
            <w:r w:rsidRPr="00FB5F6A">
              <w:rPr>
                <w:szCs w:val="28"/>
              </w:rPr>
              <w:t>Костянтин</w:t>
            </w:r>
          </w:p>
        </w:tc>
      </w:tr>
      <w:tr w:rsidR="00670C19" w:rsidRPr="00967E59" w14:paraId="60E53C76" w14:textId="77777777" w:rsidTr="00B20B15">
        <w:tblPrEx>
          <w:tblCellMar>
            <w:top w:w="0" w:type="dxa"/>
            <w:left w:w="108" w:type="dxa"/>
            <w:bottom w:w="0" w:type="dxa"/>
            <w:right w:w="108" w:type="dxa"/>
          </w:tblCellMar>
        </w:tblPrEx>
        <w:trPr>
          <w:cantSplit/>
          <w:trHeight w:val="891"/>
        </w:trPr>
        <w:tc>
          <w:tcPr>
            <w:tcW w:w="6238" w:type="dxa"/>
          </w:tcPr>
          <w:p w14:paraId="4A477162" w14:textId="77777777" w:rsidR="00670C19" w:rsidRPr="00FB5F6A" w:rsidRDefault="00670C19" w:rsidP="00A00DC2">
            <w:pPr>
              <w:spacing w:line="216" w:lineRule="auto"/>
              <w:jc w:val="both"/>
              <w:rPr>
                <w:w w:val="101"/>
                <w:szCs w:val="28"/>
              </w:rPr>
            </w:pPr>
            <w:r w:rsidRPr="00FB5F6A">
              <w:rPr>
                <w:w w:val="101"/>
                <w:szCs w:val="28"/>
              </w:rPr>
              <w:t xml:space="preserve">Моніторинг цінової ситуації  на споживчому ринку області </w:t>
            </w:r>
          </w:p>
        </w:tc>
        <w:tc>
          <w:tcPr>
            <w:tcW w:w="5670" w:type="dxa"/>
          </w:tcPr>
          <w:p w14:paraId="31D59039" w14:textId="77777777" w:rsidR="00670C19" w:rsidRPr="00FB5F6A" w:rsidRDefault="00670C19" w:rsidP="00A00DC2">
            <w:pPr>
              <w:spacing w:line="216" w:lineRule="auto"/>
              <w:jc w:val="both"/>
              <w:rPr>
                <w:szCs w:val="28"/>
              </w:rPr>
            </w:pPr>
            <w:r w:rsidRPr="00FB5F6A">
              <w:rPr>
                <w:szCs w:val="28"/>
              </w:rPr>
              <w:t xml:space="preserve">План роботи департаменту економічного розвитку і торгівлі облдержадміністрації </w:t>
            </w:r>
            <w:r w:rsidRPr="00FB5F6A">
              <w:rPr>
                <w:szCs w:val="28"/>
              </w:rPr>
              <w:br/>
              <w:t>на 2025 рік</w:t>
            </w:r>
          </w:p>
          <w:p w14:paraId="690AA974" w14:textId="77777777" w:rsidR="00670C19" w:rsidRPr="00FB5F6A" w:rsidRDefault="00670C19" w:rsidP="00A00DC2">
            <w:pPr>
              <w:spacing w:line="216" w:lineRule="auto"/>
              <w:jc w:val="both"/>
              <w:rPr>
                <w:sz w:val="16"/>
                <w:szCs w:val="16"/>
              </w:rPr>
            </w:pPr>
          </w:p>
        </w:tc>
        <w:tc>
          <w:tcPr>
            <w:tcW w:w="1843" w:type="dxa"/>
          </w:tcPr>
          <w:p w14:paraId="5913C3AC" w14:textId="77777777" w:rsidR="00670C19" w:rsidRPr="00FB5F6A" w:rsidRDefault="00670C19" w:rsidP="00A00DC2">
            <w:pPr>
              <w:spacing w:line="216" w:lineRule="auto"/>
              <w:jc w:val="center"/>
              <w:rPr>
                <w:szCs w:val="28"/>
              </w:rPr>
            </w:pPr>
            <w:r w:rsidRPr="00FB5F6A">
              <w:rPr>
                <w:szCs w:val="28"/>
              </w:rPr>
              <w:t>Щотижня</w:t>
            </w:r>
          </w:p>
          <w:p w14:paraId="664672FA" w14:textId="77777777" w:rsidR="00670C19" w:rsidRPr="00FB5F6A" w:rsidRDefault="00670C19" w:rsidP="00A00DC2">
            <w:pPr>
              <w:spacing w:line="216" w:lineRule="auto"/>
              <w:ind w:right="-111"/>
              <w:jc w:val="center"/>
              <w:rPr>
                <w:szCs w:val="28"/>
              </w:rPr>
            </w:pPr>
          </w:p>
        </w:tc>
        <w:tc>
          <w:tcPr>
            <w:tcW w:w="1984" w:type="dxa"/>
            <w:gridSpan w:val="2"/>
          </w:tcPr>
          <w:p w14:paraId="37B5C453" w14:textId="77777777" w:rsidR="00670C19" w:rsidRPr="00FB5F6A" w:rsidRDefault="00670C19" w:rsidP="00A00DC2">
            <w:pPr>
              <w:spacing w:line="216" w:lineRule="auto"/>
              <w:rPr>
                <w:szCs w:val="28"/>
              </w:rPr>
            </w:pPr>
            <w:r w:rsidRPr="00FB5F6A">
              <w:rPr>
                <w:szCs w:val="28"/>
              </w:rPr>
              <w:t>Мокляк</w:t>
            </w:r>
          </w:p>
          <w:p w14:paraId="53398662" w14:textId="77777777" w:rsidR="00670C19" w:rsidRPr="00FB5F6A" w:rsidRDefault="00670C19" w:rsidP="00A00DC2">
            <w:pPr>
              <w:spacing w:line="216" w:lineRule="auto"/>
              <w:rPr>
                <w:szCs w:val="28"/>
              </w:rPr>
            </w:pPr>
            <w:r w:rsidRPr="00FB5F6A">
              <w:rPr>
                <w:szCs w:val="28"/>
              </w:rPr>
              <w:t>Костянтин</w:t>
            </w:r>
          </w:p>
        </w:tc>
      </w:tr>
      <w:tr w:rsidR="00670C19" w:rsidRPr="00426CCC" w14:paraId="29734DD6" w14:textId="77777777" w:rsidTr="00B20B15">
        <w:tblPrEx>
          <w:tblCellMar>
            <w:top w:w="0" w:type="dxa"/>
            <w:left w:w="108" w:type="dxa"/>
            <w:bottom w:w="0" w:type="dxa"/>
            <w:right w:w="108" w:type="dxa"/>
          </w:tblCellMar>
        </w:tblPrEx>
        <w:trPr>
          <w:cantSplit/>
          <w:trHeight w:val="891"/>
        </w:trPr>
        <w:tc>
          <w:tcPr>
            <w:tcW w:w="6238" w:type="dxa"/>
          </w:tcPr>
          <w:p w14:paraId="554D530F" w14:textId="77777777" w:rsidR="00670C19" w:rsidRPr="00426CCC" w:rsidRDefault="00670C19" w:rsidP="00A00DC2">
            <w:pPr>
              <w:spacing w:line="216" w:lineRule="auto"/>
              <w:jc w:val="both"/>
              <w:rPr>
                <w:szCs w:val="28"/>
              </w:rPr>
            </w:pPr>
            <w:r w:rsidRPr="00426CCC">
              <w:rPr>
                <w:szCs w:val="28"/>
              </w:rPr>
              <w:t>Перевірка справності територіальної автомати-зованої системи централізованого оповіщення</w:t>
            </w:r>
          </w:p>
          <w:p w14:paraId="12783846" w14:textId="77777777" w:rsidR="00670C19" w:rsidRPr="00426CCC" w:rsidRDefault="00670C19" w:rsidP="00A00DC2">
            <w:pPr>
              <w:spacing w:line="216" w:lineRule="auto"/>
              <w:jc w:val="both"/>
              <w:rPr>
                <w:rFonts w:cs="Arial"/>
                <w:szCs w:val="28"/>
              </w:rPr>
            </w:pPr>
          </w:p>
        </w:tc>
        <w:tc>
          <w:tcPr>
            <w:tcW w:w="5670" w:type="dxa"/>
          </w:tcPr>
          <w:p w14:paraId="29139665" w14:textId="77777777" w:rsidR="00670C19" w:rsidRPr="00426CCC" w:rsidRDefault="00670C19" w:rsidP="00A00DC2">
            <w:pPr>
              <w:spacing w:line="216" w:lineRule="auto"/>
              <w:jc w:val="both"/>
              <w:rPr>
                <w:szCs w:val="28"/>
              </w:rPr>
            </w:pPr>
            <w:r w:rsidRPr="00426CCC">
              <w:rPr>
                <w:szCs w:val="28"/>
              </w:rPr>
              <w:t>План роботи департаменту цивільного захисту та  охорони здоров’я населення облдержадміністрації на 2025 рік</w:t>
            </w:r>
          </w:p>
          <w:p w14:paraId="6F7D66AC" w14:textId="77777777" w:rsidR="00670C19" w:rsidRPr="00426CCC" w:rsidRDefault="00670C19" w:rsidP="00A00DC2">
            <w:pPr>
              <w:spacing w:line="216" w:lineRule="auto"/>
              <w:jc w:val="both"/>
              <w:rPr>
                <w:rFonts w:cs="Arial"/>
                <w:sz w:val="16"/>
                <w:szCs w:val="16"/>
              </w:rPr>
            </w:pPr>
          </w:p>
        </w:tc>
        <w:tc>
          <w:tcPr>
            <w:tcW w:w="1843" w:type="dxa"/>
          </w:tcPr>
          <w:p w14:paraId="38D8C75A" w14:textId="77777777" w:rsidR="00670C19" w:rsidRPr="00426CCC" w:rsidRDefault="00670C19" w:rsidP="00A00DC2">
            <w:pPr>
              <w:spacing w:line="216" w:lineRule="auto"/>
              <w:jc w:val="center"/>
              <w:rPr>
                <w:szCs w:val="28"/>
              </w:rPr>
            </w:pPr>
            <w:r>
              <w:rPr>
                <w:szCs w:val="28"/>
              </w:rPr>
              <w:t>25</w:t>
            </w:r>
          </w:p>
        </w:tc>
        <w:tc>
          <w:tcPr>
            <w:tcW w:w="1984" w:type="dxa"/>
            <w:gridSpan w:val="2"/>
          </w:tcPr>
          <w:p w14:paraId="6F648CB4" w14:textId="77777777" w:rsidR="00670C19" w:rsidRPr="00426CCC" w:rsidRDefault="00670C19" w:rsidP="00A00DC2">
            <w:pPr>
              <w:keepLines/>
              <w:tabs>
                <w:tab w:val="left" w:pos="0"/>
              </w:tabs>
              <w:spacing w:line="216" w:lineRule="auto"/>
              <w:rPr>
                <w:szCs w:val="28"/>
              </w:rPr>
            </w:pPr>
            <w:r w:rsidRPr="00426CCC">
              <w:rPr>
                <w:szCs w:val="28"/>
              </w:rPr>
              <w:t>Вівсянник</w:t>
            </w:r>
          </w:p>
          <w:p w14:paraId="7F76BA64" w14:textId="77777777" w:rsidR="00670C19" w:rsidRPr="00426CCC" w:rsidRDefault="00670C19" w:rsidP="00A00DC2">
            <w:pPr>
              <w:keepLines/>
              <w:tabs>
                <w:tab w:val="left" w:pos="0"/>
              </w:tabs>
              <w:spacing w:line="216" w:lineRule="auto"/>
              <w:rPr>
                <w:szCs w:val="28"/>
              </w:rPr>
            </w:pPr>
            <w:r w:rsidRPr="00426CCC">
              <w:rPr>
                <w:szCs w:val="28"/>
              </w:rPr>
              <w:t xml:space="preserve">Олег </w:t>
            </w:r>
          </w:p>
          <w:p w14:paraId="08D988D7" w14:textId="77777777" w:rsidR="00670C19" w:rsidRPr="00426CCC" w:rsidRDefault="00670C19" w:rsidP="00A00DC2">
            <w:pPr>
              <w:keepLines/>
              <w:tabs>
                <w:tab w:val="left" w:pos="0"/>
              </w:tabs>
              <w:spacing w:line="216" w:lineRule="auto"/>
              <w:rPr>
                <w:szCs w:val="28"/>
              </w:rPr>
            </w:pPr>
          </w:p>
          <w:p w14:paraId="1C6352FC" w14:textId="77777777" w:rsidR="00670C19" w:rsidRPr="00426CCC" w:rsidRDefault="00670C19" w:rsidP="00A00DC2">
            <w:pPr>
              <w:keepLines/>
              <w:tabs>
                <w:tab w:val="left" w:pos="0"/>
              </w:tabs>
              <w:spacing w:line="216" w:lineRule="auto"/>
              <w:rPr>
                <w:sz w:val="16"/>
                <w:szCs w:val="16"/>
              </w:rPr>
            </w:pPr>
          </w:p>
        </w:tc>
      </w:tr>
      <w:tr w:rsidR="00670C19" w:rsidRPr="00426CCC" w14:paraId="6DF0BEB1" w14:textId="77777777" w:rsidTr="00B20B15">
        <w:tblPrEx>
          <w:tblCellMar>
            <w:top w:w="0" w:type="dxa"/>
            <w:left w:w="108" w:type="dxa"/>
            <w:bottom w:w="0" w:type="dxa"/>
            <w:right w:w="108" w:type="dxa"/>
          </w:tblCellMar>
        </w:tblPrEx>
        <w:trPr>
          <w:cantSplit/>
          <w:trHeight w:val="891"/>
        </w:trPr>
        <w:tc>
          <w:tcPr>
            <w:tcW w:w="6238" w:type="dxa"/>
          </w:tcPr>
          <w:p w14:paraId="477DDEBD" w14:textId="77777777" w:rsidR="00670C19" w:rsidRPr="00426CCC" w:rsidRDefault="00670C19" w:rsidP="00A00DC2">
            <w:pPr>
              <w:spacing w:line="216" w:lineRule="auto"/>
              <w:jc w:val="both"/>
              <w:rPr>
                <w:szCs w:val="28"/>
              </w:rPr>
            </w:pPr>
            <w:r w:rsidRPr="00426CCC">
              <w:rPr>
                <w:szCs w:val="28"/>
              </w:rPr>
              <w:lastRenderedPageBreak/>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14:paraId="42D6C3E3" w14:textId="77777777" w:rsidR="00670C19" w:rsidRPr="00426CCC" w:rsidRDefault="00670C19" w:rsidP="00A00DC2">
            <w:pPr>
              <w:spacing w:line="216" w:lineRule="auto"/>
              <w:jc w:val="both"/>
              <w:rPr>
                <w:sz w:val="16"/>
                <w:szCs w:val="16"/>
              </w:rPr>
            </w:pPr>
          </w:p>
        </w:tc>
        <w:tc>
          <w:tcPr>
            <w:tcW w:w="5670" w:type="dxa"/>
          </w:tcPr>
          <w:p w14:paraId="4425C364" w14:textId="77777777" w:rsidR="00670C19" w:rsidRPr="00426CCC" w:rsidRDefault="00670C19" w:rsidP="00A00DC2">
            <w:pPr>
              <w:spacing w:line="216" w:lineRule="auto"/>
              <w:jc w:val="both"/>
              <w:rPr>
                <w:szCs w:val="28"/>
              </w:rPr>
            </w:pPr>
            <w:r w:rsidRPr="00426CCC">
              <w:rPr>
                <w:szCs w:val="28"/>
              </w:rPr>
              <w:t xml:space="preserve">План роботи управління інфраструктури </w:t>
            </w:r>
            <w:r w:rsidRPr="00426CCC">
              <w:rPr>
                <w:szCs w:val="28"/>
              </w:rPr>
              <w:br/>
              <w:t xml:space="preserve">та промисловості  облдержадміністрації  на </w:t>
            </w:r>
            <w:r w:rsidRPr="00426CCC">
              <w:rPr>
                <w:szCs w:val="28"/>
              </w:rPr>
              <w:br/>
              <w:t>2025 рік</w:t>
            </w:r>
          </w:p>
        </w:tc>
        <w:tc>
          <w:tcPr>
            <w:tcW w:w="1843" w:type="dxa"/>
          </w:tcPr>
          <w:p w14:paraId="77C5AAB1" w14:textId="77777777" w:rsidR="00670C19" w:rsidRPr="00426CCC" w:rsidRDefault="00670C19" w:rsidP="00A00DC2">
            <w:pPr>
              <w:spacing w:line="216" w:lineRule="auto"/>
              <w:jc w:val="center"/>
              <w:rPr>
                <w:szCs w:val="28"/>
              </w:rPr>
            </w:pPr>
            <w:r w:rsidRPr="00426CCC">
              <w:rPr>
                <w:szCs w:val="28"/>
              </w:rPr>
              <w:t>До 31</w:t>
            </w:r>
          </w:p>
        </w:tc>
        <w:tc>
          <w:tcPr>
            <w:tcW w:w="1984" w:type="dxa"/>
            <w:gridSpan w:val="2"/>
          </w:tcPr>
          <w:p w14:paraId="7532408F" w14:textId="77777777" w:rsidR="00670C19" w:rsidRPr="00426CCC" w:rsidRDefault="00670C19" w:rsidP="00A00DC2">
            <w:pPr>
              <w:spacing w:line="216" w:lineRule="auto"/>
              <w:rPr>
                <w:szCs w:val="28"/>
              </w:rPr>
            </w:pPr>
            <w:r w:rsidRPr="00426CCC">
              <w:rPr>
                <w:szCs w:val="28"/>
              </w:rPr>
              <w:t>Мисюра</w:t>
            </w:r>
          </w:p>
          <w:p w14:paraId="23E39C52" w14:textId="77777777" w:rsidR="00670C19" w:rsidRPr="00426CCC" w:rsidRDefault="00670C19" w:rsidP="00A00DC2">
            <w:pPr>
              <w:spacing w:line="216" w:lineRule="auto"/>
              <w:rPr>
                <w:szCs w:val="28"/>
              </w:rPr>
            </w:pPr>
            <w:r w:rsidRPr="00426CCC">
              <w:rPr>
                <w:szCs w:val="28"/>
              </w:rPr>
              <w:t>Федір</w:t>
            </w:r>
          </w:p>
        </w:tc>
      </w:tr>
      <w:tr w:rsidR="00670C19" w:rsidRPr="00967E59" w14:paraId="2D9BCAD9" w14:textId="77777777" w:rsidTr="00B20B15">
        <w:tblPrEx>
          <w:tblCellMar>
            <w:top w:w="0" w:type="dxa"/>
            <w:left w:w="108" w:type="dxa"/>
            <w:bottom w:w="0" w:type="dxa"/>
            <w:right w:w="108" w:type="dxa"/>
          </w:tblCellMar>
        </w:tblPrEx>
        <w:trPr>
          <w:cantSplit/>
          <w:trHeight w:val="891"/>
        </w:trPr>
        <w:tc>
          <w:tcPr>
            <w:tcW w:w="6238" w:type="dxa"/>
          </w:tcPr>
          <w:p w14:paraId="47D08263" w14:textId="77777777" w:rsidR="00670C19" w:rsidRDefault="00670C19" w:rsidP="00A00DC2">
            <w:pPr>
              <w:spacing w:line="216" w:lineRule="auto"/>
              <w:jc w:val="both"/>
            </w:pPr>
            <w:r w:rsidRPr="008D243A">
              <w:t xml:space="preserve">Моніторингове дослідження (вивчення) стану впровадження цифрових технологій  </w:t>
            </w:r>
            <w:r>
              <w:t>в</w:t>
            </w:r>
            <w:r w:rsidRPr="008D243A">
              <w:t xml:space="preserve"> освітньому та управлінському процесах заклад</w:t>
            </w:r>
            <w:r>
              <w:t>ів</w:t>
            </w:r>
            <w:r w:rsidRPr="008D243A">
              <w:t xml:space="preserve"> загальної середньої освіти</w:t>
            </w:r>
            <w:r>
              <w:t xml:space="preserve"> Корецької, Рівненської</w:t>
            </w:r>
            <w:r w:rsidR="00767221">
              <w:t xml:space="preserve"> міської</w:t>
            </w:r>
            <w:r>
              <w:t>, Зорянської</w:t>
            </w:r>
            <w:r w:rsidR="00767221">
              <w:t xml:space="preserve"> сільської</w:t>
            </w:r>
            <w:r>
              <w:t xml:space="preserve"> територіальних громад</w:t>
            </w:r>
          </w:p>
          <w:p w14:paraId="2526F3FF" w14:textId="77777777" w:rsidR="00670C19" w:rsidRPr="00022CF1" w:rsidRDefault="00670C19" w:rsidP="00A00DC2">
            <w:pPr>
              <w:spacing w:line="216" w:lineRule="auto"/>
              <w:jc w:val="both"/>
              <w:rPr>
                <w:sz w:val="16"/>
                <w:szCs w:val="16"/>
              </w:rPr>
            </w:pPr>
          </w:p>
        </w:tc>
        <w:tc>
          <w:tcPr>
            <w:tcW w:w="5670" w:type="dxa"/>
          </w:tcPr>
          <w:p w14:paraId="626B43EB" w14:textId="77777777" w:rsidR="00670C19" w:rsidRPr="00022CF1" w:rsidRDefault="00670C19" w:rsidP="00A00DC2">
            <w:pPr>
              <w:spacing w:line="216" w:lineRule="auto"/>
              <w:jc w:val="both"/>
              <w:rPr>
                <w:szCs w:val="28"/>
              </w:rPr>
            </w:pPr>
            <w:r w:rsidRPr="00022CF1">
              <w:rPr>
                <w:szCs w:val="28"/>
              </w:rPr>
              <w:t>План роботи департаменту освіти і науки облдержадміністрації на 2025 рік</w:t>
            </w:r>
          </w:p>
          <w:p w14:paraId="481976BF" w14:textId="77777777" w:rsidR="00670C19" w:rsidRPr="00022CF1" w:rsidRDefault="00670C19" w:rsidP="00A00DC2">
            <w:pPr>
              <w:spacing w:line="216" w:lineRule="auto"/>
              <w:jc w:val="center"/>
              <w:rPr>
                <w:sz w:val="10"/>
                <w:szCs w:val="10"/>
              </w:rPr>
            </w:pPr>
          </w:p>
        </w:tc>
        <w:tc>
          <w:tcPr>
            <w:tcW w:w="1843" w:type="dxa"/>
          </w:tcPr>
          <w:p w14:paraId="13ED5834" w14:textId="77777777" w:rsidR="00670C19" w:rsidRPr="00022CF1" w:rsidRDefault="00670C19" w:rsidP="00A00DC2">
            <w:pPr>
              <w:spacing w:line="216" w:lineRule="auto"/>
              <w:jc w:val="center"/>
              <w:rPr>
                <w:szCs w:val="28"/>
              </w:rPr>
            </w:pPr>
            <w:r w:rsidRPr="00022CF1">
              <w:rPr>
                <w:szCs w:val="28"/>
              </w:rPr>
              <w:t>До 31</w:t>
            </w:r>
          </w:p>
          <w:p w14:paraId="135D7C10" w14:textId="77777777" w:rsidR="00670C19" w:rsidRPr="00022CF1" w:rsidRDefault="00670C19" w:rsidP="00A00DC2">
            <w:pPr>
              <w:spacing w:line="216" w:lineRule="auto"/>
              <w:jc w:val="center"/>
            </w:pPr>
          </w:p>
        </w:tc>
        <w:tc>
          <w:tcPr>
            <w:tcW w:w="1984" w:type="dxa"/>
            <w:gridSpan w:val="2"/>
          </w:tcPr>
          <w:p w14:paraId="046D3BFF" w14:textId="77777777" w:rsidR="00670C19" w:rsidRPr="00022CF1" w:rsidRDefault="00670C19" w:rsidP="00A00DC2">
            <w:pPr>
              <w:tabs>
                <w:tab w:val="left" w:pos="0"/>
              </w:tabs>
              <w:spacing w:line="216" w:lineRule="auto"/>
              <w:ind w:right="-108"/>
              <w:rPr>
                <w:szCs w:val="28"/>
              </w:rPr>
            </w:pPr>
            <w:r w:rsidRPr="00022CF1">
              <w:rPr>
                <w:szCs w:val="28"/>
              </w:rPr>
              <w:t>Коржевський</w:t>
            </w:r>
          </w:p>
          <w:p w14:paraId="6DA3525E" w14:textId="77777777" w:rsidR="00670C19" w:rsidRPr="00022CF1" w:rsidRDefault="00670C19" w:rsidP="00A00DC2">
            <w:pPr>
              <w:tabs>
                <w:tab w:val="left" w:pos="0"/>
              </w:tabs>
              <w:spacing w:line="216" w:lineRule="auto"/>
              <w:ind w:right="-108"/>
              <w:rPr>
                <w:szCs w:val="28"/>
              </w:rPr>
            </w:pPr>
            <w:r w:rsidRPr="00022CF1">
              <w:rPr>
                <w:szCs w:val="28"/>
              </w:rPr>
              <w:t>Петро</w:t>
            </w:r>
          </w:p>
        </w:tc>
      </w:tr>
      <w:tr w:rsidR="00670C19" w:rsidRPr="00967E59" w14:paraId="3E64142E" w14:textId="77777777" w:rsidTr="00B20B15">
        <w:tblPrEx>
          <w:tblCellMar>
            <w:top w:w="0" w:type="dxa"/>
            <w:left w:w="108" w:type="dxa"/>
            <w:bottom w:w="0" w:type="dxa"/>
            <w:right w:w="108" w:type="dxa"/>
          </w:tblCellMar>
        </w:tblPrEx>
        <w:trPr>
          <w:cantSplit/>
          <w:trHeight w:val="891"/>
        </w:trPr>
        <w:tc>
          <w:tcPr>
            <w:tcW w:w="6238" w:type="dxa"/>
          </w:tcPr>
          <w:p w14:paraId="4CC1B37C" w14:textId="77777777" w:rsidR="00767221" w:rsidRDefault="00767221" w:rsidP="00767221">
            <w:pPr>
              <w:ind w:left="-19" w:firstLine="19"/>
              <w:jc w:val="both"/>
            </w:pPr>
            <w:r w:rsidRPr="00154517">
              <w:t>Вивчення стану створення безпечного освітнього середовища у зак</w:t>
            </w:r>
            <w:r>
              <w:t>ладі загальної середньої освіти, галузеве  управління  яким здійснює департамент</w:t>
            </w:r>
            <w:r w:rsidRPr="005D7FF5">
              <w:t xml:space="preserve"> </w:t>
            </w:r>
            <w:r>
              <w:t xml:space="preserve">освіти і науки </w:t>
            </w:r>
            <w:r w:rsidRPr="00395C62">
              <w:rPr>
                <w:spacing w:val="-20"/>
              </w:rPr>
              <w:t>облдержадміністрації</w:t>
            </w:r>
            <w:r>
              <w:rPr>
                <w:spacing w:val="-20"/>
              </w:rPr>
              <w:t xml:space="preserve"> </w:t>
            </w:r>
            <w:r>
              <w:t>– Спеціальній школі</w:t>
            </w:r>
            <w:r w:rsidRPr="00154517">
              <w:t xml:space="preserve"> № 1 в с. Чудель Рівненської обласної ради</w:t>
            </w:r>
          </w:p>
          <w:p w14:paraId="3E0F6EEB" w14:textId="77777777" w:rsidR="00670C19" w:rsidRPr="00022CF1" w:rsidRDefault="00670C19" w:rsidP="00767221">
            <w:pPr>
              <w:spacing w:line="216" w:lineRule="auto"/>
              <w:ind w:left="-19" w:firstLine="19"/>
              <w:jc w:val="both"/>
              <w:rPr>
                <w:sz w:val="16"/>
                <w:szCs w:val="16"/>
              </w:rPr>
            </w:pPr>
          </w:p>
        </w:tc>
        <w:tc>
          <w:tcPr>
            <w:tcW w:w="5670" w:type="dxa"/>
          </w:tcPr>
          <w:p w14:paraId="711F0329" w14:textId="77777777" w:rsidR="00670C19" w:rsidRPr="00022CF1" w:rsidRDefault="00670C19" w:rsidP="00A00DC2">
            <w:pPr>
              <w:spacing w:line="216" w:lineRule="auto"/>
              <w:jc w:val="both"/>
              <w:rPr>
                <w:szCs w:val="28"/>
              </w:rPr>
            </w:pPr>
            <w:r w:rsidRPr="00022CF1">
              <w:rPr>
                <w:szCs w:val="28"/>
              </w:rPr>
              <w:t>План роботи департаменту освіти і науки облдержадміністрації на 2025 рік</w:t>
            </w:r>
          </w:p>
          <w:p w14:paraId="4DC93B46" w14:textId="77777777" w:rsidR="00670C19" w:rsidRPr="00022CF1" w:rsidRDefault="00670C19" w:rsidP="00A00DC2">
            <w:pPr>
              <w:spacing w:line="216" w:lineRule="auto"/>
              <w:jc w:val="both"/>
              <w:rPr>
                <w:sz w:val="16"/>
                <w:szCs w:val="16"/>
              </w:rPr>
            </w:pPr>
          </w:p>
        </w:tc>
        <w:tc>
          <w:tcPr>
            <w:tcW w:w="1843" w:type="dxa"/>
          </w:tcPr>
          <w:p w14:paraId="3BF3BE2D" w14:textId="77777777" w:rsidR="00670C19" w:rsidRPr="00022CF1" w:rsidRDefault="00670C19" w:rsidP="00A00DC2">
            <w:pPr>
              <w:spacing w:line="216" w:lineRule="auto"/>
              <w:jc w:val="center"/>
              <w:rPr>
                <w:szCs w:val="28"/>
              </w:rPr>
            </w:pPr>
            <w:r w:rsidRPr="00022CF1">
              <w:rPr>
                <w:szCs w:val="28"/>
              </w:rPr>
              <w:t>До 31</w:t>
            </w:r>
          </w:p>
          <w:p w14:paraId="10D3A4B5" w14:textId="77777777" w:rsidR="00670C19" w:rsidRPr="00022CF1" w:rsidRDefault="00670C19" w:rsidP="00A00DC2">
            <w:pPr>
              <w:spacing w:line="216" w:lineRule="auto"/>
              <w:jc w:val="center"/>
              <w:rPr>
                <w:szCs w:val="28"/>
              </w:rPr>
            </w:pPr>
          </w:p>
        </w:tc>
        <w:tc>
          <w:tcPr>
            <w:tcW w:w="1984" w:type="dxa"/>
            <w:gridSpan w:val="2"/>
          </w:tcPr>
          <w:p w14:paraId="22627DDC" w14:textId="77777777" w:rsidR="00670C19" w:rsidRPr="00022CF1" w:rsidRDefault="00670C19" w:rsidP="00A00DC2">
            <w:pPr>
              <w:tabs>
                <w:tab w:val="left" w:pos="0"/>
              </w:tabs>
              <w:spacing w:line="216" w:lineRule="auto"/>
              <w:ind w:right="-108"/>
              <w:rPr>
                <w:szCs w:val="28"/>
              </w:rPr>
            </w:pPr>
            <w:r w:rsidRPr="00022CF1">
              <w:rPr>
                <w:szCs w:val="28"/>
              </w:rPr>
              <w:t>Коржевський</w:t>
            </w:r>
          </w:p>
          <w:p w14:paraId="37832D0D" w14:textId="77777777" w:rsidR="00670C19" w:rsidRPr="00022CF1" w:rsidRDefault="00670C19" w:rsidP="00A00DC2">
            <w:pPr>
              <w:tabs>
                <w:tab w:val="left" w:pos="0"/>
              </w:tabs>
              <w:spacing w:line="216" w:lineRule="auto"/>
              <w:ind w:right="-108"/>
              <w:rPr>
                <w:szCs w:val="28"/>
              </w:rPr>
            </w:pPr>
            <w:r w:rsidRPr="00022CF1">
              <w:rPr>
                <w:szCs w:val="28"/>
              </w:rPr>
              <w:t>Петро</w:t>
            </w:r>
          </w:p>
        </w:tc>
      </w:tr>
      <w:tr w:rsidR="00670C19" w:rsidRPr="00967E59" w14:paraId="7550DDB1" w14:textId="77777777" w:rsidTr="00B20B15">
        <w:tblPrEx>
          <w:tblCellMar>
            <w:top w:w="0" w:type="dxa"/>
            <w:left w:w="108" w:type="dxa"/>
            <w:bottom w:w="0" w:type="dxa"/>
            <w:right w:w="108" w:type="dxa"/>
          </w:tblCellMar>
        </w:tblPrEx>
        <w:trPr>
          <w:cantSplit/>
          <w:trHeight w:val="891"/>
        </w:trPr>
        <w:tc>
          <w:tcPr>
            <w:tcW w:w="6238" w:type="dxa"/>
          </w:tcPr>
          <w:p w14:paraId="2066F4FD" w14:textId="77777777" w:rsidR="00670C19" w:rsidRDefault="00866020" w:rsidP="00A00DC2">
            <w:pPr>
              <w:spacing w:line="216" w:lineRule="auto"/>
              <w:ind w:left="-19" w:firstLine="19"/>
              <w:jc w:val="both"/>
            </w:pPr>
            <w:r>
              <w:t>Моніторинг </w:t>
            </w:r>
            <w:r w:rsidR="00670C19" w:rsidRPr="004E0415">
              <w:t>формування учнівськ</w:t>
            </w:r>
            <w:r w:rsidR="00460864">
              <w:t>ого контин</w:t>
            </w:r>
            <w:r>
              <w:t>-</w:t>
            </w:r>
            <w:r w:rsidR="00460864">
              <w:t xml:space="preserve">генту на </w:t>
            </w:r>
            <w:r w:rsidR="00670C19">
              <w:t xml:space="preserve"> 2025 – </w:t>
            </w:r>
            <w:r w:rsidR="00460864">
              <w:t>2026 навчальний рік</w:t>
            </w:r>
            <w:r w:rsidR="00670C19" w:rsidRPr="004E0415">
              <w:t xml:space="preserve"> в закл</w:t>
            </w:r>
            <w:r w:rsidR="00670C19">
              <w:t>адах загальної середньої освіти, галузеве управління якими здійснює департамент освіти і науки облдержадміністрації</w:t>
            </w:r>
          </w:p>
          <w:p w14:paraId="28D1644E" w14:textId="77777777" w:rsidR="00670C19" w:rsidRPr="00022CF1" w:rsidRDefault="00670C19" w:rsidP="00A00DC2">
            <w:pPr>
              <w:spacing w:line="216" w:lineRule="auto"/>
              <w:ind w:left="-19" w:firstLine="19"/>
              <w:jc w:val="both"/>
              <w:rPr>
                <w:sz w:val="16"/>
                <w:szCs w:val="16"/>
              </w:rPr>
            </w:pPr>
          </w:p>
        </w:tc>
        <w:tc>
          <w:tcPr>
            <w:tcW w:w="5670" w:type="dxa"/>
          </w:tcPr>
          <w:p w14:paraId="0401C860" w14:textId="77777777" w:rsidR="00670C19" w:rsidRPr="00022CF1" w:rsidRDefault="00670C19" w:rsidP="00A00DC2">
            <w:pPr>
              <w:spacing w:line="216" w:lineRule="auto"/>
              <w:jc w:val="both"/>
              <w:rPr>
                <w:szCs w:val="28"/>
              </w:rPr>
            </w:pPr>
            <w:r w:rsidRPr="00022CF1">
              <w:rPr>
                <w:szCs w:val="28"/>
              </w:rPr>
              <w:t>План роботи департаменту освіти і науки облдержадміністрації на 2025 рік</w:t>
            </w:r>
          </w:p>
          <w:p w14:paraId="5370BBA7" w14:textId="77777777" w:rsidR="00670C19" w:rsidRPr="00022CF1" w:rsidRDefault="00670C19" w:rsidP="00A00DC2">
            <w:pPr>
              <w:spacing w:line="216" w:lineRule="auto"/>
              <w:jc w:val="center"/>
              <w:rPr>
                <w:sz w:val="10"/>
                <w:szCs w:val="10"/>
              </w:rPr>
            </w:pPr>
          </w:p>
        </w:tc>
        <w:tc>
          <w:tcPr>
            <w:tcW w:w="1843" w:type="dxa"/>
          </w:tcPr>
          <w:p w14:paraId="26DBD906" w14:textId="77777777" w:rsidR="00670C19" w:rsidRPr="00022CF1" w:rsidRDefault="00670C19" w:rsidP="00A00DC2">
            <w:pPr>
              <w:spacing w:line="216" w:lineRule="auto"/>
              <w:jc w:val="center"/>
              <w:rPr>
                <w:szCs w:val="28"/>
              </w:rPr>
            </w:pPr>
            <w:r w:rsidRPr="00022CF1">
              <w:rPr>
                <w:szCs w:val="28"/>
              </w:rPr>
              <w:t>До 31</w:t>
            </w:r>
          </w:p>
          <w:p w14:paraId="5B218F79" w14:textId="77777777" w:rsidR="00670C19" w:rsidRPr="00022CF1" w:rsidRDefault="00670C19" w:rsidP="00A00DC2">
            <w:pPr>
              <w:spacing w:line="216" w:lineRule="auto"/>
              <w:jc w:val="center"/>
            </w:pPr>
          </w:p>
        </w:tc>
        <w:tc>
          <w:tcPr>
            <w:tcW w:w="1984" w:type="dxa"/>
            <w:gridSpan w:val="2"/>
          </w:tcPr>
          <w:p w14:paraId="3189FC0F" w14:textId="77777777" w:rsidR="00670C19" w:rsidRPr="00022CF1" w:rsidRDefault="00670C19" w:rsidP="00A00DC2">
            <w:pPr>
              <w:tabs>
                <w:tab w:val="left" w:pos="0"/>
              </w:tabs>
              <w:spacing w:line="216" w:lineRule="auto"/>
              <w:ind w:right="-108"/>
              <w:rPr>
                <w:szCs w:val="28"/>
              </w:rPr>
            </w:pPr>
            <w:r w:rsidRPr="00022CF1">
              <w:rPr>
                <w:szCs w:val="28"/>
              </w:rPr>
              <w:t>Коржевський</w:t>
            </w:r>
          </w:p>
          <w:p w14:paraId="1597A2E5" w14:textId="77777777" w:rsidR="00670C19" w:rsidRPr="00022CF1" w:rsidRDefault="00670C19" w:rsidP="00A00DC2">
            <w:pPr>
              <w:tabs>
                <w:tab w:val="left" w:pos="0"/>
              </w:tabs>
              <w:spacing w:line="216" w:lineRule="auto"/>
              <w:ind w:right="-108"/>
              <w:rPr>
                <w:szCs w:val="28"/>
              </w:rPr>
            </w:pPr>
            <w:r w:rsidRPr="00022CF1">
              <w:rPr>
                <w:szCs w:val="28"/>
              </w:rPr>
              <w:t>Петро</w:t>
            </w:r>
          </w:p>
        </w:tc>
      </w:tr>
      <w:tr w:rsidR="00670C19" w:rsidRPr="00967E59" w14:paraId="06964ACF" w14:textId="77777777" w:rsidTr="00B20B15">
        <w:tblPrEx>
          <w:tblCellMar>
            <w:top w:w="0" w:type="dxa"/>
            <w:left w:w="108" w:type="dxa"/>
            <w:bottom w:w="0" w:type="dxa"/>
            <w:right w:w="108" w:type="dxa"/>
          </w:tblCellMar>
        </w:tblPrEx>
        <w:trPr>
          <w:cantSplit/>
          <w:trHeight w:val="891"/>
        </w:trPr>
        <w:tc>
          <w:tcPr>
            <w:tcW w:w="6238" w:type="dxa"/>
          </w:tcPr>
          <w:p w14:paraId="3A55B97A" w14:textId="77777777" w:rsidR="00670C19" w:rsidRDefault="00866020" w:rsidP="00A00DC2">
            <w:pPr>
              <w:spacing w:line="216" w:lineRule="auto"/>
              <w:ind w:left="-19" w:firstLine="19"/>
              <w:jc w:val="both"/>
            </w:pPr>
            <w:r>
              <w:t>Моніторинг </w:t>
            </w:r>
            <w:r w:rsidR="00670C19" w:rsidRPr="005C5E0C">
              <w:t>формування учнівськ</w:t>
            </w:r>
            <w:r w:rsidR="001D5D78">
              <w:t>ого контин</w:t>
            </w:r>
            <w:r>
              <w:t>-</w:t>
            </w:r>
            <w:r w:rsidR="001D5D78">
              <w:t xml:space="preserve">генту </w:t>
            </w:r>
            <w:r w:rsidR="00670C19">
              <w:t xml:space="preserve">2025 – </w:t>
            </w:r>
            <w:r w:rsidR="001D5D78">
              <w:t>2026 навчальний рік</w:t>
            </w:r>
            <w:r w:rsidR="00670C19" w:rsidRPr="005C5E0C">
              <w:t xml:space="preserve"> в закладах позашкільної освіти</w:t>
            </w:r>
            <w:r w:rsidR="00670C19">
              <w:t>,</w:t>
            </w:r>
            <w:r w:rsidR="00670C19" w:rsidRPr="005C5E0C">
              <w:t xml:space="preserve"> </w:t>
            </w:r>
            <w:r w:rsidR="00670C19">
              <w:t>галузеве управління якими здійснює департамент освіти і науки облдержадміністрації</w:t>
            </w:r>
          </w:p>
          <w:p w14:paraId="05B93FA3" w14:textId="77777777" w:rsidR="00670C19" w:rsidRPr="00022CF1" w:rsidRDefault="00670C19" w:rsidP="00A00DC2">
            <w:pPr>
              <w:spacing w:line="216" w:lineRule="auto"/>
              <w:ind w:left="-19" w:firstLine="19"/>
              <w:jc w:val="both"/>
              <w:rPr>
                <w:sz w:val="16"/>
                <w:szCs w:val="16"/>
              </w:rPr>
            </w:pPr>
          </w:p>
        </w:tc>
        <w:tc>
          <w:tcPr>
            <w:tcW w:w="5670" w:type="dxa"/>
          </w:tcPr>
          <w:p w14:paraId="2ECAFA2D" w14:textId="77777777" w:rsidR="00670C19" w:rsidRPr="00022CF1" w:rsidRDefault="00670C19" w:rsidP="00A00DC2">
            <w:pPr>
              <w:spacing w:line="216" w:lineRule="auto"/>
              <w:jc w:val="both"/>
              <w:rPr>
                <w:szCs w:val="28"/>
              </w:rPr>
            </w:pPr>
            <w:r w:rsidRPr="00022CF1">
              <w:rPr>
                <w:szCs w:val="28"/>
              </w:rPr>
              <w:t>План роботи департаменту освіти і науки облдержадміністрації на 2025 рік</w:t>
            </w:r>
          </w:p>
          <w:p w14:paraId="3BEC5F66" w14:textId="77777777" w:rsidR="00670C19" w:rsidRPr="00022CF1" w:rsidRDefault="00670C19" w:rsidP="00A00DC2">
            <w:pPr>
              <w:spacing w:line="216" w:lineRule="auto"/>
              <w:jc w:val="both"/>
              <w:rPr>
                <w:sz w:val="16"/>
                <w:szCs w:val="16"/>
              </w:rPr>
            </w:pPr>
          </w:p>
        </w:tc>
        <w:tc>
          <w:tcPr>
            <w:tcW w:w="1843" w:type="dxa"/>
          </w:tcPr>
          <w:p w14:paraId="761497BB" w14:textId="77777777" w:rsidR="00670C19" w:rsidRPr="00022CF1" w:rsidRDefault="00670C19" w:rsidP="00A00DC2">
            <w:pPr>
              <w:spacing w:line="216" w:lineRule="auto"/>
              <w:jc w:val="center"/>
              <w:rPr>
                <w:szCs w:val="28"/>
              </w:rPr>
            </w:pPr>
            <w:r w:rsidRPr="00022CF1">
              <w:rPr>
                <w:szCs w:val="28"/>
              </w:rPr>
              <w:t>До 31</w:t>
            </w:r>
          </w:p>
          <w:p w14:paraId="0F0DCC4F" w14:textId="77777777" w:rsidR="00670C19" w:rsidRPr="00022CF1" w:rsidRDefault="00670C19" w:rsidP="00A00DC2">
            <w:pPr>
              <w:spacing w:line="216" w:lineRule="auto"/>
              <w:jc w:val="center"/>
              <w:rPr>
                <w:szCs w:val="28"/>
              </w:rPr>
            </w:pPr>
          </w:p>
        </w:tc>
        <w:tc>
          <w:tcPr>
            <w:tcW w:w="1984" w:type="dxa"/>
            <w:gridSpan w:val="2"/>
          </w:tcPr>
          <w:p w14:paraId="1F63B16B" w14:textId="77777777" w:rsidR="00670C19" w:rsidRPr="00022CF1" w:rsidRDefault="00670C19" w:rsidP="00A00DC2">
            <w:pPr>
              <w:tabs>
                <w:tab w:val="left" w:pos="0"/>
              </w:tabs>
              <w:spacing w:line="216" w:lineRule="auto"/>
              <w:ind w:right="-108"/>
              <w:rPr>
                <w:szCs w:val="28"/>
              </w:rPr>
            </w:pPr>
            <w:r w:rsidRPr="00022CF1">
              <w:rPr>
                <w:szCs w:val="28"/>
              </w:rPr>
              <w:t>Коржевський</w:t>
            </w:r>
          </w:p>
          <w:p w14:paraId="4E9A0A9F" w14:textId="77777777" w:rsidR="00670C19" w:rsidRPr="00022CF1" w:rsidRDefault="00670C19" w:rsidP="00A00DC2">
            <w:pPr>
              <w:tabs>
                <w:tab w:val="left" w:pos="0"/>
              </w:tabs>
              <w:spacing w:line="216" w:lineRule="auto"/>
              <w:ind w:right="-108"/>
              <w:rPr>
                <w:szCs w:val="28"/>
              </w:rPr>
            </w:pPr>
            <w:r w:rsidRPr="00022CF1">
              <w:rPr>
                <w:szCs w:val="28"/>
              </w:rPr>
              <w:t>Петро</w:t>
            </w:r>
          </w:p>
        </w:tc>
      </w:tr>
      <w:tr w:rsidR="00670C19" w:rsidRPr="00426CCC" w14:paraId="79EA16F6" w14:textId="77777777" w:rsidTr="00B20B15">
        <w:tblPrEx>
          <w:tblCellMar>
            <w:top w:w="0" w:type="dxa"/>
            <w:left w:w="108" w:type="dxa"/>
            <w:bottom w:w="0" w:type="dxa"/>
            <w:right w:w="108" w:type="dxa"/>
          </w:tblCellMar>
        </w:tblPrEx>
        <w:trPr>
          <w:cantSplit/>
          <w:trHeight w:val="891"/>
        </w:trPr>
        <w:tc>
          <w:tcPr>
            <w:tcW w:w="6238" w:type="dxa"/>
          </w:tcPr>
          <w:p w14:paraId="4EC0A0E5" w14:textId="77777777" w:rsidR="00670C19" w:rsidRPr="00426CCC" w:rsidRDefault="00670C19" w:rsidP="00A00DC2">
            <w:pPr>
              <w:spacing w:line="216" w:lineRule="auto"/>
              <w:jc w:val="both"/>
              <w:rPr>
                <w:sz w:val="16"/>
                <w:szCs w:val="16"/>
              </w:rPr>
            </w:pPr>
            <w:r w:rsidRPr="00426CCC">
              <w:rPr>
                <w:szCs w:val="28"/>
              </w:rPr>
              <w:t>Організація обліку захисних споруд цивільного захисту  органами місцевого самоврядування</w:t>
            </w:r>
          </w:p>
        </w:tc>
        <w:tc>
          <w:tcPr>
            <w:tcW w:w="5670" w:type="dxa"/>
          </w:tcPr>
          <w:p w14:paraId="4EE945C9" w14:textId="77777777" w:rsidR="00670C19" w:rsidRPr="00426CCC" w:rsidRDefault="00670C19" w:rsidP="00A00DC2">
            <w:pPr>
              <w:spacing w:line="216" w:lineRule="auto"/>
              <w:jc w:val="both"/>
              <w:rPr>
                <w:szCs w:val="28"/>
              </w:rPr>
            </w:pPr>
            <w:r w:rsidRPr="00426CCC">
              <w:rPr>
                <w:szCs w:val="28"/>
              </w:rPr>
              <w:t>План роботи департаменту цивільного захисту та охорони здоров’я населення облдержадміністрації на 2025 рік</w:t>
            </w:r>
          </w:p>
          <w:p w14:paraId="66270CA1" w14:textId="77777777" w:rsidR="00670C19" w:rsidRPr="00426CCC" w:rsidRDefault="00670C19" w:rsidP="00A00DC2">
            <w:pPr>
              <w:spacing w:line="216" w:lineRule="auto"/>
              <w:jc w:val="both"/>
              <w:rPr>
                <w:sz w:val="16"/>
                <w:szCs w:val="16"/>
              </w:rPr>
            </w:pPr>
          </w:p>
        </w:tc>
        <w:tc>
          <w:tcPr>
            <w:tcW w:w="1843" w:type="dxa"/>
          </w:tcPr>
          <w:p w14:paraId="031C69D0" w14:textId="77777777" w:rsidR="00670C19" w:rsidRPr="00426CCC" w:rsidRDefault="00670C19" w:rsidP="00A00DC2">
            <w:pPr>
              <w:spacing w:line="216" w:lineRule="auto"/>
              <w:jc w:val="center"/>
              <w:rPr>
                <w:szCs w:val="28"/>
              </w:rPr>
            </w:pPr>
            <w:r w:rsidRPr="00426CCC">
              <w:rPr>
                <w:szCs w:val="28"/>
              </w:rPr>
              <w:t>До 31</w:t>
            </w:r>
          </w:p>
        </w:tc>
        <w:tc>
          <w:tcPr>
            <w:tcW w:w="1984" w:type="dxa"/>
            <w:gridSpan w:val="2"/>
          </w:tcPr>
          <w:p w14:paraId="7414048F" w14:textId="77777777" w:rsidR="00670C19" w:rsidRPr="00426CCC" w:rsidRDefault="00670C19" w:rsidP="00A00DC2">
            <w:pPr>
              <w:keepLines/>
              <w:tabs>
                <w:tab w:val="left" w:pos="0"/>
              </w:tabs>
              <w:spacing w:line="216" w:lineRule="auto"/>
              <w:rPr>
                <w:szCs w:val="28"/>
              </w:rPr>
            </w:pPr>
            <w:r w:rsidRPr="00426CCC">
              <w:rPr>
                <w:szCs w:val="28"/>
              </w:rPr>
              <w:t>Вівсянник</w:t>
            </w:r>
          </w:p>
          <w:p w14:paraId="3EFFE467" w14:textId="77777777" w:rsidR="00670C19" w:rsidRPr="00426CCC" w:rsidRDefault="00670C19" w:rsidP="00A00DC2">
            <w:pPr>
              <w:keepLines/>
              <w:tabs>
                <w:tab w:val="left" w:pos="0"/>
              </w:tabs>
              <w:spacing w:line="216" w:lineRule="auto"/>
              <w:rPr>
                <w:szCs w:val="28"/>
              </w:rPr>
            </w:pPr>
            <w:r w:rsidRPr="00426CCC">
              <w:rPr>
                <w:szCs w:val="28"/>
              </w:rPr>
              <w:t>Олег</w:t>
            </w:r>
          </w:p>
        </w:tc>
      </w:tr>
      <w:tr w:rsidR="00670C19" w:rsidRPr="00967E59" w14:paraId="48096C85" w14:textId="77777777" w:rsidTr="00617D42">
        <w:tblPrEx>
          <w:tblCellMar>
            <w:top w:w="0" w:type="dxa"/>
            <w:left w:w="108" w:type="dxa"/>
            <w:bottom w:w="0" w:type="dxa"/>
            <w:right w:w="108" w:type="dxa"/>
          </w:tblCellMar>
        </w:tblPrEx>
        <w:trPr>
          <w:cantSplit/>
          <w:trHeight w:val="891"/>
        </w:trPr>
        <w:tc>
          <w:tcPr>
            <w:tcW w:w="6238" w:type="dxa"/>
          </w:tcPr>
          <w:p w14:paraId="247FC984" w14:textId="77777777" w:rsidR="00670C19" w:rsidRPr="0071182C" w:rsidRDefault="00670C19" w:rsidP="00A00DC2">
            <w:pPr>
              <w:pStyle w:val="21"/>
              <w:tabs>
                <w:tab w:val="left" w:pos="6414"/>
              </w:tabs>
              <w:spacing w:line="216" w:lineRule="auto"/>
              <w:rPr>
                <w:sz w:val="28"/>
                <w:szCs w:val="28"/>
              </w:rPr>
            </w:pPr>
            <w:r w:rsidRPr="0071182C">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14:paraId="55628107" w14:textId="77777777" w:rsidR="00670C19" w:rsidRPr="0071182C" w:rsidRDefault="00670C19" w:rsidP="00A00DC2">
            <w:pPr>
              <w:pStyle w:val="21"/>
              <w:tabs>
                <w:tab w:val="left" w:pos="6414"/>
              </w:tabs>
              <w:spacing w:line="216" w:lineRule="auto"/>
              <w:rPr>
                <w:sz w:val="16"/>
                <w:szCs w:val="16"/>
              </w:rPr>
            </w:pPr>
          </w:p>
        </w:tc>
        <w:tc>
          <w:tcPr>
            <w:tcW w:w="5670" w:type="dxa"/>
          </w:tcPr>
          <w:p w14:paraId="3EFCCC99" w14:textId="77777777" w:rsidR="00670C19" w:rsidRPr="00F35711" w:rsidRDefault="00670C19" w:rsidP="00A00DC2">
            <w:pPr>
              <w:spacing w:line="216" w:lineRule="auto"/>
              <w:jc w:val="both"/>
              <w:rPr>
                <w:szCs w:val="28"/>
              </w:rPr>
            </w:pPr>
            <w:r w:rsidRPr="00F35711">
              <w:rPr>
                <w:szCs w:val="28"/>
              </w:rPr>
              <w:t>План роботи служби у справах дітей облдержадміністрації на 2025 рік</w:t>
            </w:r>
          </w:p>
          <w:p w14:paraId="0341E85F" w14:textId="77777777" w:rsidR="00670C19" w:rsidRPr="00F35711" w:rsidRDefault="00670C19" w:rsidP="00A00DC2">
            <w:pPr>
              <w:spacing w:line="216" w:lineRule="auto"/>
              <w:jc w:val="center"/>
              <w:rPr>
                <w:szCs w:val="28"/>
              </w:rPr>
            </w:pPr>
          </w:p>
        </w:tc>
        <w:tc>
          <w:tcPr>
            <w:tcW w:w="1843" w:type="dxa"/>
          </w:tcPr>
          <w:p w14:paraId="127C2F60" w14:textId="77777777" w:rsidR="00670C19" w:rsidRPr="00F35711" w:rsidRDefault="00670C19" w:rsidP="00A00DC2">
            <w:pPr>
              <w:spacing w:line="216" w:lineRule="auto"/>
              <w:jc w:val="center"/>
              <w:rPr>
                <w:szCs w:val="28"/>
              </w:rPr>
            </w:pPr>
            <w:r w:rsidRPr="00F35711">
              <w:rPr>
                <w:szCs w:val="28"/>
              </w:rPr>
              <w:t>До 31</w:t>
            </w:r>
          </w:p>
        </w:tc>
        <w:tc>
          <w:tcPr>
            <w:tcW w:w="1984" w:type="dxa"/>
            <w:gridSpan w:val="2"/>
          </w:tcPr>
          <w:p w14:paraId="41322575" w14:textId="77777777" w:rsidR="00670C19" w:rsidRPr="00F35711" w:rsidRDefault="00670C19" w:rsidP="00A00DC2">
            <w:pPr>
              <w:spacing w:line="216" w:lineRule="auto"/>
              <w:jc w:val="both"/>
              <w:rPr>
                <w:bCs/>
                <w:szCs w:val="28"/>
              </w:rPr>
            </w:pPr>
            <w:r w:rsidRPr="00F35711">
              <w:rPr>
                <w:bCs/>
                <w:szCs w:val="28"/>
              </w:rPr>
              <w:t>Марчук</w:t>
            </w:r>
          </w:p>
          <w:p w14:paraId="3BD3D118" w14:textId="77777777" w:rsidR="00670C19" w:rsidRPr="00F35711" w:rsidRDefault="00670C19" w:rsidP="00A00DC2">
            <w:pPr>
              <w:spacing w:line="216" w:lineRule="auto"/>
              <w:jc w:val="both"/>
              <w:rPr>
                <w:bCs/>
                <w:szCs w:val="28"/>
              </w:rPr>
            </w:pPr>
            <w:r w:rsidRPr="00F35711">
              <w:rPr>
                <w:bCs/>
                <w:szCs w:val="28"/>
              </w:rPr>
              <w:t>Віктор</w:t>
            </w:r>
          </w:p>
        </w:tc>
      </w:tr>
      <w:tr w:rsidR="00670C19" w:rsidRPr="00967E59" w14:paraId="2BAFA7C1" w14:textId="77777777" w:rsidTr="00617D42">
        <w:tblPrEx>
          <w:tblCellMar>
            <w:top w:w="0" w:type="dxa"/>
            <w:left w:w="108" w:type="dxa"/>
            <w:bottom w:w="0" w:type="dxa"/>
            <w:right w:w="108" w:type="dxa"/>
          </w:tblCellMar>
        </w:tblPrEx>
        <w:trPr>
          <w:cantSplit/>
          <w:trHeight w:val="891"/>
        </w:trPr>
        <w:tc>
          <w:tcPr>
            <w:tcW w:w="6238" w:type="dxa"/>
          </w:tcPr>
          <w:p w14:paraId="2C950C40" w14:textId="77777777" w:rsidR="00670C19" w:rsidRDefault="00670C19" w:rsidP="00A00DC2">
            <w:pPr>
              <w:pStyle w:val="21"/>
              <w:tabs>
                <w:tab w:val="left" w:pos="6414"/>
              </w:tabs>
              <w:spacing w:line="216" w:lineRule="auto"/>
              <w:rPr>
                <w:sz w:val="28"/>
                <w:szCs w:val="28"/>
              </w:rPr>
            </w:pPr>
            <w:r w:rsidRPr="00FE6800">
              <w:rPr>
                <w:sz w:val="28"/>
                <w:szCs w:val="28"/>
              </w:rPr>
              <w:lastRenderedPageBreak/>
              <w:t>Перевірка умов утримання та виховання дітей у комунальному закладі «Обласний центр соціально-психологічної реабілітації дітей» Рівненської обласної ради</w:t>
            </w:r>
          </w:p>
          <w:p w14:paraId="6D03B63C" w14:textId="77777777" w:rsidR="00670C19" w:rsidRPr="00B01FEA" w:rsidRDefault="00670C19" w:rsidP="00A00DC2">
            <w:pPr>
              <w:pStyle w:val="21"/>
              <w:tabs>
                <w:tab w:val="left" w:pos="6414"/>
              </w:tabs>
              <w:spacing w:line="216" w:lineRule="auto"/>
              <w:rPr>
                <w:color w:val="00B050"/>
                <w:sz w:val="16"/>
                <w:szCs w:val="16"/>
              </w:rPr>
            </w:pPr>
          </w:p>
        </w:tc>
        <w:tc>
          <w:tcPr>
            <w:tcW w:w="5670" w:type="dxa"/>
          </w:tcPr>
          <w:p w14:paraId="42730479" w14:textId="77777777" w:rsidR="00670C19" w:rsidRPr="00F35711" w:rsidRDefault="00670C19" w:rsidP="00A00DC2">
            <w:pPr>
              <w:spacing w:line="216" w:lineRule="auto"/>
              <w:jc w:val="both"/>
              <w:rPr>
                <w:szCs w:val="28"/>
              </w:rPr>
            </w:pPr>
            <w:r w:rsidRPr="00F35711">
              <w:rPr>
                <w:szCs w:val="28"/>
              </w:rPr>
              <w:t>План роботи служби у справах дітей облдержадміністрації на 2025 рік</w:t>
            </w:r>
          </w:p>
          <w:p w14:paraId="517F665B" w14:textId="77777777" w:rsidR="00670C19" w:rsidRPr="00F35711" w:rsidRDefault="00670C19" w:rsidP="00A00DC2">
            <w:pPr>
              <w:spacing w:line="216" w:lineRule="auto"/>
              <w:jc w:val="center"/>
              <w:rPr>
                <w:szCs w:val="28"/>
              </w:rPr>
            </w:pPr>
          </w:p>
        </w:tc>
        <w:tc>
          <w:tcPr>
            <w:tcW w:w="1843" w:type="dxa"/>
          </w:tcPr>
          <w:p w14:paraId="1F868714" w14:textId="77777777" w:rsidR="00670C19" w:rsidRPr="00F35711" w:rsidRDefault="00670C19" w:rsidP="00A00DC2">
            <w:pPr>
              <w:spacing w:line="216" w:lineRule="auto"/>
              <w:jc w:val="center"/>
              <w:rPr>
                <w:szCs w:val="28"/>
              </w:rPr>
            </w:pPr>
            <w:r w:rsidRPr="00F35711">
              <w:rPr>
                <w:szCs w:val="28"/>
              </w:rPr>
              <w:t>До 31</w:t>
            </w:r>
          </w:p>
        </w:tc>
        <w:tc>
          <w:tcPr>
            <w:tcW w:w="1984" w:type="dxa"/>
            <w:gridSpan w:val="2"/>
          </w:tcPr>
          <w:p w14:paraId="06F8D1D3" w14:textId="77777777" w:rsidR="00670C19" w:rsidRPr="00F35711" w:rsidRDefault="00670C19" w:rsidP="00A00DC2">
            <w:pPr>
              <w:spacing w:line="216" w:lineRule="auto"/>
              <w:jc w:val="both"/>
              <w:rPr>
                <w:bCs/>
                <w:szCs w:val="28"/>
              </w:rPr>
            </w:pPr>
            <w:r w:rsidRPr="00F35711">
              <w:rPr>
                <w:bCs/>
                <w:szCs w:val="28"/>
              </w:rPr>
              <w:t>Марчук</w:t>
            </w:r>
          </w:p>
          <w:p w14:paraId="1296510A" w14:textId="77777777" w:rsidR="00670C19" w:rsidRPr="00F35711" w:rsidRDefault="00670C19" w:rsidP="00A00DC2">
            <w:pPr>
              <w:spacing w:line="216" w:lineRule="auto"/>
              <w:jc w:val="both"/>
              <w:rPr>
                <w:bCs/>
                <w:szCs w:val="28"/>
              </w:rPr>
            </w:pPr>
            <w:r w:rsidRPr="00F35711">
              <w:rPr>
                <w:bCs/>
                <w:szCs w:val="28"/>
              </w:rPr>
              <w:t>Віктор</w:t>
            </w:r>
          </w:p>
        </w:tc>
      </w:tr>
      <w:tr w:rsidR="00670C19" w:rsidRPr="004F5D51" w14:paraId="024643C1" w14:textId="77777777" w:rsidTr="00617D42">
        <w:tblPrEx>
          <w:tblCellMar>
            <w:top w:w="0" w:type="dxa"/>
            <w:left w:w="108" w:type="dxa"/>
            <w:bottom w:w="0" w:type="dxa"/>
            <w:right w:w="108" w:type="dxa"/>
          </w:tblCellMar>
        </w:tblPrEx>
        <w:trPr>
          <w:cantSplit/>
          <w:trHeight w:val="891"/>
        </w:trPr>
        <w:tc>
          <w:tcPr>
            <w:tcW w:w="6238" w:type="dxa"/>
          </w:tcPr>
          <w:p w14:paraId="0CC356A8" w14:textId="77777777" w:rsidR="00670C19" w:rsidRDefault="00670C19" w:rsidP="00A00DC2">
            <w:pPr>
              <w:pStyle w:val="21"/>
              <w:tabs>
                <w:tab w:val="left" w:pos="6414"/>
              </w:tabs>
              <w:spacing w:line="216" w:lineRule="auto"/>
              <w:rPr>
                <w:sz w:val="28"/>
                <w:szCs w:val="28"/>
              </w:rPr>
            </w:pPr>
            <w:r w:rsidRPr="004F5D51">
              <w:rPr>
                <w:sz w:val="28"/>
                <w:szCs w:val="28"/>
              </w:rPr>
              <w:t>Моніторинг стану викорис</w:t>
            </w:r>
            <w:r w:rsidRPr="004F5D51">
              <w:rPr>
                <w:sz w:val="28"/>
                <w:szCs w:val="28"/>
              </w:rPr>
              <w:softHyphen/>
              <w:t>тання бюджетних коштів (обласного та місцевих природо</w:t>
            </w:r>
            <w:r>
              <w:rPr>
                <w:sz w:val="28"/>
                <w:szCs w:val="28"/>
              </w:rPr>
              <w:t>-</w:t>
            </w:r>
            <w:r w:rsidRPr="004F5D51">
              <w:rPr>
                <w:sz w:val="28"/>
                <w:szCs w:val="28"/>
              </w:rPr>
              <w:t>охоронних фондів), спрямованих на виконання природоохоронних заходів</w:t>
            </w:r>
          </w:p>
          <w:p w14:paraId="3CE01FB5" w14:textId="77777777" w:rsidR="00670C19" w:rsidRPr="0093714F" w:rsidRDefault="00670C19" w:rsidP="00A00DC2">
            <w:pPr>
              <w:pStyle w:val="21"/>
              <w:tabs>
                <w:tab w:val="left" w:pos="6414"/>
              </w:tabs>
              <w:spacing w:line="216" w:lineRule="auto"/>
              <w:rPr>
                <w:sz w:val="16"/>
                <w:szCs w:val="16"/>
              </w:rPr>
            </w:pPr>
          </w:p>
        </w:tc>
        <w:tc>
          <w:tcPr>
            <w:tcW w:w="5670" w:type="dxa"/>
          </w:tcPr>
          <w:p w14:paraId="7D2D30D3" w14:textId="77777777" w:rsidR="00670C19" w:rsidRPr="004F5D51" w:rsidRDefault="00670C19" w:rsidP="00A00DC2">
            <w:pPr>
              <w:spacing w:line="216" w:lineRule="auto"/>
              <w:jc w:val="both"/>
              <w:rPr>
                <w:szCs w:val="28"/>
              </w:rPr>
            </w:pPr>
            <w:r>
              <w:rPr>
                <w:szCs w:val="28"/>
              </w:rPr>
              <w:t>Закон України «</w:t>
            </w:r>
            <w:r w:rsidRPr="004F5D51">
              <w:rPr>
                <w:szCs w:val="28"/>
              </w:rPr>
              <w:t>Про охорону навко</w:t>
            </w:r>
            <w:r w:rsidRPr="004F5D51">
              <w:rPr>
                <w:szCs w:val="28"/>
              </w:rPr>
              <w:softHyphen/>
              <w:t>лишньо</w:t>
            </w:r>
            <w:r w:rsidRPr="004F5D51">
              <w:rPr>
                <w:szCs w:val="28"/>
              </w:rPr>
              <w:softHyphen/>
              <w:t>го природного середо</w:t>
            </w:r>
            <w:r w:rsidRPr="004F5D51">
              <w:rPr>
                <w:szCs w:val="28"/>
              </w:rPr>
              <w:softHyphen/>
              <w:t>ви</w:t>
            </w:r>
            <w:r w:rsidRPr="004F5D51">
              <w:rPr>
                <w:szCs w:val="28"/>
              </w:rPr>
              <w:softHyphen/>
              <w:t>ща</w:t>
            </w:r>
            <w:r>
              <w:rPr>
                <w:szCs w:val="28"/>
              </w:rPr>
              <w:t>»</w:t>
            </w:r>
          </w:p>
        </w:tc>
        <w:tc>
          <w:tcPr>
            <w:tcW w:w="1843" w:type="dxa"/>
          </w:tcPr>
          <w:p w14:paraId="49B71932" w14:textId="77777777" w:rsidR="00670C19" w:rsidRPr="004F5D51" w:rsidRDefault="00670C19" w:rsidP="00A00DC2">
            <w:pPr>
              <w:spacing w:line="216" w:lineRule="auto"/>
              <w:jc w:val="center"/>
              <w:rPr>
                <w:szCs w:val="28"/>
              </w:rPr>
            </w:pPr>
            <w:r w:rsidRPr="004F5D51">
              <w:rPr>
                <w:szCs w:val="28"/>
              </w:rPr>
              <w:t>До 31</w:t>
            </w:r>
          </w:p>
        </w:tc>
        <w:tc>
          <w:tcPr>
            <w:tcW w:w="1984" w:type="dxa"/>
            <w:gridSpan w:val="2"/>
          </w:tcPr>
          <w:p w14:paraId="104E6776" w14:textId="77777777" w:rsidR="00670C19" w:rsidRPr="004F5D51" w:rsidRDefault="00670C19" w:rsidP="00A00DC2">
            <w:pPr>
              <w:spacing w:line="216" w:lineRule="auto"/>
              <w:jc w:val="both"/>
              <w:rPr>
                <w:bCs/>
                <w:szCs w:val="28"/>
              </w:rPr>
            </w:pPr>
            <w:r w:rsidRPr="004F5D51">
              <w:rPr>
                <w:bCs/>
                <w:szCs w:val="28"/>
              </w:rPr>
              <w:t>Захарчук</w:t>
            </w:r>
          </w:p>
          <w:p w14:paraId="2AE3DA9B" w14:textId="77777777" w:rsidR="00670C19" w:rsidRPr="004F5D51" w:rsidRDefault="00670C19" w:rsidP="00A00DC2">
            <w:pPr>
              <w:spacing w:line="216" w:lineRule="auto"/>
              <w:jc w:val="both"/>
              <w:rPr>
                <w:bCs/>
                <w:szCs w:val="28"/>
              </w:rPr>
            </w:pPr>
            <w:r w:rsidRPr="004F5D51">
              <w:rPr>
                <w:bCs/>
                <w:szCs w:val="28"/>
              </w:rPr>
              <w:t>Володимир</w:t>
            </w:r>
          </w:p>
        </w:tc>
      </w:tr>
      <w:tr w:rsidR="00670C19" w:rsidRPr="00A353ED" w14:paraId="72411579" w14:textId="77777777" w:rsidTr="00B20B15">
        <w:tblPrEx>
          <w:tblCellMar>
            <w:top w:w="0" w:type="dxa"/>
            <w:left w:w="108" w:type="dxa"/>
            <w:bottom w:w="0" w:type="dxa"/>
            <w:right w:w="108" w:type="dxa"/>
          </w:tblCellMar>
        </w:tblPrEx>
        <w:trPr>
          <w:cantSplit/>
          <w:trHeight w:val="709"/>
        </w:trPr>
        <w:tc>
          <w:tcPr>
            <w:tcW w:w="6238" w:type="dxa"/>
          </w:tcPr>
          <w:p w14:paraId="5CA1F59D" w14:textId="77777777" w:rsidR="00670C19" w:rsidRPr="00A353ED" w:rsidRDefault="00670C19" w:rsidP="00A00DC2">
            <w:pPr>
              <w:spacing w:line="216" w:lineRule="auto"/>
              <w:jc w:val="both"/>
              <w:rPr>
                <w:szCs w:val="28"/>
              </w:rPr>
            </w:pPr>
            <w:r w:rsidRPr="00A353ED">
              <w:rPr>
                <w:szCs w:val="28"/>
              </w:rPr>
              <w:t>Моніторинг стану проведення вакцинальної кампанії  в області</w:t>
            </w:r>
          </w:p>
          <w:p w14:paraId="4C587236" w14:textId="77777777" w:rsidR="00670C19" w:rsidRPr="00A353ED" w:rsidRDefault="00670C19" w:rsidP="00A00DC2">
            <w:pPr>
              <w:spacing w:line="216" w:lineRule="auto"/>
              <w:jc w:val="both"/>
              <w:rPr>
                <w:szCs w:val="28"/>
              </w:rPr>
            </w:pPr>
          </w:p>
        </w:tc>
        <w:tc>
          <w:tcPr>
            <w:tcW w:w="5670" w:type="dxa"/>
          </w:tcPr>
          <w:p w14:paraId="78225ADB" w14:textId="77777777" w:rsidR="00670C19" w:rsidRPr="00A353ED" w:rsidRDefault="00670C19" w:rsidP="00A00DC2">
            <w:pPr>
              <w:spacing w:line="216" w:lineRule="auto"/>
              <w:jc w:val="both"/>
              <w:rPr>
                <w:szCs w:val="28"/>
              </w:rPr>
            </w:pPr>
            <w:r w:rsidRPr="00A353ED">
              <w:rPr>
                <w:szCs w:val="28"/>
              </w:rPr>
              <w:t>План роботи департаменту цивільного захисту та  охорони здоров’я населення облдержадміністрації на 2025 рік</w:t>
            </w:r>
          </w:p>
          <w:p w14:paraId="59046A36" w14:textId="77777777" w:rsidR="00670C19" w:rsidRPr="00A353ED" w:rsidRDefault="00670C19" w:rsidP="00A00DC2">
            <w:pPr>
              <w:spacing w:line="216" w:lineRule="auto"/>
              <w:jc w:val="both"/>
              <w:rPr>
                <w:sz w:val="16"/>
                <w:szCs w:val="16"/>
              </w:rPr>
            </w:pPr>
          </w:p>
        </w:tc>
        <w:tc>
          <w:tcPr>
            <w:tcW w:w="1843" w:type="dxa"/>
          </w:tcPr>
          <w:p w14:paraId="196B6DC4" w14:textId="77777777" w:rsidR="00670C19" w:rsidRPr="00A353ED" w:rsidRDefault="00670C19" w:rsidP="00A00DC2">
            <w:pPr>
              <w:spacing w:line="216" w:lineRule="auto"/>
              <w:jc w:val="center"/>
              <w:rPr>
                <w:szCs w:val="28"/>
              </w:rPr>
            </w:pPr>
            <w:r w:rsidRPr="00A353ED">
              <w:rPr>
                <w:szCs w:val="28"/>
              </w:rPr>
              <w:t>До 31</w:t>
            </w:r>
          </w:p>
        </w:tc>
        <w:tc>
          <w:tcPr>
            <w:tcW w:w="1984" w:type="dxa"/>
            <w:gridSpan w:val="2"/>
          </w:tcPr>
          <w:p w14:paraId="495EAB01" w14:textId="77777777" w:rsidR="00670C19" w:rsidRPr="00A353ED" w:rsidRDefault="00670C19" w:rsidP="00A00DC2">
            <w:pPr>
              <w:keepLines/>
              <w:tabs>
                <w:tab w:val="left" w:pos="0"/>
              </w:tabs>
              <w:spacing w:line="216" w:lineRule="auto"/>
              <w:rPr>
                <w:szCs w:val="28"/>
              </w:rPr>
            </w:pPr>
            <w:r w:rsidRPr="00A353ED">
              <w:rPr>
                <w:szCs w:val="28"/>
              </w:rPr>
              <w:t>Вівсянник</w:t>
            </w:r>
          </w:p>
          <w:p w14:paraId="4FD3250C" w14:textId="77777777" w:rsidR="00670C19" w:rsidRPr="00A353ED" w:rsidRDefault="00670C19" w:rsidP="00A00DC2">
            <w:pPr>
              <w:keepLines/>
              <w:tabs>
                <w:tab w:val="left" w:pos="0"/>
              </w:tabs>
              <w:spacing w:line="216" w:lineRule="auto"/>
              <w:rPr>
                <w:szCs w:val="28"/>
              </w:rPr>
            </w:pPr>
            <w:r w:rsidRPr="00A353ED">
              <w:rPr>
                <w:szCs w:val="28"/>
              </w:rPr>
              <w:t>Олег</w:t>
            </w:r>
          </w:p>
        </w:tc>
      </w:tr>
      <w:tr w:rsidR="00670C19" w:rsidRPr="00A353ED" w14:paraId="4A462D0A" w14:textId="77777777" w:rsidTr="00B20B15">
        <w:tblPrEx>
          <w:tblCellMar>
            <w:top w:w="0" w:type="dxa"/>
            <w:left w:w="108" w:type="dxa"/>
            <w:bottom w:w="0" w:type="dxa"/>
            <w:right w:w="108" w:type="dxa"/>
          </w:tblCellMar>
        </w:tblPrEx>
        <w:trPr>
          <w:cantSplit/>
          <w:trHeight w:val="709"/>
        </w:trPr>
        <w:tc>
          <w:tcPr>
            <w:tcW w:w="6238" w:type="dxa"/>
          </w:tcPr>
          <w:p w14:paraId="45E1B42C" w14:textId="77777777" w:rsidR="00670C19" w:rsidRPr="00A353ED" w:rsidRDefault="00670C19" w:rsidP="00A00DC2">
            <w:pPr>
              <w:spacing w:line="216" w:lineRule="auto"/>
              <w:jc w:val="both"/>
              <w:rPr>
                <w:szCs w:val="28"/>
              </w:rPr>
            </w:pPr>
            <w:r w:rsidRPr="00A353ED">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14:paraId="7EC9E781" w14:textId="77777777" w:rsidR="00670C19" w:rsidRPr="00A353ED" w:rsidRDefault="00670C19" w:rsidP="00A00DC2">
            <w:pPr>
              <w:spacing w:line="216" w:lineRule="auto"/>
              <w:jc w:val="both"/>
              <w:rPr>
                <w:sz w:val="16"/>
                <w:szCs w:val="16"/>
              </w:rPr>
            </w:pPr>
          </w:p>
        </w:tc>
        <w:tc>
          <w:tcPr>
            <w:tcW w:w="5670" w:type="dxa"/>
          </w:tcPr>
          <w:p w14:paraId="22C332CE" w14:textId="77777777" w:rsidR="00670C19" w:rsidRPr="00A353ED" w:rsidRDefault="00670C19" w:rsidP="00A00DC2">
            <w:pPr>
              <w:spacing w:line="216" w:lineRule="auto"/>
              <w:jc w:val="both"/>
              <w:rPr>
                <w:szCs w:val="28"/>
              </w:rPr>
            </w:pPr>
            <w:r w:rsidRPr="00A353ED">
              <w:rPr>
                <w:szCs w:val="28"/>
              </w:rPr>
              <w:t>План роботи департаменту цивільного захисту та охорони здоров’я населення облдержадміністрації на 2025 рік</w:t>
            </w:r>
          </w:p>
          <w:p w14:paraId="3580D4E4" w14:textId="77777777" w:rsidR="00670C19" w:rsidRPr="00A353ED" w:rsidRDefault="00670C19" w:rsidP="00A00DC2">
            <w:pPr>
              <w:spacing w:line="216" w:lineRule="auto"/>
              <w:jc w:val="both"/>
              <w:rPr>
                <w:sz w:val="16"/>
                <w:szCs w:val="16"/>
              </w:rPr>
            </w:pPr>
          </w:p>
        </w:tc>
        <w:tc>
          <w:tcPr>
            <w:tcW w:w="1843" w:type="dxa"/>
          </w:tcPr>
          <w:p w14:paraId="2A73F051" w14:textId="77777777" w:rsidR="00670C19" w:rsidRPr="00A353ED" w:rsidRDefault="00670C19" w:rsidP="00A00DC2">
            <w:pPr>
              <w:spacing w:line="216" w:lineRule="auto"/>
              <w:jc w:val="center"/>
              <w:rPr>
                <w:szCs w:val="28"/>
              </w:rPr>
            </w:pPr>
            <w:r w:rsidRPr="00A353ED">
              <w:rPr>
                <w:szCs w:val="28"/>
              </w:rPr>
              <w:t>До 31</w:t>
            </w:r>
          </w:p>
        </w:tc>
        <w:tc>
          <w:tcPr>
            <w:tcW w:w="1984" w:type="dxa"/>
            <w:gridSpan w:val="2"/>
          </w:tcPr>
          <w:p w14:paraId="3CD723D3" w14:textId="77777777" w:rsidR="00670C19" w:rsidRPr="00A353ED" w:rsidRDefault="00670C19" w:rsidP="00A00DC2">
            <w:pPr>
              <w:keepLines/>
              <w:tabs>
                <w:tab w:val="left" w:pos="0"/>
              </w:tabs>
              <w:spacing w:line="216" w:lineRule="auto"/>
              <w:rPr>
                <w:szCs w:val="28"/>
              </w:rPr>
            </w:pPr>
            <w:r w:rsidRPr="00A353ED">
              <w:rPr>
                <w:szCs w:val="28"/>
              </w:rPr>
              <w:t>Вівсянник</w:t>
            </w:r>
          </w:p>
          <w:p w14:paraId="24862BAC" w14:textId="77777777" w:rsidR="00670C19" w:rsidRPr="00A353ED" w:rsidRDefault="00670C19" w:rsidP="00A00DC2">
            <w:pPr>
              <w:keepLines/>
              <w:tabs>
                <w:tab w:val="left" w:pos="0"/>
              </w:tabs>
              <w:spacing w:line="216" w:lineRule="auto"/>
              <w:rPr>
                <w:szCs w:val="28"/>
              </w:rPr>
            </w:pPr>
            <w:r w:rsidRPr="00A353ED">
              <w:rPr>
                <w:szCs w:val="28"/>
              </w:rPr>
              <w:t>Олег</w:t>
            </w:r>
          </w:p>
        </w:tc>
      </w:tr>
      <w:tr w:rsidR="00670C19" w:rsidRPr="00AF4FD5" w14:paraId="01691A01" w14:textId="77777777" w:rsidTr="00B20B15">
        <w:tblPrEx>
          <w:tblCellMar>
            <w:top w:w="0" w:type="dxa"/>
            <w:left w:w="108" w:type="dxa"/>
            <w:bottom w:w="0" w:type="dxa"/>
            <w:right w:w="108" w:type="dxa"/>
          </w:tblCellMar>
        </w:tblPrEx>
        <w:trPr>
          <w:cantSplit/>
          <w:trHeight w:val="709"/>
        </w:trPr>
        <w:tc>
          <w:tcPr>
            <w:tcW w:w="6238" w:type="dxa"/>
          </w:tcPr>
          <w:p w14:paraId="013AC462" w14:textId="77777777" w:rsidR="00670C19" w:rsidRPr="00AF4FD5" w:rsidRDefault="00670C19" w:rsidP="00A00DC2">
            <w:pPr>
              <w:spacing w:line="216" w:lineRule="auto"/>
              <w:jc w:val="both"/>
              <w:rPr>
                <w:szCs w:val="28"/>
              </w:rPr>
            </w:pPr>
            <w:r w:rsidRPr="00AF4FD5">
              <w:rPr>
                <w:szCs w:val="28"/>
              </w:rPr>
              <w:t xml:space="preserve">Моніторинг підготовки дорожнього господарства до роботи в осінньо-зимовий період 2025 – </w:t>
            </w:r>
            <w:r>
              <w:rPr>
                <w:szCs w:val="28"/>
              </w:rPr>
              <w:br/>
            </w:r>
            <w:r w:rsidRPr="00AF4FD5">
              <w:rPr>
                <w:szCs w:val="28"/>
              </w:rPr>
              <w:t>2026 року</w:t>
            </w:r>
          </w:p>
        </w:tc>
        <w:tc>
          <w:tcPr>
            <w:tcW w:w="5670" w:type="dxa"/>
          </w:tcPr>
          <w:p w14:paraId="468C9EB8" w14:textId="77777777" w:rsidR="00670C19" w:rsidRPr="00AF4FD5" w:rsidRDefault="00670C19" w:rsidP="00A00DC2">
            <w:pPr>
              <w:spacing w:line="216" w:lineRule="auto"/>
              <w:jc w:val="both"/>
              <w:rPr>
                <w:szCs w:val="28"/>
              </w:rPr>
            </w:pPr>
            <w:r w:rsidRPr="00AF4FD5">
              <w:rPr>
                <w:szCs w:val="28"/>
              </w:rPr>
              <w:t>План роботи департаменту</w:t>
            </w:r>
            <w:r w:rsidRPr="00AF4FD5">
              <w:rPr>
                <w:spacing w:val="-20"/>
                <w:szCs w:val="28"/>
              </w:rPr>
              <w:t xml:space="preserve"> </w:t>
            </w:r>
            <w:r w:rsidRPr="00AF4FD5">
              <w:rPr>
                <w:szCs w:val="28"/>
              </w:rPr>
              <w:t>з питань</w:t>
            </w:r>
            <w:r w:rsidRPr="00AF4FD5">
              <w:rPr>
                <w:spacing w:val="-20"/>
                <w:szCs w:val="28"/>
              </w:rPr>
              <w:t xml:space="preserve"> </w:t>
            </w:r>
            <w:r w:rsidRPr="00AF4FD5">
              <w:rPr>
                <w:szCs w:val="28"/>
              </w:rPr>
              <w:t>будівництва</w:t>
            </w:r>
            <w:r w:rsidRPr="00AF4FD5">
              <w:rPr>
                <w:spacing w:val="-20"/>
                <w:szCs w:val="28"/>
              </w:rPr>
              <w:t xml:space="preserve"> та архітектури облдержадміністрації </w:t>
            </w:r>
            <w:r w:rsidRPr="00AF4FD5">
              <w:rPr>
                <w:szCs w:val="28"/>
              </w:rPr>
              <w:t>на 2025 рік</w:t>
            </w:r>
          </w:p>
          <w:p w14:paraId="1BB1DEC0" w14:textId="77777777" w:rsidR="00670C19" w:rsidRPr="00AF4FD5" w:rsidRDefault="00670C19" w:rsidP="00A00DC2">
            <w:pPr>
              <w:spacing w:line="216" w:lineRule="auto"/>
              <w:jc w:val="both"/>
              <w:rPr>
                <w:sz w:val="16"/>
                <w:szCs w:val="16"/>
              </w:rPr>
            </w:pPr>
          </w:p>
        </w:tc>
        <w:tc>
          <w:tcPr>
            <w:tcW w:w="1843" w:type="dxa"/>
          </w:tcPr>
          <w:p w14:paraId="11BB2BE4" w14:textId="77777777" w:rsidR="00670C19" w:rsidRPr="00AF4FD5" w:rsidRDefault="00670C19" w:rsidP="00A00DC2">
            <w:pPr>
              <w:spacing w:line="216" w:lineRule="auto"/>
              <w:jc w:val="center"/>
              <w:rPr>
                <w:szCs w:val="28"/>
              </w:rPr>
            </w:pPr>
            <w:r w:rsidRPr="00AF4FD5">
              <w:rPr>
                <w:szCs w:val="28"/>
              </w:rPr>
              <w:t>До 31</w:t>
            </w:r>
          </w:p>
        </w:tc>
        <w:tc>
          <w:tcPr>
            <w:tcW w:w="1984" w:type="dxa"/>
            <w:gridSpan w:val="2"/>
          </w:tcPr>
          <w:p w14:paraId="548F8FE3" w14:textId="77777777" w:rsidR="00670C19" w:rsidRPr="00AF4FD5" w:rsidRDefault="00670C19" w:rsidP="00A00DC2">
            <w:pPr>
              <w:spacing w:line="216" w:lineRule="auto"/>
              <w:rPr>
                <w:szCs w:val="28"/>
              </w:rPr>
            </w:pPr>
            <w:r w:rsidRPr="00AF4FD5">
              <w:rPr>
                <w:szCs w:val="28"/>
              </w:rPr>
              <w:t>Ярусевич</w:t>
            </w:r>
          </w:p>
          <w:p w14:paraId="228FCAF0" w14:textId="77777777" w:rsidR="00670C19" w:rsidRPr="00AF4FD5" w:rsidRDefault="00670C19" w:rsidP="00A00DC2">
            <w:pPr>
              <w:spacing w:line="216" w:lineRule="auto"/>
              <w:jc w:val="both"/>
              <w:rPr>
                <w:spacing w:val="-20"/>
                <w:szCs w:val="28"/>
              </w:rPr>
            </w:pPr>
            <w:r w:rsidRPr="00AF4FD5">
              <w:rPr>
                <w:szCs w:val="28"/>
              </w:rPr>
              <w:t>Андрій</w:t>
            </w:r>
          </w:p>
        </w:tc>
      </w:tr>
      <w:tr w:rsidR="00670C19" w:rsidRPr="00AF4FD5" w14:paraId="30AE3FB4" w14:textId="77777777" w:rsidTr="00B20B15">
        <w:tblPrEx>
          <w:tblCellMar>
            <w:top w:w="0" w:type="dxa"/>
            <w:left w:w="108" w:type="dxa"/>
            <w:bottom w:w="0" w:type="dxa"/>
            <w:right w:w="108" w:type="dxa"/>
          </w:tblCellMar>
        </w:tblPrEx>
        <w:trPr>
          <w:cantSplit/>
          <w:trHeight w:val="709"/>
        </w:trPr>
        <w:tc>
          <w:tcPr>
            <w:tcW w:w="6238" w:type="dxa"/>
          </w:tcPr>
          <w:p w14:paraId="38175069" w14:textId="77777777" w:rsidR="00670C19" w:rsidRPr="00AF4FD5" w:rsidRDefault="00670C19" w:rsidP="00A00DC2">
            <w:pPr>
              <w:spacing w:line="216" w:lineRule="auto"/>
              <w:jc w:val="both"/>
              <w:rPr>
                <w:szCs w:val="28"/>
              </w:rPr>
            </w:pPr>
            <w:r w:rsidRPr="00AF4FD5">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7174A0E3" w14:textId="77777777" w:rsidR="00670C19" w:rsidRPr="00AF4FD5" w:rsidRDefault="00670C19" w:rsidP="00A00DC2">
            <w:pPr>
              <w:spacing w:line="216" w:lineRule="auto"/>
              <w:jc w:val="both"/>
              <w:rPr>
                <w:sz w:val="16"/>
                <w:szCs w:val="16"/>
              </w:rPr>
            </w:pPr>
          </w:p>
        </w:tc>
        <w:tc>
          <w:tcPr>
            <w:tcW w:w="5670" w:type="dxa"/>
          </w:tcPr>
          <w:p w14:paraId="224D1A7B" w14:textId="77777777" w:rsidR="00670C19" w:rsidRPr="00AF4FD5" w:rsidRDefault="00670C19" w:rsidP="00A00DC2">
            <w:pPr>
              <w:spacing w:line="216" w:lineRule="auto"/>
              <w:jc w:val="both"/>
              <w:rPr>
                <w:szCs w:val="28"/>
              </w:rPr>
            </w:pPr>
            <w:r w:rsidRPr="00AF4FD5">
              <w:rPr>
                <w:szCs w:val="28"/>
              </w:rPr>
              <w:t>План роботи департаменту</w:t>
            </w:r>
            <w:r w:rsidRPr="00AF4FD5">
              <w:rPr>
                <w:spacing w:val="-20"/>
                <w:szCs w:val="28"/>
              </w:rPr>
              <w:t xml:space="preserve"> </w:t>
            </w:r>
            <w:r w:rsidRPr="00AF4FD5">
              <w:rPr>
                <w:szCs w:val="28"/>
              </w:rPr>
              <w:t>з питань</w:t>
            </w:r>
            <w:r w:rsidRPr="00AF4FD5">
              <w:rPr>
                <w:spacing w:val="-20"/>
                <w:szCs w:val="28"/>
              </w:rPr>
              <w:t xml:space="preserve"> </w:t>
            </w:r>
            <w:r w:rsidRPr="00AF4FD5">
              <w:rPr>
                <w:szCs w:val="28"/>
              </w:rPr>
              <w:t>будівництва</w:t>
            </w:r>
            <w:r w:rsidRPr="00AF4FD5">
              <w:rPr>
                <w:spacing w:val="-20"/>
                <w:szCs w:val="28"/>
              </w:rPr>
              <w:t xml:space="preserve"> та архітектури облдержадміністрації </w:t>
            </w:r>
            <w:r w:rsidRPr="00AF4FD5">
              <w:rPr>
                <w:szCs w:val="28"/>
              </w:rPr>
              <w:t>на 2025 рік</w:t>
            </w:r>
          </w:p>
          <w:p w14:paraId="02FD9776" w14:textId="77777777" w:rsidR="00670C19" w:rsidRPr="00AF4FD5" w:rsidRDefault="00670C19" w:rsidP="00A00DC2">
            <w:pPr>
              <w:spacing w:line="216" w:lineRule="auto"/>
              <w:jc w:val="both"/>
              <w:rPr>
                <w:sz w:val="16"/>
                <w:szCs w:val="16"/>
              </w:rPr>
            </w:pPr>
          </w:p>
        </w:tc>
        <w:tc>
          <w:tcPr>
            <w:tcW w:w="1843" w:type="dxa"/>
          </w:tcPr>
          <w:p w14:paraId="55A834E0" w14:textId="77777777" w:rsidR="00670C19" w:rsidRPr="00AF4FD5" w:rsidRDefault="00670C19" w:rsidP="00A00DC2">
            <w:pPr>
              <w:spacing w:line="216" w:lineRule="auto"/>
              <w:jc w:val="center"/>
              <w:rPr>
                <w:szCs w:val="28"/>
              </w:rPr>
            </w:pPr>
            <w:r w:rsidRPr="00AF4FD5">
              <w:rPr>
                <w:szCs w:val="28"/>
              </w:rPr>
              <w:t>До 31</w:t>
            </w:r>
          </w:p>
        </w:tc>
        <w:tc>
          <w:tcPr>
            <w:tcW w:w="1984" w:type="dxa"/>
            <w:gridSpan w:val="2"/>
          </w:tcPr>
          <w:p w14:paraId="31015942" w14:textId="77777777" w:rsidR="00670C19" w:rsidRPr="00AF4FD5" w:rsidRDefault="00670C19" w:rsidP="00A00DC2">
            <w:pPr>
              <w:spacing w:line="216" w:lineRule="auto"/>
              <w:rPr>
                <w:szCs w:val="28"/>
              </w:rPr>
            </w:pPr>
            <w:r w:rsidRPr="00AF4FD5">
              <w:rPr>
                <w:szCs w:val="28"/>
              </w:rPr>
              <w:t>Ярусевич</w:t>
            </w:r>
          </w:p>
          <w:p w14:paraId="1BCA0854" w14:textId="77777777" w:rsidR="00670C19" w:rsidRPr="00AF4FD5" w:rsidRDefault="00670C19" w:rsidP="00A00DC2">
            <w:pPr>
              <w:spacing w:line="216" w:lineRule="auto"/>
              <w:jc w:val="both"/>
              <w:rPr>
                <w:spacing w:val="-20"/>
                <w:szCs w:val="28"/>
              </w:rPr>
            </w:pPr>
            <w:r w:rsidRPr="00AF4FD5">
              <w:rPr>
                <w:szCs w:val="28"/>
              </w:rPr>
              <w:t>Андрій</w:t>
            </w:r>
          </w:p>
        </w:tc>
      </w:tr>
      <w:tr w:rsidR="00670C19" w:rsidRPr="00AF4FD5" w14:paraId="137CCA2C" w14:textId="77777777" w:rsidTr="00B20B15">
        <w:tblPrEx>
          <w:tblCellMar>
            <w:top w:w="0" w:type="dxa"/>
            <w:left w:w="108" w:type="dxa"/>
            <w:bottom w:w="0" w:type="dxa"/>
            <w:right w:w="108" w:type="dxa"/>
          </w:tblCellMar>
        </w:tblPrEx>
        <w:trPr>
          <w:cantSplit/>
          <w:trHeight w:val="709"/>
        </w:trPr>
        <w:tc>
          <w:tcPr>
            <w:tcW w:w="6238" w:type="dxa"/>
          </w:tcPr>
          <w:p w14:paraId="27CEB748" w14:textId="77777777" w:rsidR="00670C19" w:rsidRPr="00AF4FD5" w:rsidRDefault="00670C19" w:rsidP="00A00DC2">
            <w:pPr>
              <w:spacing w:line="216" w:lineRule="auto"/>
              <w:jc w:val="both"/>
              <w:rPr>
                <w:szCs w:val="28"/>
              </w:rPr>
            </w:pPr>
            <w:r w:rsidRPr="00AF4FD5">
              <w:rPr>
                <w:szCs w:val="28"/>
              </w:rPr>
              <w:t>Моніторинг та координація органів місцевого самоврядування під час роботи в Єдиному державному реєстрі адрес</w:t>
            </w:r>
          </w:p>
          <w:p w14:paraId="405A054C" w14:textId="77777777" w:rsidR="00670C19" w:rsidRPr="00AF4FD5" w:rsidRDefault="00670C19" w:rsidP="00A00DC2">
            <w:pPr>
              <w:spacing w:line="216" w:lineRule="auto"/>
              <w:jc w:val="both"/>
              <w:rPr>
                <w:sz w:val="12"/>
                <w:szCs w:val="12"/>
              </w:rPr>
            </w:pPr>
          </w:p>
        </w:tc>
        <w:tc>
          <w:tcPr>
            <w:tcW w:w="5670" w:type="dxa"/>
          </w:tcPr>
          <w:p w14:paraId="5889FAAB" w14:textId="77777777" w:rsidR="00670C19" w:rsidRPr="00AF4FD5" w:rsidRDefault="00670C19" w:rsidP="00A00DC2">
            <w:pPr>
              <w:spacing w:line="216" w:lineRule="auto"/>
              <w:jc w:val="both"/>
              <w:rPr>
                <w:szCs w:val="28"/>
              </w:rPr>
            </w:pPr>
            <w:r w:rsidRPr="00AF4FD5">
              <w:rPr>
                <w:szCs w:val="28"/>
              </w:rPr>
              <w:t>План роботи департаменту</w:t>
            </w:r>
            <w:r w:rsidRPr="00AF4FD5">
              <w:rPr>
                <w:spacing w:val="-20"/>
                <w:szCs w:val="28"/>
              </w:rPr>
              <w:t xml:space="preserve"> </w:t>
            </w:r>
            <w:r w:rsidRPr="00AF4FD5">
              <w:rPr>
                <w:szCs w:val="28"/>
              </w:rPr>
              <w:t>з питань</w:t>
            </w:r>
            <w:r w:rsidRPr="00AF4FD5">
              <w:rPr>
                <w:spacing w:val="-20"/>
                <w:szCs w:val="28"/>
              </w:rPr>
              <w:t xml:space="preserve"> </w:t>
            </w:r>
            <w:r w:rsidRPr="00AF4FD5">
              <w:rPr>
                <w:szCs w:val="28"/>
              </w:rPr>
              <w:t>будівництва</w:t>
            </w:r>
            <w:r w:rsidRPr="00AF4FD5">
              <w:rPr>
                <w:spacing w:val="-20"/>
                <w:szCs w:val="28"/>
              </w:rPr>
              <w:t xml:space="preserve"> та архітектури облдержадміністрації </w:t>
            </w:r>
            <w:r w:rsidRPr="00AF4FD5">
              <w:rPr>
                <w:szCs w:val="28"/>
              </w:rPr>
              <w:t>на 2025 рік</w:t>
            </w:r>
          </w:p>
          <w:p w14:paraId="40624597" w14:textId="77777777" w:rsidR="00670C19" w:rsidRPr="00AF4FD5" w:rsidRDefault="00670C19" w:rsidP="00A00DC2">
            <w:pPr>
              <w:spacing w:line="216" w:lineRule="auto"/>
              <w:jc w:val="both"/>
              <w:rPr>
                <w:sz w:val="16"/>
                <w:szCs w:val="16"/>
              </w:rPr>
            </w:pPr>
          </w:p>
        </w:tc>
        <w:tc>
          <w:tcPr>
            <w:tcW w:w="1843" w:type="dxa"/>
          </w:tcPr>
          <w:p w14:paraId="15149909" w14:textId="77777777" w:rsidR="00670C19" w:rsidRPr="00AF4FD5" w:rsidRDefault="00670C19" w:rsidP="00A00DC2">
            <w:pPr>
              <w:spacing w:line="216" w:lineRule="auto"/>
              <w:jc w:val="center"/>
              <w:rPr>
                <w:szCs w:val="28"/>
              </w:rPr>
            </w:pPr>
            <w:r w:rsidRPr="00AF4FD5">
              <w:rPr>
                <w:szCs w:val="28"/>
              </w:rPr>
              <w:t>До 31</w:t>
            </w:r>
          </w:p>
        </w:tc>
        <w:tc>
          <w:tcPr>
            <w:tcW w:w="1984" w:type="dxa"/>
            <w:gridSpan w:val="2"/>
          </w:tcPr>
          <w:p w14:paraId="523FA651" w14:textId="77777777" w:rsidR="00670C19" w:rsidRPr="00AF4FD5" w:rsidRDefault="00670C19" w:rsidP="00A00DC2">
            <w:pPr>
              <w:spacing w:line="216" w:lineRule="auto"/>
              <w:rPr>
                <w:szCs w:val="28"/>
              </w:rPr>
            </w:pPr>
            <w:r w:rsidRPr="00AF4FD5">
              <w:rPr>
                <w:szCs w:val="28"/>
              </w:rPr>
              <w:t>Ярусевич</w:t>
            </w:r>
          </w:p>
          <w:p w14:paraId="6EDC462B" w14:textId="77777777" w:rsidR="00670C19" w:rsidRPr="00AF4FD5" w:rsidRDefault="00670C19" w:rsidP="00A00DC2">
            <w:pPr>
              <w:spacing w:line="216" w:lineRule="auto"/>
              <w:jc w:val="both"/>
              <w:rPr>
                <w:spacing w:val="-20"/>
                <w:szCs w:val="28"/>
              </w:rPr>
            </w:pPr>
            <w:r w:rsidRPr="00AF4FD5">
              <w:rPr>
                <w:szCs w:val="28"/>
              </w:rPr>
              <w:t>Андрій</w:t>
            </w:r>
          </w:p>
        </w:tc>
      </w:tr>
      <w:tr w:rsidR="00670C19" w:rsidRPr="00FB5F6A" w14:paraId="05A955C6" w14:textId="77777777" w:rsidTr="00B20B15">
        <w:tblPrEx>
          <w:tblCellMar>
            <w:top w:w="0" w:type="dxa"/>
            <w:left w:w="108" w:type="dxa"/>
            <w:bottom w:w="0" w:type="dxa"/>
            <w:right w:w="108" w:type="dxa"/>
          </w:tblCellMar>
        </w:tblPrEx>
        <w:trPr>
          <w:cantSplit/>
          <w:trHeight w:val="709"/>
        </w:trPr>
        <w:tc>
          <w:tcPr>
            <w:tcW w:w="6238" w:type="dxa"/>
          </w:tcPr>
          <w:p w14:paraId="3564B8DA" w14:textId="77777777" w:rsidR="00670C19" w:rsidRPr="00FB5F6A" w:rsidRDefault="00670C19" w:rsidP="00A00DC2">
            <w:pPr>
              <w:pStyle w:val="a5"/>
              <w:tabs>
                <w:tab w:val="left" w:pos="427"/>
              </w:tabs>
              <w:spacing w:line="216" w:lineRule="auto"/>
              <w:ind w:firstLine="0"/>
              <w:rPr>
                <w:szCs w:val="28"/>
              </w:rPr>
            </w:pPr>
            <w:r w:rsidRPr="00FB5F6A">
              <w:rPr>
                <w:szCs w:val="28"/>
              </w:rPr>
              <w:t>Моніторинг підготовки господарського комплексу області до опалювального періоду 2025 – 2026 року</w:t>
            </w:r>
          </w:p>
          <w:p w14:paraId="741445E1" w14:textId="77777777" w:rsidR="00670C19" w:rsidRPr="00FB5F6A" w:rsidRDefault="00670C19" w:rsidP="00A00DC2">
            <w:pPr>
              <w:spacing w:line="216" w:lineRule="auto"/>
              <w:jc w:val="both"/>
              <w:rPr>
                <w:szCs w:val="28"/>
              </w:rPr>
            </w:pPr>
          </w:p>
        </w:tc>
        <w:tc>
          <w:tcPr>
            <w:tcW w:w="5670" w:type="dxa"/>
          </w:tcPr>
          <w:p w14:paraId="48C9BBE7"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w:t>
            </w:r>
            <w:r w:rsidRPr="00FB5F6A">
              <w:rPr>
                <w:szCs w:val="28"/>
              </w:rPr>
              <w:br/>
              <w:t>енергоефективності облдержадміністрації на 2025 рік</w:t>
            </w:r>
          </w:p>
          <w:p w14:paraId="7E3A6DCC" w14:textId="77777777" w:rsidR="00670C19" w:rsidRPr="00FB5F6A" w:rsidRDefault="00670C19" w:rsidP="00A00DC2">
            <w:pPr>
              <w:spacing w:line="216" w:lineRule="auto"/>
              <w:jc w:val="both"/>
              <w:rPr>
                <w:sz w:val="16"/>
                <w:szCs w:val="16"/>
              </w:rPr>
            </w:pPr>
          </w:p>
        </w:tc>
        <w:tc>
          <w:tcPr>
            <w:tcW w:w="1843" w:type="dxa"/>
          </w:tcPr>
          <w:p w14:paraId="229325FE"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022556EC" w14:textId="77777777" w:rsidR="00670C19" w:rsidRPr="00FB5F6A" w:rsidRDefault="00670C19" w:rsidP="00A00DC2">
            <w:pPr>
              <w:spacing w:line="216" w:lineRule="auto"/>
              <w:rPr>
                <w:szCs w:val="28"/>
              </w:rPr>
            </w:pPr>
            <w:r w:rsidRPr="00FB5F6A">
              <w:rPr>
                <w:szCs w:val="28"/>
              </w:rPr>
              <w:t>Пшеюк</w:t>
            </w:r>
          </w:p>
          <w:p w14:paraId="6D844072" w14:textId="77777777" w:rsidR="00670C19" w:rsidRPr="00FB5F6A" w:rsidRDefault="00670C19" w:rsidP="00A00DC2">
            <w:pPr>
              <w:spacing w:line="216" w:lineRule="auto"/>
              <w:rPr>
                <w:szCs w:val="28"/>
              </w:rPr>
            </w:pPr>
            <w:r w:rsidRPr="00FB5F6A">
              <w:rPr>
                <w:szCs w:val="28"/>
              </w:rPr>
              <w:t>Володимир</w:t>
            </w:r>
          </w:p>
        </w:tc>
      </w:tr>
      <w:tr w:rsidR="00670C19" w:rsidRPr="00FB5F6A" w14:paraId="783B17DA" w14:textId="77777777" w:rsidTr="00B20B15">
        <w:tblPrEx>
          <w:tblCellMar>
            <w:top w:w="0" w:type="dxa"/>
            <w:left w:w="108" w:type="dxa"/>
            <w:bottom w:w="0" w:type="dxa"/>
            <w:right w:w="108" w:type="dxa"/>
          </w:tblCellMar>
        </w:tblPrEx>
        <w:trPr>
          <w:cantSplit/>
          <w:trHeight w:val="709"/>
        </w:trPr>
        <w:tc>
          <w:tcPr>
            <w:tcW w:w="6238" w:type="dxa"/>
          </w:tcPr>
          <w:p w14:paraId="4C4C36D0" w14:textId="77777777" w:rsidR="00670C19" w:rsidRPr="00FB5F6A" w:rsidRDefault="00670C19" w:rsidP="00A00DC2">
            <w:pPr>
              <w:spacing w:line="216" w:lineRule="auto"/>
              <w:jc w:val="both"/>
              <w:rPr>
                <w:szCs w:val="28"/>
              </w:rPr>
            </w:pPr>
            <w:r w:rsidRPr="00FB5F6A">
              <w:rPr>
                <w:szCs w:val="28"/>
              </w:rPr>
              <w:lastRenderedPageBreak/>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14:paraId="22DFB802" w14:textId="77777777" w:rsidR="00670C19" w:rsidRPr="00FB5F6A" w:rsidRDefault="00670C19" w:rsidP="00A00DC2">
            <w:pPr>
              <w:pStyle w:val="a5"/>
              <w:tabs>
                <w:tab w:val="left" w:pos="427"/>
              </w:tabs>
              <w:spacing w:line="216" w:lineRule="auto"/>
              <w:ind w:firstLine="0"/>
              <w:rPr>
                <w:sz w:val="16"/>
                <w:szCs w:val="16"/>
                <w:lang w:eastAsia="ru-RU"/>
              </w:rPr>
            </w:pPr>
          </w:p>
        </w:tc>
        <w:tc>
          <w:tcPr>
            <w:tcW w:w="5670" w:type="dxa"/>
          </w:tcPr>
          <w:p w14:paraId="7BA2F486"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w:t>
            </w:r>
            <w:r w:rsidRPr="00FB5F6A">
              <w:rPr>
                <w:szCs w:val="28"/>
              </w:rPr>
              <w:br/>
              <w:t>енергоефективності облдержадміністрації на 2025 рік</w:t>
            </w:r>
          </w:p>
          <w:p w14:paraId="358BA3AE" w14:textId="77777777" w:rsidR="00670C19" w:rsidRPr="00FB5F6A" w:rsidRDefault="00670C19" w:rsidP="00A00DC2">
            <w:pPr>
              <w:spacing w:line="216" w:lineRule="auto"/>
              <w:jc w:val="both"/>
              <w:rPr>
                <w:sz w:val="16"/>
                <w:szCs w:val="16"/>
              </w:rPr>
            </w:pPr>
          </w:p>
        </w:tc>
        <w:tc>
          <w:tcPr>
            <w:tcW w:w="1843" w:type="dxa"/>
          </w:tcPr>
          <w:p w14:paraId="49130C5F"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7ACE8142" w14:textId="77777777" w:rsidR="00670C19" w:rsidRPr="00FB5F6A" w:rsidRDefault="00670C19" w:rsidP="00A00DC2">
            <w:pPr>
              <w:spacing w:line="216" w:lineRule="auto"/>
              <w:rPr>
                <w:szCs w:val="28"/>
              </w:rPr>
            </w:pPr>
            <w:r w:rsidRPr="00FB5F6A">
              <w:rPr>
                <w:szCs w:val="28"/>
              </w:rPr>
              <w:t>Пшеюк</w:t>
            </w:r>
          </w:p>
          <w:p w14:paraId="5F41BEA1" w14:textId="77777777" w:rsidR="00670C19" w:rsidRPr="00FB5F6A" w:rsidRDefault="00670C19" w:rsidP="00A00DC2">
            <w:pPr>
              <w:spacing w:line="216" w:lineRule="auto"/>
              <w:rPr>
                <w:szCs w:val="28"/>
              </w:rPr>
            </w:pPr>
            <w:r w:rsidRPr="00FB5F6A">
              <w:rPr>
                <w:szCs w:val="28"/>
              </w:rPr>
              <w:t>Володимир</w:t>
            </w:r>
          </w:p>
        </w:tc>
      </w:tr>
      <w:tr w:rsidR="00670C19" w:rsidRPr="00FB5F6A" w14:paraId="21B3DA8F" w14:textId="77777777" w:rsidTr="00B20B15">
        <w:tblPrEx>
          <w:tblCellMar>
            <w:top w:w="0" w:type="dxa"/>
            <w:left w:w="108" w:type="dxa"/>
            <w:bottom w:w="0" w:type="dxa"/>
            <w:right w:w="108" w:type="dxa"/>
          </w:tblCellMar>
        </w:tblPrEx>
        <w:trPr>
          <w:cantSplit/>
          <w:trHeight w:val="977"/>
        </w:trPr>
        <w:tc>
          <w:tcPr>
            <w:tcW w:w="6238" w:type="dxa"/>
          </w:tcPr>
          <w:p w14:paraId="0E0EFF95" w14:textId="77777777" w:rsidR="00670C19" w:rsidRPr="00FB5F6A" w:rsidRDefault="00670C19" w:rsidP="00A00DC2">
            <w:pPr>
              <w:spacing w:line="216" w:lineRule="auto"/>
              <w:jc w:val="both"/>
              <w:rPr>
                <w:szCs w:val="28"/>
              </w:rPr>
            </w:pPr>
            <w:r w:rsidRPr="00FB5F6A">
              <w:rPr>
                <w:szCs w:val="28"/>
              </w:rPr>
              <w:t>Моніторинг рівнів собівартості та тарифів на житлово-комунальні послуги</w:t>
            </w:r>
          </w:p>
        </w:tc>
        <w:tc>
          <w:tcPr>
            <w:tcW w:w="5670" w:type="dxa"/>
          </w:tcPr>
          <w:p w14:paraId="706FB47E"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 енергоефективності облдержадміністрації на 2025 рік</w:t>
            </w:r>
          </w:p>
          <w:p w14:paraId="086C3CEA" w14:textId="77777777" w:rsidR="00670C19" w:rsidRPr="00FB5F6A" w:rsidRDefault="00670C19" w:rsidP="00A00DC2">
            <w:pPr>
              <w:spacing w:line="216" w:lineRule="auto"/>
              <w:jc w:val="both"/>
              <w:rPr>
                <w:sz w:val="16"/>
                <w:szCs w:val="16"/>
              </w:rPr>
            </w:pPr>
          </w:p>
        </w:tc>
        <w:tc>
          <w:tcPr>
            <w:tcW w:w="1843" w:type="dxa"/>
          </w:tcPr>
          <w:p w14:paraId="3B69894B"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5AC4C322" w14:textId="77777777" w:rsidR="00670C19" w:rsidRPr="00FB5F6A" w:rsidRDefault="00670C19" w:rsidP="00A00DC2">
            <w:pPr>
              <w:spacing w:line="216" w:lineRule="auto"/>
              <w:rPr>
                <w:szCs w:val="28"/>
              </w:rPr>
            </w:pPr>
            <w:r w:rsidRPr="00FB5F6A">
              <w:rPr>
                <w:szCs w:val="28"/>
              </w:rPr>
              <w:t>Пшеюк</w:t>
            </w:r>
          </w:p>
          <w:p w14:paraId="497ED4BB" w14:textId="77777777" w:rsidR="00670C19" w:rsidRPr="00FB5F6A" w:rsidRDefault="00670C19" w:rsidP="00A00DC2">
            <w:pPr>
              <w:spacing w:line="216" w:lineRule="auto"/>
              <w:rPr>
                <w:szCs w:val="28"/>
              </w:rPr>
            </w:pPr>
            <w:r w:rsidRPr="00FB5F6A">
              <w:rPr>
                <w:szCs w:val="28"/>
              </w:rPr>
              <w:t>Володимир</w:t>
            </w:r>
          </w:p>
        </w:tc>
      </w:tr>
      <w:tr w:rsidR="00670C19" w:rsidRPr="00FB5F6A" w14:paraId="1B069B34" w14:textId="77777777" w:rsidTr="00B20B15">
        <w:tblPrEx>
          <w:tblCellMar>
            <w:top w:w="0" w:type="dxa"/>
            <w:left w:w="108" w:type="dxa"/>
            <w:bottom w:w="0" w:type="dxa"/>
            <w:right w:w="108" w:type="dxa"/>
          </w:tblCellMar>
        </w:tblPrEx>
        <w:trPr>
          <w:cantSplit/>
          <w:trHeight w:val="1030"/>
        </w:trPr>
        <w:tc>
          <w:tcPr>
            <w:tcW w:w="6238" w:type="dxa"/>
          </w:tcPr>
          <w:p w14:paraId="0BD46483" w14:textId="77777777" w:rsidR="00670C19" w:rsidRPr="00FB5F6A" w:rsidRDefault="00670C19" w:rsidP="00A00DC2">
            <w:pPr>
              <w:spacing w:line="216" w:lineRule="auto"/>
              <w:jc w:val="both"/>
              <w:rPr>
                <w:szCs w:val="28"/>
              </w:rPr>
            </w:pPr>
            <w:r w:rsidRPr="00FB5F6A">
              <w:rPr>
                <w:szCs w:val="28"/>
              </w:rPr>
              <w:t>Моніторинг погашення заборгованості із заробітної плати на підприємствах житлово-комунальної галузі</w:t>
            </w:r>
          </w:p>
        </w:tc>
        <w:tc>
          <w:tcPr>
            <w:tcW w:w="5670" w:type="dxa"/>
          </w:tcPr>
          <w:p w14:paraId="6E20B0C8"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 енергоефективності облдержадміністрації на 2025 рік</w:t>
            </w:r>
          </w:p>
          <w:p w14:paraId="772AD586" w14:textId="77777777" w:rsidR="00670C19" w:rsidRPr="00FB5F6A" w:rsidRDefault="00670C19" w:rsidP="00A00DC2">
            <w:pPr>
              <w:spacing w:line="216" w:lineRule="auto"/>
              <w:jc w:val="both"/>
              <w:rPr>
                <w:sz w:val="16"/>
                <w:szCs w:val="16"/>
              </w:rPr>
            </w:pPr>
          </w:p>
        </w:tc>
        <w:tc>
          <w:tcPr>
            <w:tcW w:w="1843" w:type="dxa"/>
          </w:tcPr>
          <w:p w14:paraId="414E7309"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799FF5C2" w14:textId="77777777" w:rsidR="00670C19" w:rsidRPr="00FB5F6A" w:rsidRDefault="00670C19" w:rsidP="00A00DC2">
            <w:pPr>
              <w:spacing w:line="216" w:lineRule="auto"/>
              <w:rPr>
                <w:szCs w:val="28"/>
              </w:rPr>
            </w:pPr>
            <w:r w:rsidRPr="00FB5F6A">
              <w:rPr>
                <w:szCs w:val="28"/>
              </w:rPr>
              <w:t>Пшеюк</w:t>
            </w:r>
          </w:p>
          <w:p w14:paraId="08A41D59" w14:textId="77777777" w:rsidR="00670C19" w:rsidRPr="00FB5F6A" w:rsidRDefault="00670C19" w:rsidP="00A00DC2">
            <w:pPr>
              <w:spacing w:line="216" w:lineRule="auto"/>
              <w:rPr>
                <w:szCs w:val="28"/>
              </w:rPr>
            </w:pPr>
            <w:r w:rsidRPr="00FB5F6A">
              <w:rPr>
                <w:szCs w:val="28"/>
              </w:rPr>
              <w:t>Володимир</w:t>
            </w:r>
          </w:p>
        </w:tc>
      </w:tr>
      <w:tr w:rsidR="00670C19" w:rsidRPr="00FB5F6A" w14:paraId="3CA749F7" w14:textId="77777777" w:rsidTr="00B20B15">
        <w:tblPrEx>
          <w:tblCellMar>
            <w:top w:w="0" w:type="dxa"/>
            <w:left w:w="108" w:type="dxa"/>
            <w:bottom w:w="0" w:type="dxa"/>
            <w:right w:w="108" w:type="dxa"/>
          </w:tblCellMar>
        </w:tblPrEx>
        <w:trPr>
          <w:cantSplit/>
          <w:trHeight w:val="783"/>
        </w:trPr>
        <w:tc>
          <w:tcPr>
            <w:tcW w:w="6238" w:type="dxa"/>
          </w:tcPr>
          <w:p w14:paraId="677CD262" w14:textId="77777777" w:rsidR="00670C19" w:rsidRDefault="00670C19" w:rsidP="00A00DC2">
            <w:pPr>
              <w:spacing w:line="216" w:lineRule="auto"/>
              <w:jc w:val="both"/>
              <w:rPr>
                <w:szCs w:val="28"/>
              </w:rPr>
            </w:pPr>
            <w:r w:rsidRPr="00FB5F6A">
              <w:rPr>
                <w:szCs w:val="28"/>
              </w:rPr>
              <w:t xml:space="preserve">Моніторинг стану оснащеності вузлами комерційного обліку теплової енергії  та питної води </w:t>
            </w:r>
            <w:r>
              <w:rPr>
                <w:szCs w:val="28"/>
              </w:rPr>
              <w:t xml:space="preserve">житлових та нежитлових приміщень </w:t>
            </w:r>
            <w:r w:rsidRPr="00FB5F6A">
              <w:rPr>
                <w:szCs w:val="28"/>
              </w:rPr>
              <w:t>споживачів області</w:t>
            </w:r>
          </w:p>
          <w:p w14:paraId="3A9FF828" w14:textId="77777777" w:rsidR="00670C19" w:rsidRPr="0050150C" w:rsidRDefault="00670C19" w:rsidP="00A00DC2">
            <w:pPr>
              <w:spacing w:line="216" w:lineRule="auto"/>
              <w:jc w:val="both"/>
              <w:rPr>
                <w:sz w:val="16"/>
                <w:szCs w:val="16"/>
              </w:rPr>
            </w:pPr>
          </w:p>
        </w:tc>
        <w:tc>
          <w:tcPr>
            <w:tcW w:w="5670" w:type="dxa"/>
          </w:tcPr>
          <w:p w14:paraId="25FFE85B"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 енергоефективності облдержадміністрації на 2025 рік</w:t>
            </w:r>
          </w:p>
          <w:p w14:paraId="6581AC05" w14:textId="77777777" w:rsidR="00670C19" w:rsidRPr="00FB5F6A" w:rsidRDefault="00670C19" w:rsidP="00A00DC2">
            <w:pPr>
              <w:spacing w:line="216" w:lineRule="auto"/>
              <w:jc w:val="both"/>
              <w:rPr>
                <w:sz w:val="16"/>
                <w:szCs w:val="16"/>
              </w:rPr>
            </w:pPr>
          </w:p>
        </w:tc>
        <w:tc>
          <w:tcPr>
            <w:tcW w:w="1843" w:type="dxa"/>
          </w:tcPr>
          <w:p w14:paraId="3AB1282A"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395E9FC3" w14:textId="77777777" w:rsidR="00670C19" w:rsidRPr="00FB5F6A" w:rsidRDefault="00670C19" w:rsidP="00A00DC2">
            <w:pPr>
              <w:spacing w:line="216" w:lineRule="auto"/>
              <w:rPr>
                <w:szCs w:val="28"/>
              </w:rPr>
            </w:pPr>
            <w:r w:rsidRPr="00FB5F6A">
              <w:rPr>
                <w:szCs w:val="28"/>
              </w:rPr>
              <w:t>Пшеюк</w:t>
            </w:r>
          </w:p>
          <w:p w14:paraId="7E23C0C5" w14:textId="77777777" w:rsidR="00670C19" w:rsidRPr="00FB5F6A" w:rsidRDefault="00670C19" w:rsidP="00A00DC2">
            <w:pPr>
              <w:spacing w:line="216" w:lineRule="auto"/>
              <w:rPr>
                <w:szCs w:val="28"/>
              </w:rPr>
            </w:pPr>
            <w:r w:rsidRPr="00FB5F6A">
              <w:rPr>
                <w:szCs w:val="28"/>
              </w:rPr>
              <w:t>Володимир</w:t>
            </w:r>
          </w:p>
        </w:tc>
      </w:tr>
      <w:tr w:rsidR="00670C19" w:rsidRPr="00FB5F6A" w14:paraId="65F4FFE2" w14:textId="77777777" w:rsidTr="00B20B15">
        <w:tblPrEx>
          <w:tblCellMar>
            <w:top w:w="0" w:type="dxa"/>
            <w:left w:w="108" w:type="dxa"/>
            <w:bottom w:w="0" w:type="dxa"/>
            <w:right w:w="108" w:type="dxa"/>
          </w:tblCellMar>
        </w:tblPrEx>
        <w:trPr>
          <w:cantSplit/>
          <w:trHeight w:val="783"/>
        </w:trPr>
        <w:tc>
          <w:tcPr>
            <w:tcW w:w="6238" w:type="dxa"/>
          </w:tcPr>
          <w:p w14:paraId="78CD6111" w14:textId="77777777" w:rsidR="00670C19" w:rsidRPr="00FB5F6A" w:rsidRDefault="00670C19" w:rsidP="00A00DC2">
            <w:pPr>
              <w:spacing w:line="216" w:lineRule="auto"/>
              <w:jc w:val="both"/>
              <w:rPr>
                <w:szCs w:val="28"/>
              </w:rPr>
            </w:pPr>
            <w:r w:rsidRPr="00FB5F6A">
              <w:rPr>
                <w:szCs w:val="28"/>
              </w:rPr>
              <w:t>Моніторинг підписання ЕСКО-договорів</w:t>
            </w:r>
          </w:p>
        </w:tc>
        <w:tc>
          <w:tcPr>
            <w:tcW w:w="5670" w:type="dxa"/>
          </w:tcPr>
          <w:p w14:paraId="7A11CF4B"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 енергоефективності облдержадміністрації на 2025 рік</w:t>
            </w:r>
          </w:p>
          <w:p w14:paraId="184A75D9" w14:textId="77777777" w:rsidR="00670C19" w:rsidRPr="00FB5F6A" w:rsidRDefault="00670C19" w:rsidP="00A00DC2">
            <w:pPr>
              <w:spacing w:line="216" w:lineRule="auto"/>
              <w:jc w:val="both"/>
              <w:rPr>
                <w:sz w:val="16"/>
                <w:szCs w:val="16"/>
              </w:rPr>
            </w:pPr>
          </w:p>
        </w:tc>
        <w:tc>
          <w:tcPr>
            <w:tcW w:w="1843" w:type="dxa"/>
          </w:tcPr>
          <w:p w14:paraId="7B97B436"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05E9662B" w14:textId="77777777" w:rsidR="00670C19" w:rsidRPr="00FB5F6A" w:rsidRDefault="00670C19" w:rsidP="00A00DC2">
            <w:pPr>
              <w:spacing w:line="216" w:lineRule="auto"/>
              <w:rPr>
                <w:szCs w:val="28"/>
              </w:rPr>
            </w:pPr>
            <w:r w:rsidRPr="00FB5F6A">
              <w:rPr>
                <w:szCs w:val="28"/>
              </w:rPr>
              <w:t>Пшеюк</w:t>
            </w:r>
          </w:p>
          <w:p w14:paraId="66013E7C" w14:textId="77777777" w:rsidR="00670C19" w:rsidRPr="00FB5F6A" w:rsidRDefault="00670C19" w:rsidP="00A00DC2">
            <w:pPr>
              <w:spacing w:line="216" w:lineRule="auto"/>
              <w:rPr>
                <w:szCs w:val="28"/>
              </w:rPr>
            </w:pPr>
            <w:r w:rsidRPr="00FB5F6A">
              <w:rPr>
                <w:szCs w:val="28"/>
              </w:rPr>
              <w:t>Володимир</w:t>
            </w:r>
          </w:p>
          <w:p w14:paraId="58C70418" w14:textId="77777777" w:rsidR="00670C19" w:rsidRPr="00FB5F6A" w:rsidRDefault="00670C19" w:rsidP="00A00DC2">
            <w:pPr>
              <w:spacing w:line="216" w:lineRule="auto"/>
              <w:rPr>
                <w:sz w:val="16"/>
                <w:szCs w:val="16"/>
              </w:rPr>
            </w:pPr>
          </w:p>
        </w:tc>
      </w:tr>
      <w:tr w:rsidR="00670C19" w:rsidRPr="00FB5F6A" w14:paraId="45D91A4E" w14:textId="77777777" w:rsidTr="00B20B15">
        <w:tblPrEx>
          <w:tblCellMar>
            <w:top w:w="0" w:type="dxa"/>
            <w:left w:w="108" w:type="dxa"/>
            <w:bottom w:w="0" w:type="dxa"/>
            <w:right w:w="108" w:type="dxa"/>
          </w:tblCellMar>
        </w:tblPrEx>
        <w:trPr>
          <w:cantSplit/>
          <w:trHeight w:val="783"/>
        </w:trPr>
        <w:tc>
          <w:tcPr>
            <w:tcW w:w="6238" w:type="dxa"/>
          </w:tcPr>
          <w:p w14:paraId="030961EA" w14:textId="77777777" w:rsidR="00670C19" w:rsidRPr="00FB5F6A" w:rsidRDefault="00670C19" w:rsidP="00A00DC2">
            <w:pPr>
              <w:spacing w:line="216" w:lineRule="auto"/>
              <w:jc w:val="both"/>
              <w:rPr>
                <w:szCs w:val="28"/>
              </w:rPr>
            </w:pPr>
            <w:r w:rsidRPr="00FB5F6A">
              <w:rPr>
                <w:szCs w:val="28"/>
              </w:rPr>
              <w:t>Моніторинг стану інженерного захисту об</w:t>
            </w:r>
            <w:r w:rsidRPr="00FB5F6A">
              <w:rPr>
                <w:w w:val="101"/>
                <w:szCs w:val="28"/>
              </w:rPr>
              <w:t>’</w:t>
            </w:r>
            <w:r w:rsidRPr="00FB5F6A">
              <w:rPr>
                <w:szCs w:val="28"/>
              </w:rPr>
              <w:t>єктів критичної інфраструктури</w:t>
            </w:r>
          </w:p>
        </w:tc>
        <w:tc>
          <w:tcPr>
            <w:tcW w:w="5670" w:type="dxa"/>
          </w:tcPr>
          <w:p w14:paraId="19FDF533"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 енергоефективності облдержадміністрації на 2025 рік</w:t>
            </w:r>
          </w:p>
          <w:p w14:paraId="3EB458EE" w14:textId="77777777" w:rsidR="00670C19" w:rsidRPr="00FB5F6A" w:rsidRDefault="00670C19" w:rsidP="00A00DC2">
            <w:pPr>
              <w:spacing w:line="216" w:lineRule="auto"/>
              <w:jc w:val="both"/>
              <w:rPr>
                <w:sz w:val="16"/>
                <w:szCs w:val="16"/>
              </w:rPr>
            </w:pPr>
          </w:p>
        </w:tc>
        <w:tc>
          <w:tcPr>
            <w:tcW w:w="1843" w:type="dxa"/>
          </w:tcPr>
          <w:p w14:paraId="27C4842B"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390F3A11" w14:textId="77777777" w:rsidR="00670C19" w:rsidRPr="00FB5F6A" w:rsidRDefault="00670C19" w:rsidP="00A00DC2">
            <w:pPr>
              <w:spacing w:line="216" w:lineRule="auto"/>
              <w:rPr>
                <w:szCs w:val="28"/>
              </w:rPr>
            </w:pPr>
            <w:r w:rsidRPr="00FB5F6A">
              <w:rPr>
                <w:szCs w:val="28"/>
              </w:rPr>
              <w:t>Пшеюк</w:t>
            </w:r>
          </w:p>
          <w:p w14:paraId="18336CDA" w14:textId="77777777" w:rsidR="00670C19" w:rsidRPr="00FB5F6A" w:rsidRDefault="00670C19" w:rsidP="00A00DC2">
            <w:pPr>
              <w:spacing w:line="216" w:lineRule="auto"/>
              <w:rPr>
                <w:szCs w:val="28"/>
              </w:rPr>
            </w:pPr>
            <w:r w:rsidRPr="00FB5F6A">
              <w:rPr>
                <w:szCs w:val="28"/>
              </w:rPr>
              <w:t>Володимир</w:t>
            </w:r>
          </w:p>
          <w:p w14:paraId="07E3B666" w14:textId="77777777" w:rsidR="00670C19" w:rsidRPr="00FB5F6A" w:rsidRDefault="00670C19" w:rsidP="00A00DC2">
            <w:pPr>
              <w:spacing w:line="216" w:lineRule="auto"/>
              <w:rPr>
                <w:sz w:val="16"/>
                <w:szCs w:val="16"/>
              </w:rPr>
            </w:pPr>
          </w:p>
        </w:tc>
      </w:tr>
      <w:tr w:rsidR="00670C19" w:rsidRPr="00FB5F6A" w14:paraId="7228828F" w14:textId="77777777" w:rsidTr="00B20B15">
        <w:tblPrEx>
          <w:tblCellMar>
            <w:top w:w="0" w:type="dxa"/>
            <w:left w:w="108" w:type="dxa"/>
            <w:bottom w:w="0" w:type="dxa"/>
            <w:right w:w="108" w:type="dxa"/>
          </w:tblCellMar>
        </w:tblPrEx>
        <w:trPr>
          <w:cantSplit/>
          <w:trHeight w:val="783"/>
        </w:trPr>
        <w:tc>
          <w:tcPr>
            <w:tcW w:w="6238" w:type="dxa"/>
          </w:tcPr>
          <w:p w14:paraId="34D30578" w14:textId="77777777" w:rsidR="00670C19" w:rsidRPr="00FB5F6A" w:rsidRDefault="00670C19" w:rsidP="00A00DC2">
            <w:pPr>
              <w:spacing w:line="216" w:lineRule="auto"/>
              <w:jc w:val="both"/>
              <w:rPr>
                <w:szCs w:val="28"/>
              </w:rPr>
            </w:pPr>
            <w:r w:rsidRPr="00FB5F6A">
              <w:rPr>
                <w:szCs w:val="28"/>
              </w:rPr>
              <w:t xml:space="preserve">Моніторинг стану виконання завдань, визначених Комплексним планом нарощування </w:t>
            </w:r>
            <w:r>
              <w:rPr>
                <w:szCs w:val="28"/>
              </w:rPr>
              <w:t>спроможностей систем захисту об</w:t>
            </w:r>
            <w:r w:rsidRPr="00FB5F6A">
              <w:rPr>
                <w:szCs w:val="28"/>
              </w:rPr>
              <w:t>’єктів критичної інфраструктури</w:t>
            </w:r>
          </w:p>
        </w:tc>
        <w:tc>
          <w:tcPr>
            <w:tcW w:w="5670" w:type="dxa"/>
          </w:tcPr>
          <w:p w14:paraId="1E858BFC" w14:textId="77777777" w:rsidR="00670C19" w:rsidRPr="00FB5F6A" w:rsidRDefault="00670C19" w:rsidP="00A00DC2">
            <w:pPr>
              <w:spacing w:line="216" w:lineRule="auto"/>
              <w:jc w:val="both"/>
              <w:rPr>
                <w:szCs w:val="28"/>
              </w:rPr>
            </w:pPr>
            <w:r w:rsidRPr="00FB5F6A">
              <w:rPr>
                <w:szCs w:val="28"/>
              </w:rPr>
              <w:t>План роботи департаменту житлово-комунального господарства, енергетики та енергоефективності облдержадміністрації на 2025 рік</w:t>
            </w:r>
          </w:p>
          <w:p w14:paraId="04580FA7" w14:textId="77777777" w:rsidR="00670C19" w:rsidRPr="00FB5F6A" w:rsidRDefault="00670C19" w:rsidP="00A00DC2">
            <w:pPr>
              <w:spacing w:line="216" w:lineRule="auto"/>
              <w:jc w:val="both"/>
              <w:rPr>
                <w:sz w:val="16"/>
                <w:szCs w:val="16"/>
              </w:rPr>
            </w:pPr>
          </w:p>
        </w:tc>
        <w:tc>
          <w:tcPr>
            <w:tcW w:w="1843" w:type="dxa"/>
          </w:tcPr>
          <w:p w14:paraId="415D299F" w14:textId="77777777" w:rsidR="00670C19" w:rsidRPr="00FB5F6A" w:rsidRDefault="00670C19" w:rsidP="00A00DC2">
            <w:pPr>
              <w:spacing w:line="216" w:lineRule="auto"/>
              <w:jc w:val="center"/>
              <w:rPr>
                <w:szCs w:val="28"/>
              </w:rPr>
            </w:pPr>
            <w:r w:rsidRPr="00FB5F6A">
              <w:rPr>
                <w:szCs w:val="28"/>
              </w:rPr>
              <w:t>До 31</w:t>
            </w:r>
          </w:p>
        </w:tc>
        <w:tc>
          <w:tcPr>
            <w:tcW w:w="1984" w:type="dxa"/>
            <w:gridSpan w:val="2"/>
          </w:tcPr>
          <w:p w14:paraId="2E129C31" w14:textId="77777777" w:rsidR="00670C19" w:rsidRPr="00FB5F6A" w:rsidRDefault="00670C19" w:rsidP="00A00DC2">
            <w:pPr>
              <w:spacing w:line="216" w:lineRule="auto"/>
              <w:rPr>
                <w:szCs w:val="28"/>
              </w:rPr>
            </w:pPr>
            <w:r w:rsidRPr="00FB5F6A">
              <w:rPr>
                <w:szCs w:val="28"/>
              </w:rPr>
              <w:t>Пшеюк</w:t>
            </w:r>
          </w:p>
          <w:p w14:paraId="1AFEDF11" w14:textId="77777777" w:rsidR="00670C19" w:rsidRPr="00FB5F6A" w:rsidRDefault="00670C19" w:rsidP="00A00DC2">
            <w:pPr>
              <w:spacing w:line="216" w:lineRule="auto"/>
              <w:rPr>
                <w:szCs w:val="28"/>
              </w:rPr>
            </w:pPr>
            <w:r w:rsidRPr="00FB5F6A">
              <w:rPr>
                <w:szCs w:val="28"/>
              </w:rPr>
              <w:t>Володимир</w:t>
            </w:r>
          </w:p>
          <w:p w14:paraId="3EC04BCB" w14:textId="77777777" w:rsidR="00670C19" w:rsidRPr="00FB5F6A" w:rsidRDefault="00670C19" w:rsidP="00A00DC2">
            <w:pPr>
              <w:spacing w:line="216" w:lineRule="auto"/>
              <w:rPr>
                <w:sz w:val="16"/>
                <w:szCs w:val="16"/>
              </w:rPr>
            </w:pPr>
          </w:p>
        </w:tc>
      </w:tr>
      <w:tr w:rsidR="00670C19" w:rsidRPr="00A353ED" w14:paraId="06733E02" w14:textId="77777777" w:rsidTr="00617D42">
        <w:tblPrEx>
          <w:tblCellMar>
            <w:top w:w="0" w:type="dxa"/>
            <w:left w:w="108" w:type="dxa"/>
            <w:bottom w:w="0" w:type="dxa"/>
            <w:right w:w="108" w:type="dxa"/>
          </w:tblCellMar>
        </w:tblPrEx>
        <w:trPr>
          <w:cantSplit/>
          <w:trHeight w:val="891"/>
        </w:trPr>
        <w:tc>
          <w:tcPr>
            <w:tcW w:w="6238" w:type="dxa"/>
          </w:tcPr>
          <w:p w14:paraId="1725A3A9" w14:textId="77777777" w:rsidR="00670C19" w:rsidRPr="00A353ED" w:rsidRDefault="00670C19" w:rsidP="00A00DC2">
            <w:pPr>
              <w:pStyle w:val="a5"/>
              <w:tabs>
                <w:tab w:val="left" w:pos="427"/>
              </w:tabs>
              <w:spacing w:line="216" w:lineRule="auto"/>
              <w:ind w:firstLine="0"/>
              <w:rPr>
                <w:szCs w:val="28"/>
              </w:rPr>
            </w:pPr>
            <w:r w:rsidRPr="00A353ED">
              <w:rPr>
                <w:szCs w:val="28"/>
              </w:rPr>
              <w:t>Моніторинг оптово-відпускних цін на основні продукти харчування, закупівельних цін на зерно, молоко та м’ясо у живій вазі</w:t>
            </w:r>
          </w:p>
          <w:p w14:paraId="1A0439AD" w14:textId="77777777" w:rsidR="00670C19" w:rsidRPr="00A353ED" w:rsidRDefault="00670C19" w:rsidP="00A00DC2">
            <w:pPr>
              <w:pStyle w:val="a5"/>
              <w:tabs>
                <w:tab w:val="left" w:pos="427"/>
              </w:tabs>
              <w:spacing w:line="216" w:lineRule="auto"/>
              <w:ind w:firstLine="0"/>
              <w:rPr>
                <w:sz w:val="16"/>
                <w:szCs w:val="16"/>
              </w:rPr>
            </w:pPr>
          </w:p>
        </w:tc>
        <w:tc>
          <w:tcPr>
            <w:tcW w:w="5670" w:type="dxa"/>
          </w:tcPr>
          <w:p w14:paraId="2F256CED" w14:textId="77777777" w:rsidR="00670C19" w:rsidRPr="00A353ED" w:rsidRDefault="00670C19" w:rsidP="00A00DC2">
            <w:pPr>
              <w:spacing w:line="216" w:lineRule="auto"/>
              <w:jc w:val="both"/>
              <w:rPr>
                <w:bCs/>
                <w:spacing w:val="-20"/>
                <w:szCs w:val="28"/>
              </w:rPr>
            </w:pPr>
            <w:r w:rsidRPr="00A353ED">
              <w:rPr>
                <w:szCs w:val="28"/>
              </w:rPr>
              <w:t xml:space="preserve">План роботи департаменту </w:t>
            </w:r>
            <w:r w:rsidRPr="00A353ED">
              <w:rPr>
                <w:bCs/>
                <w:spacing w:val="-20"/>
                <w:szCs w:val="28"/>
              </w:rPr>
              <w:t xml:space="preserve">агропромислового </w:t>
            </w:r>
            <w:r w:rsidRPr="00A353ED">
              <w:rPr>
                <w:szCs w:val="28"/>
              </w:rPr>
              <w:t>розвитку облдержадміністрації на 2025 рік</w:t>
            </w:r>
          </w:p>
          <w:p w14:paraId="49D09A16" w14:textId="77777777" w:rsidR="00670C19" w:rsidRPr="00A353ED" w:rsidRDefault="00670C19" w:rsidP="00A00DC2">
            <w:pPr>
              <w:spacing w:line="216" w:lineRule="auto"/>
              <w:jc w:val="both"/>
              <w:rPr>
                <w:sz w:val="16"/>
                <w:szCs w:val="16"/>
              </w:rPr>
            </w:pPr>
          </w:p>
        </w:tc>
        <w:tc>
          <w:tcPr>
            <w:tcW w:w="1843" w:type="dxa"/>
          </w:tcPr>
          <w:p w14:paraId="62B41D99" w14:textId="77777777" w:rsidR="00670C19" w:rsidRPr="00A353ED" w:rsidRDefault="00670C19" w:rsidP="00A00DC2">
            <w:pPr>
              <w:spacing w:line="216" w:lineRule="auto"/>
              <w:jc w:val="center"/>
              <w:rPr>
                <w:szCs w:val="28"/>
              </w:rPr>
            </w:pPr>
            <w:r w:rsidRPr="00A353ED">
              <w:rPr>
                <w:szCs w:val="28"/>
              </w:rPr>
              <w:t>До 31</w:t>
            </w:r>
          </w:p>
          <w:p w14:paraId="32E06E18" w14:textId="77777777" w:rsidR="00670C19" w:rsidRPr="00A353ED" w:rsidRDefault="00670C19" w:rsidP="00A00DC2">
            <w:pPr>
              <w:spacing w:line="216" w:lineRule="auto"/>
              <w:jc w:val="center"/>
              <w:rPr>
                <w:szCs w:val="28"/>
              </w:rPr>
            </w:pPr>
          </w:p>
        </w:tc>
        <w:tc>
          <w:tcPr>
            <w:tcW w:w="1984" w:type="dxa"/>
            <w:gridSpan w:val="2"/>
          </w:tcPr>
          <w:p w14:paraId="66EC5DB1" w14:textId="77777777" w:rsidR="00670C19" w:rsidRPr="00A353ED" w:rsidRDefault="00670C19" w:rsidP="00A00DC2">
            <w:pPr>
              <w:spacing w:line="216" w:lineRule="auto"/>
              <w:rPr>
                <w:szCs w:val="28"/>
              </w:rPr>
            </w:pPr>
            <w:r w:rsidRPr="00A353ED">
              <w:rPr>
                <w:szCs w:val="28"/>
              </w:rPr>
              <w:t>Переходько</w:t>
            </w:r>
          </w:p>
          <w:p w14:paraId="14D33A60" w14:textId="77777777" w:rsidR="00670C19" w:rsidRPr="00A353ED" w:rsidRDefault="00670C19" w:rsidP="00A00DC2">
            <w:pPr>
              <w:spacing w:line="216" w:lineRule="auto"/>
              <w:rPr>
                <w:szCs w:val="28"/>
              </w:rPr>
            </w:pPr>
            <w:r w:rsidRPr="00A353ED">
              <w:rPr>
                <w:szCs w:val="28"/>
              </w:rPr>
              <w:t>Надія</w:t>
            </w:r>
          </w:p>
        </w:tc>
      </w:tr>
      <w:tr w:rsidR="00670C19" w:rsidRPr="00A353ED" w14:paraId="38D12DE3" w14:textId="77777777" w:rsidTr="00617D42">
        <w:tblPrEx>
          <w:tblCellMar>
            <w:top w:w="0" w:type="dxa"/>
            <w:left w:w="108" w:type="dxa"/>
            <w:bottom w:w="0" w:type="dxa"/>
            <w:right w:w="108" w:type="dxa"/>
          </w:tblCellMar>
        </w:tblPrEx>
        <w:trPr>
          <w:cantSplit/>
          <w:trHeight w:val="891"/>
        </w:trPr>
        <w:tc>
          <w:tcPr>
            <w:tcW w:w="6238" w:type="dxa"/>
          </w:tcPr>
          <w:p w14:paraId="0E1E90FF" w14:textId="77777777" w:rsidR="00670C19" w:rsidRPr="00A353ED" w:rsidRDefault="00670C19" w:rsidP="00A00DC2">
            <w:pPr>
              <w:pStyle w:val="a5"/>
              <w:tabs>
                <w:tab w:val="left" w:pos="427"/>
              </w:tabs>
              <w:spacing w:line="216" w:lineRule="auto"/>
              <w:ind w:firstLine="0"/>
              <w:rPr>
                <w:szCs w:val="28"/>
              </w:rPr>
            </w:pPr>
            <w:r w:rsidRPr="00A353ED">
              <w:rPr>
                <w:szCs w:val="28"/>
              </w:rPr>
              <w:lastRenderedPageBreak/>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14:paraId="45AD37F1" w14:textId="77777777" w:rsidR="00670C19" w:rsidRPr="00A353ED" w:rsidRDefault="00670C19" w:rsidP="00A00DC2">
            <w:pPr>
              <w:pStyle w:val="a5"/>
              <w:tabs>
                <w:tab w:val="left" w:pos="427"/>
              </w:tabs>
              <w:spacing w:line="216" w:lineRule="auto"/>
              <w:ind w:firstLine="0"/>
              <w:rPr>
                <w:sz w:val="16"/>
                <w:szCs w:val="16"/>
              </w:rPr>
            </w:pPr>
          </w:p>
        </w:tc>
        <w:tc>
          <w:tcPr>
            <w:tcW w:w="5670" w:type="dxa"/>
          </w:tcPr>
          <w:p w14:paraId="2147DFF6" w14:textId="77777777" w:rsidR="00670C19" w:rsidRPr="00A353ED" w:rsidRDefault="00670C19" w:rsidP="00A00DC2">
            <w:pPr>
              <w:spacing w:line="216" w:lineRule="auto"/>
              <w:jc w:val="both"/>
              <w:rPr>
                <w:bCs/>
                <w:spacing w:val="-20"/>
                <w:szCs w:val="28"/>
              </w:rPr>
            </w:pPr>
            <w:r w:rsidRPr="00A353ED">
              <w:rPr>
                <w:szCs w:val="28"/>
              </w:rPr>
              <w:t xml:space="preserve">План роботи департаменту </w:t>
            </w:r>
            <w:r w:rsidRPr="00A353ED">
              <w:rPr>
                <w:bCs/>
                <w:spacing w:val="-20"/>
                <w:szCs w:val="28"/>
              </w:rPr>
              <w:t xml:space="preserve">агропромислового </w:t>
            </w:r>
            <w:r w:rsidRPr="00A353ED">
              <w:rPr>
                <w:szCs w:val="28"/>
              </w:rPr>
              <w:t>розвитку облдержадміністрації на 2025 рік</w:t>
            </w:r>
          </w:p>
          <w:p w14:paraId="5D6797D0" w14:textId="77777777" w:rsidR="00670C19" w:rsidRPr="00A353ED" w:rsidRDefault="00670C19" w:rsidP="00A00DC2">
            <w:pPr>
              <w:spacing w:line="216" w:lineRule="auto"/>
              <w:jc w:val="both"/>
              <w:rPr>
                <w:szCs w:val="28"/>
              </w:rPr>
            </w:pPr>
          </w:p>
        </w:tc>
        <w:tc>
          <w:tcPr>
            <w:tcW w:w="1843" w:type="dxa"/>
          </w:tcPr>
          <w:p w14:paraId="6A37F049" w14:textId="77777777" w:rsidR="00670C19" w:rsidRPr="00A353ED" w:rsidRDefault="00670C19" w:rsidP="00A00DC2">
            <w:pPr>
              <w:spacing w:line="216" w:lineRule="auto"/>
              <w:jc w:val="center"/>
              <w:rPr>
                <w:szCs w:val="28"/>
              </w:rPr>
            </w:pPr>
            <w:r w:rsidRPr="00A353ED">
              <w:rPr>
                <w:szCs w:val="28"/>
              </w:rPr>
              <w:t>До 31</w:t>
            </w:r>
          </w:p>
          <w:p w14:paraId="7F0A05AB" w14:textId="77777777" w:rsidR="00670C19" w:rsidRPr="00A353ED" w:rsidRDefault="00670C19" w:rsidP="00A00DC2">
            <w:pPr>
              <w:spacing w:line="216" w:lineRule="auto"/>
              <w:jc w:val="center"/>
              <w:rPr>
                <w:szCs w:val="28"/>
              </w:rPr>
            </w:pPr>
          </w:p>
        </w:tc>
        <w:tc>
          <w:tcPr>
            <w:tcW w:w="1984" w:type="dxa"/>
            <w:gridSpan w:val="2"/>
          </w:tcPr>
          <w:p w14:paraId="3E887991" w14:textId="77777777" w:rsidR="00670C19" w:rsidRPr="00A353ED" w:rsidRDefault="00670C19" w:rsidP="00A00DC2">
            <w:pPr>
              <w:spacing w:line="216" w:lineRule="auto"/>
              <w:rPr>
                <w:szCs w:val="28"/>
              </w:rPr>
            </w:pPr>
            <w:r w:rsidRPr="00A353ED">
              <w:rPr>
                <w:szCs w:val="28"/>
              </w:rPr>
              <w:t>Переходько</w:t>
            </w:r>
          </w:p>
          <w:p w14:paraId="14AC80AD" w14:textId="77777777" w:rsidR="00670C19" w:rsidRPr="00A353ED" w:rsidRDefault="00670C19" w:rsidP="00A00DC2">
            <w:pPr>
              <w:spacing w:line="216" w:lineRule="auto"/>
              <w:rPr>
                <w:szCs w:val="28"/>
              </w:rPr>
            </w:pPr>
            <w:r w:rsidRPr="00A353ED">
              <w:rPr>
                <w:szCs w:val="28"/>
              </w:rPr>
              <w:t>Надія</w:t>
            </w:r>
          </w:p>
        </w:tc>
      </w:tr>
      <w:tr w:rsidR="00670C19" w:rsidRPr="00A353ED" w14:paraId="205F9A08" w14:textId="77777777" w:rsidTr="00B20B15">
        <w:tblPrEx>
          <w:tblCellMar>
            <w:top w:w="0" w:type="dxa"/>
            <w:left w:w="108" w:type="dxa"/>
            <w:bottom w:w="0" w:type="dxa"/>
            <w:right w:w="108" w:type="dxa"/>
          </w:tblCellMar>
        </w:tblPrEx>
        <w:trPr>
          <w:cantSplit/>
          <w:trHeight w:val="783"/>
        </w:trPr>
        <w:tc>
          <w:tcPr>
            <w:tcW w:w="6238" w:type="dxa"/>
          </w:tcPr>
          <w:p w14:paraId="4BDA2A6A" w14:textId="77777777" w:rsidR="00670C19" w:rsidRPr="00A353ED" w:rsidRDefault="00670C19" w:rsidP="00A00DC2">
            <w:pPr>
              <w:spacing w:line="216" w:lineRule="auto"/>
              <w:jc w:val="both"/>
              <w:rPr>
                <w:szCs w:val="28"/>
              </w:rPr>
            </w:pPr>
            <w:r w:rsidRPr="00A353ED">
              <w:rPr>
                <w:szCs w:val="28"/>
              </w:rPr>
              <w:t>Моніторинг закупівельних цін на  мінеральні добрива</w:t>
            </w:r>
          </w:p>
        </w:tc>
        <w:tc>
          <w:tcPr>
            <w:tcW w:w="5670" w:type="dxa"/>
          </w:tcPr>
          <w:p w14:paraId="0B9A1341" w14:textId="77777777" w:rsidR="00670C19" w:rsidRPr="00A353ED" w:rsidRDefault="00670C19" w:rsidP="00A00DC2">
            <w:pPr>
              <w:spacing w:line="216" w:lineRule="auto"/>
              <w:jc w:val="both"/>
              <w:rPr>
                <w:szCs w:val="28"/>
              </w:rPr>
            </w:pPr>
            <w:r w:rsidRPr="00A353ED">
              <w:rPr>
                <w:szCs w:val="28"/>
              </w:rPr>
              <w:t xml:space="preserve">План роботи департаменту </w:t>
            </w:r>
            <w:r w:rsidRPr="00A353ED">
              <w:rPr>
                <w:spacing w:val="-20"/>
                <w:szCs w:val="28"/>
              </w:rPr>
              <w:t>агропромислового</w:t>
            </w:r>
            <w:r w:rsidRPr="00A353ED">
              <w:rPr>
                <w:szCs w:val="28"/>
              </w:rPr>
              <w:t xml:space="preserve"> розвитку облдержадміністрації на 2025 рік</w:t>
            </w:r>
          </w:p>
          <w:p w14:paraId="30E169EC" w14:textId="77777777" w:rsidR="00670C19" w:rsidRPr="00A353ED" w:rsidRDefault="00670C19" w:rsidP="00A00DC2">
            <w:pPr>
              <w:spacing w:line="216" w:lineRule="auto"/>
              <w:jc w:val="both"/>
              <w:rPr>
                <w:sz w:val="16"/>
                <w:szCs w:val="16"/>
              </w:rPr>
            </w:pPr>
          </w:p>
        </w:tc>
        <w:tc>
          <w:tcPr>
            <w:tcW w:w="1843" w:type="dxa"/>
          </w:tcPr>
          <w:p w14:paraId="52A95D3F" w14:textId="77777777" w:rsidR="00670C19" w:rsidRPr="00A353ED" w:rsidRDefault="00670C19" w:rsidP="00A00DC2">
            <w:pPr>
              <w:spacing w:line="216" w:lineRule="auto"/>
              <w:jc w:val="center"/>
              <w:rPr>
                <w:szCs w:val="28"/>
              </w:rPr>
            </w:pPr>
            <w:r w:rsidRPr="00A353ED">
              <w:rPr>
                <w:szCs w:val="28"/>
              </w:rPr>
              <w:t>До 31</w:t>
            </w:r>
          </w:p>
        </w:tc>
        <w:tc>
          <w:tcPr>
            <w:tcW w:w="1984" w:type="dxa"/>
            <w:gridSpan w:val="2"/>
          </w:tcPr>
          <w:p w14:paraId="466B23E9" w14:textId="77777777" w:rsidR="00670C19" w:rsidRPr="00A353ED" w:rsidRDefault="00670C19" w:rsidP="00A00DC2">
            <w:pPr>
              <w:spacing w:line="216" w:lineRule="auto"/>
              <w:jc w:val="both"/>
              <w:rPr>
                <w:bCs/>
                <w:szCs w:val="28"/>
              </w:rPr>
            </w:pPr>
            <w:r w:rsidRPr="00A353ED">
              <w:rPr>
                <w:bCs/>
                <w:szCs w:val="28"/>
              </w:rPr>
              <w:t>Переходько</w:t>
            </w:r>
          </w:p>
          <w:p w14:paraId="174D7C50" w14:textId="77777777" w:rsidR="00670C19" w:rsidRPr="00A353ED" w:rsidRDefault="00670C19" w:rsidP="00A00DC2">
            <w:pPr>
              <w:spacing w:line="216" w:lineRule="auto"/>
              <w:rPr>
                <w:bCs/>
                <w:szCs w:val="28"/>
              </w:rPr>
            </w:pPr>
            <w:r w:rsidRPr="00A353ED">
              <w:rPr>
                <w:bCs/>
                <w:szCs w:val="28"/>
              </w:rPr>
              <w:t>Надія</w:t>
            </w:r>
          </w:p>
          <w:p w14:paraId="12A6B44D" w14:textId="77777777" w:rsidR="00670C19" w:rsidRPr="00A353ED" w:rsidRDefault="00670C19" w:rsidP="00A00DC2">
            <w:pPr>
              <w:spacing w:line="216" w:lineRule="auto"/>
              <w:jc w:val="both"/>
              <w:rPr>
                <w:bCs/>
                <w:sz w:val="16"/>
                <w:szCs w:val="16"/>
              </w:rPr>
            </w:pPr>
          </w:p>
        </w:tc>
      </w:tr>
      <w:tr w:rsidR="00670C19" w:rsidRPr="00967E59" w14:paraId="220B0975" w14:textId="77777777" w:rsidTr="00B20B15">
        <w:tblPrEx>
          <w:tblCellMar>
            <w:top w:w="0" w:type="dxa"/>
            <w:left w:w="108" w:type="dxa"/>
            <w:bottom w:w="0" w:type="dxa"/>
            <w:right w:w="108" w:type="dxa"/>
          </w:tblCellMar>
        </w:tblPrEx>
        <w:trPr>
          <w:cantSplit/>
          <w:trHeight w:val="783"/>
        </w:trPr>
        <w:tc>
          <w:tcPr>
            <w:tcW w:w="6238" w:type="dxa"/>
          </w:tcPr>
          <w:p w14:paraId="0EA4F741" w14:textId="77777777" w:rsidR="00670C19" w:rsidRPr="00D5477B" w:rsidRDefault="00670C19" w:rsidP="00A00DC2">
            <w:pPr>
              <w:spacing w:line="216" w:lineRule="auto"/>
              <w:ind w:right="113"/>
              <w:jc w:val="both"/>
              <w:rPr>
                <w:szCs w:val="28"/>
              </w:rPr>
            </w:pPr>
            <w:r w:rsidRPr="00D5477B">
              <w:rPr>
                <w:szCs w:val="28"/>
              </w:rPr>
              <w:t xml:space="preserve">Моніторинг проведення комплексу </w:t>
            </w:r>
            <w:r>
              <w:rPr>
                <w:szCs w:val="28"/>
              </w:rPr>
              <w:t>осінньо-</w:t>
            </w:r>
            <w:r w:rsidRPr="00D5477B">
              <w:rPr>
                <w:szCs w:val="28"/>
              </w:rPr>
              <w:t>польових робіт</w:t>
            </w:r>
          </w:p>
        </w:tc>
        <w:tc>
          <w:tcPr>
            <w:tcW w:w="5670" w:type="dxa"/>
          </w:tcPr>
          <w:p w14:paraId="69AE43FD" w14:textId="77777777" w:rsidR="00670C19" w:rsidRPr="00D5477B" w:rsidRDefault="00670C19" w:rsidP="00A00DC2">
            <w:pPr>
              <w:spacing w:line="216" w:lineRule="auto"/>
              <w:jc w:val="both"/>
              <w:rPr>
                <w:szCs w:val="28"/>
              </w:rPr>
            </w:pPr>
            <w:r w:rsidRPr="00D5477B">
              <w:rPr>
                <w:szCs w:val="28"/>
              </w:rPr>
              <w:t xml:space="preserve">План роботи департаменту </w:t>
            </w:r>
            <w:r w:rsidRPr="00D5477B">
              <w:rPr>
                <w:spacing w:val="-20"/>
                <w:szCs w:val="28"/>
              </w:rPr>
              <w:t>агропромислового</w:t>
            </w:r>
            <w:r w:rsidRPr="00D5477B">
              <w:rPr>
                <w:szCs w:val="28"/>
              </w:rPr>
              <w:t xml:space="preserve"> розвитку облдержадміністрації на  2025 рік</w:t>
            </w:r>
          </w:p>
          <w:p w14:paraId="5D7336C5" w14:textId="77777777" w:rsidR="00670C19" w:rsidRPr="00D5477B" w:rsidRDefault="00670C19" w:rsidP="00A00DC2">
            <w:pPr>
              <w:spacing w:line="216" w:lineRule="auto"/>
              <w:jc w:val="both"/>
              <w:rPr>
                <w:sz w:val="16"/>
                <w:szCs w:val="16"/>
              </w:rPr>
            </w:pPr>
          </w:p>
        </w:tc>
        <w:tc>
          <w:tcPr>
            <w:tcW w:w="1843" w:type="dxa"/>
          </w:tcPr>
          <w:p w14:paraId="2809190E" w14:textId="77777777" w:rsidR="00670C19" w:rsidRPr="00D5477B" w:rsidRDefault="00670C19" w:rsidP="00A00DC2">
            <w:pPr>
              <w:spacing w:line="216" w:lineRule="auto"/>
              <w:jc w:val="center"/>
              <w:rPr>
                <w:szCs w:val="28"/>
              </w:rPr>
            </w:pPr>
            <w:r w:rsidRPr="00D5477B">
              <w:rPr>
                <w:szCs w:val="28"/>
              </w:rPr>
              <w:t>До 31</w:t>
            </w:r>
          </w:p>
        </w:tc>
        <w:tc>
          <w:tcPr>
            <w:tcW w:w="1984" w:type="dxa"/>
            <w:gridSpan w:val="2"/>
          </w:tcPr>
          <w:p w14:paraId="001300BC" w14:textId="77777777" w:rsidR="00670C19" w:rsidRPr="00D5477B" w:rsidRDefault="00670C19" w:rsidP="00A00DC2">
            <w:pPr>
              <w:spacing w:line="216" w:lineRule="auto"/>
              <w:rPr>
                <w:szCs w:val="28"/>
              </w:rPr>
            </w:pPr>
            <w:r w:rsidRPr="00D5477B">
              <w:rPr>
                <w:szCs w:val="28"/>
              </w:rPr>
              <w:t>Переходько</w:t>
            </w:r>
          </w:p>
          <w:p w14:paraId="740FED2F" w14:textId="77777777" w:rsidR="00670C19" w:rsidRPr="00D5477B" w:rsidRDefault="00670C19" w:rsidP="00A00DC2">
            <w:pPr>
              <w:spacing w:line="216" w:lineRule="auto"/>
              <w:rPr>
                <w:szCs w:val="28"/>
              </w:rPr>
            </w:pPr>
            <w:r w:rsidRPr="00D5477B">
              <w:rPr>
                <w:szCs w:val="28"/>
              </w:rPr>
              <w:t>Надія</w:t>
            </w:r>
          </w:p>
        </w:tc>
      </w:tr>
      <w:tr w:rsidR="00670C19" w:rsidRPr="00967E59" w14:paraId="09A2BE63" w14:textId="77777777" w:rsidTr="00B20B15">
        <w:tblPrEx>
          <w:tblCellMar>
            <w:top w:w="0" w:type="dxa"/>
            <w:left w:w="108" w:type="dxa"/>
            <w:bottom w:w="0" w:type="dxa"/>
            <w:right w:w="108" w:type="dxa"/>
          </w:tblCellMar>
        </w:tblPrEx>
        <w:trPr>
          <w:cantSplit/>
          <w:trHeight w:val="783"/>
        </w:trPr>
        <w:tc>
          <w:tcPr>
            <w:tcW w:w="6238" w:type="dxa"/>
          </w:tcPr>
          <w:p w14:paraId="1C76857A" w14:textId="77777777" w:rsidR="00670C19" w:rsidRPr="009D0453" w:rsidRDefault="00670C19" w:rsidP="00A00DC2">
            <w:pPr>
              <w:autoSpaceDE w:val="0"/>
              <w:autoSpaceDN w:val="0"/>
              <w:adjustRightInd w:val="0"/>
              <w:spacing w:line="216" w:lineRule="auto"/>
              <w:jc w:val="both"/>
            </w:pPr>
            <w:r>
              <w:t>Моніторинг</w:t>
            </w:r>
            <w:r w:rsidRPr="009D0453">
              <w:t xml:space="preserve"> функціонування ЦНАП</w:t>
            </w:r>
          </w:p>
        </w:tc>
        <w:tc>
          <w:tcPr>
            <w:tcW w:w="5670" w:type="dxa"/>
          </w:tcPr>
          <w:p w14:paraId="09EB6719" w14:textId="77777777" w:rsidR="00670C19" w:rsidRPr="009D0453" w:rsidRDefault="00670C19" w:rsidP="00A00DC2">
            <w:pPr>
              <w:spacing w:line="216" w:lineRule="auto"/>
              <w:jc w:val="both"/>
              <w:rPr>
                <w:szCs w:val="28"/>
              </w:rPr>
            </w:pPr>
            <w:r w:rsidRPr="009D0453">
              <w:rPr>
                <w:szCs w:val="28"/>
              </w:rPr>
              <w:t>План роботи департаменту цифрової трансформації та суспільних комунікацій облдержадміністрації на 2025 рік</w:t>
            </w:r>
          </w:p>
          <w:p w14:paraId="26DEF264" w14:textId="77777777" w:rsidR="00670C19" w:rsidRPr="009D0453" w:rsidRDefault="00670C19" w:rsidP="00A00DC2">
            <w:pPr>
              <w:spacing w:line="216" w:lineRule="auto"/>
              <w:jc w:val="both"/>
              <w:rPr>
                <w:sz w:val="16"/>
                <w:szCs w:val="16"/>
              </w:rPr>
            </w:pPr>
          </w:p>
        </w:tc>
        <w:tc>
          <w:tcPr>
            <w:tcW w:w="1843" w:type="dxa"/>
          </w:tcPr>
          <w:p w14:paraId="5205A4AB" w14:textId="77777777" w:rsidR="00670C19" w:rsidRPr="009D0453" w:rsidRDefault="00670C19" w:rsidP="00A00DC2">
            <w:pPr>
              <w:spacing w:line="216" w:lineRule="auto"/>
              <w:jc w:val="center"/>
              <w:rPr>
                <w:szCs w:val="28"/>
              </w:rPr>
            </w:pPr>
            <w:r w:rsidRPr="009D0453">
              <w:rPr>
                <w:szCs w:val="28"/>
              </w:rPr>
              <w:t>До 31</w:t>
            </w:r>
          </w:p>
        </w:tc>
        <w:tc>
          <w:tcPr>
            <w:tcW w:w="1984" w:type="dxa"/>
            <w:gridSpan w:val="2"/>
          </w:tcPr>
          <w:p w14:paraId="3D8B12C2" w14:textId="77777777" w:rsidR="00670C19" w:rsidRPr="009D0453" w:rsidRDefault="00670C19" w:rsidP="00A00DC2">
            <w:pPr>
              <w:spacing w:line="216" w:lineRule="auto"/>
              <w:rPr>
                <w:szCs w:val="28"/>
              </w:rPr>
            </w:pPr>
            <w:r w:rsidRPr="009D0453">
              <w:rPr>
                <w:szCs w:val="28"/>
              </w:rPr>
              <w:t>Шлапак</w:t>
            </w:r>
          </w:p>
          <w:p w14:paraId="1B5B5FC4" w14:textId="77777777" w:rsidR="00670C19" w:rsidRPr="009D0453" w:rsidRDefault="00670C19" w:rsidP="00A00DC2">
            <w:pPr>
              <w:spacing w:line="216" w:lineRule="auto"/>
              <w:rPr>
                <w:szCs w:val="28"/>
              </w:rPr>
            </w:pPr>
            <w:r w:rsidRPr="009D0453">
              <w:rPr>
                <w:szCs w:val="28"/>
              </w:rPr>
              <w:t>Олександр</w:t>
            </w:r>
          </w:p>
          <w:p w14:paraId="1B759A07" w14:textId="77777777" w:rsidR="00670C19" w:rsidRPr="009D0453" w:rsidRDefault="00670C19" w:rsidP="00A00DC2">
            <w:pPr>
              <w:spacing w:line="216" w:lineRule="auto"/>
              <w:rPr>
                <w:szCs w:val="28"/>
              </w:rPr>
            </w:pPr>
          </w:p>
        </w:tc>
      </w:tr>
      <w:tr w:rsidR="00670C19" w:rsidRPr="00426CCC" w14:paraId="4849834E" w14:textId="77777777" w:rsidTr="00B20B15">
        <w:tblPrEx>
          <w:tblCellMar>
            <w:top w:w="0" w:type="dxa"/>
            <w:left w:w="108" w:type="dxa"/>
            <w:bottom w:w="0" w:type="dxa"/>
            <w:right w:w="108" w:type="dxa"/>
          </w:tblCellMar>
        </w:tblPrEx>
        <w:trPr>
          <w:cantSplit/>
          <w:trHeight w:val="783"/>
        </w:trPr>
        <w:tc>
          <w:tcPr>
            <w:tcW w:w="6238" w:type="dxa"/>
            <w:vAlign w:val="center"/>
          </w:tcPr>
          <w:p w14:paraId="436E8626" w14:textId="77777777" w:rsidR="00670C19" w:rsidRPr="00426CCC" w:rsidRDefault="00670C19" w:rsidP="00A00DC2">
            <w:pPr>
              <w:spacing w:line="216" w:lineRule="auto"/>
              <w:jc w:val="both"/>
              <w:rPr>
                <w:szCs w:val="28"/>
              </w:rPr>
            </w:pPr>
            <w:r w:rsidRPr="00426CCC">
              <w:rPr>
                <w:szCs w:val="28"/>
              </w:rPr>
              <w:t>Надання методично-консультаційної допомоги суб’єктам господарювання області з питань зовнішньоекономічної діяльності</w:t>
            </w:r>
          </w:p>
          <w:p w14:paraId="021D43C3" w14:textId="77777777" w:rsidR="00670C19" w:rsidRPr="00426CCC" w:rsidRDefault="00670C19" w:rsidP="00A00DC2">
            <w:pPr>
              <w:spacing w:line="216" w:lineRule="auto"/>
              <w:jc w:val="both"/>
              <w:rPr>
                <w:w w:val="101"/>
                <w:sz w:val="16"/>
                <w:szCs w:val="16"/>
              </w:rPr>
            </w:pPr>
          </w:p>
        </w:tc>
        <w:tc>
          <w:tcPr>
            <w:tcW w:w="5670" w:type="dxa"/>
          </w:tcPr>
          <w:p w14:paraId="37BD4F28" w14:textId="77777777" w:rsidR="00670C19" w:rsidRPr="00426CCC" w:rsidRDefault="00670C19" w:rsidP="00A00DC2">
            <w:pPr>
              <w:spacing w:line="216" w:lineRule="auto"/>
              <w:jc w:val="both"/>
              <w:rPr>
                <w:szCs w:val="28"/>
              </w:rPr>
            </w:pPr>
            <w:r w:rsidRPr="00426CCC">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14:paraId="749277AA" w14:textId="77777777" w:rsidR="00670C19" w:rsidRPr="00426CCC" w:rsidRDefault="00670C19" w:rsidP="00A00DC2">
            <w:pPr>
              <w:spacing w:line="216" w:lineRule="auto"/>
              <w:jc w:val="center"/>
              <w:rPr>
                <w:szCs w:val="28"/>
              </w:rPr>
            </w:pPr>
            <w:r w:rsidRPr="00426CCC">
              <w:rPr>
                <w:szCs w:val="28"/>
              </w:rPr>
              <w:t>До 31</w:t>
            </w:r>
          </w:p>
        </w:tc>
        <w:tc>
          <w:tcPr>
            <w:tcW w:w="1984" w:type="dxa"/>
            <w:gridSpan w:val="2"/>
          </w:tcPr>
          <w:p w14:paraId="3205A633" w14:textId="77777777" w:rsidR="00670C19" w:rsidRPr="00426CCC" w:rsidRDefault="00670C19" w:rsidP="00A00DC2">
            <w:pPr>
              <w:spacing w:line="216" w:lineRule="auto"/>
              <w:rPr>
                <w:szCs w:val="28"/>
              </w:rPr>
            </w:pPr>
            <w:r w:rsidRPr="00426CCC">
              <w:rPr>
                <w:szCs w:val="28"/>
              </w:rPr>
              <w:t>Ютовець</w:t>
            </w:r>
          </w:p>
          <w:p w14:paraId="1DC5CCAB" w14:textId="77777777" w:rsidR="00670C19" w:rsidRPr="00426CCC" w:rsidRDefault="00670C19" w:rsidP="00A00DC2">
            <w:pPr>
              <w:spacing w:line="216" w:lineRule="auto"/>
              <w:rPr>
                <w:szCs w:val="28"/>
              </w:rPr>
            </w:pPr>
            <w:r w:rsidRPr="00426CCC">
              <w:rPr>
                <w:szCs w:val="28"/>
              </w:rPr>
              <w:t>Ольга</w:t>
            </w:r>
          </w:p>
        </w:tc>
      </w:tr>
      <w:tr w:rsidR="00670C19" w:rsidRPr="00426CCC" w14:paraId="5C0132BB" w14:textId="77777777" w:rsidTr="00B20B15">
        <w:tblPrEx>
          <w:tblCellMar>
            <w:top w:w="0" w:type="dxa"/>
            <w:left w:w="108" w:type="dxa"/>
            <w:bottom w:w="0" w:type="dxa"/>
            <w:right w:w="108" w:type="dxa"/>
          </w:tblCellMar>
        </w:tblPrEx>
        <w:trPr>
          <w:cantSplit/>
          <w:trHeight w:val="783"/>
        </w:trPr>
        <w:tc>
          <w:tcPr>
            <w:tcW w:w="6238" w:type="dxa"/>
            <w:vAlign w:val="center"/>
          </w:tcPr>
          <w:p w14:paraId="473F103E" w14:textId="77777777" w:rsidR="00670C19" w:rsidRPr="00426CCC" w:rsidRDefault="00670C19" w:rsidP="00A00DC2">
            <w:pPr>
              <w:spacing w:line="216" w:lineRule="auto"/>
              <w:jc w:val="both"/>
              <w:rPr>
                <w:szCs w:val="28"/>
              </w:rPr>
            </w:pPr>
            <w:r w:rsidRPr="00426CCC">
              <w:rPr>
                <w:szCs w:val="28"/>
              </w:rPr>
              <w:t>Надання консультаційної допомоги зацікавленим організаціям з питань залучення в область міжнародної технічної допомоги</w:t>
            </w:r>
          </w:p>
          <w:p w14:paraId="595EEA3F" w14:textId="77777777" w:rsidR="00670C19" w:rsidRPr="00426CCC" w:rsidRDefault="00670C19" w:rsidP="00A00DC2">
            <w:pPr>
              <w:spacing w:line="216" w:lineRule="auto"/>
              <w:jc w:val="both"/>
              <w:rPr>
                <w:sz w:val="16"/>
                <w:szCs w:val="16"/>
              </w:rPr>
            </w:pPr>
          </w:p>
        </w:tc>
        <w:tc>
          <w:tcPr>
            <w:tcW w:w="5670" w:type="dxa"/>
          </w:tcPr>
          <w:p w14:paraId="294D56EB" w14:textId="77777777" w:rsidR="00670C19" w:rsidRPr="00426CCC" w:rsidRDefault="00670C19" w:rsidP="00A00DC2">
            <w:pPr>
              <w:spacing w:line="216" w:lineRule="auto"/>
              <w:jc w:val="both"/>
              <w:rPr>
                <w:szCs w:val="28"/>
              </w:rPr>
            </w:pPr>
            <w:r w:rsidRPr="00426CCC">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14:paraId="170C3BA8" w14:textId="77777777" w:rsidR="00670C19" w:rsidRPr="00426CCC" w:rsidRDefault="00670C19" w:rsidP="00A00DC2">
            <w:pPr>
              <w:spacing w:line="216" w:lineRule="auto"/>
              <w:jc w:val="center"/>
              <w:rPr>
                <w:szCs w:val="28"/>
              </w:rPr>
            </w:pPr>
            <w:r w:rsidRPr="00426CCC">
              <w:rPr>
                <w:szCs w:val="28"/>
              </w:rPr>
              <w:t>До 31</w:t>
            </w:r>
          </w:p>
        </w:tc>
        <w:tc>
          <w:tcPr>
            <w:tcW w:w="1984" w:type="dxa"/>
            <w:gridSpan w:val="2"/>
          </w:tcPr>
          <w:p w14:paraId="4B595E0B" w14:textId="77777777" w:rsidR="00670C19" w:rsidRPr="00426CCC" w:rsidRDefault="00670C19" w:rsidP="00A00DC2">
            <w:pPr>
              <w:spacing w:line="216" w:lineRule="auto"/>
              <w:rPr>
                <w:szCs w:val="28"/>
              </w:rPr>
            </w:pPr>
            <w:r w:rsidRPr="00426CCC">
              <w:rPr>
                <w:szCs w:val="28"/>
              </w:rPr>
              <w:t>Ютовець</w:t>
            </w:r>
          </w:p>
          <w:p w14:paraId="3E79A6CF" w14:textId="77777777" w:rsidR="00670C19" w:rsidRPr="00426CCC" w:rsidRDefault="00670C19" w:rsidP="00A00DC2">
            <w:pPr>
              <w:spacing w:line="216" w:lineRule="auto"/>
              <w:rPr>
                <w:szCs w:val="28"/>
              </w:rPr>
            </w:pPr>
            <w:r w:rsidRPr="00426CCC">
              <w:rPr>
                <w:szCs w:val="28"/>
              </w:rPr>
              <w:t>Ольга</w:t>
            </w:r>
          </w:p>
        </w:tc>
      </w:tr>
      <w:tr w:rsidR="00670C19" w:rsidRPr="00967E59" w14:paraId="639DF6B0" w14:textId="77777777" w:rsidTr="00B20B15">
        <w:tblPrEx>
          <w:tblCellMar>
            <w:top w:w="0" w:type="dxa"/>
            <w:left w:w="108" w:type="dxa"/>
            <w:bottom w:w="0" w:type="dxa"/>
            <w:right w:w="108" w:type="dxa"/>
          </w:tblCellMar>
        </w:tblPrEx>
        <w:trPr>
          <w:cantSplit/>
          <w:trHeight w:val="783"/>
        </w:trPr>
        <w:tc>
          <w:tcPr>
            <w:tcW w:w="6238" w:type="dxa"/>
          </w:tcPr>
          <w:p w14:paraId="3504207A" w14:textId="77777777" w:rsidR="009C46C7" w:rsidRPr="00DE0566" w:rsidRDefault="009C46C7" w:rsidP="009C46C7">
            <w:pPr>
              <w:ind w:right="113"/>
              <w:jc w:val="both"/>
              <w:rPr>
                <w:szCs w:val="28"/>
              </w:rPr>
            </w:pPr>
            <w:r w:rsidRPr="00DE0566">
              <w:rPr>
                <w:szCs w:val="28"/>
              </w:rPr>
              <w:t xml:space="preserve">Надання консультаційної допомоги суб’єктам господарювання з питань реєстрації в </w:t>
            </w:r>
            <w:r>
              <w:rPr>
                <w:szCs w:val="28"/>
              </w:rPr>
              <w:t>інформаційно-комунікаційній системі «Державний аграрний реєстр»</w:t>
            </w:r>
          </w:p>
          <w:p w14:paraId="7A5EBB6A" w14:textId="77777777" w:rsidR="00670C19" w:rsidRPr="00D5477B" w:rsidRDefault="00670C19" w:rsidP="009C46C7">
            <w:pPr>
              <w:spacing w:line="216" w:lineRule="auto"/>
              <w:jc w:val="both"/>
              <w:rPr>
                <w:sz w:val="16"/>
                <w:szCs w:val="16"/>
              </w:rPr>
            </w:pPr>
          </w:p>
        </w:tc>
        <w:tc>
          <w:tcPr>
            <w:tcW w:w="5670" w:type="dxa"/>
          </w:tcPr>
          <w:p w14:paraId="1F48BC35" w14:textId="77777777" w:rsidR="00670C19" w:rsidRPr="00D5477B" w:rsidRDefault="00670C19" w:rsidP="00A00DC2">
            <w:pPr>
              <w:spacing w:line="216" w:lineRule="auto"/>
              <w:jc w:val="both"/>
              <w:rPr>
                <w:szCs w:val="28"/>
              </w:rPr>
            </w:pPr>
            <w:r w:rsidRPr="00D5477B">
              <w:rPr>
                <w:szCs w:val="28"/>
              </w:rPr>
              <w:t xml:space="preserve">План роботи департаменту </w:t>
            </w:r>
            <w:r w:rsidRPr="00D5477B">
              <w:rPr>
                <w:spacing w:val="-20"/>
                <w:szCs w:val="28"/>
              </w:rPr>
              <w:t>агропромислового</w:t>
            </w:r>
            <w:r w:rsidRPr="00D5477B">
              <w:rPr>
                <w:szCs w:val="28"/>
              </w:rPr>
              <w:t xml:space="preserve"> розвитку облдержадміністрації на  2025 рік</w:t>
            </w:r>
          </w:p>
          <w:p w14:paraId="446909E8" w14:textId="77777777" w:rsidR="00670C19" w:rsidRPr="00D5477B" w:rsidRDefault="00670C19" w:rsidP="00A00DC2">
            <w:pPr>
              <w:spacing w:line="216" w:lineRule="auto"/>
              <w:jc w:val="center"/>
              <w:rPr>
                <w:sz w:val="16"/>
                <w:szCs w:val="16"/>
              </w:rPr>
            </w:pPr>
          </w:p>
        </w:tc>
        <w:tc>
          <w:tcPr>
            <w:tcW w:w="1843" w:type="dxa"/>
          </w:tcPr>
          <w:p w14:paraId="0CADDC28" w14:textId="77777777" w:rsidR="00670C19" w:rsidRPr="00D5477B" w:rsidRDefault="00670C19" w:rsidP="00A00DC2">
            <w:pPr>
              <w:spacing w:line="216" w:lineRule="auto"/>
              <w:jc w:val="center"/>
              <w:rPr>
                <w:szCs w:val="28"/>
              </w:rPr>
            </w:pPr>
            <w:r w:rsidRPr="00D5477B">
              <w:rPr>
                <w:szCs w:val="28"/>
              </w:rPr>
              <w:t>До 31</w:t>
            </w:r>
          </w:p>
        </w:tc>
        <w:tc>
          <w:tcPr>
            <w:tcW w:w="1984" w:type="dxa"/>
            <w:gridSpan w:val="2"/>
          </w:tcPr>
          <w:p w14:paraId="04E399F7" w14:textId="77777777" w:rsidR="00670C19" w:rsidRPr="00D5477B" w:rsidRDefault="00670C19" w:rsidP="00A00DC2">
            <w:pPr>
              <w:spacing w:line="216" w:lineRule="auto"/>
              <w:rPr>
                <w:szCs w:val="28"/>
              </w:rPr>
            </w:pPr>
            <w:r w:rsidRPr="00D5477B">
              <w:rPr>
                <w:szCs w:val="28"/>
              </w:rPr>
              <w:t>Переходько</w:t>
            </w:r>
          </w:p>
          <w:p w14:paraId="2A964B62" w14:textId="77777777" w:rsidR="00670C19" w:rsidRPr="00D5477B" w:rsidRDefault="00670C19" w:rsidP="00A00DC2">
            <w:pPr>
              <w:spacing w:line="216" w:lineRule="auto"/>
              <w:rPr>
                <w:szCs w:val="28"/>
              </w:rPr>
            </w:pPr>
            <w:r w:rsidRPr="00D5477B">
              <w:rPr>
                <w:szCs w:val="28"/>
              </w:rPr>
              <w:t>Надія</w:t>
            </w:r>
          </w:p>
          <w:p w14:paraId="62D6C059" w14:textId="77777777" w:rsidR="00670C19" w:rsidRPr="00D5477B" w:rsidRDefault="00670C19" w:rsidP="00A00DC2">
            <w:pPr>
              <w:spacing w:line="216" w:lineRule="auto"/>
              <w:rPr>
                <w:szCs w:val="28"/>
              </w:rPr>
            </w:pPr>
          </w:p>
        </w:tc>
      </w:tr>
      <w:tr w:rsidR="00670C19" w:rsidRPr="00967E59" w14:paraId="0AB987BA" w14:textId="77777777" w:rsidTr="00B20B15">
        <w:tblPrEx>
          <w:tblCellMar>
            <w:top w:w="0" w:type="dxa"/>
            <w:left w:w="108" w:type="dxa"/>
            <w:bottom w:w="0" w:type="dxa"/>
            <w:right w:w="108" w:type="dxa"/>
          </w:tblCellMar>
        </w:tblPrEx>
        <w:trPr>
          <w:cantSplit/>
          <w:trHeight w:val="783"/>
        </w:trPr>
        <w:tc>
          <w:tcPr>
            <w:tcW w:w="6238" w:type="dxa"/>
          </w:tcPr>
          <w:p w14:paraId="3E0DAE68" w14:textId="77777777" w:rsidR="00670C19" w:rsidRDefault="00670C19" w:rsidP="00A00DC2">
            <w:pPr>
              <w:spacing w:line="216" w:lineRule="auto"/>
              <w:jc w:val="both"/>
              <w:rPr>
                <w:szCs w:val="28"/>
              </w:rPr>
            </w:pPr>
            <w:r w:rsidRPr="00D5477B">
              <w:rPr>
                <w:szCs w:val="28"/>
              </w:rPr>
              <w:t xml:space="preserve">Надання консультаційної допомоги фізичним особам, </w:t>
            </w:r>
            <w:r w:rsidR="009C46C7">
              <w:rPr>
                <w:szCs w:val="28"/>
              </w:rPr>
              <w:t>фізичним особам – підприємцям зі створення</w:t>
            </w:r>
            <w:r w:rsidRPr="00D5477B">
              <w:rPr>
                <w:szCs w:val="28"/>
              </w:rPr>
              <w:t xml:space="preserve"> сімейних фермерських господарств</w:t>
            </w:r>
          </w:p>
          <w:p w14:paraId="2DE897E9" w14:textId="77777777" w:rsidR="00670C19" w:rsidRPr="0050150C" w:rsidRDefault="00670C19" w:rsidP="00A00DC2">
            <w:pPr>
              <w:spacing w:line="216" w:lineRule="auto"/>
              <w:jc w:val="both"/>
              <w:rPr>
                <w:sz w:val="16"/>
                <w:szCs w:val="16"/>
              </w:rPr>
            </w:pPr>
          </w:p>
        </w:tc>
        <w:tc>
          <w:tcPr>
            <w:tcW w:w="5670" w:type="dxa"/>
          </w:tcPr>
          <w:p w14:paraId="4F188E19" w14:textId="77777777" w:rsidR="00670C19" w:rsidRPr="00D5477B" w:rsidRDefault="00670C19" w:rsidP="00A00DC2">
            <w:pPr>
              <w:spacing w:line="216" w:lineRule="auto"/>
              <w:jc w:val="both"/>
              <w:rPr>
                <w:szCs w:val="28"/>
              </w:rPr>
            </w:pPr>
            <w:r w:rsidRPr="00D5477B">
              <w:rPr>
                <w:szCs w:val="28"/>
              </w:rPr>
              <w:t xml:space="preserve">План роботи департаменту </w:t>
            </w:r>
            <w:r w:rsidRPr="00D5477B">
              <w:rPr>
                <w:spacing w:val="-20"/>
                <w:szCs w:val="28"/>
              </w:rPr>
              <w:t>агропромислового</w:t>
            </w:r>
            <w:r w:rsidRPr="00D5477B">
              <w:rPr>
                <w:szCs w:val="28"/>
              </w:rPr>
              <w:t xml:space="preserve"> розвитку облдержадміністрації на  2025 рік</w:t>
            </w:r>
          </w:p>
          <w:p w14:paraId="7C1047B8" w14:textId="77777777" w:rsidR="00670C19" w:rsidRPr="00D5477B" w:rsidRDefault="00670C19" w:rsidP="00A00DC2">
            <w:pPr>
              <w:spacing w:line="216" w:lineRule="auto"/>
              <w:jc w:val="center"/>
              <w:rPr>
                <w:sz w:val="16"/>
                <w:szCs w:val="16"/>
              </w:rPr>
            </w:pPr>
          </w:p>
        </w:tc>
        <w:tc>
          <w:tcPr>
            <w:tcW w:w="1843" w:type="dxa"/>
          </w:tcPr>
          <w:p w14:paraId="179C5A9A" w14:textId="77777777" w:rsidR="00670C19" w:rsidRPr="00D5477B" w:rsidRDefault="00670C19" w:rsidP="00A00DC2">
            <w:pPr>
              <w:spacing w:line="216" w:lineRule="auto"/>
              <w:jc w:val="center"/>
              <w:rPr>
                <w:szCs w:val="28"/>
              </w:rPr>
            </w:pPr>
            <w:r w:rsidRPr="00D5477B">
              <w:rPr>
                <w:szCs w:val="28"/>
              </w:rPr>
              <w:t>До 31</w:t>
            </w:r>
          </w:p>
        </w:tc>
        <w:tc>
          <w:tcPr>
            <w:tcW w:w="1984" w:type="dxa"/>
            <w:gridSpan w:val="2"/>
          </w:tcPr>
          <w:p w14:paraId="644C8A0E" w14:textId="77777777" w:rsidR="00670C19" w:rsidRPr="00D5477B" w:rsidRDefault="00670C19" w:rsidP="00A00DC2">
            <w:pPr>
              <w:spacing w:line="216" w:lineRule="auto"/>
              <w:rPr>
                <w:szCs w:val="28"/>
              </w:rPr>
            </w:pPr>
            <w:r w:rsidRPr="00D5477B">
              <w:rPr>
                <w:szCs w:val="28"/>
              </w:rPr>
              <w:t>Переходько</w:t>
            </w:r>
          </w:p>
          <w:p w14:paraId="67591932" w14:textId="77777777" w:rsidR="00670C19" w:rsidRPr="00D5477B" w:rsidRDefault="00670C19" w:rsidP="00A00DC2">
            <w:pPr>
              <w:spacing w:line="216" w:lineRule="auto"/>
              <w:rPr>
                <w:szCs w:val="28"/>
              </w:rPr>
            </w:pPr>
            <w:r w:rsidRPr="00D5477B">
              <w:rPr>
                <w:szCs w:val="28"/>
              </w:rPr>
              <w:t>Надія</w:t>
            </w:r>
          </w:p>
          <w:p w14:paraId="60287265" w14:textId="77777777" w:rsidR="00670C19" w:rsidRPr="00D5477B" w:rsidRDefault="00670C19" w:rsidP="00A00DC2">
            <w:pPr>
              <w:spacing w:line="216" w:lineRule="auto"/>
              <w:rPr>
                <w:szCs w:val="28"/>
              </w:rPr>
            </w:pPr>
          </w:p>
        </w:tc>
      </w:tr>
      <w:tr w:rsidR="00670C19" w:rsidRPr="00967E59" w14:paraId="0C8A5E15" w14:textId="77777777" w:rsidTr="00B20B15">
        <w:tblPrEx>
          <w:tblCellMar>
            <w:top w:w="0" w:type="dxa"/>
            <w:left w:w="108" w:type="dxa"/>
            <w:bottom w:w="0" w:type="dxa"/>
            <w:right w:w="108" w:type="dxa"/>
          </w:tblCellMar>
        </w:tblPrEx>
        <w:trPr>
          <w:cantSplit/>
          <w:trHeight w:val="783"/>
        </w:trPr>
        <w:tc>
          <w:tcPr>
            <w:tcW w:w="6238" w:type="dxa"/>
          </w:tcPr>
          <w:p w14:paraId="0A98A7CA" w14:textId="77777777" w:rsidR="00670C19" w:rsidRDefault="00670C19" w:rsidP="00A00DC2">
            <w:pPr>
              <w:spacing w:line="216" w:lineRule="auto"/>
              <w:jc w:val="both"/>
              <w:rPr>
                <w:szCs w:val="28"/>
              </w:rPr>
            </w:pPr>
            <w:r w:rsidRPr="00D5477B">
              <w:rPr>
                <w:szCs w:val="28"/>
              </w:rPr>
              <w:t>Надання практичної допомоги сі</w:t>
            </w:r>
            <w:r>
              <w:rPr>
                <w:szCs w:val="28"/>
              </w:rPr>
              <w:t>льськогосподарським товаровироб</w:t>
            </w:r>
            <w:r w:rsidRPr="00D5477B">
              <w:rPr>
                <w:szCs w:val="28"/>
              </w:rPr>
              <w:t>никам з питань придбання сільськогосподарської техніки вітчизняного виро</w:t>
            </w:r>
            <w:r w:rsidR="009C46C7">
              <w:rPr>
                <w:szCs w:val="28"/>
              </w:rPr>
              <w:t>бництва</w:t>
            </w:r>
            <w:r>
              <w:rPr>
                <w:szCs w:val="28"/>
              </w:rPr>
              <w:t xml:space="preserve"> за програмою часткової </w:t>
            </w:r>
            <w:r w:rsidRPr="00D5477B">
              <w:rPr>
                <w:szCs w:val="28"/>
              </w:rPr>
              <w:t>компенсації вартості сільсько</w:t>
            </w:r>
            <w:r>
              <w:rPr>
                <w:szCs w:val="28"/>
              </w:rPr>
              <w:t>-</w:t>
            </w:r>
            <w:r w:rsidRPr="00D5477B">
              <w:rPr>
                <w:szCs w:val="28"/>
              </w:rPr>
              <w:t>господарської техніки та обладнання</w:t>
            </w:r>
          </w:p>
          <w:p w14:paraId="1D69B339" w14:textId="77777777" w:rsidR="00670C19" w:rsidRPr="00257927" w:rsidRDefault="00670C19" w:rsidP="00A00DC2">
            <w:pPr>
              <w:spacing w:line="216" w:lineRule="auto"/>
              <w:jc w:val="both"/>
              <w:rPr>
                <w:sz w:val="16"/>
                <w:szCs w:val="16"/>
              </w:rPr>
            </w:pPr>
          </w:p>
        </w:tc>
        <w:tc>
          <w:tcPr>
            <w:tcW w:w="5670" w:type="dxa"/>
          </w:tcPr>
          <w:p w14:paraId="7B0D4614" w14:textId="77777777" w:rsidR="00670C19" w:rsidRPr="00D5477B" w:rsidRDefault="00670C19" w:rsidP="00A00DC2">
            <w:pPr>
              <w:spacing w:line="216" w:lineRule="auto"/>
              <w:jc w:val="both"/>
              <w:rPr>
                <w:szCs w:val="28"/>
              </w:rPr>
            </w:pPr>
            <w:r w:rsidRPr="00D5477B">
              <w:rPr>
                <w:szCs w:val="28"/>
              </w:rPr>
              <w:t xml:space="preserve">План роботи департаменту </w:t>
            </w:r>
            <w:r w:rsidRPr="00D5477B">
              <w:rPr>
                <w:spacing w:val="-20"/>
                <w:szCs w:val="28"/>
              </w:rPr>
              <w:t>агропромислового</w:t>
            </w:r>
            <w:r w:rsidRPr="00D5477B">
              <w:rPr>
                <w:szCs w:val="28"/>
              </w:rPr>
              <w:t xml:space="preserve"> розвитку облдержадміністрації на  2025 рік</w:t>
            </w:r>
          </w:p>
          <w:p w14:paraId="47466C32" w14:textId="77777777" w:rsidR="00670C19" w:rsidRPr="00D5477B" w:rsidRDefault="00670C19" w:rsidP="00A00DC2">
            <w:pPr>
              <w:spacing w:line="216" w:lineRule="auto"/>
              <w:jc w:val="center"/>
              <w:rPr>
                <w:sz w:val="16"/>
                <w:szCs w:val="16"/>
              </w:rPr>
            </w:pPr>
          </w:p>
        </w:tc>
        <w:tc>
          <w:tcPr>
            <w:tcW w:w="1843" w:type="dxa"/>
          </w:tcPr>
          <w:p w14:paraId="73B1889C" w14:textId="77777777" w:rsidR="00670C19" w:rsidRPr="00D5477B" w:rsidRDefault="00670C19" w:rsidP="00A00DC2">
            <w:pPr>
              <w:spacing w:line="216" w:lineRule="auto"/>
              <w:jc w:val="center"/>
              <w:rPr>
                <w:szCs w:val="28"/>
              </w:rPr>
            </w:pPr>
            <w:r w:rsidRPr="00D5477B">
              <w:rPr>
                <w:szCs w:val="28"/>
              </w:rPr>
              <w:t>До 31</w:t>
            </w:r>
          </w:p>
        </w:tc>
        <w:tc>
          <w:tcPr>
            <w:tcW w:w="1984" w:type="dxa"/>
            <w:gridSpan w:val="2"/>
          </w:tcPr>
          <w:p w14:paraId="7CD2CFB0" w14:textId="77777777" w:rsidR="00670C19" w:rsidRPr="00D5477B" w:rsidRDefault="00670C19" w:rsidP="00A00DC2">
            <w:pPr>
              <w:spacing w:line="216" w:lineRule="auto"/>
              <w:rPr>
                <w:szCs w:val="28"/>
              </w:rPr>
            </w:pPr>
            <w:r w:rsidRPr="00D5477B">
              <w:rPr>
                <w:szCs w:val="28"/>
              </w:rPr>
              <w:t>Переходько</w:t>
            </w:r>
          </w:p>
          <w:p w14:paraId="3E769F6E" w14:textId="77777777" w:rsidR="00670C19" w:rsidRPr="00D5477B" w:rsidRDefault="00670C19" w:rsidP="00A00DC2">
            <w:pPr>
              <w:spacing w:line="216" w:lineRule="auto"/>
              <w:rPr>
                <w:szCs w:val="28"/>
              </w:rPr>
            </w:pPr>
            <w:r w:rsidRPr="00D5477B">
              <w:rPr>
                <w:szCs w:val="28"/>
              </w:rPr>
              <w:t>Надія</w:t>
            </w:r>
          </w:p>
          <w:p w14:paraId="67CF089D" w14:textId="77777777" w:rsidR="00670C19" w:rsidRPr="00D5477B" w:rsidRDefault="00670C19" w:rsidP="00A00DC2">
            <w:pPr>
              <w:spacing w:line="216" w:lineRule="auto"/>
              <w:rPr>
                <w:szCs w:val="28"/>
              </w:rPr>
            </w:pPr>
          </w:p>
        </w:tc>
      </w:tr>
      <w:tr w:rsidR="00670C19" w:rsidRPr="00967E59" w14:paraId="69B55952" w14:textId="77777777" w:rsidTr="00B20B15">
        <w:tblPrEx>
          <w:tblCellMar>
            <w:top w:w="0" w:type="dxa"/>
            <w:left w:w="108" w:type="dxa"/>
            <w:bottom w:w="0" w:type="dxa"/>
            <w:right w:w="108" w:type="dxa"/>
          </w:tblCellMar>
        </w:tblPrEx>
        <w:trPr>
          <w:cantSplit/>
          <w:trHeight w:val="977"/>
        </w:trPr>
        <w:tc>
          <w:tcPr>
            <w:tcW w:w="6238" w:type="dxa"/>
          </w:tcPr>
          <w:p w14:paraId="33480673" w14:textId="77777777" w:rsidR="00670C19" w:rsidRPr="00B80684" w:rsidRDefault="00670C19" w:rsidP="00A00DC2">
            <w:pPr>
              <w:spacing w:line="216" w:lineRule="auto"/>
              <w:jc w:val="both"/>
              <w:rPr>
                <w:w w:val="101"/>
                <w:szCs w:val="28"/>
              </w:rPr>
            </w:pPr>
            <w:r w:rsidRPr="00B80684">
              <w:rPr>
                <w:w w:val="101"/>
                <w:szCs w:val="28"/>
              </w:rPr>
              <w:lastRenderedPageBreak/>
              <w:t>Надання консультаційно-методичної допомоги суб’єктам підприємницької діяльності з питань ціноутворення</w:t>
            </w:r>
          </w:p>
          <w:p w14:paraId="6D2C33CE" w14:textId="77777777" w:rsidR="00670C19" w:rsidRPr="00B80684" w:rsidRDefault="00670C19" w:rsidP="00A00DC2">
            <w:pPr>
              <w:spacing w:line="216" w:lineRule="auto"/>
              <w:jc w:val="both"/>
              <w:rPr>
                <w:w w:val="101"/>
                <w:szCs w:val="28"/>
              </w:rPr>
            </w:pPr>
          </w:p>
        </w:tc>
        <w:tc>
          <w:tcPr>
            <w:tcW w:w="5670" w:type="dxa"/>
          </w:tcPr>
          <w:p w14:paraId="53CC515B" w14:textId="77777777" w:rsidR="00670C19" w:rsidRPr="00B80684" w:rsidRDefault="00670C19" w:rsidP="00A00DC2">
            <w:pPr>
              <w:spacing w:line="216" w:lineRule="auto"/>
              <w:jc w:val="both"/>
              <w:rPr>
                <w:szCs w:val="28"/>
              </w:rPr>
            </w:pPr>
            <w:r w:rsidRPr="00B80684">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14:paraId="605A0312" w14:textId="77777777" w:rsidR="00670C19" w:rsidRPr="00B80684" w:rsidRDefault="00670C19" w:rsidP="00A00DC2">
            <w:pPr>
              <w:spacing w:line="216" w:lineRule="auto"/>
              <w:jc w:val="both"/>
              <w:rPr>
                <w:w w:val="101"/>
                <w:sz w:val="16"/>
                <w:szCs w:val="16"/>
              </w:rPr>
            </w:pPr>
          </w:p>
        </w:tc>
        <w:tc>
          <w:tcPr>
            <w:tcW w:w="1843" w:type="dxa"/>
          </w:tcPr>
          <w:p w14:paraId="7834C2C5" w14:textId="77777777" w:rsidR="00670C19" w:rsidRPr="00B80684" w:rsidRDefault="00670C19" w:rsidP="00A00DC2">
            <w:pPr>
              <w:spacing w:line="216" w:lineRule="auto"/>
              <w:jc w:val="center"/>
              <w:rPr>
                <w:szCs w:val="28"/>
              </w:rPr>
            </w:pPr>
            <w:r w:rsidRPr="00B80684">
              <w:rPr>
                <w:szCs w:val="28"/>
              </w:rPr>
              <w:t>Протягом місяця</w:t>
            </w:r>
          </w:p>
        </w:tc>
        <w:tc>
          <w:tcPr>
            <w:tcW w:w="1984" w:type="dxa"/>
            <w:gridSpan w:val="2"/>
          </w:tcPr>
          <w:p w14:paraId="1B20FBBA" w14:textId="77777777" w:rsidR="00670C19" w:rsidRPr="00B80684" w:rsidRDefault="00670C19" w:rsidP="00A00DC2">
            <w:pPr>
              <w:spacing w:line="216" w:lineRule="auto"/>
              <w:rPr>
                <w:szCs w:val="28"/>
              </w:rPr>
            </w:pPr>
            <w:r w:rsidRPr="00B80684">
              <w:rPr>
                <w:szCs w:val="28"/>
              </w:rPr>
              <w:t>Мокляк</w:t>
            </w:r>
          </w:p>
          <w:p w14:paraId="5B65C14C" w14:textId="77777777" w:rsidR="00670C19" w:rsidRPr="00B80684" w:rsidRDefault="00670C19" w:rsidP="00A00DC2">
            <w:pPr>
              <w:spacing w:line="216" w:lineRule="auto"/>
              <w:rPr>
                <w:szCs w:val="28"/>
              </w:rPr>
            </w:pPr>
            <w:r w:rsidRPr="00B80684">
              <w:rPr>
                <w:szCs w:val="28"/>
              </w:rPr>
              <w:t>Костянтин</w:t>
            </w:r>
          </w:p>
        </w:tc>
      </w:tr>
      <w:tr w:rsidR="00670C19" w:rsidRPr="00967E59" w14:paraId="766094F6" w14:textId="77777777" w:rsidTr="00B20B15">
        <w:tblPrEx>
          <w:tblCellMar>
            <w:top w:w="0" w:type="dxa"/>
            <w:left w:w="108" w:type="dxa"/>
            <w:bottom w:w="0" w:type="dxa"/>
            <w:right w:w="108" w:type="dxa"/>
          </w:tblCellMar>
        </w:tblPrEx>
        <w:trPr>
          <w:cantSplit/>
          <w:trHeight w:val="1022"/>
        </w:trPr>
        <w:tc>
          <w:tcPr>
            <w:tcW w:w="6238" w:type="dxa"/>
          </w:tcPr>
          <w:p w14:paraId="6D30A163" w14:textId="77777777" w:rsidR="00670C19" w:rsidRPr="00B80684" w:rsidRDefault="00670C19" w:rsidP="00A00DC2">
            <w:pPr>
              <w:spacing w:line="216" w:lineRule="auto"/>
              <w:jc w:val="both"/>
              <w:rPr>
                <w:w w:val="101"/>
                <w:szCs w:val="28"/>
              </w:rPr>
            </w:pPr>
            <w:r w:rsidRPr="00B80684">
              <w:rPr>
                <w:w w:val="101"/>
                <w:szCs w:val="28"/>
              </w:rPr>
              <w:t>Надання методичної та практичної допомоги структурним підрозділам облдержадміністрації, районним державним адміністраціям – районним військовим адміністраціям та органам місцевого самоврядування територіальних громад області з питань передачі об’єктів державної власності у комунальну власність</w:t>
            </w:r>
          </w:p>
          <w:p w14:paraId="7DAC43CE" w14:textId="77777777" w:rsidR="00670C19" w:rsidRPr="00B80684" w:rsidRDefault="00670C19" w:rsidP="00A00DC2">
            <w:pPr>
              <w:spacing w:line="216" w:lineRule="auto"/>
              <w:jc w:val="both"/>
              <w:rPr>
                <w:w w:val="101"/>
                <w:sz w:val="16"/>
                <w:szCs w:val="16"/>
              </w:rPr>
            </w:pPr>
          </w:p>
        </w:tc>
        <w:tc>
          <w:tcPr>
            <w:tcW w:w="5670" w:type="dxa"/>
          </w:tcPr>
          <w:p w14:paraId="54B224F4" w14:textId="77777777" w:rsidR="00670C19" w:rsidRPr="00B80684" w:rsidRDefault="00670C19" w:rsidP="00A00DC2">
            <w:pPr>
              <w:spacing w:line="216" w:lineRule="auto"/>
              <w:jc w:val="both"/>
              <w:rPr>
                <w:w w:val="101"/>
                <w:szCs w:val="28"/>
              </w:rPr>
            </w:pPr>
            <w:r w:rsidRPr="00B80684">
              <w:rPr>
                <w:szCs w:val="28"/>
              </w:rPr>
              <w:t>Закон України «Про передачу об’єктів права державної та комунальної власності»</w:t>
            </w:r>
          </w:p>
        </w:tc>
        <w:tc>
          <w:tcPr>
            <w:tcW w:w="1843" w:type="dxa"/>
          </w:tcPr>
          <w:p w14:paraId="51408CDD" w14:textId="77777777" w:rsidR="00670C19" w:rsidRPr="00B80684" w:rsidRDefault="00670C19" w:rsidP="00A00DC2">
            <w:pPr>
              <w:spacing w:line="216" w:lineRule="auto"/>
              <w:jc w:val="center"/>
              <w:rPr>
                <w:szCs w:val="28"/>
              </w:rPr>
            </w:pPr>
            <w:r w:rsidRPr="00B80684">
              <w:rPr>
                <w:szCs w:val="28"/>
              </w:rPr>
              <w:t>Протягом</w:t>
            </w:r>
          </w:p>
          <w:p w14:paraId="3468ED87" w14:textId="77777777" w:rsidR="00670C19" w:rsidRPr="00B80684" w:rsidRDefault="00670C19" w:rsidP="00A00DC2">
            <w:pPr>
              <w:spacing w:line="216" w:lineRule="auto"/>
              <w:jc w:val="center"/>
              <w:rPr>
                <w:szCs w:val="28"/>
              </w:rPr>
            </w:pPr>
            <w:r w:rsidRPr="00B80684">
              <w:rPr>
                <w:szCs w:val="28"/>
              </w:rPr>
              <w:t>місяця</w:t>
            </w:r>
          </w:p>
        </w:tc>
        <w:tc>
          <w:tcPr>
            <w:tcW w:w="1984" w:type="dxa"/>
            <w:gridSpan w:val="2"/>
          </w:tcPr>
          <w:p w14:paraId="386D1575" w14:textId="77777777" w:rsidR="00670C19" w:rsidRPr="00B80684" w:rsidRDefault="00670C19" w:rsidP="00A00DC2">
            <w:pPr>
              <w:spacing w:line="216" w:lineRule="auto"/>
              <w:rPr>
                <w:szCs w:val="28"/>
              </w:rPr>
            </w:pPr>
            <w:r w:rsidRPr="00B80684">
              <w:rPr>
                <w:szCs w:val="28"/>
              </w:rPr>
              <w:t>Мокляк</w:t>
            </w:r>
          </w:p>
          <w:p w14:paraId="4BDCF2EF" w14:textId="77777777" w:rsidR="00670C19" w:rsidRPr="00B80684" w:rsidRDefault="00670C19" w:rsidP="00A00DC2">
            <w:pPr>
              <w:spacing w:line="216" w:lineRule="auto"/>
              <w:rPr>
                <w:szCs w:val="28"/>
              </w:rPr>
            </w:pPr>
            <w:r w:rsidRPr="00B80684">
              <w:rPr>
                <w:szCs w:val="28"/>
              </w:rPr>
              <w:t>Костянтин</w:t>
            </w:r>
          </w:p>
        </w:tc>
      </w:tr>
      <w:tr w:rsidR="00670C19" w:rsidRPr="00967E59" w14:paraId="306BC619" w14:textId="77777777" w:rsidTr="003F6191">
        <w:tblPrEx>
          <w:tblCellMar>
            <w:top w:w="0" w:type="dxa"/>
            <w:left w:w="108" w:type="dxa"/>
            <w:bottom w:w="0" w:type="dxa"/>
            <w:right w:w="108" w:type="dxa"/>
          </w:tblCellMar>
        </w:tblPrEx>
        <w:trPr>
          <w:cantSplit/>
          <w:trHeight w:val="977"/>
        </w:trPr>
        <w:tc>
          <w:tcPr>
            <w:tcW w:w="6238" w:type="dxa"/>
          </w:tcPr>
          <w:p w14:paraId="723F8EE9" w14:textId="77777777" w:rsidR="00670C19" w:rsidRPr="00B80684" w:rsidRDefault="00670C19" w:rsidP="00A00DC2">
            <w:pPr>
              <w:spacing w:line="216" w:lineRule="auto"/>
              <w:jc w:val="both"/>
              <w:rPr>
                <w:w w:val="101"/>
                <w:sz w:val="16"/>
                <w:szCs w:val="16"/>
              </w:rPr>
            </w:pPr>
            <w:r w:rsidRPr="00B80684">
              <w:rPr>
                <w:w w:val="101"/>
                <w:szCs w:val="28"/>
              </w:rPr>
              <w:t>Надання методичної та практичної допомоги суб’єктам малого підприємництва з питань ведення господарської діяльності</w:t>
            </w:r>
          </w:p>
        </w:tc>
        <w:tc>
          <w:tcPr>
            <w:tcW w:w="5670" w:type="dxa"/>
          </w:tcPr>
          <w:p w14:paraId="0B5A7011" w14:textId="77777777" w:rsidR="00670C19" w:rsidRPr="00B80684" w:rsidRDefault="00670C19" w:rsidP="00A00DC2">
            <w:pPr>
              <w:spacing w:line="216" w:lineRule="auto"/>
              <w:jc w:val="both"/>
              <w:rPr>
                <w:szCs w:val="28"/>
              </w:rPr>
            </w:pPr>
            <w:r w:rsidRPr="00B80684">
              <w:rPr>
                <w:szCs w:val="28"/>
              </w:rPr>
              <w:t xml:space="preserve">Закон України «Про розвиток та державну підтримку малого і середнього </w:t>
            </w:r>
            <w:r w:rsidRPr="00B80684">
              <w:rPr>
                <w:spacing w:val="-20"/>
                <w:szCs w:val="28"/>
              </w:rPr>
              <w:t>підприємництва</w:t>
            </w:r>
            <w:r w:rsidRPr="00B80684">
              <w:rPr>
                <w:szCs w:val="28"/>
              </w:rPr>
              <w:t xml:space="preserve"> в Україні»</w:t>
            </w:r>
          </w:p>
        </w:tc>
        <w:tc>
          <w:tcPr>
            <w:tcW w:w="1843" w:type="dxa"/>
          </w:tcPr>
          <w:p w14:paraId="2789F38D" w14:textId="77777777" w:rsidR="00670C19" w:rsidRPr="00B80684" w:rsidRDefault="00670C19" w:rsidP="00A00DC2">
            <w:pPr>
              <w:spacing w:line="216" w:lineRule="auto"/>
              <w:jc w:val="center"/>
              <w:rPr>
                <w:szCs w:val="28"/>
              </w:rPr>
            </w:pPr>
            <w:r w:rsidRPr="00B80684">
              <w:rPr>
                <w:szCs w:val="28"/>
              </w:rPr>
              <w:t>Протягом</w:t>
            </w:r>
          </w:p>
          <w:p w14:paraId="7251249D" w14:textId="77777777" w:rsidR="00670C19" w:rsidRPr="00B80684" w:rsidRDefault="00670C19" w:rsidP="00A00DC2">
            <w:pPr>
              <w:spacing w:line="216" w:lineRule="auto"/>
              <w:jc w:val="center"/>
              <w:rPr>
                <w:szCs w:val="28"/>
              </w:rPr>
            </w:pPr>
            <w:r w:rsidRPr="00B80684">
              <w:rPr>
                <w:szCs w:val="28"/>
              </w:rPr>
              <w:t>місяця</w:t>
            </w:r>
          </w:p>
        </w:tc>
        <w:tc>
          <w:tcPr>
            <w:tcW w:w="1984" w:type="dxa"/>
            <w:gridSpan w:val="2"/>
          </w:tcPr>
          <w:p w14:paraId="2DF68450" w14:textId="77777777" w:rsidR="00670C19" w:rsidRPr="00B80684" w:rsidRDefault="00670C19" w:rsidP="00A00DC2">
            <w:pPr>
              <w:spacing w:line="216" w:lineRule="auto"/>
              <w:jc w:val="both"/>
              <w:rPr>
                <w:szCs w:val="28"/>
              </w:rPr>
            </w:pPr>
            <w:r w:rsidRPr="00B80684">
              <w:rPr>
                <w:szCs w:val="28"/>
              </w:rPr>
              <w:t>Мокляк</w:t>
            </w:r>
          </w:p>
          <w:p w14:paraId="653EAC7B" w14:textId="77777777" w:rsidR="00670C19" w:rsidRPr="00B80684" w:rsidRDefault="00670C19" w:rsidP="00A00DC2">
            <w:pPr>
              <w:spacing w:line="216" w:lineRule="auto"/>
              <w:jc w:val="both"/>
              <w:rPr>
                <w:szCs w:val="28"/>
              </w:rPr>
            </w:pPr>
            <w:r w:rsidRPr="00B80684">
              <w:rPr>
                <w:szCs w:val="28"/>
              </w:rPr>
              <w:t>Костянтин</w:t>
            </w:r>
          </w:p>
        </w:tc>
      </w:tr>
      <w:tr w:rsidR="00670C19" w:rsidRPr="00967E59" w14:paraId="777361BC" w14:textId="77777777" w:rsidTr="00B20B15">
        <w:tblPrEx>
          <w:tblCellMar>
            <w:top w:w="0" w:type="dxa"/>
            <w:left w:w="108" w:type="dxa"/>
            <w:bottom w:w="0" w:type="dxa"/>
            <w:right w:w="108" w:type="dxa"/>
          </w:tblCellMar>
        </w:tblPrEx>
        <w:trPr>
          <w:cantSplit/>
          <w:trHeight w:val="1364"/>
        </w:trPr>
        <w:tc>
          <w:tcPr>
            <w:tcW w:w="6238" w:type="dxa"/>
            <w:vAlign w:val="center"/>
          </w:tcPr>
          <w:p w14:paraId="319B77A3" w14:textId="77777777" w:rsidR="00670C19" w:rsidRPr="00B80684" w:rsidRDefault="00670C19" w:rsidP="00A00DC2">
            <w:pPr>
              <w:spacing w:line="216" w:lineRule="auto"/>
              <w:jc w:val="both"/>
              <w:rPr>
                <w:w w:val="101"/>
                <w:szCs w:val="28"/>
              </w:rPr>
            </w:pPr>
            <w:r w:rsidRPr="00B80684">
              <w:rPr>
                <w:w w:val="101"/>
                <w:szCs w:val="28"/>
              </w:rPr>
              <w:t>Надання методичної допомоги райдержадміністраціям  –  районним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14:paraId="344977CA" w14:textId="77777777" w:rsidR="00670C19" w:rsidRPr="00B80684" w:rsidRDefault="00670C19" w:rsidP="00A00DC2">
            <w:pPr>
              <w:spacing w:line="216" w:lineRule="auto"/>
              <w:jc w:val="both"/>
              <w:rPr>
                <w:w w:val="101"/>
                <w:sz w:val="16"/>
                <w:szCs w:val="16"/>
              </w:rPr>
            </w:pPr>
          </w:p>
        </w:tc>
        <w:tc>
          <w:tcPr>
            <w:tcW w:w="5670" w:type="dxa"/>
          </w:tcPr>
          <w:p w14:paraId="0185567B" w14:textId="77777777" w:rsidR="00670C19" w:rsidRPr="00B80684" w:rsidRDefault="00670C19" w:rsidP="00A00DC2">
            <w:pPr>
              <w:spacing w:line="216" w:lineRule="auto"/>
              <w:jc w:val="both"/>
              <w:rPr>
                <w:szCs w:val="28"/>
              </w:rPr>
            </w:pPr>
            <w:r w:rsidRPr="00B80684">
              <w:rPr>
                <w:szCs w:val="28"/>
              </w:rPr>
              <w:t xml:space="preserve">Закон України «Про засади державної </w:t>
            </w:r>
            <w:r w:rsidRPr="00B80684">
              <w:rPr>
                <w:w w:val="101"/>
                <w:szCs w:val="28"/>
              </w:rPr>
              <w:t>регуляторної політики у сфері господарської діяльності</w:t>
            </w:r>
            <w:r w:rsidRPr="00B80684">
              <w:rPr>
                <w:szCs w:val="28"/>
              </w:rPr>
              <w:t>»</w:t>
            </w:r>
          </w:p>
        </w:tc>
        <w:tc>
          <w:tcPr>
            <w:tcW w:w="1843" w:type="dxa"/>
          </w:tcPr>
          <w:p w14:paraId="735354D8" w14:textId="77777777" w:rsidR="00670C19" w:rsidRPr="00B80684" w:rsidRDefault="00670C19" w:rsidP="00A00DC2">
            <w:pPr>
              <w:spacing w:line="216" w:lineRule="auto"/>
              <w:jc w:val="center"/>
              <w:rPr>
                <w:szCs w:val="28"/>
              </w:rPr>
            </w:pPr>
            <w:r w:rsidRPr="00B80684">
              <w:rPr>
                <w:szCs w:val="28"/>
              </w:rPr>
              <w:t>Протягом місяця</w:t>
            </w:r>
          </w:p>
        </w:tc>
        <w:tc>
          <w:tcPr>
            <w:tcW w:w="1984" w:type="dxa"/>
            <w:gridSpan w:val="2"/>
          </w:tcPr>
          <w:p w14:paraId="5EEACA18" w14:textId="77777777" w:rsidR="00670C19" w:rsidRPr="00B80684" w:rsidRDefault="00670C19" w:rsidP="00A00DC2">
            <w:pPr>
              <w:spacing w:line="216" w:lineRule="auto"/>
              <w:rPr>
                <w:szCs w:val="28"/>
              </w:rPr>
            </w:pPr>
            <w:r w:rsidRPr="00B80684">
              <w:rPr>
                <w:szCs w:val="28"/>
              </w:rPr>
              <w:t>Мокляк</w:t>
            </w:r>
          </w:p>
          <w:p w14:paraId="7057E830" w14:textId="77777777" w:rsidR="00670C19" w:rsidRPr="00B80684" w:rsidRDefault="00670C19" w:rsidP="00A00DC2">
            <w:pPr>
              <w:spacing w:line="216" w:lineRule="auto"/>
              <w:rPr>
                <w:szCs w:val="28"/>
              </w:rPr>
            </w:pPr>
            <w:r w:rsidRPr="00B80684">
              <w:rPr>
                <w:szCs w:val="28"/>
              </w:rPr>
              <w:t>Костянтин</w:t>
            </w:r>
          </w:p>
        </w:tc>
      </w:tr>
      <w:tr w:rsidR="00670C19" w:rsidRPr="00967E59" w14:paraId="25692CB4" w14:textId="77777777" w:rsidTr="00B20B15">
        <w:tblPrEx>
          <w:tblCellMar>
            <w:top w:w="0" w:type="dxa"/>
            <w:left w:w="108" w:type="dxa"/>
            <w:bottom w:w="0" w:type="dxa"/>
            <w:right w:w="108" w:type="dxa"/>
          </w:tblCellMar>
        </w:tblPrEx>
        <w:trPr>
          <w:cantSplit/>
          <w:trHeight w:val="1364"/>
        </w:trPr>
        <w:tc>
          <w:tcPr>
            <w:tcW w:w="6238" w:type="dxa"/>
          </w:tcPr>
          <w:p w14:paraId="20796382" w14:textId="77777777" w:rsidR="00670C19" w:rsidRPr="00B80684" w:rsidRDefault="00670C19" w:rsidP="00A00DC2">
            <w:pPr>
              <w:spacing w:line="216" w:lineRule="auto"/>
              <w:jc w:val="both"/>
              <w:rPr>
                <w:w w:val="101"/>
                <w:szCs w:val="28"/>
              </w:rPr>
            </w:pPr>
            <w:r w:rsidRPr="00B80684">
              <w:rPr>
                <w:w w:val="101"/>
                <w:szCs w:val="28"/>
              </w:rPr>
              <w:t xml:space="preserve">Надання інформаційно-консультаційної </w:t>
            </w:r>
            <w:r w:rsidRPr="00B80684">
              <w:rPr>
                <w:spacing w:val="-20"/>
                <w:w w:val="101"/>
                <w:szCs w:val="28"/>
              </w:rPr>
              <w:t>підтримки</w:t>
            </w:r>
            <w:r w:rsidRPr="00B80684">
              <w:rPr>
                <w:w w:val="101"/>
                <w:szCs w:val="28"/>
              </w:rPr>
              <w:t xml:space="preserve"> суб’єктам підприємницької діяльності щодо розміщення зовнішньої реклами поза межами населених пунктів</w:t>
            </w:r>
          </w:p>
          <w:p w14:paraId="6BEB2F97" w14:textId="77777777" w:rsidR="00670C19" w:rsidRPr="00B80684" w:rsidRDefault="00670C19" w:rsidP="00A00DC2">
            <w:pPr>
              <w:spacing w:line="216" w:lineRule="auto"/>
              <w:jc w:val="both"/>
              <w:rPr>
                <w:w w:val="101"/>
                <w:sz w:val="16"/>
                <w:szCs w:val="16"/>
              </w:rPr>
            </w:pPr>
          </w:p>
        </w:tc>
        <w:tc>
          <w:tcPr>
            <w:tcW w:w="5670" w:type="dxa"/>
          </w:tcPr>
          <w:p w14:paraId="388DAAFE" w14:textId="77777777" w:rsidR="00670C19" w:rsidRPr="00B80684" w:rsidRDefault="00670C19" w:rsidP="00A00DC2">
            <w:pPr>
              <w:pStyle w:val="af1"/>
              <w:spacing w:line="216" w:lineRule="auto"/>
              <w:jc w:val="both"/>
              <w:rPr>
                <w:rFonts w:ascii="Times New Roman" w:hAnsi="Times New Roman"/>
                <w:sz w:val="28"/>
                <w:szCs w:val="28"/>
                <w:lang w:val="uk-UA"/>
              </w:rPr>
            </w:pPr>
            <w:r w:rsidRPr="00B80684">
              <w:rPr>
                <w:rFonts w:ascii="Times New Roman" w:hAnsi="Times New Roman"/>
                <w:sz w:val="28"/>
                <w:szCs w:val="28"/>
              </w:rPr>
              <w:t>Закон</w:t>
            </w:r>
            <w:r w:rsidRPr="00B80684">
              <w:rPr>
                <w:rFonts w:ascii="Times New Roman" w:hAnsi="Times New Roman"/>
                <w:sz w:val="28"/>
                <w:szCs w:val="28"/>
                <w:lang w:val="uk-UA"/>
              </w:rPr>
              <w:t> </w:t>
            </w:r>
            <w:proofErr w:type="gramStart"/>
            <w:r w:rsidRPr="00B80684">
              <w:rPr>
                <w:rFonts w:ascii="Times New Roman" w:hAnsi="Times New Roman"/>
                <w:sz w:val="28"/>
                <w:szCs w:val="28"/>
              </w:rPr>
              <w:t xml:space="preserve">України </w:t>
            </w:r>
            <w:r w:rsidRPr="00B80684">
              <w:rPr>
                <w:rFonts w:ascii="Times New Roman" w:hAnsi="Times New Roman"/>
                <w:sz w:val="28"/>
                <w:szCs w:val="28"/>
                <w:lang w:val="uk-UA"/>
              </w:rPr>
              <w:t xml:space="preserve"> «</w:t>
            </w:r>
            <w:proofErr w:type="gramEnd"/>
            <w:r w:rsidRPr="00B80684">
              <w:rPr>
                <w:rFonts w:ascii="Times New Roman" w:hAnsi="Times New Roman"/>
                <w:sz w:val="28"/>
                <w:szCs w:val="28"/>
              </w:rPr>
              <w:t>Про рекламу</w:t>
            </w:r>
            <w:r w:rsidRPr="00B80684">
              <w:rPr>
                <w:rFonts w:ascii="Times New Roman" w:hAnsi="Times New Roman"/>
                <w:sz w:val="28"/>
                <w:szCs w:val="28"/>
                <w:lang w:val="uk-UA"/>
              </w:rPr>
              <w:t>»</w:t>
            </w:r>
          </w:p>
        </w:tc>
        <w:tc>
          <w:tcPr>
            <w:tcW w:w="1843" w:type="dxa"/>
          </w:tcPr>
          <w:p w14:paraId="2DE5A4EC" w14:textId="77777777" w:rsidR="00670C19" w:rsidRPr="00B80684" w:rsidRDefault="00670C19" w:rsidP="00A00DC2">
            <w:pPr>
              <w:spacing w:line="216" w:lineRule="auto"/>
              <w:jc w:val="center"/>
              <w:rPr>
                <w:szCs w:val="28"/>
              </w:rPr>
            </w:pPr>
            <w:r w:rsidRPr="00B80684">
              <w:rPr>
                <w:szCs w:val="28"/>
              </w:rPr>
              <w:t>Протягом місяця</w:t>
            </w:r>
          </w:p>
        </w:tc>
        <w:tc>
          <w:tcPr>
            <w:tcW w:w="1984" w:type="dxa"/>
            <w:gridSpan w:val="2"/>
          </w:tcPr>
          <w:p w14:paraId="5DF4B29F" w14:textId="77777777" w:rsidR="00670C19" w:rsidRPr="00B80684" w:rsidRDefault="00670C19" w:rsidP="00A00DC2">
            <w:pPr>
              <w:spacing w:line="216" w:lineRule="auto"/>
              <w:rPr>
                <w:szCs w:val="28"/>
              </w:rPr>
            </w:pPr>
            <w:r w:rsidRPr="00B80684">
              <w:rPr>
                <w:szCs w:val="28"/>
              </w:rPr>
              <w:t>Мокляк</w:t>
            </w:r>
          </w:p>
          <w:p w14:paraId="0F756325" w14:textId="77777777" w:rsidR="00670C19" w:rsidRPr="00B80684" w:rsidRDefault="00670C19" w:rsidP="00A00DC2">
            <w:pPr>
              <w:spacing w:line="216" w:lineRule="auto"/>
              <w:rPr>
                <w:szCs w:val="28"/>
              </w:rPr>
            </w:pPr>
            <w:r w:rsidRPr="00B80684">
              <w:rPr>
                <w:szCs w:val="28"/>
              </w:rPr>
              <w:t>Костянтин</w:t>
            </w:r>
          </w:p>
        </w:tc>
      </w:tr>
      <w:tr w:rsidR="00670C19" w:rsidRPr="00967E59" w14:paraId="6B2D0924" w14:textId="77777777" w:rsidTr="00B20B15">
        <w:tblPrEx>
          <w:tblCellMar>
            <w:top w:w="0" w:type="dxa"/>
            <w:left w:w="108" w:type="dxa"/>
            <w:bottom w:w="0" w:type="dxa"/>
            <w:right w:w="108" w:type="dxa"/>
          </w:tblCellMar>
        </w:tblPrEx>
        <w:trPr>
          <w:cantSplit/>
          <w:trHeight w:val="843"/>
        </w:trPr>
        <w:tc>
          <w:tcPr>
            <w:tcW w:w="6238" w:type="dxa"/>
          </w:tcPr>
          <w:p w14:paraId="4EE4B9F3" w14:textId="77777777" w:rsidR="00670C19" w:rsidRPr="00B80684" w:rsidRDefault="00670C19" w:rsidP="00A00DC2">
            <w:pPr>
              <w:pStyle w:val="af1"/>
              <w:spacing w:line="216" w:lineRule="auto"/>
              <w:jc w:val="both"/>
              <w:rPr>
                <w:rFonts w:ascii="Times New Roman" w:hAnsi="Times New Roman"/>
                <w:w w:val="101"/>
                <w:sz w:val="28"/>
                <w:szCs w:val="28"/>
                <w:lang w:val="uk-UA"/>
              </w:rPr>
            </w:pPr>
            <w:r w:rsidRPr="00B80684">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брухтом чорних та кольорових металів</w:t>
            </w:r>
          </w:p>
          <w:p w14:paraId="37BE80D6" w14:textId="77777777" w:rsidR="00670C19" w:rsidRPr="00B80684" w:rsidRDefault="00670C19" w:rsidP="00A00DC2">
            <w:pPr>
              <w:pStyle w:val="af1"/>
              <w:spacing w:line="216" w:lineRule="auto"/>
              <w:jc w:val="both"/>
              <w:rPr>
                <w:rFonts w:ascii="Times New Roman" w:hAnsi="Times New Roman"/>
                <w:w w:val="101"/>
                <w:sz w:val="16"/>
                <w:szCs w:val="16"/>
                <w:lang w:val="uk-UA"/>
              </w:rPr>
            </w:pPr>
          </w:p>
        </w:tc>
        <w:tc>
          <w:tcPr>
            <w:tcW w:w="5670" w:type="dxa"/>
          </w:tcPr>
          <w:p w14:paraId="22615840" w14:textId="77777777" w:rsidR="00670C19" w:rsidRPr="00B80684" w:rsidRDefault="00670C19" w:rsidP="00A00DC2">
            <w:pPr>
              <w:pStyle w:val="af1"/>
              <w:spacing w:line="216" w:lineRule="auto"/>
              <w:jc w:val="both"/>
              <w:rPr>
                <w:rFonts w:ascii="Times New Roman" w:hAnsi="Times New Roman"/>
                <w:sz w:val="28"/>
                <w:szCs w:val="28"/>
                <w:lang w:val="uk-UA"/>
              </w:rPr>
            </w:pPr>
            <w:r w:rsidRPr="00B80684">
              <w:rPr>
                <w:rFonts w:ascii="Times New Roman" w:hAnsi="Times New Roman"/>
                <w:sz w:val="28"/>
                <w:szCs w:val="28"/>
              </w:rPr>
              <w:t>Закон</w:t>
            </w:r>
            <w:r w:rsidRPr="00B80684">
              <w:rPr>
                <w:rFonts w:ascii="Times New Roman" w:hAnsi="Times New Roman"/>
                <w:sz w:val="28"/>
                <w:szCs w:val="28"/>
                <w:lang w:val="uk-UA"/>
              </w:rPr>
              <w:t> </w:t>
            </w:r>
            <w:proofErr w:type="gramStart"/>
            <w:r w:rsidRPr="00B80684">
              <w:rPr>
                <w:rFonts w:ascii="Times New Roman" w:hAnsi="Times New Roman"/>
                <w:sz w:val="28"/>
                <w:szCs w:val="28"/>
              </w:rPr>
              <w:t xml:space="preserve">України </w:t>
            </w:r>
            <w:r w:rsidRPr="00B80684">
              <w:rPr>
                <w:rFonts w:ascii="Times New Roman" w:hAnsi="Times New Roman"/>
                <w:sz w:val="28"/>
                <w:szCs w:val="28"/>
                <w:lang w:val="uk-UA"/>
              </w:rPr>
              <w:t xml:space="preserve"> «</w:t>
            </w:r>
            <w:proofErr w:type="gramEnd"/>
            <w:r w:rsidRPr="00B80684">
              <w:rPr>
                <w:rFonts w:ascii="Times New Roman" w:hAnsi="Times New Roman"/>
                <w:sz w:val="28"/>
                <w:szCs w:val="28"/>
              </w:rPr>
              <w:t>Про металобрухт</w:t>
            </w:r>
            <w:r w:rsidRPr="00B80684">
              <w:rPr>
                <w:rFonts w:ascii="Times New Roman" w:hAnsi="Times New Roman"/>
                <w:sz w:val="28"/>
                <w:szCs w:val="28"/>
                <w:lang w:val="uk-UA"/>
              </w:rPr>
              <w:t>»</w:t>
            </w:r>
          </w:p>
        </w:tc>
        <w:tc>
          <w:tcPr>
            <w:tcW w:w="1843" w:type="dxa"/>
          </w:tcPr>
          <w:p w14:paraId="0B83662C" w14:textId="77777777" w:rsidR="00670C19" w:rsidRPr="00B80684" w:rsidRDefault="00670C19" w:rsidP="00A00DC2">
            <w:pPr>
              <w:spacing w:line="216" w:lineRule="auto"/>
              <w:jc w:val="center"/>
              <w:rPr>
                <w:szCs w:val="28"/>
              </w:rPr>
            </w:pPr>
            <w:r w:rsidRPr="00B80684">
              <w:rPr>
                <w:szCs w:val="28"/>
              </w:rPr>
              <w:t>Протягом місяця</w:t>
            </w:r>
          </w:p>
        </w:tc>
        <w:tc>
          <w:tcPr>
            <w:tcW w:w="1984" w:type="dxa"/>
            <w:gridSpan w:val="2"/>
          </w:tcPr>
          <w:p w14:paraId="4AF34E12" w14:textId="77777777" w:rsidR="00670C19" w:rsidRPr="00B80684" w:rsidRDefault="00670C19" w:rsidP="00A00DC2">
            <w:pPr>
              <w:spacing w:line="216" w:lineRule="auto"/>
              <w:rPr>
                <w:szCs w:val="28"/>
              </w:rPr>
            </w:pPr>
            <w:r w:rsidRPr="00B80684">
              <w:rPr>
                <w:szCs w:val="28"/>
              </w:rPr>
              <w:t>Мокляк</w:t>
            </w:r>
          </w:p>
          <w:p w14:paraId="7306E932" w14:textId="77777777" w:rsidR="00670C19" w:rsidRPr="00B80684" w:rsidRDefault="00670C19" w:rsidP="00A00DC2">
            <w:pPr>
              <w:spacing w:line="216" w:lineRule="auto"/>
              <w:rPr>
                <w:szCs w:val="28"/>
              </w:rPr>
            </w:pPr>
            <w:r w:rsidRPr="00B80684">
              <w:rPr>
                <w:szCs w:val="28"/>
              </w:rPr>
              <w:t>Костянтин</w:t>
            </w:r>
          </w:p>
        </w:tc>
      </w:tr>
      <w:tr w:rsidR="00670C19" w:rsidRPr="00967E59" w14:paraId="739AAE17" w14:textId="77777777" w:rsidTr="00B20B15">
        <w:tblPrEx>
          <w:tblCellMar>
            <w:top w:w="0" w:type="dxa"/>
            <w:left w:w="108" w:type="dxa"/>
            <w:bottom w:w="0" w:type="dxa"/>
            <w:right w:w="108" w:type="dxa"/>
          </w:tblCellMar>
        </w:tblPrEx>
        <w:trPr>
          <w:cantSplit/>
          <w:trHeight w:val="843"/>
        </w:trPr>
        <w:tc>
          <w:tcPr>
            <w:tcW w:w="6238" w:type="dxa"/>
          </w:tcPr>
          <w:p w14:paraId="39C48C29" w14:textId="77777777" w:rsidR="00670C19" w:rsidRPr="00B80684" w:rsidRDefault="00670C19" w:rsidP="00A00DC2">
            <w:pPr>
              <w:pBdr>
                <w:top w:val="nil"/>
                <w:left w:val="nil"/>
                <w:bottom w:val="nil"/>
                <w:right w:val="nil"/>
                <w:between w:val="nil"/>
              </w:pBdr>
              <w:spacing w:line="216" w:lineRule="auto"/>
              <w:ind w:left="1" w:hanging="3"/>
              <w:jc w:val="both"/>
              <w:rPr>
                <w:szCs w:val="28"/>
              </w:rPr>
            </w:pPr>
            <w:r w:rsidRPr="00B80684">
              <w:rPr>
                <w:w w:val="101"/>
                <w:szCs w:val="28"/>
              </w:rPr>
              <w:lastRenderedPageBreak/>
              <w:t xml:space="preserve">Надання </w:t>
            </w:r>
            <w:r w:rsidRPr="00B80684">
              <w:rPr>
                <w:szCs w:val="28"/>
              </w:rPr>
              <w:t xml:space="preserve">інформаційно-консультативної </w:t>
            </w:r>
            <w:r w:rsidRPr="00B80684">
              <w:rPr>
                <w:spacing w:val="-20"/>
                <w:szCs w:val="28"/>
              </w:rPr>
              <w:t>допомоги</w:t>
            </w:r>
            <w:r w:rsidRPr="00B80684">
              <w:rPr>
                <w:szCs w:val="28"/>
              </w:rPr>
              <w:t xml:space="preserve"> територіальним громадам області з питань розроблення стратегій, програм та проєктів розвитку громад</w:t>
            </w:r>
          </w:p>
          <w:p w14:paraId="4441D1E4" w14:textId="77777777" w:rsidR="00670C19" w:rsidRPr="00B80684" w:rsidRDefault="00670C19" w:rsidP="00A00DC2">
            <w:pPr>
              <w:pBdr>
                <w:top w:val="nil"/>
                <w:left w:val="nil"/>
                <w:bottom w:val="nil"/>
                <w:right w:val="nil"/>
                <w:between w:val="nil"/>
              </w:pBdr>
              <w:spacing w:line="216" w:lineRule="auto"/>
              <w:ind w:left="1" w:hanging="3"/>
              <w:jc w:val="both"/>
              <w:rPr>
                <w:w w:val="101"/>
                <w:sz w:val="16"/>
                <w:szCs w:val="16"/>
              </w:rPr>
            </w:pPr>
          </w:p>
        </w:tc>
        <w:tc>
          <w:tcPr>
            <w:tcW w:w="5670" w:type="dxa"/>
          </w:tcPr>
          <w:p w14:paraId="2C1DFF3B" w14:textId="77777777" w:rsidR="00670C19" w:rsidRPr="00B80684" w:rsidRDefault="00670C19" w:rsidP="00A00DC2">
            <w:pPr>
              <w:pStyle w:val="af1"/>
              <w:spacing w:line="216" w:lineRule="auto"/>
              <w:jc w:val="both"/>
              <w:rPr>
                <w:rFonts w:ascii="Times New Roman" w:hAnsi="Times New Roman"/>
                <w:sz w:val="28"/>
                <w:szCs w:val="28"/>
              </w:rPr>
            </w:pPr>
            <w:r w:rsidRPr="00B80684">
              <w:rPr>
                <w:rFonts w:ascii="Times New Roman" w:hAnsi="Times New Roman"/>
                <w:sz w:val="28"/>
                <w:szCs w:val="28"/>
              </w:rPr>
              <w:t>Закон України «Про засади державної регіональної політики»</w:t>
            </w:r>
          </w:p>
        </w:tc>
        <w:tc>
          <w:tcPr>
            <w:tcW w:w="1843" w:type="dxa"/>
          </w:tcPr>
          <w:p w14:paraId="15D54763" w14:textId="77777777" w:rsidR="00670C19" w:rsidRPr="00B80684" w:rsidRDefault="00670C19" w:rsidP="00A00DC2">
            <w:pPr>
              <w:spacing w:line="216" w:lineRule="auto"/>
              <w:jc w:val="center"/>
              <w:rPr>
                <w:szCs w:val="28"/>
              </w:rPr>
            </w:pPr>
            <w:r w:rsidRPr="00B80684">
              <w:rPr>
                <w:szCs w:val="28"/>
              </w:rPr>
              <w:t>Протягом місяця</w:t>
            </w:r>
          </w:p>
        </w:tc>
        <w:tc>
          <w:tcPr>
            <w:tcW w:w="1984" w:type="dxa"/>
            <w:gridSpan w:val="2"/>
          </w:tcPr>
          <w:p w14:paraId="32206959" w14:textId="77777777" w:rsidR="00670C19" w:rsidRPr="00B80684" w:rsidRDefault="00670C19" w:rsidP="00A00DC2">
            <w:pPr>
              <w:spacing w:line="216" w:lineRule="auto"/>
              <w:rPr>
                <w:szCs w:val="28"/>
              </w:rPr>
            </w:pPr>
            <w:r w:rsidRPr="00B80684">
              <w:rPr>
                <w:szCs w:val="28"/>
              </w:rPr>
              <w:t>Мокляк</w:t>
            </w:r>
          </w:p>
          <w:p w14:paraId="207640A5" w14:textId="77777777" w:rsidR="00670C19" w:rsidRPr="00B80684" w:rsidRDefault="00670C19" w:rsidP="00A00DC2">
            <w:pPr>
              <w:spacing w:line="216" w:lineRule="auto"/>
              <w:rPr>
                <w:szCs w:val="28"/>
              </w:rPr>
            </w:pPr>
            <w:r w:rsidRPr="00B80684">
              <w:rPr>
                <w:szCs w:val="28"/>
              </w:rPr>
              <w:t>Костянтин</w:t>
            </w:r>
          </w:p>
        </w:tc>
      </w:tr>
      <w:tr w:rsidR="00670C19" w:rsidRPr="00D9619A" w14:paraId="54DB5625" w14:textId="77777777" w:rsidTr="00B20B15">
        <w:tblPrEx>
          <w:tblCellMar>
            <w:top w:w="0" w:type="dxa"/>
            <w:left w:w="108" w:type="dxa"/>
            <w:bottom w:w="0" w:type="dxa"/>
            <w:right w:w="108" w:type="dxa"/>
          </w:tblCellMar>
        </w:tblPrEx>
        <w:trPr>
          <w:cantSplit/>
          <w:trHeight w:val="925"/>
        </w:trPr>
        <w:tc>
          <w:tcPr>
            <w:tcW w:w="6238" w:type="dxa"/>
          </w:tcPr>
          <w:p w14:paraId="10159262" w14:textId="77777777" w:rsidR="00670C19" w:rsidRPr="00D9619A" w:rsidRDefault="00670C19" w:rsidP="00A00DC2">
            <w:pPr>
              <w:spacing w:line="216" w:lineRule="auto"/>
              <w:jc w:val="both"/>
              <w:rPr>
                <w:szCs w:val="28"/>
              </w:rPr>
            </w:pPr>
            <w:r w:rsidRPr="00D9619A">
              <w:rPr>
                <w:szCs w:val="28"/>
              </w:rPr>
              <w:t>Надання консультаційної допомоги щодо залучення грантів для створення, розвитку садівництва, ягідництва та тепличного господарства</w:t>
            </w:r>
          </w:p>
          <w:p w14:paraId="269D6DFA" w14:textId="77777777" w:rsidR="00670C19" w:rsidRPr="00D9619A" w:rsidRDefault="00670C19" w:rsidP="00A00DC2">
            <w:pPr>
              <w:spacing w:line="216" w:lineRule="auto"/>
              <w:jc w:val="both"/>
              <w:rPr>
                <w:sz w:val="18"/>
                <w:szCs w:val="18"/>
              </w:rPr>
            </w:pPr>
          </w:p>
        </w:tc>
        <w:tc>
          <w:tcPr>
            <w:tcW w:w="5670" w:type="dxa"/>
          </w:tcPr>
          <w:p w14:paraId="0090E864" w14:textId="77777777" w:rsidR="00670C19" w:rsidRPr="00D9619A" w:rsidRDefault="00670C19" w:rsidP="00A00DC2">
            <w:pPr>
              <w:spacing w:line="216" w:lineRule="auto"/>
              <w:jc w:val="both"/>
              <w:rPr>
                <w:szCs w:val="28"/>
              </w:rPr>
            </w:pPr>
            <w:r w:rsidRPr="00D9619A">
              <w:rPr>
                <w:szCs w:val="28"/>
              </w:rPr>
              <w:t xml:space="preserve">План роботи департаменту </w:t>
            </w:r>
            <w:r w:rsidRPr="00D9619A">
              <w:rPr>
                <w:spacing w:val="-20"/>
                <w:szCs w:val="28"/>
              </w:rPr>
              <w:t>агропромислового</w:t>
            </w:r>
            <w:r w:rsidRPr="00D9619A">
              <w:rPr>
                <w:szCs w:val="28"/>
              </w:rPr>
              <w:t xml:space="preserve"> розвитку облдержадміністрації на  2025 рік</w:t>
            </w:r>
          </w:p>
          <w:p w14:paraId="522FEC44" w14:textId="77777777" w:rsidR="00670C19" w:rsidRPr="00D9619A" w:rsidRDefault="00670C19" w:rsidP="00A00DC2">
            <w:pPr>
              <w:spacing w:line="216" w:lineRule="auto"/>
              <w:jc w:val="both"/>
              <w:rPr>
                <w:szCs w:val="28"/>
              </w:rPr>
            </w:pPr>
          </w:p>
        </w:tc>
        <w:tc>
          <w:tcPr>
            <w:tcW w:w="1843" w:type="dxa"/>
          </w:tcPr>
          <w:p w14:paraId="1387BF6E" w14:textId="77777777" w:rsidR="00670C19" w:rsidRPr="00D9619A" w:rsidRDefault="00670C19" w:rsidP="00A00DC2">
            <w:pPr>
              <w:spacing w:line="216" w:lineRule="auto"/>
              <w:jc w:val="center"/>
              <w:rPr>
                <w:szCs w:val="28"/>
              </w:rPr>
            </w:pPr>
            <w:r w:rsidRPr="00D9619A">
              <w:rPr>
                <w:szCs w:val="28"/>
              </w:rPr>
              <w:t>Протягом</w:t>
            </w:r>
          </w:p>
          <w:p w14:paraId="59C78BEB" w14:textId="77777777" w:rsidR="00670C19" w:rsidRPr="00D9619A" w:rsidRDefault="00670C19" w:rsidP="00A00DC2">
            <w:pPr>
              <w:spacing w:line="216" w:lineRule="auto"/>
              <w:jc w:val="center"/>
              <w:rPr>
                <w:szCs w:val="28"/>
              </w:rPr>
            </w:pPr>
            <w:r w:rsidRPr="00D9619A">
              <w:rPr>
                <w:szCs w:val="28"/>
              </w:rPr>
              <w:t>місяця</w:t>
            </w:r>
          </w:p>
        </w:tc>
        <w:tc>
          <w:tcPr>
            <w:tcW w:w="1984" w:type="dxa"/>
            <w:gridSpan w:val="2"/>
          </w:tcPr>
          <w:p w14:paraId="574F8F9C" w14:textId="77777777" w:rsidR="00670C19" w:rsidRPr="00D9619A" w:rsidRDefault="00670C19" w:rsidP="00A00DC2">
            <w:pPr>
              <w:spacing w:line="216" w:lineRule="auto"/>
              <w:rPr>
                <w:szCs w:val="28"/>
              </w:rPr>
            </w:pPr>
            <w:r w:rsidRPr="00D9619A">
              <w:rPr>
                <w:szCs w:val="28"/>
              </w:rPr>
              <w:t>Переходько</w:t>
            </w:r>
          </w:p>
          <w:p w14:paraId="22453A53" w14:textId="77777777" w:rsidR="00670C19" w:rsidRPr="00D9619A" w:rsidRDefault="00670C19" w:rsidP="00A00DC2">
            <w:pPr>
              <w:spacing w:line="216" w:lineRule="auto"/>
              <w:rPr>
                <w:szCs w:val="28"/>
              </w:rPr>
            </w:pPr>
            <w:r w:rsidRPr="00D9619A">
              <w:rPr>
                <w:szCs w:val="28"/>
              </w:rPr>
              <w:t>Надія</w:t>
            </w:r>
          </w:p>
        </w:tc>
      </w:tr>
      <w:tr w:rsidR="00670C19" w:rsidRPr="00D9619A" w14:paraId="6DABD2F9" w14:textId="77777777" w:rsidTr="00B20B15">
        <w:tblPrEx>
          <w:tblCellMar>
            <w:top w:w="0" w:type="dxa"/>
            <w:left w:w="108" w:type="dxa"/>
            <w:bottom w:w="0" w:type="dxa"/>
            <w:right w:w="108" w:type="dxa"/>
          </w:tblCellMar>
        </w:tblPrEx>
        <w:trPr>
          <w:cantSplit/>
          <w:trHeight w:val="925"/>
        </w:trPr>
        <w:tc>
          <w:tcPr>
            <w:tcW w:w="6238" w:type="dxa"/>
          </w:tcPr>
          <w:p w14:paraId="7D84BB07" w14:textId="77777777" w:rsidR="00670C19" w:rsidRPr="00D9619A" w:rsidRDefault="00670C19" w:rsidP="00A00DC2">
            <w:pPr>
              <w:spacing w:line="216" w:lineRule="auto"/>
              <w:jc w:val="both"/>
              <w:rPr>
                <w:szCs w:val="28"/>
              </w:rPr>
            </w:pPr>
            <w:r w:rsidRPr="00D9619A">
              <w:rPr>
                <w:szCs w:val="28"/>
              </w:rPr>
              <w:t>Надання практичної допомоги сільсько-господарським товаровиробникам з питань придбання сільськогосподарської техніки вітчизняного виробництва</w:t>
            </w:r>
          </w:p>
          <w:p w14:paraId="680809D4" w14:textId="77777777" w:rsidR="00670C19" w:rsidRPr="00D9619A" w:rsidRDefault="00670C19" w:rsidP="00A00DC2">
            <w:pPr>
              <w:spacing w:line="216" w:lineRule="auto"/>
              <w:jc w:val="both"/>
              <w:rPr>
                <w:sz w:val="16"/>
                <w:szCs w:val="16"/>
              </w:rPr>
            </w:pPr>
          </w:p>
        </w:tc>
        <w:tc>
          <w:tcPr>
            <w:tcW w:w="5670" w:type="dxa"/>
          </w:tcPr>
          <w:p w14:paraId="176E07D3" w14:textId="77777777" w:rsidR="00670C19" w:rsidRPr="00D9619A" w:rsidRDefault="00670C19" w:rsidP="00A00DC2">
            <w:pPr>
              <w:spacing w:line="216" w:lineRule="auto"/>
              <w:jc w:val="both"/>
              <w:rPr>
                <w:szCs w:val="28"/>
              </w:rPr>
            </w:pPr>
            <w:r w:rsidRPr="00D9619A">
              <w:rPr>
                <w:szCs w:val="28"/>
              </w:rPr>
              <w:t xml:space="preserve">План роботи департаменту </w:t>
            </w:r>
            <w:r w:rsidRPr="00D9619A">
              <w:rPr>
                <w:spacing w:val="-20"/>
                <w:szCs w:val="28"/>
              </w:rPr>
              <w:t>агропромислового</w:t>
            </w:r>
            <w:r w:rsidRPr="00D9619A">
              <w:rPr>
                <w:szCs w:val="28"/>
              </w:rPr>
              <w:t xml:space="preserve"> розвитку облдержадміністрації на  2025 рік</w:t>
            </w:r>
          </w:p>
          <w:p w14:paraId="732EDC27" w14:textId="77777777" w:rsidR="00670C19" w:rsidRPr="00D9619A" w:rsidRDefault="00670C19" w:rsidP="00A00DC2">
            <w:pPr>
              <w:spacing w:line="216" w:lineRule="auto"/>
              <w:jc w:val="both"/>
              <w:rPr>
                <w:szCs w:val="28"/>
              </w:rPr>
            </w:pPr>
          </w:p>
        </w:tc>
        <w:tc>
          <w:tcPr>
            <w:tcW w:w="1843" w:type="dxa"/>
          </w:tcPr>
          <w:p w14:paraId="67C0AE57" w14:textId="77777777" w:rsidR="00670C19" w:rsidRPr="00D9619A" w:rsidRDefault="00670C19" w:rsidP="00A00DC2">
            <w:pPr>
              <w:spacing w:line="216" w:lineRule="auto"/>
              <w:jc w:val="center"/>
              <w:rPr>
                <w:szCs w:val="28"/>
              </w:rPr>
            </w:pPr>
            <w:r w:rsidRPr="00D9619A">
              <w:rPr>
                <w:szCs w:val="28"/>
              </w:rPr>
              <w:t>Протягом</w:t>
            </w:r>
          </w:p>
          <w:p w14:paraId="65ED2847" w14:textId="77777777" w:rsidR="00670C19" w:rsidRPr="00D9619A" w:rsidRDefault="00670C19" w:rsidP="00A00DC2">
            <w:pPr>
              <w:spacing w:line="216" w:lineRule="auto"/>
              <w:jc w:val="center"/>
              <w:rPr>
                <w:szCs w:val="28"/>
              </w:rPr>
            </w:pPr>
            <w:r w:rsidRPr="00D9619A">
              <w:rPr>
                <w:szCs w:val="28"/>
              </w:rPr>
              <w:t>місяця</w:t>
            </w:r>
          </w:p>
        </w:tc>
        <w:tc>
          <w:tcPr>
            <w:tcW w:w="1984" w:type="dxa"/>
            <w:gridSpan w:val="2"/>
          </w:tcPr>
          <w:p w14:paraId="562F227A" w14:textId="77777777" w:rsidR="00670C19" w:rsidRPr="00D9619A" w:rsidRDefault="00670C19" w:rsidP="00A00DC2">
            <w:pPr>
              <w:spacing w:line="216" w:lineRule="auto"/>
              <w:rPr>
                <w:szCs w:val="28"/>
              </w:rPr>
            </w:pPr>
            <w:r w:rsidRPr="00D9619A">
              <w:rPr>
                <w:szCs w:val="28"/>
              </w:rPr>
              <w:t>Переходько</w:t>
            </w:r>
          </w:p>
          <w:p w14:paraId="694A97BB" w14:textId="77777777" w:rsidR="00670C19" w:rsidRPr="00D9619A" w:rsidRDefault="00670C19" w:rsidP="00A00DC2">
            <w:pPr>
              <w:spacing w:line="216" w:lineRule="auto"/>
              <w:rPr>
                <w:szCs w:val="28"/>
              </w:rPr>
            </w:pPr>
            <w:r w:rsidRPr="00D9619A">
              <w:rPr>
                <w:szCs w:val="28"/>
              </w:rPr>
              <w:t>Надія</w:t>
            </w:r>
          </w:p>
        </w:tc>
      </w:tr>
      <w:tr w:rsidR="00670C19" w:rsidRPr="00B80684" w14:paraId="675781FD" w14:textId="77777777" w:rsidTr="00B20B15">
        <w:tblPrEx>
          <w:tblCellMar>
            <w:top w:w="0" w:type="dxa"/>
            <w:left w:w="108" w:type="dxa"/>
            <w:bottom w:w="0" w:type="dxa"/>
            <w:right w:w="108" w:type="dxa"/>
          </w:tblCellMar>
        </w:tblPrEx>
        <w:trPr>
          <w:cantSplit/>
          <w:trHeight w:val="697"/>
        </w:trPr>
        <w:tc>
          <w:tcPr>
            <w:tcW w:w="6238" w:type="dxa"/>
          </w:tcPr>
          <w:p w14:paraId="73C985D4" w14:textId="77777777" w:rsidR="00670C19" w:rsidRPr="00B80684" w:rsidRDefault="00670C19" w:rsidP="00A00DC2">
            <w:pPr>
              <w:spacing w:line="216" w:lineRule="auto"/>
              <w:jc w:val="both"/>
              <w:rPr>
                <w:szCs w:val="28"/>
              </w:rPr>
            </w:pPr>
            <w:r w:rsidRPr="00B80684">
              <w:rPr>
                <w:szCs w:val="28"/>
              </w:rPr>
              <w:t>Виїзд робочої групи департаменту соціальної політики облдержадміністрації «Мобільний соціальний офіс»</w:t>
            </w:r>
          </w:p>
          <w:p w14:paraId="151FFB19" w14:textId="77777777" w:rsidR="00670C19" w:rsidRPr="00B80684" w:rsidRDefault="00670C19" w:rsidP="00A00DC2">
            <w:pPr>
              <w:spacing w:line="216" w:lineRule="auto"/>
              <w:jc w:val="both"/>
              <w:rPr>
                <w:sz w:val="18"/>
                <w:szCs w:val="18"/>
              </w:rPr>
            </w:pPr>
          </w:p>
        </w:tc>
        <w:tc>
          <w:tcPr>
            <w:tcW w:w="5670" w:type="dxa"/>
          </w:tcPr>
          <w:p w14:paraId="06F0A2E9" w14:textId="77777777" w:rsidR="00670C19" w:rsidRPr="00B80684" w:rsidRDefault="00670C19" w:rsidP="00A00DC2">
            <w:pPr>
              <w:spacing w:line="216" w:lineRule="auto"/>
              <w:jc w:val="both"/>
              <w:rPr>
                <w:bCs/>
                <w:szCs w:val="28"/>
              </w:rPr>
            </w:pPr>
            <w:r w:rsidRPr="00B80684">
              <w:rPr>
                <w:szCs w:val="28"/>
              </w:rPr>
              <w:t xml:space="preserve">План роботи </w:t>
            </w:r>
            <w:r w:rsidRPr="00B80684">
              <w:rPr>
                <w:bCs/>
                <w:szCs w:val="28"/>
              </w:rPr>
              <w:t xml:space="preserve">департаменту </w:t>
            </w:r>
            <w:r w:rsidRPr="00B80684">
              <w:rPr>
                <w:szCs w:val="28"/>
              </w:rPr>
              <w:t xml:space="preserve">соціальної політики </w:t>
            </w:r>
            <w:r w:rsidRPr="00B80684">
              <w:rPr>
                <w:bCs/>
                <w:szCs w:val="28"/>
              </w:rPr>
              <w:t>облдержа</w:t>
            </w:r>
            <w:r w:rsidRPr="00B80684">
              <w:rPr>
                <w:bCs/>
                <w:szCs w:val="28"/>
              </w:rPr>
              <w:t>д</w:t>
            </w:r>
            <w:r w:rsidRPr="00B80684">
              <w:rPr>
                <w:bCs/>
                <w:szCs w:val="28"/>
              </w:rPr>
              <w:t>міністрації на 2025 рік</w:t>
            </w:r>
          </w:p>
          <w:p w14:paraId="58A67A4B" w14:textId="77777777" w:rsidR="00670C19" w:rsidRPr="00B80684" w:rsidRDefault="00670C19" w:rsidP="00A00DC2">
            <w:pPr>
              <w:spacing w:line="216" w:lineRule="auto"/>
              <w:jc w:val="both"/>
              <w:rPr>
                <w:szCs w:val="28"/>
              </w:rPr>
            </w:pPr>
          </w:p>
        </w:tc>
        <w:tc>
          <w:tcPr>
            <w:tcW w:w="1843" w:type="dxa"/>
          </w:tcPr>
          <w:p w14:paraId="05AE6B30" w14:textId="77777777" w:rsidR="00670C19" w:rsidRPr="00B80684" w:rsidRDefault="00670C19" w:rsidP="00A00DC2">
            <w:pPr>
              <w:spacing w:line="216" w:lineRule="auto"/>
              <w:jc w:val="center"/>
              <w:rPr>
                <w:szCs w:val="28"/>
              </w:rPr>
            </w:pPr>
            <w:r w:rsidRPr="00B80684">
              <w:rPr>
                <w:szCs w:val="28"/>
              </w:rPr>
              <w:t>Протягом</w:t>
            </w:r>
          </w:p>
          <w:p w14:paraId="0F52BF0C" w14:textId="77777777" w:rsidR="00670C19" w:rsidRPr="00B80684" w:rsidRDefault="00670C19" w:rsidP="00A00DC2">
            <w:pPr>
              <w:spacing w:line="216" w:lineRule="auto"/>
              <w:jc w:val="center"/>
              <w:rPr>
                <w:szCs w:val="28"/>
              </w:rPr>
            </w:pPr>
            <w:r w:rsidRPr="00B80684">
              <w:rPr>
                <w:szCs w:val="28"/>
              </w:rPr>
              <w:t>місяця</w:t>
            </w:r>
          </w:p>
        </w:tc>
        <w:tc>
          <w:tcPr>
            <w:tcW w:w="1984" w:type="dxa"/>
            <w:gridSpan w:val="2"/>
          </w:tcPr>
          <w:p w14:paraId="7477E215" w14:textId="77777777" w:rsidR="00670C19" w:rsidRPr="00B80684" w:rsidRDefault="00670C19" w:rsidP="00A00DC2">
            <w:pPr>
              <w:pStyle w:val="af5"/>
              <w:spacing w:line="216" w:lineRule="auto"/>
              <w:rPr>
                <w:rFonts w:ascii="Times New Roman" w:hAnsi="Times New Roman"/>
                <w:sz w:val="28"/>
                <w:szCs w:val="28"/>
                <w:lang w:val="uk-UA"/>
              </w:rPr>
            </w:pPr>
            <w:r w:rsidRPr="00B80684">
              <w:rPr>
                <w:rFonts w:ascii="Times New Roman" w:hAnsi="Times New Roman"/>
                <w:sz w:val="28"/>
                <w:szCs w:val="28"/>
                <w:lang w:val="uk-UA"/>
              </w:rPr>
              <w:t>Слободенюк</w:t>
            </w:r>
          </w:p>
          <w:p w14:paraId="36293EB5" w14:textId="77777777" w:rsidR="00670C19" w:rsidRPr="00B80684" w:rsidRDefault="00670C19" w:rsidP="00A00DC2">
            <w:pPr>
              <w:spacing w:line="216" w:lineRule="auto"/>
              <w:rPr>
                <w:szCs w:val="28"/>
              </w:rPr>
            </w:pPr>
            <w:r w:rsidRPr="00B80684">
              <w:rPr>
                <w:szCs w:val="28"/>
              </w:rPr>
              <w:t>Роза</w:t>
            </w:r>
          </w:p>
        </w:tc>
      </w:tr>
      <w:tr w:rsidR="00670C19" w:rsidRPr="00967E59" w14:paraId="05F02FB9" w14:textId="77777777" w:rsidTr="003251DF">
        <w:tblPrEx>
          <w:tblCellMar>
            <w:top w:w="0" w:type="dxa"/>
            <w:left w:w="108" w:type="dxa"/>
            <w:bottom w:w="0" w:type="dxa"/>
            <w:right w:w="108" w:type="dxa"/>
          </w:tblCellMar>
        </w:tblPrEx>
        <w:trPr>
          <w:cantSplit/>
          <w:trHeight w:val="499"/>
        </w:trPr>
        <w:tc>
          <w:tcPr>
            <w:tcW w:w="15735" w:type="dxa"/>
            <w:gridSpan w:val="5"/>
          </w:tcPr>
          <w:p w14:paraId="2322B7C1" w14:textId="77777777" w:rsidR="00670C19" w:rsidRPr="00B80684" w:rsidRDefault="00670C19" w:rsidP="00A00DC2">
            <w:pPr>
              <w:spacing w:line="216" w:lineRule="auto"/>
              <w:jc w:val="center"/>
              <w:rPr>
                <w:b/>
                <w:szCs w:val="28"/>
              </w:rPr>
            </w:pPr>
            <w:r w:rsidRPr="00B80684">
              <w:rPr>
                <w:b/>
                <w:szCs w:val="28"/>
              </w:rPr>
              <w:t>Наради, навчання з найважливіших питань розвитку області</w:t>
            </w:r>
          </w:p>
        </w:tc>
      </w:tr>
      <w:tr w:rsidR="00670C19" w:rsidRPr="00B80684" w14:paraId="1E4F0861" w14:textId="77777777" w:rsidTr="00B20B15">
        <w:tblPrEx>
          <w:tblCellMar>
            <w:top w:w="0" w:type="dxa"/>
            <w:left w:w="108" w:type="dxa"/>
            <w:bottom w:w="0" w:type="dxa"/>
            <w:right w:w="108" w:type="dxa"/>
          </w:tblCellMar>
        </w:tblPrEx>
        <w:trPr>
          <w:trHeight w:val="358"/>
        </w:trPr>
        <w:tc>
          <w:tcPr>
            <w:tcW w:w="6238" w:type="dxa"/>
          </w:tcPr>
          <w:p w14:paraId="6A63800E" w14:textId="77777777" w:rsidR="00670C19" w:rsidRPr="00B80684" w:rsidRDefault="00670C19" w:rsidP="00A00DC2">
            <w:pPr>
              <w:spacing w:line="216" w:lineRule="auto"/>
              <w:jc w:val="both"/>
              <w:rPr>
                <w:szCs w:val="28"/>
              </w:rPr>
            </w:pPr>
            <w:r w:rsidRPr="00B80684">
              <w:rPr>
                <w:szCs w:val="28"/>
              </w:rPr>
              <w:t>Селекторні наради з керівниками закладів охорони здоров’</w:t>
            </w:r>
            <w:r w:rsidRPr="00B80684">
              <w:rPr>
                <w:szCs w:val="28"/>
                <w:lang w:val="ru-RU"/>
              </w:rPr>
              <w:t>я щодо актуальних питань галузі</w:t>
            </w:r>
          </w:p>
        </w:tc>
        <w:tc>
          <w:tcPr>
            <w:tcW w:w="5670" w:type="dxa"/>
          </w:tcPr>
          <w:p w14:paraId="06348D9A" w14:textId="77777777" w:rsidR="00670C19" w:rsidRPr="00B80684" w:rsidRDefault="00670C19" w:rsidP="00A00DC2">
            <w:pPr>
              <w:spacing w:line="216" w:lineRule="auto"/>
              <w:jc w:val="both"/>
              <w:rPr>
                <w:szCs w:val="28"/>
              </w:rPr>
            </w:pPr>
            <w:r w:rsidRPr="00B80684">
              <w:rPr>
                <w:szCs w:val="28"/>
              </w:rPr>
              <w:t>План роботи департаменту цивільного захисту та охорони здоров’я населення облдержадміністрації на 2025 рік</w:t>
            </w:r>
          </w:p>
          <w:p w14:paraId="292911BB" w14:textId="77777777" w:rsidR="00670C19" w:rsidRPr="00B80684" w:rsidRDefault="00670C19" w:rsidP="00A00DC2">
            <w:pPr>
              <w:spacing w:line="216" w:lineRule="auto"/>
              <w:jc w:val="both"/>
              <w:rPr>
                <w:sz w:val="12"/>
                <w:szCs w:val="12"/>
              </w:rPr>
            </w:pPr>
          </w:p>
        </w:tc>
        <w:tc>
          <w:tcPr>
            <w:tcW w:w="1843" w:type="dxa"/>
          </w:tcPr>
          <w:p w14:paraId="279A0309" w14:textId="77777777" w:rsidR="00670C19" w:rsidRPr="00B80684" w:rsidRDefault="00670C19" w:rsidP="00A00DC2">
            <w:pPr>
              <w:spacing w:line="216" w:lineRule="auto"/>
              <w:jc w:val="center"/>
              <w:rPr>
                <w:szCs w:val="28"/>
              </w:rPr>
            </w:pPr>
            <w:r w:rsidRPr="00B80684">
              <w:rPr>
                <w:szCs w:val="28"/>
              </w:rPr>
              <w:t xml:space="preserve">Двічі </w:t>
            </w:r>
          </w:p>
          <w:p w14:paraId="5A732A6A" w14:textId="77777777" w:rsidR="00670C19" w:rsidRPr="00B80684" w:rsidRDefault="00670C19" w:rsidP="00A00DC2">
            <w:pPr>
              <w:spacing w:line="216" w:lineRule="auto"/>
              <w:jc w:val="center"/>
              <w:rPr>
                <w:szCs w:val="28"/>
              </w:rPr>
            </w:pPr>
            <w:r w:rsidRPr="00B80684">
              <w:rPr>
                <w:szCs w:val="28"/>
              </w:rPr>
              <w:t>на тиждень</w:t>
            </w:r>
          </w:p>
        </w:tc>
        <w:tc>
          <w:tcPr>
            <w:tcW w:w="1984" w:type="dxa"/>
            <w:gridSpan w:val="2"/>
          </w:tcPr>
          <w:p w14:paraId="0F2EFC8D" w14:textId="77777777" w:rsidR="00670C19" w:rsidRPr="00B80684" w:rsidRDefault="00670C19" w:rsidP="00A00DC2">
            <w:pPr>
              <w:spacing w:line="216" w:lineRule="auto"/>
              <w:rPr>
                <w:szCs w:val="28"/>
              </w:rPr>
            </w:pPr>
            <w:r w:rsidRPr="00B80684">
              <w:rPr>
                <w:szCs w:val="28"/>
              </w:rPr>
              <w:t xml:space="preserve">Вівсянник </w:t>
            </w:r>
          </w:p>
          <w:p w14:paraId="189B711C" w14:textId="77777777" w:rsidR="00670C19" w:rsidRPr="00B80684" w:rsidRDefault="00670C19" w:rsidP="00A00DC2">
            <w:pPr>
              <w:spacing w:line="216" w:lineRule="auto"/>
              <w:rPr>
                <w:szCs w:val="28"/>
              </w:rPr>
            </w:pPr>
            <w:r w:rsidRPr="00B80684">
              <w:rPr>
                <w:szCs w:val="28"/>
              </w:rPr>
              <w:t>Олег</w:t>
            </w:r>
          </w:p>
        </w:tc>
      </w:tr>
      <w:tr w:rsidR="00670C19" w:rsidRPr="00D23F9E" w14:paraId="240D32CD" w14:textId="77777777" w:rsidTr="00B20B15">
        <w:tblPrEx>
          <w:tblCellMar>
            <w:top w:w="0" w:type="dxa"/>
            <w:left w:w="108" w:type="dxa"/>
            <w:bottom w:w="0" w:type="dxa"/>
            <w:right w:w="108" w:type="dxa"/>
          </w:tblCellMar>
        </w:tblPrEx>
        <w:trPr>
          <w:trHeight w:val="358"/>
        </w:trPr>
        <w:tc>
          <w:tcPr>
            <w:tcW w:w="6238" w:type="dxa"/>
          </w:tcPr>
          <w:p w14:paraId="59013679" w14:textId="77777777" w:rsidR="00670C19" w:rsidRPr="00D23F9E" w:rsidRDefault="00670C19" w:rsidP="00A00DC2">
            <w:pPr>
              <w:spacing w:line="216" w:lineRule="auto"/>
              <w:jc w:val="both"/>
              <w:rPr>
                <w:bCs/>
              </w:rPr>
            </w:pPr>
            <w:r w:rsidRPr="00D23F9E">
              <w:rPr>
                <w:bCs/>
              </w:rPr>
              <w:t>Наради із фахівцями із супроводу ветеранів та демобілізованих осіб</w:t>
            </w:r>
          </w:p>
        </w:tc>
        <w:tc>
          <w:tcPr>
            <w:tcW w:w="5670" w:type="dxa"/>
          </w:tcPr>
          <w:p w14:paraId="1E939381" w14:textId="77777777" w:rsidR="00670C19" w:rsidRPr="00D23F9E" w:rsidRDefault="00670C19" w:rsidP="00A00DC2">
            <w:pPr>
              <w:spacing w:line="216" w:lineRule="auto"/>
              <w:jc w:val="both"/>
              <w:rPr>
                <w:szCs w:val="28"/>
              </w:rPr>
            </w:pPr>
            <w:r w:rsidRPr="00D23F9E">
              <w:t xml:space="preserve">План роботи управління з питань ветеранської політики облдержадміністрації </w:t>
            </w:r>
            <w:r w:rsidRPr="00D23F9E">
              <w:rPr>
                <w:szCs w:val="28"/>
              </w:rPr>
              <w:t>на 2025 рік</w:t>
            </w:r>
          </w:p>
          <w:p w14:paraId="1E8E83A6" w14:textId="77777777" w:rsidR="00670C19" w:rsidRPr="00D23F9E" w:rsidRDefault="00670C19" w:rsidP="00A00DC2">
            <w:pPr>
              <w:spacing w:line="216" w:lineRule="auto"/>
              <w:jc w:val="both"/>
              <w:rPr>
                <w:sz w:val="16"/>
                <w:szCs w:val="16"/>
              </w:rPr>
            </w:pPr>
          </w:p>
        </w:tc>
        <w:tc>
          <w:tcPr>
            <w:tcW w:w="1843" w:type="dxa"/>
          </w:tcPr>
          <w:p w14:paraId="5C5D2B3B" w14:textId="77777777" w:rsidR="00670C19" w:rsidRPr="00D23F9E" w:rsidRDefault="00670C19" w:rsidP="00A00DC2">
            <w:pPr>
              <w:spacing w:line="216" w:lineRule="auto"/>
              <w:ind w:left="-108" w:right="-108"/>
              <w:jc w:val="center"/>
              <w:rPr>
                <w:szCs w:val="28"/>
              </w:rPr>
            </w:pPr>
            <w:r w:rsidRPr="00D23F9E">
              <w:rPr>
                <w:szCs w:val="28"/>
              </w:rPr>
              <w:t>Щовівторка</w:t>
            </w:r>
          </w:p>
        </w:tc>
        <w:tc>
          <w:tcPr>
            <w:tcW w:w="1984" w:type="dxa"/>
            <w:gridSpan w:val="2"/>
          </w:tcPr>
          <w:p w14:paraId="7D504B8C" w14:textId="77777777" w:rsidR="00670C19" w:rsidRPr="00D23F9E" w:rsidRDefault="00670C19" w:rsidP="00A00DC2">
            <w:pPr>
              <w:spacing w:line="216" w:lineRule="auto"/>
              <w:rPr>
                <w:szCs w:val="28"/>
              </w:rPr>
            </w:pPr>
            <w:r w:rsidRPr="00D23F9E">
              <w:rPr>
                <w:szCs w:val="28"/>
              </w:rPr>
              <w:t>Корольова</w:t>
            </w:r>
          </w:p>
          <w:p w14:paraId="0C6F4741" w14:textId="77777777" w:rsidR="00670C19" w:rsidRPr="00D23F9E" w:rsidRDefault="00670C19" w:rsidP="00A00DC2">
            <w:pPr>
              <w:spacing w:line="216" w:lineRule="auto"/>
              <w:rPr>
                <w:szCs w:val="28"/>
              </w:rPr>
            </w:pPr>
            <w:r w:rsidRPr="00D23F9E">
              <w:rPr>
                <w:szCs w:val="28"/>
              </w:rPr>
              <w:t>Марина</w:t>
            </w:r>
          </w:p>
        </w:tc>
      </w:tr>
      <w:tr w:rsidR="00670C19" w:rsidRPr="00D23F9E" w14:paraId="2510A7F6" w14:textId="77777777" w:rsidTr="00B20B15">
        <w:tblPrEx>
          <w:tblCellMar>
            <w:top w:w="0" w:type="dxa"/>
            <w:left w:w="108" w:type="dxa"/>
            <w:bottom w:w="0" w:type="dxa"/>
            <w:right w:w="108" w:type="dxa"/>
          </w:tblCellMar>
        </w:tblPrEx>
        <w:trPr>
          <w:trHeight w:val="358"/>
        </w:trPr>
        <w:tc>
          <w:tcPr>
            <w:tcW w:w="6238" w:type="dxa"/>
          </w:tcPr>
          <w:p w14:paraId="2962A011" w14:textId="77777777" w:rsidR="00670C19" w:rsidRPr="00D23F9E" w:rsidRDefault="00670C19" w:rsidP="00A00DC2">
            <w:pPr>
              <w:spacing w:line="216" w:lineRule="auto"/>
              <w:jc w:val="both"/>
              <w:rPr>
                <w:szCs w:val="28"/>
              </w:rPr>
            </w:pPr>
            <w:r w:rsidRPr="00D23F9E">
              <w:rPr>
                <w:szCs w:val="28"/>
              </w:rPr>
              <w:t>Наради з керівниками структурних підрозділів департаменту соціальної політики облдержадміністрації</w:t>
            </w:r>
          </w:p>
          <w:p w14:paraId="47A36B7D" w14:textId="77777777" w:rsidR="00670C19" w:rsidRPr="00D23F9E" w:rsidRDefault="00670C19" w:rsidP="00A00DC2">
            <w:pPr>
              <w:spacing w:line="216" w:lineRule="auto"/>
              <w:jc w:val="both"/>
              <w:rPr>
                <w:sz w:val="16"/>
                <w:szCs w:val="16"/>
              </w:rPr>
            </w:pPr>
          </w:p>
        </w:tc>
        <w:tc>
          <w:tcPr>
            <w:tcW w:w="5670" w:type="dxa"/>
          </w:tcPr>
          <w:p w14:paraId="635F86E8" w14:textId="77777777" w:rsidR="00670C19" w:rsidRPr="00D23F9E" w:rsidRDefault="00670C19" w:rsidP="00A00DC2">
            <w:pPr>
              <w:spacing w:line="216" w:lineRule="auto"/>
              <w:jc w:val="both"/>
              <w:rPr>
                <w:bCs/>
                <w:szCs w:val="28"/>
              </w:rPr>
            </w:pPr>
            <w:r w:rsidRPr="00D23F9E">
              <w:rPr>
                <w:szCs w:val="28"/>
              </w:rPr>
              <w:t xml:space="preserve">План роботи </w:t>
            </w:r>
            <w:r w:rsidRPr="00D23F9E">
              <w:rPr>
                <w:bCs/>
                <w:szCs w:val="28"/>
              </w:rPr>
              <w:t xml:space="preserve">департаменту </w:t>
            </w:r>
            <w:r w:rsidRPr="00D23F9E">
              <w:rPr>
                <w:szCs w:val="28"/>
              </w:rPr>
              <w:t xml:space="preserve">соціальної політики </w:t>
            </w:r>
            <w:r w:rsidRPr="00D23F9E">
              <w:rPr>
                <w:bCs/>
                <w:szCs w:val="28"/>
              </w:rPr>
              <w:t>облдержа</w:t>
            </w:r>
            <w:r w:rsidRPr="00D23F9E">
              <w:rPr>
                <w:bCs/>
                <w:szCs w:val="28"/>
              </w:rPr>
              <w:t>д</w:t>
            </w:r>
            <w:r w:rsidRPr="00D23F9E">
              <w:rPr>
                <w:bCs/>
                <w:szCs w:val="28"/>
              </w:rPr>
              <w:t>міністрації на 2025 рік</w:t>
            </w:r>
          </w:p>
          <w:p w14:paraId="62C74CB8" w14:textId="77777777" w:rsidR="00670C19" w:rsidRPr="00D23F9E" w:rsidRDefault="00670C19" w:rsidP="00A00DC2">
            <w:pPr>
              <w:spacing w:line="216" w:lineRule="auto"/>
              <w:jc w:val="both"/>
              <w:rPr>
                <w:szCs w:val="28"/>
              </w:rPr>
            </w:pPr>
          </w:p>
        </w:tc>
        <w:tc>
          <w:tcPr>
            <w:tcW w:w="1843" w:type="dxa"/>
          </w:tcPr>
          <w:p w14:paraId="12D711E7" w14:textId="77777777" w:rsidR="00670C19" w:rsidRPr="00D23F9E" w:rsidRDefault="00670C19" w:rsidP="00A00DC2">
            <w:pPr>
              <w:spacing w:line="216" w:lineRule="auto"/>
              <w:jc w:val="center"/>
              <w:rPr>
                <w:szCs w:val="28"/>
              </w:rPr>
            </w:pPr>
            <w:r w:rsidRPr="00D23F9E">
              <w:rPr>
                <w:szCs w:val="28"/>
              </w:rPr>
              <w:t>Щоп</w:t>
            </w:r>
            <w:r w:rsidRPr="00D23F9E">
              <w:rPr>
                <w:szCs w:val="28"/>
                <w:lang w:val="en-US"/>
              </w:rPr>
              <w:t>’</w:t>
            </w:r>
            <w:r w:rsidRPr="00D23F9E">
              <w:rPr>
                <w:szCs w:val="28"/>
              </w:rPr>
              <w:t>ятниці</w:t>
            </w:r>
          </w:p>
        </w:tc>
        <w:tc>
          <w:tcPr>
            <w:tcW w:w="1984" w:type="dxa"/>
            <w:gridSpan w:val="2"/>
          </w:tcPr>
          <w:p w14:paraId="5FD68356" w14:textId="77777777" w:rsidR="00670C19" w:rsidRPr="00D23F9E" w:rsidRDefault="00670C19" w:rsidP="00A00DC2">
            <w:pPr>
              <w:pStyle w:val="af5"/>
              <w:spacing w:line="216" w:lineRule="auto"/>
              <w:rPr>
                <w:rFonts w:ascii="Times New Roman" w:hAnsi="Times New Roman"/>
                <w:sz w:val="28"/>
                <w:szCs w:val="28"/>
                <w:lang w:val="uk-UA"/>
              </w:rPr>
            </w:pPr>
            <w:r w:rsidRPr="00D23F9E">
              <w:rPr>
                <w:rFonts w:ascii="Times New Roman" w:hAnsi="Times New Roman"/>
                <w:sz w:val="28"/>
                <w:szCs w:val="28"/>
                <w:lang w:val="uk-UA"/>
              </w:rPr>
              <w:t>Слободенюк</w:t>
            </w:r>
          </w:p>
          <w:p w14:paraId="437971D4" w14:textId="77777777" w:rsidR="00670C19" w:rsidRPr="00D23F9E" w:rsidRDefault="00670C19" w:rsidP="00A00DC2">
            <w:pPr>
              <w:spacing w:line="216" w:lineRule="auto"/>
              <w:rPr>
                <w:szCs w:val="28"/>
              </w:rPr>
            </w:pPr>
            <w:r w:rsidRPr="00D23F9E">
              <w:rPr>
                <w:szCs w:val="28"/>
              </w:rPr>
              <w:t>Роза</w:t>
            </w:r>
          </w:p>
        </w:tc>
      </w:tr>
      <w:tr w:rsidR="00670C19" w:rsidRPr="008D2A7D" w14:paraId="4AA7BB5E" w14:textId="77777777" w:rsidTr="00B20B15">
        <w:tblPrEx>
          <w:tblCellMar>
            <w:top w:w="0" w:type="dxa"/>
            <w:left w:w="108" w:type="dxa"/>
            <w:bottom w:w="0" w:type="dxa"/>
            <w:right w:w="108" w:type="dxa"/>
          </w:tblCellMar>
        </w:tblPrEx>
        <w:trPr>
          <w:trHeight w:val="358"/>
        </w:trPr>
        <w:tc>
          <w:tcPr>
            <w:tcW w:w="6238" w:type="dxa"/>
          </w:tcPr>
          <w:p w14:paraId="0B0848F5" w14:textId="77777777" w:rsidR="00670C19" w:rsidRDefault="009C46C7" w:rsidP="00A00DC2">
            <w:pPr>
              <w:spacing w:line="216" w:lineRule="auto"/>
              <w:jc w:val="both"/>
              <w:rPr>
                <w:szCs w:val="28"/>
              </w:rPr>
            </w:pPr>
            <w:r>
              <w:rPr>
                <w:szCs w:val="28"/>
              </w:rPr>
              <w:t>Наукова конференція</w:t>
            </w:r>
            <w:r w:rsidR="00670C19" w:rsidRPr="008D2A7D">
              <w:rPr>
                <w:szCs w:val="28"/>
              </w:rPr>
              <w:t xml:space="preserve"> «Музейна справа Волині: проблеми, перспективи, інновації»</w:t>
            </w:r>
          </w:p>
          <w:p w14:paraId="57E3A882" w14:textId="77777777" w:rsidR="00670C19" w:rsidRPr="008D2A7D" w:rsidRDefault="00670C19" w:rsidP="00A00DC2">
            <w:pPr>
              <w:spacing w:line="216" w:lineRule="auto"/>
              <w:jc w:val="both"/>
              <w:rPr>
                <w:sz w:val="16"/>
                <w:szCs w:val="16"/>
              </w:rPr>
            </w:pPr>
          </w:p>
        </w:tc>
        <w:tc>
          <w:tcPr>
            <w:tcW w:w="5670" w:type="dxa"/>
          </w:tcPr>
          <w:p w14:paraId="53C46455" w14:textId="77777777" w:rsidR="00670C19" w:rsidRPr="008D2A7D" w:rsidRDefault="00670C19" w:rsidP="00A00DC2">
            <w:pPr>
              <w:spacing w:line="216" w:lineRule="auto"/>
              <w:jc w:val="both"/>
              <w:rPr>
                <w:szCs w:val="28"/>
              </w:rPr>
            </w:pPr>
            <w:r w:rsidRPr="008D2A7D">
              <w:rPr>
                <w:szCs w:val="28"/>
              </w:rPr>
              <w:t>План роботи управління культури і туризму облдержадміністрації на 2025 рік</w:t>
            </w:r>
          </w:p>
        </w:tc>
        <w:tc>
          <w:tcPr>
            <w:tcW w:w="1843" w:type="dxa"/>
          </w:tcPr>
          <w:p w14:paraId="3049FA4E" w14:textId="77777777" w:rsidR="00670C19" w:rsidRPr="008D2A7D" w:rsidRDefault="00670C19" w:rsidP="00A00DC2">
            <w:pPr>
              <w:spacing w:before="100" w:beforeAutospacing="1" w:line="216" w:lineRule="auto"/>
              <w:contextualSpacing/>
              <w:jc w:val="center"/>
              <w:rPr>
                <w:szCs w:val="28"/>
                <w:lang w:eastAsia="ru-RU"/>
              </w:rPr>
            </w:pPr>
            <w:r w:rsidRPr="008D2A7D">
              <w:rPr>
                <w:szCs w:val="28"/>
                <w:lang w:eastAsia="ru-RU"/>
              </w:rPr>
              <w:t>3</w:t>
            </w:r>
          </w:p>
        </w:tc>
        <w:tc>
          <w:tcPr>
            <w:tcW w:w="1984" w:type="dxa"/>
            <w:gridSpan w:val="2"/>
          </w:tcPr>
          <w:p w14:paraId="21144B9E" w14:textId="77777777" w:rsidR="00670C19" w:rsidRPr="008D2A7D" w:rsidRDefault="00670C19" w:rsidP="00A00DC2">
            <w:pPr>
              <w:spacing w:line="216" w:lineRule="auto"/>
              <w:jc w:val="both"/>
              <w:rPr>
                <w:bCs/>
                <w:szCs w:val="28"/>
              </w:rPr>
            </w:pPr>
            <w:r w:rsidRPr="008D2A7D">
              <w:rPr>
                <w:bCs/>
                <w:szCs w:val="28"/>
              </w:rPr>
              <w:t>Романюк</w:t>
            </w:r>
          </w:p>
          <w:p w14:paraId="22A5B89A" w14:textId="77777777" w:rsidR="00670C19" w:rsidRPr="008D2A7D" w:rsidRDefault="00670C19" w:rsidP="00A00DC2">
            <w:pPr>
              <w:spacing w:line="216" w:lineRule="auto"/>
              <w:jc w:val="both"/>
              <w:rPr>
                <w:bCs/>
                <w:szCs w:val="28"/>
              </w:rPr>
            </w:pPr>
            <w:r w:rsidRPr="008D2A7D">
              <w:rPr>
                <w:bCs/>
                <w:szCs w:val="28"/>
              </w:rPr>
              <w:t>Любов</w:t>
            </w:r>
          </w:p>
        </w:tc>
      </w:tr>
      <w:tr w:rsidR="00670C19" w:rsidRPr="008D2A7D" w14:paraId="1705D9CA" w14:textId="77777777" w:rsidTr="0025701C">
        <w:tblPrEx>
          <w:tblCellMar>
            <w:top w:w="0" w:type="dxa"/>
            <w:left w:w="108" w:type="dxa"/>
            <w:bottom w:w="0" w:type="dxa"/>
            <w:right w:w="108" w:type="dxa"/>
          </w:tblCellMar>
        </w:tblPrEx>
        <w:trPr>
          <w:trHeight w:val="761"/>
        </w:trPr>
        <w:tc>
          <w:tcPr>
            <w:tcW w:w="6238" w:type="dxa"/>
          </w:tcPr>
          <w:p w14:paraId="1FCBF3AC" w14:textId="77777777" w:rsidR="00670C19" w:rsidRDefault="00670C19" w:rsidP="00A00DC2">
            <w:pPr>
              <w:spacing w:line="216" w:lineRule="auto"/>
              <w:jc w:val="both"/>
              <w:rPr>
                <w:szCs w:val="28"/>
              </w:rPr>
            </w:pPr>
            <w:r w:rsidRPr="008D2A7D">
              <w:rPr>
                <w:szCs w:val="28"/>
              </w:rPr>
              <w:t>Семінар-практикум з аматорського мистецтва для керівників</w:t>
            </w:r>
            <w:r w:rsidRPr="008D2A7D">
              <w:rPr>
                <w:szCs w:val="28"/>
              </w:rPr>
              <w:tab/>
              <w:t>хореографічних колективів «Інклюзія в хореографії»</w:t>
            </w:r>
          </w:p>
          <w:p w14:paraId="6E4FBDE3" w14:textId="77777777" w:rsidR="00670C19" w:rsidRPr="008D2A7D" w:rsidRDefault="00670C19" w:rsidP="00A00DC2">
            <w:pPr>
              <w:spacing w:line="216" w:lineRule="auto"/>
              <w:jc w:val="both"/>
              <w:rPr>
                <w:sz w:val="16"/>
                <w:szCs w:val="16"/>
              </w:rPr>
            </w:pPr>
          </w:p>
        </w:tc>
        <w:tc>
          <w:tcPr>
            <w:tcW w:w="5670" w:type="dxa"/>
          </w:tcPr>
          <w:p w14:paraId="04349458" w14:textId="77777777" w:rsidR="00670C19" w:rsidRPr="008D2A7D" w:rsidRDefault="00670C19" w:rsidP="00A00DC2">
            <w:pPr>
              <w:spacing w:line="216" w:lineRule="auto"/>
              <w:jc w:val="both"/>
              <w:rPr>
                <w:szCs w:val="28"/>
              </w:rPr>
            </w:pPr>
            <w:r w:rsidRPr="008D2A7D">
              <w:rPr>
                <w:szCs w:val="28"/>
              </w:rPr>
              <w:t>План роботи управління культури і туризму облдержадміністрації на 2025 рік</w:t>
            </w:r>
          </w:p>
        </w:tc>
        <w:tc>
          <w:tcPr>
            <w:tcW w:w="1843" w:type="dxa"/>
          </w:tcPr>
          <w:p w14:paraId="702BB694" w14:textId="77777777" w:rsidR="00670C19" w:rsidRPr="008D2A7D" w:rsidRDefault="00670C19" w:rsidP="00A00DC2">
            <w:pPr>
              <w:spacing w:before="100" w:beforeAutospacing="1" w:line="216" w:lineRule="auto"/>
              <w:contextualSpacing/>
              <w:jc w:val="center"/>
              <w:rPr>
                <w:szCs w:val="28"/>
                <w:lang w:eastAsia="ru-RU"/>
              </w:rPr>
            </w:pPr>
            <w:r w:rsidRPr="008D2A7D">
              <w:rPr>
                <w:szCs w:val="28"/>
                <w:lang w:eastAsia="ru-RU"/>
              </w:rPr>
              <w:t>29</w:t>
            </w:r>
          </w:p>
        </w:tc>
        <w:tc>
          <w:tcPr>
            <w:tcW w:w="1984" w:type="dxa"/>
            <w:gridSpan w:val="2"/>
          </w:tcPr>
          <w:p w14:paraId="580837F6" w14:textId="77777777" w:rsidR="00670C19" w:rsidRPr="008D2A7D" w:rsidRDefault="00670C19" w:rsidP="00A00DC2">
            <w:pPr>
              <w:spacing w:line="216" w:lineRule="auto"/>
              <w:jc w:val="both"/>
              <w:rPr>
                <w:bCs/>
                <w:szCs w:val="28"/>
              </w:rPr>
            </w:pPr>
            <w:r w:rsidRPr="008D2A7D">
              <w:rPr>
                <w:bCs/>
                <w:szCs w:val="28"/>
              </w:rPr>
              <w:t>Романюк</w:t>
            </w:r>
          </w:p>
          <w:p w14:paraId="4E57BD4C" w14:textId="77777777" w:rsidR="00670C19" w:rsidRPr="008D2A7D" w:rsidRDefault="00670C19" w:rsidP="00A00DC2">
            <w:pPr>
              <w:spacing w:line="216" w:lineRule="auto"/>
              <w:jc w:val="both"/>
              <w:rPr>
                <w:bCs/>
                <w:szCs w:val="28"/>
              </w:rPr>
            </w:pPr>
            <w:r w:rsidRPr="008D2A7D">
              <w:rPr>
                <w:bCs/>
                <w:szCs w:val="28"/>
              </w:rPr>
              <w:t>Любов</w:t>
            </w:r>
          </w:p>
        </w:tc>
      </w:tr>
      <w:tr w:rsidR="00670C19" w:rsidRPr="00D23F9E" w14:paraId="58D906EA" w14:textId="77777777" w:rsidTr="003F6191">
        <w:tblPrEx>
          <w:tblCellMar>
            <w:top w:w="0" w:type="dxa"/>
            <w:left w:w="108" w:type="dxa"/>
            <w:bottom w:w="0" w:type="dxa"/>
            <w:right w:w="108" w:type="dxa"/>
          </w:tblCellMar>
        </w:tblPrEx>
        <w:trPr>
          <w:trHeight w:val="641"/>
        </w:trPr>
        <w:tc>
          <w:tcPr>
            <w:tcW w:w="6238" w:type="dxa"/>
          </w:tcPr>
          <w:p w14:paraId="5680D14E" w14:textId="77777777" w:rsidR="00670C19" w:rsidRPr="00D23F9E" w:rsidRDefault="00670C19" w:rsidP="00A00DC2">
            <w:pPr>
              <w:pStyle w:val="a5"/>
              <w:tabs>
                <w:tab w:val="left" w:pos="318"/>
              </w:tabs>
              <w:spacing w:line="216" w:lineRule="auto"/>
              <w:ind w:firstLine="0"/>
              <w:contextualSpacing/>
              <w:rPr>
                <w:szCs w:val="28"/>
              </w:rPr>
            </w:pPr>
            <w:r w:rsidRPr="00D23F9E">
              <w:rPr>
                <w:szCs w:val="28"/>
              </w:rPr>
              <w:lastRenderedPageBreak/>
              <w:t>Робота із засобами масової інформації з питань пропаганди та популяризації енергозбереження</w:t>
            </w:r>
          </w:p>
        </w:tc>
        <w:tc>
          <w:tcPr>
            <w:tcW w:w="5670" w:type="dxa"/>
          </w:tcPr>
          <w:p w14:paraId="26EA7CA6" w14:textId="77777777" w:rsidR="00670C19" w:rsidRPr="00D23F9E" w:rsidRDefault="00670C19" w:rsidP="00A00DC2">
            <w:pPr>
              <w:spacing w:line="216" w:lineRule="auto"/>
              <w:contextualSpacing/>
              <w:jc w:val="both"/>
              <w:rPr>
                <w:szCs w:val="28"/>
              </w:rPr>
            </w:pPr>
            <w:r w:rsidRPr="00D23F9E">
              <w:rPr>
                <w:szCs w:val="28"/>
              </w:rPr>
              <w:t xml:space="preserve">План роботи департаменту житлово-комунального господарства, енергетики та </w:t>
            </w:r>
            <w:r w:rsidRPr="00D23F9E">
              <w:rPr>
                <w:szCs w:val="28"/>
              </w:rPr>
              <w:br/>
              <w:t>енергоефективності облдержадміністрації на 2025 рік</w:t>
            </w:r>
          </w:p>
          <w:p w14:paraId="0CBCA195" w14:textId="77777777" w:rsidR="00670C19" w:rsidRPr="00D23F9E" w:rsidRDefault="00670C19" w:rsidP="00A00DC2">
            <w:pPr>
              <w:spacing w:line="216" w:lineRule="auto"/>
              <w:contextualSpacing/>
              <w:jc w:val="both"/>
              <w:rPr>
                <w:sz w:val="16"/>
                <w:szCs w:val="16"/>
              </w:rPr>
            </w:pPr>
          </w:p>
        </w:tc>
        <w:tc>
          <w:tcPr>
            <w:tcW w:w="1843" w:type="dxa"/>
          </w:tcPr>
          <w:p w14:paraId="3B8F8A3A" w14:textId="77777777" w:rsidR="00670C19" w:rsidRPr="00D23F9E" w:rsidRDefault="00670C19" w:rsidP="00A00DC2">
            <w:pPr>
              <w:spacing w:line="216" w:lineRule="auto"/>
              <w:contextualSpacing/>
              <w:jc w:val="center"/>
              <w:rPr>
                <w:szCs w:val="28"/>
              </w:rPr>
            </w:pPr>
            <w:r w:rsidRPr="00D23F9E">
              <w:rPr>
                <w:szCs w:val="28"/>
              </w:rPr>
              <w:t>До 31</w:t>
            </w:r>
          </w:p>
        </w:tc>
        <w:tc>
          <w:tcPr>
            <w:tcW w:w="1984" w:type="dxa"/>
            <w:gridSpan w:val="2"/>
          </w:tcPr>
          <w:p w14:paraId="0CB69649" w14:textId="77777777" w:rsidR="00670C19" w:rsidRPr="00D23F9E" w:rsidRDefault="00670C19" w:rsidP="00A00DC2">
            <w:pPr>
              <w:spacing w:line="216" w:lineRule="auto"/>
              <w:contextualSpacing/>
              <w:rPr>
                <w:szCs w:val="28"/>
              </w:rPr>
            </w:pPr>
            <w:r w:rsidRPr="00D23F9E">
              <w:rPr>
                <w:szCs w:val="28"/>
              </w:rPr>
              <w:t>Пшеюк</w:t>
            </w:r>
          </w:p>
          <w:p w14:paraId="53B01F5F" w14:textId="77777777" w:rsidR="00670C19" w:rsidRPr="00D23F9E" w:rsidRDefault="00670C19" w:rsidP="00A00DC2">
            <w:pPr>
              <w:spacing w:line="216" w:lineRule="auto"/>
              <w:contextualSpacing/>
              <w:rPr>
                <w:szCs w:val="28"/>
              </w:rPr>
            </w:pPr>
            <w:r w:rsidRPr="00D23F9E">
              <w:rPr>
                <w:szCs w:val="28"/>
              </w:rPr>
              <w:t>Володимир</w:t>
            </w:r>
          </w:p>
          <w:p w14:paraId="26B069D6" w14:textId="77777777" w:rsidR="00670C19" w:rsidRPr="00D23F9E" w:rsidRDefault="00670C19" w:rsidP="00A00DC2">
            <w:pPr>
              <w:spacing w:line="216" w:lineRule="auto"/>
              <w:contextualSpacing/>
              <w:rPr>
                <w:szCs w:val="28"/>
              </w:rPr>
            </w:pPr>
          </w:p>
        </w:tc>
      </w:tr>
      <w:tr w:rsidR="00670C19" w:rsidRPr="00D23F9E" w14:paraId="6ACF881A" w14:textId="77777777" w:rsidTr="00B20B15">
        <w:tblPrEx>
          <w:tblCellMar>
            <w:top w:w="0" w:type="dxa"/>
            <w:left w:w="108" w:type="dxa"/>
            <w:bottom w:w="0" w:type="dxa"/>
            <w:right w:w="108" w:type="dxa"/>
          </w:tblCellMar>
        </w:tblPrEx>
        <w:trPr>
          <w:trHeight w:val="358"/>
        </w:trPr>
        <w:tc>
          <w:tcPr>
            <w:tcW w:w="6238" w:type="dxa"/>
          </w:tcPr>
          <w:p w14:paraId="18EB267D" w14:textId="77777777" w:rsidR="00670C19" w:rsidRDefault="00670C19" w:rsidP="00A00DC2">
            <w:pPr>
              <w:pStyle w:val="a5"/>
              <w:tabs>
                <w:tab w:val="left" w:pos="318"/>
              </w:tabs>
              <w:spacing w:line="216" w:lineRule="auto"/>
              <w:ind w:firstLine="0"/>
              <w:contextualSpacing/>
              <w:rPr>
                <w:szCs w:val="28"/>
              </w:rPr>
            </w:pPr>
            <w:r w:rsidRPr="00D23F9E">
              <w:rPr>
                <w:szCs w:val="28"/>
              </w:rPr>
              <w:t xml:space="preserve">Проведення заходів з енергоефективності та питань створення ОСББ серед співвласників багатоквартирних будинків на виконання </w:t>
            </w:r>
            <w:r w:rsidRPr="00D23F9E">
              <w:rPr>
                <w:szCs w:val="28"/>
              </w:rPr>
              <w:br/>
              <w:t>Комплексної програми енергоефективності Рівненської області на 2018 – 2025 роки</w:t>
            </w:r>
          </w:p>
          <w:p w14:paraId="103036F8" w14:textId="77777777" w:rsidR="00670C19" w:rsidRPr="00893640" w:rsidRDefault="00670C19" w:rsidP="00A00DC2">
            <w:pPr>
              <w:pStyle w:val="a5"/>
              <w:tabs>
                <w:tab w:val="left" w:pos="318"/>
              </w:tabs>
              <w:spacing w:line="216" w:lineRule="auto"/>
              <w:ind w:firstLine="0"/>
              <w:contextualSpacing/>
              <w:rPr>
                <w:sz w:val="16"/>
                <w:szCs w:val="16"/>
              </w:rPr>
            </w:pPr>
          </w:p>
        </w:tc>
        <w:tc>
          <w:tcPr>
            <w:tcW w:w="5670" w:type="dxa"/>
          </w:tcPr>
          <w:p w14:paraId="24B98C5B" w14:textId="77777777" w:rsidR="00670C19" w:rsidRPr="00D23F9E" w:rsidRDefault="00670C19" w:rsidP="00A00DC2">
            <w:pPr>
              <w:spacing w:line="216" w:lineRule="auto"/>
              <w:contextualSpacing/>
              <w:jc w:val="both"/>
              <w:rPr>
                <w:sz w:val="16"/>
                <w:szCs w:val="16"/>
              </w:rPr>
            </w:pPr>
            <w:r w:rsidRPr="00D23F9E">
              <w:rPr>
                <w:szCs w:val="28"/>
              </w:rPr>
              <w:t xml:space="preserve">План роботи департаменту житлово-комунального господарства, енергетики та енергоефективності облдержадміністрації </w:t>
            </w:r>
            <w:r w:rsidRPr="00D23F9E">
              <w:rPr>
                <w:szCs w:val="28"/>
              </w:rPr>
              <w:br/>
              <w:t>на 2025 рік</w:t>
            </w:r>
          </w:p>
        </w:tc>
        <w:tc>
          <w:tcPr>
            <w:tcW w:w="1843" w:type="dxa"/>
          </w:tcPr>
          <w:p w14:paraId="7D4A44BD" w14:textId="77777777" w:rsidR="00670C19" w:rsidRPr="00D23F9E" w:rsidRDefault="00670C19" w:rsidP="00A00DC2">
            <w:pPr>
              <w:spacing w:line="216" w:lineRule="auto"/>
              <w:contextualSpacing/>
              <w:jc w:val="center"/>
              <w:rPr>
                <w:szCs w:val="28"/>
              </w:rPr>
            </w:pPr>
            <w:r w:rsidRPr="00D23F9E">
              <w:rPr>
                <w:szCs w:val="28"/>
              </w:rPr>
              <w:t>До 31</w:t>
            </w:r>
          </w:p>
        </w:tc>
        <w:tc>
          <w:tcPr>
            <w:tcW w:w="1984" w:type="dxa"/>
            <w:gridSpan w:val="2"/>
          </w:tcPr>
          <w:p w14:paraId="253C0404" w14:textId="77777777" w:rsidR="00670C19" w:rsidRPr="00D23F9E" w:rsidRDefault="00670C19" w:rsidP="00A00DC2">
            <w:pPr>
              <w:spacing w:line="216" w:lineRule="auto"/>
              <w:contextualSpacing/>
              <w:rPr>
                <w:szCs w:val="28"/>
              </w:rPr>
            </w:pPr>
            <w:r w:rsidRPr="00D23F9E">
              <w:rPr>
                <w:szCs w:val="28"/>
              </w:rPr>
              <w:t>Пшеюк</w:t>
            </w:r>
          </w:p>
          <w:p w14:paraId="0A72E2F3" w14:textId="77777777" w:rsidR="00670C19" w:rsidRPr="00D23F9E" w:rsidRDefault="00670C19" w:rsidP="00A00DC2">
            <w:pPr>
              <w:spacing w:line="216" w:lineRule="auto"/>
              <w:contextualSpacing/>
              <w:rPr>
                <w:szCs w:val="28"/>
              </w:rPr>
            </w:pPr>
            <w:r w:rsidRPr="00D23F9E">
              <w:rPr>
                <w:szCs w:val="28"/>
              </w:rPr>
              <w:t>Володимир</w:t>
            </w:r>
          </w:p>
          <w:p w14:paraId="7479416A" w14:textId="77777777" w:rsidR="00670C19" w:rsidRPr="00D23F9E" w:rsidRDefault="00670C19" w:rsidP="00A00DC2">
            <w:pPr>
              <w:spacing w:line="216" w:lineRule="auto"/>
              <w:contextualSpacing/>
              <w:rPr>
                <w:szCs w:val="28"/>
              </w:rPr>
            </w:pPr>
          </w:p>
        </w:tc>
      </w:tr>
      <w:tr w:rsidR="00670C19" w:rsidRPr="00413B3C" w14:paraId="78F84E52" w14:textId="77777777" w:rsidTr="00B20B15">
        <w:tblPrEx>
          <w:tblCellMar>
            <w:top w:w="0" w:type="dxa"/>
            <w:left w:w="108" w:type="dxa"/>
            <w:bottom w:w="0" w:type="dxa"/>
            <w:right w:w="108" w:type="dxa"/>
          </w:tblCellMar>
        </w:tblPrEx>
        <w:trPr>
          <w:trHeight w:val="358"/>
        </w:trPr>
        <w:tc>
          <w:tcPr>
            <w:tcW w:w="6238" w:type="dxa"/>
          </w:tcPr>
          <w:p w14:paraId="36A52C61" w14:textId="77777777" w:rsidR="00670C19" w:rsidRPr="00413B3C" w:rsidRDefault="00670C19" w:rsidP="00A00DC2">
            <w:pPr>
              <w:spacing w:line="216" w:lineRule="auto"/>
              <w:jc w:val="both"/>
              <w:rPr>
                <w:szCs w:val="28"/>
              </w:rPr>
            </w:pPr>
            <w:r w:rsidRPr="00413B3C">
              <w:rPr>
                <w:szCs w:val="28"/>
              </w:rPr>
              <w:t>Наради з керівниками органів управління освітою районних державних адміністрацій, органів місцевого самоврядування</w:t>
            </w:r>
          </w:p>
          <w:p w14:paraId="79A46478" w14:textId="77777777" w:rsidR="00670C19" w:rsidRPr="00413B3C" w:rsidRDefault="00670C19" w:rsidP="00A00DC2">
            <w:pPr>
              <w:spacing w:line="216" w:lineRule="auto"/>
              <w:jc w:val="both"/>
              <w:rPr>
                <w:sz w:val="16"/>
                <w:szCs w:val="16"/>
              </w:rPr>
            </w:pPr>
          </w:p>
        </w:tc>
        <w:tc>
          <w:tcPr>
            <w:tcW w:w="5670" w:type="dxa"/>
          </w:tcPr>
          <w:p w14:paraId="32AF4AA1" w14:textId="77777777" w:rsidR="00670C19" w:rsidRPr="00413B3C" w:rsidRDefault="00670C19" w:rsidP="00A00DC2">
            <w:pPr>
              <w:spacing w:line="216" w:lineRule="auto"/>
              <w:jc w:val="both"/>
              <w:rPr>
                <w:szCs w:val="28"/>
              </w:rPr>
            </w:pPr>
            <w:r w:rsidRPr="00413B3C">
              <w:rPr>
                <w:szCs w:val="28"/>
              </w:rPr>
              <w:t>План роботи департаменту освіти і науки облдержадміністрації на 2025 рік</w:t>
            </w:r>
          </w:p>
          <w:p w14:paraId="09CEBFDC" w14:textId="77777777" w:rsidR="00670C19" w:rsidRPr="00413B3C" w:rsidRDefault="00670C19" w:rsidP="00A00DC2">
            <w:pPr>
              <w:spacing w:line="216" w:lineRule="auto"/>
              <w:jc w:val="both"/>
              <w:rPr>
                <w:sz w:val="16"/>
                <w:szCs w:val="16"/>
              </w:rPr>
            </w:pPr>
          </w:p>
        </w:tc>
        <w:tc>
          <w:tcPr>
            <w:tcW w:w="1843" w:type="dxa"/>
          </w:tcPr>
          <w:p w14:paraId="5BA30554" w14:textId="77777777" w:rsidR="00670C19" w:rsidRPr="00413B3C" w:rsidRDefault="00670C19" w:rsidP="00A00DC2">
            <w:pPr>
              <w:spacing w:line="216" w:lineRule="auto"/>
              <w:jc w:val="center"/>
              <w:rPr>
                <w:szCs w:val="28"/>
              </w:rPr>
            </w:pPr>
            <w:r w:rsidRPr="00413B3C">
              <w:rPr>
                <w:szCs w:val="28"/>
              </w:rPr>
              <w:t>До 31</w:t>
            </w:r>
          </w:p>
        </w:tc>
        <w:tc>
          <w:tcPr>
            <w:tcW w:w="1984" w:type="dxa"/>
            <w:gridSpan w:val="2"/>
          </w:tcPr>
          <w:p w14:paraId="18106061" w14:textId="77777777" w:rsidR="00670C19" w:rsidRPr="00413B3C" w:rsidRDefault="00670C19" w:rsidP="00A00DC2">
            <w:pPr>
              <w:spacing w:line="216" w:lineRule="auto"/>
              <w:rPr>
                <w:szCs w:val="28"/>
              </w:rPr>
            </w:pPr>
            <w:r w:rsidRPr="00413B3C">
              <w:rPr>
                <w:szCs w:val="28"/>
              </w:rPr>
              <w:t>Коржевський</w:t>
            </w:r>
          </w:p>
          <w:p w14:paraId="474E1C30" w14:textId="77777777" w:rsidR="00670C19" w:rsidRPr="00413B3C" w:rsidRDefault="00670C19" w:rsidP="00A00DC2">
            <w:pPr>
              <w:spacing w:line="216" w:lineRule="auto"/>
              <w:rPr>
                <w:szCs w:val="28"/>
              </w:rPr>
            </w:pPr>
            <w:r w:rsidRPr="00413B3C">
              <w:rPr>
                <w:szCs w:val="28"/>
              </w:rPr>
              <w:t>Петро</w:t>
            </w:r>
          </w:p>
          <w:p w14:paraId="1A9C4B0F" w14:textId="77777777" w:rsidR="00670C19" w:rsidRPr="00413B3C" w:rsidRDefault="00670C19" w:rsidP="00A00DC2">
            <w:pPr>
              <w:spacing w:line="216" w:lineRule="auto"/>
              <w:rPr>
                <w:sz w:val="16"/>
                <w:szCs w:val="16"/>
              </w:rPr>
            </w:pPr>
          </w:p>
        </w:tc>
      </w:tr>
      <w:tr w:rsidR="00670C19" w:rsidRPr="00413B3C" w14:paraId="31CFADB0" w14:textId="77777777" w:rsidTr="00B20B15">
        <w:tblPrEx>
          <w:tblCellMar>
            <w:top w:w="0" w:type="dxa"/>
            <w:left w:w="108" w:type="dxa"/>
            <w:bottom w:w="0" w:type="dxa"/>
            <w:right w:w="108" w:type="dxa"/>
          </w:tblCellMar>
        </w:tblPrEx>
        <w:trPr>
          <w:trHeight w:val="358"/>
        </w:trPr>
        <w:tc>
          <w:tcPr>
            <w:tcW w:w="6238" w:type="dxa"/>
          </w:tcPr>
          <w:p w14:paraId="68E191C1" w14:textId="77777777" w:rsidR="00670C19" w:rsidRPr="00413B3C" w:rsidRDefault="00670C19" w:rsidP="00A00DC2">
            <w:pPr>
              <w:spacing w:line="216" w:lineRule="auto"/>
              <w:jc w:val="both"/>
            </w:pPr>
            <w:r w:rsidRPr="00413B3C">
              <w:t xml:space="preserve">Нарада директорів закладів професійної (професійно-технічної) освіти області </w:t>
            </w:r>
          </w:p>
        </w:tc>
        <w:tc>
          <w:tcPr>
            <w:tcW w:w="5670" w:type="dxa"/>
          </w:tcPr>
          <w:p w14:paraId="30A17D98" w14:textId="77777777" w:rsidR="00670C19" w:rsidRPr="00413B3C" w:rsidRDefault="00670C19" w:rsidP="00A00DC2">
            <w:pPr>
              <w:spacing w:line="216" w:lineRule="auto"/>
              <w:jc w:val="both"/>
              <w:rPr>
                <w:szCs w:val="28"/>
              </w:rPr>
            </w:pPr>
            <w:r w:rsidRPr="00413B3C">
              <w:rPr>
                <w:szCs w:val="28"/>
              </w:rPr>
              <w:t>План роботи департаменту освіти і науки облдержадміністрації на 2025 рік</w:t>
            </w:r>
          </w:p>
          <w:p w14:paraId="3E5BF9F3" w14:textId="77777777" w:rsidR="00670C19" w:rsidRPr="0050150C" w:rsidRDefault="00670C19" w:rsidP="00A00DC2">
            <w:pPr>
              <w:spacing w:line="216" w:lineRule="auto"/>
              <w:rPr>
                <w:sz w:val="16"/>
                <w:szCs w:val="16"/>
              </w:rPr>
            </w:pPr>
          </w:p>
        </w:tc>
        <w:tc>
          <w:tcPr>
            <w:tcW w:w="1843" w:type="dxa"/>
          </w:tcPr>
          <w:p w14:paraId="6990AEED" w14:textId="77777777" w:rsidR="00670C19" w:rsidRPr="00413B3C" w:rsidRDefault="00670C19" w:rsidP="00A00DC2">
            <w:pPr>
              <w:spacing w:line="216" w:lineRule="auto"/>
              <w:jc w:val="center"/>
            </w:pPr>
            <w:r w:rsidRPr="00413B3C">
              <w:rPr>
                <w:szCs w:val="28"/>
              </w:rPr>
              <w:t>До 31</w:t>
            </w:r>
          </w:p>
        </w:tc>
        <w:tc>
          <w:tcPr>
            <w:tcW w:w="1984" w:type="dxa"/>
            <w:gridSpan w:val="2"/>
          </w:tcPr>
          <w:p w14:paraId="6E939728" w14:textId="77777777" w:rsidR="00670C19" w:rsidRPr="00413B3C" w:rsidRDefault="00670C19" w:rsidP="00A00DC2">
            <w:pPr>
              <w:spacing w:line="216" w:lineRule="auto"/>
              <w:rPr>
                <w:szCs w:val="28"/>
              </w:rPr>
            </w:pPr>
            <w:r w:rsidRPr="00413B3C">
              <w:rPr>
                <w:szCs w:val="28"/>
              </w:rPr>
              <w:t>Коржевський</w:t>
            </w:r>
          </w:p>
          <w:p w14:paraId="2F1ACA4D" w14:textId="77777777" w:rsidR="00670C19" w:rsidRPr="00413B3C" w:rsidRDefault="00670C19" w:rsidP="00A00DC2">
            <w:pPr>
              <w:spacing w:line="216" w:lineRule="auto"/>
              <w:rPr>
                <w:szCs w:val="28"/>
              </w:rPr>
            </w:pPr>
            <w:r w:rsidRPr="00413B3C">
              <w:rPr>
                <w:szCs w:val="28"/>
              </w:rPr>
              <w:t>Петро</w:t>
            </w:r>
          </w:p>
        </w:tc>
      </w:tr>
      <w:tr w:rsidR="00670C19" w:rsidRPr="00413B3C" w14:paraId="6F7E3A27" w14:textId="77777777" w:rsidTr="00B20B15">
        <w:tblPrEx>
          <w:tblCellMar>
            <w:top w:w="0" w:type="dxa"/>
            <w:left w:w="108" w:type="dxa"/>
            <w:bottom w:w="0" w:type="dxa"/>
            <w:right w:w="108" w:type="dxa"/>
          </w:tblCellMar>
        </w:tblPrEx>
        <w:trPr>
          <w:trHeight w:val="358"/>
        </w:trPr>
        <w:tc>
          <w:tcPr>
            <w:tcW w:w="6238" w:type="dxa"/>
          </w:tcPr>
          <w:p w14:paraId="0746F7E2" w14:textId="77777777" w:rsidR="00670C19" w:rsidRPr="00413B3C" w:rsidRDefault="00670C19" w:rsidP="00A00DC2">
            <w:pPr>
              <w:spacing w:line="216" w:lineRule="auto"/>
              <w:jc w:val="both"/>
            </w:pPr>
            <w:r w:rsidRPr="00413B3C">
              <w:t>Нарада директорів закладів фахової передвищої освіти області</w:t>
            </w:r>
          </w:p>
          <w:p w14:paraId="48A03C65" w14:textId="77777777" w:rsidR="00670C19" w:rsidRPr="0050150C" w:rsidRDefault="00670C19" w:rsidP="0050150C">
            <w:pPr>
              <w:spacing w:line="216" w:lineRule="auto"/>
              <w:jc w:val="both"/>
              <w:rPr>
                <w:sz w:val="16"/>
                <w:szCs w:val="16"/>
              </w:rPr>
            </w:pPr>
          </w:p>
        </w:tc>
        <w:tc>
          <w:tcPr>
            <w:tcW w:w="5670" w:type="dxa"/>
          </w:tcPr>
          <w:p w14:paraId="4639B75F" w14:textId="77777777" w:rsidR="00670C19" w:rsidRPr="00413B3C" w:rsidRDefault="00670C19" w:rsidP="00A00DC2">
            <w:pPr>
              <w:spacing w:line="216" w:lineRule="auto"/>
              <w:jc w:val="both"/>
              <w:rPr>
                <w:szCs w:val="28"/>
              </w:rPr>
            </w:pPr>
            <w:r w:rsidRPr="00413B3C">
              <w:rPr>
                <w:szCs w:val="28"/>
              </w:rPr>
              <w:t>План роботи департаменту освіти і науки облдержадміністрації на 2025 рік</w:t>
            </w:r>
          </w:p>
          <w:p w14:paraId="2F3C98B2" w14:textId="77777777" w:rsidR="00670C19" w:rsidRPr="00413B3C" w:rsidRDefault="00670C19" w:rsidP="00A00DC2">
            <w:pPr>
              <w:spacing w:line="216" w:lineRule="auto"/>
              <w:jc w:val="both"/>
              <w:rPr>
                <w:sz w:val="16"/>
                <w:szCs w:val="16"/>
              </w:rPr>
            </w:pPr>
          </w:p>
        </w:tc>
        <w:tc>
          <w:tcPr>
            <w:tcW w:w="1843" w:type="dxa"/>
          </w:tcPr>
          <w:p w14:paraId="42BAAEB2" w14:textId="77777777" w:rsidR="00670C19" w:rsidRPr="00413B3C" w:rsidRDefault="00670C19" w:rsidP="00A00DC2">
            <w:pPr>
              <w:spacing w:line="216" w:lineRule="auto"/>
              <w:jc w:val="center"/>
              <w:rPr>
                <w:szCs w:val="28"/>
              </w:rPr>
            </w:pPr>
            <w:r w:rsidRPr="00413B3C">
              <w:rPr>
                <w:szCs w:val="28"/>
              </w:rPr>
              <w:t>До 31</w:t>
            </w:r>
          </w:p>
        </w:tc>
        <w:tc>
          <w:tcPr>
            <w:tcW w:w="1984" w:type="dxa"/>
            <w:gridSpan w:val="2"/>
          </w:tcPr>
          <w:p w14:paraId="0ECCA7D4" w14:textId="77777777" w:rsidR="00670C19" w:rsidRPr="00413B3C" w:rsidRDefault="00670C19" w:rsidP="00A00DC2">
            <w:pPr>
              <w:spacing w:line="216" w:lineRule="auto"/>
              <w:rPr>
                <w:szCs w:val="28"/>
              </w:rPr>
            </w:pPr>
            <w:r w:rsidRPr="00413B3C">
              <w:rPr>
                <w:szCs w:val="28"/>
              </w:rPr>
              <w:t>Коржевський</w:t>
            </w:r>
          </w:p>
          <w:p w14:paraId="5C4F163A" w14:textId="77777777" w:rsidR="00670C19" w:rsidRPr="00413B3C" w:rsidRDefault="00670C19" w:rsidP="00A00DC2">
            <w:pPr>
              <w:spacing w:line="216" w:lineRule="auto"/>
              <w:rPr>
                <w:szCs w:val="28"/>
              </w:rPr>
            </w:pPr>
            <w:r w:rsidRPr="00413B3C">
              <w:rPr>
                <w:szCs w:val="28"/>
              </w:rPr>
              <w:t>Петро</w:t>
            </w:r>
          </w:p>
          <w:p w14:paraId="6114A156" w14:textId="77777777" w:rsidR="00670C19" w:rsidRPr="00413B3C" w:rsidRDefault="00670C19" w:rsidP="00A00DC2">
            <w:pPr>
              <w:spacing w:line="216" w:lineRule="auto"/>
              <w:rPr>
                <w:sz w:val="16"/>
                <w:szCs w:val="16"/>
              </w:rPr>
            </w:pPr>
          </w:p>
        </w:tc>
      </w:tr>
      <w:tr w:rsidR="00670C19" w:rsidRPr="00413B3C" w14:paraId="427079B3" w14:textId="77777777" w:rsidTr="00B20B15">
        <w:tblPrEx>
          <w:tblCellMar>
            <w:top w:w="0" w:type="dxa"/>
            <w:left w:w="108" w:type="dxa"/>
            <w:bottom w:w="0" w:type="dxa"/>
            <w:right w:w="108" w:type="dxa"/>
          </w:tblCellMar>
        </w:tblPrEx>
        <w:trPr>
          <w:trHeight w:val="358"/>
        </w:trPr>
        <w:tc>
          <w:tcPr>
            <w:tcW w:w="6238" w:type="dxa"/>
          </w:tcPr>
          <w:p w14:paraId="5889E92C" w14:textId="77777777" w:rsidR="00670C19" w:rsidRPr="00413B3C" w:rsidRDefault="00670C19" w:rsidP="00A00DC2">
            <w:pPr>
              <w:spacing w:line="216" w:lineRule="auto"/>
              <w:ind w:left="-19" w:firstLine="19"/>
              <w:jc w:val="both"/>
            </w:pPr>
            <w:r w:rsidRPr="00413B3C">
              <w:t xml:space="preserve">Нарада із спеціалістами </w:t>
            </w:r>
            <w:r w:rsidR="009C46C7">
              <w:t>органів управління освітою</w:t>
            </w:r>
            <w:r w:rsidRPr="00413B3C">
              <w:t xml:space="preserve"> органів місцевого самоврядування, які відповідають за організацію інклюзивного навчання </w:t>
            </w:r>
          </w:p>
          <w:p w14:paraId="3DC31254" w14:textId="77777777" w:rsidR="00670C19" w:rsidRPr="00413B3C" w:rsidRDefault="00670C19" w:rsidP="00A00DC2">
            <w:pPr>
              <w:spacing w:line="216" w:lineRule="auto"/>
              <w:ind w:left="-19" w:firstLine="19"/>
              <w:jc w:val="both"/>
              <w:rPr>
                <w:rFonts w:eastAsia="Calibri"/>
                <w:sz w:val="16"/>
                <w:szCs w:val="16"/>
                <w:lang w:eastAsia="en-US"/>
              </w:rPr>
            </w:pPr>
          </w:p>
        </w:tc>
        <w:tc>
          <w:tcPr>
            <w:tcW w:w="5670" w:type="dxa"/>
          </w:tcPr>
          <w:p w14:paraId="7FA2F615" w14:textId="77777777" w:rsidR="00670C19" w:rsidRPr="00413B3C" w:rsidRDefault="00670C19" w:rsidP="00A00DC2">
            <w:pPr>
              <w:spacing w:line="216" w:lineRule="auto"/>
              <w:jc w:val="both"/>
              <w:rPr>
                <w:szCs w:val="28"/>
              </w:rPr>
            </w:pPr>
            <w:r w:rsidRPr="00413B3C">
              <w:rPr>
                <w:szCs w:val="28"/>
              </w:rPr>
              <w:t>План роботи департаменту освіти і науки облдержадміністрації на 2025 рік</w:t>
            </w:r>
          </w:p>
          <w:p w14:paraId="29C76E1B" w14:textId="77777777" w:rsidR="00670C19" w:rsidRPr="00413B3C" w:rsidRDefault="00670C19" w:rsidP="00A00DC2">
            <w:pPr>
              <w:spacing w:line="216" w:lineRule="auto"/>
              <w:jc w:val="both"/>
              <w:rPr>
                <w:sz w:val="16"/>
                <w:szCs w:val="16"/>
              </w:rPr>
            </w:pPr>
          </w:p>
          <w:p w14:paraId="62D7B9A1" w14:textId="77777777" w:rsidR="00670C19" w:rsidRPr="00413B3C" w:rsidRDefault="00670C19" w:rsidP="00A00DC2">
            <w:pPr>
              <w:spacing w:line="216" w:lineRule="auto"/>
              <w:rPr>
                <w:sz w:val="10"/>
                <w:szCs w:val="10"/>
              </w:rPr>
            </w:pPr>
          </w:p>
        </w:tc>
        <w:tc>
          <w:tcPr>
            <w:tcW w:w="1843" w:type="dxa"/>
          </w:tcPr>
          <w:p w14:paraId="08F93BB2" w14:textId="77777777" w:rsidR="00670C19" w:rsidRPr="00413B3C" w:rsidRDefault="00670C19" w:rsidP="00A00DC2">
            <w:pPr>
              <w:spacing w:line="216" w:lineRule="auto"/>
              <w:jc w:val="center"/>
            </w:pPr>
            <w:r w:rsidRPr="00413B3C">
              <w:rPr>
                <w:szCs w:val="28"/>
              </w:rPr>
              <w:t>До 31</w:t>
            </w:r>
          </w:p>
        </w:tc>
        <w:tc>
          <w:tcPr>
            <w:tcW w:w="1984" w:type="dxa"/>
            <w:gridSpan w:val="2"/>
          </w:tcPr>
          <w:p w14:paraId="5C73C5D9" w14:textId="77777777" w:rsidR="00670C19" w:rsidRPr="00413B3C" w:rsidRDefault="00670C19" w:rsidP="00A00DC2">
            <w:pPr>
              <w:spacing w:line="216" w:lineRule="auto"/>
              <w:rPr>
                <w:szCs w:val="28"/>
              </w:rPr>
            </w:pPr>
            <w:r w:rsidRPr="00413B3C">
              <w:rPr>
                <w:szCs w:val="28"/>
              </w:rPr>
              <w:t>Коржевський</w:t>
            </w:r>
          </w:p>
          <w:p w14:paraId="6079F9C9" w14:textId="77777777" w:rsidR="00670C19" w:rsidRPr="00413B3C" w:rsidRDefault="00670C19" w:rsidP="00A00DC2">
            <w:pPr>
              <w:spacing w:line="216" w:lineRule="auto"/>
              <w:rPr>
                <w:szCs w:val="28"/>
              </w:rPr>
            </w:pPr>
            <w:r w:rsidRPr="00413B3C">
              <w:rPr>
                <w:szCs w:val="28"/>
              </w:rPr>
              <w:t>Петро</w:t>
            </w:r>
          </w:p>
        </w:tc>
      </w:tr>
      <w:tr w:rsidR="00670C19" w:rsidRPr="00413B3C" w14:paraId="0360858C" w14:textId="77777777" w:rsidTr="00B20B15">
        <w:tblPrEx>
          <w:tblCellMar>
            <w:top w:w="0" w:type="dxa"/>
            <w:left w:w="108" w:type="dxa"/>
            <w:bottom w:w="0" w:type="dxa"/>
            <w:right w:w="108" w:type="dxa"/>
          </w:tblCellMar>
        </w:tblPrEx>
        <w:trPr>
          <w:trHeight w:val="358"/>
        </w:trPr>
        <w:tc>
          <w:tcPr>
            <w:tcW w:w="6238" w:type="dxa"/>
          </w:tcPr>
          <w:p w14:paraId="6FF98E28" w14:textId="77777777" w:rsidR="00670C19" w:rsidRPr="00525315" w:rsidRDefault="00670C19" w:rsidP="00A00DC2">
            <w:pPr>
              <w:spacing w:line="216" w:lineRule="auto"/>
              <w:jc w:val="both"/>
              <w:rPr>
                <w:bCs/>
              </w:rPr>
            </w:pPr>
            <w:r w:rsidRPr="00525315">
              <w:rPr>
                <w:bCs/>
              </w:rPr>
              <w:t>Проведення навчання фахівців із супроводу ветеранів</w:t>
            </w:r>
            <w:r>
              <w:rPr>
                <w:bCs/>
              </w:rPr>
              <w:t xml:space="preserve"> війни</w:t>
            </w:r>
            <w:r w:rsidRPr="00525315">
              <w:rPr>
                <w:bCs/>
              </w:rPr>
              <w:t xml:space="preserve"> та демобілізов</w:t>
            </w:r>
            <w:r>
              <w:rPr>
                <w:bCs/>
              </w:rPr>
              <w:t>а</w:t>
            </w:r>
            <w:r w:rsidRPr="00525315">
              <w:rPr>
                <w:bCs/>
              </w:rPr>
              <w:t xml:space="preserve">них осіб </w:t>
            </w:r>
          </w:p>
        </w:tc>
        <w:tc>
          <w:tcPr>
            <w:tcW w:w="5670" w:type="dxa"/>
          </w:tcPr>
          <w:p w14:paraId="53CF9555" w14:textId="77777777" w:rsidR="00670C19" w:rsidRPr="00D04B98" w:rsidRDefault="00670C19" w:rsidP="00A00DC2">
            <w:pPr>
              <w:spacing w:line="216" w:lineRule="auto"/>
              <w:jc w:val="both"/>
              <w:rPr>
                <w:szCs w:val="28"/>
              </w:rPr>
            </w:pPr>
            <w:r w:rsidRPr="00D04B98">
              <w:t xml:space="preserve">План роботи управління з питань ветеранської політики облдержадміністрації </w:t>
            </w:r>
            <w:r w:rsidRPr="00D04B98">
              <w:rPr>
                <w:szCs w:val="28"/>
              </w:rPr>
              <w:t>на 2025 рік</w:t>
            </w:r>
          </w:p>
          <w:p w14:paraId="5DA0C102" w14:textId="77777777" w:rsidR="00670C19" w:rsidRPr="00D04B98" w:rsidRDefault="00670C19" w:rsidP="00A00DC2">
            <w:pPr>
              <w:spacing w:line="216" w:lineRule="auto"/>
              <w:jc w:val="both"/>
              <w:rPr>
                <w:sz w:val="12"/>
                <w:szCs w:val="12"/>
              </w:rPr>
            </w:pPr>
          </w:p>
        </w:tc>
        <w:tc>
          <w:tcPr>
            <w:tcW w:w="1843" w:type="dxa"/>
          </w:tcPr>
          <w:p w14:paraId="7B194F7A" w14:textId="77777777" w:rsidR="00670C19" w:rsidRPr="0098230E" w:rsidRDefault="00670C19" w:rsidP="00A00DC2">
            <w:pPr>
              <w:spacing w:line="216" w:lineRule="auto"/>
              <w:jc w:val="center"/>
              <w:rPr>
                <w:szCs w:val="28"/>
              </w:rPr>
            </w:pPr>
            <w:r w:rsidRPr="00D5477B">
              <w:rPr>
                <w:szCs w:val="28"/>
              </w:rPr>
              <w:t>До 31</w:t>
            </w:r>
          </w:p>
        </w:tc>
        <w:tc>
          <w:tcPr>
            <w:tcW w:w="1984" w:type="dxa"/>
            <w:gridSpan w:val="2"/>
          </w:tcPr>
          <w:p w14:paraId="150AEECA" w14:textId="77777777" w:rsidR="00670C19" w:rsidRPr="00D04B98" w:rsidRDefault="00670C19" w:rsidP="00A00DC2">
            <w:pPr>
              <w:spacing w:line="216" w:lineRule="auto"/>
              <w:rPr>
                <w:szCs w:val="28"/>
              </w:rPr>
            </w:pPr>
            <w:r w:rsidRPr="00D04B98">
              <w:rPr>
                <w:szCs w:val="28"/>
              </w:rPr>
              <w:t>Корольова</w:t>
            </w:r>
          </w:p>
          <w:p w14:paraId="5F776B69" w14:textId="77777777" w:rsidR="00670C19" w:rsidRPr="00D04B98" w:rsidRDefault="00670C19" w:rsidP="00A00DC2">
            <w:pPr>
              <w:spacing w:line="216" w:lineRule="auto"/>
              <w:rPr>
                <w:szCs w:val="28"/>
              </w:rPr>
            </w:pPr>
            <w:r w:rsidRPr="00D04B98">
              <w:rPr>
                <w:szCs w:val="28"/>
              </w:rPr>
              <w:t>Марина</w:t>
            </w:r>
          </w:p>
        </w:tc>
      </w:tr>
      <w:tr w:rsidR="00670C19" w:rsidRPr="0098230E" w14:paraId="0B7BD216" w14:textId="77777777" w:rsidTr="00B20B15">
        <w:tblPrEx>
          <w:tblCellMar>
            <w:top w:w="0" w:type="dxa"/>
            <w:left w:w="108" w:type="dxa"/>
            <w:bottom w:w="0" w:type="dxa"/>
            <w:right w:w="108" w:type="dxa"/>
          </w:tblCellMar>
        </w:tblPrEx>
        <w:trPr>
          <w:trHeight w:val="869"/>
        </w:trPr>
        <w:tc>
          <w:tcPr>
            <w:tcW w:w="6238" w:type="dxa"/>
          </w:tcPr>
          <w:p w14:paraId="28EFFCA4" w14:textId="77777777" w:rsidR="00670C19" w:rsidRPr="0098230E" w:rsidRDefault="00670C19" w:rsidP="00A00DC2">
            <w:pPr>
              <w:spacing w:line="216" w:lineRule="auto"/>
              <w:jc w:val="both"/>
              <w:rPr>
                <w:szCs w:val="28"/>
              </w:rPr>
            </w:pPr>
            <w:r w:rsidRPr="0098230E">
              <w:rPr>
                <w:szCs w:val="28"/>
              </w:rPr>
              <w:t xml:space="preserve">Наради з питань будівництва соціально значимих об’єктів області </w:t>
            </w:r>
          </w:p>
        </w:tc>
        <w:tc>
          <w:tcPr>
            <w:tcW w:w="5670" w:type="dxa"/>
          </w:tcPr>
          <w:p w14:paraId="19BBDC93" w14:textId="77777777" w:rsidR="00670C19" w:rsidRPr="0098230E" w:rsidRDefault="00670C19" w:rsidP="00A00DC2">
            <w:pPr>
              <w:spacing w:line="216" w:lineRule="auto"/>
              <w:jc w:val="both"/>
              <w:rPr>
                <w:szCs w:val="28"/>
              </w:rPr>
            </w:pPr>
            <w:r w:rsidRPr="0098230E">
              <w:rPr>
                <w:szCs w:val="28"/>
              </w:rPr>
              <w:t>План роботи департаменту з питань будівництва та архітектури облдержадміністрації на 2025 рік</w:t>
            </w:r>
          </w:p>
          <w:p w14:paraId="5709A155" w14:textId="77777777" w:rsidR="00670C19" w:rsidRPr="0098230E" w:rsidRDefault="00670C19" w:rsidP="00A00DC2">
            <w:pPr>
              <w:spacing w:line="216" w:lineRule="auto"/>
              <w:jc w:val="both"/>
              <w:rPr>
                <w:sz w:val="16"/>
                <w:szCs w:val="16"/>
              </w:rPr>
            </w:pPr>
          </w:p>
        </w:tc>
        <w:tc>
          <w:tcPr>
            <w:tcW w:w="1843" w:type="dxa"/>
          </w:tcPr>
          <w:p w14:paraId="277F20FB" w14:textId="77777777" w:rsidR="00670C19" w:rsidRPr="0098230E" w:rsidRDefault="00670C19" w:rsidP="00A00DC2">
            <w:pPr>
              <w:spacing w:line="216" w:lineRule="auto"/>
              <w:jc w:val="center"/>
              <w:rPr>
                <w:szCs w:val="28"/>
              </w:rPr>
            </w:pPr>
            <w:r w:rsidRPr="00D5477B">
              <w:rPr>
                <w:szCs w:val="28"/>
              </w:rPr>
              <w:t>До 31</w:t>
            </w:r>
          </w:p>
        </w:tc>
        <w:tc>
          <w:tcPr>
            <w:tcW w:w="1984" w:type="dxa"/>
            <w:gridSpan w:val="2"/>
          </w:tcPr>
          <w:p w14:paraId="532114A0" w14:textId="77777777" w:rsidR="00670C19" w:rsidRPr="0098230E" w:rsidRDefault="00670C19" w:rsidP="00A00DC2">
            <w:pPr>
              <w:spacing w:line="216" w:lineRule="auto"/>
              <w:rPr>
                <w:szCs w:val="28"/>
              </w:rPr>
            </w:pPr>
            <w:r w:rsidRPr="0098230E">
              <w:rPr>
                <w:szCs w:val="28"/>
              </w:rPr>
              <w:t>Ярусевич</w:t>
            </w:r>
          </w:p>
          <w:p w14:paraId="372116FE" w14:textId="77777777" w:rsidR="00670C19" w:rsidRPr="0098230E" w:rsidRDefault="00670C19" w:rsidP="00A00DC2">
            <w:pPr>
              <w:spacing w:line="216" w:lineRule="auto"/>
              <w:jc w:val="both"/>
              <w:rPr>
                <w:spacing w:val="-20"/>
                <w:szCs w:val="28"/>
              </w:rPr>
            </w:pPr>
            <w:r w:rsidRPr="0098230E">
              <w:rPr>
                <w:szCs w:val="28"/>
              </w:rPr>
              <w:t>Андрій</w:t>
            </w:r>
          </w:p>
        </w:tc>
      </w:tr>
      <w:tr w:rsidR="00670C19" w:rsidRPr="0098230E" w14:paraId="7A79DCB5" w14:textId="77777777" w:rsidTr="00B20B15">
        <w:tblPrEx>
          <w:tblCellMar>
            <w:top w:w="0" w:type="dxa"/>
            <w:left w:w="108" w:type="dxa"/>
            <w:bottom w:w="0" w:type="dxa"/>
            <w:right w:w="108" w:type="dxa"/>
          </w:tblCellMar>
        </w:tblPrEx>
        <w:trPr>
          <w:trHeight w:val="869"/>
        </w:trPr>
        <w:tc>
          <w:tcPr>
            <w:tcW w:w="6238" w:type="dxa"/>
          </w:tcPr>
          <w:p w14:paraId="2837583B" w14:textId="77777777" w:rsidR="00670C19" w:rsidRPr="009C46C7" w:rsidRDefault="00670C19" w:rsidP="00A00DC2">
            <w:pPr>
              <w:spacing w:line="216" w:lineRule="auto"/>
              <w:jc w:val="both"/>
              <w:rPr>
                <w:szCs w:val="28"/>
              </w:rPr>
            </w:pPr>
            <w:r w:rsidRPr="00F13520">
              <w:rPr>
                <w:szCs w:val="28"/>
              </w:rPr>
              <w:t>Засідання комісії з визначення переліку суб’єктів господарювання, які мають право на часткове відшкодування вартості закуплених племінних тварин, а саме телиць, нетелей, корів молочного, молочно-м'ясного та м'ясного напряму продуктивності</w:t>
            </w:r>
          </w:p>
        </w:tc>
        <w:tc>
          <w:tcPr>
            <w:tcW w:w="5670" w:type="dxa"/>
          </w:tcPr>
          <w:p w14:paraId="6E4098C9" w14:textId="77777777" w:rsidR="00670C19" w:rsidRPr="00D5477B" w:rsidRDefault="00670C19" w:rsidP="00A00DC2">
            <w:pPr>
              <w:spacing w:line="216" w:lineRule="auto"/>
              <w:jc w:val="both"/>
              <w:rPr>
                <w:szCs w:val="28"/>
              </w:rPr>
            </w:pPr>
            <w:r w:rsidRPr="00D5477B">
              <w:rPr>
                <w:szCs w:val="28"/>
              </w:rPr>
              <w:t xml:space="preserve">План роботи департаменту </w:t>
            </w:r>
            <w:r w:rsidRPr="00D5477B">
              <w:rPr>
                <w:spacing w:val="-20"/>
                <w:szCs w:val="28"/>
              </w:rPr>
              <w:t>агропромислового</w:t>
            </w:r>
            <w:r w:rsidRPr="00D5477B">
              <w:rPr>
                <w:szCs w:val="28"/>
              </w:rPr>
              <w:t xml:space="preserve"> розвитку облдержадміністрації на  2025 рік</w:t>
            </w:r>
          </w:p>
          <w:p w14:paraId="3F32508E" w14:textId="77777777" w:rsidR="00670C19" w:rsidRPr="00D5477B" w:rsidRDefault="00670C19" w:rsidP="00A00DC2">
            <w:pPr>
              <w:spacing w:line="216" w:lineRule="auto"/>
              <w:jc w:val="center"/>
              <w:rPr>
                <w:sz w:val="16"/>
                <w:szCs w:val="16"/>
              </w:rPr>
            </w:pPr>
          </w:p>
        </w:tc>
        <w:tc>
          <w:tcPr>
            <w:tcW w:w="1843" w:type="dxa"/>
          </w:tcPr>
          <w:p w14:paraId="0849230B" w14:textId="77777777" w:rsidR="00670C19" w:rsidRPr="00D5477B" w:rsidRDefault="00670C19" w:rsidP="00A00DC2">
            <w:pPr>
              <w:spacing w:line="216" w:lineRule="auto"/>
              <w:jc w:val="center"/>
              <w:rPr>
                <w:szCs w:val="28"/>
              </w:rPr>
            </w:pPr>
            <w:r w:rsidRPr="00D5477B">
              <w:rPr>
                <w:szCs w:val="28"/>
              </w:rPr>
              <w:t>До 31</w:t>
            </w:r>
          </w:p>
        </w:tc>
        <w:tc>
          <w:tcPr>
            <w:tcW w:w="1984" w:type="dxa"/>
            <w:gridSpan w:val="2"/>
          </w:tcPr>
          <w:p w14:paraId="78D20D19" w14:textId="77777777" w:rsidR="00670C19" w:rsidRPr="00D5477B" w:rsidRDefault="00670C19" w:rsidP="00A00DC2">
            <w:pPr>
              <w:spacing w:line="216" w:lineRule="auto"/>
              <w:rPr>
                <w:szCs w:val="28"/>
              </w:rPr>
            </w:pPr>
            <w:r w:rsidRPr="00D5477B">
              <w:rPr>
                <w:szCs w:val="28"/>
              </w:rPr>
              <w:t>Переходько</w:t>
            </w:r>
          </w:p>
          <w:p w14:paraId="2D4D6973" w14:textId="77777777" w:rsidR="00670C19" w:rsidRPr="00D5477B" w:rsidRDefault="00670C19" w:rsidP="00A00DC2">
            <w:pPr>
              <w:spacing w:line="216" w:lineRule="auto"/>
              <w:rPr>
                <w:szCs w:val="28"/>
              </w:rPr>
            </w:pPr>
            <w:r w:rsidRPr="00D5477B">
              <w:rPr>
                <w:szCs w:val="28"/>
              </w:rPr>
              <w:t>Надія</w:t>
            </w:r>
          </w:p>
          <w:p w14:paraId="0DD333E0" w14:textId="77777777" w:rsidR="00670C19" w:rsidRPr="00D5477B" w:rsidRDefault="00670C19" w:rsidP="00A00DC2">
            <w:pPr>
              <w:spacing w:line="216" w:lineRule="auto"/>
              <w:rPr>
                <w:szCs w:val="28"/>
              </w:rPr>
            </w:pPr>
          </w:p>
        </w:tc>
      </w:tr>
      <w:tr w:rsidR="00670C19" w:rsidRPr="0098230E" w14:paraId="4BC271C1" w14:textId="77777777" w:rsidTr="00B20B15">
        <w:tblPrEx>
          <w:tblCellMar>
            <w:top w:w="0" w:type="dxa"/>
            <w:left w:w="108" w:type="dxa"/>
            <w:bottom w:w="0" w:type="dxa"/>
            <w:right w:w="108" w:type="dxa"/>
          </w:tblCellMar>
        </w:tblPrEx>
        <w:trPr>
          <w:trHeight w:val="869"/>
        </w:trPr>
        <w:tc>
          <w:tcPr>
            <w:tcW w:w="6238" w:type="dxa"/>
          </w:tcPr>
          <w:p w14:paraId="3014FEC5" w14:textId="77777777" w:rsidR="00670C19" w:rsidRDefault="001E1C01" w:rsidP="00A00DC2">
            <w:pPr>
              <w:spacing w:line="216" w:lineRule="auto"/>
              <w:jc w:val="both"/>
              <w:rPr>
                <w:szCs w:val="28"/>
              </w:rPr>
            </w:pPr>
            <w:r>
              <w:rPr>
                <w:szCs w:val="28"/>
              </w:rPr>
              <w:lastRenderedPageBreak/>
              <w:t>Засідання комісії щодо</w:t>
            </w:r>
            <w:r w:rsidR="00670C19" w:rsidRPr="00F13520">
              <w:rPr>
                <w:szCs w:val="28"/>
              </w:rPr>
              <w:t xml:space="preserve"> визначення переліку суб’єктів господарювання, які мають право на отримання компенсації витрат із проведення сертифікації з органічного виробництва</w:t>
            </w:r>
          </w:p>
          <w:p w14:paraId="307E9E83" w14:textId="77777777" w:rsidR="00670C19" w:rsidRPr="0050150C" w:rsidRDefault="00670C19" w:rsidP="00A00DC2">
            <w:pPr>
              <w:spacing w:line="216" w:lineRule="auto"/>
              <w:jc w:val="both"/>
              <w:rPr>
                <w:sz w:val="16"/>
                <w:szCs w:val="16"/>
              </w:rPr>
            </w:pPr>
          </w:p>
        </w:tc>
        <w:tc>
          <w:tcPr>
            <w:tcW w:w="5670" w:type="dxa"/>
          </w:tcPr>
          <w:p w14:paraId="0493E45B" w14:textId="77777777" w:rsidR="00670C19" w:rsidRPr="00D5477B" w:rsidRDefault="00670C19" w:rsidP="00A00DC2">
            <w:pPr>
              <w:spacing w:line="216" w:lineRule="auto"/>
              <w:jc w:val="both"/>
              <w:rPr>
                <w:szCs w:val="28"/>
              </w:rPr>
            </w:pPr>
            <w:r w:rsidRPr="00D5477B">
              <w:rPr>
                <w:szCs w:val="28"/>
              </w:rPr>
              <w:t xml:space="preserve">План роботи департаменту </w:t>
            </w:r>
            <w:r w:rsidRPr="00D5477B">
              <w:rPr>
                <w:spacing w:val="-20"/>
                <w:szCs w:val="28"/>
              </w:rPr>
              <w:t>агропромислового</w:t>
            </w:r>
            <w:r w:rsidRPr="00D5477B">
              <w:rPr>
                <w:szCs w:val="28"/>
              </w:rPr>
              <w:t xml:space="preserve"> розвитку облдержадміністрації на  2025 рік</w:t>
            </w:r>
          </w:p>
          <w:p w14:paraId="38AC2597" w14:textId="77777777" w:rsidR="00670C19" w:rsidRPr="00D5477B" w:rsidRDefault="00670C19" w:rsidP="00A00DC2">
            <w:pPr>
              <w:spacing w:line="216" w:lineRule="auto"/>
              <w:jc w:val="center"/>
              <w:rPr>
                <w:sz w:val="16"/>
                <w:szCs w:val="16"/>
              </w:rPr>
            </w:pPr>
          </w:p>
        </w:tc>
        <w:tc>
          <w:tcPr>
            <w:tcW w:w="1843" w:type="dxa"/>
          </w:tcPr>
          <w:p w14:paraId="3F2AE3FA" w14:textId="77777777" w:rsidR="00670C19" w:rsidRPr="00D5477B" w:rsidRDefault="00670C19" w:rsidP="00A00DC2">
            <w:pPr>
              <w:spacing w:line="216" w:lineRule="auto"/>
              <w:jc w:val="center"/>
              <w:rPr>
                <w:szCs w:val="28"/>
              </w:rPr>
            </w:pPr>
            <w:r w:rsidRPr="00D5477B">
              <w:rPr>
                <w:szCs w:val="28"/>
              </w:rPr>
              <w:t>До 31</w:t>
            </w:r>
          </w:p>
        </w:tc>
        <w:tc>
          <w:tcPr>
            <w:tcW w:w="1984" w:type="dxa"/>
            <w:gridSpan w:val="2"/>
          </w:tcPr>
          <w:p w14:paraId="6B78CAA7" w14:textId="77777777" w:rsidR="00670C19" w:rsidRPr="00D5477B" w:rsidRDefault="00670C19" w:rsidP="00A00DC2">
            <w:pPr>
              <w:spacing w:line="216" w:lineRule="auto"/>
              <w:rPr>
                <w:szCs w:val="28"/>
              </w:rPr>
            </w:pPr>
            <w:r w:rsidRPr="00D5477B">
              <w:rPr>
                <w:szCs w:val="28"/>
              </w:rPr>
              <w:t>Переходько</w:t>
            </w:r>
          </w:p>
          <w:p w14:paraId="14036AE5" w14:textId="77777777" w:rsidR="00670C19" w:rsidRPr="00D5477B" w:rsidRDefault="00670C19" w:rsidP="00A00DC2">
            <w:pPr>
              <w:spacing w:line="216" w:lineRule="auto"/>
              <w:rPr>
                <w:szCs w:val="28"/>
              </w:rPr>
            </w:pPr>
            <w:r w:rsidRPr="00D5477B">
              <w:rPr>
                <w:szCs w:val="28"/>
              </w:rPr>
              <w:t>Надія</w:t>
            </w:r>
          </w:p>
          <w:p w14:paraId="6228A157" w14:textId="77777777" w:rsidR="00670C19" w:rsidRPr="00D5477B" w:rsidRDefault="00670C19" w:rsidP="00A00DC2">
            <w:pPr>
              <w:spacing w:line="216" w:lineRule="auto"/>
              <w:rPr>
                <w:szCs w:val="28"/>
              </w:rPr>
            </w:pPr>
          </w:p>
        </w:tc>
      </w:tr>
      <w:tr w:rsidR="00670C19" w:rsidRPr="0098230E" w14:paraId="5DEF75DE" w14:textId="77777777" w:rsidTr="00B20B15">
        <w:tblPrEx>
          <w:tblCellMar>
            <w:top w:w="0" w:type="dxa"/>
            <w:left w:w="108" w:type="dxa"/>
            <w:bottom w:w="0" w:type="dxa"/>
            <w:right w:w="108" w:type="dxa"/>
          </w:tblCellMar>
        </w:tblPrEx>
        <w:trPr>
          <w:trHeight w:val="869"/>
        </w:trPr>
        <w:tc>
          <w:tcPr>
            <w:tcW w:w="6238" w:type="dxa"/>
          </w:tcPr>
          <w:p w14:paraId="7D92C935" w14:textId="77777777" w:rsidR="00670C19" w:rsidRDefault="00670C19" w:rsidP="00A00DC2">
            <w:pPr>
              <w:spacing w:line="216" w:lineRule="auto"/>
              <w:jc w:val="both"/>
              <w:rPr>
                <w:szCs w:val="28"/>
                <w:lang w:eastAsia="en-US"/>
              </w:rPr>
            </w:pPr>
            <w:r>
              <w:rPr>
                <w:szCs w:val="28"/>
                <w:lang w:eastAsia="en-US"/>
              </w:rPr>
              <w:t>Семінар  для надавачів  соціальних послуг з питань підтримки та соціального захисту населення</w:t>
            </w:r>
          </w:p>
          <w:p w14:paraId="033DFD21" w14:textId="77777777" w:rsidR="00670C19" w:rsidRPr="00DA5982" w:rsidRDefault="00670C19" w:rsidP="00A00DC2">
            <w:pPr>
              <w:spacing w:line="216" w:lineRule="auto"/>
              <w:jc w:val="both"/>
              <w:rPr>
                <w:sz w:val="12"/>
                <w:szCs w:val="12"/>
              </w:rPr>
            </w:pPr>
          </w:p>
        </w:tc>
        <w:tc>
          <w:tcPr>
            <w:tcW w:w="5670" w:type="dxa"/>
          </w:tcPr>
          <w:p w14:paraId="7C248CAA" w14:textId="77777777" w:rsidR="00670C19" w:rsidRPr="00F17999" w:rsidRDefault="00670C19" w:rsidP="00A00DC2">
            <w:pPr>
              <w:spacing w:line="216" w:lineRule="auto"/>
              <w:jc w:val="both"/>
              <w:rPr>
                <w:szCs w:val="28"/>
              </w:rPr>
            </w:pPr>
            <w:r w:rsidRPr="00F17999">
              <w:rPr>
                <w:szCs w:val="28"/>
              </w:rPr>
              <w:t>План роботи Рівненського обласного центру соціальних служб на 2025 рік</w:t>
            </w:r>
          </w:p>
        </w:tc>
        <w:tc>
          <w:tcPr>
            <w:tcW w:w="1843" w:type="dxa"/>
          </w:tcPr>
          <w:p w14:paraId="21354003" w14:textId="77777777" w:rsidR="00670C19" w:rsidRPr="00F17999" w:rsidRDefault="00670C19" w:rsidP="00A00DC2">
            <w:pPr>
              <w:spacing w:line="216" w:lineRule="auto"/>
              <w:jc w:val="center"/>
              <w:rPr>
                <w:szCs w:val="28"/>
              </w:rPr>
            </w:pPr>
            <w:r w:rsidRPr="00F17999">
              <w:rPr>
                <w:szCs w:val="28"/>
              </w:rPr>
              <w:t>Протягом місяця</w:t>
            </w:r>
          </w:p>
        </w:tc>
        <w:tc>
          <w:tcPr>
            <w:tcW w:w="1984" w:type="dxa"/>
            <w:gridSpan w:val="2"/>
          </w:tcPr>
          <w:p w14:paraId="12E56D03" w14:textId="77777777" w:rsidR="00670C19" w:rsidRPr="00F17999" w:rsidRDefault="00670C19" w:rsidP="00A00DC2">
            <w:pPr>
              <w:spacing w:line="216" w:lineRule="auto"/>
              <w:rPr>
                <w:szCs w:val="28"/>
              </w:rPr>
            </w:pPr>
            <w:r w:rsidRPr="00F17999">
              <w:rPr>
                <w:szCs w:val="28"/>
              </w:rPr>
              <w:t>Бучак</w:t>
            </w:r>
          </w:p>
          <w:p w14:paraId="0693CF3B" w14:textId="77777777" w:rsidR="00670C19" w:rsidRPr="00F17999" w:rsidRDefault="00670C19" w:rsidP="00A00DC2">
            <w:pPr>
              <w:spacing w:line="216" w:lineRule="auto"/>
              <w:rPr>
                <w:szCs w:val="28"/>
              </w:rPr>
            </w:pPr>
            <w:r w:rsidRPr="00F17999">
              <w:rPr>
                <w:szCs w:val="28"/>
              </w:rPr>
              <w:t>Ананій</w:t>
            </w:r>
          </w:p>
          <w:p w14:paraId="6F81B451" w14:textId="77777777" w:rsidR="00670C19" w:rsidRPr="00F17999" w:rsidRDefault="00670C19" w:rsidP="00A00DC2">
            <w:pPr>
              <w:spacing w:line="216" w:lineRule="auto"/>
              <w:rPr>
                <w:szCs w:val="28"/>
              </w:rPr>
            </w:pPr>
          </w:p>
        </w:tc>
      </w:tr>
      <w:tr w:rsidR="00670C19" w:rsidRPr="00396305" w14:paraId="387CEE55" w14:textId="77777777" w:rsidTr="00B20B15">
        <w:tblPrEx>
          <w:tblCellMar>
            <w:top w:w="0" w:type="dxa"/>
            <w:left w:w="108" w:type="dxa"/>
            <w:bottom w:w="0" w:type="dxa"/>
            <w:right w:w="108" w:type="dxa"/>
          </w:tblCellMar>
        </w:tblPrEx>
        <w:trPr>
          <w:trHeight w:val="689"/>
        </w:trPr>
        <w:tc>
          <w:tcPr>
            <w:tcW w:w="6238" w:type="dxa"/>
          </w:tcPr>
          <w:p w14:paraId="4689BBF6" w14:textId="77777777" w:rsidR="00670C19" w:rsidRPr="00396305" w:rsidRDefault="00670C19" w:rsidP="00A00DC2">
            <w:pPr>
              <w:spacing w:line="216" w:lineRule="auto"/>
              <w:jc w:val="both"/>
              <w:rPr>
                <w:szCs w:val="28"/>
              </w:rPr>
            </w:pPr>
            <w:r w:rsidRPr="00396305">
              <w:rPr>
                <w:szCs w:val="28"/>
              </w:rPr>
              <w:t>Дистанційне  навчання  в Рівненському регіональному центрі підвищення кваліфікації</w:t>
            </w:r>
          </w:p>
        </w:tc>
        <w:tc>
          <w:tcPr>
            <w:tcW w:w="5670" w:type="dxa"/>
          </w:tcPr>
          <w:p w14:paraId="2CFC9EF1" w14:textId="77777777" w:rsidR="00670C19" w:rsidRPr="00396305" w:rsidRDefault="00670C19" w:rsidP="00A00DC2">
            <w:pPr>
              <w:spacing w:line="216" w:lineRule="auto"/>
              <w:jc w:val="both"/>
              <w:rPr>
                <w:szCs w:val="28"/>
              </w:rPr>
            </w:pPr>
            <w:r w:rsidRPr="00396305">
              <w:rPr>
                <w:szCs w:val="28"/>
              </w:rPr>
              <w:t xml:space="preserve">План роботи Рівненського регіонального центру підвищення кваліфікації на </w:t>
            </w:r>
            <w:r w:rsidRPr="00396305">
              <w:rPr>
                <w:szCs w:val="28"/>
              </w:rPr>
              <w:br/>
              <w:t>2025 рік</w:t>
            </w:r>
          </w:p>
          <w:p w14:paraId="726A3D78" w14:textId="77777777" w:rsidR="00670C19" w:rsidRPr="00396305" w:rsidRDefault="00670C19" w:rsidP="00A00DC2">
            <w:pPr>
              <w:spacing w:line="216" w:lineRule="auto"/>
              <w:jc w:val="both"/>
              <w:rPr>
                <w:sz w:val="16"/>
                <w:szCs w:val="16"/>
              </w:rPr>
            </w:pPr>
          </w:p>
        </w:tc>
        <w:tc>
          <w:tcPr>
            <w:tcW w:w="1843" w:type="dxa"/>
          </w:tcPr>
          <w:p w14:paraId="70C50E17" w14:textId="77777777" w:rsidR="00670C19" w:rsidRPr="00396305" w:rsidRDefault="00670C19" w:rsidP="00A00DC2">
            <w:pPr>
              <w:spacing w:line="216" w:lineRule="auto"/>
              <w:jc w:val="center"/>
              <w:rPr>
                <w:szCs w:val="28"/>
              </w:rPr>
            </w:pPr>
            <w:r w:rsidRPr="00396305">
              <w:rPr>
                <w:szCs w:val="28"/>
              </w:rPr>
              <w:t>Протягом</w:t>
            </w:r>
          </w:p>
          <w:p w14:paraId="52BA7EF7" w14:textId="77777777" w:rsidR="00670C19" w:rsidRPr="00396305" w:rsidRDefault="00670C19" w:rsidP="00A00DC2">
            <w:pPr>
              <w:spacing w:line="216" w:lineRule="auto"/>
              <w:jc w:val="center"/>
              <w:rPr>
                <w:szCs w:val="28"/>
              </w:rPr>
            </w:pPr>
            <w:r w:rsidRPr="00396305">
              <w:rPr>
                <w:szCs w:val="28"/>
              </w:rPr>
              <w:t>місяця</w:t>
            </w:r>
          </w:p>
        </w:tc>
        <w:tc>
          <w:tcPr>
            <w:tcW w:w="1984" w:type="dxa"/>
            <w:gridSpan w:val="2"/>
          </w:tcPr>
          <w:p w14:paraId="57A5B840" w14:textId="77777777" w:rsidR="00670C19" w:rsidRPr="00396305" w:rsidRDefault="00670C19" w:rsidP="00A00DC2">
            <w:pPr>
              <w:spacing w:line="216" w:lineRule="auto"/>
              <w:rPr>
                <w:szCs w:val="28"/>
              </w:rPr>
            </w:pPr>
            <w:r w:rsidRPr="00396305">
              <w:rPr>
                <w:szCs w:val="28"/>
              </w:rPr>
              <w:t>Янчик</w:t>
            </w:r>
          </w:p>
          <w:p w14:paraId="0B9A4605" w14:textId="77777777" w:rsidR="00670C19" w:rsidRPr="00396305" w:rsidRDefault="00670C19" w:rsidP="00A00DC2">
            <w:pPr>
              <w:spacing w:line="216" w:lineRule="auto"/>
              <w:rPr>
                <w:szCs w:val="28"/>
              </w:rPr>
            </w:pPr>
            <w:r w:rsidRPr="00396305">
              <w:rPr>
                <w:szCs w:val="28"/>
              </w:rPr>
              <w:t>Тетяна</w:t>
            </w:r>
          </w:p>
        </w:tc>
      </w:tr>
      <w:tr w:rsidR="00670C19" w:rsidRPr="00967E59" w14:paraId="6406C8BC" w14:textId="77777777" w:rsidTr="0016352B">
        <w:tblPrEx>
          <w:tblCellMar>
            <w:top w:w="0" w:type="dxa"/>
            <w:left w:w="108" w:type="dxa"/>
            <w:bottom w:w="0" w:type="dxa"/>
            <w:right w:w="108" w:type="dxa"/>
          </w:tblCellMar>
        </w:tblPrEx>
        <w:trPr>
          <w:trHeight w:val="387"/>
        </w:trPr>
        <w:tc>
          <w:tcPr>
            <w:tcW w:w="15735" w:type="dxa"/>
            <w:gridSpan w:val="5"/>
          </w:tcPr>
          <w:p w14:paraId="2BCFF56B" w14:textId="77777777" w:rsidR="00670C19" w:rsidRPr="00D23F9E" w:rsidRDefault="00670C19" w:rsidP="00A00DC2">
            <w:pPr>
              <w:spacing w:line="216" w:lineRule="auto"/>
              <w:jc w:val="center"/>
              <w:rPr>
                <w:b/>
                <w:szCs w:val="28"/>
              </w:rPr>
            </w:pPr>
            <w:r w:rsidRPr="00D23F9E">
              <w:rPr>
                <w:b/>
                <w:szCs w:val="28"/>
              </w:rPr>
              <w:t>Масові заходи</w:t>
            </w:r>
          </w:p>
        </w:tc>
      </w:tr>
      <w:tr w:rsidR="00670C19" w:rsidRPr="000D7FC3" w14:paraId="608AA592" w14:textId="77777777" w:rsidTr="00B20B15">
        <w:tblPrEx>
          <w:tblCellMar>
            <w:top w:w="0" w:type="dxa"/>
            <w:left w:w="108" w:type="dxa"/>
            <w:bottom w:w="0" w:type="dxa"/>
            <w:right w:w="108" w:type="dxa"/>
          </w:tblCellMar>
        </w:tblPrEx>
        <w:trPr>
          <w:gridAfter w:val="1"/>
          <w:wAfter w:w="6" w:type="dxa"/>
          <w:trHeight w:val="675"/>
        </w:trPr>
        <w:tc>
          <w:tcPr>
            <w:tcW w:w="6238" w:type="dxa"/>
          </w:tcPr>
          <w:p w14:paraId="734FBD58" w14:textId="77777777" w:rsidR="00670C19" w:rsidRPr="000D7FC3" w:rsidRDefault="00670C19" w:rsidP="00A00DC2">
            <w:pPr>
              <w:spacing w:line="216" w:lineRule="auto"/>
              <w:jc w:val="both"/>
            </w:pPr>
            <w:r w:rsidRPr="000D7FC3">
              <w:t>Забіг до Дня Покрови, м. Рівне</w:t>
            </w:r>
          </w:p>
        </w:tc>
        <w:tc>
          <w:tcPr>
            <w:tcW w:w="5670" w:type="dxa"/>
          </w:tcPr>
          <w:p w14:paraId="551FCC22"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3FE7153C" w14:textId="77777777" w:rsidR="00670C19" w:rsidRPr="000D7FC3" w:rsidRDefault="00670C19" w:rsidP="00A00DC2">
            <w:pPr>
              <w:spacing w:line="216" w:lineRule="auto"/>
              <w:jc w:val="both"/>
              <w:rPr>
                <w:szCs w:val="28"/>
              </w:rPr>
            </w:pPr>
          </w:p>
        </w:tc>
        <w:tc>
          <w:tcPr>
            <w:tcW w:w="1843" w:type="dxa"/>
          </w:tcPr>
          <w:p w14:paraId="1F267351" w14:textId="77777777" w:rsidR="00670C19" w:rsidRPr="000D7FC3" w:rsidRDefault="00670C19" w:rsidP="00A00DC2">
            <w:pPr>
              <w:spacing w:line="216" w:lineRule="auto"/>
              <w:ind w:left="-108" w:right="-108"/>
              <w:jc w:val="center"/>
            </w:pPr>
            <w:r w:rsidRPr="000D7FC3">
              <w:t>1</w:t>
            </w:r>
          </w:p>
        </w:tc>
        <w:tc>
          <w:tcPr>
            <w:tcW w:w="1978" w:type="dxa"/>
          </w:tcPr>
          <w:p w14:paraId="2122C012" w14:textId="77777777" w:rsidR="00670C19" w:rsidRPr="000D7FC3" w:rsidRDefault="00670C19" w:rsidP="00A00DC2">
            <w:pPr>
              <w:spacing w:line="216" w:lineRule="auto"/>
              <w:rPr>
                <w:szCs w:val="28"/>
              </w:rPr>
            </w:pPr>
            <w:r w:rsidRPr="000D7FC3">
              <w:rPr>
                <w:szCs w:val="28"/>
              </w:rPr>
              <w:t>Ліпський</w:t>
            </w:r>
          </w:p>
          <w:p w14:paraId="4D2F3D9E" w14:textId="77777777" w:rsidR="00670C19" w:rsidRPr="000D7FC3" w:rsidRDefault="00670C19" w:rsidP="00A00DC2">
            <w:pPr>
              <w:spacing w:line="216" w:lineRule="auto"/>
              <w:rPr>
                <w:szCs w:val="28"/>
              </w:rPr>
            </w:pPr>
            <w:r w:rsidRPr="000D7FC3">
              <w:rPr>
                <w:szCs w:val="28"/>
              </w:rPr>
              <w:t>Віталій</w:t>
            </w:r>
          </w:p>
          <w:p w14:paraId="285BB064" w14:textId="77777777" w:rsidR="00670C19" w:rsidRPr="000D7FC3" w:rsidRDefault="00670C19" w:rsidP="00A00DC2">
            <w:pPr>
              <w:spacing w:line="216" w:lineRule="auto"/>
              <w:rPr>
                <w:szCs w:val="28"/>
              </w:rPr>
            </w:pPr>
          </w:p>
        </w:tc>
      </w:tr>
      <w:tr w:rsidR="00670C19" w:rsidRPr="000D7FC3" w14:paraId="709E337C" w14:textId="77777777" w:rsidTr="00B20B15">
        <w:tblPrEx>
          <w:tblCellMar>
            <w:top w:w="0" w:type="dxa"/>
            <w:left w:w="108" w:type="dxa"/>
            <w:bottom w:w="0" w:type="dxa"/>
            <w:right w:w="108" w:type="dxa"/>
          </w:tblCellMar>
        </w:tblPrEx>
        <w:trPr>
          <w:gridAfter w:val="1"/>
          <w:wAfter w:w="6" w:type="dxa"/>
          <w:trHeight w:val="675"/>
        </w:trPr>
        <w:tc>
          <w:tcPr>
            <w:tcW w:w="6238" w:type="dxa"/>
          </w:tcPr>
          <w:p w14:paraId="41FEC98D" w14:textId="77777777" w:rsidR="00670C19" w:rsidRPr="009D0453" w:rsidRDefault="00670C19" w:rsidP="00A00DC2">
            <w:pPr>
              <w:autoSpaceDE w:val="0"/>
              <w:autoSpaceDN w:val="0"/>
              <w:adjustRightInd w:val="0"/>
              <w:spacing w:line="216" w:lineRule="auto"/>
              <w:jc w:val="both"/>
            </w:pPr>
            <w:r>
              <w:t>Заходи</w:t>
            </w:r>
            <w:r w:rsidRPr="009D0453">
              <w:t xml:space="preserve"> з підготовки та відзначення Дня захисників і захисниць України</w:t>
            </w:r>
          </w:p>
        </w:tc>
        <w:tc>
          <w:tcPr>
            <w:tcW w:w="5670" w:type="dxa"/>
          </w:tcPr>
          <w:p w14:paraId="6686F532" w14:textId="77777777" w:rsidR="00670C19" w:rsidRPr="009D0453" w:rsidRDefault="00670C19" w:rsidP="00A00DC2">
            <w:pPr>
              <w:spacing w:line="216" w:lineRule="auto"/>
              <w:jc w:val="both"/>
              <w:rPr>
                <w:szCs w:val="28"/>
              </w:rPr>
            </w:pPr>
            <w:r w:rsidRPr="009D0453">
              <w:rPr>
                <w:szCs w:val="28"/>
              </w:rPr>
              <w:t>План роботи департаменту цифрової трансформації та суспільних комунікацій облдержадміністрації на 2025 рік</w:t>
            </w:r>
          </w:p>
          <w:p w14:paraId="62796A3C" w14:textId="77777777" w:rsidR="00670C19" w:rsidRPr="00DA5982" w:rsidRDefault="00670C19" w:rsidP="00A00DC2">
            <w:pPr>
              <w:spacing w:line="216" w:lineRule="auto"/>
              <w:jc w:val="both"/>
              <w:rPr>
                <w:sz w:val="12"/>
                <w:szCs w:val="12"/>
              </w:rPr>
            </w:pPr>
          </w:p>
        </w:tc>
        <w:tc>
          <w:tcPr>
            <w:tcW w:w="1843" w:type="dxa"/>
          </w:tcPr>
          <w:p w14:paraId="66ED6F4A" w14:textId="77777777" w:rsidR="00670C19" w:rsidRPr="009D0453" w:rsidRDefault="00670C19" w:rsidP="00A00DC2">
            <w:pPr>
              <w:spacing w:line="216" w:lineRule="auto"/>
              <w:jc w:val="center"/>
              <w:rPr>
                <w:szCs w:val="28"/>
              </w:rPr>
            </w:pPr>
            <w:r w:rsidRPr="009D0453">
              <w:rPr>
                <w:szCs w:val="28"/>
              </w:rPr>
              <w:t>1</w:t>
            </w:r>
          </w:p>
        </w:tc>
        <w:tc>
          <w:tcPr>
            <w:tcW w:w="1978" w:type="dxa"/>
          </w:tcPr>
          <w:p w14:paraId="3DD34E83" w14:textId="77777777" w:rsidR="00670C19" w:rsidRPr="009D0453" w:rsidRDefault="00670C19" w:rsidP="00A00DC2">
            <w:pPr>
              <w:spacing w:line="216" w:lineRule="auto"/>
              <w:rPr>
                <w:szCs w:val="28"/>
              </w:rPr>
            </w:pPr>
            <w:r w:rsidRPr="009D0453">
              <w:rPr>
                <w:szCs w:val="28"/>
              </w:rPr>
              <w:t>Шлапак</w:t>
            </w:r>
          </w:p>
          <w:p w14:paraId="6E77CF41" w14:textId="77777777" w:rsidR="00670C19" w:rsidRPr="009D0453" w:rsidRDefault="00670C19" w:rsidP="00A00DC2">
            <w:pPr>
              <w:spacing w:line="216" w:lineRule="auto"/>
              <w:rPr>
                <w:szCs w:val="28"/>
              </w:rPr>
            </w:pPr>
            <w:r w:rsidRPr="009D0453">
              <w:rPr>
                <w:szCs w:val="28"/>
              </w:rPr>
              <w:t>Олександр</w:t>
            </w:r>
          </w:p>
          <w:p w14:paraId="0556DE63" w14:textId="77777777" w:rsidR="00670C19" w:rsidRPr="009D0453" w:rsidRDefault="00670C19" w:rsidP="00A00DC2">
            <w:pPr>
              <w:spacing w:line="216" w:lineRule="auto"/>
              <w:rPr>
                <w:szCs w:val="28"/>
              </w:rPr>
            </w:pPr>
          </w:p>
        </w:tc>
      </w:tr>
      <w:tr w:rsidR="00670C19" w:rsidRPr="000D7FC3" w14:paraId="07989176" w14:textId="77777777" w:rsidTr="00B20B15">
        <w:tblPrEx>
          <w:tblCellMar>
            <w:top w:w="0" w:type="dxa"/>
            <w:left w:w="108" w:type="dxa"/>
            <w:bottom w:w="0" w:type="dxa"/>
            <w:right w:w="108" w:type="dxa"/>
          </w:tblCellMar>
        </w:tblPrEx>
        <w:trPr>
          <w:gridAfter w:val="1"/>
          <w:wAfter w:w="6" w:type="dxa"/>
          <w:trHeight w:val="675"/>
        </w:trPr>
        <w:tc>
          <w:tcPr>
            <w:tcW w:w="6238" w:type="dxa"/>
          </w:tcPr>
          <w:p w14:paraId="002A0CBE" w14:textId="77777777" w:rsidR="00670C19" w:rsidRDefault="00670C19" w:rsidP="002137DF">
            <w:pPr>
              <w:spacing w:line="216" w:lineRule="auto"/>
              <w:jc w:val="both"/>
              <w:rPr>
                <w:szCs w:val="28"/>
              </w:rPr>
            </w:pPr>
            <w:r w:rsidRPr="00C953F2">
              <w:rPr>
                <w:szCs w:val="28"/>
              </w:rPr>
              <w:t xml:space="preserve">Міжнародний день музики. Відкриття концертного сезону в </w:t>
            </w:r>
            <w:r w:rsidR="001E1C01">
              <w:rPr>
                <w:szCs w:val="28"/>
              </w:rPr>
              <w:t>комунальному закладі «Рівненська обласна філармонія</w:t>
            </w:r>
            <w:r w:rsidR="00DA5982">
              <w:rPr>
                <w:szCs w:val="28"/>
              </w:rPr>
              <w:t>» Рівненської обласної ради</w:t>
            </w:r>
          </w:p>
          <w:p w14:paraId="68378FB1" w14:textId="77777777" w:rsidR="00670C19" w:rsidRPr="00DA5982" w:rsidRDefault="00670C19" w:rsidP="002137DF">
            <w:pPr>
              <w:spacing w:line="216" w:lineRule="auto"/>
              <w:jc w:val="both"/>
              <w:rPr>
                <w:sz w:val="12"/>
                <w:szCs w:val="12"/>
              </w:rPr>
            </w:pPr>
          </w:p>
        </w:tc>
        <w:tc>
          <w:tcPr>
            <w:tcW w:w="5670" w:type="dxa"/>
          </w:tcPr>
          <w:p w14:paraId="36905BC2" w14:textId="77777777" w:rsidR="00670C19" w:rsidRPr="00C953F2" w:rsidRDefault="00670C19" w:rsidP="002137DF">
            <w:pPr>
              <w:spacing w:line="216" w:lineRule="auto"/>
              <w:jc w:val="both"/>
              <w:rPr>
                <w:szCs w:val="28"/>
              </w:rPr>
            </w:pPr>
            <w:r w:rsidRPr="00C953F2">
              <w:rPr>
                <w:szCs w:val="28"/>
              </w:rPr>
              <w:t>План роботи управління культури і туризму облдержадміністрації на 2025 рік</w:t>
            </w:r>
          </w:p>
        </w:tc>
        <w:tc>
          <w:tcPr>
            <w:tcW w:w="1843" w:type="dxa"/>
          </w:tcPr>
          <w:p w14:paraId="5B1CFD43" w14:textId="77777777" w:rsidR="00670C19" w:rsidRPr="00C953F2" w:rsidRDefault="00670C19" w:rsidP="002137DF">
            <w:pPr>
              <w:spacing w:line="216" w:lineRule="auto"/>
              <w:jc w:val="center"/>
              <w:rPr>
                <w:szCs w:val="28"/>
                <w:lang w:eastAsia="ru-RU"/>
              </w:rPr>
            </w:pPr>
            <w:r w:rsidRPr="00C953F2">
              <w:rPr>
                <w:szCs w:val="28"/>
                <w:lang w:eastAsia="ru-RU"/>
              </w:rPr>
              <w:t>1</w:t>
            </w:r>
          </w:p>
        </w:tc>
        <w:tc>
          <w:tcPr>
            <w:tcW w:w="1978" w:type="dxa"/>
          </w:tcPr>
          <w:p w14:paraId="022CE0BD" w14:textId="77777777" w:rsidR="00670C19" w:rsidRPr="00C953F2" w:rsidRDefault="00670C19" w:rsidP="002137DF">
            <w:pPr>
              <w:spacing w:line="216" w:lineRule="auto"/>
              <w:jc w:val="both"/>
              <w:rPr>
                <w:bCs/>
                <w:szCs w:val="28"/>
              </w:rPr>
            </w:pPr>
            <w:r w:rsidRPr="00C953F2">
              <w:rPr>
                <w:bCs/>
                <w:szCs w:val="28"/>
              </w:rPr>
              <w:t>Романюк</w:t>
            </w:r>
          </w:p>
          <w:p w14:paraId="0EB66DA2" w14:textId="77777777" w:rsidR="00670C19" w:rsidRPr="00C953F2" w:rsidRDefault="00670C19" w:rsidP="002137DF">
            <w:pPr>
              <w:spacing w:line="216" w:lineRule="auto"/>
              <w:jc w:val="both"/>
              <w:rPr>
                <w:bCs/>
                <w:szCs w:val="28"/>
              </w:rPr>
            </w:pPr>
            <w:r w:rsidRPr="00C953F2">
              <w:rPr>
                <w:bCs/>
                <w:szCs w:val="28"/>
              </w:rPr>
              <w:t>Любов</w:t>
            </w:r>
          </w:p>
        </w:tc>
      </w:tr>
      <w:tr w:rsidR="00670C19" w:rsidRPr="000D7FC3" w14:paraId="5964EADF" w14:textId="77777777" w:rsidTr="00B20B15">
        <w:tblPrEx>
          <w:tblCellMar>
            <w:top w:w="0" w:type="dxa"/>
            <w:left w:w="108" w:type="dxa"/>
            <w:bottom w:w="0" w:type="dxa"/>
            <w:right w:w="108" w:type="dxa"/>
          </w:tblCellMar>
        </w:tblPrEx>
        <w:trPr>
          <w:gridAfter w:val="1"/>
          <w:wAfter w:w="6" w:type="dxa"/>
          <w:trHeight w:val="675"/>
        </w:trPr>
        <w:tc>
          <w:tcPr>
            <w:tcW w:w="6238" w:type="dxa"/>
          </w:tcPr>
          <w:p w14:paraId="0311096D" w14:textId="77777777" w:rsidR="00670C19" w:rsidRPr="000D7FC3" w:rsidRDefault="00670C19" w:rsidP="00A00DC2">
            <w:pPr>
              <w:spacing w:line="216" w:lineRule="auto"/>
              <w:jc w:val="both"/>
            </w:pPr>
            <w:r w:rsidRPr="000D7FC3">
              <w:t>Мандрівний табір для юнацтва «Покрова», с. Волошки Рівненського району</w:t>
            </w:r>
          </w:p>
        </w:tc>
        <w:tc>
          <w:tcPr>
            <w:tcW w:w="5670" w:type="dxa"/>
          </w:tcPr>
          <w:p w14:paraId="3FA35EDC"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797AE39B" w14:textId="77777777" w:rsidR="00670C19" w:rsidRPr="00AA5073" w:rsidRDefault="00670C19" w:rsidP="00A00DC2">
            <w:pPr>
              <w:spacing w:line="216" w:lineRule="auto"/>
              <w:jc w:val="both"/>
              <w:rPr>
                <w:sz w:val="16"/>
                <w:szCs w:val="16"/>
              </w:rPr>
            </w:pPr>
          </w:p>
        </w:tc>
        <w:tc>
          <w:tcPr>
            <w:tcW w:w="1843" w:type="dxa"/>
          </w:tcPr>
          <w:p w14:paraId="7A7A9F4D" w14:textId="77777777" w:rsidR="00670C19" w:rsidRPr="000D7FC3" w:rsidRDefault="00670C19" w:rsidP="00A00DC2">
            <w:pPr>
              <w:spacing w:line="216" w:lineRule="auto"/>
              <w:ind w:left="-108" w:right="-108"/>
              <w:jc w:val="center"/>
            </w:pPr>
            <w:r w:rsidRPr="000D7FC3">
              <w:t>1</w:t>
            </w:r>
          </w:p>
        </w:tc>
        <w:tc>
          <w:tcPr>
            <w:tcW w:w="1978" w:type="dxa"/>
          </w:tcPr>
          <w:p w14:paraId="4D3E3FB0" w14:textId="77777777" w:rsidR="00670C19" w:rsidRPr="000D7FC3" w:rsidRDefault="00670C19" w:rsidP="00A00DC2">
            <w:pPr>
              <w:spacing w:line="216" w:lineRule="auto"/>
              <w:rPr>
                <w:szCs w:val="28"/>
              </w:rPr>
            </w:pPr>
            <w:r w:rsidRPr="000D7FC3">
              <w:rPr>
                <w:szCs w:val="28"/>
              </w:rPr>
              <w:t>Ліпський</w:t>
            </w:r>
          </w:p>
          <w:p w14:paraId="681E205F" w14:textId="77777777" w:rsidR="00670C19" w:rsidRPr="000D7FC3" w:rsidRDefault="00670C19" w:rsidP="00A00DC2">
            <w:pPr>
              <w:spacing w:line="216" w:lineRule="auto"/>
              <w:rPr>
                <w:szCs w:val="28"/>
              </w:rPr>
            </w:pPr>
            <w:r w:rsidRPr="000D7FC3">
              <w:rPr>
                <w:szCs w:val="28"/>
              </w:rPr>
              <w:t>Віталій</w:t>
            </w:r>
          </w:p>
          <w:p w14:paraId="66CCC9C1" w14:textId="77777777" w:rsidR="00670C19" w:rsidRPr="00AA5073" w:rsidRDefault="00670C19" w:rsidP="00A00DC2">
            <w:pPr>
              <w:spacing w:line="216" w:lineRule="auto"/>
              <w:rPr>
                <w:sz w:val="16"/>
                <w:szCs w:val="16"/>
              </w:rPr>
            </w:pPr>
          </w:p>
        </w:tc>
      </w:tr>
      <w:tr w:rsidR="00670C19" w:rsidRPr="000D7FC3" w14:paraId="5716ADE7" w14:textId="77777777" w:rsidTr="00B20B15">
        <w:tblPrEx>
          <w:tblCellMar>
            <w:top w:w="0" w:type="dxa"/>
            <w:left w:w="108" w:type="dxa"/>
            <w:bottom w:w="0" w:type="dxa"/>
            <w:right w:w="108" w:type="dxa"/>
          </w:tblCellMar>
        </w:tblPrEx>
        <w:trPr>
          <w:gridAfter w:val="1"/>
          <w:wAfter w:w="6" w:type="dxa"/>
          <w:trHeight w:val="675"/>
        </w:trPr>
        <w:tc>
          <w:tcPr>
            <w:tcW w:w="6238" w:type="dxa"/>
          </w:tcPr>
          <w:p w14:paraId="0F934D39" w14:textId="77777777" w:rsidR="00670C19" w:rsidRPr="000D7FC3" w:rsidRDefault="00670C19" w:rsidP="00B33142">
            <w:pPr>
              <w:spacing w:line="216" w:lineRule="auto"/>
              <w:jc w:val="both"/>
            </w:pPr>
            <w:r w:rsidRPr="000D7FC3">
              <w:t xml:space="preserve">Чемпіонат України з волейболу серед жіночих команд </w:t>
            </w:r>
            <w:r w:rsidR="00DA5982">
              <w:t>(</w:t>
            </w:r>
            <w:r w:rsidRPr="000D7FC3">
              <w:t>Вища ліга</w:t>
            </w:r>
            <w:r w:rsidR="00DA5982">
              <w:t>)</w:t>
            </w:r>
            <w:r w:rsidRPr="000D7FC3">
              <w:t>, м. Рівне</w:t>
            </w:r>
          </w:p>
        </w:tc>
        <w:tc>
          <w:tcPr>
            <w:tcW w:w="5670" w:type="dxa"/>
          </w:tcPr>
          <w:p w14:paraId="21063FE0"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07CD48BF" w14:textId="77777777" w:rsidR="00670C19" w:rsidRPr="00DA5982" w:rsidRDefault="00670C19" w:rsidP="00A00DC2">
            <w:pPr>
              <w:spacing w:line="216" w:lineRule="auto"/>
              <w:jc w:val="both"/>
              <w:rPr>
                <w:sz w:val="16"/>
                <w:szCs w:val="16"/>
              </w:rPr>
            </w:pPr>
          </w:p>
        </w:tc>
        <w:tc>
          <w:tcPr>
            <w:tcW w:w="1843" w:type="dxa"/>
          </w:tcPr>
          <w:p w14:paraId="696C8F17" w14:textId="77777777" w:rsidR="00670C19" w:rsidRPr="000D7FC3" w:rsidRDefault="00670C19" w:rsidP="00A00DC2">
            <w:pPr>
              <w:spacing w:line="216" w:lineRule="auto"/>
              <w:ind w:left="-108" w:right="-108"/>
              <w:jc w:val="center"/>
            </w:pPr>
            <w:r w:rsidRPr="000D7FC3">
              <w:t xml:space="preserve">2 – 4 </w:t>
            </w:r>
          </w:p>
        </w:tc>
        <w:tc>
          <w:tcPr>
            <w:tcW w:w="1978" w:type="dxa"/>
          </w:tcPr>
          <w:p w14:paraId="04BA5F0B" w14:textId="77777777" w:rsidR="00670C19" w:rsidRPr="000D7FC3" w:rsidRDefault="00670C19" w:rsidP="00A00DC2">
            <w:pPr>
              <w:spacing w:line="216" w:lineRule="auto"/>
              <w:rPr>
                <w:szCs w:val="28"/>
              </w:rPr>
            </w:pPr>
            <w:r w:rsidRPr="000D7FC3">
              <w:rPr>
                <w:szCs w:val="28"/>
              </w:rPr>
              <w:t>Ліпський</w:t>
            </w:r>
          </w:p>
          <w:p w14:paraId="7CDCDBDE" w14:textId="77777777" w:rsidR="00670C19" w:rsidRPr="000D7FC3" w:rsidRDefault="00670C19" w:rsidP="00A00DC2">
            <w:pPr>
              <w:spacing w:line="216" w:lineRule="auto"/>
              <w:rPr>
                <w:szCs w:val="28"/>
              </w:rPr>
            </w:pPr>
            <w:r w:rsidRPr="000D7FC3">
              <w:rPr>
                <w:szCs w:val="28"/>
              </w:rPr>
              <w:t>Віталій</w:t>
            </w:r>
          </w:p>
          <w:p w14:paraId="3FEBE0AA" w14:textId="77777777" w:rsidR="00670C19" w:rsidRPr="00DA5982" w:rsidRDefault="00670C19" w:rsidP="00A00DC2">
            <w:pPr>
              <w:spacing w:line="216" w:lineRule="auto"/>
              <w:rPr>
                <w:sz w:val="12"/>
                <w:szCs w:val="12"/>
              </w:rPr>
            </w:pPr>
          </w:p>
        </w:tc>
      </w:tr>
      <w:tr w:rsidR="00670C19" w:rsidRPr="000D7FC3" w14:paraId="0ED651E7" w14:textId="77777777" w:rsidTr="00B20B15">
        <w:tblPrEx>
          <w:tblCellMar>
            <w:top w:w="0" w:type="dxa"/>
            <w:left w:w="108" w:type="dxa"/>
            <w:bottom w:w="0" w:type="dxa"/>
            <w:right w:w="108" w:type="dxa"/>
          </w:tblCellMar>
        </w:tblPrEx>
        <w:trPr>
          <w:gridAfter w:val="1"/>
          <w:wAfter w:w="6" w:type="dxa"/>
          <w:trHeight w:val="675"/>
        </w:trPr>
        <w:tc>
          <w:tcPr>
            <w:tcW w:w="6238" w:type="dxa"/>
          </w:tcPr>
          <w:p w14:paraId="1C1A5016" w14:textId="77777777" w:rsidR="00670C19" w:rsidRDefault="00670C19" w:rsidP="00A00DC2">
            <w:pPr>
              <w:spacing w:line="216" w:lineRule="auto"/>
              <w:jc w:val="both"/>
              <w:rPr>
                <w:bCs/>
              </w:rPr>
            </w:pPr>
            <w:r w:rsidRPr="000D7FC3">
              <w:rPr>
                <w:bCs/>
              </w:rPr>
              <w:t>Туристичн</w:t>
            </w:r>
            <w:r w:rsidR="00DA5982">
              <w:rPr>
                <w:bCs/>
              </w:rPr>
              <w:t>і мандрівні змагання «Лови тепло</w:t>
            </w:r>
            <w:r w:rsidRPr="000D7FC3">
              <w:rPr>
                <w:bCs/>
              </w:rPr>
              <w:t>», присвячені пам’яті загиблого пластуна Тараса Давидюка, на кордоні Тернопільської та Рівненської областей</w:t>
            </w:r>
          </w:p>
          <w:p w14:paraId="387F1550" w14:textId="77777777" w:rsidR="00670C19" w:rsidRPr="00DA5982" w:rsidRDefault="00670C19" w:rsidP="00A00DC2">
            <w:pPr>
              <w:spacing w:line="216" w:lineRule="auto"/>
              <w:jc w:val="both"/>
              <w:rPr>
                <w:sz w:val="12"/>
                <w:szCs w:val="12"/>
                <w:highlight w:val="yellow"/>
              </w:rPr>
            </w:pPr>
          </w:p>
        </w:tc>
        <w:tc>
          <w:tcPr>
            <w:tcW w:w="5670" w:type="dxa"/>
          </w:tcPr>
          <w:p w14:paraId="7E61762D"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7BFF8D90" w14:textId="77777777" w:rsidR="00670C19" w:rsidRPr="000D7FC3" w:rsidRDefault="00670C19" w:rsidP="00A00DC2">
            <w:pPr>
              <w:spacing w:line="216" w:lineRule="auto"/>
              <w:jc w:val="both"/>
              <w:rPr>
                <w:szCs w:val="28"/>
              </w:rPr>
            </w:pPr>
          </w:p>
        </w:tc>
        <w:tc>
          <w:tcPr>
            <w:tcW w:w="1843" w:type="dxa"/>
          </w:tcPr>
          <w:p w14:paraId="15E6B8D6" w14:textId="77777777" w:rsidR="00670C19" w:rsidRPr="000D7FC3" w:rsidRDefault="00670C19" w:rsidP="00A00DC2">
            <w:pPr>
              <w:spacing w:line="216" w:lineRule="auto"/>
              <w:jc w:val="center"/>
            </w:pPr>
            <w:r w:rsidRPr="000D7FC3">
              <w:t xml:space="preserve">3 – 5 </w:t>
            </w:r>
          </w:p>
        </w:tc>
        <w:tc>
          <w:tcPr>
            <w:tcW w:w="1978" w:type="dxa"/>
          </w:tcPr>
          <w:p w14:paraId="4F4DB665" w14:textId="77777777" w:rsidR="00670C19" w:rsidRPr="000D7FC3" w:rsidRDefault="00670C19" w:rsidP="00A00DC2">
            <w:pPr>
              <w:spacing w:line="216" w:lineRule="auto"/>
              <w:rPr>
                <w:szCs w:val="28"/>
              </w:rPr>
            </w:pPr>
            <w:r w:rsidRPr="000D7FC3">
              <w:rPr>
                <w:szCs w:val="28"/>
              </w:rPr>
              <w:t>Ліпський</w:t>
            </w:r>
          </w:p>
          <w:p w14:paraId="735B138F" w14:textId="77777777" w:rsidR="00670C19" w:rsidRPr="000D7FC3" w:rsidRDefault="00670C19" w:rsidP="00A00DC2">
            <w:pPr>
              <w:spacing w:line="216" w:lineRule="auto"/>
              <w:rPr>
                <w:szCs w:val="28"/>
              </w:rPr>
            </w:pPr>
            <w:r w:rsidRPr="000D7FC3">
              <w:rPr>
                <w:szCs w:val="28"/>
              </w:rPr>
              <w:t>Віталій</w:t>
            </w:r>
          </w:p>
          <w:p w14:paraId="080A511C" w14:textId="77777777" w:rsidR="00670C19" w:rsidRPr="000D7FC3" w:rsidRDefault="00670C19" w:rsidP="00A00DC2">
            <w:pPr>
              <w:spacing w:line="216" w:lineRule="auto"/>
              <w:rPr>
                <w:szCs w:val="28"/>
              </w:rPr>
            </w:pPr>
          </w:p>
        </w:tc>
      </w:tr>
      <w:tr w:rsidR="00670C19" w:rsidRPr="000D7FC3" w14:paraId="3529ACDE" w14:textId="77777777" w:rsidTr="00B20B15">
        <w:tblPrEx>
          <w:tblCellMar>
            <w:top w:w="0" w:type="dxa"/>
            <w:left w:w="108" w:type="dxa"/>
            <w:bottom w:w="0" w:type="dxa"/>
            <w:right w:w="108" w:type="dxa"/>
          </w:tblCellMar>
        </w:tblPrEx>
        <w:trPr>
          <w:gridAfter w:val="1"/>
          <w:wAfter w:w="6" w:type="dxa"/>
          <w:trHeight w:val="675"/>
        </w:trPr>
        <w:tc>
          <w:tcPr>
            <w:tcW w:w="6238" w:type="dxa"/>
          </w:tcPr>
          <w:p w14:paraId="4F10BD45" w14:textId="77777777" w:rsidR="00670C19" w:rsidRDefault="00670C19" w:rsidP="00A00DC2">
            <w:pPr>
              <w:spacing w:line="216" w:lineRule="auto"/>
              <w:jc w:val="both"/>
            </w:pPr>
            <w:r w:rsidRPr="000D7FC3">
              <w:t xml:space="preserve">Чемпіонат Рівненської області з важкої атлетики  серед юнаків та дівчат </w:t>
            </w:r>
            <w:r>
              <w:t xml:space="preserve">віком </w:t>
            </w:r>
            <w:r w:rsidR="00D6371D">
              <w:t>д</w:t>
            </w:r>
            <w:r w:rsidR="00EC00D8">
              <w:t xml:space="preserve">о </w:t>
            </w:r>
            <w:r w:rsidRPr="000D7FC3">
              <w:t xml:space="preserve">15 років, </w:t>
            </w:r>
            <w:r w:rsidRPr="000D7FC3">
              <w:br/>
              <w:t>м. Березне</w:t>
            </w:r>
          </w:p>
          <w:p w14:paraId="5039DC4D" w14:textId="77777777" w:rsidR="00670C19" w:rsidRPr="00AA5073" w:rsidRDefault="00670C19" w:rsidP="00A00DC2">
            <w:pPr>
              <w:spacing w:line="216" w:lineRule="auto"/>
              <w:jc w:val="both"/>
              <w:rPr>
                <w:sz w:val="16"/>
                <w:szCs w:val="16"/>
                <w:highlight w:val="yellow"/>
              </w:rPr>
            </w:pPr>
          </w:p>
        </w:tc>
        <w:tc>
          <w:tcPr>
            <w:tcW w:w="5670" w:type="dxa"/>
          </w:tcPr>
          <w:p w14:paraId="56C566D0"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6E062887" w14:textId="77777777" w:rsidR="00670C19" w:rsidRPr="000D7FC3" w:rsidRDefault="00670C19" w:rsidP="00A00DC2">
            <w:pPr>
              <w:spacing w:line="216" w:lineRule="auto"/>
              <w:jc w:val="both"/>
              <w:rPr>
                <w:sz w:val="16"/>
                <w:szCs w:val="16"/>
              </w:rPr>
            </w:pPr>
          </w:p>
        </w:tc>
        <w:tc>
          <w:tcPr>
            <w:tcW w:w="1843" w:type="dxa"/>
          </w:tcPr>
          <w:p w14:paraId="7D4DC39E" w14:textId="77777777" w:rsidR="00670C19" w:rsidRPr="000D7FC3" w:rsidRDefault="00670C19" w:rsidP="00A00DC2">
            <w:pPr>
              <w:spacing w:line="216" w:lineRule="auto"/>
              <w:ind w:left="-108" w:right="-108"/>
              <w:jc w:val="center"/>
            </w:pPr>
            <w:r w:rsidRPr="000D7FC3">
              <w:t xml:space="preserve">4 – 5 </w:t>
            </w:r>
          </w:p>
        </w:tc>
        <w:tc>
          <w:tcPr>
            <w:tcW w:w="1978" w:type="dxa"/>
          </w:tcPr>
          <w:p w14:paraId="2B5678EA" w14:textId="77777777" w:rsidR="00670C19" w:rsidRPr="000D7FC3" w:rsidRDefault="00670C19" w:rsidP="00A00DC2">
            <w:pPr>
              <w:spacing w:line="216" w:lineRule="auto"/>
              <w:rPr>
                <w:szCs w:val="28"/>
              </w:rPr>
            </w:pPr>
            <w:r w:rsidRPr="000D7FC3">
              <w:rPr>
                <w:szCs w:val="28"/>
              </w:rPr>
              <w:t>Ліпський</w:t>
            </w:r>
          </w:p>
          <w:p w14:paraId="2F696DDE" w14:textId="77777777" w:rsidR="00670C19" w:rsidRPr="000D7FC3" w:rsidRDefault="00670C19" w:rsidP="00A00DC2">
            <w:pPr>
              <w:spacing w:line="216" w:lineRule="auto"/>
              <w:rPr>
                <w:szCs w:val="28"/>
              </w:rPr>
            </w:pPr>
            <w:r w:rsidRPr="000D7FC3">
              <w:rPr>
                <w:szCs w:val="28"/>
              </w:rPr>
              <w:t>Віталій</w:t>
            </w:r>
          </w:p>
          <w:p w14:paraId="7AA8B4B6" w14:textId="77777777" w:rsidR="00670C19" w:rsidRPr="000D7FC3" w:rsidRDefault="00670C19" w:rsidP="00A00DC2">
            <w:pPr>
              <w:spacing w:line="216" w:lineRule="auto"/>
              <w:rPr>
                <w:sz w:val="16"/>
                <w:szCs w:val="16"/>
              </w:rPr>
            </w:pPr>
          </w:p>
        </w:tc>
      </w:tr>
      <w:tr w:rsidR="00670C19" w:rsidRPr="000D7FC3" w14:paraId="50142BAC" w14:textId="77777777" w:rsidTr="00B20B15">
        <w:tblPrEx>
          <w:tblCellMar>
            <w:top w:w="0" w:type="dxa"/>
            <w:left w:w="108" w:type="dxa"/>
            <w:bottom w:w="0" w:type="dxa"/>
            <w:right w:w="108" w:type="dxa"/>
          </w:tblCellMar>
        </w:tblPrEx>
        <w:trPr>
          <w:gridAfter w:val="1"/>
          <w:wAfter w:w="6" w:type="dxa"/>
          <w:trHeight w:val="675"/>
        </w:trPr>
        <w:tc>
          <w:tcPr>
            <w:tcW w:w="6238" w:type="dxa"/>
          </w:tcPr>
          <w:p w14:paraId="1AD99924" w14:textId="77777777" w:rsidR="00670C19" w:rsidRDefault="00670C19" w:rsidP="00AA5073">
            <w:pPr>
              <w:spacing w:line="216" w:lineRule="auto"/>
              <w:jc w:val="both"/>
              <w:rPr>
                <w:szCs w:val="28"/>
              </w:rPr>
            </w:pPr>
            <w:r w:rsidRPr="00C953F2">
              <w:rPr>
                <w:szCs w:val="28"/>
              </w:rPr>
              <w:lastRenderedPageBreak/>
              <w:t>Міжнародний етнічний фестиваль «ЛіраФест-2025» (алея майстрів)</w:t>
            </w:r>
          </w:p>
          <w:p w14:paraId="28D4C169" w14:textId="77777777" w:rsidR="00670C19" w:rsidRPr="00C953F2" w:rsidRDefault="00670C19" w:rsidP="002137DF">
            <w:pPr>
              <w:spacing w:line="216" w:lineRule="auto"/>
              <w:rPr>
                <w:sz w:val="16"/>
                <w:szCs w:val="16"/>
              </w:rPr>
            </w:pPr>
          </w:p>
        </w:tc>
        <w:tc>
          <w:tcPr>
            <w:tcW w:w="5670" w:type="dxa"/>
          </w:tcPr>
          <w:p w14:paraId="050CAFFE" w14:textId="77777777" w:rsidR="00670C19" w:rsidRPr="00C953F2" w:rsidRDefault="00670C19" w:rsidP="002137DF">
            <w:pPr>
              <w:spacing w:line="216" w:lineRule="auto"/>
              <w:jc w:val="both"/>
              <w:rPr>
                <w:szCs w:val="28"/>
              </w:rPr>
            </w:pPr>
            <w:r w:rsidRPr="00C953F2">
              <w:rPr>
                <w:szCs w:val="28"/>
              </w:rPr>
              <w:t>План роботи управління культури і туризму облдержадміністрації на 2025 рік</w:t>
            </w:r>
          </w:p>
        </w:tc>
        <w:tc>
          <w:tcPr>
            <w:tcW w:w="1843" w:type="dxa"/>
          </w:tcPr>
          <w:p w14:paraId="52C84464" w14:textId="77777777" w:rsidR="00670C19" w:rsidRPr="00C953F2" w:rsidRDefault="00670C19" w:rsidP="002137DF">
            <w:pPr>
              <w:spacing w:line="216" w:lineRule="auto"/>
              <w:jc w:val="center"/>
              <w:rPr>
                <w:szCs w:val="28"/>
                <w:lang w:eastAsia="ru-RU"/>
              </w:rPr>
            </w:pPr>
            <w:r w:rsidRPr="00C953F2">
              <w:rPr>
                <w:szCs w:val="28"/>
                <w:lang w:eastAsia="ru-RU"/>
              </w:rPr>
              <w:t>5</w:t>
            </w:r>
          </w:p>
        </w:tc>
        <w:tc>
          <w:tcPr>
            <w:tcW w:w="1978" w:type="dxa"/>
          </w:tcPr>
          <w:p w14:paraId="67F4951B" w14:textId="77777777" w:rsidR="00670C19" w:rsidRPr="00C953F2" w:rsidRDefault="00670C19" w:rsidP="002137DF">
            <w:pPr>
              <w:spacing w:line="216" w:lineRule="auto"/>
              <w:jc w:val="both"/>
              <w:rPr>
                <w:bCs/>
                <w:szCs w:val="28"/>
              </w:rPr>
            </w:pPr>
            <w:r w:rsidRPr="00C953F2">
              <w:rPr>
                <w:bCs/>
                <w:szCs w:val="28"/>
              </w:rPr>
              <w:t>Романюк</w:t>
            </w:r>
          </w:p>
          <w:p w14:paraId="2D09126A" w14:textId="77777777" w:rsidR="00670C19" w:rsidRPr="00C953F2" w:rsidRDefault="00670C19" w:rsidP="002137DF">
            <w:pPr>
              <w:spacing w:line="216" w:lineRule="auto"/>
              <w:jc w:val="both"/>
              <w:rPr>
                <w:bCs/>
                <w:szCs w:val="28"/>
              </w:rPr>
            </w:pPr>
            <w:r w:rsidRPr="00C953F2">
              <w:rPr>
                <w:bCs/>
                <w:szCs w:val="28"/>
              </w:rPr>
              <w:t>Любов</w:t>
            </w:r>
          </w:p>
        </w:tc>
      </w:tr>
      <w:tr w:rsidR="00670C19" w:rsidRPr="000D7FC3" w14:paraId="40E78A5F" w14:textId="77777777" w:rsidTr="00B20B15">
        <w:tblPrEx>
          <w:tblCellMar>
            <w:top w:w="0" w:type="dxa"/>
            <w:left w:w="108" w:type="dxa"/>
            <w:bottom w:w="0" w:type="dxa"/>
            <w:right w:w="108" w:type="dxa"/>
          </w:tblCellMar>
        </w:tblPrEx>
        <w:trPr>
          <w:gridAfter w:val="1"/>
          <w:wAfter w:w="6" w:type="dxa"/>
          <w:trHeight w:val="675"/>
        </w:trPr>
        <w:tc>
          <w:tcPr>
            <w:tcW w:w="6238" w:type="dxa"/>
          </w:tcPr>
          <w:p w14:paraId="30DC440C" w14:textId="77777777" w:rsidR="00670C19" w:rsidRPr="000D7FC3" w:rsidRDefault="00670C19" w:rsidP="00A00DC2">
            <w:pPr>
              <w:spacing w:line="216" w:lineRule="auto"/>
              <w:jc w:val="both"/>
            </w:pPr>
            <w:r w:rsidRPr="000D7FC3">
              <w:rPr>
                <w:bCs/>
              </w:rPr>
              <w:t>Тренінг «ДНК нації», селище Гоща</w:t>
            </w:r>
          </w:p>
        </w:tc>
        <w:tc>
          <w:tcPr>
            <w:tcW w:w="5670" w:type="dxa"/>
          </w:tcPr>
          <w:p w14:paraId="0D2B3CAE"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4EC39B27" w14:textId="77777777" w:rsidR="00670C19" w:rsidRPr="000D7FC3" w:rsidRDefault="00670C19" w:rsidP="00A00DC2">
            <w:pPr>
              <w:spacing w:line="216" w:lineRule="auto"/>
              <w:jc w:val="both"/>
              <w:rPr>
                <w:sz w:val="12"/>
                <w:szCs w:val="12"/>
              </w:rPr>
            </w:pPr>
          </w:p>
        </w:tc>
        <w:tc>
          <w:tcPr>
            <w:tcW w:w="1843" w:type="dxa"/>
          </w:tcPr>
          <w:p w14:paraId="41240CFF" w14:textId="77777777" w:rsidR="00670C19" w:rsidRPr="000D7FC3" w:rsidRDefault="00670C19" w:rsidP="00A00DC2">
            <w:pPr>
              <w:spacing w:line="216" w:lineRule="auto"/>
              <w:ind w:left="-108" w:right="-108"/>
              <w:jc w:val="center"/>
            </w:pPr>
            <w:r w:rsidRPr="000D7FC3">
              <w:t>7</w:t>
            </w:r>
          </w:p>
        </w:tc>
        <w:tc>
          <w:tcPr>
            <w:tcW w:w="1978" w:type="dxa"/>
          </w:tcPr>
          <w:p w14:paraId="1F1366B5" w14:textId="77777777" w:rsidR="00670C19" w:rsidRPr="000D7FC3" w:rsidRDefault="00670C19" w:rsidP="00A00DC2">
            <w:pPr>
              <w:spacing w:line="216" w:lineRule="auto"/>
              <w:rPr>
                <w:szCs w:val="28"/>
              </w:rPr>
            </w:pPr>
            <w:r w:rsidRPr="000D7FC3">
              <w:rPr>
                <w:szCs w:val="28"/>
              </w:rPr>
              <w:t>Ліпський</w:t>
            </w:r>
          </w:p>
          <w:p w14:paraId="4657FFF3" w14:textId="77777777" w:rsidR="00670C19" w:rsidRPr="000D7FC3" w:rsidRDefault="00670C19" w:rsidP="00A00DC2">
            <w:pPr>
              <w:spacing w:line="216" w:lineRule="auto"/>
              <w:rPr>
                <w:szCs w:val="28"/>
              </w:rPr>
            </w:pPr>
            <w:r w:rsidRPr="000D7FC3">
              <w:rPr>
                <w:szCs w:val="28"/>
              </w:rPr>
              <w:t>Віталій</w:t>
            </w:r>
          </w:p>
          <w:p w14:paraId="3902F115" w14:textId="77777777" w:rsidR="00670C19" w:rsidRPr="000D7FC3" w:rsidRDefault="00670C19" w:rsidP="00A00DC2">
            <w:pPr>
              <w:spacing w:line="216" w:lineRule="auto"/>
              <w:rPr>
                <w:sz w:val="16"/>
                <w:szCs w:val="16"/>
              </w:rPr>
            </w:pPr>
          </w:p>
        </w:tc>
      </w:tr>
      <w:tr w:rsidR="00670C19" w:rsidRPr="000D7FC3" w14:paraId="5F90D167" w14:textId="77777777" w:rsidTr="00B20B15">
        <w:tblPrEx>
          <w:tblCellMar>
            <w:top w:w="0" w:type="dxa"/>
            <w:left w:w="108" w:type="dxa"/>
            <w:bottom w:w="0" w:type="dxa"/>
            <w:right w:w="108" w:type="dxa"/>
          </w:tblCellMar>
        </w:tblPrEx>
        <w:trPr>
          <w:gridAfter w:val="1"/>
          <w:wAfter w:w="6" w:type="dxa"/>
          <w:trHeight w:val="675"/>
        </w:trPr>
        <w:tc>
          <w:tcPr>
            <w:tcW w:w="6238" w:type="dxa"/>
          </w:tcPr>
          <w:p w14:paraId="0DB42CE4" w14:textId="77777777" w:rsidR="00670C19" w:rsidRPr="005A441B" w:rsidRDefault="00670C19" w:rsidP="002137DF">
            <w:pPr>
              <w:widowControl w:val="0"/>
              <w:spacing w:line="216" w:lineRule="auto"/>
              <w:jc w:val="both"/>
              <w:rPr>
                <w:bCs/>
              </w:rPr>
            </w:pPr>
            <w:r w:rsidRPr="000832F6">
              <w:rPr>
                <w:rFonts w:eastAsia="Calibri"/>
              </w:rPr>
              <w:t xml:space="preserve">Обласний форум молодих педагогів </w:t>
            </w:r>
          </w:p>
        </w:tc>
        <w:tc>
          <w:tcPr>
            <w:tcW w:w="5670" w:type="dxa"/>
          </w:tcPr>
          <w:p w14:paraId="542ADA27" w14:textId="77777777" w:rsidR="00670C19" w:rsidRPr="00224A5D" w:rsidRDefault="00670C19" w:rsidP="002137DF">
            <w:pPr>
              <w:spacing w:line="216" w:lineRule="auto"/>
              <w:jc w:val="both"/>
              <w:rPr>
                <w:szCs w:val="28"/>
              </w:rPr>
            </w:pPr>
            <w:r w:rsidRPr="00224A5D">
              <w:rPr>
                <w:szCs w:val="28"/>
              </w:rPr>
              <w:t>План роботи департаменту освіти і науки облдержадміністрації на 2025 рік</w:t>
            </w:r>
          </w:p>
          <w:p w14:paraId="0AFFF445" w14:textId="77777777" w:rsidR="00670C19" w:rsidRPr="00224A5D" w:rsidRDefault="00670C19" w:rsidP="002137DF">
            <w:pPr>
              <w:spacing w:line="216" w:lineRule="auto"/>
              <w:jc w:val="both"/>
              <w:rPr>
                <w:sz w:val="12"/>
                <w:szCs w:val="12"/>
              </w:rPr>
            </w:pPr>
          </w:p>
        </w:tc>
        <w:tc>
          <w:tcPr>
            <w:tcW w:w="1843" w:type="dxa"/>
          </w:tcPr>
          <w:p w14:paraId="184AB656" w14:textId="77777777" w:rsidR="00670C19" w:rsidRPr="00224A5D" w:rsidRDefault="00670C19" w:rsidP="002137DF">
            <w:pPr>
              <w:spacing w:line="216" w:lineRule="auto"/>
              <w:jc w:val="center"/>
            </w:pPr>
            <w:r w:rsidRPr="00224A5D">
              <w:rPr>
                <w:rFonts w:eastAsia="Calibri"/>
              </w:rPr>
              <w:t>9</w:t>
            </w:r>
          </w:p>
        </w:tc>
        <w:tc>
          <w:tcPr>
            <w:tcW w:w="1978" w:type="dxa"/>
          </w:tcPr>
          <w:p w14:paraId="0541CEB9" w14:textId="77777777" w:rsidR="00670C19" w:rsidRPr="00224A5D" w:rsidRDefault="00670C19" w:rsidP="002137DF">
            <w:pPr>
              <w:spacing w:line="216" w:lineRule="auto"/>
              <w:jc w:val="both"/>
              <w:rPr>
                <w:szCs w:val="28"/>
              </w:rPr>
            </w:pPr>
            <w:r w:rsidRPr="00224A5D">
              <w:rPr>
                <w:szCs w:val="28"/>
              </w:rPr>
              <w:t>Коржевський</w:t>
            </w:r>
          </w:p>
          <w:p w14:paraId="48A43BA4" w14:textId="77777777" w:rsidR="00670C19" w:rsidRPr="00224A5D" w:rsidRDefault="00670C19" w:rsidP="002137DF">
            <w:pPr>
              <w:spacing w:line="216" w:lineRule="auto"/>
              <w:jc w:val="both"/>
              <w:rPr>
                <w:szCs w:val="28"/>
              </w:rPr>
            </w:pPr>
            <w:r w:rsidRPr="00224A5D">
              <w:rPr>
                <w:szCs w:val="28"/>
              </w:rPr>
              <w:t>Петро</w:t>
            </w:r>
          </w:p>
        </w:tc>
      </w:tr>
      <w:tr w:rsidR="00670C19" w:rsidRPr="000D7FC3" w14:paraId="62A8633D" w14:textId="77777777" w:rsidTr="00B20B15">
        <w:tblPrEx>
          <w:tblCellMar>
            <w:top w:w="0" w:type="dxa"/>
            <w:left w:w="108" w:type="dxa"/>
            <w:bottom w:w="0" w:type="dxa"/>
            <w:right w:w="108" w:type="dxa"/>
          </w:tblCellMar>
        </w:tblPrEx>
        <w:trPr>
          <w:gridAfter w:val="1"/>
          <w:wAfter w:w="6" w:type="dxa"/>
          <w:trHeight w:val="675"/>
        </w:trPr>
        <w:tc>
          <w:tcPr>
            <w:tcW w:w="6238" w:type="dxa"/>
          </w:tcPr>
          <w:p w14:paraId="51BE398E" w14:textId="77777777" w:rsidR="00670C19" w:rsidRDefault="00D6371D" w:rsidP="00A00DC2">
            <w:pPr>
              <w:spacing w:line="216" w:lineRule="auto"/>
              <w:jc w:val="both"/>
            </w:pPr>
            <w:r w:rsidRPr="00D6371D">
              <w:rPr>
                <w:szCs w:val="28"/>
                <w:shd w:val="clear" w:color="auto" w:fill="FFFFFF"/>
              </w:rPr>
              <w:t>Всеукраїнський турнір з греко-римської боротьби пам'яті </w:t>
            </w:r>
            <w:r>
              <w:rPr>
                <w:szCs w:val="28"/>
                <w:shd w:val="clear" w:color="auto" w:fill="FFFFFF"/>
              </w:rPr>
              <w:t>майстра спорту України</w:t>
            </w:r>
            <w:r w:rsidRPr="00D6371D">
              <w:rPr>
                <w:szCs w:val="28"/>
                <w:shd w:val="clear" w:color="auto" w:fill="FFFFFF"/>
              </w:rPr>
              <w:t>, кавалера ордена «За мужність ІІІ ступеня» Віталія </w:t>
            </w:r>
            <w:r w:rsidRPr="00D6371D">
              <w:rPr>
                <w:rStyle w:val="afa"/>
                <w:bCs/>
                <w:i w:val="0"/>
                <w:iCs w:val="0"/>
                <w:szCs w:val="28"/>
                <w:shd w:val="clear" w:color="auto" w:fill="FFFFFF"/>
              </w:rPr>
              <w:t>Ставського</w:t>
            </w:r>
            <w:r w:rsidR="00670C19" w:rsidRPr="00D6371D">
              <w:t>,</w:t>
            </w:r>
            <w:r w:rsidR="00670C19" w:rsidRPr="000D7FC3">
              <w:t xml:space="preserve"> м. Рівне</w:t>
            </w:r>
          </w:p>
          <w:p w14:paraId="09B2CDF6" w14:textId="77777777" w:rsidR="00670C19" w:rsidRPr="00AA5073" w:rsidRDefault="00670C19" w:rsidP="00A00DC2">
            <w:pPr>
              <w:spacing w:line="216" w:lineRule="auto"/>
              <w:jc w:val="both"/>
              <w:rPr>
                <w:sz w:val="16"/>
                <w:szCs w:val="16"/>
              </w:rPr>
            </w:pPr>
          </w:p>
        </w:tc>
        <w:tc>
          <w:tcPr>
            <w:tcW w:w="5670" w:type="dxa"/>
          </w:tcPr>
          <w:p w14:paraId="2B9413E3"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6ACBA3CF" w14:textId="77777777" w:rsidR="00670C19" w:rsidRPr="000D7FC3" w:rsidRDefault="00670C19" w:rsidP="00A00DC2">
            <w:pPr>
              <w:spacing w:line="216" w:lineRule="auto"/>
              <w:jc w:val="both"/>
              <w:rPr>
                <w:szCs w:val="28"/>
              </w:rPr>
            </w:pPr>
          </w:p>
        </w:tc>
        <w:tc>
          <w:tcPr>
            <w:tcW w:w="1843" w:type="dxa"/>
          </w:tcPr>
          <w:p w14:paraId="21582CD2" w14:textId="77777777" w:rsidR="00670C19" w:rsidRPr="000D7FC3" w:rsidRDefault="00670C19" w:rsidP="00A00DC2">
            <w:pPr>
              <w:spacing w:line="216" w:lineRule="auto"/>
              <w:ind w:left="-108" w:right="-108"/>
              <w:jc w:val="center"/>
            </w:pPr>
            <w:r w:rsidRPr="000D7FC3">
              <w:t>10 – 12</w:t>
            </w:r>
          </w:p>
        </w:tc>
        <w:tc>
          <w:tcPr>
            <w:tcW w:w="1978" w:type="dxa"/>
          </w:tcPr>
          <w:p w14:paraId="4EBC2810" w14:textId="77777777" w:rsidR="00670C19" w:rsidRPr="000D7FC3" w:rsidRDefault="00670C19" w:rsidP="00A00DC2">
            <w:pPr>
              <w:spacing w:line="216" w:lineRule="auto"/>
              <w:rPr>
                <w:szCs w:val="28"/>
              </w:rPr>
            </w:pPr>
            <w:r w:rsidRPr="000D7FC3">
              <w:rPr>
                <w:szCs w:val="28"/>
              </w:rPr>
              <w:t>Ліпський</w:t>
            </w:r>
          </w:p>
          <w:p w14:paraId="2359DB5C" w14:textId="77777777" w:rsidR="00670C19" w:rsidRPr="000D7FC3" w:rsidRDefault="00670C19" w:rsidP="00A00DC2">
            <w:pPr>
              <w:spacing w:line="216" w:lineRule="auto"/>
              <w:rPr>
                <w:szCs w:val="28"/>
              </w:rPr>
            </w:pPr>
            <w:r w:rsidRPr="000D7FC3">
              <w:rPr>
                <w:szCs w:val="28"/>
              </w:rPr>
              <w:t>Віталій</w:t>
            </w:r>
          </w:p>
          <w:p w14:paraId="49412154" w14:textId="77777777" w:rsidR="00670C19" w:rsidRPr="000D7FC3" w:rsidRDefault="00670C19" w:rsidP="00A00DC2">
            <w:pPr>
              <w:spacing w:line="216" w:lineRule="auto"/>
              <w:rPr>
                <w:szCs w:val="28"/>
              </w:rPr>
            </w:pPr>
          </w:p>
        </w:tc>
      </w:tr>
      <w:tr w:rsidR="00670C19" w:rsidRPr="000D7FC3" w14:paraId="5D089968" w14:textId="77777777" w:rsidTr="00B20B15">
        <w:tblPrEx>
          <w:tblCellMar>
            <w:top w:w="0" w:type="dxa"/>
            <w:left w:w="108" w:type="dxa"/>
            <w:bottom w:w="0" w:type="dxa"/>
            <w:right w:w="108" w:type="dxa"/>
          </w:tblCellMar>
        </w:tblPrEx>
        <w:trPr>
          <w:gridAfter w:val="1"/>
          <w:wAfter w:w="6" w:type="dxa"/>
          <w:trHeight w:val="675"/>
        </w:trPr>
        <w:tc>
          <w:tcPr>
            <w:tcW w:w="6238" w:type="dxa"/>
          </w:tcPr>
          <w:p w14:paraId="70F3FF30" w14:textId="77777777" w:rsidR="00670C19" w:rsidRDefault="00670C19" w:rsidP="00A00DC2">
            <w:pPr>
              <w:pStyle w:val="a7"/>
              <w:spacing w:line="216" w:lineRule="auto"/>
              <w:jc w:val="both"/>
              <w:rPr>
                <w:rFonts w:ascii="Times New Roman" w:hAnsi="Times New Roman"/>
                <w:sz w:val="28"/>
                <w:szCs w:val="28"/>
              </w:rPr>
            </w:pPr>
            <w:r w:rsidRPr="00AA5073">
              <w:rPr>
                <w:rFonts w:ascii="Times New Roman" w:hAnsi="Times New Roman"/>
                <w:sz w:val="28"/>
                <w:szCs w:val="28"/>
              </w:rPr>
              <w:t xml:space="preserve">Змагання з молодіжного туризму «Пригодницькі перегони «Пекельна гонка», с. Деражне Рівненського району </w:t>
            </w:r>
          </w:p>
          <w:p w14:paraId="5B91C115" w14:textId="77777777" w:rsidR="00670C19" w:rsidRPr="00AA5073" w:rsidRDefault="00670C19" w:rsidP="00A00DC2">
            <w:pPr>
              <w:pStyle w:val="a7"/>
              <w:spacing w:line="216" w:lineRule="auto"/>
              <w:jc w:val="both"/>
              <w:rPr>
                <w:rFonts w:ascii="Times New Roman" w:hAnsi="Times New Roman"/>
                <w:sz w:val="16"/>
                <w:szCs w:val="16"/>
              </w:rPr>
            </w:pPr>
          </w:p>
        </w:tc>
        <w:tc>
          <w:tcPr>
            <w:tcW w:w="5670" w:type="dxa"/>
          </w:tcPr>
          <w:p w14:paraId="01A92B28"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51E95FEB" w14:textId="77777777" w:rsidR="00670C19" w:rsidRPr="000D7FC3" w:rsidRDefault="00670C19" w:rsidP="00A00DC2">
            <w:pPr>
              <w:spacing w:line="216" w:lineRule="auto"/>
              <w:jc w:val="both"/>
              <w:rPr>
                <w:szCs w:val="28"/>
              </w:rPr>
            </w:pPr>
          </w:p>
        </w:tc>
        <w:tc>
          <w:tcPr>
            <w:tcW w:w="1843" w:type="dxa"/>
          </w:tcPr>
          <w:p w14:paraId="011191AB" w14:textId="77777777" w:rsidR="00670C19" w:rsidRPr="000D7FC3" w:rsidRDefault="00670C19" w:rsidP="00A00DC2">
            <w:pPr>
              <w:spacing w:line="216" w:lineRule="auto"/>
              <w:jc w:val="center"/>
            </w:pPr>
            <w:r w:rsidRPr="000D7FC3">
              <w:t xml:space="preserve">10 – 12 </w:t>
            </w:r>
          </w:p>
        </w:tc>
        <w:tc>
          <w:tcPr>
            <w:tcW w:w="1978" w:type="dxa"/>
          </w:tcPr>
          <w:p w14:paraId="1A0DFD27" w14:textId="77777777" w:rsidR="00670C19" w:rsidRPr="000D7FC3" w:rsidRDefault="00670C19" w:rsidP="00A00DC2">
            <w:pPr>
              <w:spacing w:line="216" w:lineRule="auto"/>
              <w:rPr>
                <w:szCs w:val="28"/>
              </w:rPr>
            </w:pPr>
            <w:r w:rsidRPr="000D7FC3">
              <w:rPr>
                <w:szCs w:val="28"/>
              </w:rPr>
              <w:t>Ліпський</w:t>
            </w:r>
          </w:p>
          <w:p w14:paraId="25B58535" w14:textId="77777777" w:rsidR="00670C19" w:rsidRPr="000D7FC3" w:rsidRDefault="00670C19" w:rsidP="00A00DC2">
            <w:pPr>
              <w:spacing w:line="216" w:lineRule="auto"/>
              <w:rPr>
                <w:szCs w:val="28"/>
              </w:rPr>
            </w:pPr>
            <w:r w:rsidRPr="000D7FC3">
              <w:rPr>
                <w:szCs w:val="28"/>
              </w:rPr>
              <w:t>Віталій</w:t>
            </w:r>
          </w:p>
          <w:p w14:paraId="3FC3FE89" w14:textId="77777777" w:rsidR="00670C19" w:rsidRPr="000D7FC3" w:rsidRDefault="00670C19" w:rsidP="00A00DC2">
            <w:pPr>
              <w:spacing w:line="216" w:lineRule="auto"/>
              <w:rPr>
                <w:szCs w:val="28"/>
              </w:rPr>
            </w:pPr>
          </w:p>
        </w:tc>
      </w:tr>
      <w:tr w:rsidR="00670C19" w:rsidRPr="000D7FC3" w14:paraId="12D2341A" w14:textId="77777777" w:rsidTr="00B20B15">
        <w:tblPrEx>
          <w:tblCellMar>
            <w:top w:w="0" w:type="dxa"/>
            <w:left w:w="108" w:type="dxa"/>
            <w:bottom w:w="0" w:type="dxa"/>
            <w:right w:w="108" w:type="dxa"/>
          </w:tblCellMar>
        </w:tblPrEx>
        <w:trPr>
          <w:gridAfter w:val="1"/>
          <w:wAfter w:w="6" w:type="dxa"/>
          <w:trHeight w:val="675"/>
        </w:trPr>
        <w:tc>
          <w:tcPr>
            <w:tcW w:w="6238" w:type="dxa"/>
          </w:tcPr>
          <w:p w14:paraId="2DF225D1" w14:textId="77777777" w:rsidR="00670C19" w:rsidRPr="000D7FC3" w:rsidRDefault="00670C19" w:rsidP="00A00DC2">
            <w:pPr>
              <w:spacing w:line="216" w:lineRule="auto"/>
              <w:jc w:val="both"/>
              <w:rPr>
                <w:highlight w:val="yellow"/>
              </w:rPr>
            </w:pPr>
            <w:r w:rsidRPr="000D7FC3">
              <w:rPr>
                <w:rStyle w:val="xfmc1"/>
              </w:rPr>
              <w:t>Міжнародна матчева зустріч зі спідвею, стадіон технічних видів спорту «Мототрек»</w:t>
            </w:r>
            <w:r w:rsidR="00EC00D8">
              <w:rPr>
                <w:rStyle w:val="xfmc1"/>
              </w:rPr>
              <w:t>,</w:t>
            </w:r>
            <w:r w:rsidRPr="000D7FC3">
              <w:rPr>
                <w:rStyle w:val="xfmc1"/>
              </w:rPr>
              <w:t xml:space="preserve"> м. Рівне</w:t>
            </w:r>
          </w:p>
          <w:p w14:paraId="3DA18025" w14:textId="77777777" w:rsidR="00670C19" w:rsidRPr="00AA5073" w:rsidRDefault="00670C19" w:rsidP="00A00DC2">
            <w:pPr>
              <w:spacing w:line="216" w:lineRule="auto"/>
              <w:jc w:val="both"/>
              <w:rPr>
                <w:sz w:val="16"/>
                <w:szCs w:val="16"/>
                <w:highlight w:val="yellow"/>
              </w:rPr>
            </w:pPr>
          </w:p>
        </w:tc>
        <w:tc>
          <w:tcPr>
            <w:tcW w:w="5670" w:type="dxa"/>
          </w:tcPr>
          <w:p w14:paraId="77BDCE46"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479F5488" w14:textId="77777777" w:rsidR="00670C19" w:rsidRPr="000D7FC3" w:rsidRDefault="00670C19" w:rsidP="00A00DC2">
            <w:pPr>
              <w:spacing w:line="216" w:lineRule="auto"/>
              <w:jc w:val="both"/>
              <w:rPr>
                <w:sz w:val="16"/>
                <w:szCs w:val="16"/>
              </w:rPr>
            </w:pPr>
          </w:p>
        </w:tc>
        <w:tc>
          <w:tcPr>
            <w:tcW w:w="1843" w:type="dxa"/>
          </w:tcPr>
          <w:p w14:paraId="467ABE0C" w14:textId="77777777" w:rsidR="00670C19" w:rsidRPr="000D7FC3" w:rsidRDefault="00670C19" w:rsidP="00A00DC2">
            <w:pPr>
              <w:spacing w:line="216" w:lineRule="auto"/>
              <w:jc w:val="center"/>
            </w:pPr>
            <w:r w:rsidRPr="000D7FC3">
              <w:t>11</w:t>
            </w:r>
          </w:p>
        </w:tc>
        <w:tc>
          <w:tcPr>
            <w:tcW w:w="1978" w:type="dxa"/>
          </w:tcPr>
          <w:p w14:paraId="6DD9A7A0" w14:textId="77777777" w:rsidR="00670C19" w:rsidRPr="000D7FC3" w:rsidRDefault="00670C19" w:rsidP="00A00DC2">
            <w:pPr>
              <w:spacing w:line="216" w:lineRule="auto"/>
              <w:rPr>
                <w:szCs w:val="28"/>
              </w:rPr>
            </w:pPr>
            <w:r w:rsidRPr="000D7FC3">
              <w:rPr>
                <w:szCs w:val="28"/>
              </w:rPr>
              <w:t>Ліпський</w:t>
            </w:r>
          </w:p>
          <w:p w14:paraId="52009A16" w14:textId="77777777" w:rsidR="00670C19" w:rsidRPr="000D7FC3" w:rsidRDefault="00670C19" w:rsidP="00A00DC2">
            <w:pPr>
              <w:spacing w:line="216" w:lineRule="auto"/>
              <w:rPr>
                <w:szCs w:val="28"/>
              </w:rPr>
            </w:pPr>
            <w:r w:rsidRPr="000D7FC3">
              <w:rPr>
                <w:szCs w:val="28"/>
              </w:rPr>
              <w:t>Віталій</w:t>
            </w:r>
          </w:p>
          <w:p w14:paraId="7C242CA8" w14:textId="77777777" w:rsidR="00670C19" w:rsidRPr="00AA5073" w:rsidRDefault="00670C19" w:rsidP="00A00DC2">
            <w:pPr>
              <w:spacing w:line="216" w:lineRule="auto"/>
              <w:rPr>
                <w:sz w:val="16"/>
                <w:szCs w:val="16"/>
              </w:rPr>
            </w:pPr>
          </w:p>
        </w:tc>
      </w:tr>
      <w:tr w:rsidR="00670C19" w:rsidRPr="000D7FC3" w14:paraId="7DC8052D" w14:textId="77777777" w:rsidTr="00B20B15">
        <w:tblPrEx>
          <w:tblCellMar>
            <w:top w:w="0" w:type="dxa"/>
            <w:left w:w="108" w:type="dxa"/>
            <w:bottom w:w="0" w:type="dxa"/>
            <w:right w:w="108" w:type="dxa"/>
          </w:tblCellMar>
        </w:tblPrEx>
        <w:trPr>
          <w:gridAfter w:val="1"/>
          <w:wAfter w:w="6" w:type="dxa"/>
          <w:trHeight w:val="675"/>
        </w:trPr>
        <w:tc>
          <w:tcPr>
            <w:tcW w:w="6238" w:type="dxa"/>
          </w:tcPr>
          <w:p w14:paraId="252581B8" w14:textId="77777777" w:rsidR="00670C19" w:rsidRDefault="00EC00D8" w:rsidP="002137DF">
            <w:pPr>
              <w:spacing w:line="216" w:lineRule="auto"/>
              <w:jc w:val="both"/>
              <w:rPr>
                <w:szCs w:val="28"/>
              </w:rPr>
            </w:pPr>
            <w:r>
              <w:rPr>
                <w:szCs w:val="28"/>
              </w:rPr>
              <w:t>Міжнародний с</w:t>
            </w:r>
            <w:r w:rsidR="00670C19" w:rsidRPr="00C953F2">
              <w:rPr>
                <w:szCs w:val="28"/>
              </w:rPr>
              <w:t xml:space="preserve">алон художньої фотографії </w:t>
            </w:r>
            <w:r w:rsidR="00670C19">
              <w:rPr>
                <w:szCs w:val="28"/>
              </w:rPr>
              <w:br/>
              <w:t>«</w:t>
            </w:r>
            <w:r>
              <w:rPr>
                <w:szCs w:val="28"/>
              </w:rPr>
              <w:t xml:space="preserve">Фотовернісаж на Покрову – </w:t>
            </w:r>
            <w:r w:rsidR="00670C19" w:rsidRPr="00C953F2">
              <w:rPr>
                <w:szCs w:val="28"/>
              </w:rPr>
              <w:t>2025»</w:t>
            </w:r>
          </w:p>
          <w:p w14:paraId="2AEE3322" w14:textId="77777777" w:rsidR="00670C19" w:rsidRPr="00C953F2" w:rsidRDefault="00670C19" w:rsidP="002137DF">
            <w:pPr>
              <w:spacing w:line="216" w:lineRule="auto"/>
              <w:jc w:val="both"/>
              <w:rPr>
                <w:sz w:val="16"/>
                <w:szCs w:val="16"/>
              </w:rPr>
            </w:pPr>
          </w:p>
        </w:tc>
        <w:tc>
          <w:tcPr>
            <w:tcW w:w="5670" w:type="dxa"/>
          </w:tcPr>
          <w:p w14:paraId="0F2C572D" w14:textId="77777777" w:rsidR="00670C19" w:rsidRPr="00C953F2" w:rsidRDefault="00670C19" w:rsidP="002137DF">
            <w:pPr>
              <w:spacing w:line="216" w:lineRule="auto"/>
              <w:jc w:val="both"/>
              <w:rPr>
                <w:szCs w:val="28"/>
              </w:rPr>
            </w:pPr>
            <w:r w:rsidRPr="00C953F2">
              <w:rPr>
                <w:szCs w:val="28"/>
              </w:rPr>
              <w:t>План роботи управління культури і туризму облдержадміністрації на 2025 рік</w:t>
            </w:r>
          </w:p>
        </w:tc>
        <w:tc>
          <w:tcPr>
            <w:tcW w:w="1843" w:type="dxa"/>
          </w:tcPr>
          <w:p w14:paraId="33191930" w14:textId="77777777" w:rsidR="00670C19" w:rsidRPr="00C953F2" w:rsidRDefault="00670C19" w:rsidP="002137DF">
            <w:pPr>
              <w:spacing w:line="216" w:lineRule="auto"/>
              <w:jc w:val="center"/>
              <w:rPr>
                <w:szCs w:val="28"/>
                <w:lang w:eastAsia="ru-RU"/>
              </w:rPr>
            </w:pPr>
            <w:r w:rsidRPr="00C953F2">
              <w:rPr>
                <w:szCs w:val="28"/>
                <w:lang w:eastAsia="ru-RU"/>
              </w:rPr>
              <w:t>14</w:t>
            </w:r>
          </w:p>
        </w:tc>
        <w:tc>
          <w:tcPr>
            <w:tcW w:w="1978" w:type="dxa"/>
          </w:tcPr>
          <w:p w14:paraId="64E816FC" w14:textId="77777777" w:rsidR="00670C19" w:rsidRPr="00C953F2" w:rsidRDefault="00670C19" w:rsidP="002137DF">
            <w:pPr>
              <w:spacing w:line="216" w:lineRule="auto"/>
              <w:jc w:val="both"/>
              <w:rPr>
                <w:bCs/>
                <w:szCs w:val="28"/>
              </w:rPr>
            </w:pPr>
            <w:r w:rsidRPr="00C953F2">
              <w:rPr>
                <w:bCs/>
                <w:szCs w:val="28"/>
              </w:rPr>
              <w:t>Романюк</w:t>
            </w:r>
          </w:p>
          <w:p w14:paraId="36C6A581" w14:textId="77777777" w:rsidR="00670C19" w:rsidRPr="00C953F2" w:rsidRDefault="00670C19" w:rsidP="002137DF">
            <w:pPr>
              <w:spacing w:line="216" w:lineRule="auto"/>
              <w:jc w:val="both"/>
              <w:rPr>
                <w:bCs/>
                <w:szCs w:val="28"/>
              </w:rPr>
            </w:pPr>
            <w:r w:rsidRPr="00C953F2">
              <w:rPr>
                <w:bCs/>
                <w:szCs w:val="28"/>
              </w:rPr>
              <w:t>Любов</w:t>
            </w:r>
          </w:p>
        </w:tc>
      </w:tr>
      <w:tr w:rsidR="00670C19" w:rsidRPr="000D7FC3" w14:paraId="4D2B131A" w14:textId="77777777" w:rsidTr="00B20B15">
        <w:tblPrEx>
          <w:tblCellMar>
            <w:top w:w="0" w:type="dxa"/>
            <w:left w:w="108" w:type="dxa"/>
            <w:bottom w:w="0" w:type="dxa"/>
            <w:right w:w="108" w:type="dxa"/>
          </w:tblCellMar>
        </w:tblPrEx>
        <w:trPr>
          <w:gridAfter w:val="1"/>
          <w:wAfter w:w="6" w:type="dxa"/>
          <w:trHeight w:val="675"/>
        </w:trPr>
        <w:tc>
          <w:tcPr>
            <w:tcW w:w="6238" w:type="dxa"/>
          </w:tcPr>
          <w:p w14:paraId="7D7B7BD7" w14:textId="77777777" w:rsidR="00670C19" w:rsidRDefault="00670C19" w:rsidP="002137DF">
            <w:pPr>
              <w:spacing w:line="216" w:lineRule="auto"/>
              <w:jc w:val="both"/>
              <w:rPr>
                <w:lang w:eastAsia="en-US"/>
              </w:rPr>
            </w:pPr>
            <w:r>
              <w:rPr>
                <w:lang w:eastAsia="en-US"/>
              </w:rPr>
              <w:t>ІІ </w:t>
            </w:r>
            <w:r w:rsidRPr="00765C46">
              <w:rPr>
                <w:lang w:eastAsia="en-US"/>
              </w:rPr>
              <w:t>Всеукраїнський і</w:t>
            </w:r>
            <w:r>
              <w:rPr>
                <w:lang w:eastAsia="en-US"/>
              </w:rPr>
              <w:t>нженерно-технологічний хакатон «Ingineering HackFest» </w:t>
            </w:r>
            <w:r w:rsidRPr="00765C46">
              <w:rPr>
                <w:lang w:eastAsia="en-US"/>
              </w:rPr>
              <w:t>(спільно з Н</w:t>
            </w:r>
            <w:r>
              <w:rPr>
                <w:lang w:eastAsia="en-US"/>
              </w:rPr>
              <w:t xml:space="preserve">аціональним центром «Мала академія наук </w:t>
            </w:r>
            <w:r w:rsidRPr="00765C46">
              <w:rPr>
                <w:lang w:eastAsia="en-US"/>
              </w:rPr>
              <w:t>України</w:t>
            </w:r>
            <w:r>
              <w:rPr>
                <w:lang w:eastAsia="en-US"/>
              </w:rPr>
              <w:t>»</w:t>
            </w:r>
            <w:r w:rsidRPr="00765C46">
              <w:rPr>
                <w:lang w:eastAsia="en-US"/>
              </w:rPr>
              <w:t>)</w:t>
            </w:r>
          </w:p>
          <w:p w14:paraId="054AE7E9" w14:textId="77777777" w:rsidR="00670C19" w:rsidRPr="00C953F2" w:rsidRDefault="00670C19" w:rsidP="002137DF">
            <w:pPr>
              <w:spacing w:line="216" w:lineRule="auto"/>
              <w:jc w:val="both"/>
              <w:rPr>
                <w:sz w:val="16"/>
                <w:szCs w:val="16"/>
              </w:rPr>
            </w:pPr>
          </w:p>
        </w:tc>
        <w:tc>
          <w:tcPr>
            <w:tcW w:w="5670" w:type="dxa"/>
          </w:tcPr>
          <w:p w14:paraId="25AF926A" w14:textId="77777777" w:rsidR="00670C19" w:rsidRPr="00224A5D" w:rsidRDefault="00670C19" w:rsidP="002137DF">
            <w:pPr>
              <w:spacing w:line="216" w:lineRule="auto"/>
              <w:jc w:val="both"/>
              <w:rPr>
                <w:szCs w:val="28"/>
              </w:rPr>
            </w:pPr>
            <w:r w:rsidRPr="00224A5D">
              <w:rPr>
                <w:szCs w:val="28"/>
              </w:rPr>
              <w:t>План роботи департаменту освіти і науки облдержадміністрації на 2025 рік</w:t>
            </w:r>
          </w:p>
          <w:p w14:paraId="5B90ABE5" w14:textId="77777777" w:rsidR="00670C19" w:rsidRPr="00224A5D" w:rsidRDefault="00670C19" w:rsidP="002137DF">
            <w:pPr>
              <w:spacing w:line="216" w:lineRule="auto"/>
              <w:jc w:val="both"/>
              <w:rPr>
                <w:sz w:val="12"/>
                <w:szCs w:val="12"/>
              </w:rPr>
            </w:pPr>
          </w:p>
        </w:tc>
        <w:tc>
          <w:tcPr>
            <w:tcW w:w="1843" w:type="dxa"/>
          </w:tcPr>
          <w:p w14:paraId="581F63A8" w14:textId="77777777" w:rsidR="00670C19" w:rsidRPr="00224A5D" w:rsidRDefault="00670C19" w:rsidP="002137DF">
            <w:pPr>
              <w:spacing w:line="216" w:lineRule="auto"/>
              <w:jc w:val="center"/>
            </w:pPr>
            <w:r>
              <w:rPr>
                <w:lang w:eastAsia="en-US"/>
              </w:rPr>
              <w:t xml:space="preserve">15 – </w:t>
            </w:r>
            <w:r w:rsidRPr="00224A5D">
              <w:rPr>
                <w:lang w:eastAsia="en-US"/>
              </w:rPr>
              <w:t>18</w:t>
            </w:r>
          </w:p>
        </w:tc>
        <w:tc>
          <w:tcPr>
            <w:tcW w:w="1978" w:type="dxa"/>
          </w:tcPr>
          <w:p w14:paraId="473EFA59" w14:textId="77777777" w:rsidR="00670C19" w:rsidRPr="00224A5D" w:rsidRDefault="00670C19" w:rsidP="002137DF">
            <w:pPr>
              <w:spacing w:line="216" w:lineRule="auto"/>
              <w:jc w:val="both"/>
              <w:rPr>
                <w:szCs w:val="28"/>
              </w:rPr>
            </w:pPr>
            <w:r w:rsidRPr="00224A5D">
              <w:rPr>
                <w:szCs w:val="28"/>
              </w:rPr>
              <w:t>Коржевський</w:t>
            </w:r>
          </w:p>
          <w:p w14:paraId="56170BC3" w14:textId="77777777" w:rsidR="00670C19" w:rsidRPr="00224A5D" w:rsidRDefault="00670C19" w:rsidP="002137DF">
            <w:pPr>
              <w:spacing w:line="216" w:lineRule="auto"/>
              <w:jc w:val="both"/>
              <w:rPr>
                <w:szCs w:val="28"/>
              </w:rPr>
            </w:pPr>
            <w:r w:rsidRPr="00224A5D">
              <w:rPr>
                <w:szCs w:val="28"/>
              </w:rPr>
              <w:t>Петро</w:t>
            </w:r>
          </w:p>
        </w:tc>
      </w:tr>
      <w:tr w:rsidR="00670C19" w:rsidRPr="000D7FC3" w14:paraId="31A9E250" w14:textId="77777777" w:rsidTr="00B20B15">
        <w:tblPrEx>
          <w:tblCellMar>
            <w:top w:w="0" w:type="dxa"/>
            <w:left w:w="108" w:type="dxa"/>
            <w:bottom w:w="0" w:type="dxa"/>
            <w:right w:w="108" w:type="dxa"/>
          </w:tblCellMar>
        </w:tblPrEx>
        <w:trPr>
          <w:gridAfter w:val="1"/>
          <w:wAfter w:w="6" w:type="dxa"/>
          <w:trHeight w:val="675"/>
        </w:trPr>
        <w:tc>
          <w:tcPr>
            <w:tcW w:w="6238" w:type="dxa"/>
          </w:tcPr>
          <w:p w14:paraId="0888AF6E" w14:textId="77777777" w:rsidR="00670C19" w:rsidRPr="000D7FC3" w:rsidRDefault="00670C19" w:rsidP="00A00DC2">
            <w:pPr>
              <w:spacing w:line="216" w:lineRule="auto"/>
              <w:jc w:val="both"/>
            </w:pPr>
            <w:r w:rsidRPr="000D7FC3">
              <w:t>Обласний форум молодіжних працівників та працівниць, м. Рівне</w:t>
            </w:r>
          </w:p>
        </w:tc>
        <w:tc>
          <w:tcPr>
            <w:tcW w:w="5670" w:type="dxa"/>
          </w:tcPr>
          <w:p w14:paraId="7EBEC069"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76E877D9" w14:textId="77777777" w:rsidR="00670C19" w:rsidRPr="000D7FC3" w:rsidRDefault="00670C19" w:rsidP="00A00DC2">
            <w:pPr>
              <w:spacing w:line="216" w:lineRule="auto"/>
              <w:jc w:val="both"/>
              <w:rPr>
                <w:sz w:val="12"/>
                <w:szCs w:val="12"/>
              </w:rPr>
            </w:pPr>
          </w:p>
        </w:tc>
        <w:tc>
          <w:tcPr>
            <w:tcW w:w="1843" w:type="dxa"/>
          </w:tcPr>
          <w:p w14:paraId="4F4ABBD6" w14:textId="77777777" w:rsidR="00670C19" w:rsidRPr="000D7FC3" w:rsidRDefault="00670C19" w:rsidP="00A00DC2">
            <w:pPr>
              <w:spacing w:line="216" w:lineRule="auto"/>
              <w:jc w:val="center"/>
            </w:pPr>
            <w:r w:rsidRPr="000D7FC3">
              <w:t>24</w:t>
            </w:r>
          </w:p>
        </w:tc>
        <w:tc>
          <w:tcPr>
            <w:tcW w:w="1978" w:type="dxa"/>
          </w:tcPr>
          <w:p w14:paraId="0114F243" w14:textId="77777777" w:rsidR="00670C19" w:rsidRPr="000D7FC3" w:rsidRDefault="00670C19" w:rsidP="00A00DC2">
            <w:pPr>
              <w:spacing w:line="216" w:lineRule="auto"/>
              <w:rPr>
                <w:szCs w:val="28"/>
              </w:rPr>
            </w:pPr>
            <w:r w:rsidRPr="000D7FC3">
              <w:rPr>
                <w:szCs w:val="28"/>
              </w:rPr>
              <w:t>Ліпський</w:t>
            </w:r>
          </w:p>
          <w:p w14:paraId="1B9EAEF0" w14:textId="77777777" w:rsidR="00670C19" w:rsidRPr="000D7FC3" w:rsidRDefault="00670C19" w:rsidP="00A00DC2">
            <w:pPr>
              <w:spacing w:line="216" w:lineRule="auto"/>
              <w:rPr>
                <w:szCs w:val="28"/>
              </w:rPr>
            </w:pPr>
            <w:r w:rsidRPr="000D7FC3">
              <w:rPr>
                <w:szCs w:val="28"/>
              </w:rPr>
              <w:t>Віталій</w:t>
            </w:r>
          </w:p>
        </w:tc>
      </w:tr>
      <w:tr w:rsidR="00670C19" w:rsidRPr="000D7FC3" w14:paraId="2E9F900B" w14:textId="77777777" w:rsidTr="00B20B15">
        <w:tblPrEx>
          <w:tblCellMar>
            <w:top w:w="0" w:type="dxa"/>
            <w:left w:w="108" w:type="dxa"/>
            <w:bottom w:w="0" w:type="dxa"/>
            <w:right w:w="108" w:type="dxa"/>
          </w:tblCellMar>
        </w:tblPrEx>
        <w:trPr>
          <w:gridAfter w:val="1"/>
          <w:wAfter w:w="6" w:type="dxa"/>
          <w:trHeight w:val="675"/>
        </w:trPr>
        <w:tc>
          <w:tcPr>
            <w:tcW w:w="6238" w:type="dxa"/>
          </w:tcPr>
          <w:p w14:paraId="5D5BF416" w14:textId="77777777" w:rsidR="00670C19" w:rsidRPr="000D7FC3" w:rsidRDefault="00670C19" w:rsidP="00EC00D8">
            <w:pPr>
              <w:spacing w:line="216" w:lineRule="auto"/>
              <w:jc w:val="both"/>
            </w:pPr>
            <w:r w:rsidRPr="000D7FC3">
              <w:t>Кращі практики молодіжної роботи, м. Рівне</w:t>
            </w:r>
          </w:p>
        </w:tc>
        <w:tc>
          <w:tcPr>
            <w:tcW w:w="5670" w:type="dxa"/>
          </w:tcPr>
          <w:p w14:paraId="2BAFCA18"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11E8D1A4" w14:textId="77777777" w:rsidR="00670C19" w:rsidRPr="000D7FC3" w:rsidRDefault="00670C19" w:rsidP="00A00DC2">
            <w:pPr>
              <w:spacing w:line="216" w:lineRule="auto"/>
              <w:jc w:val="both"/>
              <w:rPr>
                <w:szCs w:val="28"/>
              </w:rPr>
            </w:pPr>
          </w:p>
        </w:tc>
        <w:tc>
          <w:tcPr>
            <w:tcW w:w="1843" w:type="dxa"/>
          </w:tcPr>
          <w:p w14:paraId="2BBF28AB" w14:textId="77777777" w:rsidR="00670C19" w:rsidRPr="000D7FC3" w:rsidRDefault="00670C19" w:rsidP="00A00DC2">
            <w:pPr>
              <w:spacing w:line="216" w:lineRule="auto"/>
              <w:jc w:val="center"/>
            </w:pPr>
            <w:r w:rsidRPr="000D7FC3">
              <w:t>24</w:t>
            </w:r>
          </w:p>
        </w:tc>
        <w:tc>
          <w:tcPr>
            <w:tcW w:w="1978" w:type="dxa"/>
          </w:tcPr>
          <w:p w14:paraId="5F87E26A" w14:textId="77777777" w:rsidR="00670C19" w:rsidRPr="000D7FC3" w:rsidRDefault="00670C19" w:rsidP="00A00DC2">
            <w:pPr>
              <w:spacing w:line="216" w:lineRule="auto"/>
              <w:rPr>
                <w:szCs w:val="28"/>
              </w:rPr>
            </w:pPr>
            <w:r w:rsidRPr="000D7FC3">
              <w:rPr>
                <w:szCs w:val="28"/>
              </w:rPr>
              <w:t>Ліпський</w:t>
            </w:r>
          </w:p>
          <w:p w14:paraId="7B05E27B" w14:textId="77777777" w:rsidR="00670C19" w:rsidRPr="000D7FC3" w:rsidRDefault="00670C19" w:rsidP="00A00DC2">
            <w:pPr>
              <w:spacing w:line="216" w:lineRule="auto"/>
              <w:rPr>
                <w:szCs w:val="28"/>
              </w:rPr>
            </w:pPr>
            <w:r w:rsidRPr="000D7FC3">
              <w:rPr>
                <w:szCs w:val="28"/>
              </w:rPr>
              <w:t>Віталій</w:t>
            </w:r>
          </w:p>
          <w:p w14:paraId="2BCE910E" w14:textId="77777777" w:rsidR="00670C19" w:rsidRPr="000D7FC3" w:rsidRDefault="00670C19" w:rsidP="00A00DC2">
            <w:pPr>
              <w:spacing w:line="216" w:lineRule="auto"/>
              <w:rPr>
                <w:sz w:val="16"/>
                <w:szCs w:val="16"/>
              </w:rPr>
            </w:pPr>
          </w:p>
        </w:tc>
      </w:tr>
      <w:tr w:rsidR="00670C19" w:rsidRPr="000D7FC3" w14:paraId="0ED50357" w14:textId="77777777" w:rsidTr="00B20B15">
        <w:tblPrEx>
          <w:tblCellMar>
            <w:top w:w="0" w:type="dxa"/>
            <w:left w:w="108" w:type="dxa"/>
            <w:bottom w:w="0" w:type="dxa"/>
            <w:right w:w="108" w:type="dxa"/>
          </w:tblCellMar>
        </w:tblPrEx>
        <w:trPr>
          <w:gridAfter w:val="1"/>
          <w:wAfter w:w="6" w:type="dxa"/>
          <w:trHeight w:val="675"/>
        </w:trPr>
        <w:tc>
          <w:tcPr>
            <w:tcW w:w="6238" w:type="dxa"/>
          </w:tcPr>
          <w:p w14:paraId="3A65B430" w14:textId="77777777" w:rsidR="00670C19" w:rsidRPr="000D7FC3" w:rsidRDefault="00670C19" w:rsidP="00EC00D8">
            <w:pPr>
              <w:spacing w:line="216" w:lineRule="auto"/>
              <w:jc w:val="both"/>
            </w:pPr>
            <w:r w:rsidRPr="000D7FC3">
              <w:t xml:space="preserve">Чемпіонат України з гандболу серед жіночих команд </w:t>
            </w:r>
            <w:r w:rsidR="00EC00D8">
              <w:t>(</w:t>
            </w:r>
            <w:r w:rsidRPr="000D7FC3">
              <w:t>Суперліга</w:t>
            </w:r>
            <w:r w:rsidR="00EC00D8">
              <w:t>)</w:t>
            </w:r>
            <w:r w:rsidRPr="000D7FC3">
              <w:t>, м. Рівне</w:t>
            </w:r>
          </w:p>
        </w:tc>
        <w:tc>
          <w:tcPr>
            <w:tcW w:w="5670" w:type="dxa"/>
          </w:tcPr>
          <w:p w14:paraId="6ABE6622"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p w14:paraId="2561183F" w14:textId="77777777" w:rsidR="00670C19" w:rsidRPr="000D7FC3" w:rsidRDefault="00670C19" w:rsidP="00A00DC2">
            <w:pPr>
              <w:spacing w:line="216" w:lineRule="auto"/>
              <w:jc w:val="both"/>
              <w:rPr>
                <w:sz w:val="12"/>
                <w:szCs w:val="12"/>
              </w:rPr>
            </w:pPr>
          </w:p>
        </w:tc>
        <w:tc>
          <w:tcPr>
            <w:tcW w:w="1843" w:type="dxa"/>
          </w:tcPr>
          <w:p w14:paraId="18EBDFF6" w14:textId="77777777" w:rsidR="00670C19" w:rsidRPr="000D7FC3" w:rsidRDefault="00670C19" w:rsidP="00A00DC2">
            <w:pPr>
              <w:spacing w:line="216" w:lineRule="auto"/>
              <w:ind w:left="-108" w:right="-108"/>
              <w:jc w:val="center"/>
            </w:pPr>
            <w:r>
              <w:t xml:space="preserve">24 – </w:t>
            </w:r>
            <w:r w:rsidRPr="000D7FC3">
              <w:t>25</w:t>
            </w:r>
          </w:p>
        </w:tc>
        <w:tc>
          <w:tcPr>
            <w:tcW w:w="1978" w:type="dxa"/>
          </w:tcPr>
          <w:p w14:paraId="2BFBA740" w14:textId="77777777" w:rsidR="00670C19" w:rsidRPr="000D7FC3" w:rsidRDefault="00670C19" w:rsidP="00A00DC2">
            <w:pPr>
              <w:spacing w:line="216" w:lineRule="auto"/>
              <w:rPr>
                <w:szCs w:val="28"/>
              </w:rPr>
            </w:pPr>
            <w:r w:rsidRPr="000D7FC3">
              <w:rPr>
                <w:szCs w:val="28"/>
              </w:rPr>
              <w:t>Ліпський</w:t>
            </w:r>
          </w:p>
          <w:p w14:paraId="704C15A4" w14:textId="77777777" w:rsidR="00670C19" w:rsidRPr="000D7FC3" w:rsidRDefault="00670C19" w:rsidP="00A00DC2">
            <w:pPr>
              <w:spacing w:line="216" w:lineRule="auto"/>
              <w:rPr>
                <w:szCs w:val="28"/>
              </w:rPr>
            </w:pPr>
            <w:r w:rsidRPr="000D7FC3">
              <w:rPr>
                <w:szCs w:val="28"/>
              </w:rPr>
              <w:t>Віталій</w:t>
            </w:r>
          </w:p>
          <w:p w14:paraId="31E73B27" w14:textId="77777777" w:rsidR="00670C19" w:rsidRPr="000D7FC3" w:rsidRDefault="00670C19" w:rsidP="00A00DC2">
            <w:pPr>
              <w:spacing w:line="216" w:lineRule="auto"/>
              <w:rPr>
                <w:sz w:val="16"/>
                <w:szCs w:val="16"/>
              </w:rPr>
            </w:pPr>
          </w:p>
        </w:tc>
      </w:tr>
      <w:tr w:rsidR="00670C19" w:rsidRPr="000D7FC3" w14:paraId="2365A447" w14:textId="77777777" w:rsidTr="00B20B15">
        <w:tblPrEx>
          <w:tblCellMar>
            <w:top w:w="0" w:type="dxa"/>
            <w:left w:w="108" w:type="dxa"/>
            <w:bottom w:w="0" w:type="dxa"/>
            <w:right w:w="108" w:type="dxa"/>
          </w:tblCellMar>
        </w:tblPrEx>
        <w:trPr>
          <w:gridAfter w:val="1"/>
          <w:wAfter w:w="6" w:type="dxa"/>
          <w:trHeight w:val="675"/>
        </w:trPr>
        <w:tc>
          <w:tcPr>
            <w:tcW w:w="6238" w:type="dxa"/>
          </w:tcPr>
          <w:p w14:paraId="1CEDCE9D" w14:textId="77777777" w:rsidR="00670C19" w:rsidRPr="000D7FC3" w:rsidRDefault="00670C19" w:rsidP="00EC00D8">
            <w:pPr>
              <w:spacing w:line="216" w:lineRule="auto"/>
              <w:jc w:val="both"/>
            </w:pPr>
            <w:r w:rsidRPr="000D7FC3">
              <w:t>День української писемності та мови, м. Рівне</w:t>
            </w:r>
          </w:p>
        </w:tc>
        <w:tc>
          <w:tcPr>
            <w:tcW w:w="5670" w:type="dxa"/>
          </w:tcPr>
          <w:p w14:paraId="6A1C24BD" w14:textId="77777777" w:rsidR="00670C19" w:rsidRPr="000D7FC3" w:rsidRDefault="00670C19" w:rsidP="00A00DC2">
            <w:pPr>
              <w:spacing w:line="216" w:lineRule="auto"/>
              <w:jc w:val="both"/>
              <w:rPr>
                <w:szCs w:val="28"/>
              </w:rPr>
            </w:pPr>
            <w:r w:rsidRPr="000D7FC3">
              <w:rPr>
                <w:szCs w:val="28"/>
              </w:rPr>
              <w:t>План роботи управління у справах молоді та спорту  облдержадміністрації на 2025 рік</w:t>
            </w:r>
          </w:p>
        </w:tc>
        <w:tc>
          <w:tcPr>
            <w:tcW w:w="1843" w:type="dxa"/>
          </w:tcPr>
          <w:p w14:paraId="54BA6058" w14:textId="77777777" w:rsidR="00670C19" w:rsidRPr="000D7FC3" w:rsidRDefault="00670C19" w:rsidP="00A00DC2">
            <w:pPr>
              <w:spacing w:line="216" w:lineRule="auto"/>
              <w:jc w:val="center"/>
            </w:pPr>
            <w:r w:rsidRPr="000D7FC3">
              <w:t>27</w:t>
            </w:r>
          </w:p>
        </w:tc>
        <w:tc>
          <w:tcPr>
            <w:tcW w:w="1978" w:type="dxa"/>
          </w:tcPr>
          <w:p w14:paraId="0D0EE936" w14:textId="77777777" w:rsidR="00670C19" w:rsidRPr="000D7FC3" w:rsidRDefault="00670C19" w:rsidP="00A00DC2">
            <w:pPr>
              <w:spacing w:line="216" w:lineRule="auto"/>
              <w:rPr>
                <w:szCs w:val="28"/>
              </w:rPr>
            </w:pPr>
            <w:r w:rsidRPr="000D7FC3">
              <w:rPr>
                <w:szCs w:val="28"/>
              </w:rPr>
              <w:t>Ліпський</w:t>
            </w:r>
          </w:p>
          <w:p w14:paraId="10157CE9" w14:textId="77777777" w:rsidR="00670C19" w:rsidRPr="000D7FC3" w:rsidRDefault="00670C19" w:rsidP="00A00DC2">
            <w:pPr>
              <w:spacing w:line="216" w:lineRule="auto"/>
              <w:rPr>
                <w:szCs w:val="28"/>
              </w:rPr>
            </w:pPr>
            <w:r w:rsidRPr="000D7FC3">
              <w:rPr>
                <w:szCs w:val="28"/>
              </w:rPr>
              <w:t>Віталій</w:t>
            </w:r>
          </w:p>
        </w:tc>
      </w:tr>
      <w:tr w:rsidR="00670C19" w:rsidRPr="00C953F2" w14:paraId="488002F2" w14:textId="77777777" w:rsidTr="009D0453">
        <w:tblPrEx>
          <w:tblCellMar>
            <w:top w:w="0" w:type="dxa"/>
            <w:left w:w="108" w:type="dxa"/>
            <w:bottom w:w="0" w:type="dxa"/>
            <w:right w:w="108" w:type="dxa"/>
          </w:tblCellMar>
        </w:tblPrEx>
        <w:trPr>
          <w:gridAfter w:val="1"/>
          <w:wAfter w:w="6" w:type="dxa"/>
          <w:trHeight w:val="675"/>
        </w:trPr>
        <w:tc>
          <w:tcPr>
            <w:tcW w:w="6238" w:type="dxa"/>
          </w:tcPr>
          <w:p w14:paraId="0D5C0306" w14:textId="77777777" w:rsidR="00670C19" w:rsidRDefault="00670C19" w:rsidP="00A00DC2">
            <w:pPr>
              <w:spacing w:line="216" w:lineRule="auto"/>
              <w:jc w:val="both"/>
              <w:rPr>
                <w:szCs w:val="28"/>
              </w:rPr>
            </w:pPr>
            <w:r w:rsidRPr="00C953F2">
              <w:rPr>
                <w:szCs w:val="28"/>
              </w:rPr>
              <w:lastRenderedPageBreak/>
              <w:t>Заходи до Дня української писемності та мови. Тиждень української мови</w:t>
            </w:r>
          </w:p>
          <w:p w14:paraId="1DECBEBF" w14:textId="77777777" w:rsidR="00670C19" w:rsidRPr="00C953F2" w:rsidRDefault="00670C19" w:rsidP="00A00DC2">
            <w:pPr>
              <w:spacing w:line="216" w:lineRule="auto"/>
              <w:jc w:val="both"/>
              <w:rPr>
                <w:sz w:val="16"/>
                <w:szCs w:val="16"/>
              </w:rPr>
            </w:pPr>
          </w:p>
        </w:tc>
        <w:tc>
          <w:tcPr>
            <w:tcW w:w="5670" w:type="dxa"/>
          </w:tcPr>
          <w:p w14:paraId="1E5E5664" w14:textId="77777777" w:rsidR="00670C19" w:rsidRPr="00C953F2" w:rsidRDefault="00670C19" w:rsidP="00A00DC2">
            <w:pPr>
              <w:spacing w:line="216" w:lineRule="auto"/>
              <w:jc w:val="both"/>
              <w:rPr>
                <w:szCs w:val="28"/>
              </w:rPr>
            </w:pPr>
            <w:r w:rsidRPr="00C953F2">
              <w:rPr>
                <w:szCs w:val="28"/>
              </w:rPr>
              <w:t>План роботи управління культури і туризму облдержадміністрації на 2025 рік</w:t>
            </w:r>
          </w:p>
        </w:tc>
        <w:tc>
          <w:tcPr>
            <w:tcW w:w="1843" w:type="dxa"/>
          </w:tcPr>
          <w:p w14:paraId="24250C3A" w14:textId="77777777" w:rsidR="00670C19" w:rsidRPr="00C953F2" w:rsidRDefault="00670C19" w:rsidP="00A00DC2">
            <w:pPr>
              <w:spacing w:line="216" w:lineRule="auto"/>
              <w:jc w:val="center"/>
              <w:rPr>
                <w:szCs w:val="28"/>
                <w:lang w:eastAsia="ru-RU"/>
              </w:rPr>
            </w:pPr>
            <w:r>
              <w:rPr>
                <w:szCs w:val="28"/>
                <w:lang w:eastAsia="ru-RU"/>
              </w:rPr>
              <w:t xml:space="preserve">27 – </w:t>
            </w:r>
            <w:r w:rsidRPr="00C953F2">
              <w:rPr>
                <w:szCs w:val="28"/>
                <w:lang w:eastAsia="ru-RU"/>
              </w:rPr>
              <w:t>31</w:t>
            </w:r>
          </w:p>
        </w:tc>
        <w:tc>
          <w:tcPr>
            <w:tcW w:w="1978" w:type="dxa"/>
          </w:tcPr>
          <w:p w14:paraId="3C52D501" w14:textId="77777777" w:rsidR="00670C19" w:rsidRPr="00C953F2" w:rsidRDefault="00670C19" w:rsidP="00A00DC2">
            <w:pPr>
              <w:spacing w:line="216" w:lineRule="auto"/>
              <w:jc w:val="both"/>
              <w:rPr>
                <w:bCs/>
                <w:szCs w:val="28"/>
              </w:rPr>
            </w:pPr>
            <w:r w:rsidRPr="00C953F2">
              <w:rPr>
                <w:bCs/>
                <w:szCs w:val="28"/>
              </w:rPr>
              <w:t>Романюк</w:t>
            </w:r>
          </w:p>
          <w:p w14:paraId="50C24939" w14:textId="77777777" w:rsidR="00670C19" w:rsidRPr="00C953F2" w:rsidRDefault="00670C19" w:rsidP="00A00DC2">
            <w:pPr>
              <w:spacing w:line="216" w:lineRule="auto"/>
              <w:jc w:val="both"/>
              <w:rPr>
                <w:bCs/>
                <w:szCs w:val="28"/>
              </w:rPr>
            </w:pPr>
            <w:r w:rsidRPr="00C953F2">
              <w:rPr>
                <w:bCs/>
                <w:szCs w:val="28"/>
              </w:rPr>
              <w:t>Любов</w:t>
            </w:r>
          </w:p>
        </w:tc>
      </w:tr>
      <w:tr w:rsidR="00670C19" w:rsidRPr="00C953F2" w14:paraId="5D4286D2" w14:textId="77777777" w:rsidTr="009D0453">
        <w:tblPrEx>
          <w:tblCellMar>
            <w:top w:w="0" w:type="dxa"/>
            <w:left w:w="108" w:type="dxa"/>
            <w:bottom w:w="0" w:type="dxa"/>
            <w:right w:w="108" w:type="dxa"/>
          </w:tblCellMar>
        </w:tblPrEx>
        <w:trPr>
          <w:gridAfter w:val="1"/>
          <w:wAfter w:w="6" w:type="dxa"/>
          <w:trHeight w:val="675"/>
        </w:trPr>
        <w:tc>
          <w:tcPr>
            <w:tcW w:w="6238" w:type="dxa"/>
          </w:tcPr>
          <w:p w14:paraId="71FDE5B0" w14:textId="77777777" w:rsidR="00670C19" w:rsidRDefault="00EC00D8" w:rsidP="00A00DC2">
            <w:pPr>
              <w:spacing w:line="216" w:lineRule="auto"/>
              <w:jc w:val="both"/>
              <w:rPr>
                <w:szCs w:val="28"/>
              </w:rPr>
            </w:pPr>
            <w:r>
              <w:rPr>
                <w:szCs w:val="28"/>
              </w:rPr>
              <w:t>Заходи із присудження</w:t>
            </w:r>
            <w:r w:rsidR="00670C19" w:rsidRPr="00C953F2">
              <w:rPr>
                <w:szCs w:val="28"/>
              </w:rPr>
              <w:t xml:space="preserve"> обласної премії імені Ганни Леончук</w:t>
            </w:r>
          </w:p>
          <w:p w14:paraId="346180BB" w14:textId="77777777" w:rsidR="00670C19" w:rsidRPr="00C953F2" w:rsidRDefault="00670C19" w:rsidP="00A00DC2">
            <w:pPr>
              <w:spacing w:line="216" w:lineRule="auto"/>
              <w:jc w:val="both"/>
              <w:rPr>
                <w:sz w:val="16"/>
                <w:szCs w:val="16"/>
              </w:rPr>
            </w:pPr>
          </w:p>
        </w:tc>
        <w:tc>
          <w:tcPr>
            <w:tcW w:w="5670" w:type="dxa"/>
          </w:tcPr>
          <w:p w14:paraId="1B946013" w14:textId="77777777" w:rsidR="00670C19" w:rsidRPr="00C953F2" w:rsidRDefault="00670C19" w:rsidP="00A00DC2">
            <w:pPr>
              <w:spacing w:line="216" w:lineRule="auto"/>
              <w:jc w:val="both"/>
              <w:rPr>
                <w:szCs w:val="28"/>
              </w:rPr>
            </w:pPr>
            <w:r w:rsidRPr="00C953F2">
              <w:rPr>
                <w:szCs w:val="28"/>
              </w:rPr>
              <w:t>План роботи управління культури і туризму облдержадміністрації на 2025 рік</w:t>
            </w:r>
          </w:p>
        </w:tc>
        <w:tc>
          <w:tcPr>
            <w:tcW w:w="1843" w:type="dxa"/>
          </w:tcPr>
          <w:p w14:paraId="26368016" w14:textId="77777777" w:rsidR="00670C19" w:rsidRPr="00C953F2" w:rsidRDefault="00670C19" w:rsidP="00A00DC2">
            <w:pPr>
              <w:spacing w:line="216" w:lineRule="auto"/>
              <w:jc w:val="center"/>
              <w:rPr>
                <w:szCs w:val="28"/>
                <w:lang w:eastAsia="ru-RU"/>
              </w:rPr>
            </w:pPr>
            <w:r w:rsidRPr="00C953F2">
              <w:rPr>
                <w:szCs w:val="28"/>
                <w:lang w:eastAsia="ru-RU"/>
              </w:rPr>
              <w:t>31</w:t>
            </w:r>
          </w:p>
        </w:tc>
        <w:tc>
          <w:tcPr>
            <w:tcW w:w="1978" w:type="dxa"/>
          </w:tcPr>
          <w:p w14:paraId="13DC94E7" w14:textId="77777777" w:rsidR="00670C19" w:rsidRPr="00C953F2" w:rsidRDefault="00670C19" w:rsidP="00A00DC2">
            <w:pPr>
              <w:spacing w:line="216" w:lineRule="auto"/>
              <w:jc w:val="both"/>
              <w:rPr>
                <w:bCs/>
                <w:szCs w:val="28"/>
              </w:rPr>
            </w:pPr>
            <w:r w:rsidRPr="00C953F2">
              <w:rPr>
                <w:bCs/>
                <w:szCs w:val="28"/>
              </w:rPr>
              <w:t>Романюк</w:t>
            </w:r>
          </w:p>
          <w:p w14:paraId="10490B48" w14:textId="77777777" w:rsidR="00670C19" w:rsidRPr="00C953F2" w:rsidRDefault="00670C19" w:rsidP="00A00DC2">
            <w:pPr>
              <w:spacing w:line="216" w:lineRule="auto"/>
              <w:jc w:val="both"/>
              <w:rPr>
                <w:bCs/>
                <w:szCs w:val="28"/>
              </w:rPr>
            </w:pPr>
            <w:r w:rsidRPr="00C953F2">
              <w:rPr>
                <w:bCs/>
                <w:szCs w:val="28"/>
              </w:rPr>
              <w:t>Любов</w:t>
            </w:r>
          </w:p>
        </w:tc>
      </w:tr>
      <w:tr w:rsidR="00670C19" w:rsidRPr="00C953F2" w14:paraId="282E423D" w14:textId="77777777" w:rsidTr="009D0453">
        <w:tblPrEx>
          <w:tblCellMar>
            <w:top w:w="0" w:type="dxa"/>
            <w:left w:w="108" w:type="dxa"/>
            <w:bottom w:w="0" w:type="dxa"/>
            <w:right w:w="108" w:type="dxa"/>
          </w:tblCellMar>
        </w:tblPrEx>
        <w:trPr>
          <w:gridAfter w:val="1"/>
          <w:wAfter w:w="6" w:type="dxa"/>
          <w:trHeight w:val="675"/>
        </w:trPr>
        <w:tc>
          <w:tcPr>
            <w:tcW w:w="6238" w:type="dxa"/>
          </w:tcPr>
          <w:p w14:paraId="5C3B12EF" w14:textId="77777777" w:rsidR="00670C19" w:rsidRDefault="00670C19" w:rsidP="00A00DC2">
            <w:pPr>
              <w:spacing w:line="216" w:lineRule="auto"/>
              <w:jc w:val="both"/>
              <w:rPr>
                <w:szCs w:val="28"/>
              </w:rPr>
            </w:pPr>
            <w:r w:rsidRPr="00C953F2">
              <w:rPr>
                <w:szCs w:val="28"/>
              </w:rPr>
              <w:t>Презентація факсиміального виданн</w:t>
            </w:r>
            <w:r w:rsidR="00EC00D8">
              <w:rPr>
                <w:szCs w:val="28"/>
              </w:rPr>
              <w:t>я «Дубенське Євангеліє»-рукопис</w:t>
            </w:r>
            <w:r w:rsidRPr="00C953F2">
              <w:rPr>
                <w:szCs w:val="28"/>
              </w:rPr>
              <w:t xml:space="preserve">на пам’ятка Волині </w:t>
            </w:r>
            <w:r w:rsidRPr="00C953F2">
              <w:rPr>
                <w:szCs w:val="28"/>
                <w:lang w:val="en-US"/>
              </w:rPr>
              <w:t>XVI</w:t>
            </w:r>
            <w:r w:rsidRPr="00C953F2">
              <w:rPr>
                <w:szCs w:val="28"/>
              </w:rPr>
              <w:t xml:space="preserve"> століття</w:t>
            </w:r>
          </w:p>
          <w:p w14:paraId="61524333" w14:textId="77777777" w:rsidR="00670C19" w:rsidRPr="0050150C" w:rsidRDefault="00670C19" w:rsidP="00A00DC2">
            <w:pPr>
              <w:spacing w:line="216" w:lineRule="auto"/>
              <w:jc w:val="both"/>
              <w:rPr>
                <w:sz w:val="16"/>
                <w:szCs w:val="16"/>
              </w:rPr>
            </w:pPr>
          </w:p>
        </w:tc>
        <w:tc>
          <w:tcPr>
            <w:tcW w:w="5670" w:type="dxa"/>
          </w:tcPr>
          <w:p w14:paraId="2BE8D658" w14:textId="77777777" w:rsidR="00670C19" w:rsidRPr="00C953F2" w:rsidRDefault="00670C19" w:rsidP="00A00DC2">
            <w:pPr>
              <w:spacing w:line="216" w:lineRule="auto"/>
              <w:jc w:val="both"/>
              <w:rPr>
                <w:szCs w:val="28"/>
              </w:rPr>
            </w:pPr>
            <w:r w:rsidRPr="00C953F2">
              <w:rPr>
                <w:szCs w:val="28"/>
              </w:rPr>
              <w:t>План роботи управління культури і туризму облдержадміністрації на 2025 рік</w:t>
            </w:r>
          </w:p>
        </w:tc>
        <w:tc>
          <w:tcPr>
            <w:tcW w:w="1843" w:type="dxa"/>
          </w:tcPr>
          <w:p w14:paraId="1E73A724" w14:textId="77777777" w:rsidR="00670C19" w:rsidRPr="00C953F2" w:rsidRDefault="00670C19" w:rsidP="00A00DC2">
            <w:pPr>
              <w:spacing w:line="216" w:lineRule="auto"/>
              <w:jc w:val="center"/>
              <w:rPr>
                <w:szCs w:val="28"/>
                <w:lang w:eastAsia="ru-RU"/>
              </w:rPr>
            </w:pPr>
            <w:r w:rsidRPr="00C953F2">
              <w:rPr>
                <w:szCs w:val="28"/>
                <w:lang w:eastAsia="ru-RU"/>
              </w:rPr>
              <w:t>31</w:t>
            </w:r>
          </w:p>
        </w:tc>
        <w:tc>
          <w:tcPr>
            <w:tcW w:w="1978" w:type="dxa"/>
          </w:tcPr>
          <w:p w14:paraId="55DFDA42" w14:textId="77777777" w:rsidR="00670C19" w:rsidRPr="00C953F2" w:rsidRDefault="00670C19" w:rsidP="00A00DC2">
            <w:pPr>
              <w:spacing w:line="216" w:lineRule="auto"/>
              <w:jc w:val="both"/>
              <w:rPr>
                <w:bCs/>
                <w:szCs w:val="28"/>
              </w:rPr>
            </w:pPr>
            <w:r w:rsidRPr="00C953F2">
              <w:rPr>
                <w:bCs/>
                <w:szCs w:val="28"/>
              </w:rPr>
              <w:t>Романюк</w:t>
            </w:r>
          </w:p>
          <w:p w14:paraId="07C4E913" w14:textId="77777777" w:rsidR="00670C19" w:rsidRPr="00C953F2" w:rsidRDefault="00670C19" w:rsidP="00A00DC2">
            <w:pPr>
              <w:spacing w:line="216" w:lineRule="auto"/>
              <w:jc w:val="both"/>
              <w:rPr>
                <w:bCs/>
                <w:szCs w:val="28"/>
              </w:rPr>
            </w:pPr>
            <w:r w:rsidRPr="00C953F2">
              <w:rPr>
                <w:bCs/>
                <w:szCs w:val="28"/>
              </w:rPr>
              <w:t>Любов</w:t>
            </w:r>
          </w:p>
        </w:tc>
      </w:tr>
      <w:tr w:rsidR="00670C19" w:rsidRPr="00967E59" w14:paraId="0020A2F2" w14:textId="77777777" w:rsidTr="00B20B15">
        <w:tblPrEx>
          <w:tblCellMar>
            <w:top w:w="0" w:type="dxa"/>
            <w:left w:w="108" w:type="dxa"/>
            <w:bottom w:w="0" w:type="dxa"/>
            <w:right w:w="108" w:type="dxa"/>
          </w:tblCellMar>
        </w:tblPrEx>
        <w:trPr>
          <w:gridAfter w:val="1"/>
          <w:wAfter w:w="6" w:type="dxa"/>
          <w:trHeight w:val="358"/>
        </w:trPr>
        <w:tc>
          <w:tcPr>
            <w:tcW w:w="6238" w:type="dxa"/>
          </w:tcPr>
          <w:p w14:paraId="11AFEAD1" w14:textId="77777777" w:rsidR="00670C19" w:rsidRDefault="00670C19" w:rsidP="00A00DC2">
            <w:pPr>
              <w:spacing w:line="216" w:lineRule="auto"/>
              <w:jc w:val="both"/>
            </w:pPr>
            <w:r>
              <w:t>Обласний огляд-</w:t>
            </w:r>
            <w:r w:rsidRPr="000E57E2">
              <w:t xml:space="preserve">конкурс на кращий студентський та учнівський гуртожиток закладу професійної (професійно-технічної) освіти </w:t>
            </w:r>
          </w:p>
          <w:p w14:paraId="24D0006F" w14:textId="77777777" w:rsidR="00670C19" w:rsidRPr="00C953F2" w:rsidRDefault="00670C19" w:rsidP="00A00DC2">
            <w:pPr>
              <w:spacing w:line="216" w:lineRule="auto"/>
              <w:jc w:val="both"/>
              <w:rPr>
                <w:sz w:val="16"/>
                <w:szCs w:val="16"/>
              </w:rPr>
            </w:pPr>
          </w:p>
        </w:tc>
        <w:tc>
          <w:tcPr>
            <w:tcW w:w="5670" w:type="dxa"/>
          </w:tcPr>
          <w:p w14:paraId="5AAD781E" w14:textId="77777777" w:rsidR="00670C19" w:rsidRPr="00224A5D" w:rsidRDefault="00670C19" w:rsidP="00A00DC2">
            <w:pPr>
              <w:spacing w:line="216" w:lineRule="auto"/>
              <w:jc w:val="both"/>
              <w:rPr>
                <w:szCs w:val="28"/>
              </w:rPr>
            </w:pPr>
            <w:r w:rsidRPr="00224A5D">
              <w:rPr>
                <w:szCs w:val="28"/>
              </w:rPr>
              <w:t>План роботи департаменту освіти і науки облдержадміністрації на 2025 рік</w:t>
            </w:r>
          </w:p>
          <w:p w14:paraId="4BE5EFEA" w14:textId="77777777" w:rsidR="00670C19" w:rsidRPr="00224A5D" w:rsidRDefault="00670C19" w:rsidP="00A00DC2">
            <w:pPr>
              <w:spacing w:line="216" w:lineRule="auto"/>
              <w:jc w:val="both"/>
              <w:rPr>
                <w:sz w:val="12"/>
                <w:szCs w:val="12"/>
              </w:rPr>
            </w:pPr>
          </w:p>
        </w:tc>
        <w:tc>
          <w:tcPr>
            <w:tcW w:w="1843" w:type="dxa"/>
          </w:tcPr>
          <w:p w14:paraId="4F31B5C1" w14:textId="77777777" w:rsidR="00670C19" w:rsidRPr="00224A5D" w:rsidRDefault="00670C19" w:rsidP="00A00DC2">
            <w:pPr>
              <w:spacing w:line="216" w:lineRule="auto"/>
              <w:jc w:val="center"/>
            </w:pPr>
            <w:r w:rsidRPr="00224A5D">
              <w:rPr>
                <w:rFonts w:eastAsia="Calibri"/>
              </w:rPr>
              <w:t>До 31</w:t>
            </w:r>
          </w:p>
        </w:tc>
        <w:tc>
          <w:tcPr>
            <w:tcW w:w="1978" w:type="dxa"/>
          </w:tcPr>
          <w:p w14:paraId="41168D79" w14:textId="77777777" w:rsidR="00670C19" w:rsidRPr="00224A5D" w:rsidRDefault="00670C19" w:rsidP="00A00DC2">
            <w:pPr>
              <w:spacing w:line="216" w:lineRule="auto"/>
              <w:jc w:val="both"/>
              <w:rPr>
                <w:szCs w:val="28"/>
              </w:rPr>
            </w:pPr>
            <w:r w:rsidRPr="00224A5D">
              <w:rPr>
                <w:szCs w:val="28"/>
              </w:rPr>
              <w:t>Коржевський</w:t>
            </w:r>
          </w:p>
          <w:p w14:paraId="193E2510" w14:textId="77777777" w:rsidR="00670C19" w:rsidRPr="00224A5D" w:rsidRDefault="00670C19" w:rsidP="00A00DC2">
            <w:pPr>
              <w:spacing w:line="216" w:lineRule="auto"/>
              <w:jc w:val="both"/>
              <w:rPr>
                <w:szCs w:val="28"/>
              </w:rPr>
            </w:pPr>
            <w:r w:rsidRPr="00224A5D">
              <w:rPr>
                <w:szCs w:val="28"/>
              </w:rPr>
              <w:t>Петро</w:t>
            </w:r>
          </w:p>
        </w:tc>
      </w:tr>
      <w:tr w:rsidR="00670C19" w:rsidRPr="00967E59" w14:paraId="1CFFAE7D" w14:textId="77777777" w:rsidTr="00B20B15">
        <w:tblPrEx>
          <w:tblCellMar>
            <w:top w:w="0" w:type="dxa"/>
            <w:left w:w="108" w:type="dxa"/>
            <w:bottom w:w="0" w:type="dxa"/>
            <w:right w:w="108" w:type="dxa"/>
          </w:tblCellMar>
        </w:tblPrEx>
        <w:trPr>
          <w:gridAfter w:val="1"/>
          <w:wAfter w:w="6" w:type="dxa"/>
          <w:trHeight w:val="358"/>
        </w:trPr>
        <w:tc>
          <w:tcPr>
            <w:tcW w:w="6238" w:type="dxa"/>
          </w:tcPr>
          <w:p w14:paraId="7F17C001" w14:textId="77777777" w:rsidR="00670C19" w:rsidRDefault="00670C19" w:rsidP="00A00DC2">
            <w:pPr>
              <w:spacing w:line="216" w:lineRule="auto"/>
              <w:jc w:val="both"/>
            </w:pPr>
            <w:r w:rsidRPr="00F174FD">
              <w:t xml:space="preserve">Обласний конкурс </w:t>
            </w:r>
            <w:r>
              <w:rPr>
                <w:lang w:eastAsia="en-US"/>
              </w:rPr>
              <w:t>«</w:t>
            </w:r>
            <w:r w:rsidRPr="00F174FD">
              <w:t>Мій талант</w:t>
            </w:r>
            <w:r>
              <w:t>»</w:t>
            </w:r>
            <w:r w:rsidRPr="00F174FD">
              <w:t xml:space="preserve"> серед учнів закладів професійної (професійно-технічної) освіти</w:t>
            </w:r>
          </w:p>
          <w:p w14:paraId="4D2DD901" w14:textId="77777777" w:rsidR="00670C19" w:rsidRPr="00C953F2" w:rsidRDefault="00670C19" w:rsidP="00A00DC2">
            <w:pPr>
              <w:spacing w:line="216" w:lineRule="auto"/>
              <w:jc w:val="both"/>
              <w:rPr>
                <w:rFonts w:eastAsia="Calibri"/>
                <w:sz w:val="16"/>
                <w:szCs w:val="16"/>
              </w:rPr>
            </w:pPr>
          </w:p>
        </w:tc>
        <w:tc>
          <w:tcPr>
            <w:tcW w:w="5670" w:type="dxa"/>
          </w:tcPr>
          <w:p w14:paraId="72EAE024" w14:textId="77777777" w:rsidR="00670C19" w:rsidRPr="00224A5D" w:rsidRDefault="00670C19" w:rsidP="00A00DC2">
            <w:pPr>
              <w:spacing w:line="216" w:lineRule="auto"/>
              <w:jc w:val="both"/>
              <w:rPr>
                <w:szCs w:val="28"/>
              </w:rPr>
            </w:pPr>
            <w:r w:rsidRPr="00224A5D">
              <w:rPr>
                <w:szCs w:val="28"/>
              </w:rPr>
              <w:t>План роботи департаменту освіти і науки облдержадміністрації на 2025 рік</w:t>
            </w:r>
          </w:p>
          <w:p w14:paraId="37A5AAAF" w14:textId="77777777" w:rsidR="00670C19" w:rsidRPr="00224A5D" w:rsidRDefault="00670C19" w:rsidP="00A00DC2">
            <w:pPr>
              <w:spacing w:line="216" w:lineRule="auto"/>
              <w:jc w:val="both"/>
              <w:rPr>
                <w:sz w:val="12"/>
                <w:szCs w:val="12"/>
              </w:rPr>
            </w:pPr>
          </w:p>
        </w:tc>
        <w:tc>
          <w:tcPr>
            <w:tcW w:w="1843" w:type="dxa"/>
          </w:tcPr>
          <w:p w14:paraId="6991BABD" w14:textId="77777777" w:rsidR="00670C19" w:rsidRPr="00224A5D" w:rsidRDefault="00670C19" w:rsidP="00A00DC2">
            <w:pPr>
              <w:spacing w:line="216" w:lineRule="auto"/>
              <w:jc w:val="center"/>
            </w:pPr>
            <w:r w:rsidRPr="00224A5D">
              <w:rPr>
                <w:rFonts w:eastAsia="Calibri"/>
              </w:rPr>
              <w:t>До 31</w:t>
            </w:r>
          </w:p>
        </w:tc>
        <w:tc>
          <w:tcPr>
            <w:tcW w:w="1978" w:type="dxa"/>
          </w:tcPr>
          <w:p w14:paraId="16B5C339" w14:textId="77777777" w:rsidR="00670C19" w:rsidRPr="00224A5D" w:rsidRDefault="00670C19" w:rsidP="00A00DC2">
            <w:pPr>
              <w:spacing w:line="216" w:lineRule="auto"/>
              <w:jc w:val="both"/>
              <w:rPr>
                <w:szCs w:val="28"/>
              </w:rPr>
            </w:pPr>
            <w:r w:rsidRPr="00224A5D">
              <w:rPr>
                <w:szCs w:val="28"/>
              </w:rPr>
              <w:t>Коржевський</w:t>
            </w:r>
          </w:p>
          <w:p w14:paraId="560F1E06" w14:textId="77777777" w:rsidR="00670C19" w:rsidRPr="00224A5D" w:rsidRDefault="00670C19" w:rsidP="00A00DC2">
            <w:pPr>
              <w:spacing w:line="216" w:lineRule="auto"/>
              <w:jc w:val="both"/>
              <w:rPr>
                <w:szCs w:val="28"/>
              </w:rPr>
            </w:pPr>
            <w:r w:rsidRPr="00224A5D">
              <w:rPr>
                <w:szCs w:val="28"/>
              </w:rPr>
              <w:t>Петро</w:t>
            </w:r>
          </w:p>
        </w:tc>
      </w:tr>
      <w:tr w:rsidR="00670C19" w:rsidRPr="00967E59" w14:paraId="7945AC17" w14:textId="77777777" w:rsidTr="00B20B15">
        <w:tblPrEx>
          <w:tblCellMar>
            <w:top w:w="0" w:type="dxa"/>
            <w:left w:w="108" w:type="dxa"/>
            <w:bottom w:w="0" w:type="dxa"/>
            <w:right w:w="108" w:type="dxa"/>
          </w:tblCellMar>
        </w:tblPrEx>
        <w:trPr>
          <w:gridAfter w:val="1"/>
          <w:wAfter w:w="6" w:type="dxa"/>
          <w:trHeight w:val="358"/>
        </w:trPr>
        <w:tc>
          <w:tcPr>
            <w:tcW w:w="6238" w:type="dxa"/>
          </w:tcPr>
          <w:p w14:paraId="17D5B0E1" w14:textId="77777777" w:rsidR="00670C19" w:rsidRDefault="00670C19" w:rsidP="00A00DC2">
            <w:pPr>
              <w:spacing w:line="216" w:lineRule="auto"/>
              <w:jc w:val="both"/>
              <w:rPr>
                <w:lang w:eastAsia="en-US"/>
              </w:rPr>
            </w:pPr>
            <w:r w:rsidRPr="004900A6">
              <w:t xml:space="preserve">Презентація навчального посібника </w:t>
            </w:r>
            <w:r w:rsidR="00EC00D8">
              <w:rPr>
                <w:lang w:eastAsia="en-US"/>
              </w:rPr>
              <w:t>«</w:t>
            </w:r>
            <w:r w:rsidRPr="004900A6">
              <w:t>Методичні рекомендації до виконання науково-дослідницького проєкту з української літератури</w:t>
            </w:r>
            <w:r w:rsidR="00EC00D8">
              <w:rPr>
                <w:lang w:eastAsia="en-US"/>
              </w:rPr>
              <w:t>»</w:t>
            </w:r>
          </w:p>
          <w:p w14:paraId="7BEF5571" w14:textId="77777777" w:rsidR="00670C19" w:rsidRPr="00C953F2" w:rsidRDefault="00670C19" w:rsidP="00A00DC2">
            <w:pPr>
              <w:spacing w:line="216" w:lineRule="auto"/>
              <w:jc w:val="both"/>
              <w:rPr>
                <w:sz w:val="16"/>
                <w:szCs w:val="16"/>
              </w:rPr>
            </w:pPr>
          </w:p>
        </w:tc>
        <w:tc>
          <w:tcPr>
            <w:tcW w:w="5670" w:type="dxa"/>
          </w:tcPr>
          <w:p w14:paraId="27ADC89D" w14:textId="77777777" w:rsidR="00670C19" w:rsidRPr="00224A5D" w:rsidRDefault="00670C19" w:rsidP="00A00DC2">
            <w:pPr>
              <w:spacing w:line="216" w:lineRule="auto"/>
              <w:jc w:val="both"/>
              <w:rPr>
                <w:szCs w:val="28"/>
              </w:rPr>
            </w:pPr>
            <w:r w:rsidRPr="00224A5D">
              <w:rPr>
                <w:szCs w:val="28"/>
              </w:rPr>
              <w:t>План роботи департаменту освіти і науки облдержадміністрації на 2025 рік</w:t>
            </w:r>
          </w:p>
          <w:p w14:paraId="50F5EC8D" w14:textId="77777777" w:rsidR="00670C19" w:rsidRPr="00224A5D" w:rsidRDefault="00670C19" w:rsidP="00A00DC2">
            <w:pPr>
              <w:spacing w:line="216" w:lineRule="auto"/>
              <w:jc w:val="both"/>
              <w:rPr>
                <w:sz w:val="12"/>
                <w:szCs w:val="12"/>
              </w:rPr>
            </w:pPr>
          </w:p>
        </w:tc>
        <w:tc>
          <w:tcPr>
            <w:tcW w:w="1843" w:type="dxa"/>
          </w:tcPr>
          <w:p w14:paraId="0580BBF0" w14:textId="77777777" w:rsidR="00670C19" w:rsidRPr="00224A5D" w:rsidRDefault="00670C19" w:rsidP="00A00DC2">
            <w:pPr>
              <w:spacing w:line="216" w:lineRule="auto"/>
              <w:jc w:val="center"/>
            </w:pPr>
            <w:r w:rsidRPr="00224A5D">
              <w:rPr>
                <w:rFonts w:eastAsia="Calibri"/>
              </w:rPr>
              <w:t>До 31</w:t>
            </w:r>
          </w:p>
        </w:tc>
        <w:tc>
          <w:tcPr>
            <w:tcW w:w="1978" w:type="dxa"/>
          </w:tcPr>
          <w:p w14:paraId="36B68A14" w14:textId="77777777" w:rsidR="00670C19" w:rsidRPr="00224A5D" w:rsidRDefault="00670C19" w:rsidP="00A00DC2">
            <w:pPr>
              <w:spacing w:line="216" w:lineRule="auto"/>
              <w:jc w:val="both"/>
              <w:rPr>
                <w:szCs w:val="28"/>
              </w:rPr>
            </w:pPr>
            <w:r w:rsidRPr="00224A5D">
              <w:rPr>
                <w:szCs w:val="28"/>
              </w:rPr>
              <w:t>Коржевський</w:t>
            </w:r>
          </w:p>
          <w:p w14:paraId="13DBFB55" w14:textId="77777777" w:rsidR="00670C19" w:rsidRPr="00224A5D" w:rsidRDefault="00670C19" w:rsidP="00A00DC2">
            <w:pPr>
              <w:spacing w:line="216" w:lineRule="auto"/>
              <w:jc w:val="both"/>
              <w:rPr>
                <w:szCs w:val="28"/>
              </w:rPr>
            </w:pPr>
            <w:r w:rsidRPr="00224A5D">
              <w:rPr>
                <w:szCs w:val="28"/>
              </w:rPr>
              <w:t>Петро</w:t>
            </w:r>
          </w:p>
        </w:tc>
      </w:tr>
      <w:tr w:rsidR="00670C19" w:rsidRPr="00967E59" w14:paraId="00BD15BF" w14:textId="77777777" w:rsidTr="00B20B15">
        <w:tblPrEx>
          <w:tblCellMar>
            <w:top w:w="0" w:type="dxa"/>
            <w:left w:w="108" w:type="dxa"/>
            <w:bottom w:w="0" w:type="dxa"/>
            <w:right w:w="108" w:type="dxa"/>
          </w:tblCellMar>
        </w:tblPrEx>
        <w:trPr>
          <w:gridAfter w:val="1"/>
          <w:wAfter w:w="6" w:type="dxa"/>
          <w:trHeight w:val="358"/>
        </w:trPr>
        <w:tc>
          <w:tcPr>
            <w:tcW w:w="6238" w:type="dxa"/>
          </w:tcPr>
          <w:p w14:paraId="00E7E1C0" w14:textId="77777777" w:rsidR="00670C19" w:rsidRDefault="00670C19" w:rsidP="00A00DC2">
            <w:pPr>
              <w:spacing w:line="216" w:lineRule="auto"/>
              <w:jc w:val="both"/>
            </w:pPr>
            <w:r w:rsidRPr="0052088B">
              <w:t>Обласний заочний к</w:t>
            </w:r>
            <w:r>
              <w:t>онкурс робіт юних фотоаматорів «</w:t>
            </w:r>
            <w:r w:rsidRPr="0052088B">
              <w:t>Моя Ук</w:t>
            </w:r>
            <w:r>
              <w:t>раїно!»</w:t>
            </w:r>
            <w:r w:rsidRPr="0052088B">
              <w:t xml:space="preserve"> серед учнів закладів професійної (професійно-технічної) освіти області</w:t>
            </w:r>
          </w:p>
          <w:p w14:paraId="5ACC2BBC" w14:textId="77777777" w:rsidR="00670C19" w:rsidRPr="00C953F2" w:rsidRDefault="00670C19" w:rsidP="00A00DC2">
            <w:pPr>
              <w:spacing w:line="216" w:lineRule="auto"/>
              <w:jc w:val="both"/>
              <w:rPr>
                <w:sz w:val="16"/>
                <w:szCs w:val="16"/>
              </w:rPr>
            </w:pPr>
          </w:p>
        </w:tc>
        <w:tc>
          <w:tcPr>
            <w:tcW w:w="5670" w:type="dxa"/>
          </w:tcPr>
          <w:p w14:paraId="65B6B2D9" w14:textId="77777777" w:rsidR="00670C19" w:rsidRPr="00224A5D" w:rsidRDefault="00670C19" w:rsidP="00A00DC2">
            <w:pPr>
              <w:spacing w:line="216" w:lineRule="auto"/>
              <w:jc w:val="both"/>
              <w:rPr>
                <w:szCs w:val="28"/>
              </w:rPr>
            </w:pPr>
            <w:r w:rsidRPr="00224A5D">
              <w:rPr>
                <w:szCs w:val="28"/>
              </w:rPr>
              <w:t>План роботи департаменту освіти і науки облдержадміністрації на 2025 рік</w:t>
            </w:r>
          </w:p>
          <w:p w14:paraId="2CF81530" w14:textId="77777777" w:rsidR="00670C19" w:rsidRPr="00224A5D" w:rsidRDefault="00670C19" w:rsidP="00A00DC2">
            <w:pPr>
              <w:spacing w:line="216" w:lineRule="auto"/>
              <w:jc w:val="both"/>
              <w:rPr>
                <w:sz w:val="12"/>
                <w:szCs w:val="12"/>
              </w:rPr>
            </w:pPr>
          </w:p>
        </w:tc>
        <w:tc>
          <w:tcPr>
            <w:tcW w:w="1843" w:type="dxa"/>
          </w:tcPr>
          <w:p w14:paraId="44518A8F" w14:textId="77777777" w:rsidR="00670C19" w:rsidRPr="00224A5D" w:rsidRDefault="00670C19" w:rsidP="00A00DC2">
            <w:pPr>
              <w:spacing w:line="216" w:lineRule="auto"/>
              <w:jc w:val="center"/>
            </w:pPr>
            <w:r w:rsidRPr="00224A5D">
              <w:rPr>
                <w:rFonts w:eastAsia="Calibri"/>
              </w:rPr>
              <w:t>До 31</w:t>
            </w:r>
          </w:p>
        </w:tc>
        <w:tc>
          <w:tcPr>
            <w:tcW w:w="1978" w:type="dxa"/>
          </w:tcPr>
          <w:p w14:paraId="073D6BAA" w14:textId="77777777" w:rsidR="00670C19" w:rsidRPr="00224A5D" w:rsidRDefault="00670C19" w:rsidP="00A00DC2">
            <w:pPr>
              <w:spacing w:line="216" w:lineRule="auto"/>
              <w:jc w:val="both"/>
              <w:rPr>
                <w:szCs w:val="28"/>
              </w:rPr>
            </w:pPr>
            <w:r w:rsidRPr="00224A5D">
              <w:rPr>
                <w:szCs w:val="28"/>
              </w:rPr>
              <w:t>Коржевський</w:t>
            </w:r>
          </w:p>
          <w:p w14:paraId="5A5818D2" w14:textId="77777777" w:rsidR="00670C19" w:rsidRPr="00224A5D" w:rsidRDefault="00670C19" w:rsidP="00A00DC2">
            <w:pPr>
              <w:spacing w:line="216" w:lineRule="auto"/>
              <w:jc w:val="both"/>
              <w:rPr>
                <w:szCs w:val="28"/>
              </w:rPr>
            </w:pPr>
            <w:r w:rsidRPr="00224A5D">
              <w:rPr>
                <w:szCs w:val="28"/>
              </w:rPr>
              <w:t>Петро</w:t>
            </w:r>
          </w:p>
        </w:tc>
      </w:tr>
      <w:tr w:rsidR="00670C19" w:rsidRPr="00967E59" w14:paraId="11D25D62" w14:textId="77777777" w:rsidTr="00B20B15">
        <w:tblPrEx>
          <w:tblCellMar>
            <w:top w:w="0" w:type="dxa"/>
            <w:left w:w="108" w:type="dxa"/>
            <w:bottom w:w="0" w:type="dxa"/>
            <w:right w:w="108" w:type="dxa"/>
          </w:tblCellMar>
        </w:tblPrEx>
        <w:trPr>
          <w:gridAfter w:val="1"/>
          <w:wAfter w:w="6" w:type="dxa"/>
          <w:trHeight w:val="358"/>
        </w:trPr>
        <w:tc>
          <w:tcPr>
            <w:tcW w:w="6238" w:type="dxa"/>
          </w:tcPr>
          <w:p w14:paraId="70F7F19D" w14:textId="77777777" w:rsidR="00670C19" w:rsidRDefault="00670C19" w:rsidP="00A00DC2">
            <w:pPr>
              <w:spacing w:line="216" w:lineRule="auto"/>
              <w:jc w:val="both"/>
            </w:pPr>
            <w:r w:rsidRPr="004536FA">
              <w:t>Обласний фестив</w:t>
            </w:r>
            <w:r>
              <w:t>аль-конкурс патріотичної пісні «Поліська січ»</w:t>
            </w:r>
            <w:r w:rsidRPr="004536FA">
              <w:t xml:space="preserve"> </w:t>
            </w:r>
          </w:p>
          <w:p w14:paraId="72FCFAD6" w14:textId="77777777" w:rsidR="00670C19" w:rsidRDefault="00670C19" w:rsidP="00A00DC2">
            <w:pPr>
              <w:spacing w:line="216" w:lineRule="auto"/>
              <w:jc w:val="both"/>
            </w:pPr>
          </w:p>
          <w:p w14:paraId="6E2FD136" w14:textId="77777777" w:rsidR="00670C19" w:rsidRPr="004536FA" w:rsidRDefault="00670C19" w:rsidP="00A00DC2">
            <w:pPr>
              <w:spacing w:line="216" w:lineRule="auto"/>
              <w:jc w:val="both"/>
            </w:pPr>
          </w:p>
        </w:tc>
        <w:tc>
          <w:tcPr>
            <w:tcW w:w="5670" w:type="dxa"/>
          </w:tcPr>
          <w:p w14:paraId="3B79ECFE" w14:textId="77777777" w:rsidR="00670C19" w:rsidRPr="00224A5D" w:rsidRDefault="00670C19" w:rsidP="00A00DC2">
            <w:pPr>
              <w:spacing w:line="216" w:lineRule="auto"/>
              <w:jc w:val="both"/>
              <w:rPr>
                <w:szCs w:val="28"/>
              </w:rPr>
            </w:pPr>
            <w:r w:rsidRPr="00224A5D">
              <w:rPr>
                <w:szCs w:val="28"/>
              </w:rPr>
              <w:t>План роботи департаменту освіти і науки облдержадміністрації на 2025 рік</w:t>
            </w:r>
          </w:p>
          <w:p w14:paraId="4F85A729" w14:textId="77777777" w:rsidR="00670C19" w:rsidRDefault="00670C19" w:rsidP="00A00DC2">
            <w:pPr>
              <w:spacing w:line="216" w:lineRule="auto"/>
              <w:jc w:val="both"/>
              <w:rPr>
                <w:sz w:val="12"/>
                <w:szCs w:val="12"/>
              </w:rPr>
            </w:pPr>
          </w:p>
          <w:p w14:paraId="556AB665" w14:textId="77777777" w:rsidR="00670C19" w:rsidRDefault="00670C19" w:rsidP="00A00DC2">
            <w:pPr>
              <w:spacing w:line="216" w:lineRule="auto"/>
              <w:jc w:val="both"/>
              <w:rPr>
                <w:sz w:val="12"/>
                <w:szCs w:val="12"/>
              </w:rPr>
            </w:pPr>
          </w:p>
          <w:p w14:paraId="79E42D1C" w14:textId="77777777" w:rsidR="00670C19" w:rsidRDefault="00670C19" w:rsidP="00A00DC2">
            <w:pPr>
              <w:spacing w:line="216" w:lineRule="auto"/>
              <w:jc w:val="both"/>
              <w:rPr>
                <w:sz w:val="12"/>
                <w:szCs w:val="12"/>
              </w:rPr>
            </w:pPr>
          </w:p>
          <w:p w14:paraId="41A38501" w14:textId="77777777" w:rsidR="00670C19" w:rsidRDefault="00670C19" w:rsidP="00A00DC2">
            <w:pPr>
              <w:spacing w:line="216" w:lineRule="auto"/>
              <w:jc w:val="both"/>
              <w:rPr>
                <w:sz w:val="12"/>
                <w:szCs w:val="12"/>
              </w:rPr>
            </w:pPr>
          </w:p>
          <w:p w14:paraId="39325EB1" w14:textId="77777777" w:rsidR="00670C19" w:rsidRDefault="00670C19" w:rsidP="00A00DC2">
            <w:pPr>
              <w:spacing w:line="216" w:lineRule="auto"/>
              <w:jc w:val="both"/>
              <w:rPr>
                <w:sz w:val="12"/>
                <w:szCs w:val="12"/>
              </w:rPr>
            </w:pPr>
          </w:p>
          <w:p w14:paraId="5C677248" w14:textId="77777777" w:rsidR="00670C19" w:rsidRPr="00224A5D" w:rsidRDefault="00670C19" w:rsidP="00A00DC2">
            <w:pPr>
              <w:spacing w:line="216" w:lineRule="auto"/>
              <w:jc w:val="both"/>
              <w:rPr>
                <w:sz w:val="12"/>
                <w:szCs w:val="12"/>
              </w:rPr>
            </w:pPr>
          </w:p>
        </w:tc>
        <w:tc>
          <w:tcPr>
            <w:tcW w:w="1843" w:type="dxa"/>
          </w:tcPr>
          <w:p w14:paraId="07982706" w14:textId="77777777" w:rsidR="00670C19" w:rsidRPr="00224A5D" w:rsidRDefault="00670C19" w:rsidP="00A00DC2">
            <w:pPr>
              <w:spacing w:line="216" w:lineRule="auto"/>
              <w:jc w:val="center"/>
            </w:pPr>
            <w:r w:rsidRPr="00224A5D">
              <w:rPr>
                <w:rFonts w:eastAsia="Calibri"/>
              </w:rPr>
              <w:t>До 31</w:t>
            </w:r>
          </w:p>
        </w:tc>
        <w:tc>
          <w:tcPr>
            <w:tcW w:w="1978" w:type="dxa"/>
          </w:tcPr>
          <w:p w14:paraId="731DD61C" w14:textId="77777777" w:rsidR="00670C19" w:rsidRPr="00224A5D" w:rsidRDefault="00670C19" w:rsidP="00A00DC2">
            <w:pPr>
              <w:spacing w:line="216" w:lineRule="auto"/>
              <w:jc w:val="both"/>
              <w:rPr>
                <w:szCs w:val="28"/>
              </w:rPr>
            </w:pPr>
            <w:r w:rsidRPr="00224A5D">
              <w:rPr>
                <w:szCs w:val="28"/>
              </w:rPr>
              <w:t>Коржевський</w:t>
            </w:r>
          </w:p>
          <w:p w14:paraId="5AABF492" w14:textId="77777777" w:rsidR="00670C19" w:rsidRPr="00224A5D" w:rsidRDefault="00670C19" w:rsidP="00A00DC2">
            <w:pPr>
              <w:spacing w:line="216" w:lineRule="auto"/>
              <w:jc w:val="both"/>
              <w:rPr>
                <w:szCs w:val="28"/>
              </w:rPr>
            </w:pPr>
            <w:r w:rsidRPr="00224A5D">
              <w:rPr>
                <w:szCs w:val="28"/>
              </w:rPr>
              <w:t>Петро</w:t>
            </w:r>
          </w:p>
        </w:tc>
      </w:tr>
      <w:tr w:rsidR="00670C19" w:rsidRPr="00967E59" w14:paraId="775D53F8" w14:textId="77777777" w:rsidTr="00B20B15">
        <w:tblPrEx>
          <w:tblCellMar>
            <w:top w:w="0" w:type="dxa"/>
            <w:left w:w="108" w:type="dxa"/>
            <w:bottom w:w="0" w:type="dxa"/>
            <w:right w:w="108" w:type="dxa"/>
          </w:tblCellMar>
        </w:tblPrEx>
        <w:trPr>
          <w:gridAfter w:val="1"/>
          <w:wAfter w:w="6" w:type="dxa"/>
          <w:trHeight w:val="358"/>
        </w:trPr>
        <w:tc>
          <w:tcPr>
            <w:tcW w:w="6238" w:type="dxa"/>
          </w:tcPr>
          <w:p w14:paraId="4E5531FF" w14:textId="77777777" w:rsidR="00670C19" w:rsidRPr="00955EFB" w:rsidRDefault="00670C19" w:rsidP="00A00DC2">
            <w:pPr>
              <w:spacing w:line="216" w:lineRule="auto"/>
              <w:jc w:val="both"/>
              <w:rPr>
                <w:bCs/>
                <w:color w:val="00B050"/>
                <w:szCs w:val="28"/>
              </w:rPr>
            </w:pPr>
            <w:r w:rsidRPr="00955EFB">
              <w:rPr>
                <w:szCs w:val="28"/>
              </w:rPr>
              <w:t>Заход</w:t>
            </w:r>
            <w:r>
              <w:rPr>
                <w:szCs w:val="28"/>
              </w:rPr>
              <w:t xml:space="preserve">и з нагоди професійного свята – </w:t>
            </w:r>
            <w:r>
              <w:rPr>
                <w:szCs w:val="28"/>
              </w:rPr>
              <w:br/>
            </w:r>
            <w:r w:rsidRPr="00955EFB">
              <w:rPr>
                <w:szCs w:val="28"/>
              </w:rPr>
              <w:t>Дня працівників харчової промисловості</w:t>
            </w:r>
          </w:p>
        </w:tc>
        <w:tc>
          <w:tcPr>
            <w:tcW w:w="5670" w:type="dxa"/>
          </w:tcPr>
          <w:p w14:paraId="356BE2B9" w14:textId="77777777" w:rsidR="00670C19" w:rsidRPr="00D9619A" w:rsidRDefault="00670C19" w:rsidP="00A00DC2">
            <w:pPr>
              <w:spacing w:line="216" w:lineRule="auto"/>
              <w:jc w:val="both"/>
              <w:rPr>
                <w:szCs w:val="28"/>
              </w:rPr>
            </w:pPr>
            <w:r w:rsidRPr="00D9619A">
              <w:rPr>
                <w:szCs w:val="28"/>
              </w:rPr>
              <w:t xml:space="preserve">План роботи департаменту </w:t>
            </w:r>
            <w:r w:rsidRPr="00D9619A">
              <w:rPr>
                <w:spacing w:val="-20"/>
                <w:szCs w:val="28"/>
              </w:rPr>
              <w:t>агропромислового</w:t>
            </w:r>
            <w:r w:rsidRPr="00D9619A">
              <w:rPr>
                <w:szCs w:val="28"/>
              </w:rPr>
              <w:t xml:space="preserve"> розвитку облдержадміністрації на  2025 рік</w:t>
            </w:r>
          </w:p>
          <w:p w14:paraId="06E599F1" w14:textId="77777777" w:rsidR="00670C19" w:rsidRPr="00AA5073" w:rsidRDefault="00670C19" w:rsidP="00A00DC2">
            <w:pPr>
              <w:spacing w:line="216" w:lineRule="auto"/>
              <w:jc w:val="both"/>
              <w:rPr>
                <w:sz w:val="16"/>
                <w:szCs w:val="16"/>
              </w:rPr>
            </w:pPr>
          </w:p>
        </w:tc>
        <w:tc>
          <w:tcPr>
            <w:tcW w:w="1843" w:type="dxa"/>
          </w:tcPr>
          <w:p w14:paraId="314F7803" w14:textId="77777777" w:rsidR="00670C19" w:rsidRPr="00D9619A" w:rsidRDefault="00670C19" w:rsidP="00A00DC2">
            <w:pPr>
              <w:spacing w:line="216" w:lineRule="auto"/>
              <w:jc w:val="center"/>
              <w:rPr>
                <w:szCs w:val="28"/>
              </w:rPr>
            </w:pPr>
            <w:r w:rsidRPr="00D9619A">
              <w:rPr>
                <w:szCs w:val="28"/>
              </w:rPr>
              <w:t>Протягом</w:t>
            </w:r>
          </w:p>
          <w:p w14:paraId="50BBCD2D" w14:textId="77777777" w:rsidR="00670C19" w:rsidRPr="00D9619A" w:rsidRDefault="00670C19" w:rsidP="00A00DC2">
            <w:pPr>
              <w:spacing w:line="216" w:lineRule="auto"/>
              <w:jc w:val="center"/>
              <w:rPr>
                <w:szCs w:val="28"/>
              </w:rPr>
            </w:pPr>
            <w:r w:rsidRPr="00D9619A">
              <w:rPr>
                <w:szCs w:val="28"/>
              </w:rPr>
              <w:t>місяця</w:t>
            </w:r>
          </w:p>
        </w:tc>
        <w:tc>
          <w:tcPr>
            <w:tcW w:w="1978" w:type="dxa"/>
          </w:tcPr>
          <w:p w14:paraId="4FBB1921" w14:textId="77777777" w:rsidR="00670C19" w:rsidRPr="00D9619A" w:rsidRDefault="00670C19" w:rsidP="00A00DC2">
            <w:pPr>
              <w:spacing w:line="216" w:lineRule="auto"/>
              <w:rPr>
                <w:szCs w:val="28"/>
              </w:rPr>
            </w:pPr>
            <w:r w:rsidRPr="00D9619A">
              <w:rPr>
                <w:szCs w:val="28"/>
              </w:rPr>
              <w:t>Переходько</w:t>
            </w:r>
          </w:p>
          <w:p w14:paraId="57BFE266" w14:textId="77777777" w:rsidR="00670C19" w:rsidRPr="00D9619A" w:rsidRDefault="00670C19" w:rsidP="00A00DC2">
            <w:pPr>
              <w:spacing w:line="216" w:lineRule="auto"/>
              <w:rPr>
                <w:szCs w:val="28"/>
              </w:rPr>
            </w:pPr>
            <w:r w:rsidRPr="00D9619A">
              <w:rPr>
                <w:szCs w:val="28"/>
              </w:rPr>
              <w:t>Надія</w:t>
            </w:r>
          </w:p>
        </w:tc>
      </w:tr>
      <w:tr w:rsidR="00670C19" w:rsidRPr="00D04B98" w14:paraId="4168DC02" w14:textId="77777777" w:rsidTr="00B20B15">
        <w:tblPrEx>
          <w:tblCellMar>
            <w:top w:w="0" w:type="dxa"/>
            <w:left w:w="108" w:type="dxa"/>
            <w:bottom w:w="0" w:type="dxa"/>
            <w:right w:w="108" w:type="dxa"/>
          </w:tblCellMar>
        </w:tblPrEx>
        <w:trPr>
          <w:gridAfter w:val="1"/>
          <w:wAfter w:w="6" w:type="dxa"/>
          <w:trHeight w:val="358"/>
        </w:trPr>
        <w:tc>
          <w:tcPr>
            <w:tcW w:w="6238" w:type="dxa"/>
          </w:tcPr>
          <w:p w14:paraId="526B4708" w14:textId="77777777" w:rsidR="00670C19" w:rsidRPr="00D04B98" w:rsidRDefault="00670C19" w:rsidP="00A00DC2">
            <w:pPr>
              <w:spacing w:line="216" w:lineRule="auto"/>
            </w:pPr>
            <w:r w:rsidRPr="00D04B98">
              <w:t>Зустрічі з ветеранами війни та членами їх родин</w:t>
            </w:r>
          </w:p>
        </w:tc>
        <w:tc>
          <w:tcPr>
            <w:tcW w:w="5670" w:type="dxa"/>
          </w:tcPr>
          <w:p w14:paraId="7890D425" w14:textId="77777777" w:rsidR="00670C19" w:rsidRDefault="00670C19" w:rsidP="00A00DC2">
            <w:pPr>
              <w:spacing w:line="216" w:lineRule="auto"/>
              <w:jc w:val="both"/>
              <w:rPr>
                <w:szCs w:val="28"/>
              </w:rPr>
            </w:pPr>
            <w:r w:rsidRPr="00D04B98">
              <w:t xml:space="preserve">План роботи управління з питань ветеранської політики облдержадміністрації </w:t>
            </w:r>
            <w:r w:rsidRPr="00D04B98">
              <w:rPr>
                <w:szCs w:val="28"/>
              </w:rPr>
              <w:t>на 2025 рік</w:t>
            </w:r>
          </w:p>
          <w:p w14:paraId="67279244" w14:textId="77777777" w:rsidR="00EC00D8" w:rsidRDefault="00EC00D8" w:rsidP="00A00DC2">
            <w:pPr>
              <w:spacing w:line="216" w:lineRule="auto"/>
              <w:jc w:val="both"/>
              <w:rPr>
                <w:szCs w:val="28"/>
              </w:rPr>
            </w:pPr>
          </w:p>
          <w:p w14:paraId="74231A3C" w14:textId="77777777" w:rsidR="00670C19" w:rsidRPr="00AA5073" w:rsidRDefault="00670C19" w:rsidP="00A00DC2">
            <w:pPr>
              <w:spacing w:line="216" w:lineRule="auto"/>
              <w:jc w:val="both"/>
              <w:rPr>
                <w:sz w:val="16"/>
                <w:szCs w:val="16"/>
              </w:rPr>
            </w:pPr>
          </w:p>
        </w:tc>
        <w:tc>
          <w:tcPr>
            <w:tcW w:w="1843" w:type="dxa"/>
          </w:tcPr>
          <w:p w14:paraId="01B26058" w14:textId="77777777" w:rsidR="00670C19" w:rsidRPr="00D04B98" w:rsidRDefault="00670C19" w:rsidP="00A00DC2">
            <w:pPr>
              <w:spacing w:line="216" w:lineRule="auto"/>
              <w:ind w:left="-108" w:right="-108"/>
              <w:jc w:val="center"/>
              <w:rPr>
                <w:szCs w:val="28"/>
              </w:rPr>
            </w:pPr>
            <w:r w:rsidRPr="00D04B98">
              <w:rPr>
                <w:szCs w:val="28"/>
              </w:rPr>
              <w:t>Протягом місяця</w:t>
            </w:r>
          </w:p>
        </w:tc>
        <w:tc>
          <w:tcPr>
            <w:tcW w:w="1978" w:type="dxa"/>
          </w:tcPr>
          <w:p w14:paraId="3326BCDA" w14:textId="77777777" w:rsidR="00670C19" w:rsidRPr="00D04B98" w:rsidRDefault="00670C19" w:rsidP="00A00DC2">
            <w:pPr>
              <w:spacing w:line="216" w:lineRule="auto"/>
              <w:rPr>
                <w:szCs w:val="28"/>
              </w:rPr>
            </w:pPr>
            <w:r w:rsidRPr="00D04B98">
              <w:rPr>
                <w:szCs w:val="28"/>
              </w:rPr>
              <w:t>Корольова</w:t>
            </w:r>
          </w:p>
          <w:p w14:paraId="7027C977" w14:textId="77777777" w:rsidR="00670C19" w:rsidRPr="00D04B98" w:rsidRDefault="00670C19" w:rsidP="00A00DC2">
            <w:pPr>
              <w:spacing w:line="216" w:lineRule="auto"/>
              <w:rPr>
                <w:szCs w:val="28"/>
              </w:rPr>
            </w:pPr>
            <w:r w:rsidRPr="00D04B98">
              <w:rPr>
                <w:szCs w:val="28"/>
              </w:rPr>
              <w:t>Марина</w:t>
            </w:r>
          </w:p>
        </w:tc>
      </w:tr>
      <w:tr w:rsidR="00670C19" w:rsidRPr="00D04B98" w14:paraId="7B4C2BCC" w14:textId="77777777" w:rsidTr="00B20B15">
        <w:tblPrEx>
          <w:tblCellMar>
            <w:top w:w="0" w:type="dxa"/>
            <w:left w:w="108" w:type="dxa"/>
            <w:bottom w:w="0" w:type="dxa"/>
            <w:right w:w="108" w:type="dxa"/>
          </w:tblCellMar>
        </w:tblPrEx>
        <w:trPr>
          <w:gridAfter w:val="1"/>
          <w:wAfter w:w="6" w:type="dxa"/>
          <w:trHeight w:val="358"/>
        </w:trPr>
        <w:tc>
          <w:tcPr>
            <w:tcW w:w="6238" w:type="dxa"/>
          </w:tcPr>
          <w:p w14:paraId="6ECD0347" w14:textId="77777777" w:rsidR="00670C19" w:rsidRPr="00D04B98" w:rsidRDefault="00670C19" w:rsidP="00A00DC2">
            <w:pPr>
              <w:spacing w:line="216" w:lineRule="auto"/>
              <w:ind w:right="49"/>
              <w:jc w:val="both"/>
            </w:pPr>
            <w:r w:rsidRPr="00D04B98">
              <w:lastRenderedPageBreak/>
              <w:t>Зустрічі з родинами зниклих безвісти за особливих обставин Захисників та Захисниць України</w:t>
            </w:r>
          </w:p>
          <w:p w14:paraId="4A03B0BB" w14:textId="77777777" w:rsidR="00670C19" w:rsidRPr="00D04B98" w:rsidRDefault="00670C19" w:rsidP="00A00DC2">
            <w:pPr>
              <w:spacing w:line="216" w:lineRule="auto"/>
              <w:rPr>
                <w:sz w:val="16"/>
                <w:szCs w:val="16"/>
              </w:rPr>
            </w:pPr>
          </w:p>
        </w:tc>
        <w:tc>
          <w:tcPr>
            <w:tcW w:w="5670" w:type="dxa"/>
          </w:tcPr>
          <w:p w14:paraId="0A9FCC2E" w14:textId="77777777" w:rsidR="00670C19" w:rsidRPr="00D04B98" w:rsidRDefault="00670C19" w:rsidP="00A00DC2">
            <w:pPr>
              <w:spacing w:line="216" w:lineRule="auto"/>
              <w:jc w:val="both"/>
              <w:rPr>
                <w:szCs w:val="28"/>
              </w:rPr>
            </w:pPr>
            <w:r w:rsidRPr="00D04B98">
              <w:t xml:space="preserve">План роботи управління з питань ветеранської політики облдержадміністрації </w:t>
            </w:r>
            <w:r w:rsidRPr="00D04B98">
              <w:rPr>
                <w:szCs w:val="28"/>
              </w:rPr>
              <w:t>на 2025 рік</w:t>
            </w:r>
          </w:p>
          <w:p w14:paraId="2F68B6CF" w14:textId="77777777" w:rsidR="00670C19" w:rsidRPr="00D04B98" w:rsidRDefault="00670C19" w:rsidP="00A00DC2">
            <w:pPr>
              <w:spacing w:line="216" w:lineRule="auto"/>
              <w:jc w:val="both"/>
              <w:rPr>
                <w:sz w:val="16"/>
                <w:szCs w:val="16"/>
              </w:rPr>
            </w:pPr>
          </w:p>
        </w:tc>
        <w:tc>
          <w:tcPr>
            <w:tcW w:w="1843" w:type="dxa"/>
          </w:tcPr>
          <w:p w14:paraId="5F3A0295" w14:textId="77777777" w:rsidR="00670C19" w:rsidRPr="00D04B98" w:rsidRDefault="00670C19" w:rsidP="00A00DC2">
            <w:pPr>
              <w:spacing w:line="216" w:lineRule="auto"/>
              <w:ind w:left="-108" w:right="-108"/>
              <w:jc w:val="center"/>
              <w:rPr>
                <w:szCs w:val="28"/>
              </w:rPr>
            </w:pPr>
            <w:r w:rsidRPr="00D04B98">
              <w:rPr>
                <w:szCs w:val="28"/>
              </w:rPr>
              <w:t>Протягом місяця</w:t>
            </w:r>
          </w:p>
        </w:tc>
        <w:tc>
          <w:tcPr>
            <w:tcW w:w="1978" w:type="dxa"/>
          </w:tcPr>
          <w:p w14:paraId="4F81F0BC" w14:textId="77777777" w:rsidR="00670C19" w:rsidRPr="00D04B98" w:rsidRDefault="00670C19" w:rsidP="00A00DC2">
            <w:pPr>
              <w:spacing w:line="216" w:lineRule="auto"/>
              <w:rPr>
                <w:szCs w:val="28"/>
              </w:rPr>
            </w:pPr>
            <w:r w:rsidRPr="00D04B98">
              <w:rPr>
                <w:szCs w:val="28"/>
              </w:rPr>
              <w:t>Корольова</w:t>
            </w:r>
          </w:p>
          <w:p w14:paraId="46FD37A2" w14:textId="77777777" w:rsidR="00670C19" w:rsidRPr="00D04B98" w:rsidRDefault="00670C19" w:rsidP="00A00DC2">
            <w:pPr>
              <w:spacing w:line="216" w:lineRule="auto"/>
              <w:rPr>
                <w:szCs w:val="28"/>
              </w:rPr>
            </w:pPr>
            <w:r w:rsidRPr="00D04B98">
              <w:rPr>
                <w:szCs w:val="28"/>
              </w:rPr>
              <w:t>Марина</w:t>
            </w:r>
          </w:p>
        </w:tc>
      </w:tr>
      <w:tr w:rsidR="00670C19" w:rsidRPr="00D04B98" w14:paraId="30EB254D" w14:textId="77777777" w:rsidTr="00B20B15">
        <w:tblPrEx>
          <w:tblCellMar>
            <w:top w:w="0" w:type="dxa"/>
            <w:left w:w="108" w:type="dxa"/>
            <w:bottom w:w="0" w:type="dxa"/>
            <w:right w:w="108" w:type="dxa"/>
          </w:tblCellMar>
        </w:tblPrEx>
        <w:trPr>
          <w:gridAfter w:val="1"/>
          <w:wAfter w:w="6" w:type="dxa"/>
          <w:trHeight w:val="358"/>
        </w:trPr>
        <w:tc>
          <w:tcPr>
            <w:tcW w:w="6238" w:type="dxa"/>
          </w:tcPr>
          <w:p w14:paraId="34392B2B" w14:textId="77777777" w:rsidR="00670C19" w:rsidRPr="00D04B98" w:rsidRDefault="00670C19" w:rsidP="00A00DC2">
            <w:pPr>
              <w:spacing w:line="216" w:lineRule="auto"/>
              <w:ind w:right="49"/>
              <w:jc w:val="both"/>
            </w:pPr>
            <w:r w:rsidRPr="00D04B98">
              <w:t>Інформаційний супровід ветеранів війни та членів їх родин, родин зниклих безвісти за особливих обставин Захисників та Захисниць України</w:t>
            </w:r>
          </w:p>
          <w:p w14:paraId="1039E66B" w14:textId="77777777" w:rsidR="00670C19" w:rsidRPr="00D04B98" w:rsidRDefault="00670C19" w:rsidP="00A00DC2">
            <w:pPr>
              <w:spacing w:line="216" w:lineRule="auto"/>
              <w:ind w:right="49"/>
              <w:jc w:val="both"/>
              <w:rPr>
                <w:sz w:val="16"/>
                <w:szCs w:val="16"/>
              </w:rPr>
            </w:pPr>
          </w:p>
        </w:tc>
        <w:tc>
          <w:tcPr>
            <w:tcW w:w="5670" w:type="dxa"/>
          </w:tcPr>
          <w:p w14:paraId="18494986" w14:textId="77777777" w:rsidR="00670C19" w:rsidRPr="00D04B98" w:rsidRDefault="00670C19" w:rsidP="00A00DC2">
            <w:pPr>
              <w:spacing w:line="216" w:lineRule="auto"/>
              <w:jc w:val="both"/>
              <w:rPr>
                <w:szCs w:val="28"/>
              </w:rPr>
            </w:pPr>
            <w:r w:rsidRPr="00D04B98">
              <w:t xml:space="preserve">План роботи управління з питань ветеранської політики облдержадміністрації </w:t>
            </w:r>
            <w:r w:rsidRPr="00D04B98">
              <w:rPr>
                <w:szCs w:val="28"/>
              </w:rPr>
              <w:t>на 2025 рік</w:t>
            </w:r>
          </w:p>
          <w:p w14:paraId="4E966B6D" w14:textId="77777777" w:rsidR="00670C19" w:rsidRPr="00D04B98" w:rsidRDefault="00670C19" w:rsidP="00A00DC2">
            <w:pPr>
              <w:spacing w:line="216" w:lineRule="auto"/>
              <w:jc w:val="both"/>
              <w:rPr>
                <w:sz w:val="12"/>
                <w:szCs w:val="12"/>
              </w:rPr>
            </w:pPr>
          </w:p>
        </w:tc>
        <w:tc>
          <w:tcPr>
            <w:tcW w:w="1843" w:type="dxa"/>
          </w:tcPr>
          <w:p w14:paraId="7BA414F4" w14:textId="77777777" w:rsidR="00670C19" w:rsidRPr="00D04B98" w:rsidRDefault="00670C19" w:rsidP="00A00DC2">
            <w:pPr>
              <w:spacing w:line="216" w:lineRule="auto"/>
              <w:ind w:left="-108" w:right="-108"/>
              <w:jc w:val="center"/>
              <w:rPr>
                <w:szCs w:val="28"/>
              </w:rPr>
            </w:pPr>
            <w:r w:rsidRPr="00D04B98">
              <w:rPr>
                <w:szCs w:val="28"/>
              </w:rPr>
              <w:t>Протягом місяця</w:t>
            </w:r>
          </w:p>
        </w:tc>
        <w:tc>
          <w:tcPr>
            <w:tcW w:w="1978" w:type="dxa"/>
          </w:tcPr>
          <w:p w14:paraId="60C4C51B" w14:textId="77777777" w:rsidR="00670C19" w:rsidRPr="00D04B98" w:rsidRDefault="00670C19" w:rsidP="00A00DC2">
            <w:pPr>
              <w:spacing w:line="216" w:lineRule="auto"/>
              <w:rPr>
                <w:szCs w:val="28"/>
              </w:rPr>
            </w:pPr>
            <w:r w:rsidRPr="00D04B98">
              <w:rPr>
                <w:szCs w:val="28"/>
              </w:rPr>
              <w:t>Корольова</w:t>
            </w:r>
          </w:p>
          <w:p w14:paraId="77CA8F5F" w14:textId="77777777" w:rsidR="00670C19" w:rsidRPr="00D04B98" w:rsidRDefault="00670C19" w:rsidP="00A00DC2">
            <w:pPr>
              <w:spacing w:line="216" w:lineRule="auto"/>
              <w:rPr>
                <w:szCs w:val="28"/>
              </w:rPr>
            </w:pPr>
            <w:r w:rsidRPr="00D04B98">
              <w:rPr>
                <w:szCs w:val="28"/>
              </w:rPr>
              <w:t>Марина</w:t>
            </w:r>
          </w:p>
        </w:tc>
      </w:tr>
      <w:tr w:rsidR="00670C19" w:rsidRPr="00D04B98" w14:paraId="276A285C" w14:textId="77777777" w:rsidTr="00B20B15">
        <w:tblPrEx>
          <w:tblCellMar>
            <w:top w:w="0" w:type="dxa"/>
            <w:left w:w="108" w:type="dxa"/>
            <w:bottom w:w="0" w:type="dxa"/>
            <w:right w:w="108" w:type="dxa"/>
          </w:tblCellMar>
        </w:tblPrEx>
        <w:trPr>
          <w:gridAfter w:val="1"/>
          <w:wAfter w:w="6" w:type="dxa"/>
          <w:trHeight w:val="358"/>
        </w:trPr>
        <w:tc>
          <w:tcPr>
            <w:tcW w:w="6238" w:type="dxa"/>
          </w:tcPr>
          <w:p w14:paraId="4802C321" w14:textId="77777777" w:rsidR="00670C19" w:rsidRDefault="00A539AB" w:rsidP="00A00DC2">
            <w:pPr>
              <w:spacing w:line="216" w:lineRule="auto"/>
              <w:ind w:right="49"/>
              <w:jc w:val="both"/>
            </w:pPr>
            <w:r>
              <w:t>К</w:t>
            </w:r>
            <w:r w:rsidR="00670C19" w:rsidRPr="00442623">
              <w:t>омплексн</w:t>
            </w:r>
            <w:r>
              <w:t>ий захід «Ярмарок</w:t>
            </w:r>
            <w:r w:rsidR="00EC00D8">
              <w:t xml:space="preserve"> вакансій для вет</w:t>
            </w:r>
            <w:r>
              <w:t>е</w:t>
            </w:r>
            <w:r w:rsidR="00EC00D8">
              <w:t>ранів й в</w:t>
            </w:r>
            <w:r w:rsidR="00670C19">
              <w:t>етеранок та членів їхніх родин в громадах Рівненщини</w:t>
            </w:r>
            <w:r>
              <w:t>»</w:t>
            </w:r>
          </w:p>
          <w:p w14:paraId="2D049FC2" w14:textId="77777777" w:rsidR="00670C19" w:rsidRPr="00D04B98" w:rsidRDefault="00670C19" w:rsidP="00A00DC2">
            <w:pPr>
              <w:spacing w:line="216" w:lineRule="auto"/>
              <w:ind w:right="49"/>
              <w:jc w:val="both"/>
              <w:rPr>
                <w:sz w:val="16"/>
                <w:szCs w:val="16"/>
                <w:highlight w:val="red"/>
              </w:rPr>
            </w:pPr>
          </w:p>
        </w:tc>
        <w:tc>
          <w:tcPr>
            <w:tcW w:w="5670" w:type="dxa"/>
          </w:tcPr>
          <w:p w14:paraId="257195FE" w14:textId="77777777" w:rsidR="00670C19" w:rsidRPr="00D04B98" w:rsidRDefault="00670C19" w:rsidP="00A00DC2">
            <w:pPr>
              <w:spacing w:line="216" w:lineRule="auto"/>
              <w:jc w:val="both"/>
              <w:rPr>
                <w:szCs w:val="28"/>
              </w:rPr>
            </w:pPr>
            <w:r w:rsidRPr="00D04B98">
              <w:t xml:space="preserve">План роботи управління з питань ветеранської політики облдержадміністрації </w:t>
            </w:r>
            <w:r w:rsidRPr="00D04B98">
              <w:rPr>
                <w:szCs w:val="28"/>
              </w:rPr>
              <w:t>на 2025 рік</w:t>
            </w:r>
          </w:p>
          <w:p w14:paraId="1193F3D0" w14:textId="77777777" w:rsidR="00670C19" w:rsidRPr="00D04B98" w:rsidRDefault="00670C19" w:rsidP="00A00DC2">
            <w:pPr>
              <w:spacing w:line="216" w:lineRule="auto"/>
              <w:jc w:val="both"/>
              <w:rPr>
                <w:sz w:val="16"/>
                <w:szCs w:val="16"/>
              </w:rPr>
            </w:pPr>
          </w:p>
        </w:tc>
        <w:tc>
          <w:tcPr>
            <w:tcW w:w="1843" w:type="dxa"/>
          </w:tcPr>
          <w:p w14:paraId="73FD316D" w14:textId="77777777" w:rsidR="00670C19" w:rsidRPr="00D04B98" w:rsidRDefault="00670C19" w:rsidP="00A00DC2">
            <w:pPr>
              <w:spacing w:line="216" w:lineRule="auto"/>
              <w:ind w:left="-108" w:right="-108"/>
              <w:jc w:val="center"/>
              <w:rPr>
                <w:szCs w:val="28"/>
              </w:rPr>
            </w:pPr>
            <w:r w:rsidRPr="00D04B98">
              <w:rPr>
                <w:szCs w:val="28"/>
              </w:rPr>
              <w:t>Протягом місяця</w:t>
            </w:r>
          </w:p>
        </w:tc>
        <w:tc>
          <w:tcPr>
            <w:tcW w:w="1978" w:type="dxa"/>
          </w:tcPr>
          <w:p w14:paraId="535E0BA5" w14:textId="77777777" w:rsidR="00670C19" w:rsidRPr="00D04B98" w:rsidRDefault="00670C19" w:rsidP="00A00DC2">
            <w:pPr>
              <w:spacing w:line="216" w:lineRule="auto"/>
              <w:rPr>
                <w:szCs w:val="28"/>
              </w:rPr>
            </w:pPr>
            <w:r w:rsidRPr="00D04B98">
              <w:rPr>
                <w:szCs w:val="28"/>
              </w:rPr>
              <w:t>Корольова</w:t>
            </w:r>
          </w:p>
          <w:p w14:paraId="59F1AC41" w14:textId="77777777" w:rsidR="00670C19" w:rsidRPr="00D04B98" w:rsidRDefault="00670C19" w:rsidP="00A00DC2">
            <w:pPr>
              <w:spacing w:line="216" w:lineRule="auto"/>
              <w:rPr>
                <w:szCs w:val="28"/>
              </w:rPr>
            </w:pPr>
            <w:r w:rsidRPr="00D04B98">
              <w:rPr>
                <w:szCs w:val="28"/>
              </w:rPr>
              <w:t>Марина</w:t>
            </w:r>
          </w:p>
        </w:tc>
      </w:tr>
      <w:tr w:rsidR="00670C19" w:rsidRPr="00D04B98" w14:paraId="14BD51F9" w14:textId="77777777" w:rsidTr="00B20B15">
        <w:tblPrEx>
          <w:tblCellMar>
            <w:top w:w="0" w:type="dxa"/>
            <w:left w:w="108" w:type="dxa"/>
            <w:bottom w:w="0" w:type="dxa"/>
            <w:right w:w="108" w:type="dxa"/>
          </w:tblCellMar>
        </w:tblPrEx>
        <w:trPr>
          <w:gridAfter w:val="1"/>
          <w:wAfter w:w="6" w:type="dxa"/>
          <w:trHeight w:val="358"/>
        </w:trPr>
        <w:tc>
          <w:tcPr>
            <w:tcW w:w="6238" w:type="dxa"/>
          </w:tcPr>
          <w:p w14:paraId="2E9B16BB" w14:textId="77777777" w:rsidR="00670C19" w:rsidRDefault="00670C19" w:rsidP="00A00DC2">
            <w:pPr>
              <w:spacing w:line="216" w:lineRule="auto"/>
              <w:ind w:right="49"/>
              <w:jc w:val="both"/>
            </w:pPr>
            <w:r>
              <w:t>Організація та проведення заходу щодо вручення серти</w:t>
            </w:r>
            <w:r w:rsidR="00A539AB">
              <w:t>фікатів на придбання житла для ветеранів та в</w:t>
            </w:r>
            <w:r>
              <w:t>етеранок</w:t>
            </w:r>
          </w:p>
          <w:p w14:paraId="0EC3DE73" w14:textId="77777777" w:rsidR="00670C19" w:rsidRPr="00D04B98" w:rsidRDefault="00670C19" w:rsidP="00A00DC2">
            <w:pPr>
              <w:spacing w:line="216" w:lineRule="auto"/>
              <w:ind w:right="49"/>
              <w:jc w:val="both"/>
              <w:rPr>
                <w:sz w:val="16"/>
                <w:szCs w:val="16"/>
              </w:rPr>
            </w:pPr>
          </w:p>
        </w:tc>
        <w:tc>
          <w:tcPr>
            <w:tcW w:w="5670" w:type="dxa"/>
          </w:tcPr>
          <w:p w14:paraId="0B39A571" w14:textId="77777777" w:rsidR="00670C19" w:rsidRPr="00D04B98" w:rsidRDefault="00670C19" w:rsidP="00A00DC2">
            <w:pPr>
              <w:spacing w:line="216" w:lineRule="auto"/>
              <w:jc w:val="both"/>
              <w:rPr>
                <w:szCs w:val="28"/>
              </w:rPr>
            </w:pPr>
            <w:r w:rsidRPr="00D04B98">
              <w:t xml:space="preserve">План роботи управління з питань ветеранської політики облдержадміністрації </w:t>
            </w:r>
            <w:r w:rsidRPr="00D04B98">
              <w:rPr>
                <w:szCs w:val="28"/>
              </w:rPr>
              <w:t>на 2025 рік</w:t>
            </w:r>
          </w:p>
          <w:p w14:paraId="3D8C945A" w14:textId="77777777" w:rsidR="00670C19" w:rsidRPr="00D04B98" w:rsidRDefault="00670C19" w:rsidP="00A00DC2">
            <w:pPr>
              <w:spacing w:line="216" w:lineRule="auto"/>
              <w:jc w:val="both"/>
              <w:rPr>
                <w:sz w:val="12"/>
                <w:szCs w:val="12"/>
              </w:rPr>
            </w:pPr>
          </w:p>
        </w:tc>
        <w:tc>
          <w:tcPr>
            <w:tcW w:w="1843" w:type="dxa"/>
          </w:tcPr>
          <w:p w14:paraId="5524124B" w14:textId="77777777" w:rsidR="00670C19" w:rsidRPr="00D04B98" w:rsidRDefault="00670C19" w:rsidP="00A00DC2">
            <w:pPr>
              <w:spacing w:line="216" w:lineRule="auto"/>
              <w:ind w:left="-108" w:right="-108"/>
              <w:jc w:val="center"/>
              <w:rPr>
                <w:szCs w:val="28"/>
              </w:rPr>
            </w:pPr>
            <w:r w:rsidRPr="00D04B98">
              <w:rPr>
                <w:szCs w:val="28"/>
              </w:rPr>
              <w:t>Протягом місяця</w:t>
            </w:r>
          </w:p>
        </w:tc>
        <w:tc>
          <w:tcPr>
            <w:tcW w:w="1978" w:type="dxa"/>
          </w:tcPr>
          <w:p w14:paraId="63DE99AA" w14:textId="77777777" w:rsidR="00670C19" w:rsidRPr="00D04B98" w:rsidRDefault="00670C19" w:rsidP="00A00DC2">
            <w:pPr>
              <w:spacing w:line="216" w:lineRule="auto"/>
              <w:rPr>
                <w:szCs w:val="28"/>
              </w:rPr>
            </w:pPr>
            <w:r w:rsidRPr="00D04B98">
              <w:rPr>
                <w:szCs w:val="28"/>
              </w:rPr>
              <w:t>Корольова</w:t>
            </w:r>
          </w:p>
          <w:p w14:paraId="6DBA0777" w14:textId="77777777" w:rsidR="00670C19" w:rsidRPr="00D04B98" w:rsidRDefault="00670C19" w:rsidP="00A00DC2">
            <w:pPr>
              <w:spacing w:line="216" w:lineRule="auto"/>
              <w:rPr>
                <w:szCs w:val="28"/>
              </w:rPr>
            </w:pPr>
            <w:r w:rsidRPr="00D04B98">
              <w:rPr>
                <w:szCs w:val="28"/>
              </w:rPr>
              <w:t>Марина</w:t>
            </w:r>
          </w:p>
        </w:tc>
      </w:tr>
      <w:tr w:rsidR="00670C19" w:rsidRPr="00F17999" w14:paraId="607596FD" w14:textId="77777777" w:rsidTr="00B20B15">
        <w:tblPrEx>
          <w:tblCellMar>
            <w:top w:w="0" w:type="dxa"/>
            <w:left w:w="108" w:type="dxa"/>
            <w:bottom w:w="0" w:type="dxa"/>
            <w:right w:w="108" w:type="dxa"/>
          </w:tblCellMar>
        </w:tblPrEx>
        <w:trPr>
          <w:gridAfter w:val="1"/>
          <w:wAfter w:w="6" w:type="dxa"/>
          <w:trHeight w:val="629"/>
        </w:trPr>
        <w:tc>
          <w:tcPr>
            <w:tcW w:w="6238" w:type="dxa"/>
          </w:tcPr>
          <w:p w14:paraId="3DFE8D1B" w14:textId="77777777" w:rsidR="00670C19" w:rsidRPr="00F17999" w:rsidRDefault="00670C19" w:rsidP="00A00DC2">
            <w:pPr>
              <w:spacing w:line="216" w:lineRule="auto"/>
              <w:jc w:val="both"/>
              <w:rPr>
                <w:szCs w:val="28"/>
              </w:rPr>
            </w:pPr>
            <w:r w:rsidRPr="00F17999">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14:paraId="697821DE" w14:textId="77777777" w:rsidR="00670C19" w:rsidRPr="00F17999" w:rsidRDefault="00670C19" w:rsidP="00A00DC2">
            <w:pPr>
              <w:spacing w:line="216" w:lineRule="auto"/>
              <w:jc w:val="both"/>
              <w:rPr>
                <w:sz w:val="16"/>
                <w:szCs w:val="16"/>
              </w:rPr>
            </w:pPr>
          </w:p>
        </w:tc>
        <w:tc>
          <w:tcPr>
            <w:tcW w:w="5670" w:type="dxa"/>
          </w:tcPr>
          <w:p w14:paraId="40B8326A" w14:textId="77777777" w:rsidR="00670C19" w:rsidRPr="00F17999" w:rsidRDefault="00670C19" w:rsidP="00A00DC2">
            <w:pPr>
              <w:spacing w:line="216" w:lineRule="auto"/>
              <w:jc w:val="both"/>
              <w:rPr>
                <w:szCs w:val="28"/>
              </w:rPr>
            </w:pPr>
            <w:r w:rsidRPr="00F17999">
              <w:rPr>
                <w:szCs w:val="28"/>
              </w:rPr>
              <w:t>План роботи Рівненського обласного центру соціальних служб на 2025 рік</w:t>
            </w:r>
          </w:p>
        </w:tc>
        <w:tc>
          <w:tcPr>
            <w:tcW w:w="1843" w:type="dxa"/>
          </w:tcPr>
          <w:p w14:paraId="7572F481" w14:textId="77777777" w:rsidR="00670C19" w:rsidRPr="00F17999" w:rsidRDefault="00670C19" w:rsidP="00A00DC2">
            <w:pPr>
              <w:spacing w:line="216" w:lineRule="auto"/>
              <w:jc w:val="center"/>
              <w:rPr>
                <w:szCs w:val="28"/>
              </w:rPr>
            </w:pPr>
            <w:r w:rsidRPr="00F17999">
              <w:rPr>
                <w:szCs w:val="28"/>
              </w:rPr>
              <w:t>Протягом місяця</w:t>
            </w:r>
          </w:p>
        </w:tc>
        <w:tc>
          <w:tcPr>
            <w:tcW w:w="1978" w:type="dxa"/>
          </w:tcPr>
          <w:p w14:paraId="561AFD8F" w14:textId="77777777" w:rsidR="00670C19" w:rsidRPr="00F17999" w:rsidRDefault="00670C19" w:rsidP="00A00DC2">
            <w:pPr>
              <w:spacing w:line="216" w:lineRule="auto"/>
              <w:rPr>
                <w:szCs w:val="28"/>
              </w:rPr>
            </w:pPr>
            <w:r w:rsidRPr="00F17999">
              <w:rPr>
                <w:szCs w:val="28"/>
              </w:rPr>
              <w:t>Бучак</w:t>
            </w:r>
          </w:p>
          <w:p w14:paraId="647E4B29" w14:textId="77777777" w:rsidR="00670C19" w:rsidRPr="00F17999" w:rsidRDefault="00670C19" w:rsidP="00A00DC2">
            <w:pPr>
              <w:spacing w:line="216" w:lineRule="auto"/>
              <w:rPr>
                <w:szCs w:val="28"/>
              </w:rPr>
            </w:pPr>
            <w:r w:rsidRPr="00F17999">
              <w:rPr>
                <w:szCs w:val="28"/>
              </w:rPr>
              <w:t>Ананій</w:t>
            </w:r>
          </w:p>
          <w:p w14:paraId="5C165988" w14:textId="77777777" w:rsidR="00670C19" w:rsidRPr="00F17999" w:rsidRDefault="00670C19" w:rsidP="00A00DC2">
            <w:pPr>
              <w:spacing w:line="216" w:lineRule="auto"/>
              <w:rPr>
                <w:szCs w:val="28"/>
              </w:rPr>
            </w:pPr>
          </w:p>
        </w:tc>
      </w:tr>
    </w:tbl>
    <w:p w14:paraId="1A2E46EC" w14:textId="77777777" w:rsidR="00C65F72" w:rsidRPr="00967E59" w:rsidRDefault="00C65F72" w:rsidP="00A00DC2">
      <w:pPr>
        <w:spacing w:line="216" w:lineRule="auto"/>
        <w:jc w:val="both"/>
        <w:rPr>
          <w:color w:val="00B050"/>
          <w:szCs w:val="28"/>
        </w:rPr>
      </w:pPr>
    </w:p>
    <w:p w14:paraId="7C638B7F" w14:textId="77777777" w:rsidR="00F17917" w:rsidRPr="00967E59" w:rsidRDefault="00F17917" w:rsidP="00A00DC2">
      <w:pPr>
        <w:spacing w:line="216" w:lineRule="auto"/>
        <w:jc w:val="both"/>
        <w:rPr>
          <w:color w:val="00B050"/>
          <w:szCs w:val="28"/>
        </w:rPr>
      </w:pPr>
    </w:p>
    <w:p w14:paraId="11EB7715" w14:textId="77777777" w:rsidR="009D32E4" w:rsidRPr="00426CCC" w:rsidRDefault="00861674" w:rsidP="00A00DC2">
      <w:pPr>
        <w:spacing w:line="216" w:lineRule="auto"/>
        <w:ind w:left="-284"/>
        <w:jc w:val="both"/>
        <w:rPr>
          <w:szCs w:val="28"/>
          <w:lang w:val="ru-RU"/>
        </w:rPr>
      </w:pPr>
      <w:r w:rsidRPr="00426CCC">
        <w:rPr>
          <w:szCs w:val="28"/>
        </w:rPr>
        <w:t>Н</w:t>
      </w:r>
      <w:r w:rsidR="009D32E4" w:rsidRPr="00426CCC">
        <w:rPr>
          <w:szCs w:val="28"/>
        </w:rPr>
        <w:t xml:space="preserve">ачальник організаційного </w:t>
      </w:r>
    </w:p>
    <w:p w14:paraId="1144227E" w14:textId="77777777" w:rsidR="009D32E4" w:rsidRPr="00426CCC" w:rsidRDefault="009D32E4" w:rsidP="00A00DC2">
      <w:pPr>
        <w:spacing w:line="216" w:lineRule="auto"/>
        <w:ind w:left="-284" w:right="-313"/>
        <w:jc w:val="both"/>
        <w:rPr>
          <w:szCs w:val="28"/>
          <w:lang w:val="ru-RU"/>
        </w:rPr>
      </w:pPr>
      <w:r w:rsidRPr="00426CCC">
        <w:rPr>
          <w:szCs w:val="28"/>
        </w:rPr>
        <w:t>відділу</w:t>
      </w:r>
      <w:r w:rsidRPr="00426CCC">
        <w:rPr>
          <w:szCs w:val="28"/>
          <w:lang w:val="ru-RU"/>
        </w:rPr>
        <w:t xml:space="preserve"> </w:t>
      </w:r>
      <w:r w:rsidRPr="00426CCC">
        <w:rPr>
          <w:szCs w:val="28"/>
        </w:rPr>
        <w:t>апарату</w:t>
      </w:r>
      <w:r w:rsidR="001E10E2" w:rsidRPr="00426CCC">
        <w:rPr>
          <w:szCs w:val="28"/>
        </w:rPr>
        <w:t xml:space="preserve"> облдерж</w:t>
      </w:r>
      <w:r w:rsidRPr="00426CCC">
        <w:rPr>
          <w:szCs w:val="28"/>
        </w:rPr>
        <w:t xml:space="preserve">адміністрації </w:t>
      </w:r>
      <w:r w:rsidRPr="00426CCC">
        <w:rPr>
          <w:szCs w:val="28"/>
        </w:rPr>
        <w:tab/>
        <w:t xml:space="preserve"> </w:t>
      </w:r>
      <w:r w:rsidRPr="00426CCC">
        <w:rPr>
          <w:szCs w:val="28"/>
          <w:lang w:val="ru-RU"/>
        </w:rPr>
        <w:t xml:space="preserve">        </w:t>
      </w:r>
      <w:r w:rsidR="00357561" w:rsidRPr="00426CCC">
        <w:rPr>
          <w:szCs w:val="28"/>
        </w:rPr>
        <w:t xml:space="preserve">       </w:t>
      </w:r>
      <w:r w:rsidR="00357561" w:rsidRPr="00426CCC">
        <w:rPr>
          <w:szCs w:val="28"/>
        </w:rPr>
        <w:tab/>
      </w:r>
      <w:r w:rsidR="00357561" w:rsidRPr="00426CCC">
        <w:rPr>
          <w:szCs w:val="28"/>
        </w:rPr>
        <w:tab/>
      </w:r>
      <w:r w:rsidR="00357561" w:rsidRPr="00426CCC">
        <w:rPr>
          <w:szCs w:val="28"/>
        </w:rPr>
        <w:tab/>
      </w:r>
      <w:r w:rsidR="00357561" w:rsidRPr="00426CCC">
        <w:rPr>
          <w:szCs w:val="28"/>
        </w:rPr>
        <w:tab/>
      </w:r>
      <w:r w:rsidR="00357561" w:rsidRPr="00426CCC">
        <w:rPr>
          <w:szCs w:val="28"/>
        </w:rPr>
        <w:tab/>
      </w:r>
      <w:r w:rsidR="00357561" w:rsidRPr="00426CCC">
        <w:rPr>
          <w:szCs w:val="28"/>
        </w:rPr>
        <w:tab/>
        <w:t xml:space="preserve">           </w:t>
      </w:r>
      <w:r w:rsidR="00EC44EB" w:rsidRPr="00426CCC">
        <w:rPr>
          <w:szCs w:val="28"/>
        </w:rPr>
        <w:t xml:space="preserve">        </w:t>
      </w:r>
      <w:r w:rsidR="00990DF4" w:rsidRPr="00426CCC">
        <w:rPr>
          <w:szCs w:val="28"/>
          <w:lang w:val="ru-RU"/>
        </w:rPr>
        <w:t>            </w:t>
      </w:r>
      <w:r w:rsidR="003015AC" w:rsidRPr="00426CCC">
        <w:rPr>
          <w:szCs w:val="28"/>
          <w:lang w:val="ru-RU"/>
        </w:rPr>
        <w:t xml:space="preserve">     </w:t>
      </w:r>
      <w:r w:rsidR="00861674" w:rsidRPr="00426CCC">
        <w:rPr>
          <w:szCs w:val="28"/>
          <w:lang w:val="ru-RU"/>
        </w:rPr>
        <w:t>Оксана СИТНИЦЬКА</w:t>
      </w:r>
    </w:p>
    <w:sectPr w:rsidR="009D32E4" w:rsidRPr="00426CCC" w:rsidSect="00D16373">
      <w:headerReference w:type="even" r:id="rId8"/>
      <w:headerReference w:type="default" r:id="rId9"/>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D130" w14:textId="77777777" w:rsidR="00622C94" w:rsidRDefault="00622C94">
      <w:r>
        <w:separator/>
      </w:r>
    </w:p>
  </w:endnote>
  <w:endnote w:type="continuationSeparator" w:id="0">
    <w:p w14:paraId="77E2C572" w14:textId="77777777" w:rsidR="00622C94" w:rsidRDefault="0062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A098" w14:textId="77777777" w:rsidR="00622C94" w:rsidRDefault="00622C94">
      <w:r>
        <w:separator/>
      </w:r>
    </w:p>
  </w:footnote>
  <w:footnote w:type="continuationSeparator" w:id="0">
    <w:p w14:paraId="1646F30A" w14:textId="77777777" w:rsidR="00622C94" w:rsidRDefault="0062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E2C6" w14:textId="77777777" w:rsidR="009B5CF1" w:rsidRDefault="009B5CF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12</w:t>
    </w:r>
    <w:r>
      <w:rPr>
        <w:rStyle w:val="ab"/>
      </w:rPr>
      <w:fldChar w:fldCharType="end"/>
    </w:r>
  </w:p>
  <w:p w14:paraId="3770A910" w14:textId="77777777" w:rsidR="009B5CF1" w:rsidRDefault="009B5CF1">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99DC" w14:textId="77777777" w:rsidR="009B5CF1" w:rsidRPr="00EE4E8D" w:rsidRDefault="009B5CF1">
    <w:pPr>
      <w:pStyle w:val="a9"/>
      <w:framePr w:wrap="around" w:vAnchor="text" w:hAnchor="margin" w:xAlign="center" w:y="1"/>
      <w:rPr>
        <w:rStyle w:val="ab"/>
        <w:szCs w:val="28"/>
      </w:rPr>
    </w:pPr>
    <w:r w:rsidRPr="00EE4E8D">
      <w:rPr>
        <w:rStyle w:val="ab"/>
        <w:szCs w:val="28"/>
      </w:rPr>
      <w:fldChar w:fldCharType="begin"/>
    </w:r>
    <w:r w:rsidRPr="00EE4E8D">
      <w:rPr>
        <w:rStyle w:val="ab"/>
        <w:szCs w:val="28"/>
      </w:rPr>
      <w:instrText xml:space="preserve">PAGE  </w:instrText>
    </w:r>
    <w:r w:rsidRPr="00EE4E8D">
      <w:rPr>
        <w:rStyle w:val="ab"/>
        <w:szCs w:val="28"/>
      </w:rPr>
      <w:fldChar w:fldCharType="separate"/>
    </w:r>
    <w:r w:rsidR="00A539AB">
      <w:rPr>
        <w:rStyle w:val="ab"/>
        <w:noProof/>
        <w:szCs w:val="28"/>
      </w:rPr>
      <w:t>18</w:t>
    </w:r>
    <w:r w:rsidRPr="00EE4E8D">
      <w:rPr>
        <w:rStyle w:val="ab"/>
        <w:szCs w:val="28"/>
      </w:rPr>
      <w:fldChar w:fldCharType="end"/>
    </w:r>
  </w:p>
  <w:p w14:paraId="5ACE85A1" w14:textId="77777777" w:rsidR="009B5CF1" w:rsidRDefault="009B5CF1">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15:restartNumberingAfterBreak="0">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4602256">
    <w:abstractNumId w:val="4"/>
  </w:num>
  <w:num w:numId="2" w16cid:durableId="1130828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942798">
    <w:abstractNumId w:val="3"/>
  </w:num>
  <w:num w:numId="4" w16cid:durableId="1020467228">
    <w:abstractNumId w:val="2"/>
  </w:num>
  <w:num w:numId="5" w16cid:durableId="463740370">
    <w:abstractNumId w:val="0"/>
  </w:num>
  <w:num w:numId="6" w16cid:durableId="1072237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0A0"/>
    <w:rsid w:val="00000F3A"/>
    <w:rsid w:val="0000105A"/>
    <w:rsid w:val="000018E6"/>
    <w:rsid w:val="00001944"/>
    <w:rsid w:val="00001A7F"/>
    <w:rsid w:val="0000342E"/>
    <w:rsid w:val="00003BEA"/>
    <w:rsid w:val="00004284"/>
    <w:rsid w:val="00004616"/>
    <w:rsid w:val="0000622B"/>
    <w:rsid w:val="00006334"/>
    <w:rsid w:val="000067BF"/>
    <w:rsid w:val="00006AF9"/>
    <w:rsid w:val="00007A4F"/>
    <w:rsid w:val="00007B2A"/>
    <w:rsid w:val="00010058"/>
    <w:rsid w:val="00010232"/>
    <w:rsid w:val="00010661"/>
    <w:rsid w:val="00010BBC"/>
    <w:rsid w:val="00011618"/>
    <w:rsid w:val="00011C41"/>
    <w:rsid w:val="00011DAC"/>
    <w:rsid w:val="00012E6D"/>
    <w:rsid w:val="000137F7"/>
    <w:rsid w:val="00013B4E"/>
    <w:rsid w:val="00014C43"/>
    <w:rsid w:val="00015608"/>
    <w:rsid w:val="00015818"/>
    <w:rsid w:val="000169F9"/>
    <w:rsid w:val="00016EF7"/>
    <w:rsid w:val="00017790"/>
    <w:rsid w:val="00017B12"/>
    <w:rsid w:val="00017C39"/>
    <w:rsid w:val="000206A0"/>
    <w:rsid w:val="000211DC"/>
    <w:rsid w:val="00021A55"/>
    <w:rsid w:val="00021CE9"/>
    <w:rsid w:val="00022CF1"/>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73E"/>
    <w:rsid w:val="00031942"/>
    <w:rsid w:val="000326D8"/>
    <w:rsid w:val="000334AE"/>
    <w:rsid w:val="00033732"/>
    <w:rsid w:val="000339E7"/>
    <w:rsid w:val="000348AA"/>
    <w:rsid w:val="00034D06"/>
    <w:rsid w:val="00034DED"/>
    <w:rsid w:val="00035045"/>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8BA"/>
    <w:rsid w:val="0004394B"/>
    <w:rsid w:val="00044AB5"/>
    <w:rsid w:val="00044DD9"/>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6950"/>
    <w:rsid w:val="0005767C"/>
    <w:rsid w:val="00057FB6"/>
    <w:rsid w:val="0006087B"/>
    <w:rsid w:val="00060D26"/>
    <w:rsid w:val="00061A9C"/>
    <w:rsid w:val="00061FCD"/>
    <w:rsid w:val="00062E8F"/>
    <w:rsid w:val="000632F1"/>
    <w:rsid w:val="00063B66"/>
    <w:rsid w:val="00064792"/>
    <w:rsid w:val="00064E01"/>
    <w:rsid w:val="00065371"/>
    <w:rsid w:val="000658D5"/>
    <w:rsid w:val="00065A8E"/>
    <w:rsid w:val="00065B5B"/>
    <w:rsid w:val="00065BE4"/>
    <w:rsid w:val="00065FB6"/>
    <w:rsid w:val="00066B89"/>
    <w:rsid w:val="00066D09"/>
    <w:rsid w:val="00066E2E"/>
    <w:rsid w:val="000676EC"/>
    <w:rsid w:val="000678EF"/>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3BE"/>
    <w:rsid w:val="00085A30"/>
    <w:rsid w:val="00085C07"/>
    <w:rsid w:val="00085E73"/>
    <w:rsid w:val="00086791"/>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784"/>
    <w:rsid w:val="000A2DE9"/>
    <w:rsid w:val="000A34D1"/>
    <w:rsid w:val="000A3C4E"/>
    <w:rsid w:val="000A3C92"/>
    <w:rsid w:val="000A4E18"/>
    <w:rsid w:val="000A5244"/>
    <w:rsid w:val="000A5592"/>
    <w:rsid w:val="000A5A78"/>
    <w:rsid w:val="000B00F0"/>
    <w:rsid w:val="000B0109"/>
    <w:rsid w:val="000B09B1"/>
    <w:rsid w:val="000B0F6E"/>
    <w:rsid w:val="000B0FF4"/>
    <w:rsid w:val="000B13AC"/>
    <w:rsid w:val="000B1670"/>
    <w:rsid w:val="000B1961"/>
    <w:rsid w:val="000B1E51"/>
    <w:rsid w:val="000B1F31"/>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D60"/>
    <w:rsid w:val="000C3705"/>
    <w:rsid w:val="000C3CF8"/>
    <w:rsid w:val="000C3D93"/>
    <w:rsid w:val="000C4134"/>
    <w:rsid w:val="000C479C"/>
    <w:rsid w:val="000C4B6B"/>
    <w:rsid w:val="000C5168"/>
    <w:rsid w:val="000C5442"/>
    <w:rsid w:val="000C591B"/>
    <w:rsid w:val="000C5C68"/>
    <w:rsid w:val="000C64AC"/>
    <w:rsid w:val="000C6868"/>
    <w:rsid w:val="000C6DCC"/>
    <w:rsid w:val="000C7BB3"/>
    <w:rsid w:val="000C7D05"/>
    <w:rsid w:val="000D0449"/>
    <w:rsid w:val="000D0E11"/>
    <w:rsid w:val="000D1E6D"/>
    <w:rsid w:val="000D246F"/>
    <w:rsid w:val="000D25B4"/>
    <w:rsid w:val="000D3174"/>
    <w:rsid w:val="000D34AE"/>
    <w:rsid w:val="000D355A"/>
    <w:rsid w:val="000D50DF"/>
    <w:rsid w:val="000D5500"/>
    <w:rsid w:val="000D5BEB"/>
    <w:rsid w:val="000D6432"/>
    <w:rsid w:val="000D6935"/>
    <w:rsid w:val="000D6CF1"/>
    <w:rsid w:val="000D6E89"/>
    <w:rsid w:val="000D7CEC"/>
    <w:rsid w:val="000D7FC3"/>
    <w:rsid w:val="000E000A"/>
    <w:rsid w:val="000E0E3C"/>
    <w:rsid w:val="000E1416"/>
    <w:rsid w:val="000E1B50"/>
    <w:rsid w:val="000E2C11"/>
    <w:rsid w:val="000E312A"/>
    <w:rsid w:val="000E3288"/>
    <w:rsid w:val="000E3505"/>
    <w:rsid w:val="000E3780"/>
    <w:rsid w:val="000E3F94"/>
    <w:rsid w:val="000E498E"/>
    <w:rsid w:val="000E5231"/>
    <w:rsid w:val="000E5918"/>
    <w:rsid w:val="000E59A2"/>
    <w:rsid w:val="000E5E9B"/>
    <w:rsid w:val="000E63B1"/>
    <w:rsid w:val="000E662B"/>
    <w:rsid w:val="000E6827"/>
    <w:rsid w:val="000F11DE"/>
    <w:rsid w:val="000F24A9"/>
    <w:rsid w:val="000F37DF"/>
    <w:rsid w:val="000F41EE"/>
    <w:rsid w:val="000F4988"/>
    <w:rsid w:val="000F4EAF"/>
    <w:rsid w:val="000F5403"/>
    <w:rsid w:val="000F5B0F"/>
    <w:rsid w:val="000F5EB1"/>
    <w:rsid w:val="000F6086"/>
    <w:rsid w:val="000F64EC"/>
    <w:rsid w:val="000F6702"/>
    <w:rsid w:val="000F6822"/>
    <w:rsid w:val="000F69DE"/>
    <w:rsid w:val="000F6CBE"/>
    <w:rsid w:val="000F7370"/>
    <w:rsid w:val="001001C8"/>
    <w:rsid w:val="001005C5"/>
    <w:rsid w:val="00100745"/>
    <w:rsid w:val="00100D33"/>
    <w:rsid w:val="0010107D"/>
    <w:rsid w:val="00101623"/>
    <w:rsid w:val="0010165F"/>
    <w:rsid w:val="00101661"/>
    <w:rsid w:val="00101787"/>
    <w:rsid w:val="001020C6"/>
    <w:rsid w:val="001021C8"/>
    <w:rsid w:val="00102907"/>
    <w:rsid w:val="00102E49"/>
    <w:rsid w:val="001038F0"/>
    <w:rsid w:val="00103C71"/>
    <w:rsid w:val="00104253"/>
    <w:rsid w:val="00104E4B"/>
    <w:rsid w:val="00105E1A"/>
    <w:rsid w:val="0010673F"/>
    <w:rsid w:val="001067AC"/>
    <w:rsid w:val="0010785E"/>
    <w:rsid w:val="00107AB7"/>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206EA"/>
    <w:rsid w:val="00120787"/>
    <w:rsid w:val="001217FD"/>
    <w:rsid w:val="00123307"/>
    <w:rsid w:val="0012428D"/>
    <w:rsid w:val="001247BF"/>
    <w:rsid w:val="00124AFD"/>
    <w:rsid w:val="00124D2B"/>
    <w:rsid w:val="00126362"/>
    <w:rsid w:val="001268B3"/>
    <w:rsid w:val="0013005D"/>
    <w:rsid w:val="00130079"/>
    <w:rsid w:val="001300EF"/>
    <w:rsid w:val="0013021D"/>
    <w:rsid w:val="0013153D"/>
    <w:rsid w:val="001315D5"/>
    <w:rsid w:val="00131864"/>
    <w:rsid w:val="00132F91"/>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A54"/>
    <w:rsid w:val="00144028"/>
    <w:rsid w:val="00145052"/>
    <w:rsid w:val="00145C95"/>
    <w:rsid w:val="00146243"/>
    <w:rsid w:val="00146A2D"/>
    <w:rsid w:val="001471C4"/>
    <w:rsid w:val="00151485"/>
    <w:rsid w:val="00151FBC"/>
    <w:rsid w:val="00152174"/>
    <w:rsid w:val="001525D2"/>
    <w:rsid w:val="00152E28"/>
    <w:rsid w:val="001539A1"/>
    <w:rsid w:val="00153ED9"/>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52B"/>
    <w:rsid w:val="00163719"/>
    <w:rsid w:val="00165265"/>
    <w:rsid w:val="0016538E"/>
    <w:rsid w:val="00165975"/>
    <w:rsid w:val="0016626E"/>
    <w:rsid w:val="001674CF"/>
    <w:rsid w:val="001677A2"/>
    <w:rsid w:val="001677D9"/>
    <w:rsid w:val="0016787D"/>
    <w:rsid w:val="00167902"/>
    <w:rsid w:val="00167BBD"/>
    <w:rsid w:val="0017090C"/>
    <w:rsid w:val="00170983"/>
    <w:rsid w:val="00170FBA"/>
    <w:rsid w:val="001718C6"/>
    <w:rsid w:val="001728A8"/>
    <w:rsid w:val="0017399C"/>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7730"/>
    <w:rsid w:val="00191320"/>
    <w:rsid w:val="00191B94"/>
    <w:rsid w:val="00192AEF"/>
    <w:rsid w:val="00192CA1"/>
    <w:rsid w:val="00193AE2"/>
    <w:rsid w:val="00194270"/>
    <w:rsid w:val="00195122"/>
    <w:rsid w:val="001954D1"/>
    <w:rsid w:val="001955DF"/>
    <w:rsid w:val="00195627"/>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D15"/>
    <w:rsid w:val="001A1D8E"/>
    <w:rsid w:val="001A1EDA"/>
    <w:rsid w:val="001A27E8"/>
    <w:rsid w:val="001A28D9"/>
    <w:rsid w:val="001A3084"/>
    <w:rsid w:val="001A33E2"/>
    <w:rsid w:val="001A3D7B"/>
    <w:rsid w:val="001A4651"/>
    <w:rsid w:val="001A4B80"/>
    <w:rsid w:val="001A52AF"/>
    <w:rsid w:val="001A58DC"/>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8A"/>
    <w:rsid w:val="001D24C0"/>
    <w:rsid w:val="001D297A"/>
    <w:rsid w:val="001D2DC3"/>
    <w:rsid w:val="001D2FFF"/>
    <w:rsid w:val="001D3661"/>
    <w:rsid w:val="001D3D4F"/>
    <w:rsid w:val="001D3E98"/>
    <w:rsid w:val="001D526A"/>
    <w:rsid w:val="001D5D78"/>
    <w:rsid w:val="001D6CD2"/>
    <w:rsid w:val="001D7419"/>
    <w:rsid w:val="001D7F34"/>
    <w:rsid w:val="001E0119"/>
    <w:rsid w:val="001E0D5D"/>
    <w:rsid w:val="001E10E2"/>
    <w:rsid w:val="001E1163"/>
    <w:rsid w:val="001E1343"/>
    <w:rsid w:val="001E1C01"/>
    <w:rsid w:val="001E2056"/>
    <w:rsid w:val="001E2647"/>
    <w:rsid w:val="001E2797"/>
    <w:rsid w:val="001E30D2"/>
    <w:rsid w:val="001E351D"/>
    <w:rsid w:val="001E46B1"/>
    <w:rsid w:val="001E4982"/>
    <w:rsid w:val="001E4F57"/>
    <w:rsid w:val="001E53DE"/>
    <w:rsid w:val="001E68F8"/>
    <w:rsid w:val="001E6CAA"/>
    <w:rsid w:val="001E760E"/>
    <w:rsid w:val="001E7A4C"/>
    <w:rsid w:val="001F1384"/>
    <w:rsid w:val="001F13EF"/>
    <w:rsid w:val="001F19F1"/>
    <w:rsid w:val="001F19FE"/>
    <w:rsid w:val="001F1F5F"/>
    <w:rsid w:val="001F25E0"/>
    <w:rsid w:val="001F2D5C"/>
    <w:rsid w:val="001F2E0A"/>
    <w:rsid w:val="001F4035"/>
    <w:rsid w:val="001F44F4"/>
    <w:rsid w:val="001F464D"/>
    <w:rsid w:val="001F4B9E"/>
    <w:rsid w:val="001F51AB"/>
    <w:rsid w:val="001F5999"/>
    <w:rsid w:val="001F6465"/>
    <w:rsid w:val="001F7AE2"/>
    <w:rsid w:val="002005D3"/>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723"/>
    <w:rsid w:val="00212A03"/>
    <w:rsid w:val="00212A07"/>
    <w:rsid w:val="00212A3E"/>
    <w:rsid w:val="00212A7F"/>
    <w:rsid w:val="00212E0B"/>
    <w:rsid w:val="00213261"/>
    <w:rsid w:val="002137DF"/>
    <w:rsid w:val="00214593"/>
    <w:rsid w:val="00214FBE"/>
    <w:rsid w:val="00215ADE"/>
    <w:rsid w:val="00216053"/>
    <w:rsid w:val="002163B0"/>
    <w:rsid w:val="0021646F"/>
    <w:rsid w:val="0021679E"/>
    <w:rsid w:val="00216AEF"/>
    <w:rsid w:val="00220273"/>
    <w:rsid w:val="00220603"/>
    <w:rsid w:val="0022107A"/>
    <w:rsid w:val="00221B66"/>
    <w:rsid w:val="00221EB9"/>
    <w:rsid w:val="00222CBC"/>
    <w:rsid w:val="00222D51"/>
    <w:rsid w:val="0022366A"/>
    <w:rsid w:val="0022378E"/>
    <w:rsid w:val="00223F51"/>
    <w:rsid w:val="0022432F"/>
    <w:rsid w:val="00224616"/>
    <w:rsid w:val="002246FC"/>
    <w:rsid w:val="00224A5D"/>
    <w:rsid w:val="00224C3A"/>
    <w:rsid w:val="00225819"/>
    <w:rsid w:val="002258A1"/>
    <w:rsid w:val="002258DB"/>
    <w:rsid w:val="00225A7D"/>
    <w:rsid w:val="00225B97"/>
    <w:rsid w:val="00225ED5"/>
    <w:rsid w:val="002262AD"/>
    <w:rsid w:val="002267A6"/>
    <w:rsid w:val="00231943"/>
    <w:rsid w:val="00231E74"/>
    <w:rsid w:val="002326A4"/>
    <w:rsid w:val="002326E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1C"/>
    <w:rsid w:val="00257077"/>
    <w:rsid w:val="00257170"/>
    <w:rsid w:val="00257756"/>
    <w:rsid w:val="00257921"/>
    <w:rsid w:val="00257927"/>
    <w:rsid w:val="00257AA0"/>
    <w:rsid w:val="002603AE"/>
    <w:rsid w:val="00260898"/>
    <w:rsid w:val="002608A4"/>
    <w:rsid w:val="002608F8"/>
    <w:rsid w:val="0026184A"/>
    <w:rsid w:val="00261970"/>
    <w:rsid w:val="002619B7"/>
    <w:rsid w:val="00261A5B"/>
    <w:rsid w:val="00261C70"/>
    <w:rsid w:val="00263938"/>
    <w:rsid w:val="00263ED2"/>
    <w:rsid w:val="0026483C"/>
    <w:rsid w:val="00265068"/>
    <w:rsid w:val="002650A6"/>
    <w:rsid w:val="00265745"/>
    <w:rsid w:val="00265DB6"/>
    <w:rsid w:val="002666A4"/>
    <w:rsid w:val="00266B4E"/>
    <w:rsid w:val="00266B65"/>
    <w:rsid w:val="00270984"/>
    <w:rsid w:val="00271807"/>
    <w:rsid w:val="00271D5D"/>
    <w:rsid w:val="00272214"/>
    <w:rsid w:val="00275135"/>
    <w:rsid w:val="002756B5"/>
    <w:rsid w:val="00275D79"/>
    <w:rsid w:val="002765F1"/>
    <w:rsid w:val="002767AD"/>
    <w:rsid w:val="00276A01"/>
    <w:rsid w:val="00276A4E"/>
    <w:rsid w:val="00277FA3"/>
    <w:rsid w:val="00280021"/>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ECE"/>
    <w:rsid w:val="00286FDE"/>
    <w:rsid w:val="00287D76"/>
    <w:rsid w:val="00287E65"/>
    <w:rsid w:val="00290986"/>
    <w:rsid w:val="002909CA"/>
    <w:rsid w:val="002911C4"/>
    <w:rsid w:val="00291302"/>
    <w:rsid w:val="00291953"/>
    <w:rsid w:val="00291A74"/>
    <w:rsid w:val="00291FF0"/>
    <w:rsid w:val="002925C7"/>
    <w:rsid w:val="00292B35"/>
    <w:rsid w:val="00293B3D"/>
    <w:rsid w:val="00293D97"/>
    <w:rsid w:val="00293DA3"/>
    <w:rsid w:val="00294243"/>
    <w:rsid w:val="002945F6"/>
    <w:rsid w:val="002955D1"/>
    <w:rsid w:val="002958D4"/>
    <w:rsid w:val="0029642D"/>
    <w:rsid w:val="002965BA"/>
    <w:rsid w:val="00297162"/>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D7E"/>
    <w:rsid w:val="002A7F43"/>
    <w:rsid w:val="002B1277"/>
    <w:rsid w:val="002B1B0D"/>
    <w:rsid w:val="002B233F"/>
    <w:rsid w:val="002B26A8"/>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D79"/>
    <w:rsid w:val="002C76B2"/>
    <w:rsid w:val="002C77BD"/>
    <w:rsid w:val="002C7DFE"/>
    <w:rsid w:val="002D0745"/>
    <w:rsid w:val="002D07D3"/>
    <w:rsid w:val="002D0B7E"/>
    <w:rsid w:val="002D11C9"/>
    <w:rsid w:val="002D167C"/>
    <w:rsid w:val="002D19E4"/>
    <w:rsid w:val="002D23F5"/>
    <w:rsid w:val="002D2C21"/>
    <w:rsid w:val="002D3284"/>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2D96"/>
    <w:rsid w:val="002E2EDE"/>
    <w:rsid w:val="002E2F70"/>
    <w:rsid w:val="002E37BD"/>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55D"/>
    <w:rsid w:val="00310EF4"/>
    <w:rsid w:val="003113FB"/>
    <w:rsid w:val="00312004"/>
    <w:rsid w:val="003130C5"/>
    <w:rsid w:val="0031356D"/>
    <w:rsid w:val="00313E6C"/>
    <w:rsid w:val="00314526"/>
    <w:rsid w:val="00314604"/>
    <w:rsid w:val="00315C05"/>
    <w:rsid w:val="003169B4"/>
    <w:rsid w:val="00316F5E"/>
    <w:rsid w:val="0031737A"/>
    <w:rsid w:val="00317547"/>
    <w:rsid w:val="00317D72"/>
    <w:rsid w:val="00317E17"/>
    <w:rsid w:val="0032064C"/>
    <w:rsid w:val="00321B96"/>
    <w:rsid w:val="003229A9"/>
    <w:rsid w:val="00324B43"/>
    <w:rsid w:val="003251DF"/>
    <w:rsid w:val="00325374"/>
    <w:rsid w:val="00325BED"/>
    <w:rsid w:val="00326474"/>
    <w:rsid w:val="003266D2"/>
    <w:rsid w:val="003304B5"/>
    <w:rsid w:val="00330701"/>
    <w:rsid w:val="00330D1D"/>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540A"/>
    <w:rsid w:val="00345E88"/>
    <w:rsid w:val="003467A6"/>
    <w:rsid w:val="0034715D"/>
    <w:rsid w:val="003476DF"/>
    <w:rsid w:val="00347B15"/>
    <w:rsid w:val="00347ED4"/>
    <w:rsid w:val="00351333"/>
    <w:rsid w:val="003514D0"/>
    <w:rsid w:val="003514E7"/>
    <w:rsid w:val="00351916"/>
    <w:rsid w:val="003523C2"/>
    <w:rsid w:val="00352DCE"/>
    <w:rsid w:val="0035334B"/>
    <w:rsid w:val="0035363A"/>
    <w:rsid w:val="003536BC"/>
    <w:rsid w:val="00354323"/>
    <w:rsid w:val="00354ACE"/>
    <w:rsid w:val="00354C3E"/>
    <w:rsid w:val="00355002"/>
    <w:rsid w:val="003554B2"/>
    <w:rsid w:val="003555F4"/>
    <w:rsid w:val="00355F3F"/>
    <w:rsid w:val="00356101"/>
    <w:rsid w:val="003561D2"/>
    <w:rsid w:val="003564CB"/>
    <w:rsid w:val="00356CE9"/>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6A8"/>
    <w:rsid w:val="00375E5E"/>
    <w:rsid w:val="00376F7D"/>
    <w:rsid w:val="003778BB"/>
    <w:rsid w:val="00377FB6"/>
    <w:rsid w:val="00377FF8"/>
    <w:rsid w:val="003801F8"/>
    <w:rsid w:val="003803FC"/>
    <w:rsid w:val="00380D02"/>
    <w:rsid w:val="0038128C"/>
    <w:rsid w:val="00382246"/>
    <w:rsid w:val="003824A0"/>
    <w:rsid w:val="00382721"/>
    <w:rsid w:val="003835BB"/>
    <w:rsid w:val="00385762"/>
    <w:rsid w:val="003857FB"/>
    <w:rsid w:val="003859B9"/>
    <w:rsid w:val="00385B6B"/>
    <w:rsid w:val="003860A8"/>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47E"/>
    <w:rsid w:val="00395528"/>
    <w:rsid w:val="00396305"/>
    <w:rsid w:val="00396E52"/>
    <w:rsid w:val="003971D3"/>
    <w:rsid w:val="00397C08"/>
    <w:rsid w:val="00397D83"/>
    <w:rsid w:val="00397FAA"/>
    <w:rsid w:val="003A0B66"/>
    <w:rsid w:val="003A0C42"/>
    <w:rsid w:val="003A0E54"/>
    <w:rsid w:val="003A0E79"/>
    <w:rsid w:val="003A1DEB"/>
    <w:rsid w:val="003A1FE0"/>
    <w:rsid w:val="003A23A2"/>
    <w:rsid w:val="003A2B54"/>
    <w:rsid w:val="003A2B94"/>
    <w:rsid w:val="003A3697"/>
    <w:rsid w:val="003A38E7"/>
    <w:rsid w:val="003A43CD"/>
    <w:rsid w:val="003A4435"/>
    <w:rsid w:val="003A4C7A"/>
    <w:rsid w:val="003A545D"/>
    <w:rsid w:val="003A5C93"/>
    <w:rsid w:val="003A6DA0"/>
    <w:rsid w:val="003A7C48"/>
    <w:rsid w:val="003A7F9A"/>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B7DC6"/>
    <w:rsid w:val="003C0057"/>
    <w:rsid w:val="003C02A3"/>
    <w:rsid w:val="003C0FE0"/>
    <w:rsid w:val="003C1167"/>
    <w:rsid w:val="003C13B8"/>
    <w:rsid w:val="003C20C0"/>
    <w:rsid w:val="003C2171"/>
    <w:rsid w:val="003C23FC"/>
    <w:rsid w:val="003C3E9A"/>
    <w:rsid w:val="003C455D"/>
    <w:rsid w:val="003C4F91"/>
    <w:rsid w:val="003C59D4"/>
    <w:rsid w:val="003C5FA7"/>
    <w:rsid w:val="003C60C5"/>
    <w:rsid w:val="003C6139"/>
    <w:rsid w:val="003C650F"/>
    <w:rsid w:val="003C6815"/>
    <w:rsid w:val="003C6CC6"/>
    <w:rsid w:val="003C6F3A"/>
    <w:rsid w:val="003C7E32"/>
    <w:rsid w:val="003C7F15"/>
    <w:rsid w:val="003D01CD"/>
    <w:rsid w:val="003D023A"/>
    <w:rsid w:val="003D025A"/>
    <w:rsid w:val="003D0CA5"/>
    <w:rsid w:val="003D15CA"/>
    <w:rsid w:val="003D32A9"/>
    <w:rsid w:val="003D3675"/>
    <w:rsid w:val="003D4249"/>
    <w:rsid w:val="003D4407"/>
    <w:rsid w:val="003D4708"/>
    <w:rsid w:val="003D4751"/>
    <w:rsid w:val="003D550D"/>
    <w:rsid w:val="003E0425"/>
    <w:rsid w:val="003E145E"/>
    <w:rsid w:val="003E226D"/>
    <w:rsid w:val="003E280E"/>
    <w:rsid w:val="003E281C"/>
    <w:rsid w:val="003E2C50"/>
    <w:rsid w:val="003E35DA"/>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92F"/>
    <w:rsid w:val="003F2D5D"/>
    <w:rsid w:val="003F2DC1"/>
    <w:rsid w:val="003F31D8"/>
    <w:rsid w:val="003F33BC"/>
    <w:rsid w:val="003F3C79"/>
    <w:rsid w:val="003F4FD6"/>
    <w:rsid w:val="003F5115"/>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48A"/>
    <w:rsid w:val="00401DED"/>
    <w:rsid w:val="00401EF6"/>
    <w:rsid w:val="00402370"/>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B3C"/>
    <w:rsid w:val="00413F7D"/>
    <w:rsid w:val="004140A6"/>
    <w:rsid w:val="0041431A"/>
    <w:rsid w:val="00414CAE"/>
    <w:rsid w:val="004154E4"/>
    <w:rsid w:val="00415C62"/>
    <w:rsid w:val="00416772"/>
    <w:rsid w:val="0041749D"/>
    <w:rsid w:val="00417D86"/>
    <w:rsid w:val="004202F2"/>
    <w:rsid w:val="00420360"/>
    <w:rsid w:val="00420CE7"/>
    <w:rsid w:val="0042166F"/>
    <w:rsid w:val="00421BC8"/>
    <w:rsid w:val="004228E7"/>
    <w:rsid w:val="00424D53"/>
    <w:rsid w:val="004259AD"/>
    <w:rsid w:val="00425EC3"/>
    <w:rsid w:val="00426184"/>
    <w:rsid w:val="00426CCC"/>
    <w:rsid w:val="0042702E"/>
    <w:rsid w:val="0043034C"/>
    <w:rsid w:val="0043049C"/>
    <w:rsid w:val="004309D2"/>
    <w:rsid w:val="00430AB8"/>
    <w:rsid w:val="00431501"/>
    <w:rsid w:val="00431B1D"/>
    <w:rsid w:val="0043235B"/>
    <w:rsid w:val="004327D7"/>
    <w:rsid w:val="00432ACB"/>
    <w:rsid w:val="0043328F"/>
    <w:rsid w:val="0043333B"/>
    <w:rsid w:val="0043361B"/>
    <w:rsid w:val="004338B2"/>
    <w:rsid w:val="004339E0"/>
    <w:rsid w:val="00433C93"/>
    <w:rsid w:val="00434319"/>
    <w:rsid w:val="00434787"/>
    <w:rsid w:val="00437AE3"/>
    <w:rsid w:val="00437FD8"/>
    <w:rsid w:val="00440B30"/>
    <w:rsid w:val="00441972"/>
    <w:rsid w:val="00441F63"/>
    <w:rsid w:val="00441FD6"/>
    <w:rsid w:val="004420CD"/>
    <w:rsid w:val="00442218"/>
    <w:rsid w:val="00444244"/>
    <w:rsid w:val="0044458D"/>
    <w:rsid w:val="00444930"/>
    <w:rsid w:val="00444E03"/>
    <w:rsid w:val="0044588E"/>
    <w:rsid w:val="004464E2"/>
    <w:rsid w:val="00446FCD"/>
    <w:rsid w:val="00447A71"/>
    <w:rsid w:val="00447AE9"/>
    <w:rsid w:val="00447CBA"/>
    <w:rsid w:val="004516B4"/>
    <w:rsid w:val="00451A9B"/>
    <w:rsid w:val="004521F2"/>
    <w:rsid w:val="004527B3"/>
    <w:rsid w:val="004535D5"/>
    <w:rsid w:val="00453951"/>
    <w:rsid w:val="004539FC"/>
    <w:rsid w:val="00454537"/>
    <w:rsid w:val="004545F3"/>
    <w:rsid w:val="004556D0"/>
    <w:rsid w:val="00455CE6"/>
    <w:rsid w:val="00455E7D"/>
    <w:rsid w:val="0045613C"/>
    <w:rsid w:val="00456903"/>
    <w:rsid w:val="00457161"/>
    <w:rsid w:val="004572A4"/>
    <w:rsid w:val="004573DE"/>
    <w:rsid w:val="00460603"/>
    <w:rsid w:val="00460864"/>
    <w:rsid w:val="00460BCA"/>
    <w:rsid w:val="00460CCF"/>
    <w:rsid w:val="00461A76"/>
    <w:rsid w:val="00461D0B"/>
    <w:rsid w:val="00461FEB"/>
    <w:rsid w:val="00462836"/>
    <w:rsid w:val="0046345A"/>
    <w:rsid w:val="004634C5"/>
    <w:rsid w:val="00463697"/>
    <w:rsid w:val="00463DB7"/>
    <w:rsid w:val="00464DFF"/>
    <w:rsid w:val="004651EF"/>
    <w:rsid w:val="00465481"/>
    <w:rsid w:val="00465BD0"/>
    <w:rsid w:val="00466613"/>
    <w:rsid w:val="004669F5"/>
    <w:rsid w:val="00466AB7"/>
    <w:rsid w:val="00466E86"/>
    <w:rsid w:val="00467C5F"/>
    <w:rsid w:val="00467EDA"/>
    <w:rsid w:val="00470176"/>
    <w:rsid w:val="0047030A"/>
    <w:rsid w:val="004706F7"/>
    <w:rsid w:val="00471680"/>
    <w:rsid w:val="00472417"/>
    <w:rsid w:val="00473213"/>
    <w:rsid w:val="0047352E"/>
    <w:rsid w:val="00474309"/>
    <w:rsid w:val="00474D69"/>
    <w:rsid w:val="0047562B"/>
    <w:rsid w:val="0047579C"/>
    <w:rsid w:val="00475915"/>
    <w:rsid w:val="00476C6F"/>
    <w:rsid w:val="00476D66"/>
    <w:rsid w:val="004770D7"/>
    <w:rsid w:val="00477AF7"/>
    <w:rsid w:val="004813C1"/>
    <w:rsid w:val="0048458C"/>
    <w:rsid w:val="0048521E"/>
    <w:rsid w:val="00485331"/>
    <w:rsid w:val="004853E6"/>
    <w:rsid w:val="0048548F"/>
    <w:rsid w:val="00486023"/>
    <w:rsid w:val="0048605C"/>
    <w:rsid w:val="0048742D"/>
    <w:rsid w:val="004874CD"/>
    <w:rsid w:val="00487A37"/>
    <w:rsid w:val="0049056D"/>
    <w:rsid w:val="00490BB6"/>
    <w:rsid w:val="00491EDC"/>
    <w:rsid w:val="00493086"/>
    <w:rsid w:val="0049368A"/>
    <w:rsid w:val="0049380B"/>
    <w:rsid w:val="00493D87"/>
    <w:rsid w:val="004943F7"/>
    <w:rsid w:val="00494943"/>
    <w:rsid w:val="00494A8F"/>
    <w:rsid w:val="00495278"/>
    <w:rsid w:val="00495B19"/>
    <w:rsid w:val="00495F1E"/>
    <w:rsid w:val="004966F0"/>
    <w:rsid w:val="00496ACB"/>
    <w:rsid w:val="00497452"/>
    <w:rsid w:val="004A0E6A"/>
    <w:rsid w:val="004A1053"/>
    <w:rsid w:val="004A10B9"/>
    <w:rsid w:val="004A29C5"/>
    <w:rsid w:val="004A36E5"/>
    <w:rsid w:val="004A39B7"/>
    <w:rsid w:val="004A3E4A"/>
    <w:rsid w:val="004A3F85"/>
    <w:rsid w:val="004A487B"/>
    <w:rsid w:val="004A4EF4"/>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E2A"/>
    <w:rsid w:val="004B4EFB"/>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5496"/>
    <w:rsid w:val="004D551E"/>
    <w:rsid w:val="004D5B77"/>
    <w:rsid w:val="004D6EC9"/>
    <w:rsid w:val="004D790D"/>
    <w:rsid w:val="004E0414"/>
    <w:rsid w:val="004E04B1"/>
    <w:rsid w:val="004E10D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0E"/>
    <w:rsid w:val="004E6836"/>
    <w:rsid w:val="004E69D2"/>
    <w:rsid w:val="004E69DD"/>
    <w:rsid w:val="004E6B23"/>
    <w:rsid w:val="004E72FD"/>
    <w:rsid w:val="004E7B2A"/>
    <w:rsid w:val="004F0C79"/>
    <w:rsid w:val="004F0F8C"/>
    <w:rsid w:val="004F1429"/>
    <w:rsid w:val="004F23AD"/>
    <w:rsid w:val="004F325A"/>
    <w:rsid w:val="004F3D26"/>
    <w:rsid w:val="004F40F2"/>
    <w:rsid w:val="004F47BD"/>
    <w:rsid w:val="004F5062"/>
    <w:rsid w:val="004F5D51"/>
    <w:rsid w:val="004F5EAA"/>
    <w:rsid w:val="004F6575"/>
    <w:rsid w:val="004F668F"/>
    <w:rsid w:val="004F6BF1"/>
    <w:rsid w:val="004F6F19"/>
    <w:rsid w:val="004F7D56"/>
    <w:rsid w:val="005003F0"/>
    <w:rsid w:val="005006F8"/>
    <w:rsid w:val="00500E06"/>
    <w:rsid w:val="005011B8"/>
    <w:rsid w:val="0050150C"/>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4035"/>
    <w:rsid w:val="00514234"/>
    <w:rsid w:val="0051498C"/>
    <w:rsid w:val="005155AB"/>
    <w:rsid w:val="005161C0"/>
    <w:rsid w:val="00516217"/>
    <w:rsid w:val="005166D6"/>
    <w:rsid w:val="00516B91"/>
    <w:rsid w:val="005171A5"/>
    <w:rsid w:val="005174A1"/>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30BB4"/>
    <w:rsid w:val="00531F84"/>
    <w:rsid w:val="005321AD"/>
    <w:rsid w:val="00532D19"/>
    <w:rsid w:val="00534638"/>
    <w:rsid w:val="00534883"/>
    <w:rsid w:val="00534B41"/>
    <w:rsid w:val="005354FE"/>
    <w:rsid w:val="00535D43"/>
    <w:rsid w:val="00536B3A"/>
    <w:rsid w:val="0053781B"/>
    <w:rsid w:val="005379A7"/>
    <w:rsid w:val="00540091"/>
    <w:rsid w:val="005402C0"/>
    <w:rsid w:val="0054214A"/>
    <w:rsid w:val="00542286"/>
    <w:rsid w:val="0054266F"/>
    <w:rsid w:val="00542A7F"/>
    <w:rsid w:val="00543088"/>
    <w:rsid w:val="0054358E"/>
    <w:rsid w:val="00543BE1"/>
    <w:rsid w:val="00543CE8"/>
    <w:rsid w:val="00544332"/>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8D9"/>
    <w:rsid w:val="00557E3F"/>
    <w:rsid w:val="00560F36"/>
    <w:rsid w:val="005610E2"/>
    <w:rsid w:val="00562407"/>
    <w:rsid w:val="00562630"/>
    <w:rsid w:val="0056285E"/>
    <w:rsid w:val="00562D28"/>
    <w:rsid w:val="00563221"/>
    <w:rsid w:val="00563C23"/>
    <w:rsid w:val="00564349"/>
    <w:rsid w:val="005644B1"/>
    <w:rsid w:val="0056471A"/>
    <w:rsid w:val="00564776"/>
    <w:rsid w:val="00564A30"/>
    <w:rsid w:val="00564A4D"/>
    <w:rsid w:val="0056531B"/>
    <w:rsid w:val="00565BB1"/>
    <w:rsid w:val="00566830"/>
    <w:rsid w:val="00566DBB"/>
    <w:rsid w:val="005671FC"/>
    <w:rsid w:val="005675CE"/>
    <w:rsid w:val="00570BD4"/>
    <w:rsid w:val="00571F41"/>
    <w:rsid w:val="005721A1"/>
    <w:rsid w:val="00572399"/>
    <w:rsid w:val="005723F7"/>
    <w:rsid w:val="00573171"/>
    <w:rsid w:val="005733A0"/>
    <w:rsid w:val="00573531"/>
    <w:rsid w:val="00573620"/>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4972"/>
    <w:rsid w:val="00584B63"/>
    <w:rsid w:val="00584D0A"/>
    <w:rsid w:val="00584E5B"/>
    <w:rsid w:val="00585401"/>
    <w:rsid w:val="00586706"/>
    <w:rsid w:val="00587696"/>
    <w:rsid w:val="00587CC0"/>
    <w:rsid w:val="00590125"/>
    <w:rsid w:val="005905BD"/>
    <w:rsid w:val="00590926"/>
    <w:rsid w:val="00590BDB"/>
    <w:rsid w:val="0059143D"/>
    <w:rsid w:val="005914DB"/>
    <w:rsid w:val="005918F0"/>
    <w:rsid w:val="00591D47"/>
    <w:rsid w:val="00592676"/>
    <w:rsid w:val="005926C1"/>
    <w:rsid w:val="005926DC"/>
    <w:rsid w:val="0059295A"/>
    <w:rsid w:val="005929E2"/>
    <w:rsid w:val="005930F6"/>
    <w:rsid w:val="00593CBA"/>
    <w:rsid w:val="005951E9"/>
    <w:rsid w:val="00595698"/>
    <w:rsid w:val="00595773"/>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5F9"/>
    <w:rsid w:val="005A7393"/>
    <w:rsid w:val="005A7569"/>
    <w:rsid w:val="005A7949"/>
    <w:rsid w:val="005B08CE"/>
    <w:rsid w:val="005B15FD"/>
    <w:rsid w:val="005B17C8"/>
    <w:rsid w:val="005B18A8"/>
    <w:rsid w:val="005B1CA9"/>
    <w:rsid w:val="005B202C"/>
    <w:rsid w:val="005B2292"/>
    <w:rsid w:val="005B240D"/>
    <w:rsid w:val="005B2B9C"/>
    <w:rsid w:val="005B2C76"/>
    <w:rsid w:val="005B30DC"/>
    <w:rsid w:val="005B31FD"/>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808"/>
    <w:rsid w:val="005C1D5F"/>
    <w:rsid w:val="005C1F44"/>
    <w:rsid w:val="005C276C"/>
    <w:rsid w:val="005C29CD"/>
    <w:rsid w:val="005C3680"/>
    <w:rsid w:val="005C3959"/>
    <w:rsid w:val="005C3B8F"/>
    <w:rsid w:val="005C4536"/>
    <w:rsid w:val="005C4DF3"/>
    <w:rsid w:val="005C5A52"/>
    <w:rsid w:val="005C6244"/>
    <w:rsid w:val="005C64B5"/>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52E4"/>
    <w:rsid w:val="005D5ED8"/>
    <w:rsid w:val="005D5EE3"/>
    <w:rsid w:val="005D66F7"/>
    <w:rsid w:val="005D6F95"/>
    <w:rsid w:val="005E0B82"/>
    <w:rsid w:val="005E0DD6"/>
    <w:rsid w:val="005E0E1A"/>
    <w:rsid w:val="005E1774"/>
    <w:rsid w:val="005E1D47"/>
    <w:rsid w:val="005E2787"/>
    <w:rsid w:val="005E49C0"/>
    <w:rsid w:val="005E4B74"/>
    <w:rsid w:val="005E5D15"/>
    <w:rsid w:val="005E6100"/>
    <w:rsid w:val="005E651E"/>
    <w:rsid w:val="005E68F5"/>
    <w:rsid w:val="005E76A0"/>
    <w:rsid w:val="005E79EF"/>
    <w:rsid w:val="005E7DC7"/>
    <w:rsid w:val="005F028D"/>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2907"/>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FC"/>
    <w:rsid w:val="00611B90"/>
    <w:rsid w:val="00611E4E"/>
    <w:rsid w:val="00612AF6"/>
    <w:rsid w:val="00612CA6"/>
    <w:rsid w:val="00614B87"/>
    <w:rsid w:val="006168C9"/>
    <w:rsid w:val="006176E8"/>
    <w:rsid w:val="00617ADF"/>
    <w:rsid w:val="00617D42"/>
    <w:rsid w:val="00620252"/>
    <w:rsid w:val="006202F0"/>
    <w:rsid w:val="00620DE1"/>
    <w:rsid w:val="00621FEB"/>
    <w:rsid w:val="00622115"/>
    <w:rsid w:val="0062248A"/>
    <w:rsid w:val="006225EB"/>
    <w:rsid w:val="00622686"/>
    <w:rsid w:val="006228BD"/>
    <w:rsid w:val="00622A8F"/>
    <w:rsid w:val="00622C94"/>
    <w:rsid w:val="00622D22"/>
    <w:rsid w:val="0062300B"/>
    <w:rsid w:val="00623288"/>
    <w:rsid w:val="00623D3D"/>
    <w:rsid w:val="00625597"/>
    <w:rsid w:val="00626457"/>
    <w:rsid w:val="0062645E"/>
    <w:rsid w:val="00626691"/>
    <w:rsid w:val="00627023"/>
    <w:rsid w:val="006279B7"/>
    <w:rsid w:val="00627CF8"/>
    <w:rsid w:val="00630F19"/>
    <w:rsid w:val="0063150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CBC"/>
    <w:rsid w:val="00644551"/>
    <w:rsid w:val="00646034"/>
    <w:rsid w:val="0064622D"/>
    <w:rsid w:val="00646511"/>
    <w:rsid w:val="00646AA7"/>
    <w:rsid w:val="00647427"/>
    <w:rsid w:val="006500E1"/>
    <w:rsid w:val="00650660"/>
    <w:rsid w:val="00650DF5"/>
    <w:rsid w:val="006516C4"/>
    <w:rsid w:val="0065221F"/>
    <w:rsid w:val="0065223B"/>
    <w:rsid w:val="00652327"/>
    <w:rsid w:val="006529A1"/>
    <w:rsid w:val="00653B78"/>
    <w:rsid w:val="006543D8"/>
    <w:rsid w:val="006544AD"/>
    <w:rsid w:val="00654D4E"/>
    <w:rsid w:val="00655BAE"/>
    <w:rsid w:val="00655F85"/>
    <w:rsid w:val="00656715"/>
    <w:rsid w:val="0065679C"/>
    <w:rsid w:val="006576EC"/>
    <w:rsid w:val="00657837"/>
    <w:rsid w:val="006604E3"/>
    <w:rsid w:val="00660780"/>
    <w:rsid w:val="00660DA8"/>
    <w:rsid w:val="00661810"/>
    <w:rsid w:val="00661E2A"/>
    <w:rsid w:val="006635C7"/>
    <w:rsid w:val="0066394A"/>
    <w:rsid w:val="00664B2C"/>
    <w:rsid w:val="00664DC5"/>
    <w:rsid w:val="0066580C"/>
    <w:rsid w:val="00665AD7"/>
    <w:rsid w:val="00665DB8"/>
    <w:rsid w:val="00665EBE"/>
    <w:rsid w:val="00665FB4"/>
    <w:rsid w:val="00666D3A"/>
    <w:rsid w:val="00667664"/>
    <w:rsid w:val="00670C19"/>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52F"/>
    <w:rsid w:val="0069593F"/>
    <w:rsid w:val="00695E77"/>
    <w:rsid w:val="00696236"/>
    <w:rsid w:val="006962D8"/>
    <w:rsid w:val="00696355"/>
    <w:rsid w:val="00696632"/>
    <w:rsid w:val="00696929"/>
    <w:rsid w:val="00696BDB"/>
    <w:rsid w:val="00696D23"/>
    <w:rsid w:val="006971B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D58"/>
    <w:rsid w:val="006A488C"/>
    <w:rsid w:val="006A4CDE"/>
    <w:rsid w:val="006A50CC"/>
    <w:rsid w:val="006A5435"/>
    <w:rsid w:val="006A5564"/>
    <w:rsid w:val="006A5E6B"/>
    <w:rsid w:val="006A65B5"/>
    <w:rsid w:val="006A6BDE"/>
    <w:rsid w:val="006A7615"/>
    <w:rsid w:val="006B20F8"/>
    <w:rsid w:val="006B2C50"/>
    <w:rsid w:val="006B31DB"/>
    <w:rsid w:val="006B3F5C"/>
    <w:rsid w:val="006B41BB"/>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36A"/>
    <w:rsid w:val="006C1408"/>
    <w:rsid w:val="006C1576"/>
    <w:rsid w:val="006C15D2"/>
    <w:rsid w:val="006C17E6"/>
    <w:rsid w:val="006C19AB"/>
    <w:rsid w:val="006C1B27"/>
    <w:rsid w:val="006C2341"/>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092E"/>
    <w:rsid w:val="006D172F"/>
    <w:rsid w:val="006D18B3"/>
    <w:rsid w:val="006D1931"/>
    <w:rsid w:val="006D2068"/>
    <w:rsid w:val="006D230C"/>
    <w:rsid w:val="006D28D0"/>
    <w:rsid w:val="006D2BEA"/>
    <w:rsid w:val="006D2EA5"/>
    <w:rsid w:val="006D361B"/>
    <w:rsid w:val="006D4098"/>
    <w:rsid w:val="006D6976"/>
    <w:rsid w:val="006D7996"/>
    <w:rsid w:val="006D7BAA"/>
    <w:rsid w:val="006E0909"/>
    <w:rsid w:val="006E0C8F"/>
    <w:rsid w:val="006E0FAB"/>
    <w:rsid w:val="006E125B"/>
    <w:rsid w:val="006E2BDA"/>
    <w:rsid w:val="006E4BBA"/>
    <w:rsid w:val="006E52EB"/>
    <w:rsid w:val="006E6017"/>
    <w:rsid w:val="006E630C"/>
    <w:rsid w:val="006E712E"/>
    <w:rsid w:val="006E7256"/>
    <w:rsid w:val="006E72A0"/>
    <w:rsid w:val="006E767F"/>
    <w:rsid w:val="006F0B4A"/>
    <w:rsid w:val="006F0E75"/>
    <w:rsid w:val="006F0EDB"/>
    <w:rsid w:val="006F0EE1"/>
    <w:rsid w:val="006F10CB"/>
    <w:rsid w:val="006F1A93"/>
    <w:rsid w:val="006F2053"/>
    <w:rsid w:val="006F2F2A"/>
    <w:rsid w:val="006F43E5"/>
    <w:rsid w:val="006F477A"/>
    <w:rsid w:val="006F47AA"/>
    <w:rsid w:val="006F588C"/>
    <w:rsid w:val="006F5997"/>
    <w:rsid w:val="006F59A6"/>
    <w:rsid w:val="006F6733"/>
    <w:rsid w:val="006F6F0E"/>
    <w:rsid w:val="006F758F"/>
    <w:rsid w:val="006F795B"/>
    <w:rsid w:val="00700183"/>
    <w:rsid w:val="007006BF"/>
    <w:rsid w:val="0070143E"/>
    <w:rsid w:val="0070255A"/>
    <w:rsid w:val="007049BF"/>
    <w:rsid w:val="007049F8"/>
    <w:rsid w:val="00704B6B"/>
    <w:rsid w:val="00704EC6"/>
    <w:rsid w:val="00704EDD"/>
    <w:rsid w:val="00705084"/>
    <w:rsid w:val="0070563E"/>
    <w:rsid w:val="0070590A"/>
    <w:rsid w:val="0070763C"/>
    <w:rsid w:val="007077D0"/>
    <w:rsid w:val="007078C5"/>
    <w:rsid w:val="00710886"/>
    <w:rsid w:val="00710A3C"/>
    <w:rsid w:val="00710BA4"/>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1CAA"/>
    <w:rsid w:val="00722738"/>
    <w:rsid w:val="00723481"/>
    <w:rsid w:val="00723613"/>
    <w:rsid w:val="00723F4E"/>
    <w:rsid w:val="0072413A"/>
    <w:rsid w:val="007247F4"/>
    <w:rsid w:val="00724C8F"/>
    <w:rsid w:val="00724FF1"/>
    <w:rsid w:val="007254E3"/>
    <w:rsid w:val="0072586C"/>
    <w:rsid w:val="00726685"/>
    <w:rsid w:val="00726C07"/>
    <w:rsid w:val="0072766E"/>
    <w:rsid w:val="00727D82"/>
    <w:rsid w:val="00727E81"/>
    <w:rsid w:val="00730543"/>
    <w:rsid w:val="007305BB"/>
    <w:rsid w:val="00730FBE"/>
    <w:rsid w:val="007310EA"/>
    <w:rsid w:val="00731D00"/>
    <w:rsid w:val="00731E68"/>
    <w:rsid w:val="00732B90"/>
    <w:rsid w:val="00732FDB"/>
    <w:rsid w:val="0073320E"/>
    <w:rsid w:val="0073347C"/>
    <w:rsid w:val="00734E04"/>
    <w:rsid w:val="00735A55"/>
    <w:rsid w:val="00735A8E"/>
    <w:rsid w:val="00735AAD"/>
    <w:rsid w:val="00735CB2"/>
    <w:rsid w:val="00735E80"/>
    <w:rsid w:val="007364EB"/>
    <w:rsid w:val="00736A68"/>
    <w:rsid w:val="00736EC2"/>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513B"/>
    <w:rsid w:val="0076535F"/>
    <w:rsid w:val="00765C72"/>
    <w:rsid w:val="007662D3"/>
    <w:rsid w:val="007669F5"/>
    <w:rsid w:val="00766D3B"/>
    <w:rsid w:val="00767221"/>
    <w:rsid w:val="00767351"/>
    <w:rsid w:val="0076761A"/>
    <w:rsid w:val="007676A8"/>
    <w:rsid w:val="00770576"/>
    <w:rsid w:val="00770CF7"/>
    <w:rsid w:val="00770E08"/>
    <w:rsid w:val="00771202"/>
    <w:rsid w:val="00771342"/>
    <w:rsid w:val="0077148A"/>
    <w:rsid w:val="007714E9"/>
    <w:rsid w:val="007716DD"/>
    <w:rsid w:val="00771A87"/>
    <w:rsid w:val="0077270C"/>
    <w:rsid w:val="00772C7D"/>
    <w:rsid w:val="0077318E"/>
    <w:rsid w:val="007733C5"/>
    <w:rsid w:val="00773664"/>
    <w:rsid w:val="00773EA1"/>
    <w:rsid w:val="00774835"/>
    <w:rsid w:val="0077503A"/>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1258"/>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F47"/>
    <w:rsid w:val="007908D7"/>
    <w:rsid w:val="00792650"/>
    <w:rsid w:val="007930F5"/>
    <w:rsid w:val="007931A9"/>
    <w:rsid w:val="00793F10"/>
    <w:rsid w:val="00793FA4"/>
    <w:rsid w:val="00794CB5"/>
    <w:rsid w:val="00794FA4"/>
    <w:rsid w:val="00795E7C"/>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7F83"/>
    <w:rsid w:val="007C0B01"/>
    <w:rsid w:val="007C1E58"/>
    <w:rsid w:val="007C2308"/>
    <w:rsid w:val="007C2E5F"/>
    <w:rsid w:val="007C359A"/>
    <w:rsid w:val="007C47C8"/>
    <w:rsid w:val="007C48FD"/>
    <w:rsid w:val="007C4D1B"/>
    <w:rsid w:val="007C5488"/>
    <w:rsid w:val="007C6C66"/>
    <w:rsid w:val="007C729C"/>
    <w:rsid w:val="007C7E5A"/>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D85"/>
    <w:rsid w:val="007F65BF"/>
    <w:rsid w:val="007F6827"/>
    <w:rsid w:val="007F708A"/>
    <w:rsid w:val="007F7CA1"/>
    <w:rsid w:val="007F7CA6"/>
    <w:rsid w:val="00800015"/>
    <w:rsid w:val="00800857"/>
    <w:rsid w:val="008027BD"/>
    <w:rsid w:val="008029B8"/>
    <w:rsid w:val="00802E1C"/>
    <w:rsid w:val="0080311F"/>
    <w:rsid w:val="0080368E"/>
    <w:rsid w:val="00803956"/>
    <w:rsid w:val="00804A1D"/>
    <w:rsid w:val="00805286"/>
    <w:rsid w:val="00805585"/>
    <w:rsid w:val="008059F2"/>
    <w:rsid w:val="00806D8F"/>
    <w:rsid w:val="00806E74"/>
    <w:rsid w:val="00806FB7"/>
    <w:rsid w:val="00807571"/>
    <w:rsid w:val="00807988"/>
    <w:rsid w:val="00810918"/>
    <w:rsid w:val="00810B9A"/>
    <w:rsid w:val="00811188"/>
    <w:rsid w:val="008111AC"/>
    <w:rsid w:val="00811340"/>
    <w:rsid w:val="00811545"/>
    <w:rsid w:val="00811656"/>
    <w:rsid w:val="00811D51"/>
    <w:rsid w:val="00812E67"/>
    <w:rsid w:val="008133F8"/>
    <w:rsid w:val="00813801"/>
    <w:rsid w:val="00813CED"/>
    <w:rsid w:val="00814C65"/>
    <w:rsid w:val="00814FE1"/>
    <w:rsid w:val="00815021"/>
    <w:rsid w:val="008153B7"/>
    <w:rsid w:val="00816067"/>
    <w:rsid w:val="00816C08"/>
    <w:rsid w:val="00816CEA"/>
    <w:rsid w:val="00817308"/>
    <w:rsid w:val="00817DB5"/>
    <w:rsid w:val="00820987"/>
    <w:rsid w:val="00820B4B"/>
    <w:rsid w:val="00822642"/>
    <w:rsid w:val="00822BDD"/>
    <w:rsid w:val="00824B0B"/>
    <w:rsid w:val="00824E6C"/>
    <w:rsid w:val="008257BA"/>
    <w:rsid w:val="00825D5A"/>
    <w:rsid w:val="008260AB"/>
    <w:rsid w:val="00827428"/>
    <w:rsid w:val="00827753"/>
    <w:rsid w:val="008303E2"/>
    <w:rsid w:val="0083074B"/>
    <w:rsid w:val="008314D6"/>
    <w:rsid w:val="008315F8"/>
    <w:rsid w:val="00833DD5"/>
    <w:rsid w:val="0083418B"/>
    <w:rsid w:val="00834E44"/>
    <w:rsid w:val="00835898"/>
    <w:rsid w:val="00835A6A"/>
    <w:rsid w:val="00835C3C"/>
    <w:rsid w:val="00836021"/>
    <w:rsid w:val="00836299"/>
    <w:rsid w:val="00837D44"/>
    <w:rsid w:val="008401D3"/>
    <w:rsid w:val="00841283"/>
    <w:rsid w:val="00841497"/>
    <w:rsid w:val="00842372"/>
    <w:rsid w:val="00843517"/>
    <w:rsid w:val="00843871"/>
    <w:rsid w:val="00844012"/>
    <w:rsid w:val="00844037"/>
    <w:rsid w:val="00844BB0"/>
    <w:rsid w:val="00845094"/>
    <w:rsid w:val="00847089"/>
    <w:rsid w:val="00847195"/>
    <w:rsid w:val="0085059A"/>
    <w:rsid w:val="00850939"/>
    <w:rsid w:val="00850AF8"/>
    <w:rsid w:val="00850CFE"/>
    <w:rsid w:val="00850D7E"/>
    <w:rsid w:val="00850F0E"/>
    <w:rsid w:val="00851992"/>
    <w:rsid w:val="00851AE6"/>
    <w:rsid w:val="00851CB3"/>
    <w:rsid w:val="00852178"/>
    <w:rsid w:val="00852665"/>
    <w:rsid w:val="00853D6C"/>
    <w:rsid w:val="00854096"/>
    <w:rsid w:val="00854329"/>
    <w:rsid w:val="008544ED"/>
    <w:rsid w:val="0085473F"/>
    <w:rsid w:val="00854E64"/>
    <w:rsid w:val="00854F8E"/>
    <w:rsid w:val="00855C38"/>
    <w:rsid w:val="00856036"/>
    <w:rsid w:val="00856274"/>
    <w:rsid w:val="00856884"/>
    <w:rsid w:val="00856CA8"/>
    <w:rsid w:val="00856F44"/>
    <w:rsid w:val="00860693"/>
    <w:rsid w:val="00861674"/>
    <w:rsid w:val="00861D4D"/>
    <w:rsid w:val="00861F1D"/>
    <w:rsid w:val="0086205D"/>
    <w:rsid w:val="008627F9"/>
    <w:rsid w:val="008628D6"/>
    <w:rsid w:val="00862C65"/>
    <w:rsid w:val="00862DE5"/>
    <w:rsid w:val="008642EF"/>
    <w:rsid w:val="00864F08"/>
    <w:rsid w:val="008655C4"/>
    <w:rsid w:val="00865A25"/>
    <w:rsid w:val="00865B3B"/>
    <w:rsid w:val="00866020"/>
    <w:rsid w:val="00866802"/>
    <w:rsid w:val="0086740A"/>
    <w:rsid w:val="00867760"/>
    <w:rsid w:val="0086790A"/>
    <w:rsid w:val="00867ECD"/>
    <w:rsid w:val="0087092D"/>
    <w:rsid w:val="00870F95"/>
    <w:rsid w:val="0087101B"/>
    <w:rsid w:val="008714BC"/>
    <w:rsid w:val="00871DD1"/>
    <w:rsid w:val="00872590"/>
    <w:rsid w:val="008727A9"/>
    <w:rsid w:val="0087284F"/>
    <w:rsid w:val="0087298E"/>
    <w:rsid w:val="00872B80"/>
    <w:rsid w:val="00872CE0"/>
    <w:rsid w:val="00872CF4"/>
    <w:rsid w:val="008734C4"/>
    <w:rsid w:val="00873E0D"/>
    <w:rsid w:val="008743E9"/>
    <w:rsid w:val="008746D7"/>
    <w:rsid w:val="00874AC4"/>
    <w:rsid w:val="008755DB"/>
    <w:rsid w:val="008755E1"/>
    <w:rsid w:val="008759AB"/>
    <w:rsid w:val="00875BEA"/>
    <w:rsid w:val="008769C6"/>
    <w:rsid w:val="00877926"/>
    <w:rsid w:val="008809E1"/>
    <w:rsid w:val="00880A10"/>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726C"/>
    <w:rsid w:val="00890469"/>
    <w:rsid w:val="008906B3"/>
    <w:rsid w:val="00890ABF"/>
    <w:rsid w:val="00891939"/>
    <w:rsid w:val="00892224"/>
    <w:rsid w:val="0089236A"/>
    <w:rsid w:val="00893308"/>
    <w:rsid w:val="00893640"/>
    <w:rsid w:val="00893B5A"/>
    <w:rsid w:val="00893F3B"/>
    <w:rsid w:val="008943C4"/>
    <w:rsid w:val="00894D86"/>
    <w:rsid w:val="008956F6"/>
    <w:rsid w:val="008963D4"/>
    <w:rsid w:val="00896EBC"/>
    <w:rsid w:val="0089724B"/>
    <w:rsid w:val="00897380"/>
    <w:rsid w:val="008977DA"/>
    <w:rsid w:val="008979FA"/>
    <w:rsid w:val="008A025C"/>
    <w:rsid w:val="008A0E4A"/>
    <w:rsid w:val="008A13CB"/>
    <w:rsid w:val="008A13F0"/>
    <w:rsid w:val="008A1D97"/>
    <w:rsid w:val="008A408C"/>
    <w:rsid w:val="008A4324"/>
    <w:rsid w:val="008A43EB"/>
    <w:rsid w:val="008A4538"/>
    <w:rsid w:val="008A4B19"/>
    <w:rsid w:val="008A4CFB"/>
    <w:rsid w:val="008A5909"/>
    <w:rsid w:val="008A74FC"/>
    <w:rsid w:val="008B02EF"/>
    <w:rsid w:val="008B05A1"/>
    <w:rsid w:val="008B05CD"/>
    <w:rsid w:val="008B0D0F"/>
    <w:rsid w:val="008B0F7A"/>
    <w:rsid w:val="008B1483"/>
    <w:rsid w:val="008B1B99"/>
    <w:rsid w:val="008B1F05"/>
    <w:rsid w:val="008B3B9A"/>
    <w:rsid w:val="008B4BD2"/>
    <w:rsid w:val="008B59E2"/>
    <w:rsid w:val="008B5EF4"/>
    <w:rsid w:val="008B63EC"/>
    <w:rsid w:val="008B6EA7"/>
    <w:rsid w:val="008B762A"/>
    <w:rsid w:val="008B76BE"/>
    <w:rsid w:val="008B7E37"/>
    <w:rsid w:val="008C0203"/>
    <w:rsid w:val="008C095B"/>
    <w:rsid w:val="008C10D3"/>
    <w:rsid w:val="008C1E28"/>
    <w:rsid w:val="008C2380"/>
    <w:rsid w:val="008C23F6"/>
    <w:rsid w:val="008C2AB3"/>
    <w:rsid w:val="008C3054"/>
    <w:rsid w:val="008C3469"/>
    <w:rsid w:val="008C4512"/>
    <w:rsid w:val="008C493D"/>
    <w:rsid w:val="008C5133"/>
    <w:rsid w:val="008C5A03"/>
    <w:rsid w:val="008C5A11"/>
    <w:rsid w:val="008C5F18"/>
    <w:rsid w:val="008C60B4"/>
    <w:rsid w:val="008C6466"/>
    <w:rsid w:val="008C7432"/>
    <w:rsid w:val="008C78DB"/>
    <w:rsid w:val="008C7C0C"/>
    <w:rsid w:val="008D0959"/>
    <w:rsid w:val="008D0ADF"/>
    <w:rsid w:val="008D0CEF"/>
    <w:rsid w:val="008D18AD"/>
    <w:rsid w:val="008D1C35"/>
    <w:rsid w:val="008D27AD"/>
    <w:rsid w:val="008D2917"/>
    <w:rsid w:val="008D2A7D"/>
    <w:rsid w:val="008D2D42"/>
    <w:rsid w:val="008D3204"/>
    <w:rsid w:val="008D347F"/>
    <w:rsid w:val="008D35F1"/>
    <w:rsid w:val="008D44B0"/>
    <w:rsid w:val="008D4534"/>
    <w:rsid w:val="008D53D6"/>
    <w:rsid w:val="008D5BEA"/>
    <w:rsid w:val="008D5EEF"/>
    <w:rsid w:val="008D6434"/>
    <w:rsid w:val="008D6844"/>
    <w:rsid w:val="008D70B7"/>
    <w:rsid w:val="008D727E"/>
    <w:rsid w:val="008D77D8"/>
    <w:rsid w:val="008D79D9"/>
    <w:rsid w:val="008D7AEE"/>
    <w:rsid w:val="008D7C29"/>
    <w:rsid w:val="008E0088"/>
    <w:rsid w:val="008E0A23"/>
    <w:rsid w:val="008E0A2F"/>
    <w:rsid w:val="008E0EC4"/>
    <w:rsid w:val="008E183E"/>
    <w:rsid w:val="008E1BD9"/>
    <w:rsid w:val="008E1CE5"/>
    <w:rsid w:val="008E2165"/>
    <w:rsid w:val="008E241B"/>
    <w:rsid w:val="008E2510"/>
    <w:rsid w:val="008E2E4D"/>
    <w:rsid w:val="008E2EFF"/>
    <w:rsid w:val="008E3850"/>
    <w:rsid w:val="008E3F21"/>
    <w:rsid w:val="008E418F"/>
    <w:rsid w:val="008E4920"/>
    <w:rsid w:val="008E54C0"/>
    <w:rsid w:val="008E5C3A"/>
    <w:rsid w:val="008E5EB9"/>
    <w:rsid w:val="008E5FE5"/>
    <w:rsid w:val="008E601B"/>
    <w:rsid w:val="008E623A"/>
    <w:rsid w:val="008E65BA"/>
    <w:rsid w:val="008E73E5"/>
    <w:rsid w:val="008E75EA"/>
    <w:rsid w:val="008E7E09"/>
    <w:rsid w:val="008F0956"/>
    <w:rsid w:val="008F1363"/>
    <w:rsid w:val="008F1AC6"/>
    <w:rsid w:val="008F2364"/>
    <w:rsid w:val="008F249D"/>
    <w:rsid w:val="008F2564"/>
    <w:rsid w:val="008F265B"/>
    <w:rsid w:val="008F26E9"/>
    <w:rsid w:val="008F29EC"/>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68F"/>
    <w:rsid w:val="00903519"/>
    <w:rsid w:val="0090369F"/>
    <w:rsid w:val="00903D58"/>
    <w:rsid w:val="00903E8D"/>
    <w:rsid w:val="009040A0"/>
    <w:rsid w:val="009043C2"/>
    <w:rsid w:val="00904B5B"/>
    <w:rsid w:val="009056FF"/>
    <w:rsid w:val="0090694A"/>
    <w:rsid w:val="00907F18"/>
    <w:rsid w:val="00910881"/>
    <w:rsid w:val="00910E03"/>
    <w:rsid w:val="0091168E"/>
    <w:rsid w:val="009119CF"/>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6B60"/>
    <w:rsid w:val="00917516"/>
    <w:rsid w:val="00920771"/>
    <w:rsid w:val="00920880"/>
    <w:rsid w:val="00920AA8"/>
    <w:rsid w:val="00921652"/>
    <w:rsid w:val="009227F9"/>
    <w:rsid w:val="009231A5"/>
    <w:rsid w:val="00923724"/>
    <w:rsid w:val="00923B46"/>
    <w:rsid w:val="0092493E"/>
    <w:rsid w:val="009264BE"/>
    <w:rsid w:val="00926E80"/>
    <w:rsid w:val="0092734B"/>
    <w:rsid w:val="009274DC"/>
    <w:rsid w:val="00927918"/>
    <w:rsid w:val="00927C63"/>
    <w:rsid w:val="00930B0D"/>
    <w:rsid w:val="009321FE"/>
    <w:rsid w:val="0093259F"/>
    <w:rsid w:val="00932D34"/>
    <w:rsid w:val="00932E92"/>
    <w:rsid w:val="00933420"/>
    <w:rsid w:val="0093375D"/>
    <w:rsid w:val="00933787"/>
    <w:rsid w:val="00933A4E"/>
    <w:rsid w:val="00933D45"/>
    <w:rsid w:val="0093440D"/>
    <w:rsid w:val="009348C9"/>
    <w:rsid w:val="00936155"/>
    <w:rsid w:val="009361AD"/>
    <w:rsid w:val="009362C2"/>
    <w:rsid w:val="00936CDF"/>
    <w:rsid w:val="0093714F"/>
    <w:rsid w:val="009371D5"/>
    <w:rsid w:val="009372D2"/>
    <w:rsid w:val="009379DF"/>
    <w:rsid w:val="00937C47"/>
    <w:rsid w:val="009401E5"/>
    <w:rsid w:val="009410A6"/>
    <w:rsid w:val="009415A9"/>
    <w:rsid w:val="009421F1"/>
    <w:rsid w:val="0094231A"/>
    <w:rsid w:val="009424F4"/>
    <w:rsid w:val="00942C0E"/>
    <w:rsid w:val="009439CC"/>
    <w:rsid w:val="00943EE1"/>
    <w:rsid w:val="00944138"/>
    <w:rsid w:val="009442D3"/>
    <w:rsid w:val="00944737"/>
    <w:rsid w:val="009448C1"/>
    <w:rsid w:val="009454F8"/>
    <w:rsid w:val="009469FF"/>
    <w:rsid w:val="0094744B"/>
    <w:rsid w:val="00947825"/>
    <w:rsid w:val="009478AD"/>
    <w:rsid w:val="00947AA0"/>
    <w:rsid w:val="00950052"/>
    <w:rsid w:val="009501CA"/>
    <w:rsid w:val="00950333"/>
    <w:rsid w:val="0095042F"/>
    <w:rsid w:val="009504E4"/>
    <w:rsid w:val="009511DE"/>
    <w:rsid w:val="00951658"/>
    <w:rsid w:val="009516D2"/>
    <w:rsid w:val="00952DD3"/>
    <w:rsid w:val="0095379D"/>
    <w:rsid w:val="0095424D"/>
    <w:rsid w:val="009558C5"/>
    <w:rsid w:val="00955D3D"/>
    <w:rsid w:val="00955EFB"/>
    <w:rsid w:val="00956DC8"/>
    <w:rsid w:val="009573BE"/>
    <w:rsid w:val="00957523"/>
    <w:rsid w:val="00957B08"/>
    <w:rsid w:val="00960192"/>
    <w:rsid w:val="00961125"/>
    <w:rsid w:val="009611F3"/>
    <w:rsid w:val="00961C13"/>
    <w:rsid w:val="00962131"/>
    <w:rsid w:val="00962331"/>
    <w:rsid w:val="0096238C"/>
    <w:rsid w:val="00962526"/>
    <w:rsid w:val="00962A37"/>
    <w:rsid w:val="00963416"/>
    <w:rsid w:val="009639DA"/>
    <w:rsid w:val="00963AA6"/>
    <w:rsid w:val="00964144"/>
    <w:rsid w:val="0096452B"/>
    <w:rsid w:val="00965011"/>
    <w:rsid w:val="00965D13"/>
    <w:rsid w:val="00966B89"/>
    <w:rsid w:val="009672AF"/>
    <w:rsid w:val="009677B2"/>
    <w:rsid w:val="00967835"/>
    <w:rsid w:val="00967E48"/>
    <w:rsid w:val="00967E59"/>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28A"/>
    <w:rsid w:val="00976FFD"/>
    <w:rsid w:val="0097717B"/>
    <w:rsid w:val="0097732C"/>
    <w:rsid w:val="009773AC"/>
    <w:rsid w:val="009774A0"/>
    <w:rsid w:val="009774A4"/>
    <w:rsid w:val="00977656"/>
    <w:rsid w:val="0098041C"/>
    <w:rsid w:val="009807D2"/>
    <w:rsid w:val="00980854"/>
    <w:rsid w:val="00980B0F"/>
    <w:rsid w:val="00981269"/>
    <w:rsid w:val="00981DFA"/>
    <w:rsid w:val="0098230E"/>
    <w:rsid w:val="0098266D"/>
    <w:rsid w:val="0098290B"/>
    <w:rsid w:val="00982BE3"/>
    <w:rsid w:val="00983117"/>
    <w:rsid w:val="00983746"/>
    <w:rsid w:val="00983763"/>
    <w:rsid w:val="0098459F"/>
    <w:rsid w:val="00984CFF"/>
    <w:rsid w:val="00984F3E"/>
    <w:rsid w:val="00985883"/>
    <w:rsid w:val="0098589D"/>
    <w:rsid w:val="00985956"/>
    <w:rsid w:val="00985D49"/>
    <w:rsid w:val="00986B0F"/>
    <w:rsid w:val="009872EA"/>
    <w:rsid w:val="00987318"/>
    <w:rsid w:val="00987CB3"/>
    <w:rsid w:val="00987E87"/>
    <w:rsid w:val="009907E9"/>
    <w:rsid w:val="00990DF4"/>
    <w:rsid w:val="009919CD"/>
    <w:rsid w:val="00991AB0"/>
    <w:rsid w:val="009923A0"/>
    <w:rsid w:val="00992978"/>
    <w:rsid w:val="009929EE"/>
    <w:rsid w:val="00992B85"/>
    <w:rsid w:val="009932F9"/>
    <w:rsid w:val="00993465"/>
    <w:rsid w:val="00993472"/>
    <w:rsid w:val="00993981"/>
    <w:rsid w:val="00993CB7"/>
    <w:rsid w:val="00993DF8"/>
    <w:rsid w:val="00994514"/>
    <w:rsid w:val="00994860"/>
    <w:rsid w:val="009958E5"/>
    <w:rsid w:val="00995B24"/>
    <w:rsid w:val="00996313"/>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27E"/>
    <w:rsid w:val="009A6553"/>
    <w:rsid w:val="009A7206"/>
    <w:rsid w:val="009A7F9E"/>
    <w:rsid w:val="009B0636"/>
    <w:rsid w:val="009B226F"/>
    <w:rsid w:val="009B237D"/>
    <w:rsid w:val="009B25B7"/>
    <w:rsid w:val="009B2632"/>
    <w:rsid w:val="009B2EBA"/>
    <w:rsid w:val="009B3A61"/>
    <w:rsid w:val="009B3A88"/>
    <w:rsid w:val="009B3E21"/>
    <w:rsid w:val="009B4017"/>
    <w:rsid w:val="009B5544"/>
    <w:rsid w:val="009B58C4"/>
    <w:rsid w:val="009B5CF1"/>
    <w:rsid w:val="009B5D03"/>
    <w:rsid w:val="009B5DCD"/>
    <w:rsid w:val="009B65FE"/>
    <w:rsid w:val="009C0526"/>
    <w:rsid w:val="009C1368"/>
    <w:rsid w:val="009C1703"/>
    <w:rsid w:val="009C1F6F"/>
    <w:rsid w:val="009C2A35"/>
    <w:rsid w:val="009C4491"/>
    <w:rsid w:val="009C46C7"/>
    <w:rsid w:val="009C51FE"/>
    <w:rsid w:val="009C56B3"/>
    <w:rsid w:val="009C5721"/>
    <w:rsid w:val="009C5A59"/>
    <w:rsid w:val="009C5F1D"/>
    <w:rsid w:val="009C5F56"/>
    <w:rsid w:val="009C6976"/>
    <w:rsid w:val="009C6B26"/>
    <w:rsid w:val="009C71C3"/>
    <w:rsid w:val="009C78C1"/>
    <w:rsid w:val="009D020F"/>
    <w:rsid w:val="009D0453"/>
    <w:rsid w:val="009D068A"/>
    <w:rsid w:val="009D07E0"/>
    <w:rsid w:val="009D08F3"/>
    <w:rsid w:val="009D1015"/>
    <w:rsid w:val="009D1E98"/>
    <w:rsid w:val="009D302C"/>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47FC"/>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3466"/>
    <w:rsid w:val="009F491D"/>
    <w:rsid w:val="009F4BF5"/>
    <w:rsid w:val="009F5CE3"/>
    <w:rsid w:val="009F5D7B"/>
    <w:rsid w:val="009F6209"/>
    <w:rsid w:val="009F6753"/>
    <w:rsid w:val="009F6830"/>
    <w:rsid w:val="009F6C5D"/>
    <w:rsid w:val="009F772C"/>
    <w:rsid w:val="00A004D5"/>
    <w:rsid w:val="00A00DC2"/>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1021B"/>
    <w:rsid w:val="00A1196E"/>
    <w:rsid w:val="00A12039"/>
    <w:rsid w:val="00A12567"/>
    <w:rsid w:val="00A12900"/>
    <w:rsid w:val="00A13E95"/>
    <w:rsid w:val="00A1616F"/>
    <w:rsid w:val="00A1682E"/>
    <w:rsid w:val="00A16A29"/>
    <w:rsid w:val="00A16CE1"/>
    <w:rsid w:val="00A16ED3"/>
    <w:rsid w:val="00A17D90"/>
    <w:rsid w:val="00A17DBA"/>
    <w:rsid w:val="00A20167"/>
    <w:rsid w:val="00A210D7"/>
    <w:rsid w:val="00A21BFB"/>
    <w:rsid w:val="00A21EED"/>
    <w:rsid w:val="00A22A71"/>
    <w:rsid w:val="00A23916"/>
    <w:rsid w:val="00A23D9B"/>
    <w:rsid w:val="00A24142"/>
    <w:rsid w:val="00A24314"/>
    <w:rsid w:val="00A2443E"/>
    <w:rsid w:val="00A24A41"/>
    <w:rsid w:val="00A24E42"/>
    <w:rsid w:val="00A25D1A"/>
    <w:rsid w:val="00A26494"/>
    <w:rsid w:val="00A26703"/>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53ED"/>
    <w:rsid w:val="00A36D10"/>
    <w:rsid w:val="00A36D15"/>
    <w:rsid w:val="00A36EC4"/>
    <w:rsid w:val="00A36FE4"/>
    <w:rsid w:val="00A40155"/>
    <w:rsid w:val="00A40520"/>
    <w:rsid w:val="00A406F2"/>
    <w:rsid w:val="00A40BC3"/>
    <w:rsid w:val="00A40C87"/>
    <w:rsid w:val="00A4121B"/>
    <w:rsid w:val="00A4159C"/>
    <w:rsid w:val="00A415BF"/>
    <w:rsid w:val="00A42175"/>
    <w:rsid w:val="00A4332D"/>
    <w:rsid w:val="00A4348A"/>
    <w:rsid w:val="00A43D1C"/>
    <w:rsid w:val="00A4461B"/>
    <w:rsid w:val="00A4556A"/>
    <w:rsid w:val="00A456A1"/>
    <w:rsid w:val="00A45BD4"/>
    <w:rsid w:val="00A45F12"/>
    <w:rsid w:val="00A461CB"/>
    <w:rsid w:val="00A46A1A"/>
    <w:rsid w:val="00A46E1A"/>
    <w:rsid w:val="00A47E62"/>
    <w:rsid w:val="00A5004E"/>
    <w:rsid w:val="00A509FF"/>
    <w:rsid w:val="00A5115D"/>
    <w:rsid w:val="00A5132D"/>
    <w:rsid w:val="00A519AB"/>
    <w:rsid w:val="00A51E44"/>
    <w:rsid w:val="00A52154"/>
    <w:rsid w:val="00A5251F"/>
    <w:rsid w:val="00A53577"/>
    <w:rsid w:val="00A539AB"/>
    <w:rsid w:val="00A53D6E"/>
    <w:rsid w:val="00A541ED"/>
    <w:rsid w:val="00A54523"/>
    <w:rsid w:val="00A547E9"/>
    <w:rsid w:val="00A54F8A"/>
    <w:rsid w:val="00A55168"/>
    <w:rsid w:val="00A55C81"/>
    <w:rsid w:val="00A55FEC"/>
    <w:rsid w:val="00A563FE"/>
    <w:rsid w:val="00A56589"/>
    <w:rsid w:val="00A56748"/>
    <w:rsid w:val="00A5793B"/>
    <w:rsid w:val="00A57C84"/>
    <w:rsid w:val="00A57E01"/>
    <w:rsid w:val="00A60247"/>
    <w:rsid w:val="00A60395"/>
    <w:rsid w:val="00A607FE"/>
    <w:rsid w:val="00A62160"/>
    <w:rsid w:val="00A622A3"/>
    <w:rsid w:val="00A62B3F"/>
    <w:rsid w:val="00A63040"/>
    <w:rsid w:val="00A63161"/>
    <w:rsid w:val="00A63FD4"/>
    <w:rsid w:val="00A6405E"/>
    <w:rsid w:val="00A6662C"/>
    <w:rsid w:val="00A67E03"/>
    <w:rsid w:val="00A67E22"/>
    <w:rsid w:val="00A700BC"/>
    <w:rsid w:val="00A70A52"/>
    <w:rsid w:val="00A715DF"/>
    <w:rsid w:val="00A71822"/>
    <w:rsid w:val="00A724EB"/>
    <w:rsid w:val="00A7347E"/>
    <w:rsid w:val="00A73D52"/>
    <w:rsid w:val="00A7412B"/>
    <w:rsid w:val="00A74722"/>
    <w:rsid w:val="00A75010"/>
    <w:rsid w:val="00A75463"/>
    <w:rsid w:val="00A75A12"/>
    <w:rsid w:val="00A7635B"/>
    <w:rsid w:val="00A76809"/>
    <w:rsid w:val="00A76A08"/>
    <w:rsid w:val="00A771A5"/>
    <w:rsid w:val="00A776B7"/>
    <w:rsid w:val="00A77A91"/>
    <w:rsid w:val="00A80899"/>
    <w:rsid w:val="00A80ED0"/>
    <w:rsid w:val="00A812F0"/>
    <w:rsid w:val="00A81686"/>
    <w:rsid w:val="00A819D5"/>
    <w:rsid w:val="00A81A0F"/>
    <w:rsid w:val="00A820C4"/>
    <w:rsid w:val="00A8268D"/>
    <w:rsid w:val="00A82B06"/>
    <w:rsid w:val="00A82E97"/>
    <w:rsid w:val="00A8324B"/>
    <w:rsid w:val="00A8355A"/>
    <w:rsid w:val="00A838C6"/>
    <w:rsid w:val="00A83F41"/>
    <w:rsid w:val="00A844C1"/>
    <w:rsid w:val="00A852BC"/>
    <w:rsid w:val="00A8555A"/>
    <w:rsid w:val="00A8562C"/>
    <w:rsid w:val="00A85C4B"/>
    <w:rsid w:val="00A86751"/>
    <w:rsid w:val="00A86950"/>
    <w:rsid w:val="00A86AEB"/>
    <w:rsid w:val="00A87199"/>
    <w:rsid w:val="00A87798"/>
    <w:rsid w:val="00A87808"/>
    <w:rsid w:val="00A90334"/>
    <w:rsid w:val="00A90ABD"/>
    <w:rsid w:val="00A9125D"/>
    <w:rsid w:val="00A9153B"/>
    <w:rsid w:val="00A92110"/>
    <w:rsid w:val="00A92A40"/>
    <w:rsid w:val="00A93551"/>
    <w:rsid w:val="00A93574"/>
    <w:rsid w:val="00A94455"/>
    <w:rsid w:val="00A94DB9"/>
    <w:rsid w:val="00A94E62"/>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D02"/>
    <w:rsid w:val="00AA352B"/>
    <w:rsid w:val="00AA3861"/>
    <w:rsid w:val="00AA3A39"/>
    <w:rsid w:val="00AA3BF6"/>
    <w:rsid w:val="00AA45D1"/>
    <w:rsid w:val="00AA5073"/>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FD5"/>
    <w:rsid w:val="00AC137C"/>
    <w:rsid w:val="00AC249F"/>
    <w:rsid w:val="00AC277E"/>
    <w:rsid w:val="00AC2F77"/>
    <w:rsid w:val="00AC3429"/>
    <w:rsid w:val="00AC3C56"/>
    <w:rsid w:val="00AC3E1A"/>
    <w:rsid w:val="00AC3F00"/>
    <w:rsid w:val="00AC4510"/>
    <w:rsid w:val="00AC4660"/>
    <w:rsid w:val="00AC4A17"/>
    <w:rsid w:val="00AC4D85"/>
    <w:rsid w:val="00AC4EDF"/>
    <w:rsid w:val="00AC5527"/>
    <w:rsid w:val="00AC5BB7"/>
    <w:rsid w:val="00AC617F"/>
    <w:rsid w:val="00AC63F1"/>
    <w:rsid w:val="00AC6A24"/>
    <w:rsid w:val="00AC7309"/>
    <w:rsid w:val="00AC779B"/>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E0CE3"/>
    <w:rsid w:val="00AE118D"/>
    <w:rsid w:val="00AE1289"/>
    <w:rsid w:val="00AE1361"/>
    <w:rsid w:val="00AE14E1"/>
    <w:rsid w:val="00AE24A6"/>
    <w:rsid w:val="00AE2503"/>
    <w:rsid w:val="00AE3032"/>
    <w:rsid w:val="00AE3FD2"/>
    <w:rsid w:val="00AE4583"/>
    <w:rsid w:val="00AE4E3C"/>
    <w:rsid w:val="00AE516F"/>
    <w:rsid w:val="00AE56E1"/>
    <w:rsid w:val="00AE6202"/>
    <w:rsid w:val="00AE660E"/>
    <w:rsid w:val="00AE6957"/>
    <w:rsid w:val="00AE6AC0"/>
    <w:rsid w:val="00AF13F3"/>
    <w:rsid w:val="00AF2899"/>
    <w:rsid w:val="00AF2B7C"/>
    <w:rsid w:val="00AF320A"/>
    <w:rsid w:val="00AF36B7"/>
    <w:rsid w:val="00AF3731"/>
    <w:rsid w:val="00AF44E2"/>
    <w:rsid w:val="00AF4FD5"/>
    <w:rsid w:val="00AF55EB"/>
    <w:rsid w:val="00AF5F47"/>
    <w:rsid w:val="00AF5F71"/>
    <w:rsid w:val="00AF6C45"/>
    <w:rsid w:val="00AF6FE0"/>
    <w:rsid w:val="00AF753B"/>
    <w:rsid w:val="00B00EC2"/>
    <w:rsid w:val="00B01005"/>
    <w:rsid w:val="00B01D37"/>
    <w:rsid w:val="00B01FEA"/>
    <w:rsid w:val="00B021FE"/>
    <w:rsid w:val="00B02ABA"/>
    <w:rsid w:val="00B02E4E"/>
    <w:rsid w:val="00B04028"/>
    <w:rsid w:val="00B05CA1"/>
    <w:rsid w:val="00B05F41"/>
    <w:rsid w:val="00B06CC7"/>
    <w:rsid w:val="00B07332"/>
    <w:rsid w:val="00B073C3"/>
    <w:rsid w:val="00B112B3"/>
    <w:rsid w:val="00B1179C"/>
    <w:rsid w:val="00B11C15"/>
    <w:rsid w:val="00B12298"/>
    <w:rsid w:val="00B12364"/>
    <w:rsid w:val="00B123DB"/>
    <w:rsid w:val="00B12427"/>
    <w:rsid w:val="00B138E8"/>
    <w:rsid w:val="00B13E99"/>
    <w:rsid w:val="00B14223"/>
    <w:rsid w:val="00B14523"/>
    <w:rsid w:val="00B15524"/>
    <w:rsid w:val="00B158AB"/>
    <w:rsid w:val="00B159BB"/>
    <w:rsid w:val="00B16388"/>
    <w:rsid w:val="00B16804"/>
    <w:rsid w:val="00B16877"/>
    <w:rsid w:val="00B16C41"/>
    <w:rsid w:val="00B17092"/>
    <w:rsid w:val="00B17A49"/>
    <w:rsid w:val="00B17A7F"/>
    <w:rsid w:val="00B17D6D"/>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3C0"/>
    <w:rsid w:val="00B320B1"/>
    <w:rsid w:val="00B33142"/>
    <w:rsid w:val="00B335A7"/>
    <w:rsid w:val="00B338BE"/>
    <w:rsid w:val="00B339D5"/>
    <w:rsid w:val="00B34163"/>
    <w:rsid w:val="00B34B22"/>
    <w:rsid w:val="00B3552A"/>
    <w:rsid w:val="00B35546"/>
    <w:rsid w:val="00B35C97"/>
    <w:rsid w:val="00B362E7"/>
    <w:rsid w:val="00B36D7B"/>
    <w:rsid w:val="00B374B5"/>
    <w:rsid w:val="00B379D5"/>
    <w:rsid w:val="00B40820"/>
    <w:rsid w:val="00B40A02"/>
    <w:rsid w:val="00B40E7F"/>
    <w:rsid w:val="00B427C1"/>
    <w:rsid w:val="00B42837"/>
    <w:rsid w:val="00B42C83"/>
    <w:rsid w:val="00B4361F"/>
    <w:rsid w:val="00B439C5"/>
    <w:rsid w:val="00B43D6D"/>
    <w:rsid w:val="00B43FDB"/>
    <w:rsid w:val="00B449AC"/>
    <w:rsid w:val="00B44D11"/>
    <w:rsid w:val="00B44DE5"/>
    <w:rsid w:val="00B4575C"/>
    <w:rsid w:val="00B45807"/>
    <w:rsid w:val="00B45A44"/>
    <w:rsid w:val="00B45FD3"/>
    <w:rsid w:val="00B46273"/>
    <w:rsid w:val="00B46334"/>
    <w:rsid w:val="00B463BC"/>
    <w:rsid w:val="00B463CA"/>
    <w:rsid w:val="00B47209"/>
    <w:rsid w:val="00B47D34"/>
    <w:rsid w:val="00B47F16"/>
    <w:rsid w:val="00B50054"/>
    <w:rsid w:val="00B51099"/>
    <w:rsid w:val="00B5158B"/>
    <w:rsid w:val="00B51ABA"/>
    <w:rsid w:val="00B51DCE"/>
    <w:rsid w:val="00B51EA9"/>
    <w:rsid w:val="00B52371"/>
    <w:rsid w:val="00B53400"/>
    <w:rsid w:val="00B53448"/>
    <w:rsid w:val="00B542E4"/>
    <w:rsid w:val="00B545BF"/>
    <w:rsid w:val="00B548C0"/>
    <w:rsid w:val="00B54CCD"/>
    <w:rsid w:val="00B54D72"/>
    <w:rsid w:val="00B558FE"/>
    <w:rsid w:val="00B55B1D"/>
    <w:rsid w:val="00B55FF9"/>
    <w:rsid w:val="00B5659D"/>
    <w:rsid w:val="00B5665A"/>
    <w:rsid w:val="00B56795"/>
    <w:rsid w:val="00B56DA9"/>
    <w:rsid w:val="00B57590"/>
    <w:rsid w:val="00B60B04"/>
    <w:rsid w:val="00B60D21"/>
    <w:rsid w:val="00B60F16"/>
    <w:rsid w:val="00B615BA"/>
    <w:rsid w:val="00B620B7"/>
    <w:rsid w:val="00B62195"/>
    <w:rsid w:val="00B62D40"/>
    <w:rsid w:val="00B6306C"/>
    <w:rsid w:val="00B633E5"/>
    <w:rsid w:val="00B6393B"/>
    <w:rsid w:val="00B64AE2"/>
    <w:rsid w:val="00B64E2E"/>
    <w:rsid w:val="00B65474"/>
    <w:rsid w:val="00B658C1"/>
    <w:rsid w:val="00B66182"/>
    <w:rsid w:val="00B66206"/>
    <w:rsid w:val="00B66D97"/>
    <w:rsid w:val="00B6799F"/>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5A7"/>
    <w:rsid w:val="00B80684"/>
    <w:rsid w:val="00B809C2"/>
    <w:rsid w:val="00B80D37"/>
    <w:rsid w:val="00B80EAE"/>
    <w:rsid w:val="00B81314"/>
    <w:rsid w:val="00B816AE"/>
    <w:rsid w:val="00B81AD8"/>
    <w:rsid w:val="00B81D60"/>
    <w:rsid w:val="00B83342"/>
    <w:rsid w:val="00B837DB"/>
    <w:rsid w:val="00B83F2E"/>
    <w:rsid w:val="00B842D1"/>
    <w:rsid w:val="00B8454E"/>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191E"/>
    <w:rsid w:val="00B92718"/>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21D4"/>
    <w:rsid w:val="00BB2A19"/>
    <w:rsid w:val="00BB2C58"/>
    <w:rsid w:val="00BB31D3"/>
    <w:rsid w:val="00BB36C5"/>
    <w:rsid w:val="00BB3A19"/>
    <w:rsid w:val="00BB3C3F"/>
    <w:rsid w:val="00BB3E1A"/>
    <w:rsid w:val="00BB4710"/>
    <w:rsid w:val="00BB56C8"/>
    <w:rsid w:val="00BB577D"/>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54F"/>
    <w:rsid w:val="00BC5869"/>
    <w:rsid w:val="00BC6A3A"/>
    <w:rsid w:val="00BC6A68"/>
    <w:rsid w:val="00BC7CC8"/>
    <w:rsid w:val="00BD0428"/>
    <w:rsid w:val="00BD09BC"/>
    <w:rsid w:val="00BD1DC0"/>
    <w:rsid w:val="00BD4168"/>
    <w:rsid w:val="00BD47FC"/>
    <w:rsid w:val="00BD497D"/>
    <w:rsid w:val="00BD4B06"/>
    <w:rsid w:val="00BD4D7F"/>
    <w:rsid w:val="00BD4E1E"/>
    <w:rsid w:val="00BD5270"/>
    <w:rsid w:val="00BD5DD0"/>
    <w:rsid w:val="00BD6615"/>
    <w:rsid w:val="00BD6F3C"/>
    <w:rsid w:val="00BD7403"/>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4431"/>
    <w:rsid w:val="00BF570F"/>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7E1"/>
    <w:rsid w:val="00C16F58"/>
    <w:rsid w:val="00C17900"/>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3053A"/>
    <w:rsid w:val="00C30E71"/>
    <w:rsid w:val="00C317FF"/>
    <w:rsid w:val="00C32014"/>
    <w:rsid w:val="00C3290C"/>
    <w:rsid w:val="00C32F89"/>
    <w:rsid w:val="00C33F3C"/>
    <w:rsid w:val="00C34720"/>
    <w:rsid w:val="00C34A67"/>
    <w:rsid w:val="00C37EF4"/>
    <w:rsid w:val="00C400BB"/>
    <w:rsid w:val="00C4101C"/>
    <w:rsid w:val="00C41291"/>
    <w:rsid w:val="00C41682"/>
    <w:rsid w:val="00C41DD2"/>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770"/>
    <w:rsid w:val="00C54D6C"/>
    <w:rsid w:val="00C56114"/>
    <w:rsid w:val="00C562EE"/>
    <w:rsid w:val="00C56CA3"/>
    <w:rsid w:val="00C56DD7"/>
    <w:rsid w:val="00C56FCD"/>
    <w:rsid w:val="00C571E3"/>
    <w:rsid w:val="00C5772A"/>
    <w:rsid w:val="00C60191"/>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DF4"/>
    <w:rsid w:val="00C7530F"/>
    <w:rsid w:val="00C75B55"/>
    <w:rsid w:val="00C75BFD"/>
    <w:rsid w:val="00C75F1A"/>
    <w:rsid w:val="00C761B4"/>
    <w:rsid w:val="00C76A89"/>
    <w:rsid w:val="00C7791B"/>
    <w:rsid w:val="00C77DAE"/>
    <w:rsid w:val="00C80100"/>
    <w:rsid w:val="00C80461"/>
    <w:rsid w:val="00C80643"/>
    <w:rsid w:val="00C80C88"/>
    <w:rsid w:val="00C8109E"/>
    <w:rsid w:val="00C82097"/>
    <w:rsid w:val="00C825DC"/>
    <w:rsid w:val="00C825F4"/>
    <w:rsid w:val="00C8320A"/>
    <w:rsid w:val="00C83F90"/>
    <w:rsid w:val="00C840CC"/>
    <w:rsid w:val="00C84345"/>
    <w:rsid w:val="00C84E40"/>
    <w:rsid w:val="00C85580"/>
    <w:rsid w:val="00C85753"/>
    <w:rsid w:val="00C858B5"/>
    <w:rsid w:val="00C85DB6"/>
    <w:rsid w:val="00C86792"/>
    <w:rsid w:val="00C8680F"/>
    <w:rsid w:val="00C87C18"/>
    <w:rsid w:val="00C90181"/>
    <w:rsid w:val="00C90420"/>
    <w:rsid w:val="00C9099C"/>
    <w:rsid w:val="00C90E00"/>
    <w:rsid w:val="00C9176E"/>
    <w:rsid w:val="00C91E86"/>
    <w:rsid w:val="00C929A2"/>
    <w:rsid w:val="00C92B7D"/>
    <w:rsid w:val="00C92F0E"/>
    <w:rsid w:val="00C9318E"/>
    <w:rsid w:val="00C9355C"/>
    <w:rsid w:val="00C94A88"/>
    <w:rsid w:val="00C94C84"/>
    <w:rsid w:val="00C94D3F"/>
    <w:rsid w:val="00C94E56"/>
    <w:rsid w:val="00C953F2"/>
    <w:rsid w:val="00C95A80"/>
    <w:rsid w:val="00C95ADE"/>
    <w:rsid w:val="00C95FC5"/>
    <w:rsid w:val="00C96ACE"/>
    <w:rsid w:val="00C9709F"/>
    <w:rsid w:val="00C9770F"/>
    <w:rsid w:val="00C97A1C"/>
    <w:rsid w:val="00CA0461"/>
    <w:rsid w:val="00CA0546"/>
    <w:rsid w:val="00CA089A"/>
    <w:rsid w:val="00CA162C"/>
    <w:rsid w:val="00CA2438"/>
    <w:rsid w:val="00CA2E64"/>
    <w:rsid w:val="00CA3619"/>
    <w:rsid w:val="00CA37E5"/>
    <w:rsid w:val="00CA3B98"/>
    <w:rsid w:val="00CA3D8F"/>
    <w:rsid w:val="00CA5298"/>
    <w:rsid w:val="00CA53C1"/>
    <w:rsid w:val="00CA6186"/>
    <w:rsid w:val="00CA656A"/>
    <w:rsid w:val="00CA709C"/>
    <w:rsid w:val="00CA75D4"/>
    <w:rsid w:val="00CA7D1F"/>
    <w:rsid w:val="00CB0967"/>
    <w:rsid w:val="00CB0D75"/>
    <w:rsid w:val="00CB1126"/>
    <w:rsid w:val="00CB173E"/>
    <w:rsid w:val="00CB28B7"/>
    <w:rsid w:val="00CB28C5"/>
    <w:rsid w:val="00CB2FA8"/>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384"/>
    <w:rsid w:val="00CC3E4C"/>
    <w:rsid w:val="00CC4C8D"/>
    <w:rsid w:val="00CC4D63"/>
    <w:rsid w:val="00CC61FF"/>
    <w:rsid w:val="00CC68D6"/>
    <w:rsid w:val="00CC77CB"/>
    <w:rsid w:val="00CC77F1"/>
    <w:rsid w:val="00CD1158"/>
    <w:rsid w:val="00CD1649"/>
    <w:rsid w:val="00CD1717"/>
    <w:rsid w:val="00CD20F4"/>
    <w:rsid w:val="00CD2759"/>
    <w:rsid w:val="00CD40DA"/>
    <w:rsid w:val="00CD42CC"/>
    <w:rsid w:val="00CD4F78"/>
    <w:rsid w:val="00CD534A"/>
    <w:rsid w:val="00CD791E"/>
    <w:rsid w:val="00CD7D12"/>
    <w:rsid w:val="00CE05CF"/>
    <w:rsid w:val="00CE11FE"/>
    <w:rsid w:val="00CE1A0D"/>
    <w:rsid w:val="00CE1CDC"/>
    <w:rsid w:val="00CE1F25"/>
    <w:rsid w:val="00CE22B9"/>
    <w:rsid w:val="00CE2507"/>
    <w:rsid w:val="00CE3695"/>
    <w:rsid w:val="00CE3B4E"/>
    <w:rsid w:val="00CE5A86"/>
    <w:rsid w:val="00CE60A2"/>
    <w:rsid w:val="00CE6478"/>
    <w:rsid w:val="00CE64BC"/>
    <w:rsid w:val="00CE68B0"/>
    <w:rsid w:val="00CE6BA4"/>
    <w:rsid w:val="00CE6C29"/>
    <w:rsid w:val="00CE6DC0"/>
    <w:rsid w:val="00CE7689"/>
    <w:rsid w:val="00CE779E"/>
    <w:rsid w:val="00CE78AA"/>
    <w:rsid w:val="00CE7D34"/>
    <w:rsid w:val="00CF110A"/>
    <w:rsid w:val="00CF168C"/>
    <w:rsid w:val="00CF190F"/>
    <w:rsid w:val="00CF1A14"/>
    <w:rsid w:val="00CF29C9"/>
    <w:rsid w:val="00CF36A1"/>
    <w:rsid w:val="00CF3C51"/>
    <w:rsid w:val="00CF3D06"/>
    <w:rsid w:val="00CF4169"/>
    <w:rsid w:val="00CF4A23"/>
    <w:rsid w:val="00CF5055"/>
    <w:rsid w:val="00CF523B"/>
    <w:rsid w:val="00CF5728"/>
    <w:rsid w:val="00CF64BD"/>
    <w:rsid w:val="00CF69CE"/>
    <w:rsid w:val="00CF69E1"/>
    <w:rsid w:val="00CF6BBF"/>
    <w:rsid w:val="00CF6EFD"/>
    <w:rsid w:val="00CF7077"/>
    <w:rsid w:val="00CF70BA"/>
    <w:rsid w:val="00CF7DE8"/>
    <w:rsid w:val="00D002C7"/>
    <w:rsid w:val="00D00830"/>
    <w:rsid w:val="00D02513"/>
    <w:rsid w:val="00D034FD"/>
    <w:rsid w:val="00D03609"/>
    <w:rsid w:val="00D04B98"/>
    <w:rsid w:val="00D04E98"/>
    <w:rsid w:val="00D0549F"/>
    <w:rsid w:val="00D05AA5"/>
    <w:rsid w:val="00D05F50"/>
    <w:rsid w:val="00D06445"/>
    <w:rsid w:val="00D076BD"/>
    <w:rsid w:val="00D07D1D"/>
    <w:rsid w:val="00D10920"/>
    <w:rsid w:val="00D109A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1ED1"/>
    <w:rsid w:val="00D231F6"/>
    <w:rsid w:val="00D2332C"/>
    <w:rsid w:val="00D23C75"/>
    <w:rsid w:val="00D23F9E"/>
    <w:rsid w:val="00D240B4"/>
    <w:rsid w:val="00D241F6"/>
    <w:rsid w:val="00D242E8"/>
    <w:rsid w:val="00D2438F"/>
    <w:rsid w:val="00D251F4"/>
    <w:rsid w:val="00D25858"/>
    <w:rsid w:val="00D2654E"/>
    <w:rsid w:val="00D26D22"/>
    <w:rsid w:val="00D27491"/>
    <w:rsid w:val="00D27B10"/>
    <w:rsid w:val="00D30355"/>
    <w:rsid w:val="00D30407"/>
    <w:rsid w:val="00D333A6"/>
    <w:rsid w:val="00D34620"/>
    <w:rsid w:val="00D34903"/>
    <w:rsid w:val="00D349E0"/>
    <w:rsid w:val="00D34EA7"/>
    <w:rsid w:val="00D35312"/>
    <w:rsid w:val="00D35D75"/>
    <w:rsid w:val="00D36AAA"/>
    <w:rsid w:val="00D374C6"/>
    <w:rsid w:val="00D37C2A"/>
    <w:rsid w:val="00D411B1"/>
    <w:rsid w:val="00D4170B"/>
    <w:rsid w:val="00D41E30"/>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477B"/>
    <w:rsid w:val="00D5585C"/>
    <w:rsid w:val="00D56AAC"/>
    <w:rsid w:val="00D56F34"/>
    <w:rsid w:val="00D6039E"/>
    <w:rsid w:val="00D60906"/>
    <w:rsid w:val="00D611F8"/>
    <w:rsid w:val="00D614DF"/>
    <w:rsid w:val="00D61700"/>
    <w:rsid w:val="00D619BD"/>
    <w:rsid w:val="00D61B26"/>
    <w:rsid w:val="00D62020"/>
    <w:rsid w:val="00D623FD"/>
    <w:rsid w:val="00D62984"/>
    <w:rsid w:val="00D62E33"/>
    <w:rsid w:val="00D63221"/>
    <w:rsid w:val="00D63642"/>
    <w:rsid w:val="00D6371D"/>
    <w:rsid w:val="00D63A96"/>
    <w:rsid w:val="00D641EB"/>
    <w:rsid w:val="00D643AF"/>
    <w:rsid w:val="00D64688"/>
    <w:rsid w:val="00D648A6"/>
    <w:rsid w:val="00D65047"/>
    <w:rsid w:val="00D653FC"/>
    <w:rsid w:val="00D656E3"/>
    <w:rsid w:val="00D659BE"/>
    <w:rsid w:val="00D65C6A"/>
    <w:rsid w:val="00D65F78"/>
    <w:rsid w:val="00D66112"/>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7F8"/>
    <w:rsid w:val="00D72D10"/>
    <w:rsid w:val="00D7336C"/>
    <w:rsid w:val="00D73E4B"/>
    <w:rsid w:val="00D74B30"/>
    <w:rsid w:val="00D74D21"/>
    <w:rsid w:val="00D75684"/>
    <w:rsid w:val="00D75EA7"/>
    <w:rsid w:val="00D77264"/>
    <w:rsid w:val="00D805C4"/>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19A"/>
    <w:rsid w:val="00D9621C"/>
    <w:rsid w:val="00D97830"/>
    <w:rsid w:val="00D97B59"/>
    <w:rsid w:val="00D97D01"/>
    <w:rsid w:val="00D97DEB"/>
    <w:rsid w:val="00D97E39"/>
    <w:rsid w:val="00DA0BD0"/>
    <w:rsid w:val="00DA14DD"/>
    <w:rsid w:val="00DA287A"/>
    <w:rsid w:val="00DA28E5"/>
    <w:rsid w:val="00DA2EEA"/>
    <w:rsid w:val="00DA3F0C"/>
    <w:rsid w:val="00DA51A6"/>
    <w:rsid w:val="00DA527B"/>
    <w:rsid w:val="00DA5864"/>
    <w:rsid w:val="00DA5982"/>
    <w:rsid w:val="00DA6077"/>
    <w:rsid w:val="00DA612C"/>
    <w:rsid w:val="00DA620D"/>
    <w:rsid w:val="00DA6588"/>
    <w:rsid w:val="00DA6ECA"/>
    <w:rsid w:val="00DA7F65"/>
    <w:rsid w:val="00DB0582"/>
    <w:rsid w:val="00DB0CE2"/>
    <w:rsid w:val="00DB0F34"/>
    <w:rsid w:val="00DB0F5F"/>
    <w:rsid w:val="00DB14E2"/>
    <w:rsid w:val="00DB1A23"/>
    <w:rsid w:val="00DB21CF"/>
    <w:rsid w:val="00DB2623"/>
    <w:rsid w:val="00DB3293"/>
    <w:rsid w:val="00DB3297"/>
    <w:rsid w:val="00DB3773"/>
    <w:rsid w:val="00DB3830"/>
    <w:rsid w:val="00DB38FD"/>
    <w:rsid w:val="00DB4733"/>
    <w:rsid w:val="00DB4749"/>
    <w:rsid w:val="00DB48C6"/>
    <w:rsid w:val="00DB53D4"/>
    <w:rsid w:val="00DB5C45"/>
    <w:rsid w:val="00DB67DC"/>
    <w:rsid w:val="00DB69FB"/>
    <w:rsid w:val="00DB6C6F"/>
    <w:rsid w:val="00DB742F"/>
    <w:rsid w:val="00DB7842"/>
    <w:rsid w:val="00DC02E0"/>
    <w:rsid w:val="00DC1DE8"/>
    <w:rsid w:val="00DC2D7B"/>
    <w:rsid w:val="00DC2EE9"/>
    <w:rsid w:val="00DC3052"/>
    <w:rsid w:val="00DC3395"/>
    <w:rsid w:val="00DC377A"/>
    <w:rsid w:val="00DC3A85"/>
    <w:rsid w:val="00DC3C8B"/>
    <w:rsid w:val="00DC3C9A"/>
    <w:rsid w:val="00DC4F48"/>
    <w:rsid w:val="00DC5711"/>
    <w:rsid w:val="00DC6CB2"/>
    <w:rsid w:val="00DC7723"/>
    <w:rsid w:val="00DC7987"/>
    <w:rsid w:val="00DC7C40"/>
    <w:rsid w:val="00DD04B5"/>
    <w:rsid w:val="00DD0585"/>
    <w:rsid w:val="00DD0E3E"/>
    <w:rsid w:val="00DD11BC"/>
    <w:rsid w:val="00DD1255"/>
    <w:rsid w:val="00DD1CA9"/>
    <w:rsid w:val="00DD25CE"/>
    <w:rsid w:val="00DD30D2"/>
    <w:rsid w:val="00DD3780"/>
    <w:rsid w:val="00DD3E18"/>
    <w:rsid w:val="00DD405C"/>
    <w:rsid w:val="00DD5803"/>
    <w:rsid w:val="00DD5AE6"/>
    <w:rsid w:val="00DD60BA"/>
    <w:rsid w:val="00DD61AA"/>
    <w:rsid w:val="00DD6C27"/>
    <w:rsid w:val="00DD7223"/>
    <w:rsid w:val="00DD7FD2"/>
    <w:rsid w:val="00DE0A3A"/>
    <w:rsid w:val="00DE0F97"/>
    <w:rsid w:val="00DE0FDE"/>
    <w:rsid w:val="00DE1365"/>
    <w:rsid w:val="00DE1784"/>
    <w:rsid w:val="00DE1C87"/>
    <w:rsid w:val="00DE1E3F"/>
    <w:rsid w:val="00DE20B8"/>
    <w:rsid w:val="00DE2617"/>
    <w:rsid w:val="00DE2760"/>
    <w:rsid w:val="00DE2DD8"/>
    <w:rsid w:val="00DE31F4"/>
    <w:rsid w:val="00DE35EE"/>
    <w:rsid w:val="00DE38EA"/>
    <w:rsid w:val="00DE4952"/>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F91"/>
    <w:rsid w:val="00E01F9F"/>
    <w:rsid w:val="00E02244"/>
    <w:rsid w:val="00E02446"/>
    <w:rsid w:val="00E02F3E"/>
    <w:rsid w:val="00E031F9"/>
    <w:rsid w:val="00E03914"/>
    <w:rsid w:val="00E03D31"/>
    <w:rsid w:val="00E04ED8"/>
    <w:rsid w:val="00E052F0"/>
    <w:rsid w:val="00E05ED5"/>
    <w:rsid w:val="00E068E1"/>
    <w:rsid w:val="00E06A21"/>
    <w:rsid w:val="00E06E3D"/>
    <w:rsid w:val="00E06E6B"/>
    <w:rsid w:val="00E0765D"/>
    <w:rsid w:val="00E1088E"/>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458C"/>
    <w:rsid w:val="00E24F69"/>
    <w:rsid w:val="00E25C7B"/>
    <w:rsid w:val="00E26313"/>
    <w:rsid w:val="00E266F6"/>
    <w:rsid w:val="00E26B20"/>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5503"/>
    <w:rsid w:val="00E35734"/>
    <w:rsid w:val="00E3574B"/>
    <w:rsid w:val="00E35A16"/>
    <w:rsid w:val="00E360B1"/>
    <w:rsid w:val="00E36706"/>
    <w:rsid w:val="00E375AB"/>
    <w:rsid w:val="00E37A5C"/>
    <w:rsid w:val="00E37BEE"/>
    <w:rsid w:val="00E37C79"/>
    <w:rsid w:val="00E37E47"/>
    <w:rsid w:val="00E40F67"/>
    <w:rsid w:val="00E41690"/>
    <w:rsid w:val="00E424B3"/>
    <w:rsid w:val="00E42836"/>
    <w:rsid w:val="00E43518"/>
    <w:rsid w:val="00E4389F"/>
    <w:rsid w:val="00E43BCF"/>
    <w:rsid w:val="00E43DC9"/>
    <w:rsid w:val="00E44303"/>
    <w:rsid w:val="00E448C6"/>
    <w:rsid w:val="00E44A52"/>
    <w:rsid w:val="00E44D55"/>
    <w:rsid w:val="00E44F92"/>
    <w:rsid w:val="00E458D7"/>
    <w:rsid w:val="00E46845"/>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00"/>
    <w:rsid w:val="00E543D8"/>
    <w:rsid w:val="00E543F3"/>
    <w:rsid w:val="00E557AE"/>
    <w:rsid w:val="00E55BA4"/>
    <w:rsid w:val="00E56196"/>
    <w:rsid w:val="00E562B4"/>
    <w:rsid w:val="00E60E2B"/>
    <w:rsid w:val="00E60EA8"/>
    <w:rsid w:val="00E6112F"/>
    <w:rsid w:val="00E615C2"/>
    <w:rsid w:val="00E62860"/>
    <w:rsid w:val="00E62B16"/>
    <w:rsid w:val="00E62BA6"/>
    <w:rsid w:val="00E641A3"/>
    <w:rsid w:val="00E64FF3"/>
    <w:rsid w:val="00E657FA"/>
    <w:rsid w:val="00E66819"/>
    <w:rsid w:val="00E66926"/>
    <w:rsid w:val="00E70D08"/>
    <w:rsid w:val="00E714B1"/>
    <w:rsid w:val="00E71F27"/>
    <w:rsid w:val="00E721C2"/>
    <w:rsid w:val="00E72365"/>
    <w:rsid w:val="00E731A0"/>
    <w:rsid w:val="00E74170"/>
    <w:rsid w:val="00E74957"/>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358"/>
    <w:rsid w:val="00E8652A"/>
    <w:rsid w:val="00E8671B"/>
    <w:rsid w:val="00E86D94"/>
    <w:rsid w:val="00E8700E"/>
    <w:rsid w:val="00E8702C"/>
    <w:rsid w:val="00E878AA"/>
    <w:rsid w:val="00E90E93"/>
    <w:rsid w:val="00E91010"/>
    <w:rsid w:val="00E91FC7"/>
    <w:rsid w:val="00E922FD"/>
    <w:rsid w:val="00E92724"/>
    <w:rsid w:val="00E92D65"/>
    <w:rsid w:val="00E9344B"/>
    <w:rsid w:val="00E942CF"/>
    <w:rsid w:val="00E94C6C"/>
    <w:rsid w:val="00E95D31"/>
    <w:rsid w:val="00E97FAB"/>
    <w:rsid w:val="00EA05E1"/>
    <w:rsid w:val="00EA0644"/>
    <w:rsid w:val="00EA17B4"/>
    <w:rsid w:val="00EA1B6D"/>
    <w:rsid w:val="00EA1E34"/>
    <w:rsid w:val="00EA27F9"/>
    <w:rsid w:val="00EA2EC6"/>
    <w:rsid w:val="00EA3005"/>
    <w:rsid w:val="00EA30A1"/>
    <w:rsid w:val="00EA3843"/>
    <w:rsid w:val="00EA3FE0"/>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1AEE"/>
    <w:rsid w:val="00EB2D23"/>
    <w:rsid w:val="00EB310A"/>
    <w:rsid w:val="00EB3BF5"/>
    <w:rsid w:val="00EB3F26"/>
    <w:rsid w:val="00EB3F9D"/>
    <w:rsid w:val="00EB41B5"/>
    <w:rsid w:val="00EB43A9"/>
    <w:rsid w:val="00EB43EE"/>
    <w:rsid w:val="00EB496C"/>
    <w:rsid w:val="00EB5760"/>
    <w:rsid w:val="00EB5B4C"/>
    <w:rsid w:val="00EB5C6D"/>
    <w:rsid w:val="00EB5F42"/>
    <w:rsid w:val="00EB62B8"/>
    <w:rsid w:val="00EB67B9"/>
    <w:rsid w:val="00EB6BBD"/>
    <w:rsid w:val="00EB6DEA"/>
    <w:rsid w:val="00EC00D8"/>
    <w:rsid w:val="00EC017F"/>
    <w:rsid w:val="00EC05B0"/>
    <w:rsid w:val="00EC07D1"/>
    <w:rsid w:val="00EC0DCD"/>
    <w:rsid w:val="00EC1169"/>
    <w:rsid w:val="00EC1459"/>
    <w:rsid w:val="00EC158E"/>
    <w:rsid w:val="00EC2505"/>
    <w:rsid w:val="00EC2A2D"/>
    <w:rsid w:val="00EC44EB"/>
    <w:rsid w:val="00EC61D1"/>
    <w:rsid w:val="00EC6412"/>
    <w:rsid w:val="00EC6AFE"/>
    <w:rsid w:val="00EC6DD7"/>
    <w:rsid w:val="00EC75F4"/>
    <w:rsid w:val="00EC7CA5"/>
    <w:rsid w:val="00EC7F4B"/>
    <w:rsid w:val="00ED0E50"/>
    <w:rsid w:val="00ED16A1"/>
    <w:rsid w:val="00ED37C7"/>
    <w:rsid w:val="00ED3D5C"/>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54FF"/>
    <w:rsid w:val="00EF5A8D"/>
    <w:rsid w:val="00EF652B"/>
    <w:rsid w:val="00EF6B0E"/>
    <w:rsid w:val="00EF77A0"/>
    <w:rsid w:val="00F00045"/>
    <w:rsid w:val="00F008F6"/>
    <w:rsid w:val="00F008F8"/>
    <w:rsid w:val="00F008FD"/>
    <w:rsid w:val="00F0093C"/>
    <w:rsid w:val="00F017EA"/>
    <w:rsid w:val="00F0208A"/>
    <w:rsid w:val="00F0271D"/>
    <w:rsid w:val="00F037E0"/>
    <w:rsid w:val="00F038AD"/>
    <w:rsid w:val="00F03F34"/>
    <w:rsid w:val="00F041D6"/>
    <w:rsid w:val="00F04AA1"/>
    <w:rsid w:val="00F050ED"/>
    <w:rsid w:val="00F05150"/>
    <w:rsid w:val="00F0536B"/>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3520"/>
    <w:rsid w:val="00F14A6B"/>
    <w:rsid w:val="00F14AA2"/>
    <w:rsid w:val="00F1597B"/>
    <w:rsid w:val="00F15B64"/>
    <w:rsid w:val="00F160CD"/>
    <w:rsid w:val="00F16F90"/>
    <w:rsid w:val="00F1737D"/>
    <w:rsid w:val="00F17917"/>
    <w:rsid w:val="00F17999"/>
    <w:rsid w:val="00F17AE6"/>
    <w:rsid w:val="00F17C2D"/>
    <w:rsid w:val="00F17C72"/>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EEC"/>
    <w:rsid w:val="00F31F09"/>
    <w:rsid w:val="00F320A7"/>
    <w:rsid w:val="00F32BB0"/>
    <w:rsid w:val="00F3333B"/>
    <w:rsid w:val="00F3334D"/>
    <w:rsid w:val="00F34056"/>
    <w:rsid w:val="00F34C02"/>
    <w:rsid w:val="00F34D5D"/>
    <w:rsid w:val="00F352C0"/>
    <w:rsid w:val="00F35711"/>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3DA"/>
    <w:rsid w:val="00F45570"/>
    <w:rsid w:val="00F46039"/>
    <w:rsid w:val="00F4615C"/>
    <w:rsid w:val="00F468D1"/>
    <w:rsid w:val="00F46B0B"/>
    <w:rsid w:val="00F46BCF"/>
    <w:rsid w:val="00F46C25"/>
    <w:rsid w:val="00F46CF1"/>
    <w:rsid w:val="00F47156"/>
    <w:rsid w:val="00F471F3"/>
    <w:rsid w:val="00F473AC"/>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83D"/>
    <w:rsid w:val="00F629EF"/>
    <w:rsid w:val="00F63BFF"/>
    <w:rsid w:val="00F64951"/>
    <w:rsid w:val="00F651F7"/>
    <w:rsid w:val="00F65FB4"/>
    <w:rsid w:val="00F6656A"/>
    <w:rsid w:val="00F66585"/>
    <w:rsid w:val="00F66890"/>
    <w:rsid w:val="00F66A07"/>
    <w:rsid w:val="00F67247"/>
    <w:rsid w:val="00F673B5"/>
    <w:rsid w:val="00F6769C"/>
    <w:rsid w:val="00F712F9"/>
    <w:rsid w:val="00F7139E"/>
    <w:rsid w:val="00F7147A"/>
    <w:rsid w:val="00F717C2"/>
    <w:rsid w:val="00F71917"/>
    <w:rsid w:val="00F72266"/>
    <w:rsid w:val="00F72626"/>
    <w:rsid w:val="00F72752"/>
    <w:rsid w:val="00F72936"/>
    <w:rsid w:val="00F72DC4"/>
    <w:rsid w:val="00F73D55"/>
    <w:rsid w:val="00F73DA8"/>
    <w:rsid w:val="00F7440C"/>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2F5B"/>
    <w:rsid w:val="00F83682"/>
    <w:rsid w:val="00F83C0F"/>
    <w:rsid w:val="00F84A39"/>
    <w:rsid w:val="00F86A96"/>
    <w:rsid w:val="00F86B4A"/>
    <w:rsid w:val="00F871A7"/>
    <w:rsid w:val="00F87265"/>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CD9"/>
    <w:rsid w:val="00F97268"/>
    <w:rsid w:val="00F9746F"/>
    <w:rsid w:val="00F97DFB"/>
    <w:rsid w:val="00F97EEA"/>
    <w:rsid w:val="00FA0101"/>
    <w:rsid w:val="00FA06AC"/>
    <w:rsid w:val="00FA175B"/>
    <w:rsid w:val="00FA37A0"/>
    <w:rsid w:val="00FA440F"/>
    <w:rsid w:val="00FA48FD"/>
    <w:rsid w:val="00FA4CC8"/>
    <w:rsid w:val="00FA4E38"/>
    <w:rsid w:val="00FA597C"/>
    <w:rsid w:val="00FA5A39"/>
    <w:rsid w:val="00FA5F20"/>
    <w:rsid w:val="00FA5FEE"/>
    <w:rsid w:val="00FA6380"/>
    <w:rsid w:val="00FA6CD8"/>
    <w:rsid w:val="00FA76F9"/>
    <w:rsid w:val="00FB04C0"/>
    <w:rsid w:val="00FB04D7"/>
    <w:rsid w:val="00FB066E"/>
    <w:rsid w:val="00FB074F"/>
    <w:rsid w:val="00FB0DC0"/>
    <w:rsid w:val="00FB13E5"/>
    <w:rsid w:val="00FB17BD"/>
    <w:rsid w:val="00FB19D8"/>
    <w:rsid w:val="00FB1FBD"/>
    <w:rsid w:val="00FB26FB"/>
    <w:rsid w:val="00FB272F"/>
    <w:rsid w:val="00FB2A69"/>
    <w:rsid w:val="00FB3ACD"/>
    <w:rsid w:val="00FB5F4F"/>
    <w:rsid w:val="00FB5F6A"/>
    <w:rsid w:val="00FB6700"/>
    <w:rsid w:val="00FB6969"/>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2A"/>
    <w:rsid w:val="00FC5380"/>
    <w:rsid w:val="00FC575C"/>
    <w:rsid w:val="00FC5D59"/>
    <w:rsid w:val="00FC64E5"/>
    <w:rsid w:val="00FC713B"/>
    <w:rsid w:val="00FC718A"/>
    <w:rsid w:val="00FC75DE"/>
    <w:rsid w:val="00FC7997"/>
    <w:rsid w:val="00FD04DE"/>
    <w:rsid w:val="00FD0901"/>
    <w:rsid w:val="00FD1700"/>
    <w:rsid w:val="00FD1EDE"/>
    <w:rsid w:val="00FD2F70"/>
    <w:rsid w:val="00FD3A0B"/>
    <w:rsid w:val="00FD49C3"/>
    <w:rsid w:val="00FD4C7F"/>
    <w:rsid w:val="00FD5332"/>
    <w:rsid w:val="00FD55A0"/>
    <w:rsid w:val="00FD5B0B"/>
    <w:rsid w:val="00FD66DC"/>
    <w:rsid w:val="00FD6F5D"/>
    <w:rsid w:val="00FD7574"/>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AA7"/>
    <w:rsid w:val="00FF051A"/>
    <w:rsid w:val="00FF1223"/>
    <w:rsid w:val="00FF1775"/>
    <w:rsid w:val="00FF18F3"/>
    <w:rsid w:val="00FF2172"/>
    <w:rsid w:val="00FF2C40"/>
    <w:rsid w:val="00FF30CE"/>
    <w:rsid w:val="00FF393F"/>
    <w:rsid w:val="00FF4F63"/>
    <w:rsid w:val="00FF5BEA"/>
    <w:rsid w:val="00FF5C78"/>
    <w:rsid w:val="00FF6CF4"/>
    <w:rsid w:val="00FF6E30"/>
    <w:rsid w:val="00FF73E1"/>
    <w:rsid w:val="00FF78BC"/>
    <w:rsid w:val="00FF7F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59533"/>
  <w15:chartTrackingRefBased/>
  <w15:docId w15:val="{3AC648FF-9E51-47CB-93B3-85523782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eastAsia="ru-RU"/>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a6"/>
    <w:rsid w:val="009040A0"/>
    <w:pPr>
      <w:ind w:firstLine="709"/>
      <w:jc w:val="both"/>
    </w:pPr>
  </w:style>
  <w:style w:type="paragraph" w:styleId="a7">
    <w:name w:val="Plain Text"/>
    <w:basedOn w:val="a"/>
    <w:link w:val="a8"/>
    <w:rsid w:val="009040A0"/>
    <w:rPr>
      <w:rFonts w:ascii="Courier New" w:hAnsi="Courier New"/>
      <w:sz w:val="20"/>
    </w:rPr>
  </w:style>
  <w:style w:type="paragraph" w:styleId="a9">
    <w:name w:val="header"/>
    <w:basedOn w:val="a"/>
    <w:link w:val="aa"/>
    <w:rsid w:val="009040A0"/>
    <w:pPr>
      <w:tabs>
        <w:tab w:val="center" w:pos="4153"/>
        <w:tab w:val="right" w:pos="8306"/>
      </w:tabs>
    </w:pPr>
  </w:style>
  <w:style w:type="character" w:styleId="ab">
    <w:name w:val="page number"/>
    <w:basedOn w:val="a0"/>
    <w:rsid w:val="009040A0"/>
  </w:style>
  <w:style w:type="paragraph" w:styleId="ac">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d"/>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e">
    <w:name w:val="Balloon Text"/>
    <w:basedOn w:val="a"/>
    <w:link w:val="af"/>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0">
    <w:name w:val=" Знак"/>
    <w:basedOn w:val="a"/>
    <w:rsid w:val="009040A0"/>
    <w:rPr>
      <w:rFonts w:ascii="Verdana" w:hAnsi="Verdana" w:cs="Verdana"/>
      <w:sz w:val="20"/>
      <w:lang w:val="en-US" w:eastAsia="en-US"/>
    </w:rPr>
  </w:style>
  <w:style w:type="character" w:customStyle="1" w:styleId="ad">
    <w:name w:val="Основни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c"/>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a6">
    <w:name w:val="Основний текст з відступом Знак"/>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8">
    <w:name w:val="Текст Знак"/>
    <w:link w:val="a7"/>
    <w:rsid w:val="009040A0"/>
    <w:rPr>
      <w:rFonts w:ascii="Courier New" w:hAnsi="Courier New"/>
      <w:lang w:val="uk-UA" w:eastAsia="uk-UA" w:bidi="ar-SA"/>
    </w:rPr>
  </w:style>
  <w:style w:type="paragraph" w:styleId="af1">
    <w:name w:val="No Spacing"/>
    <w:uiPriority w:val="1"/>
    <w:qFormat/>
    <w:rsid w:val="009040A0"/>
    <w:rPr>
      <w:rFonts w:ascii="Calibri" w:eastAsia="Calibri" w:hAnsi="Calibri"/>
      <w:sz w:val="22"/>
      <w:szCs w:val="22"/>
      <w:lang w:val="ru-RU" w:eastAsia="en-US"/>
    </w:rPr>
  </w:style>
  <w:style w:type="character" w:customStyle="1" w:styleId="af">
    <w:name w:val="Текст у виносці Знак"/>
    <w:link w:val="ae"/>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2">
    <w:name w:val="Нормальний текст"/>
    <w:basedOn w:val="a"/>
    <w:rsid w:val="009040A0"/>
    <w:pPr>
      <w:spacing w:before="120"/>
      <w:ind w:firstLine="567"/>
    </w:pPr>
    <w:rPr>
      <w:rFonts w:ascii="Antiqua" w:hAnsi="Antiqua"/>
      <w:sz w:val="26"/>
      <w:lang w:eastAsia="ru-RU"/>
    </w:rPr>
  </w:style>
  <w:style w:type="paragraph" w:styleId="21">
    <w:name w:val="Body Text 2"/>
    <w:basedOn w:val="a"/>
    <w:link w:val="22"/>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3">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4">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5">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ий текст з від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і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6">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7">
    <w:name w:val="Strong"/>
    <w:uiPriority w:val="22"/>
    <w:qFormat/>
    <w:rsid w:val="00687681"/>
    <w:rPr>
      <w:rFonts w:cs="Times New Roman"/>
      <w:b/>
      <w:bCs/>
    </w:rPr>
  </w:style>
  <w:style w:type="paragraph" w:styleId="af8">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ий текст з відступом 3 Знак"/>
    <w:link w:val="34"/>
    <w:rsid w:val="00F712F9"/>
    <w:rPr>
      <w:sz w:val="16"/>
      <w:szCs w:val="16"/>
    </w:rPr>
  </w:style>
  <w:style w:type="character" w:customStyle="1" w:styleId="30">
    <w:name w:val="Основни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link w:val="HTML"/>
    <w:uiPriority w:val="99"/>
    <w:rsid w:val="005B2B9C"/>
    <w:rPr>
      <w:rFonts w:ascii="Courier New" w:hAnsi="Courier New" w:cs="Courier New"/>
    </w:rPr>
  </w:style>
  <w:style w:type="paragraph" w:styleId="af9">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a">
    <w:name w:val="Верхній колонтитул Знак"/>
    <w:link w:val="a9"/>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2">
    <w:name w:val="Основний текст 2 Знак"/>
    <w:link w:val="21"/>
    <w:rsid w:val="00F35711"/>
    <w:rPr>
      <w:sz w:val="24"/>
    </w:rPr>
  </w:style>
  <w:style w:type="character" w:customStyle="1" w:styleId="xfmc1">
    <w:name w:val="xfmc1"/>
    <w:rsid w:val="008F249D"/>
  </w:style>
  <w:style w:type="character" w:styleId="afa">
    <w:name w:val="Emphasis"/>
    <w:uiPriority w:val="20"/>
    <w:qFormat/>
    <w:rsid w:val="00D63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F2A6-302B-4AE3-891E-C988F147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5597</Words>
  <Characters>30787</Characters>
  <Application>Microsoft Office Word</Application>
  <DocSecurity>0</DocSecurity>
  <Lines>256</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alavreniuk</dc:creator>
  <cp:keywords/>
  <cp:lastModifiedBy>Людмила Заїка</cp:lastModifiedBy>
  <cp:revision>2</cp:revision>
  <cp:lastPrinted>2025-07-28T13:45:00Z</cp:lastPrinted>
  <dcterms:created xsi:type="dcterms:W3CDTF">2025-10-14T06:25:00Z</dcterms:created>
  <dcterms:modified xsi:type="dcterms:W3CDTF">2025-10-14T06:25:00Z</dcterms:modified>
</cp:coreProperties>
</file>