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2614A" w14:textId="77777777" w:rsidR="005D1538" w:rsidRPr="00FD69A2" w:rsidRDefault="005D1538" w:rsidP="005D1538">
      <w:pPr>
        <w:keepNext/>
        <w:keepLines/>
        <w:spacing w:after="240" w:line="240" w:lineRule="auto"/>
        <w:ind w:left="10065"/>
        <w:contextualSpacing/>
        <w:rPr>
          <w:rFonts w:ascii="Times New Roman" w:eastAsia="Times New Roman" w:hAnsi="Times New Roman" w:cs="Times New Roman"/>
          <w:sz w:val="28"/>
          <w:szCs w:val="28"/>
          <w:lang w:eastAsia="ru-RU"/>
        </w:rPr>
      </w:pPr>
      <w:r w:rsidRPr="00FD69A2">
        <w:rPr>
          <w:rFonts w:ascii="Times New Roman" w:eastAsia="Times New Roman" w:hAnsi="Times New Roman" w:cs="Times New Roman"/>
          <w:sz w:val="28"/>
          <w:szCs w:val="28"/>
          <w:lang w:eastAsia="ru-RU"/>
        </w:rPr>
        <w:t>ЗАТВЕРДЖЕНО</w:t>
      </w:r>
    </w:p>
    <w:p w14:paraId="671B155E" w14:textId="77777777" w:rsidR="005D1538" w:rsidRPr="00FD69A2" w:rsidRDefault="005D1538" w:rsidP="005D1538">
      <w:pPr>
        <w:keepNext/>
        <w:keepLines/>
        <w:spacing w:after="240" w:line="240" w:lineRule="auto"/>
        <w:ind w:left="10065"/>
        <w:contextualSpacing/>
        <w:rPr>
          <w:rFonts w:ascii="Times New Roman" w:eastAsia="Times New Roman" w:hAnsi="Times New Roman" w:cs="Times New Roman"/>
          <w:sz w:val="28"/>
          <w:szCs w:val="28"/>
          <w:lang w:eastAsia="ru-RU"/>
        </w:rPr>
      </w:pPr>
    </w:p>
    <w:p w14:paraId="150FADEA" w14:textId="77777777" w:rsidR="005D1538" w:rsidRPr="00FD69A2" w:rsidRDefault="005D1538" w:rsidP="005D1538">
      <w:pPr>
        <w:keepNext/>
        <w:keepLines/>
        <w:spacing w:after="240" w:line="240" w:lineRule="auto"/>
        <w:ind w:left="10065"/>
        <w:contextualSpacing/>
        <w:rPr>
          <w:rFonts w:ascii="Times New Roman" w:eastAsia="Times New Roman" w:hAnsi="Times New Roman" w:cs="Times New Roman"/>
          <w:sz w:val="28"/>
          <w:szCs w:val="28"/>
          <w:lang w:eastAsia="ru-RU"/>
        </w:rPr>
      </w:pPr>
      <w:r w:rsidRPr="00FD69A2">
        <w:rPr>
          <w:rFonts w:ascii="Times New Roman" w:eastAsia="Times New Roman" w:hAnsi="Times New Roman" w:cs="Times New Roman"/>
          <w:sz w:val="28"/>
          <w:szCs w:val="28"/>
          <w:lang w:eastAsia="ru-RU"/>
        </w:rPr>
        <w:t>Розпорядження голови Рівненської</w:t>
      </w:r>
    </w:p>
    <w:p w14:paraId="158F99AA" w14:textId="77777777" w:rsidR="005D1538" w:rsidRPr="00FD69A2" w:rsidRDefault="005D1538" w:rsidP="005D1538">
      <w:pPr>
        <w:keepNext/>
        <w:keepLines/>
        <w:spacing w:after="240" w:line="240" w:lineRule="auto"/>
        <w:ind w:left="10065"/>
        <w:contextualSpacing/>
        <w:rPr>
          <w:rFonts w:ascii="Times New Roman" w:eastAsia="Times New Roman" w:hAnsi="Times New Roman" w:cs="Times New Roman"/>
          <w:sz w:val="28"/>
          <w:szCs w:val="28"/>
          <w:lang w:eastAsia="ru-RU"/>
        </w:rPr>
      </w:pPr>
      <w:r w:rsidRPr="00FD69A2">
        <w:rPr>
          <w:rFonts w:ascii="Times New Roman" w:eastAsia="Times New Roman" w:hAnsi="Times New Roman" w:cs="Times New Roman"/>
          <w:sz w:val="28"/>
          <w:szCs w:val="28"/>
          <w:lang w:eastAsia="ru-RU"/>
        </w:rPr>
        <w:t xml:space="preserve">обласної державної адміністрації –начальника Рівненської обласної військової адміністрації </w:t>
      </w:r>
    </w:p>
    <w:p w14:paraId="4106D651" w14:textId="0AAE5AA8" w:rsidR="005D1538" w:rsidRPr="00454696" w:rsidRDefault="00454696" w:rsidP="005D1538">
      <w:pPr>
        <w:spacing w:after="0" w:line="240" w:lineRule="auto"/>
        <w:ind w:left="10065"/>
        <w:rPr>
          <w:rFonts w:ascii="Times New Roman" w:eastAsia="Calibri" w:hAnsi="Times New Roman" w:cs="Times New Roman"/>
          <w:b/>
          <w:sz w:val="28"/>
          <w:szCs w:val="28"/>
          <w:lang w:val="en-US"/>
        </w:rPr>
      </w:pPr>
      <w:r>
        <w:rPr>
          <w:rFonts w:ascii="Times New Roman" w:eastAsia="Times New Roman" w:hAnsi="Times New Roman" w:cs="Times New Roman"/>
          <w:sz w:val="28"/>
          <w:szCs w:val="28"/>
          <w:lang w:val="en-US" w:eastAsia="ru-RU"/>
        </w:rPr>
        <w:t>28</w:t>
      </w:r>
      <w:r>
        <w:rPr>
          <w:rFonts w:ascii="Times New Roman" w:eastAsia="Times New Roman" w:hAnsi="Times New Roman" w:cs="Times New Roman"/>
          <w:sz w:val="28"/>
          <w:szCs w:val="28"/>
          <w:lang w:eastAsia="ru-RU"/>
        </w:rPr>
        <w:t xml:space="preserve"> липня</w:t>
      </w:r>
      <w:r>
        <w:rPr>
          <w:rFonts w:ascii="Times New Roman" w:eastAsia="Times New Roman" w:hAnsi="Times New Roman" w:cs="Times New Roman"/>
          <w:sz w:val="28"/>
          <w:szCs w:val="28"/>
          <w:lang w:val="en-US" w:eastAsia="ru-RU"/>
        </w:rPr>
        <w:t xml:space="preserve"> 2026</w:t>
      </w:r>
      <w:r>
        <w:rPr>
          <w:rFonts w:ascii="Times New Roman" w:eastAsia="Times New Roman" w:hAnsi="Times New Roman" w:cs="Times New Roman"/>
          <w:sz w:val="28"/>
          <w:szCs w:val="28"/>
          <w:lang w:eastAsia="ru-RU"/>
        </w:rPr>
        <w:t xml:space="preserve"> р.</w:t>
      </w:r>
      <w:r w:rsidR="005D1538" w:rsidRPr="00FD69A2">
        <w:rPr>
          <w:rFonts w:ascii="Times New Roman" w:eastAsia="Times New Roman" w:hAnsi="Times New Roman" w:cs="Times New Roman"/>
          <w:sz w:val="28"/>
          <w:szCs w:val="28"/>
          <w:lang w:eastAsia="ru-RU"/>
        </w:rPr>
        <w:t>_№_</w:t>
      </w:r>
      <w:r>
        <w:rPr>
          <w:rFonts w:ascii="Times New Roman" w:eastAsia="Times New Roman" w:hAnsi="Times New Roman" w:cs="Times New Roman"/>
          <w:sz w:val="28"/>
          <w:szCs w:val="28"/>
          <w:lang w:val="en-US" w:eastAsia="ru-RU"/>
        </w:rPr>
        <w:t>446</w:t>
      </w:r>
    </w:p>
    <w:p w14:paraId="3E58A6CF" w14:textId="77777777" w:rsidR="005D1538" w:rsidRPr="00FD69A2" w:rsidRDefault="005D1538" w:rsidP="005D1538">
      <w:pPr>
        <w:spacing w:after="0" w:line="240" w:lineRule="auto"/>
        <w:ind w:left="10065"/>
        <w:jc w:val="center"/>
        <w:rPr>
          <w:rFonts w:ascii="Times New Roman" w:eastAsia="Calibri" w:hAnsi="Times New Roman" w:cs="Times New Roman"/>
          <w:b/>
          <w:sz w:val="28"/>
          <w:szCs w:val="28"/>
        </w:rPr>
      </w:pPr>
    </w:p>
    <w:p w14:paraId="6A0434AE" w14:textId="77777777" w:rsidR="004475A1" w:rsidRPr="00FD69A2" w:rsidRDefault="004475A1" w:rsidP="005D1538">
      <w:pPr>
        <w:spacing w:after="0" w:line="240" w:lineRule="auto"/>
        <w:jc w:val="center"/>
        <w:rPr>
          <w:rFonts w:ascii="Times New Roman" w:hAnsi="Times New Roman" w:cs="Times New Roman"/>
          <w:b/>
          <w:bCs/>
          <w:sz w:val="28"/>
          <w:szCs w:val="28"/>
        </w:rPr>
      </w:pPr>
    </w:p>
    <w:p w14:paraId="3E65DD1D" w14:textId="77777777" w:rsidR="005D1538" w:rsidRPr="00FD69A2" w:rsidRDefault="005D1538" w:rsidP="005D1538">
      <w:pPr>
        <w:spacing w:after="0" w:line="240" w:lineRule="auto"/>
        <w:jc w:val="center"/>
        <w:rPr>
          <w:rFonts w:ascii="Times New Roman" w:hAnsi="Times New Roman" w:cs="Times New Roman"/>
          <w:b/>
          <w:bCs/>
          <w:sz w:val="28"/>
          <w:szCs w:val="28"/>
        </w:rPr>
      </w:pPr>
      <w:r w:rsidRPr="00FD69A2">
        <w:rPr>
          <w:rFonts w:ascii="Times New Roman" w:hAnsi="Times New Roman" w:cs="Times New Roman"/>
          <w:b/>
          <w:bCs/>
          <w:sz w:val="28"/>
          <w:szCs w:val="28"/>
        </w:rPr>
        <w:t>ПЛАН ЗАХОДІВ</w:t>
      </w:r>
      <w:r w:rsidRPr="00FD69A2">
        <w:rPr>
          <w:rFonts w:ascii="Times New Roman" w:hAnsi="Times New Roman" w:cs="Times New Roman"/>
          <w:b/>
          <w:bCs/>
          <w:sz w:val="28"/>
          <w:szCs w:val="28"/>
        </w:rPr>
        <w:br/>
        <w:t>із реалізації у Рівненській області національного пілотування</w:t>
      </w:r>
      <w:r w:rsidRPr="00FD69A2">
        <w:rPr>
          <w:rFonts w:ascii="Times New Roman" w:hAnsi="Times New Roman" w:cs="Times New Roman"/>
          <w:b/>
          <w:bCs/>
          <w:sz w:val="28"/>
          <w:szCs w:val="28"/>
        </w:rPr>
        <w:br/>
        <w:t>впровадження системи професійної орієнтації</w:t>
      </w:r>
      <w:r w:rsidRPr="00FD69A2">
        <w:rPr>
          <w:rFonts w:ascii="Times New Roman" w:hAnsi="Times New Roman" w:cs="Times New Roman"/>
          <w:b/>
          <w:bCs/>
          <w:sz w:val="28"/>
          <w:szCs w:val="28"/>
        </w:rPr>
        <w:br/>
        <w:t>дітей та підлітків на 2026</w:t>
      </w:r>
      <w:r w:rsidR="009F5A51" w:rsidRPr="00FD69A2">
        <w:rPr>
          <w:rFonts w:ascii="Times New Roman" w:hAnsi="Times New Roman" w:cs="Times New Roman"/>
          <w:b/>
          <w:bCs/>
          <w:sz w:val="28"/>
          <w:szCs w:val="28"/>
        </w:rPr>
        <w:t> - </w:t>
      </w:r>
      <w:r w:rsidRPr="00FD69A2">
        <w:rPr>
          <w:rFonts w:ascii="Times New Roman" w:hAnsi="Times New Roman" w:cs="Times New Roman"/>
          <w:b/>
          <w:bCs/>
          <w:sz w:val="28"/>
          <w:szCs w:val="28"/>
        </w:rPr>
        <w:t>2027 роки</w:t>
      </w:r>
    </w:p>
    <w:p w14:paraId="64E07C92" w14:textId="77777777" w:rsidR="005D1538" w:rsidRPr="00FD69A2" w:rsidRDefault="005D1538" w:rsidP="005D1538">
      <w:pPr>
        <w:spacing w:after="0" w:line="240" w:lineRule="auto"/>
        <w:jc w:val="center"/>
        <w:rPr>
          <w:rFonts w:ascii="Times New Roman" w:hAnsi="Times New Roman" w:cs="Times New Roman"/>
          <w:b/>
          <w:sz w:val="28"/>
          <w:szCs w:val="28"/>
        </w:rPr>
      </w:pPr>
    </w:p>
    <w:tbl>
      <w:tblPr>
        <w:tblStyle w:val="a7"/>
        <w:tblW w:w="14175" w:type="dxa"/>
        <w:tblLayout w:type="fixed"/>
        <w:tblLook w:val="0400" w:firstRow="0" w:lastRow="0" w:firstColumn="0" w:lastColumn="0" w:noHBand="0" w:noVBand="1"/>
      </w:tblPr>
      <w:tblGrid>
        <w:gridCol w:w="2127"/>
        <w:gridCol w:w="2268"/>
        <w:gridCol w:w="2268"/>
        <w:gridCol w:w="2127"/>
        <w:gridCol w:w="1700"/>
        <w:gridCol w:w="3685"/>
      </w:tblGrid>
      <w:tr w:rsidR="009F5A51" w:rsidRPr="00FD69A2" w14:paraId="2767BB0D" w14:textId="77777777" w:rsidTr="009F5A51">
        <w:tc>
          <w:tcPr>
            <w:tcW w:w="2127" w:type="dxa"/>
          </w:tcPr>
          <w:p w14:paraId="1317E17B" w14:textId="77777777" w:rsidR="009F5A51" w:rsidRPr="00FD69A2" w:rsidRDefault="009F5A51" w:rsidP="005D1538">
            <w:pPr>
              <w:jc w:val="center"/>
              <w:rPr>
                <w:b/>
                <w:bCs/>
                <w:lang w:val="uk-UA"/>
              </w:rPr>
            </w:pPr>
            <w:r w:rsidRPr="00FD69A2">
              <w:rPr>
                <w:b/>
                <w:bCs/>
                <w:lang w:val="uk-UA"/>
              </w:rPr>
              <w:t>Напрям</w:t>
            </w:r>
          </w:p>
        </w:tc>
        <w:tc>
          <w:tcPr>
            <w:tcW w:w="2268" w:type="dxa"/>
          </w:tcPr>
          <w:p w14:paraId="1631E981" w14:textId="77777777" w:rsidR="009F5A51" w:rsidRPr="00FD69A2" w:rsidRDefault="009F5A51" w:rsidP="005D1538">
            <w:pPr>
              <w:jc w:val="center"/>
              <w:rPr>
                <w:lang w:val="uk-UA"/>
              </w:rPr>
            </w:pPr>
            <w:r w:rsidRPr="00FD69A2">
              <w:rPr>
                <w:b/>
                <w:bCs/>
                <w:lang w:val="uk-UA"/>
              </w:rPr>
              <w:t>Захід</w:t>
            </w:r>
          </w:p>
        </w:tc>
        <w:tc>
          <w:tcPr>
            <w:tcW w:w="2268" w:type="dxa"/>
          </w:tcPr>
          <w:p w14:paraId="13D7A7B9" w14:textId="77777777" w:rsidR="009F5A51" w:rsidRPr="00FD69A2" w:rsidRDefault="009F5A51" w:rsidP="005D1538">
            <w:pPr>
              <w:jc w:val="center"/>
              <w:rPr>
                <w:lang w:val="uk-UA"/>
              </w:rPr>
            </w:pPr>
            <w:r w:rsidRPr="00FD69A2">
              <w:rPr>
                <w:b/>
                <w:bCs/>
                <w:lang w:val="uk-UA"/>
              </w:rPr>
              <w:t>Очікуваний результат</w:t>
            </w:r>
          </w:p>
        </w:tc>
        <w:tc>
          <w:tcPr>
            <w:tcW w:w="2127" w:type="dxa"/>
          </w:tcPr>
          <w:p w14:paraId="534A1DFA" w14:textId="77777777" w:rsidR="009F5A51" w:rsidRPr="00FD69A2" w:rsidRDefault="009F5A51" w:rsidP="005D1538">
            <w:pPr>
              <w:jc w:val="center"/>
              <w:rPr>
                <w:lang w:val="uk-UA"/>
              </w:rPr>
            </w:pPr>
            <w:r w:rsidRPr="00FD69A2">
              <w:rPr>
                <w:b/>
                <w:bCs/>
                <w:lang w:val="uk-UA"/>
              </w:rPr>
              <w:t>Індикатори виконання</w:t>
            </w:r>
          </w:p>
        </w:tc>
        <w:tc>
          <w:tcPr>
            <w:tcW w:w="1700" w:type="dxa"/>
          </w:tcPr>
          <w:p w14:paraId="5D6CDB62" w14:textId="77777777" w:rsidR="009F5A51" w:rsidRPr="00FD69A2" w:rsidRDefault="009F5A51" w:rsidP="005D1538">
            <w:pPr>
              <w:jc w:val="center"/>
              <w:rPr>
                <w:lang w:val="uk-UA"/>
              </w:rPr>
            </w:pPr>
            <w:r w:rsidRPr="00FD69A2">
              <w:rPr>
                <w:b/>
                <w:bCs/>
                <w:lang w:val="uk-UA"/>
              </w:rPr>
              <w:t>Строк виконання</w:t>
            </w:r>
          </w:p>
        </w:tc>
        <w:tc>
          <w:tcPr>
            <w:tcW w:w="3685" w:type="dxa"/>
          </w:tcPr>
          <w:p w14:paraId="34291718" w14:textId="77777777" w:rsidR="009F5A51" w:rsidRPr="00FD69A2" w:rsidRDefault="009F5A51" w:rsidP="005D1538">
            <w:pPr>
              <w:jc w:val="center"/>
              <w:rPr>
                <w:lang w:val="uk-UA"/>
              </w:rPr>
            </w:pPr>
            <w:r w:rsidRPr="00FD69A2">
              <w:rPr>
                <w:b/>
                <w:bCs/>
                <w:lang w:val="uk-UA"/>
              </w:rPr>
              <w:t>Відповідальні виконавці / партнери</w:t>
            </w:r>
          </w:p>
        </w:tc>
      </w:tr>
      <w:tr w:rsidR="009F5A51" w:rsidRPr="00FD69A2" w14:paraId="60435321" w14:textId="77777777" w:rsidTr="009F5A51">
        <w:tc>
          <w:tcPr>
            <w:tcW w:w="2127" w:type="dxa"/>
            <w:vMerge w:val="restart"/>
          </w:tcPr>
          <w:p w14:paraId="517FB890" w14:textId="77777777" w:rsidR="009F5A51" w:rsidRPr="00FD69A2" w:rsidRDefault="00796043" w:rsidP="005D1538">
            <w:pPr>
              <w:rPr>
                <w:iCs/>
                <w:color w:val="000000"/>
                <w:lang w:val="uk-UA"/>
              </w:rPr>
            </w:pPr>
            <w:r w:rsidRPr="00FD69A2">
              <w:rPr>
                <w:bCs/>
                <w:iCs/>
                <w:color w:val="000000"/>
                <w:lang w:val="uk-UA"/>
              </w:rPr>
              <w:t>1.  Регіональна координація та супровід національного пілотування</w:t>
            </w:r>
          </w:p>
        </w:tc>
        <w:tc>
          <w:tcPr>
            <w:tcW w:w="2268" w:type="dxa"/>
          </w:tcPr>
          <w:p w14:paraId="2BD85A29" w14:textId="77777777" w:rsidR="009F5A51" w:rsidRPr="00FD69A2" w:rsidRDefault="00796043" w:rsidP="005D1538">
            <w:pPr>
              <w:rPr>
                <w:iCs/>
                <w:color w:val="000000"/>
                <w:lang w:val="uk-UA"/>
              </w:rPr>
            </w:pPr>
            <w:r w:rsidRPr="00FD69A2">
              <w:rPr>
                <w:iCs/>
                <w:color w:val="000000"/>
                <w:lang w:val="uk-UA"/>
              </w:rPr>
              <w:t>1</w:t>
            </w:r>
            <w:r w:rsidR="009F5A51" w:rsidRPr="00FD69A2">
              <w:rPr>
                <w:iCs/>
                <w:color w:val="000000"/>
                <w:lang w:val="uk-UA"/>
              </w:rPr>
              <w:t>) проведення щоквартальних координаційних зустрічей із кар’єрними координаторами територіальних громад</w:t>
            </w:r>
          </w:p>
        </w:tc>
        <w:tc>
          <w:tcPr>
            <w:tcW w:w="2268" w:type="dxa"/>
          </w:tcPr>
          <w:p w14:paraId="26079550" w14:textId="77777777" w:rsidR="009F5A51" w:rsidRPr="00FD69A2" w:rsidRDefault="009F5A51" w:rsidP="005D1538">
            <w:pPr>
              <w:rPr>
                <w:iCs/>
                <w:color w:val="000000"/>
                <w:lang w:val="uk-UA"/>
              </w:rPr>
            </w:pPr>
            <w:r w:rsidRPr="00FD69A2">
              <w:rPr>
                <w:iCs/>
                <w:color w:val="000000"/>
                <w:lang w:val="uk-UA"/>
              </w:rPr>
              <w:t>забезпечено регулярну комунікацію, обмін досвідом і оперативне розв’язання питань впровадження</w:t>
            </w:r>
          </w:p>
        </w:tc>
        <w:tc>
          <w:tcPr>
            <w:tcW w:w="2127" w:type="dxa"/>
          </w:tcPr>
          <w:p w14:paraId="0BF7DD4E" w14:textId="77777777" w:rsidR="009F5A51" w:rsidRPr="00FD69A2" w:rsidRDefault="009F5A51" w:rsidP="005D1538">
            <w:pPr>
              <w:rPr>
                <w:iCs/>
                <w:color w:val="000000"/>
                <w:lang w:val="uk-UA"/>
              </w:rPr>
            </w:pPr>
            <w:r w:rsidRPr="00FD69A2">
              <w:rPr>
                <w:iCs/>
                <w:color w:val="000000"/>
                <w:lang w:val="uk-UA"/>
              </w:rPr>
              <w:t>проведено не менше чотирьох зустрічей на рік; підготовлено короткі     протоколи / узагальнення</w:t>
            </w:r>
          </w:p>
        </w:tc>
        <w:tc>
          <w:tcPr>
            <w:tcW w:w="1700" w:type="dxa"/>
          </w:tcPr>
          <w:p w14:paraId="3EF1B880" w14:textId="77777777" w:rsidR="009F5A51" w:rsidRPr="00FD69A2" w:rsidRDefault="009F5A51" w:rsidP="003E168B">
            <w:pPr>
              <w:rPr>
                <w:iCs/>
                <w:lang w:val="uk-UA"/>
              </w:rPr>
            </w:pPr>
            <w:r w:rsidRPr="00FD69A2">
              <w:rPr>
                <w:iCs/>
                <w:lang w:val="uk-UA"/>
              </w:rPr>
              <w:t>щоквартально у 2026 - 2027 роках</w:t>
            </w:r>
          </w:p>
        </w:tc>
        <w:tc>
          <w:tcPr>
            <w:tcW w:w="3685" w:type="dxa"/>
          </w:tcPr>
          <w:p w14:paraId="5A3FE50F" w14:textId="77777777" w:rsidR="009F5A51" w:rsidRPr="00FD69A2" w:rsidRDefault="009F5A51" w:rsidP="005D1538">
            <w:pPr>
              <w:rPr>
                <w:iCs/>
                <w:color w:val="FF0000"/>
                <w:lang w:val="uk-UA"/>
              </w:rPr>
            </w:pPr>
            <w:r w:rsidRPr="00FD69A2">
              <w:rPr>
                <w:iCs/>
                <w:color w:val="000000"/>
                <w:lang w:val="uk-UA"/>
              </w:rPr>
              <w:t>департамент освіти і науки Рівненської обласної державної адміністрації, департамент економічного розвитку і торгівлі Рівненської обласної державної адміністрації, Рівненський обласний інститут післядипломної педагогічної освіти (за згодою),</w:t>
            </w:r>
            <w:r w:rsidRPr="00FD69A2">
              <w:rPr>
                <w:lang w:val="uk-UA"/>
              </w:rPr>
              <w:t xml:space="preserve"> </w:t>
            </w:r>
            <w:r w:rsidRPr="00FD69A2">
              <w:rPr>
                <w:iCs/>
                <w:color w:val="000000"/>
                <w:lang w:val="uk-UA"/>
              </w:rPr>
              <w:t>Рівненський обласний центр зайнятості (за згодою; кар’єрні координатори громад (за згодою)</w:t>
            </w:r>
          </w:p>
        </w:tc>
      </w:tr>
      <w:tr w:rsidR="009F5A51" w:rsidRPr="00FD69A2" w14:paraId="1F0E48B4" w14:textId="77777777" w:rsidTr="009F5A51">
        <w:tc>
          <w:tcPr>
            <w:tcW w:w="2127" w:type="dxa"/>
            <w:vMerge/>
          </w:tcPr>
          <w:p w14:paraId="11D8FB4C" w14:textId="77777777" w:rsidR="009F5A51" w:rsidRPr="00FD69A2" w:rsidRDefault="009F5A51" w:rsidP="005D1538">
            <w:pPr>
              <w:rPr>
                <w:iCs/>
                <w:color w:val="000000"/>
                <w:lang w:val="uk-UA"/>
              </w:rPr>
            </w:pPr>
          </w:p>
        </w:tc>
        <w:tc>
          <w:tcPr>
            <w:tcW w:w="2268" w:type="dxa"/>
          </w:tcPr>
          <w:p w14:paraId="4C2D5213" w14:textId="77777777" w:rsidR="009F5A51" w:rsidRPr="00FD69A2" w:rsidRDefault="00796043" w:rsidP="005D1538">
            <w:pPr>
              <w:rPr>
                <w:iCs/>
                <w:color w:val="000000"/>
                <w:lang w:val="uk-UA"/>
              </w:rPr>
            </w:pPr>
            <w:r w:rsidRPr="00FD69A2">
              <w:rPr>
                <w:iCs/>
                <w:color w:val="000000"/>
                <w:lang w:val="uk-UA"/>
              </w:rPr>
              <w:t>2</w:t>
            </w:r>
            <w:r w:rsidR="009F5A51" w:rsidRPr="00FD69A2">
              <w:rPr>
                <w:iCs/>
                <w:color w:val="000000"/>
                <w:lang w:val="uk-UA"/>
              </w:rPr>
              <w:t>)</w:t>
            </w:r>
            <w:r w:rsidRPr="00FD69A2">
              <w:rPr>
                <w:iCs/>
                <w:color w:val="000000"/>
                <w:lang w:val="uk-UA"/>
              </w:rPr>
              <w:t> </w:t>
            </w:r>
            <w:r w:rsidR="009F5A51" w:rsidRPr="00FD69A2">
              <w:rPr>
                <w:iCs/>
                <w:color w:val="000000"/>
                <w:lang w:val="uk-UA"/>
              </w:rPr>
              <w:t xml:space="preserve">підготовка регіональної дорожньої карти масштабування </w:t>
            </w:r>
            <w:r w:rsidR="009F5A51" w:rsidRPr="00FD69A2">
              <w:rPr>
                <w:iCs/>
                <w:color w:val="000000"/>
                <w:lang w:val="uk-UA"/>
              </w:rPr>
              <w:lastRenderedPageBreak/>
              <w:t>системи професійної орієнтації на інші територіальні громади Рівненської області</w:t>
            </w:r>
          </w:p>
        </w:tc>
        <w:tc>
          <w:tcPr>
            <w:tcW w:w="2268" w:type="dxa"/>
          </w:tcPr>
          <w:p w14:paraId="01B276FA" w14:textId="77777777" w:rsidR="009F5A51" w:rsidRPr="00FD69A2" w:rsidRDefault="009F5A51" w:rsidP="005D1538">
            <w:pPr>
              <w:rPr>
                <w:iCs/>
                <w:color w:val="000000"/>
                <w:lang w:val="uk-UA"/>
              </w:rPr>
            </w:pPr>
            <w:r w:rsidRPr="00FD69A2">
              <w:rPr>
                <w:iCs/>
                <w:color w:val="000000"/>
                <w:lang w:val="uk-UA"/>
              </w:rPr>
              <w:lastRenderedPageBreak/>
              <w:t xml:space="preserve">визначено підхід до поступового поширення напрацьованої </w:t>
            </w:r>
            <w:r w:rsidRPr="00FD69A2">
              <w:rPr>
                <w:iCs/>
                <w:color w:val="000000"/>
                <w:lang w:val="uk-UA"/>
              </w:rPr>
              <w:lastRenderedPageBreak/>
              <w:t xml:space="preserve">моделі на непілотні громади </w:t>
            </w:r>
            <w:r w:rsidR="00796043" w:rsidRPr="00FD69A2">
              <w:rPr>
                <w:iCs/>
                <w:color w:val="000000"/>
                <w:lang w:val="uk-UA"/>
              </w:rPr>
              <w:t xml:space="preserve">Рівненської </w:t>
            </w:r>
            <w:r w:rsidRPr="00FD69A2">
              <w:rPr>
                <w:iCs/>
                <w:color w:val="000000"/>
                <w:lang w:val="uk-UA"/>
              </w:rPr>
              <w:t>області</w:t>
            </w:r>
          </w:p>
        </w:tc>
        <w:tc>
          <w:tcPr>
            <w:tcW w:w="2127" w:type="dxa"/>
          </w:tcPr>
          <w:p w14:paraId="368B00A7" w14:textId="77777777" w:rsidR="009F5A51" w:rsidRPr="00FD69A2" w:rsidRDefault="009F5A51" w:rsidP="005D1538">
            <w:pPr>
              <w:rPr>
                <w:iCs/>
                <w:color w:val="000000"/>
                <w:lang w:val="uk-UA"/>
              </w:rPr>
            </w:pPr>
            <w:r w:rsidRPr="00FD69A2">
              <w:rPr>
                <w:iCs/>
                <w:color w:val="000000"/>
                <w:lang w:val="uk-UA"/>
              </w:rPr>
              <w:lastRenderedPageBreak/>
              <w:t xml:space="preserve">підготовлено дорожню карту; визначено етапи, </w:t>
            </w:r>
            <w:r w:rsidRPr="00FD69A2">
              <w:rPr>
                <w:iCs/>
                <w:color w:val="000000"/>
                <w:lang w:val="uk-UA"/>
              </w:rPr>
              <w:lastRenderedPageBreak/>
              <w:t>громади, ресурси та відповідальних</w:t>
            </w:r>
          </w:p>
        </w:tc>
        <w:tc>
          <w:tcPr>
            <w:tcW w:w="1700" w:type="dxa"/>
          </w:tcPr>
          <w:p w14:paraId="0DA4EA7A" w14:textId="77777777" w:rsidR="009F5A51" w:rsidRPr="00FD69A2" w:rsidRDefault="009F5A51" w:rsidP="003E168B">
            <w:pPr>
              <w:rPr>
                <w:iCs/>
                <w:lang w:val="uk-UA"/>
              </w:rPr>
            </w:pPr>
            <w:r w:rsidRPr="00FD69A2">
              <w:rPr>
                <w:iCs/>
                <w:lang w:val="uk-UA"/>
              </w:rPr>
              <w:lastRenderedPageBreak/>
              <w:t>2026 - 2027 роки</w:t>
            </w:r>
          </w:p>
        </w:tc>
        <w:tc>
          <w:tcPr>
            <w:tcW w:w="3685" w:type="dxa"/>
          </w:tcPr>
          <w:p w14:paraId="0AC412B4" w14:textId="77777777" w:rsidR="009F5A51" w:rsidRPr="00FD69A2" w:rsidRDefault="009F5A51" w:rsidP="005D1538">
            <w:pPr>
              <w:rPr>
                <w:iCs/>
                <w:color w:val="FF0000"/>
                <w:lang w:val="uk-UA"/>
              </w:rPr>
            </w:pPr>
            <w:r w:rsidRPr="00FD69A2">
              <w:rPr>
                <w:iCs/>
                <w:color w:val="000000"/>
                <w:lang w:val="uk-UA"/>
              </w:rPr>
              <w:t xml:space="preserve">Рівненський обласний інститут післядипломної педагогічної освіти (за згодою), департамент освіти і науки Рівненської </w:t>
            </w:r>
            <w:r w:rsidRPr="00FD69A2">
              <w:rPr>
                <w:iCs/>
                <w:color w:val="000000"/>
                <w:lang w:val="uk-UA"/>
              </w:rPr>
              <w:lastRenderedPageBreak/>
              <w:t>обласної державної адміністрації,  сільські, селищні, міські ради    (за згодою), районні державні (військові) адміністрації; Рівненський обласний центр зайнятості (за згодою)</w:t>
            </w:r>
          </w:p>
        </w:tc>
      </w:tr>
      <w:tr w:rsidR="009F5A51" w:rsidRPr="00FD69A2" w14:paraId="1E28DF6E" w14:textId="77777777" w:rsidTr="009F5A51">
        <w:tc>
          <w:tcPr>
            <w:tcW w:w="2127" w:type="dxa"/>
            <w:vMerge w:val="restart"/>
          </w:tcPr>
          <w:p w14:paraId="0207D58B" w14:textId="77777777" w:rsidR="009F5A51" w:rsidRPr="00FD69A2" w:rsidRDefault="009F5A51" w:rsidP="005D1538">
            <w:pPr>
              <w:rPr>
                <w:iCs/>
                <w:color w:val="000000"/>
                <w:lang w:val="uk-UA"/>
              </w:rPr>
            </w:pPr>
            <w:r w:rsidRPr="00FD69A2">
              <w:rPr>
                <w:bCs/>
                <w:iCs/>
                <w:color w:val="000000"/>
                <w:lang w:val="uk-UA"/>
              </w:rPr>
              <w:lastRenderedPageBreak/>
              <w:t>2.  Інституційна та кадрова спроможність громад і закладів освіти</w:t>
            </w:r>
          </w:p>
        </w:tc>
        <w:tc>
          <w:tcPr>
            <w:tcW w:w="2268" w:type="dxa"/>
          </w:tcPr>
          <w:p w14:paraId="0197F929" w14:textId="77777777" w:rsidR="009F5A51" w:rsidRPr="00FD69A2" w:rsidRDefault="009F5A51" w:rsidP="005D1538">
            <w:pPr>
              <w:rPr>
                <w:iCs/>
                <w:color w:val="000000"/>
                <w:lang w:val="uk-UA"/>
              </w:rPr>
            </w:pPr>
            <w:r w:rsidRPr="00FD69A2">
              <w:rPr>
                <w:iCs/>
                <w:color w:val="000000"/>
                <w:lang w:val="uk-UA"/>
              </w:rPr>
              <w:t>1) забезпечення підвищення кваліфікації педагогічних працівників, які виконуватимуть функції кар’єрних освітніх радників / кар’єрних радників</w:t>
            </w:r>
          </w:p>
        </w:tc>
        <w:tc>
          <w:tcPr>
            <w:tcW w:w="2268" w:type="dxa"/>
          </w:tcPr>
          <w:p w14:paraId="3E3E4E32" w14:textId="77777777" w:rsidR="009F5A51" w:rsidRPr="00FD69A2" w:rsidRDefault="009F5A51" w:rsidP="005D1538">
            <w:pPr>
              <w:rPr>
                <w:iCs/>
                <w:color w:val="000000"/>
                <w:lang w:val="uk-UA"/>
              </w:rPr>
            </w:pPr>
            <w:r w:rsidRPr="00FD69A2">
              <w:rPr>
                <w:iCs/>
                <w:color w:val="000000"/>
                <w:lang w:val="uk-UA"/>
              </w:rPr>
              <w:t>педагогічні працівники готові до системної профорієнтаційної роботи з учнями закладів загальної середньої освіти</w:t>
            </w:r>
          </w:p>
        </w:tc>
        <w:tc>
          <w:tcPr>
            <w:tcW w:w="2127" w:type="dxa"/>
          </w:tcPr>
          <w:p w14:paraId="774ABCC1" w14:textId="77777777" w:rsidR="009F5A51" w:rsidRPr="00FD69A2" w:rsidRDefault="009F5A51" w:rsidP="005D1538">
            <w:pPr>
              <w:rPr>
                <w:iCs/>
                <w:color w:val="000000"/>
                <w:lang w:val="uk-UA"/>
              </w:rPr>
            </w:pPr>
            <w:r w:rsidRPr="00FD69A2">
              <w:rPr>
                <w:iCs/>
                <w:color w:val="000000"/>
                <w:lang w:val="uk-UA"/>
              </w:rPr>
              <w:t>кількість педагогічних працівників, які пройшли навчання; кількість закладів загальної середньої освіти, де є підготовлені фахівці</w:t>
            </w:r>
          </w:p>
        </w:tc>
        <w:tc>
          <w:tcPr>
            <w:tcW w:w="1700" w:type="dxa"/>
          </w:tcPr>
          <w:p w14:paraId="09383B17" w14:textId="77777777" w:rsidR="009F5A51" w:rsidRPr="00FD69A2" w:rsidRDefault="009F5A51" w:rsidP="003E168B">
            <w:pPr>
              <w:rPr>
                <w:iCs/>
                <w:lang w:val="uk-UA"/>
              </w:rPr>
            </w:pPr>
            <w:r w:rsidRPr="00FD69A2">
              <w:rPr>
                <w:iCs/>
                <w:lang w:val="uk-UA"/>
              </w:rPr>
              <w:t xml:space="preserve">2026 </w:t>
            </w:r>
            <w:r w:rsidR="00796043" w:rsidRPr="00FD69A2">
              <w:rPr>
                <w:iCs/>
                <w:lang w:val="uk-UA"/>
              </w:rPr>
              <w:t>-</w:t>
            </w:r>
            <w:r w:rsidRPr="00FD69A2">
              <w:rPr>
                <w:iCs/>
                <w:lang w:val="uk-UA"/>
              </w:rPr>
              <w:t xml:space="preserve"> 2027 роки</w:t>
            </w:r>
          </w:p>
        </w:tc>
        <w:tc>
          <w:tcPr>
            <w:tcW w:w="3685" w:type="dxa"/>
          </w:tcPr>
          <w:p w14:paraId="4D3FA850" w14:textId="77777777" w:rsidR="009F5A51" w:rsidRPr="00FD69A2" w:rsidRDefault="009F5A51" w:rsidP="005D1538">
            <w:pPr>
              <w:rPr>
                <w:iCs/>
                <w:color w:val="000000"/>
                <w:lang w:val="uk-UA"/>
              </w:rPr>
            </w:pPr>
            <w:r w:rsidRPr="00FD69A2">
              <w:rPr>
                <w:iCs/>
                <w:color w:val="000000"/>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сільські, селищні, міські ради (за згодою), бізнес-асоціації (за згодою), заклади загальної середньої</w:t>
            </w:r>
            <w:r w:rsidRPr="00FD69A2">
              <w:rPr>
                <w:rFonts w:asciiTheme="minorHAnsi" w:eastAsiaTheme="minorHAnsi" w:hAnsiTheme="minorHAnsi" w:cstheme="minorBidi"/>
                <w:iCs/>
                <w:lang w:val="uk-UA" w:eastAsia="en-US"/>
              </w:rPr>
              <w:t xml:space="preserve"> </w:t>
            </w:r>
            <w:r w:rsidRPr="00FD69A2">
              <w:rPr>
                <w:iCs/>
                <w:color w:val="000000"/>
                <w:lang w:val="uk-UA"/>
              </w:rPr>
              <w:t>освіти (за згодою)</w:t>
            </w:r>
          </w:p>
        </w:tc>
      </w:tr>
      <w:tr w:rsidR="009F5A51" w:rsidRPr="00FD69A2" w14:paraId="416A6D51" w14:textId="77777777" w:rsidTr="009F5A51">
        <w:tc>
          <w:tcPr>
            <w:tcW w:w="2127" w:type="dxa"/>
            <w:vMerge/>
          </w:tcPr>
          <w:p w14:paraId="211034B0" w14:textId="77777777" w:rsidR="009F5A51" w:rsidRPr="00FD69A2" w:rsidRDefault="009F5A51" w:rsidP="005D1538">
            <w:pPr>
              <w:rPr>
                <w:bCs/>
                <w:iCs/>
                <w:color w:val="000000"/>
                <w:lang w:val="uk-UA"/>
              </w:rPr>
            </w:pPr>
          </w:p>
        </w:tc>
        <w:tc>
          <w:tcPr>
            <w:tcW w:w="2268" w:type="dxa"/>
          </w:tcPr>
          <w:p w14:paraId="05C2007C" w14:textId="77777777" w:rsidR="009F5A51" w:rsidRPr="00FD69A2" w:rsidRDefault="009F5A51" w:rsidP="005D1538">
            <w:pPr>
              <w:rPr>
                <w:iCs/>
                <w:color w:val="000000"/>
                <w:lang w:val="uk-UA"/>
              </w:rPr>
            </w:pPr>
            <w:r w:rsidRPr="00FD69A2">
              <w:rPr>
                <w:iCs/>
                <w:color w:val="000000"/>
                <w:lang w:val="uk-UA"/>
              </w:rPr>
              <w:t>2) створення та підтримка професійних спільнот кар’єрних освітніх радників</w:t>
            </w:r>
          </w:p>
        </w:tc>
        <w:tc>
          <w:tcPr>
            <w:tcW w:w="2268" w:type="dxa"/>
          </w:tcPr>
          <w:p w14:paraId="7E993F87" w14:textId="77777777" w:rsidR="009F5A51" w:rsidRPr="00FD69A2" w:rsidRDefault="009F5A51" w:rsidP="00EE5916">
            <w:pPr>
              <w:rPr>
                <w:iCs/>
                <w:color w:val="000000"/>
                <w:lang w:val="uk-UA"/>
              </w:rPr>
            </w:pPr>
            <w:r w:rsidRPr="00FD69A2">
              <w:rPr>
                <w:iCs/>
                <w:color w:val="000000"/>
                <w:lang w:val="uk-UA"/>
              </w:rPr>
              <w:t xml:space="preserve">забезпечено обмін досвідом </w:t>
            </w:r>
          </w:p>
        </w:tc>
        <w:tc>
          <w:tcPr>
            <w:tcW w:w="2127" w:type="dxa"/>
          </w:tcPr>
          <w:p w14:paraId="58271DDF" w14:textId="77777777" w:rsidR="009F5A51" w:rsidRPr="00FD69A2" w:rsidRDefault="009F5A51" w:rsidP="00EE5916">
            <w:pPr>
              <w:rPr>
                <w:iCs/>
                <w:color w:val="000000"/>
                <w:lang w:val="uk-UA"/>
              </w:rPr>
            </w:pPr>
            <w:r w:rsidRPr="00FD69A2">
              <w:rPr>
                <w:iCs/>
                <w:color w:val="000000"/>
                <w:lang w:val="uk-UA"/>
              </w:rPr>
              <w:t>проведено засідання професійних спільнот;</w:t>
            </w:r>
          </w:p>
          <w:p w14:paraId="6FB1C95A" w14:textId="77777777" w:rsidR="009F5A51" w:rsidRPr="00FD69A2" w:rsidRDefault="009F5A51" w:rsidP="00EE5916">
            <w:pPr>
              <w:rPr>
                <w:iCs/>
                <w:color w:val="000000"/>
                <w:lang w:val="uk-UA"/>
              </w:rPr>
            </w:pPr>
            <w:r w:rsidRPr="00FD69A2">
              <w:rPr>
                <w:iCs/>
                <w:color w:val="000000"/>
                <w:lang w:val="uk-UA"/>
              </w:rPr>
              <w:t>функціонує онлайн-мережа взаємодії;</w:t>
            </w:r>
          </w:p>
          <w:p w14:paraId="12867DA1" w14:textId="77777777" w:rsidR="009F5A51" w:rsidRPr="00FD69A2" w:rsidRDefault="009F5A51" w:rsidP="00EE5916">
            <w:pPr>
              <w:rPr>
                <w:iCs/>
                <w:color w:val="000000"/>
                <w:lang w:val="uk-UA"/>
              </w:rPr>
            </w:pPr>
            <w:r w:rsidRPr="00FD69A2">
              <w:rPr>
                <w:iCs/>
                <w:color w:val="000000"/>
                <w:lang w:val="uk-UA"/>
              </w:rPr>
              <w:t>розроблено спільні методичні матеріали</w:t>
            </w:r>
          </w:p>
        </w:tc>
        <w:tc>
          <w:tcPr>
            <w:tcW w:w="1700" w:type="dxa"/>
          </w:tcPr>
          <w:p w14:paraId="4C8E4DBF" w14:textId="77777777" w:rsidR="009F5A51" w:rsidRPr="00FD69A2" w:rsidRDefault="009F5A51" w:rsidP="003E168B">
            <w:pPr>
              <w:rPr>
                <w:iCs/>
                <w:lang w:val="uk-UA"/>
              </w:rPr>
            </w:pPr>
            <w:r w:rsidRPr="00FD69A2">
              <w:rPr>
                <w:iCs/>
                <w:lang w:val="uk-UA"/>
              </w:rPr>
              <w:t xml:space="preserve">2026 </w:t>
            </w:r>
            <w:r w:rsidR="00796043" w:rsidRPr="00FD69A2">
              <w:rPr>
                <w:iCs/>
                <w:lang w:val="uk-UA"/>
              </w:rPr>
              <w:t>-</w:t>
            </w:r>
            <w:r w:rsidRPr="00FD69A2">
              <w:rPr>
                <w:iCs/>
                <w:lang w:val="uk-UA"/>
              </w:rPr>
              <w:t xml:space="preserve"> 2027 роки</w:t>
            </w:r>
          </w:p>
        </w:tc>
        <w:tc>
          <w:tcPr>
            <w:tcW w:w="3685" w:type="dxa"/>
          </w:tcPr>
          <w:p w14:paraId="0A498470" w14:textId="77777777" w:rsidR="009F5A51" w:rsidRPr="00FD69A2" w:rsidRDefault="009F5A51" w:rsidP="005D1538">
            <w:pPr>
              <w:rPr>
                <w:iCs/>
                <w:color w:val="000000"/>
                <w:lang w:val="uk-UA"/>
              </w:rPr>
            </w:pPr>
            <w:r w:rsidRPr="00FD69A2">
              <w:rPr>
                <w:iCs/>
                <w:color w:val="000000"/>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сільські, селищні, міські ради (за згодою)</w:t>
            </w:r>
          </w:p>
        </w:tc>
      </w:tr>
      <w:tr w:rsidR="009F5A51" w:rsidRPr="00FD69A2" w14:paraId="4A5DC61F" w14:textId="77777777" w:rsidTr="009F5A51">
        <w:tc>
          <w:tcPr>
            <w:tcW w:w="2127" w:type="dxa"/>
            <w:vMerge/>
          </w:tcPr>
          <w:p w14:paraId="2AF091D8" w14:textId="77777777" w:rsidR="009F5A51" w:rsidRPr="00FD69A2" w:rsidRDefault="009F5A51" w:rsidP="005D1538">
            <w:pPr>
              <w:rPr>
                <w:bCs/>
                <w:iCs/>
                <w:color w:val="000000"/>
                <w:lang w:val="uk-UA"/>
              </w:rPr>
            </w:pPr>
          </w:p>
        </w:tc>
        <w:tc>
          <w:tcPr>
            <w:tcW w:w="2268" w:type="dxa"/>
          </w:tcPr>
          <w:p w14:paraId="6A17E801" w14:textId="77777777" w:rsidR="009F5A51" w:rsidRPr="00FD69A2" w:rsidRDefault="009F5A51" w:rsidP="005D1538">
            <w:pPr>
              <w:rPr>
                <w:iCs/>
                <w:color w:val="000000"/>
                <w:lang w:val="uk-UA"/>
              </w:rPr>
            </w:pPr>
            <w:r w:rsidRPr="00FD69A2">
              <w:rPr>
                <w:iCs/>
                <w:color w:val="000000"/>
                <w:lang w:val="uk-UA"/>
              </w:rPr>
              <w:t>3) розроблення та впровадження локальних планів професійної орієнтації в закладах освіти громад-учасниць</w:t>
            </w:r>
          </w:p>
        </w:tc>
        <w:tc>
          <w:tcPr>
            <w:tcW w:w="2268" w:type="dxa"/>
          </w:tcPr>
          <w:p w14:paraId="322C54B7" w14:textId="77777777" w:rsidR="009F5A51" w:rsidRPr="00FD69A2" w:rsidRDefault="009F5A51" w:rsidP="00EE5916">
            <w:pPr>
              <w:rPr>
                <w:iCs/>
                <w:color w:val="000000"/>
                <w:lang w:val="uk-UA"/>
              </w:rPr>
            </w:pPr>
            <w:r w:rsidRPr="00FD69A2">
              <w:rPr>
                <w:iCs/>
                <w:color w:val="000000"/>
                <w:lang w:val="uk-UA"/>
              </w:rPr>
              <w:t>у закладах освіти впроваджено системний підхід до професійної орієнтації</w:t>
            </w:r>
          </w:p>
        </w:tc>
        <w:tc>
          <w:tcPr>
            <w:tcW w:w="2127" w:type="dxa"/>
          </w:tcPr>
          <w:p w14:paraId="69BACEF6" w14:textId="77777777" w:rsidR="009F5A51" w:rsidRPr="00FD69A2" w:rsidRDefault="009F5A51" w:rsidP="00EE5916">
            <w:pPr>
              <w:rPr>
                <w:iCs/>
                <w:color w:val="000000"/>
                <w:lang w:val="uk-UA"/>
              </w:rPr>
            </w:pPr>
            <w:r w:rsidRPr="00FD69A2">
              <w:rPr>
                <w:iCs/>
                <w:color w:val="000000"/>
                <w:lang w:val="uk-UA"/>
              </w:rPr>
              <w:t>затверджено плани заходів;</w:t>
            </w:r>
          </w:p>
          <w:p w14:paraId="3EA2B571" w14:textId="77777777" w:rsidR="009F5A51" w:rsidRPr="00FD69A2" w:rsidRDefault="009F5A51" w:rsidP="00EE5916">
            <w:pPr>
              <w:rPr>
                <w:iCs/>
                <w:color w:val="000000"/>
                <w:lang w:val="uk-UA"/>
              </w:rPr>
            </w:pPr>
            <w:r w:rsidRPr="00FD69A2">
              <w:rPr>
                <w:iCs/>
                <w:color w:val="000000"/>
                <w:lang w:val="uk-UA"/>
              </w:rPr>
              <w:t>визначено відповідальних осіб;</w:t>
            </w:r>
          </w:p>
          <w:p w14:paraId="0317967B" w14:textId="77777777" w:rsidR="009F5A51" w:rsidRPr="00FD69A2" w:rsidRDefault="009F5A51" w:rsidP="00EE5916">
            <w:pPr>
              <w:rPr>
                <w:iCs/>
                <w:color w:val="000000"/>
                <w:lang w:val="uk-UA"/>
              </w:rPr>
            </w:pPr>
            <w:r w:rsidRPr="00FD69A2">
              <w:rPr>
                <w:iCs/>
                <w:color w:val="000000"/>
                <w:lang w:val="uk-UA"/>
              </w:rPr>
              <w:t xml:space="preserve">забезпечено виконання </w:t>
            </w:r>
            <w:r w:rsidRPr="00FD69A2">
              <w:rPr>
                <w:iCs/>
                <w:color w:val="000000"/>
                <w:lang w:val="uk-UA"/>
              </w:rPr>
              <w:lastRenderedPageBreak/>
              <w:t>запланованих заходів</w:t>
            </w:r>
          </w:p>
        </w:tc>
        <w:tc>
          <w:tcPr>
            <w:tcW w:w="1700" w:type="dxa"/>
          </w:tcPr>
          <w:p w14:paraId="3AF4ABC6" w14:textId="77777777" w:rsidR="009F5A51" w:rsidRPr="00FD69A2" w:rsidRDefault="009F5A51" w:rsidP="003E168B">
            <w:pPr>
              <w:rPr>
                <w:iCs/>
                <w:lang w:val="uk-UA"/>
              </w:rPr>
            </w:pPr>
            <w:r w:rsidRPr="00FD69A2">
              <w:rPr>
                <w:iCs/>
                <w:lang w:val="uk-UA"/>
              </w:rPr>
              <w:lastRenderedPageBreak/>
              <w:t>ІV квартал 2026 року</w:t>
            </w:r>
          </w:p>
        </w:tc>
        <w:tc>
          <w:tcPr>
            <w:tcW w:w="3685" w:type="dxa"/>
          </w:tcPr>
          <w:p w14:paraId="576EA286" w14:textId="77777777" w:rsidR="009F5A51" w:rsidRPr="00FD69A2" w:rsidRDefault="009F5A51" w:rsidP="005D1538">
            <w:pPr>
              <w:rPr>
                <w:iCs/>
                <w:color w:val="000000"/>
                <w:lang w:val="uk-UA"/>
              </w:rPr>
            </w:pPr>
            <w:r w:rsidRPr="00FD69A2">
              <w:rPr>
                <w:iCs/>
                <w:color w:val="000000"/>
                <w:lang w:val="uk-UA"/>
              </w:rPr>
              <w:t xml:space="preserve">Рівненський обласний інститут післядипломної педагогічної освіти (за згодою), департамент освіти і науки Рівненської обласної державної адміністрації, заклади освіти (за згодою), органи управління освітою </w:t>
            </w:r>
            <w:r w:rsidRPr="00FD69A2">
              <w:rPr>
                <w:iCs/>
                <w:color w:val="000000"/>
                <w:lang w:val="uk-UA"/>
              </w:rPr>
              <w:lastRenderedPageBreak/>
              <w:t>сільських, селищних, міських ради (за згодою</w:t>
            </w:r>
          </w:p>
        </w:tc>
      </w:tr>
      <w:tr w:rsidR="009F5A51" w:rsidRPr="00FD69A2" w14:paraId="4FF5A667" w14:textId="77777777" w:rsidTr="009F5A51">
        <w:tc>
          <w:tcPr>
            <w:tcW w:w="2127" w:type="dxa"/>
            <w:vMerge/>
          </w:tcPr>
          <w:p w14:paraId="0A866C21" w14:textId="77777777" w:rsidR="009F5A51" w:rsidRPr="00FD69A2" w:rsidRDefault="009F5A51" w:rsidP="005D1538">
            <w:pPr>
              <w:rPr>
                <w:bCs/>
                <w:iCs/>
                <w:color w:val="000000"/>
                <w:lang w:val="uk-UA"/>
              </w:rPr>
            </w:pPr>
          </w:p>
        </w:tc>
        <w:tc>
          <w:tcPr>
            <w:tcW w:w="2268" w:type="dxa"/>
          </w:tcPr>
          <w:p w14:paraId="61EEF1CC" w14:textId="77777777" w:rsidR="009F5A51" w:rsidRPr="00FD69A2" w:rsidRDefault="009F5A51" w:rsidP="005D1538">
            <w:pPr>
              <w:rPr>
                <w:iCs/>
                <w:color w:val="000000"/>
                <w:lang w:val="uk-UA"/>
              </w:rPr>
            </w:pPr>
            <w:r w:rsidRPr="00FD69A2">
              <w:rPr>
                <w:iCs/>
                <w:color w:val="000000"/>
                <w:lang w:val="uk-UA"/>
              </w:rPr>
              <w:t>4) формування банку методичних та інформаційних матеріалів для кар’єрних освітніх радників і педагогів</w:t>
            </w:r>
          </w:p>
        </w:tc>
        <w:tc>
          <w:tcPr>
            <w:tcW w:w="2268" w:type="dxa"/>
          </w:tcPr>
          <w:p w14:paraId="26BF07B6" w14:textId="77777777" w:rsidR="009F5A51" w:rsidRPr="00FD69A2" w:rsidRDefault="009F5A51" w:rsidP="00EE5916">
            <w:pPr>
              <w:rPr>
                <w:iCs/>
                <w:color w:val="000000"/>
                <w:lang w:val="uk-UA"/>
              </w:rPr>
            </w:pPr>
            <w:r w:rsidRPr="00FD69A2">
              <w:rPr>
                <w:iCs/>
                <w:color w:val="000000"/>
                <w:lang w:val="uk-UA"/>
              </w:rPr>
              <w:t>створено єдиний регіональний ресурс професійної орієнтації</w:t>
            </w:r>
          </w:p>
        </w:tc>
        <w:tc>
          <w:tcPr>
            <w:tcW w:w="2127" w:type="dxa"/>
          </w:tcPr>
          <w:p w14:paraId="09979A7A" w14:textId="77777777" w:rsidR="009F5A51" w:rsidRPr="00FD69A2" w:rsidRDefault="009F5A51" w:rsidP="00EE5916">
            <w:pPr>
              <w:rPr>
                <w:iCs/>
                <w:color w:val="000000"/>
                <w:lang w:val="uk-UA"/>
              </w:rPr>
            </w:pPr>
            <w:r w:rsidRPr="00FD69A2">
              <w:rPr>
                <w:iCs/>
                <w:color w:val="000000"/>
                <w:lang w:val="uk-UA"/>
              </w:rPr>
              <w:t>сформовано електронний банк матеріалів;</w:t>
            </w:r>
          </w:p>
          <w:p w14:paraId="180DE721" w14:textId="77777777" w:rsidR="009F5A51" w:rsidRPr="00FD69A2" w:rsidRDefault="009F5A51" w:rsidP="00EE5916">
            <w:pPr>
              <w:rPr>
                <w:iCs/>
                <w:color w:val="000000"/>
                <w:lang w:val="uk-UA"/>
              </w:rPr>
            </w:pPr>
            <w:r w:rsidRPr="00FD69A2">
              <w:rPr>
                <w:iCs/>
                <w:color w:val="000000"/>
                <w:lang w:val="uk-UA"/>
              </w:rPr>
              <w:t>забезпечено доступ користувачів;</w:t>
            </w:r>
          </w:p>
          <w:p w14:paraId="6868A84A" w14:textId="77777777" w:rsidR="009F5A51" w:rsidRPr="00FD69A2" w:rsidRDefault="009F5A51" w:rsidP="00EE5916">
            <w:pPr>
              <w:rPr>
                <w:iCs/>
                <w:color w:val="000000"/>
                <w:lang w:val="uk-UA"/>
              </w:rPr>
            </w:pPr>
            <w:r w:rsidRPr="00FD69A2">
              <w:rPr>
                <w:iCs/>
                <w:color w:val="000000"/>
                <w:lang w:val="uk-UA"/>
              </w:rPr>
              <w:t>здійснюється регулярне оновлення ресурсів</w:t>
            </w:r>
          </w:p>
        </w:tc>
        <w:tc>
          <w:tcPr>
            <w:tcW w:w="1700" w:type="dxa"/>
          </w:tcPr>
          <w:p w14:paraId="120D0DC8" w14:textId="77777777" w:rsidR="009F5A51" w:rsidRPr="00FD69A2" w:rsidRDefault="009F5A51" w:rsidP="003E168B">
            <w:pPr>
              <w:rPr>
                <w:iCs/>
                <w:lang w:val="uk-UA"/>
              </w:rPr>
            </w:pPr>
            <w:r w:rsidRPr="00FD69A2">
              <w:rPr>
                <w:iCs/>
                <w:lang w:val="uk-UA"/>
              </w:rPr>
              <w:t xml:space="preserve">2026 </w:t>
            </w:r>
            <w:r w:rsidR="00796043" w:rsidRPr="00FD69A2">
              <w:rPr>
                <w:iCs/>
                <w:lang w:val="uk-UA"/>
              </w:rPr>
              <w:t>-</w:t>
            </w:r>
            <w:r w:rsidRPr="00FD69A2">
              <w:rPr>
                <w:iCs/>
                <w:lang w:val="uk-UA"/>
              </w:rPr>
              <w:t xml:space="preserve"> 2027 роки</w:t>
            </w:r>
          </w:p>
        </w:tc>
        <w:tc>
          <w:tcPr>
            <w:tcW w:w="3685" w:type="dxa"/>
          </w:tcPr>
          <w:p w14:paraId="19D65E8A" w14:textId="77777777" w:rsidR="009F5A51" w:rsidRPr="00FD69A2" w:rsidRDefault="009F5A51" w:rsidP="005D1538">
            <w:pPr>
              <w:rPr>
                <w:iCs/>
                <w:color w:val="000000"/>
                <w:lang w:val="uk-UA"/>
              </w:rPr>
            </w:pPr>
            <w:r w:rsidRPr="00FD69A2">
              <w:rPr>
                <w:iCs/>
                <w:color w:val="000000"/>
                <w:lang w:val="uk-UA"/>
              </w:rPr>
              <w:t>Рівненський обласний інститут післядипломної педагогічної освіти (за згодою), департамент освіти і науки Рівненської обласної державної адміністрації</w:t>
            </w:r>
          </w:p>
        </w:tc>
      </w:tr>
      <w:tr w:rsidR="009F5A51" w:rsidRPr="00FD69A2" w14:paraId="581B7364" w14:textId="77777777" w:rsidTr="009F5A51">
        <w:tc>
          <w:tcPr>
            <w:tcW w:w="2127" w:type="dxa"/>
            <w:vMerge/>
          </w:tcPr>
          <w:p w14:paraId="1DFDA831" w14:textId="77777777" w:rsidR="009F5A51" w:rsidRPr="00FD69A2" w:rsidRDefault="009F5A51" w:rsidP="005D1538">
            <w:pPr>
              <w:rPr>
                <w:bCs/>
                <w:iCs/>
                <w:color w:val="000000"/>
                <w:lang w:val="uk-UA"/>
              </w:rPr>
            </w:pPr>
          </w:p>
        </w:tc>
        <w:tc>
          <w:tcPr>
            <w:tcW w:w="2268" w:type="dxa"/>
          </w:tcPr>
          <w:p w14:paraId="272A336C" w14:textId="77777777" w:rsidR="009F5A51" w:rsidRPr="00FD69A2" w:rsidRDefault="009F5A51" w:rsidP="005D1538">
            <w:pPr>
              <w:rPr>
                <w:iCs/>
                <w:color w:val="000000"/>
                <w:lang w:val="uk-UA"/>
              </w:rPr>
            </w:pPr>
            <w:r w:rsidRPr="00FD69A2">
              <w:rPr>
                <w:iCs/>
                <w:color w:val="000000"/>
                <w:lang w:val="uk-UA"/>
              </w:rPr>
              <w:t>5) організація супервізійної та консультативної підтримки кар’єрних освітніх радників</w:t>
            </w:r>
          </w:p>
        </w:tc>
        <w:tc>
          <w:tcPr>
            <w:tcW w:w="2268" w:type="dxa"/>
          </w:tcPr>
          <w:p w14:paraId="190384FD" w14:textId="77777777" w:rsidR="009F5A51" w:rsidRPr="00FD69A2" w:rsidRDefault="009F5A51" w:rsidP="00EE5916">
            <w:pPr>
              <w:rPr>
                <w:iCs/>
                <w:color w:val="000000"/>
                <w:lang w:val="uk-UA"/>
              </w:rPr>
            </w:pPr>
            <w:r w:rsidRPr="00FD69A2">
              <w:rPr>
                <w:iCs/>
                <w:color w:val="000000"/>
                <w:lang w:val="uk-UA"/>
              </w:rPr>
              <w:t>забезпечено якісний професійний супровід фахівців на етапі впровадження пілотування</w:t>
            </w:r>
          </w:p>
        </w:tc>
        <w:tc>
          <w:tcPr>
            <w:tcW w:w="2127" w:type="dxa"/>
          </w:tcPr>
          <w:p w14:paraId="37118DB7" w14:textId="77777777" w:rsidR="009F5A51" w:rsidRPr="00FD69A2" w:rsidRDefault="009F5A51" w:rsidP="00EE5916">
            <w:pPr>
              <w:rPr>
                <w:iCs/>
                <w:color w:val="000000"/>
                <w:lang w:val="uk-UA"/>
              </w:rPr>
            </w:pPr>
            <w:r w:rsidRPr="00FD69A2">
              <w:rPr>
                <w:iCs/>
                <w:color w:val="000000"/>
                <w:lang w:val="uk-UA"/>
              </w:rPr>
              <w:t>проведено консультації та супервізії;</w:t>
            </w:r>
          </w:p>
          <w:p w14:paraId="37767AF9" w14:textId="77777777" w:rsidR="009F5A51" w:rsidRPr="00FD69A2" w:rsidRDefault="009F5A51" w:rsidP="00EE5916">
            <w:pPr>
              <w:rPr>
                <w:iCs/>
                <w:color w:val="000000"/>
                <w:lang w:val="uk-UA"/>
              </w:rPr>
            </w:pPr>
            <w:r w:rsidRPr="00FD69A2">
              <w:rPr>
                <w:iCs/>
                <w:color w:val="000000"/>
                <w:lang w:val="uk-UA"/>
              </w:rPr>
              <w:t>підготовлено рекомендації щодо вирішення проблемних питань;</w:t>
            </w:r>
          </w:p>
          <w:p w14:paraId="575885F6" w14:textId="77777777" w:rsidR="009F5A51" w:rsidRPr="00FD69A2" w:rsidRDefault="009F5A51" w:rsidP="00EE5916">
            <w:pPr>
              <w:rPr>
                <w:iCs/>
                <w:color w:val="000000"/>
                <w:lang w:val="uk-UA"/>
              </w:rPr>
            </w:pPr>
            <w:r w:rsidRPr="00FD69A2">
              <w:rPr>
                <w:iCs/>
                <w:color w:val="000000"/>
                <w:lang w:val="uk-UA"/>
              </w:rPr>
              <w:t>здійснюється регулярний зворотний зв’язок із громадами</w:t>
            </w:r>
          </w:p>
        </w:tc>
        <w:tc>
          <w:tcPr>
            <w:tcW w:w="1700" w:type="dxa"/>
          </w:tcPr>
          <w:p w14:paraId="7A181098" w14:textId="77777777" w:rsidR="009F5A51" w:rsidRPr="00FD69A2" w:rsidRDefault="009F5A51" w:rsidP="003E168B">
            <w:pPr>
              <w:rPr>
                <w:iCs/>
                <w:lang w:val="uk-UA"/>
              </w:rPr>
            </w:pPr>
            <w:r w:rsidRPr="00FD69A2">
              <w:rPr>
                <w:iCs/>
                <w:lang w:val="uk-UA"/>
              </w:rPr>
              <w:t xml:space="preserve">2026 </w:t>
            </w:r>
            <w:r w:rsidR="00796043" w:rsidRPr="00FD69A2">
              <w:rPr>
                <w:iCs/>
                <w:lang w:val="uk-UA"/>
              </w:rPr>
              <w:t>-</w:t>
            </w:r>
            <w:r w:rsidRPr="00FD69A2">
              <w:rPr>
                <w:iCs/>
                <w:lang w:val="uk-UA"/>
              </w:rPr>
              <w:t xml:space="preserve"> 2027 роки</w:t>
            </w:r>
          </w:p>
        </w:tc>
        <w:tc>
          <w:tcPr>
            <w:tcW w:w="3685" w:type="dxa"/>
          </w:tcPr>
          <w:p w14:paraId="08419C72" w14:textId="77777777" w:rsidR="009F5A51" w:rsidRPr="00FD69A2" w:rsidRDefault="009F5A51" w:rsidP="005D1538">
            <w:pPr>
              <w:rPr>
                <w:iCs/>
                <w:color w:val="000000"/>
                <w:lang w:val="uk-UA"/>
              </w:rPr>
            </w:pPr>
            <w:r w:rsidRPr="00FD69A2">
              <w:rPr>
                <w:iCs/>
                <w:color w:val="000000"/>
                <w:lang w:val="uk-UA"/>
              </w:rPr>
              <w:t>Рівненський обласний інститут післядипломної педагогічної освіти (за згодою), Рівненський обласний центр зайнятості (за згодою)</w:t>
            </w:r>
          </w:p>
        </w:tc>
      </w:tr>
      <w:tr w:rsidR="009F5A51" w:rsidRPr="00FD69A2" w14:paraId="6337B43A" w14:textId="77777777" w:rsidTr="009F5A51">
        <w:tc>
          <w:tcPr>
            <w:tcW w:w="2127" w:type="dxa"/>
            <w:vMerge/>
          </w:tcPr>
          <w:p w14:paraId="3026A316" w14:textId="77777777" w:rsidR="009F5A51" w:rsidRPr="00FD69A2" w:rsidRDefault="009F5A51" w:rsidP="005D1538">
            <w:pPr>
              <w:rPr>
                <w:bCs/>
                <w:iCs/>
                <w:color w:val="000000"/>
                <w:lang w:val="uk-UA"/>
              </w:rPr>
            </w:pPr>
          </w:p>
        </w:tc>
        <w:tc>
          <w:tcPr>
            <w:tcW w:w="2268" w:type="dxa"/>
          </w:tcPr>
          <w:p w14:paraId="554B6213" w14:textId="77777777" w:rsidR="009F5A51" w:rsidRPr="00FD69A2" w:rsidRDefault="009F5A51" w:rsidP="00FF44C7">
            <w:pPr>
              <w:rPr>
                <w:iCs/>
                <w:color w:val="000000"/>
                <w:lang w:val="uk-UA"/>
              </w:rPr>
            </w:pPr>
            <w:r w:rsidRPr="00FD69A2">
              <w:rPr>
                <w:iCs/>
                <w:color w:val="000000"/>
                <w:lang w:val="uk-UA"/>
              </w:rPr>
              <w:t xml:space="preserve">6) сприяння поширенню методик проведення класними керівниками </w:t>
            </w:r>
          </w:p>
          <w:p w14:paraId="47FE5FFF" w14:textId="77777777" w:rsidR="009F5A51" w:rsidRPr="00FD69A2" w:rsidRDefault="009F5A51" w:rsidP="00FF44C7">
            <w:pPr>
              <w:rPr>
                <w:iCs/>
                <w:color w:val="000000"/>
                <w:lang w:val="uk-UA"/>
              </w:rPr>
            </w:pPr>
            <w:r w:rsidRPr="00FD69A2">
              <w:rPr>
                <w:iCs/>
                <w:color w:val="000000"/>
                <w:lang w:val="uk-UA"/>
              </w:rPr>
              <w:t xml:space="preserve">8-х та 9-х класів профорієнтаційних занять у форматі виховної години </w:t>
            </w:r>
            <w:r w:rsidRPr="00FD69A2">
              <w:rPr>
                <w:iCs/>
                <w:color w:val="000000"/>
                <w:lang w:val="uk-UA"/>
              </w:rPr>
              <w:lastRenderedPageBreak/>
              <w:t>(одне заняття на місяць упродовж навчального року)</w:t>
            </w:r>
          </w:p>
          <w:p w14:paraId="04B5A576" w14:textId="77777777" w:rsidR="009F5A51" w:rsidRPr="00FD69A2" w:rsidRDefault="009F5A51" w:rsidP="005D1538">
            <w:pPr>
              <w:rPr>
                <w:iCs/>
                <w:color w:val="000000"/>
                <w:lang w:val="uk-UA"/>
              </w:rPr>
            </w:pPr>
          </w:p>
        </w:tc>
        <w:tc>
          <w:tcPr>
            <w:tcW w:w="2268" w:type="dxa"/>
          </w:tcPr>
          <w:p w14:paraId="479961F4" w14:textId="77777777" w:rsidR="009F5A51" w:rsidRPr="00FD69A2" w:rsidRDefault="009F5A51" w:rsidP="00EE5916">
            <w:pPr>
              <w:rPr>
                <w:iCs/>
                <w:color w:val="000000"/>
                <w:lang w:val="uk-UA"/>
              </w:rPr>
            </w:pPr>
            <w:r w:rsidRPr="00FD69A2">
              <w:rPr>
                <w:iCs/>
                <w:color w:val="000000"/>
                <w:lang w:val="uk-UA"/>
              </w:rPr>
              <w:lastRenderedPageBreak/>
              <w:t xml:space="preserve">забезпечено поширення методик та системне   проведення профорієнтаційних занять класними керівниками </w:t>
            </w:r>
          </w:p>
          <w:p w14:paraId="624FAF6C" w14:textId="77777777" w:rsidR="009F5A51" w:rsidRPr="00FD69A2" w:rsidRDefault="009F5A51" w:rsidP="00EE5916">
            <w:pPr>
              <w:rPr>
                <w:iCs/>
                <w:color w:val="000000"/>
                <w:lang w:val="uk-UA"/>
              </w:rPr>
            </w:pPr>
            <w:r w:rsidRPr="00FD69A2">
              <w:rPr>
                <w:iCs/>
                <w:color w:val="000000"/>
                <w:lang w:val="uk-UA"/>
              </w:rPr>
              <w:lastRenderedPageBreak/>
              <w:t>8-х та 9-х класів закладів загальної середньої освіти</w:t>
            </w:r>
          </w:p>
        </w:tc>
        <w:tc>
          <w:tcPr>
            <w:tcW w:w="2127" w:type="dxa"/>
          </w:tcPr>
          <w:p w14:paraId="26099DA6" w14:textId="77777777" w:rsidR="009F5A51" w:rsidRPr="00FD69A2" w:rsidRDefault="009F5A51" w:rsidP="00EE5916">
            <w:pPr>
              <w:rPr>
                <w:iCs/>
                <w:color w:val="000000"/>
                <w:lang w:val="uk-UA"/>
              </w:rPr>
            </w:pPr>
            <w:r w:rsidRPr="00FD69A2">
              <w:rPr>
                <w:iCs/>
                <w:color w:val="000000"/>
                <w:lang w:val="uk-UA"/>
              </w:rPr>
              <w:lastRenderedPageBreak/>
              <w:t xml:space="preserve">кількість закладів загальної середньої освіти, у яких класні керівники 8-х та 9-х класів проводять профорієнтаційні заняття у форматі виховної години; </w:t>
            </w:r>
            <w:r w:rsidRPr="00FD69A2">
              <w:rPr>
                <w:iCs/>
                <w:color w:val="000000"/>
                <w:lang w:val="uk-UA"/>
              </w:rPr>
              <w:lastRenderedPageBreak/>
              <w:t xml:space="preserve">кількість учнів </w:t>
            </w:r>
            <w:r w:rsidR="00796043" w:rsidRPr="00FD69A2">
              <w:rPr>
                <w:iCs/>
                <w:color w:val="000000"/>
                <w:lang w:val="uk-UA"/>
              </w:rPr>
              <w:t xml:space="preserve">              </w:t>
            </w:r>
            <w:r w:rsidRPr="00FD69A2">
              <w:rPr>
                <w:iCs/>
                <w:color w:val="000000"/>
                <w:lang w:val="uk-UA"/>
              </w:rPr>
              <w:t>8-х та 9-х класів, охоплених профорієнтацій</w:t>
            </w:r>
            <w:r w:rsidR="00796043" w:rsidRPr="00FD69A2">
              <w:rPr>
                <w:iCs/>
                <w:color w:val="000000"/>
                <w:lang w:val="uk-UA"/>
              </w:rPr>
              <w:t>-</w:t>
            </w:r>
            <w:r w:rsidRPr="00FD69A2">
              <w:rPr>
                <w:iCs/>
                <w:color w:val="000000"/>
                <w:lang w:val="uk-UA"/>
              </w:rPr>
              <w:t>ними заняттями у форматі виховної години</w:t>
            </w:r>
          </w:p>
        </w:tc>
        <w:tc>
          <w:tcPr>
            <w:tcW w:w="1700" w:type="dxa"/>
          </w:tcPr>
          <w:p w14:paraId="59F1B3DB" w14:textId="77777777" w:rsidR="009F5A51" w:rsidRPr="00FD69A2" w:rsidRDefault="009F5A51" w:rsidP="003E168B">
            <w:pPr>
              <w:rPr>
                <w:iCs/>
                <w:lang w:val="uk-UA"/>
              </w:rPr>
            </w:pPr>
            <w:r w:rsidRPr="00FD69A2">
              <w:rPr>
                <w:iCs/>
                <w:lang w:val="uk-UA"/>
              </w:rPr>
              <w:lastRenderedPageBreak/>
              <w:t xml:space="preserve">2026 </w:t>
            </w:r>
            <w:r w:rsidR="00796043" w:rsidRPr="00FD69A2">
              <w:rPr>
                <w:iCs/>
                <w:lang w:val="uk-UA"/>
              </w:rPr>
              <w:t>-</w:t>
            </w:r>
            <w:r w:rsidRPr="00FD69A2">
              <w:rPr>
                <w:iCs/>
                <w:lang w:val="uk-UA"/>
              </w:rPr>
              <w:t xml:space="preserve"> 2027 роки</w:t>
            </w:r>
          </w:p>
        </w:tc>
        <w:tc>
          <w:tcPr>
            <w:tcW w:w="3685" w:type="dxa"/>
          </w:tcPr>
          <w:p w14:paraId="288DCE7F" w14:textId="77777777" w:rsidR="009F5A51" w:rsidRPr="00FD69A2" w:rsidRDefault="009F5A51" w:rsidP="005D1538">
            <w:pPr>
              <w:rPr>
                <w:iCs/>
                <w:color w:val="000000"/>
                <w:lang w:val="uk-UA"/>
              </w:rPr>
            </w:pPr>
            <w:r w:rsidRPr="00FD69A2">
              <w:rPr>
                <w:iCs/>
                <w:color w:val="000000"/>
                <w:lang w:val="uk-UA"/>
              </w:rPr>
              <w:t xml:space="preserve">департамент освіти і науки Рівненської обласної державної адміністрації, Рівненський обласний інститут післядипломної педагогічної освіти (за згодою), сільські, селищні, міські ради (за згодою), заклади загальної середньої освіти (за згодою), Західноукраїнська регіональна </w:t>
            </w:r>
            <w:r w:rsidRPr="00FD69A2">
              <w:rPr>
                <w:iCs/>
                <w:color w:val="000000"/>
                <w:lang w:val="uk-UA"/>
              </w:rPr>
              <w:lastRenderedPageBreak/>
              <w:t>непідприємницька громадська організація «Волинський ресурсний центр» (за згодою)</w:t>
            </w:r>
          </w:p>
        </w:tc>
      </w:tr>
      <w:tr w:rsidR="009F5A51" w:rsidRPr="00FD69A2" w14:paraId="1725CC68" w14:textId="77777777" w:rsidTr="009F5A51">
        <w:tc>
          <w:tcPr>
            <w:tcW w:w="2127" w:type="dxa"/>
            <w:vMerge w:val="restart"/>
          </w:tcPr>
          <w:p w14:paraId="6B0A09F5" w14:textId="77777777" w:rsidR="009F5A51" w:rsidRPr="00FD69A2" w:rsidRDefault="009F5A51" w:rsidP="00FF44C7">
            <w:pPr>
              <w:rPr>
                <w:bCs/>
                <w:iCs/>
                <w:color w:val="000000"/>
                <w:lang w:val="uk-UA"/>
              </w:rPr>
            </w:pPr>
            <w:r w:rsidRPr="00FD69A2">
              <w:rPr>
                <w:bCs/>
                <w:iCs/>
                <w:color w:val="000000"/>
                <w:lang w:val="uk-UA"/>
              </w:rPr>
              <w:lastRenderedPageBreak/>
              <w:t>3.  Налагодження партнерства закладів загальної середньої освіти з роботодавцями, закладами професійної, фахової передвищої та вищої освіти</w:t>
            </w:r>
          </w:p>
        </w:tc>
        <w:tc>
          <w:tcPr>
            <w:tcW w:w="2268" w:type="dxa"/>
          </w:tcPr>
          <w:p w14:paraId="7B2CE3A0" w14:textId="77777777" w:rsidR="009F5A51" w:rsidRPr="00FD69A2" w:rsidRDefault="009F5A51" w:rsidP="00FF44C7">
            <w:pPr>
              <w:rPr>
                <w:iCs/>
                <w:color w:val="000000"/>
                <w:lang w:val="uk-UA"/>
              </w:rPr>
            </w:pPr>
            <w:r w:rsidRPr="00FD69A2">
              <w:rPr>
                <w:iCs/>
                <w:color w:val="000000"/>
                <w:lang w:val="uk-UA"/>
              </w:rPr>
              <w:t>1) проведення регіональної діалогової платформи стейкхолдерів профорієнтаційної роботи</w:t>
            </w:r>
          </w:p>
        </w:tc>
        <w:tc>
          <w:tcPr>
            <w:tcW w:w="2268" w:type="dxa"/>
          </w:tcPr>
          <w:p w14:paraId="0425796C" w14:textId="77777777" w:rsidR="009F5A51" w:rsidRPr="00FD69A2" w:rsidRDefault="009F5A51" w:rsidP="00EE5916">
            <w:pPr>
              <w:rPr>
                <w:iCs/>
                <w:color w:val="000000"/>
                <w:lang w:val="uk-UA"/>
              </w:rPr>
            </w:pPr>
            <w:r w:rsidRPr="00FD69A2">
              <w:rPr>
                <w:iCs/>
                <w:color w:val="000000"/>
                <w:lang w:val="uk-UA"/>
              </w:rPr>
              <w:t>сформовано спільне бачення ролі роботодавців та закладів освіти у професійній орієнтації дітей і підлітків</w:t>
            </w:r>
          </w:p>
        </w:tc>
        <w:tc>
          <w:tcPr>
            <w:tcW w:w="2127" w:type="dxa"/>
          </w:tcPr>
          <w:p w14:paraId="2CAFE74C" w14:textId="77777777" w:rsidR="009F5A51" w:rsidRPr="00FD69A2" w:rsidRDefault="009F5A51" w:rsidP="00EE5916">
            <w:pPr>
              <w:rPr>
                <w:iCs/>
                <w:color w:val="000000"/>
                <w:lang w:val="uk-UA"/>
              </w:rPr>
            </w:pPr>
            <w:r w:rsidRPr="00FD69A2">
              <w:rPr>
                <w:iCs/>
                <w:color w:val="000000"/>
                <w:lang w:val="uk-UA"/>
              </w:rPr>
              <w:t>проведено зустріч; визначено перелік домовленостей; сформовано пропозиції до календаря партнерських заходів</w:t>
            </w:r>
          </w:p>
        </w:tc>
        <w:tc>
          <w:tcPr>
            <w:tcW w:w="1700" w:type="dxa"/>
          </w:tcPr>
          <w:p w14:paraId="734917E3" w14:textId="77777777" w:rsidR="009F5A51" w:rsidRPr="00FD69A2" w:rsidRDefault="009F5A51" w:rsidP="003E168B">
            <w:pPr>
              <w:rPr>
                <w:iCs/>
                <w:lang w:val="uk-UA"/>
              </w:rPr>
            </w:pPr>
            <w:r w:rsidRPr="00FD69A2">
              <w:rPr>
                <w:iCs/>
                <w:lang w:val="uk-UA"/>
              </w:rPr>
              <w:t xml:space="preserve">липень </w:t>
            </w:r>
            <w:r w:rsidR="00796043" w:rsidRPr="00FD69A2">
              <w:rPr>
                <w:iCs/>
                <w:lang w:val="uk-UA"/>
              </w:rPr>
              <w:t xml:space="preserve">                    </w:t>
            </w:r>
            <w:r w:rsidRPr="00FD69A2">
              <w:rPr>
                <w:iCs/>
                <w:lang w:val="uk-UA"/>
              </w:rPr>
              <w:t>2026 року</w:t>
            </w:r>
          </w:p>
        </w:tc>
        <w:tc>
          <w:tcPr>
            <w:tcW w:w="3685" w:type="dxa"/>
          </w:tcPr>
          <w:p w14:paraId="56265207" w14:textId="77777777" w:rsidR="009F5A51" w:rsidRPr="00FD69A2" w:rsidRDefault="009F5A51" w:rsidP="005D1538">
            <w:pPr>
              <w:rPr>
                <w:iCs/>
                <w:color w:val="000000"/>
                <w:lang w:val="uk-UA"/>
              </w:rPr>
            </w:pPr>
            <w:r w:rsidRPr="00FD69A2">
              <w:rPr>
                <w:iCs/>
                <w:color w:val="000000"/>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роботодавці (за згодою), Рівненський обласний центр зайнятості (за згодою), заклади освіти (за згодою), швейцарсько-український проєкт DECIDE (за згодою)</w:t>
            </w:r>
          </w:p>
        </w:tc>
      </w:tr>
      <w:tr w:rsidR="009F5A51" w:rsidRPr="00FD69A2" w14:paraId="73F52517" w14:textId="77777777" w:rsidTr="009F5A51">
        <w:tc>
          <w:tcPr>
            <w:tcW w:w="2127" w:type="dxa"/>
            <w:vMerge/>
          </w:tcPr>
          <w:p w14:paraId="201F80E8" w14:textId="77777777" w:rsidR="009F5A51" w:rsidRPr="00FD69A2" w:rsidRDefault="009F5A51" w:rsidP="00FF44C7">
            <w:pPr>
              <w:rPr>
                <w:bCs/>
                <w:iCs/>
                <w:color w:val="000000"/>
                <w:lang w:val="uk-UA"/>
              </w:rPr>
            </w:pPr>
          </w:p>
        </w:tc>
        <w:tc>
          <w:tcPr>
            <w:tcW w:w="2268" w:type="dxa"/>
          </w:tcPr>
          <w:p w14:paraId="73A116ED" w14:textId="77777777" w:rsidR="009F5A51" w:rsidRPr="00FD69A2" w:rsidRDefault="009F5A51" w:rsidP="00FF44C7">
            <w:pPr>
              <w:rPr>
                <w:iCs/>
                <w:color w:val="000000"/>
                <w:lang w:val="uk-UA"/>
              </w:rPr>
            </w:pPr>
            <w:r w:rsidRPr="00FD69A2">
              <w:rPr>
                <w:bCs/>
                <w:iCs/>
                <w:color w:val="000000"/>
                <w:lang w:val="uk-UA"/>
              </w:rPr>
              <w:t xml:space="preserve">2) розроблення типового формату партнерської домовленості / меморандуму між громадою, закладами загальної середньої освіти, роботодавцями, закладами професійної, фахової передвищої та вищої освіти, </w:t>
            </w:r>
            <w:r w:rsidRPr="00FD69A2">
              <w:rPr>
                <w:bCs/>
                <w:iCs/>
                <w:color w:val="000000"/>
                <w:lang w:val="uk-UA"/>
              </w:rPr>
              <w:lastRenderedPageBreak/>
              <w:t>Рівненським обласним центром зайнятості</w:t>
            </w:r>
          </w:p>
        </w:tc>
        <w:tc>
          <w:tcPr>
            <w:tcW w:w="2268" w:type="dxa"/>
          </w:tcPr>
          <w:p w14:paraId="05F9695A" w14:textId="77777777" w:rsidR="009F5A51" w:rsidRPr="00FD69A2" w:rsidRDefault="009F5A51" w:rsidP="00EE5916">
            <w:pPr>
              <w:rPr>
                <w:iCs/>
                <w:color w:val="000000"/>
                <w:lang w:val="uk-UA"/>
              </w:rPr>
            </w:pPr>
            <w:r w:rsidRPr="00FD69A2">
              <w:rPr>
                <w:iCs/>
                <w:color w:val="000000"/>
                <w:lang w:val="uk-UA"/>
              </w:rPr>
              <w:lastRenderedPageBreak/>
              <w:t>сільські, селищні, міські ради та заклади загальної середньої освіти отримали інструмент для формалізації партнерської взаємодії</w:t>
            </w:r>
          </w:p>
        </w:tc>
        <w:tc>
          <w:tcPr>
            <w:tcW w:w="2127" w:type="dxa"/>
          </w:tcPr>
          <w:p w14:paraId="4C4B60DC" w14:textId="77777777" w:rsidR="009F5A51" w:rsidRPr="00FD69A2" w:rsidRDefault="009F5A51" w:rsidP="00EE5916">
            <w:pPr>
              <w:rPr>
                <w:iCs/>
                <w:color w:val="000000"/>
                <w:lang w:val="uk-UA"/>
              </w:rPr>
            </w:pPr>
            <w:r w:rsidRPr="00FD69A2">
              <w:rPr>
                <w:iCs/>
                <w:color w:val="000000"/>
                <w:lang w:val="uk-UA"/>
              </w:rPr>
              <w:t>підготовлено шаблон меморандуму / домовленості; кількість укладених партнерських домовленостей</w:t>
            </w:r>
          </w:p>
        </w:tc>
        <w:tc>
          <w:tcPr>
            <w:tcW w:w="1700" w:type="dxa"/>
          </w:tcPr>
          <w:p w14:paraId="02CFB67C" w14:textId="77777777" w:rsidR="009F5A51" w:rsidRPr="00FD69A2" w:rsidRDefault="009F5A51" w:rsidP="003E168B">
            <w:pPr>
              <w:rPr>
                <w:iCs/>
                <w:lang w:val="uk-UA"/>
              </w:rPr>
            </w:pPr>
            <w:r w:rsidRPr="00FD69A2">
              <w:rPr>
                <w:iCs/>
                <w:lang w:val="uk-UA"/>
              </w:rPr>
              <w:t>ІІІ квартал 2026 року</w:t>
            </w:r>
          </w:p>
        </w:tc>
        <w:tc>
          <w:tcPr>
            <w:tcW w:w="3685" w:type="dxa"/>
          </w:tcPr>
          <w:p w14:paraId="75986F5C" w14:textId="77777777" w:rsidR="009F5A51" w:rsidRPr="00FD69A2" w:rsidRDefault="009F5A51" w:rsidP="00FF44C7">
            <w:pPr>
              <w:rPr>
                <w:iCs/>
                <w:color w:val="000000"/>
                <w:lang w:val="uk-UA"/>
              </w:rPr>
            </w:pPr>
            <w:r w:rsidRPr="00FD69A2">
              <w:rPr>
                <w:iCs/>
                <w:color w:val="000000"/>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сільські, селищні, міські ради (за згодою), швейцарсько-український проєкт DECIDE (за згодою)</w:t>
            </w:r>
          </w:p>
        </w:tc>
      </w:tr>
      <w:tr w:rsidR="009F5A51" w:rsidRPr="00FD69A2" w14:paraId="2E9AA9C1" w14:textId="77777777" w:rsidTr="009F5A51">
        <w:tc>
          <w:tcPr>
            <w:tcW w:w="2127" w:type="dxa"/>
            <w:vMerge/>
          </w:tcPr>
          <w:p w14:paraId="1E9CE043" w14:textId="77777777" w:rsidR="009F5A51" w:rsidRPr="00FD69A2" w:rsidRDefault="009F5A51" w:rsidP="00FF44C7">
            <w:pPr>
              <w:rPr>
                <w:bCs/>
                <w:iCs/>
                <w:color w:val="000000"/>
                <w:lang w:val="uk-UA"/>
              </w:rPr>
            </w:pPr>
          </w:p>
        </w:tc>
        <w:tc>
          <w:tcPr>
            <w:tcW w:w="2268" w:type="dxa"/>
          </w:tcPr>
          <w:p w14:paraId="03543C64" w14:textId="77777777" w:rsidR="009F5A51" w:rsidRPr="00FD69A2" w:rsidRDefault="009F5A51" w:rsidP="00FF44C7">
            <w:pPr>
              <w:rPr>
                <w:bCs/>
                <w:iCs/>
                <w:color w:val="000000"/>
                <w:lang w:val="uk-UA"/>
              </w:rPr>
            </w:pPr>
            <w:r w:rsidRPr="00FD69A2">
              <w:rPr>
                <w:bCs/>
                <w:iCs/>
                <w:color w:val="000000"/>
                <w:lang w:val="uk-UA"/>
              </w:rPr>
              <w:t>3) проведення регіонального картування потенційних партнерів для профорієнтаційної роботи: роботодавців, закладів професійної, фахової передвищої та вищої освіти, Рівненського обласного центру зайнятості, центрів кар’єри тощо</w:t>
            </w:r>
          </w:p>
        </w:tc>
        <w:tc>
          <w:tcPr>
            <w:tcW w:w="2268" w:type="dxa"/>
          </w:tcPr>
          <w:p w14:paraId="519D77D5" w14:textId="77777777" w:rsidR="009F5A51" w:rsidRPr="00FD69A2" w:rsidRDefault="009F5A51" w:rsidP="00EE5916">
            <w:pPr>
              <w:rPr>
                <w:iCs/>
                <w:color w:val="000000"/>
                <w:lang w:val="uk-UA"/>
              </w:rPr>
            </w:pPr>
            <w:r w:rsidRPr="00FD69A2">
              <w:rPr>
                <w:iCs/>
                <w:color w:val="000000"/>
                <w:lang w:val="uk-UA"/>
              </w:rPr>
              <w:t>сформовано регіональну карту партнерів профорієнтаційної роботи</w:t>
            </w:r>
          </w:p>
        </w:tc>
        <w:tc>
          <w:tcPr>
            <w:tcW w:w="2127" w:type="dxa"/>
          </w:tcPr>
          <w:p w14:paraId="210B065E" w14:textId="77777777" w:rsidR="009F5A51" w:rsidRPr="00FD69A2" w:rsidRDefault="009F5A51" w:rsidP="00EE5916">
            <w:pPr>
              <w:rPr>
                <w:iCs/>
                <w:color w:val="000000"/>
                <w:lang w:val="uk-UA"/>
              </w:rPr>
            </w:pPr>
            <w:r w:rsidRPr="00FD69A2">
              <w:rPr>
                <w:iCs/>
                <w:color w:val="000000"/>
                <w:lang w:val="uk-UA"/>
              </w:rPr>
              <w:t>наявний перелік партнерів за громадами / районами / галузями; визначено контактних осіб</w:t>
            </w:r>
          </w:p>
        </w:tc>
        <w:tc>
          <w:tcPr>
            <w:tcW w:w="1700" w:type="dxa"/>
          </w:tcPr>
          <w:p w14:paraId="3F00026A" w14:textId="77777777" w:rsidR="009F5A51" w:rsidRPr="00FD69A2" w:rsidRDefault="009F5A51" w:rsidP="003E168B">
            <w:pPr>
              <w:rPr>
                <w:iCs/>
                <w:lang w:val="uk-UA"/>
              </w:rPr>
            </w:pPr>
            <w:r w:rsidRPr="00FD69A2">
              <w:rPr>
                <w:iCs/>
                <w:lang w:val="uk-UA"/>
              </w:rPr>
              <w:t>ІІІ квартал 2026 року</w:t>
            </w:r>
          </w:p>
        </w:tc>
        <w:tc>
          <w:tcPr>
            <w:tcW w:w="3685" w:type="dxa"/>
          </w:tcPr>
          <w:p w14:paraId="7E69742C" w14:textId="77777777" w:rsidR="009F5A51" w:rsidRPr="00FD69A2" w:rsidRDefault="009F5A51" w:rsidP="00FF44C7">
            <w:pPr>
              <w:rPr>
                <w:iCs/>
                <w:color w:val="000000"/>
                <w:lang w:val="uk-UA"/>
              </w:rPr>
            </w:pPr>
            <w:r w:rsidRPr="00FD69A2">
              <w:rPr>
                <w:iCs/>
                <w:color w:val="000000"/>
                <w:lang w:val="uk-UA"/>
              </w:rPr>
              <w:t xml:space="preserve">департамент освіти і науки Рівненської обласної державної адміністрації, Рівненський обласний інститут післядипломної педагогічної освіти (за згодою),  заклади освіти (за згодою), Рівненський обласний центр зайнятості (за згодою), сільські, селищні, міські ради (за згодою), бізнес-асоціації (за згодою), районні державні </w:t>
            </w:r>
            <w:r w:rsidR="00D70729" w:rsidRPr="00FD69A2">
              <w:rPr>
                <w:iCs/>
                <w:color w:val="000000"/>
                <w:lang w:val="uk-UA"/>
              </w:rPr>
              <w:t xml:space="preserve">(військові) </w:t>
            </w:r>
            <w:r w:rsidRPr="00FD69A2">
              <w:rPr>
                <w:iCs/>
                <w:color w:val="000000"/>
                <w:lang w:val="uk-UA"/>
              </w:rPr>
              <w:t>адміністрації</w:t>
            </w:r>
          </w:p>
        </w:tc>
      </w:tr>
      <w:tr w:rsidR="009F5A51" w:rsidRPr="00FD69A2" w14:paraId="0EB9026B" w14:textId="77777777" w:rsidTr="009F5A51">
        <w:tc>
          <w:tcPr>
            <w:tcW w:w="2127" w:type="dxa"/>
            <w:vMerge/>
          </w:tcPr>
          <w:p w14:paraId="7E6F2EFF" w14:textId="77777777" w:rsidR="009F5A51" w:rsidRPr="00FD69A2" w:rsidRDefault="009F5A51" w:rsidP="00FF44C7">
            <w:pPr>
              <w:rPr>
                <w:bCs/>
                <w:iCs/>
                <w:color w:val="000000"/>
                <w:lang w:val="uk-UA"/>
              </w:rPr>
            </w:pPr>
          </w:p>
        </w:tc>
        <w:tc>
          <w:tcPr>
            <w:tcW w:w="2268" w:type="dxa"/>
          </w:tcPr>
          <w:p w14:paraId="0A6ADD55" w14:textId="77777777" w:rsidR="009F5A51" w:rsidRPr="00FD69A2" w:rsidRDefault="009F5A51" w:rsidP="00FF44C7">
            <w:pPr>
              <w:rPr>
                <w:bCs/>
                <w:iCs/>
                <w:color w:val="000000"/>
                <w:lang w:val="uk-UA"/>
              </w:rPr>
            </w:pPr>
            <w:r w:rsidRPr="00FD69A2">
              <w:rPr>
                <w:bCs/>
                <w:iCs/>
                <w:color w:val="000000"/>
                <w:lang w:val="uk-UA"/>
              </w:rPr>
              <w:t xml:space="preserve">4) сприяння укладенню партнерств між пілотними громадами / закладами загальної середньої освіти та роботодавцями, закладами професійної, фахової передвищої та вищої освіти, </w:t>
            </w:r>
            <w:r w:rsidRPr="00FD69A2">
              <w:rPr>
                <w:bCs/>
                <w:iCs/>
                <w:color w:val="000000"/>
                <w:lang w:val="uk-UA"/>
              </w:rPr>
              <w:lastRenderedPageBreak/>
              <w:t>Рівненським обласним центром зайнятості</w:t>
            </w:r>
          </w:p>
        </w:tc>
        <w:tc>
          <w:tcPr>
            <w:tcW w:w="2268" w:type="dxa"/>
          </w:tcPr>
          <w:p w14:paraId="40B9C08C" w14:textId="77777777" w:rsidR="009F5A51" w:rsidRPr="00FD69A2" w:rsidRDefault="009F5A51" w:rsidP="00EE5916">
            <w:pPr>
              <w:rPr>
                <w:iCs/>
                <w:color w:val="000000"/>
                <w:lang w:val="uk-UA"/>
              </w:rPr>
            </w:pPr>
            <w:r w:rsidRPr="00FD69A2">
              <w:rPr>
                <w:iCs/>
                <w:color w:val="000000"/>
                <w:lang w:val="uk-UA"/>
              </w:rPr>
              <w:lastRenderedPageBreak/>
              <w:t>створено мережу партнерів для регулярної профорієнтаційної роботи з учнями</w:t>
            </w:r>
          </w:p>
        </w:tc>
        <w:tc>
          <w:tcPr>
            <w:tcW w:w="2127" w:type="dxa"/>
          </w:tcPr>
          <w:p w14:paraId="311C9D51" w14:textId="77777777" w:rsidR="009F5A51" w:rsidRPr="00FD69A2" w:rsidRDefault="009F5A51" w:rsidP="00EE5916">
            <w:pPr>
              <w:rPr>
                <w:iCs/>
                <w:color w:val="000000"/>
                <w:lang w:val="uk-UA"/>
              </w:rPr>
            </w:pPr>
            <w:r w:rsidRPr="00FD69A2">
              <w:rPr>
                <w:iCs/>
                <w:color w:val="000000"/>
                <w:lang w:val="uk-UA"/>
              </w:rPr>
              <w:t>кількість укладених угод / домовленостей; кількість залучених партнерів; кількість закладів загальної середньої освіти, охоплених партнерськими заходами</w:t>
            </w:r>
          </w:p>
        </w:tc>
        <w:tc>
          <w:tcPr>
            <w:tcW w:w="1700" w:type="dxa"/>
          </w:tcPr>
          <w:p w14:paraId="31CBF9D4" w14:textId="77777777" w:rsidR="009F5A51" w:rsidRPr="00FD69A2" w:rsidRDefault="009F5A51" w:rsidP="003E168B">
            <w:pPr>
              <w:rPr>
                <w:iCs/>
                <w:lang w:val="uk-UA"/>
              </w:rPr>
            </w:pPr>
            <w:r w:rsidRPr="00FD69A2">
              <w:rPr>
                <w:iCs/>
                <w:lang w:val="uk-UA"/>
              </w:rPr>
              <w:t xml:space="preserve">2026 </w:t>
            </w:r>
            <w:r w:rsidR="00D70729" w:rsidRPr="00FD69A2">
              <w:rPr>
                <w:iCs/>
                <w:lang w:val="uk-UA"/>
              </w:rPr>
              <w:t>-</w:t>
            </w:r>
            <w:r w:rsidRPr="00FD69A2">
              <w:rPr>
                <w:iCs/>
                <w:lang w:val="uk-UA"/>
              </w:rPr>
              <w:t xml:space="preserve"> 2027 роки</w:t>
            </w:r>
          </w:p>
        </w:tc>
        <w:tc>
          <w:tcPr>
            <w:tcW w:w="3685" w:type="dxa"/>
          </w:tcPr>
          <w:p w14:paraId="793C05D7" w14:textId="77777777" w:rsidR="009F5A51" w:rsidRPr="00FD69A2" w:rsidRDefault="009F5A51" w:rsidP="00FF44C7">
            <w:pPr>
              <w:rPr>
                <w:iCs/>
                <w:color w:val="000000"/>
                <w:lang w:val="uk-UA"/>
              </w:rPr>
            </w:pPr>
            <w:r w:rsidRPr="00FD69A2">
              <w:rPr>
                <w:iCs/>
                <w:color w:val="000000"/>
                <w:lang w:val="uk-UA"/>
              </w:rPr>
              <w:t xml:space="preserve">органи управління освітою сільських, селищних, міських рад (за згодою), заклади освіти (за згодою), Рівненський обласний інститут післядипломної педагогічної освіти (за згодою), роботодавці (за згодою)  </w:t>
            </w:r>
          </w:p>
        </w:tc>
      </w:tr>
      <w:tr w:rsidR="009F5A51" w:rsidRPr="00FD69A2" w14:paraId="78F2CCFC" w14:textId="77777777" w:rsidTr="009F5A51">
        <w:tc>
          <w:tcPr>
            <w:tcW w:w="2127" w:type="dxa"/>
            <w:vMerge/>
          </w:tcPr>
          <w:p w14:paraId="6A9E7957" w14:textId="77777777" w:rsidR="009F5A51" w:rsidRPr="00FD69A2" w:rsidRDefault="009F5A51" w:rsidP="00FF44C7">
            <w:pPr>
              <w:rPr>
                <w:bCs/>
                <w:iCs/>
                <w:color w:val="000000"/>
                <w:lang w:val="uk-UA"/>
              </w:rPr>
            </w:pPr>
          </w:p>
        </w:tc>
        <w:tc>
          <w:tcPr>
            <w:tcW w:w="2268" w:type="dxa"/>
          </w:tcPr>
          <w:p w14:paraId="5CA200D4" w14:textId="77777777" w:rsidR="009F5A51" w:rsidRPr="00FD69A2" w:rsidRDefault="009F5A51" w:rsidP="00FF44C7">
            <w:pPr>
              <w:rPr>
                <w:bCs/>
                <w:iCs/>
                <w:color w:val="000000"/>
                <w:lang w:val="uk-UA"/>
              </w:rPr>
            </w:pPr>
            <w:r w:rsidRPr="00FD69A2">
              <w:rPr>
                <w:bCs/>
                <w:iCs/>
                <w:color w:val="000000"/>
                <w:lang w:val="uk-UA"/>
              </w:rPr>
              <w:t>5) проведення «Днів кар’єри» та ярмарків професій у територіальних громадах Рівненської області</w:t>
            </w:r>
          </w:p>
        </w:tc>
        <w:tc>
          <w:tcPr>
            <w:tcW w:w="2268" w:type="dxa"/>
          </w:tcPr>
          <w:p w14:paraId="4E06B961" w14:textId="77777777" w:rsidR="009F5A51" w:rsidRPr="00FD69A2" w:rsidRDefault="009F5A51" w:rsidP="00EE5916">
            <w:pPr>
              <w:rPr>
                <w:iCs/>
                <w:color w:val="000000"/>
                <w:lang w:val="uk-UA"/>
              </w:rPr>
            </w:pPr>
            <w:r w:rsidRPr="00FD69A2">
              <w:rPr>
                <w:iCs/>
                <w:color w:val="000000"/>
                <w:lang w:val="uk-UA"/>
              </w:rPr>
              <w:t>розширення можливостей для професійного самовизначення учнів</w:t>
            </w:r>
          </w:p>
        </w:tc>
        <w:tc>
          <w:tcPr>
            <w:tcW w:w="2127" w:type="dxa"/>
          </w:tcPr>
          <w:p w14:paraId="73029B72" w14:textId="77777777" w:rsidR="009F5A51" w:rsidRPr="00FD69A2" w:rsidRDefault="009F5A51" w:rsidP="00EE5916">
            <w:pPr>
              <w:rPr>
                <w:iCs/>
                <w:color w:val="000000"/>
                <w:lang w:val="uk-UA"/>
              </w:rPr>
            </w:pPr>
            <w:r w:rsidRPr="00FD69A2">
              <w:rPr>
                <w:iCs/>
                <w:color w:val="000000"/>
                <w:lang w:val="uk-UA"/>
              </w:rPr>
              <w:t>кількість заходів, охоплення учнів</w:t>
            </w:r>
          </w:p>
        </w:tc>
        <w:tc>
          <w:tcPr>
            <w:tcW w:w="1700" w:type="dxa"/>
          </w:tcPr>
          <w:p w14:paraId="4612631E" w14:textId="77777777" w:rsidR="009F5A51" w:rsidRPr="00FD69A2" w:rsidRDefault="009F5A51" w:rsidP="003E168B">
            <w:pPr>
              <w:rPr>
                <w:iCs/>
                <w:lang w:val="uk-UA"/>
              </w:rPr>
            </w:pPr>
            <w:r w:rsidRPr="00FD69A2">
              <w:rPr>
                <w:iCs/>
                <w:lang w:val="uk-UA"/>
              </w:rPr>
              <w:t xml:space="preserve">2026 </w:t>
            </w:r>
            <w:r w:rsidR="00D70729" w:rsidRPr="00FD69A2">
              <w:rPr>
                <w:iCs/>
                <w:lang w:val="uk-UA"/>
              </w:rPr>
              <w:t>-</w:t>
            </w:r>
            <w:r w:rsidRPr="00FD69A2">
              <w:rPr>
                <w:iCs/>
                <w:lang w:val="uk-UA"/>
              </w:rPr>
              <w:t xml:space="preserve"> 2027 роки</w:t>
            </w:r>
          </w:p>
        </w:tc>
        <w:tc>
          <w:tcPr>
            <w:tcW w:w="3685" w:type="dxa"/>
          </w:tcPr>
          <w:p w14:paraId="4A7155BB" w14:textId="77777777" w:rsidR="009F5A51" w:rsidRPr="00FD69A2" w:rsidRDefault="009F5A51" w:rsidP="00FF44C7">
            <w:pPr>
              <w:rPr>
                <w:iCs/>
                <w:color w:val="000000"/>
                <w:lang w:val="uk-UA"/>
              </w:rPr>
            </w:pPr>
            <w:r w:rsidRPr="00FD69A2">
              <w:rPr>
                <w:iCs/>
                <w:color w:val="000000"/>
                <w:lang w:val="uk-UA"/>
              </w:rPr>
              <w:t>департамент освіти і науки</w:t>
            </w:r>
            <w:r w:rsidR="00D70729" w:rsidRPr="00FD69A2">
              <w:rPr>
                <w:lang w:val="uk-UA"/>
              </w:rPr>
              <w:t xml:space="preserve"> </w:t>
            </w:r>
            <w:r w:rsidR="00D70729" w:rsidRPr="00FD69A2">
              <w:rPr>
                <w:iCs/>
                <w:color w:val="000000"/>
                <w:lang w:val="uk-UA"/>
              </w:rPr>
              <w:t>Рівненської обласної державної адміністрації</w:t>
            </w:r>
            <w:r w:rsidRPr="00FD69A2">
              <w:rPr>
                <w:iCs/>
                <w:color w:val="000000"/>
                <w:lang w:val="uk-UA"/>
              </w:rPr>
              <w:t>, Рівненський обласний інститут післядипломної педагогічної освіти (за згодою), заклади освіти (за згодою),  районні державні (військові) адміністрації; сільські, селищні, міські ради (за згодою)</w:t>
            </w:r>
          </w:p>
        </w:tc>
      </w:tr>
      <w:tr w:rsidR="009F5A51" w:rsidRPr="00FD69A2" w14:paraId="5BB87505" w14:textId="77777777" w:rsidTr="009F5A51">
        <w:tc>
          <w:tcPr>
            <w:tcW w:w="2127" w:type="dxa"/>
            <w:vMerge/>
          </w:tcPr>
          <w:p w14:paraId="15AEC886" w14:textId="77777777" w:rsidR="009F5A51" w:rsidRPr="00FD69A2" w:rsidRDefault="009F5A51" w:rsidP="00FF44C7">
            <w:pPr>
              <w:rPr>
                <w:bCs/>
                <w:iCs/>
                <w:color w:val="000000"/>
                <w:lang w:val="uk-UA"/>
              </w:rPr>
            </w:pPr>
          </w:p>
        </w:tc>
        <w:tc>
          <w:tcPr>
            <w:tcW w:w="2268" w:type="dxa"/>
          </w:tcPr>
          <w:p w14:paraId="6D4F8296" w14:textId="77777777" w:rsidR="009F5A51" w:rsidRPr="00FD69A2" w:rsidRDefault="009F5A51" w:rsidP="00FF44C7">
            <w:pPr>
              <w:rPr>
                <w:bCs/>
                <w:iCs/>
                <w:color w:val="000000"/>
                <w:lang w:val="uk-UA"/>
              </w:rPr>
            </w:pPr>
            <w:r w:rsidRPr="00FD69A2">
              <w:rPr>
                <w:bCs/>
                <w:iCs/>
                <w:color w:val="000000"/>
                <w:lang w:val="uk-UA"/>
              </w:rPr>
              <w:t>6) створення менторських програм «Учень –фахівець»</w:t>
            </w:r>
          </w:p>
        </w:tc>
        <w:tc>
          <w:tcPr>
            <w:tcW w:w="2268" w:type="dxa"/>
          </w:tcPr>
          <w:p w14:paraId="1E51A064" w14:textId="77777777" w:rsidR="009F5A51" w:rsidRPr="00FD69A2" w:rsidRDefault="009F5A51" w:rsidP="00EE5916">
            <w:pPr>
              <w:rPr>
                <w:iCs/>
                <w:color w:val="000000"/>
                <w:lang w:val="uk-UA"/>
              </w:rPr>
            </w:pPr>
            <w:r w:rsidRPr="00FD69A2">
              <w:rPr>
                <w:iCs/>
                <w:color w:val="000000"/>
                <w:lang w:val="uk-UA"/>
              </w:rPr>
              <w:t>формування наставництва від представників професій</w:t>
            </w:r>
          </w:p>
        </w:tc>
        <w:tc>
          <w:tcPr>
            <w:tcW w:w="2127" w:type="dxa"/>
          </w:tcPr>
          <w:p w14:paraId="3C82E562" w14:textId="77777777" w:rsidR="009F5A51" w:rsidRPr="00FD69A2" w:rsidRDefault="009F5A51" w:rsidP="00EE5916">
            <w:pPr>
              <w:rPr>
                <w:iCs/>
                <w:color w:val="000000"/>
                <w:lang w:val="uk-UA"/>
              </w:rPr>
            </w:pPr>
            <w:r w:rsidRPr="00FD69A2">
              <w:rPr>
                <w:iCs/>
                <w:color w:val="000000"/>
                <w:lang w:val="uk-UA"/>
              </w:rPr>
              <w:t>кількість менторських пар; відгуки учнів</w:t>
            </w:r>
          </w:p>
        </w:tc>
        <w:tc>
          <w:tcPr>
            <w:tcW w:w="1700" w:type="dxa"/>
          </w:tcPr>
          <w:p w14:paraId="04A6BE44" w14:textId="77777777" w:rsidR="009F5A51" w:rsidRPr="00FD69A2" w:rsidRDefault="009F5A51" w:rsidP="003E168B">
            <w:pPr>
              <w:rPr>
                <w:iCs/>
                <w:lang w:val="uk-UA"/>
              </w:rPr>
            </w:pPr>
            <w:r w:rsidRPr="00FD69A2">
              <w:rPr>
                <w:iCs/>
                <w:lang w:val="uk-UA"/>
              </w:rPr>
              <w:t xml:space="preserve">2026 </w:t>
            </w:r>
            <w:r w:rsidR="00D70729" w:rsidRPr="00FD69A2">
              <w:rPr>
                <w:iCs/>
                <w:lang w:val="uk-UA"/>
              </w:rPr>
              <w:t>-</w:t>
            </w:r>
            <w:r w:rsidRPr="00FD69A2">
              <w:rPr>
                <w:iCs/>
                <w:lang w:val="uk-UA"/>
              </w:rPr>
              <w:t xml:space="preserve"> 2027 роки</w:t>
            </w:r>
          </w:p>
        </w:tc>
        <w:tc>
          <w:tcPr>
            <w:tcW w:w="3685" w:type="dxa"/>
          </w:tcPr>
          <w:p w14:paraId="0BDDEC21" w14:textId="77777777" w:rsidR="009F5A51" w:rsidRPr="00FD69A2" w:rsidRDefault="009F5A51" w:rsidP="00FF44C7">
            <w:pPr>
              <w:rPr>
                <w:iCs/>
                <w:color w:val="000000"/>
                <w:lang w:val="uk-UA"/>
              </w:rPr>
            </w:pPr>
            <w:r w:rsidRPr="00FD69A2">
              <w:rPr>
                <w:iCs/>
                <w:color w:val="000000"/>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роботодавці (за згодою), заклади освіти (за згодою)</w:t>
            </w:r>
          </w:p>
        </w:tc>
      </w:tr>
      <w:tr w:rsidR="009F5A51" w:rsidRPr="00FD69A2" w14:paraId="0931EC32" w14:textId="77777777" w:rsidTr="009F5A51">
        <w:tc>
          <w:tcPr>
            <w:tcW w:w="2127" w:type="dxa"/>
            <w:vMerge/>
          </w:tcPr>
          <w:p w14:paraId="4E6E2226" w14:textId="77777777" w:rsidR="009F5A51" w:rsidRPr="00FD69A2" w:rsidRDefault="009F5A51" w:rsidP="00FF44C7">
            <w:pPr>
              <w:rPr>
                <w:bCs/>
                <w:iCs/>
                <w:color w:val="000000"/>
                <w:lang w:val="uk-UA"/>
              </w:rPr>
            </w:pPr>
          </w:p>
        </w:tc>
        <w:tc>
          <w:tcPr>
            <w:tcW w:w="2268" w:type="dxa"/>
          </w:tcPr>
          <w:p w14:paraId="7220E3C5" w14:textId="77777777" w:rsidR="009F5A51" w:rsidRPr="00FD69A2" w:rsidRDefault="009F5A51" w:rsidP="00FF44C7">
            <w:pPr>
              <w:rPr>
                <w:bCs/>
                <w:iCs/>
                <w:color w:val="000000"/>
                <w:lang w:val="uk-UA"/>
              </w:rPr>
            </w:pPr>
            <w:r w:rsidRPr="00FD69A2">
              <w:rPr>
                <w:bCs/>
                <w:iCs/>
                <w:color w:val="000000"/>
                <w:lang w:val="uk-UA"/>
              </w:rPr>
              <w:t>7) проведення спільних профорієнтаційних проєктів та конкурсів</w:t>
            </w:r>
          </w:p>
        </w:tc>
        <w:tc>
          <w:tcPr>
            <w:tcW w:w="2268" w:type="dxa"/>
          </w:tcPr>
          <w:p w14:paraId="72CEDFD8" w14:textId="77777777" w:rsidR="009F5A51" w:rsidRPr="00FD69A2" w:rsidRDefault="009F5A51" w:rsidP="00EE5916">
            <w:pPr>
              <w:rPr>
                <w:iCs/>
                <w:color w:val="000000"/>
                <w:lang w:val="uk-UA"/>
              </w:rPr>
            </w:pPr>
            <w:r w:rsidRPr="00FD69A2">
              <w:rPr>
                <w:iCs/>
                <w:color w:val="000000"/>
                <w:lang w:val="uk-UA"/>
              </w:rPr>
              <w:t>популяризація професій регіону та підвищення мотивації учнів</w:t>
            </w:r>
          </w:p>
        </w:tc>
        <w:tc>
          <w:tcPr>
            <w:tcW w:w="2127" w:type="dxa"/>
          </w:tcPr>
          <w:p w14:paraId="056E553D" w14:textId="77777777" w:rsidR="009F5A51" w:rsidRPr="00FD69A2" w:rsidRDefault="009F5A51" w:rsidP="00EE5916">
            <w:pPr>
              <w:rPr>
                <w:iCs/>
                <w:color w:val="000000"/>
                <w:lang w:val="uk-UA"/>
              </w:rPr>
            </w:pPr>
            <w:r w:rsidRPr="00FD69A2">
              <w:rPr>
                <w:iCs/>
                <w:color w:val="000000"/>
                <w:lang w:val="uk-UA"/>
              </w:rPr>
              <w:t xml:space="preserve">кількість </w:t>
            </w:r>
            <w:r w:rsidR="00D70729" w:rsidRPr="00FD69A2">
              <w:rPr>
                <w:iCs/>
                <w:color w:val="000000"/>
                <w:lang w:val="uk-UA"/>
              </w:rPr>
              <w:t xml:space="preserve">           </w:t>
            </w:r>
            <w:r w:rsidRPr="00FD69A2">
              <w:rPr>
                <w:iCs/>
                <w:color w:val="000000"/>
                <w:lang w:val="uk-UA"/>
              </w:rPr>
              <w:t>проєктів / конкурсів; участь закладів освіти</w:t>
            </w:r>
          </w:p>
        </w:tc>
        <w:tc>
          <w:tcPr>
            <w:tcW w:w="1700" w:type="dxa"/>
          </w:tcPr>
          <w:p w14:paraId="74C8AAB2" w14:textId="77777777" w:rsidR="009F5A51" w:rsidRPr="00FD69A2" w:rsidRDefault="009F5A51" w:rsidP="003E168B">
            <w:pPr>
              <w:rPr>
                <w:iCs/>
                <w:lang w:val="uk-UA"/>
              </w:rPr>
            </w:pPr>
            <w:r w:rsidRPr="00FD69A2">
              <w:rPr>
                <w:iCs/>
                <w:lang w:val="uk-UA"/>
              </w:rPr>
              <w:t xml:space="preserve">2026 </w:t>
            </w:r>
            <w:r w:rsidR="00D70729" w:rsidRPr="00FD69A2">
              <w:rPr>
                <w:iCs/>
                <w:lang w:val="uk-UA"/>
              </w:rPr>
              <w:t>-</w:t>
            </w:r>
            <w:r w:rsidRPr="00FD69A2">
              <w:rPr>
                <w:iCs/>
                <w:lang w:val="uk-UA"/>
              </w:rPr>
              <w:t xml:space="preserve"> 2027 роки</w:t>
            </w:r>
          </w:p>
        </w:tc>
        <w:tc>
          <w:tcPr>
            <w:tcW w:w="3685" w:type="dxa"/>
          </w:tcPr>
          <w:p w14:paraId="51496EF1" w14:textId="77777777" w:rsidR="009F5A51" w:rsidRPr="00FD69A2" w:rsidRDefault="009F5A51" w:rsidP="00510503">
            <w:pPr>
              <w:rPr>
                <w:iCs/>
                <w:color w:val="000000"/>
                <w:lang w:val="uk-UA"/>
              </w:rPr>
            </w:pPr>
            <w:r w:rsidRPr="00FD69A2">
              <w:rPr>
                <w:iCs/>
                <w:color w:val="000000"/>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роботодавці (за згодою),  заклади освіти (за згодою)</w:t>
            </w:r>
          </w:p>
        </w:tc>
      </w:tr>
      <w:tr w:rsidR="009F5A51" w:rsidRPr="00FD69A2" w14:paraId="084FB3D8" w14:textId="77777777" w:rsidTr="009F5A51">
        <w:tc>
          <w:tcPr>
            <w:tcW w:w="2127" w:type="dxa"/>
            <w:vMerge w:val="restart"/>
          </w:tcPr>
          <w:p w14:paraId="5B3EE911" w14:textId="77777777" w:rsidR="009F5A51" w:rsidRPr="00FD69A2" w:rsidRDefault="009F5A51" w:rsidP="00FF44C7">
            <w:pPr>
              <w:rPr>
                <w:bCs/>
                <w:iCs/>
                <w:color w:val="000000"/>
                <w:lang w:val="uk-UA"/>
              </w:rPr>
            </w:pPr>
            <w:r w:rsidRPr="00FD69A2">
              <w:rPr>
                <w:bCs/>
                <w:iCs/>
                <w:color w:val="000000"/>
                <w:lang w:val="uk-UA"/>
              </w:rPr>
              <w:t>4.  Практичне ознайомлення дітей і підлітків із професіями та освітньо-</w:t>
            </w:r>
            <w:r w:rsidRPr="00FD69A2">
              <w:rPr>
                <w:bCs/>
                <w:iCs/>
                <w:color w:val="000000"/>
                <w:lang w:val="uk-UA"/>
              </w:rPr>
              <w:lastRenderedPageBreak/>
              <w:t>професійними траєкторіями</w:t>
            </w:r>
          </w:p>
        </w:tc>
        <w:tc>
          <w:tcPr>
            <w:tcW w:w="2268" w:type="dxa"/>
          </w:tcPr>
          <w:p w14:paraId="17802624" w14:textId="77777777" w:rsidR="009F5A51" w:rsidRPr="00FD69A2" w:rsidRDefault="009F5A51" w:rsidP="00FF44C7">
            <w:pPr>
              <w:rPr>
                <w:bCs/>
                <w:iCs/>
                <w:color w:val="000000"/>
                <w:lang w:val="uk-UA"/>
              </w:rPr>
            </w:pPr>
            <w:r w:rsidRPr="00FD69A2">
              <w:rPr>
                <w:bCs/>
                <w:iCs/>
                <w:color w:val="000000"/>
                <w:lang w:val="uk-UA"/>
              </w:rPr>
              <w:lastRenderedPageBreak/>
              <w:t xml:space="preserve">1) організація профорієнтаційних екскурсій на підприємства, в установи, </w:t>
            </w:r>
            <w:r w:rsidRPr="00FD69A2">
              <w:rPr>
                <w:bCs/>
                <w:iCs/>
                <w:color w:val="000000"/>
                <w:lang w:val="uk-UA"/>
              </w:rPr>
              <w:lastRenderedPageBreak/>
              <w:t>організації та заклади освіти Рівненської області</w:t>
            </w:r>
          </w:p>
        </w:tc>
        <w:tc>
          <w:tcPr>
            <w:tcW w:w="2268" w:type="dxa"/>
          </w:tcPr>
          <w:p w14:paraId="2A43FB50" w14:textId="77777777" w:rsidR="009F5A51" w:rsidRPr="00FD69A2" w:rsidRDefault="009F5A51" w:rsidP="00EE5916">
            <w:pPr>
              <w:rPr>
                <w:iCs/>
                <w:color w:val="000000"/>
                <w:lang w:val="uk-UA"/>
              </w:rPr>
            </w:pPr>
            <w:r w:rsidRPr="00FD69A2">
              <w:rPr>
                <w:iCs/>
                <w:color w:val="000000"/>
                <w:lang w:val="uk-UA"/>
              </w:rPr>
              <w:lastRenderedPageBreak/>
              <w:t xml:space="preserve">учні отримують практичне уявлення про професії, робочі </w:t>
            </w:r>
            <w:r w:rsidRPr="00FD69A2">
              <w:rPr>
                <w:iCs/>
                <w:color w:val="000000"/>
                <w:lang w:val="uk-UA"/>
              </w:rPr>
              <w:lastRenderedPageBreak/>
              <w:t>середовища та вимоги до фахівців</w:t>
            </w:r>
          </w:p>
        </w:tc>
        <w:tc>
          <w:tcPr>
            <w:tcW w:w="2127" w:type="dxa"/>
          </w:tcPr>
          <w:p w14:paraId="0D0CE370" w14:textId="77777777" w:rsidR="009F5A51" w:rsidRPr="00FD69A2" w:rsidRDefault="009F5A51" w:rsidP="00EE5916">
            <w:pPr>
              <w:rPr>
                <w:iCs/>
                <w:color w:val="000000"/>
                <w:lang w:val="uk-UA"/>
              </w:rPr>
            </w:pPr>
            <w:r w:rsidRPr="00FD69A2">
              <w:rPr>
                <w:iCs/>
                <w:color w:val="000000"/>
                <w:lang w:val="uk-UA"/>
              </w:rPr>
              <w:lastRenderedPageBreak/>
              <w:t xml:space="preserve">кількість екскурсій; кількість охоплених учнів; кількість </w:t>
            </w:r>
            <w:r w:rsidRPr="00FD69A2">
              <w:rPr>
                <w:iCs/>
                <w:color w:val="000000"/>
                <w:lang w:val="uk-UA"/>
              </w:rPr>
              <w:lastRenderedPageBreak/>
              <w:t>залучених партнерів</w:t>
            </w:r>
          </w:p>
        </w:tc>
        <w:tc>
          <w:tcPr>
            <w:tcW w:w="1700" w:type="dxa"/>
          </w:tcPr>
          <w:p w14:paraId="427DFC14" w14:textId="77777777" w:rsidR="009F5A51" w:rsidRPr="00FD69A2" w:rsidRDefault="009F5A51" w:rsidP="003E168B">
            <w:pPr>
              <w:rPr>
                <w:iCs/>
                <w:lang w:val="uk-UA"/>
              </w:rPr>
            </w:pPr>
            <w:r w:rsidRPr="00FD69A2">
              <w:rPr>
                <w:iCs/>
                <w:lang w:val="uk-UA"/>
              </w:rPr>
              <w:lastRenderedPageBreak/>
              <w:t xml:space="preserve">2026 </w:t>
            </w:r>
            <w:r w:rsidR="00D70729" w:rsidRPr="00FD69A2">
              <w:rPr>
                <w:iCs/>
                <w:lang w:val="uk-UA"/>
              </w:rPr>
              <w:t>-</w:t>
            </w:r>
            <w:r w:rsidRPr="00FD69A2">
              <w:rPr>
                <w:iCs/>
                <w:lang w:val="uk-UA"/>
              </w:rPr>
              <w:t xml:space="preserve"> 2027 роки</w:t>
            </w:r>
          </w:p>
        </w:tc>
        <w:tc>
          <w:tcPr>
            <w:tcW w:w="3685" w:type="dxa"/>
          </w:tcPr>
          <w:p w14:paraId="763C7489" w14:textId="77777777" w:rsidR="009F5A51" w:rsidRPr="00FD69A2" w:rsidRDefault="009F5A51" w:rsidP="00FF44C7">
            <w:pPr>
              <w:rPr>
                <w:iCs/>
                <w:color w:val="000000"/>
                <w:lang w:val="uk-UA"/>
              </w:rPr>
            </w:pPr>
            <w:r w:rsidRPr="00FD69A2">
              <w:rPr>
                <w:iCs/>
                <w:color w:val="000000"/>
                <w:lang w:val="uk-UA"/>
              </w:rPr>
              <w:t>заклади освіти (за згодою), органи управління освітою сільських, селищних, міських рад (за згодою); роботодавці (за згодою)</w:t>
            </w:r>
          </w:p>
        </w:tc>
      </w:tr>
      <w:tr w:rsidR="009F5A51" w:rsidRPr="00FD69A2" w14:paraId="562D05C9" w14:textId="77777777" w:rsidTr="009F5A51">
        <w:tc>
          <w:tcPr>
            <w:tcW w:w="2127" w:type="dxa"/>
            <w:vMerge/>
          </w:tcPr>
          <w:p w14:paraId="74B3138C" w14:textId="77777777" w:rsidR="009F5A51" w:rsidRPr="00FD69A2" w:rsidRDefault="009F5A51" w:rsidP="00FF44C7">
            <w:pPr>
              <w:rPr>
                <w:bCs/>
                <w:iCs/>
                <w:color w:val="000000"/>
                <w:lang w:val="uk-UA"/>
              </w:rPr>
            </w:pPr>
          </w:p>
        </w:tc>
        <w:tc>
          <w:tcPr>
            <w:tcW w:w="2268" w:type="dxa"/>
          </w:tcPr>
          <w:p w14:paraId="1501D6E6" w14:textId="77777777" w:rsidR="009F5A51" w:rsidRPr="00FD69A2" w:rsidRDefault="009F5A51" w:rsidP="00FF44C7">
            <w:pPr>
              <w:rPr>
                <w:bCs/>
                <w:iCs/>
                <w:color w:val="000000"/>
                <w:lang w:val="uk-UA"/>
              </w:rPr>
            </w:pPr>
            <w:r w:rsidRPr="00FD69A2">
              <w:rPr>
                <w:bCs/>
                <w:iCs/>
                <w:color w:val="000000"/>
                <w:lang w:val="uk-UA"/>
              </w:rPr>
              <w:t>2) проведення майстер-класів, професійних проб, демонстраційних занять, днів професій у закладах професійної, фахової передвищої, вищої освіти та на базі підприємств</w:t>
            </w:r>
          </w:p>
        </w:tc>
        <w:tc>
          <w:tcPr>
            <w:tcW w:w="2268" w:type="dxa"/>
          </w:tcPr>
          <w:p w14:paraId="029E04E8" w14:textId="77777777" w:rsidR="009F5A51" w:rsidRPr="00FD69A2" w:rsidRDefault="009F5A51" w:rsidP="00EE5916">
            <w:pPr>
              <w:rPr>
                <w:iCs/>
                <w:color w:val="000000"/>
                <w:lang w:val="uk-UA"/>
              </w:rPr>
            </w:pPr>
            <w:r w:rsidRPr="00FD69A2">
              <w:rPr>
                <w:iCs/>
                <w:color w:val="000000"/>
                <w:lang w:val="uk-UA"/>
              </w:rPr>
              <w:t>учні мають досвід практичного ознайомлення з різними професійними сферами</w:t>
            </w:r>
          </w:p>
        </w:tc>
        <w:tc>
          <w:tcPr>
            <w:tcW w:w="2127" w:type="dxa"/>
          </w:tcPr>
          <w:p w14:paraId="032EF979" w14:textId="77777777" w:rsidR="009F5A51" w:rsidRPr="00FD69A2" w:rsidRDefault="009F5A51" w:rsidP="00EE5916">
            <w:pPr>
              <w:rPr>
                <w:iCs/>
                <w:color w:val="000000"/>
                <w:lang w:val="uk-UA"/>
              </w:rPr>
            </w:pPr>
            <w:r w:rsidRPr="00FD69A2">
              <w:rPr>
                <w:iCs/>
                <w:color w:val="000000"/>
                <w:lang w:val="uk-UA"/>
              </w:rPr>
              <w:t>кількість майстер-класів / професійних проб; кількість учнів; кількість представлених професійних напрямів</w:t>
            </w:r>
          </w:p>
        </w:tc>
        <w:tc>
          <w:tcPr>
            <w:tcW w:w="1700" w:type="dxa"/>
          </w:tcPr>
          <w:p w14:paraId="3C254B7C" w14:textId="77777777" w:rsidR="009F5A51" w:rsidRPr="00FD69A2" w:rsidRDefault="009F5A51" w:rsidP="003E168B">
            <w:pPr>
              <w:rPr>
                <w:iCs/>
                <w:lang w:val="uk-UA"/>
              </w:rPr>
            </w:pPr>
            <w:r w:rsidRPr="00FD69A2">
              <w:rPr>
                <w:iCs/>
                <w:lang w:val="uk-UA"/>
              </w:rPr>
              <w:t>2026</w:t>
            </w:r>
            <w:r w:rsidR="00D70729" w:rsidRPr="00FD69A2">
              <w:rPr>
                <w:iCs/>
                <w:lang w:val="uk-UA"/>
              </w:rPr>
              <w:t xml:space="preserve"> -</w:t>
            </w:r>
            <w:r w:rsidRPr="00FD69A2">
              <w:rPr>
                <w:iCs/>
                <w:lang w:val="uk-UA"/>
              </w:rPr>
              <w:t xml:space="preserve"> 2027 роки</w:t>
            </w:r>
          </w:p>
        </w:tc>
        <w:tc>
          <w:tcPr>
            <w:tcW w:w="3685" w:type="dxa"/>
          </w:tcPr>
          <w:p w14:paraId="7DCDAB2E" w14:textId="77777777" w:rsidR="009F5A51" w:rsidRPr="00FD69A2" w:rsidRDefault="009F5A51" w:rsidP="00FF44C7">
            <w:pPr>
              <w:rPr>
                <w:iCs/>
                <w:color w:val="000000"/>
                <w:lang w:val="uk-UA"/>
              </w:rPr>
            </w:pPr>
            <w:r w:rsidRPr="00FD69A2">
              <w:rPr>
                <w:iCs/>
                <w:color w:val="000000"/>
                <w:lang w:val="uk-UA"/>
              </w:rPr>
              <w:t>заклади професійної, фахової передвищої та вищої освіти (за згодою), заклади загальної середньої освіти (за згодою), роботодавці (за згодою), сільські, селищні, міські ради (за згодою)</w:t>
            </w:r>
          </w:p>
        </w:tc>
      </w:tr>
      <w:tr w:rsidR="009F5A51" w:rsidRPr="00FD69A2" w14:paraId="16AAE8E2" w14:textId="77777777" w:rsidTr="009F5A51">
        <w:tc>
          <w:tcPr>
            <w:tcW w:w="2127" w:type="dxa"/>
            <w:vMerge/>
          </w:tcPr>
          <w:p w14:paraId="1843D673" w14:textId="77777777" w:rsidR="009F5A51" w:rsidRPr="00FD69A2" w:rsidRDefault="009F5A51" w:rsidP="00FF44C7">
            <w:pPr>
              <w:rPr>
                <w:bCs/>
                <w:iCs/>
                <w:color w:val="000000"/>
                <w:lang w:val="uk-UA"/>
              </w:rPr>
            </w:pPr>
          </w:p>
        </w:tc>
        <w:tc>
          <w:tcPr>
            <w:tcW w:w="2268" w:type="dxa"/>
          </w:tcPr>
          <w:p w14:paraId="7D86B8DD" w14:textId="77777777" w:rsidR="009F5A51" w:rsidRPr="00FD69A2" w:rsidRDefault="009F5A51" w:rsidP="00FF44C7">
            <w:pPr>
              <w:rPr>
                <w:bCs/>
                <w:iCs/>
                <w:color w:val="000000"/>
                <w:lang w:val="uk-UA"/>
              </w:rPr>
            </w:pPr>
            <w:r w:rsidRPr="00FD69A2">
              <w:rPr>
                <w:bCs/>
                <w:iCs/>
                <w:color w:val="000000"/>
                <w:lang w:val="uk-UA"/>
              </w:rPr>
              <w:t xml:space="preserve">3) впровадження викладання курсу за вибором «Професії» у </w:t>
            </w:r>
            <w:r w:rsidR="00D70729" w:rsidRPr="00FD69A2">
              <w:rPr>
                <w:bCs/>
                <w:iCs/>
                <w:color w:val="000000"/>
                <w:lang w:val="uk-UA"/>
              </w:rPr>
              <w:t xml:space="preserve">                        </w:t>
            </w:r>
            <w:r w:rsidRPr="00FD69A2">
              <w:rPr>
                <w:bCs/>
                <w:iCs/>
                <w:color w:val="000000"/>
                <w:lang w:val="uk-UA"/>
              </w:rPr>
              <w:t>8 – 9 класах</w:t>
            </w:r>
          </w:p>
        </w:tc>
        <w:tc>
          <w:tcPr>
            <w:tcW w:w="2268" w:type="dxa"/>
          </w:tcPr>
          <w:p w14:paraId="346EF43E" w14:textId="77777777" w:rsidR="009F5A51" w:rsidRPr="00FD69A2" w:rsidRDefault="009F5A51" w:rsidP="00EE5916">
            <w:pPr>
              <w:rPr>
                <w:iCs/>
                <w:color w:val="000000"/>
                <w:lang w:val="uk-UA"/>
              </w:rPr>
            </w:pPr>
            <w:r w:rsidRPr="00FD69A2">
              <w:rPr>
                <w:iCs/>
                <w:color w:val="000000"/>
                <w:lang w:val="uk-UA"/>
              </w:rPr>
              <w:t xml:space="preserve">курс «Професії» запроваджено у </w:t>
            </w:r>
            <w:r w:rsidR="00D70729" w:rsidRPr="00FD69A2">
              <w:rPr>
                <w:iCs/>
                <w:color w:val="000000"/>
                <w:lang w:val="uk-UA"/>
              </w:rPr>
              <w:t xml:space="preserve">                    </w:t>
            </w:r>
            <w:r w:rsidRPr="00FD69A2">
              <w:rPr>
                <w:iCs/>
                <w:color w:val="000000"/>
                <w:lang w:val="uk-UA"/>
              </w:rPr>
              <w:t xml:space="preserve">8 </w:t>
            </w:r>
            <w:r w:rsidR="00D70729" w:rsidRPr="00FD69A2">
              <w:rPr>
                <w:iCs/>
                <w:color w:val="000000"/>
                <w:lang w:val="uk-UA"/>
              </w:rPr>
              <w:t xml:space="preserve">– </w:t>
            </w:r>
            <w:r w:rsidRPr="00FD69A2">
              <w:rPr>
                <w:iCs/>
                <w:color w:val="000000"/>
                <w:lang w:val="uk-UA"/>
              </w:rPr>
              <w:t>9 класах пілотних і непілотних закладів освіти</w:t>
            </w:r>
          </w:p>
        </w:tc>
        <w:tc>
          <w:tcPr>
            <w:tcW w:w="2127" w:type="dxa"/>
          </w:tcPr>
          <w:p w14:paraId="1F9CAF0A" w14:textId="77777777" w:rsidR="009F5A51" w:rsidRPr="00FD69A2" w:rsidRDefault="009F5A51" w:rsidP="00EE5916">
            <w:pPr>
              <w:rPr>
                <w:iCs/>
                <w:color w:val="000000"/>
                <w:lang w:val="uk-UA"/>
              </w:rPr>
            </w:pPr>
            <w:r w:rsidRPr="00FD69A2">
              <w:rPr>
                <w:iCs/>
                <w:color w:val="000000"/>
                <w:lang w:val="uk-UA"/>
              </w:rPr>
              <w:t>кількість закладів загальної середньої освіти, де курс впроваджено</w:t>
            </w:r>
          </w:p>
        </w:tc>
        <w:tc>
          <w:tcPr>
            <w:tcW w:w="1700" w:type="dxa"/>
          </w:tcPr>
          <w:p w14:paraId="58F3D52B" w14:textId="77777777" w:rsidR="009F5A51" w:rsidRPr="00FD69A2" w:rsidRDefault="009F5A51" w:rsidP="00510503">
            <w:pPr>
              <w:rPr>
                <w:iCs/>
                <w:lang w:val="uk-UA"/>
              </w:rPr>
            </w:pPr>
            <w:r w:rsidRPr="00FD69A2">
              <w:rPr>
                <w:iCs/>
                <w:lang w:val="uk-UA"/>
              </w:rPr>
              <w:t xml:space="preserve">починаючи з </w:t>
            </w:r>
            <w:r w:rsidR="00D70729" w:rsidRPr="00FD69A2">
              <w:rPr>
                <w:iCs/>
                <w:lang w:val="uk-UA"/>
              </w:rPr>
              <w:t>0</w:t>
            </w:r>
            <w:r w:rsidRPr="00FD69A2">
              <w:rPr>
                <w:iCs/>
                <w:lang w:val="uk-UA"/>
              </w:rPr>
              <w:t>1 вересня 2026 року</w:t>
            </w:r>
          </w:p>
        </w:tc>
        <w:tc>
          <w:tcPr>
            <w:tcW w:w="3685" w:type="dxa"/>
          </w:tcPr>
          <w:p w14:paraId="1D45B7DA" w14:textId="77777777" w:rsidR="009F5A51" w:rsidRPr="00FD69A2" w:rsidRDefault="009F5A51" w:rsidP="00FF44C7">
            <w:pPr>
              <w:rPr>
                <w:iCs/>
                <w:color w:val="000000"/>
                <w:lang w:val="uk-UA"/>
              </w:rPr>
            </w:pPr>
            <w:r w:rsidRPr="00FD69A2">
              <w:rPr>
                <w:iCs/>
                <w:color w:val="000000"/>
                <w:lang w:val="uk-UA"/>
              </w:rPr>
              <w:t>пілотні / непілотні заклади загальної середньої освіти (за згодою), кар’єрні освітні радники (за згодою); Рівненський обласний інститут післядипломної педагогічної освіти (за згодою), швейцарсько-український проєкт DECIDE (за згодою</w:t>
            </w:r>
          </w:p>
        </w:tc>
      </w:tr>
      <w:tr w:rsidR="009F5A51" w:rsidRPr="00FD69A2" w14:paraId="59DA8C1B" w14:textId="77777777" w:rsidTr="009F5A51">
        <w:tc>
          <w:tcPr>
            <w:tcW w:w="2127" w:type="dxa"/>
            <w:vMerge/>
          </w:tcPr>
          <w:p w14:paraId="35B4F2E7" w14:textId="77777777" w:rsidR="009F5A51" w:rsidRPr="00FD69A2" w:rsidRDefault="009F5A51" w:rsidP="00FF44C7">
            <w:pPr>
              <w:rPr>
                <w:bCs/>
                <w:iCs/>
                <w:color w:val="000000"/>
                <w:lang w:val="uk-UA"/>
              </w:rPr>
            </w:pPr>
          </w:p>
        </w:tc>
        <w:tc>
          <w:tcPr>
            <w:tcW w:w="2268" w:type="dxa"/>
          </w:tcPr>
          <w:p w14:paraId="79D768B9" w14:textId="77777777" w:rsidR="009F5A51" w:rsidRPr="00FD69A2" w:rsidRDefault="009F5A51" w:rsidP="00FF44C7">
            <w:pPr>
              <w:rPr>
                <w:bCs/>
                <w:iCs/>
                <w:color w:val="000000"/>
                <w:lang w:val="uk-UA"/>
              </w:rPr>
            </w:pPr>
            <w:r w:rsidRPr="00FD69A2">
              <w:rPr>
                <w:bCs/>
                <w:iCs/>
                <w:color w:val="000000"/>
                <w:lang w:val="uk-UA"/>
              </w:rPr>
              <w:t xml:space="preserve">4) забезпечення участі дітей з особливими освітніми потребами, дітей із числа внутрішньо переміщених осіб, дітей із віддалених населених пунктів та інших вразливих </w:t>
            </w:r>
            <w:r w:rsidRPr="00FD69A2">
              <w:rPr>
                <w:bCs/>
                <w:iCs/>
                <w:color w:val="000000"/>
                <w:lang w:val="uk-UA"/>
              </w:rPr>
              <w:lastRenderedPageBreak/>
              <w:t>категорій у профорієнтаційних заходах</w:t>
            </w:r>
          </w:p>
        </w:tc>
        <w:tc>
          <w:tcPr>
            <w:tcW w:w="2268" w:type="dxa"/>
          </w:tcPr>
          <w:p w14:paraId="57D9751F" w14:textId="77777777" w:rsidR="009F5A51" w:rsidRPr="00FD69A2" w:rsidRDefault="009F5A51" w:rsidP="00EE5916">
            <w:pPr>
              <w:rPr>
                <w:iCs/>
                <w:color w:val="000000"/>
                <w:lang w:val="uk-UA"/>
              </w:rPr>
            </w:pPr>
            <w:r w:rsidRPr="00FD69A2">
              <w:rPr>
                <w:iCs/>
                <w:color w:val="000000"/>
                <w:lang w:val="uk-UA"/>
              </w:rPr>
              <w:lastRenderedPageBreak/>
              <w:t>профорієнтаційні можливості є доступними для різних категорій учнів</w:t>
            </w:r>
          </w:p>
        </w:tc>
        <w:tc>
          <w:tcPr>
            <w:tcW w:w="2127" w:type="dxa"/>
          </w:tcPr>
          <w:p w14:paraId="4C6F001A" w14:textId="77777777" w:rsidR="009F5A51" w:rsidRPr="00FD69A2" w:rsidRDefault="009F5A51" w:rsidP="00EE5916">
            <w:pPr>
              <w:rPr>
                <w:iCs/>
                <w:color w:val="000000"/>
                <w:lang w:val="uk-UA"/>
              </w:rPr>
            </w:pPr>
            <w:r w:rsidRPr="00FD69A2">
              <w:rPr>
                <w:iCs/>
                <w:color w:val="000000"/>
                <w:lang w:val="uk-UA"/>
              </w:rPr>
              <w:t xml:space="preserve">частка заходів, організованих з урахуванням інклюзивності та доступності; кількість залучених учнів із різних категорій; наявність </w:t>
            </w:r>
            <w:r w:rsidRPr="00FD69A2">
              <w:rPr>
                <w:iCs/>
                <w:color w:val="000000"/>
                <w:lang w:val="uk-UA"/>
              </w:rPr>
              <w:lastRenderedPageBreak/>
              <w:t>адаптованих форматів</w:t>
            </w:r>
          </w:p>
        </w:tc>
        <w:tc>
          <w:tcPr>
            <w:tcW w:w="1700" w:type="dxa"/>
          </w:tcPr>
          <w:p w14:paraId="5963B71E" w14:textId="77777777" w:rsidR="009F5A51" w:rsidRPr="00FD69A2" w:rsidRDefault="009F5A51" w:rsidP="00510503">
            <w:pPr>
              <w:rPr>
                <w:iCs/>
                <w:lang w:val="uk-UA"/>
              </w:rPr>
            </w:pPr>
            <w:r w:rsidRPr="00FD69A2">
              <w:rPr>
                <w:iCs/>
                <w:lang w:val="uk-UA"/>
              </w:rPr>
              <w:lastRenderedPageBreak/>
              <w:t xml:space="preserve">2026 </w:t>
            </w:r>
            <w:r w:rsidR="00D70729" w:rsidRPr="00FD69A2">
              <w:rPr>
                <w:iCs/>
                <w:lang w:val="uk-UA"/>
              </w:rPr>
              <w:t>-</w:t>
            </w:r>
            <w:r w:rsidRPr="00FD69A2">
              <w:rPr>
                <w:iCs/>
                <w:lang w:val="uk-UA"/>
              </w:rPr>
              <w:t xml:space="preserve"> 2027 роки</w:t>
            </w:r>
          </w:p>
        </w:tc>
        <w:tc>
          <w:tcPr>
            <w:tcW w:w="3685" w:type="dxa"/>
          </w:tcPr>
          <w:p w14:paraId="6174D349" w14:textId="77777777" w:rsidR="009F5A51" w:rsidRPr="00FD69A2" w:rsidRDefault="009F5A51" w:rsidP="00FF44C7">
            <w:pPr>
              <w:rPr>
                <w:iCs/>
                <w:color w:val="000000"/>
                <w:lang w:val="uk-UA"/>
              </w:rPr>
            </w:pPr>
            <w:r w:rsidRPr="00FD69A2">
              <w:rPr>
                <w:iCs/>
                <w:color w:val="000000"/>
                <w:lang w:val="uk-UA"/>
              </w:rPr>
              <w:t xml:space="preserve">заклади загальної середньої освіти (за згодою), органи управління освітою сільських, селищних, міських рад (за згодою)   </w:t>
            </w:r>
          </w:p>
        </w:tc>
      </w:tr>
      <w:tr w:rsidR="009F5A51" w:rsidRPr="00FD69A2" w14:paraId="228E7452" w14:textId="77777777" w:rsidTr="009F5A51">
        <w:tc>
          <w:tcPr>
            <w:tcW w:w="2127" w:type="dxa"/>
            <w:vMerge/>
          </w:tcPr>
          <w:p w14:paraId="303DD9ED" w14:textId="77777777" w:rsidR="009F5A51" w:rsidRPr="00FD69A2" w:rsidRDefault="009F5A51" w:rsidP="00FF44C7">
            <w:pPr>
              <w:rPr>
                <w:bCs/>
                <w:iCs/>
                <w:color w:val="000000"/>
                <w:lang w:val="uk-UA"/>
              </w:rPr>
            </w:pPr>
          </w:p>
        </w:tc>
        <w:tc>
          <w:tcPr>
            <w:tcW w:w="2268" w:type="dxa"/>
          </w:tcPr>
          <w:p w14:paraId="4FDE2513" w14:textId="77777777" w:rsidR="009F5A51" w:rsidRPr="00FD69A2" w:rsidRDefault="009F5A51" w:rsidP="00FF44C7">
            <w:pPr>
              <w:rPr>
                <w:bCs/>
                <w:iCs/>
                <w:color w:val="000000"/>
                <w:lang w:val="uk-UA"/>
              </w:rPr>
            </w:pPr>
            <w:r w:rsidRPr="00FD69A2">
              <w:rPr>
                <w:bCs/>
                <w:iCs/>
                <w:color w:val="000000"/>
                <w:lang w:val="uk-UA"/>
              </w:rPr>
              <w:t>5) організація «Кар’єрних тижнів» у громадах</w:t>
            </w:r>
          </w:p>
        </w:tc>
        <w:tc>
          <w:tcPr>
            <w:tcW w:w="2268" w:type="dxa"/>
          </w:tcPr>
          <w:p w14:paraId="18412ACA" w14:textId="77777777" w:rsidR="009F5A51" w:rsidRPr="00FD69A2" w:rsidRDefault="009F5A51" w:rsidP="00EE5916">
            <w:pPr>
              <w:rPr>
                <w:iCs/>
                <w:color w:val="000000"/>
                <w:lang w:val="uk-UA"/>
              </w:rPr>
            </w:pPr>
            <w:r w:rsidRPr="00FD69A2">
              <w:rPr>
                <w:iCs/>
                <w:color w:val="000000"/>
                <w:lang w:val="uk-UA"/>
              </w:rPr>
              <w:t>комплексне занурення учнів у світ професій</w:t>
            </w:r>
          </w:p>
        </w:tc>
        <w:tc>
          <w:tcPr>
            <w:tcW w:w="2127" w:type="dxa"/>
          </w:tcPr>
          <w:p w14:paraId="1713358B" w14:textId="77777777" w:rsidR="009F5A51" w:rsidRPr="00FD69A2" w:rsidRDefault="009F5A51" w:rsidP="00EE5916">
            <w:pPr>
              <w:rPr>
                <w:iCs/>
                <w:color w:val="000000"/>
                <w:lang w:val="uk-UA"/>
              </w:rPr>
            </w:pPr>
            <w:r w:rsidRPr="00FD69A2">
              <w:rPr>
                <w:iCs/>
                <w:color w:val="000000"/>
                <w:lang w:val="uk-UA"/>
              </w:rPr>
              <w:t>кількість тижнів; кількість заходів; охоплення громад</w:t>
            </w:r>
          </w:p>
        </w:tc>
        <w:tc>
          <w:tcPr>
            <w:tcW w:w="1700" w:type="dxa"/>
          </w:tcPr>
          <w:p w14:paraId="56F9C4C6" w14:textId="77777777" w:rsidR="009F5A51" w:rsidRPr="00FD69A2" w:rsidRDefault="00D70729" w:rsidP="00510503">
            <w:pPr>
              <w:rPr>
                <w:iCs/>
                <w:lang w:val="uk-UA"/>
              </w:rPr>
            </w:pPr>
            <w:r w:rsidRPr="00FD69A2">
              <w:rPr>
                <w:iCs/>
                <w:lang w:val="uk-UA"/>
              </w:rPr>
              <w:t>щ</w:t>
            </w:r>
            <w:r w:rsidR="009F5A51" w:rsidRPr="00FD69A2">
              <w:rPr>
                <w:iCs/>
                <w:lang w:val="uk-UA"/>
              </w:rPr>
              <w:t>орічно</w:t>
            </w:r>
            <w:r w:rsidRPr="00FD69A2">
              <w:rPr>
                <w:iCs/>
                <w:lang w:val="uk-UA"/>
              </w:rPr>
              <w:t>,</w:t>
            </w:r>
            <w:r w:rsidR="009F5A51" w:rsidRPr="00FD69A2">
              <w:rPr>
                <w:iCs/>
                <w:lang w:val="uk-UA"/>
              </w:rPr>
              <w:t xml:space="preserve"> </w:t>
            </w:r>
          </w:p>
          <w:p w14:paraId="46FED15F" w14:textId="77777777" w:rsidR="009F5A51" w:rsidRPr="00FD69A2" w:rsidRDefault="009F5A51" w:rsidP="00510503">
            <w:pPr>
              <w:rPr>
                <w:iCs/>
                <w:lang w:val="uk-UA"/>
              </w:rPr>
            </w:pPr>
            <w:r w:rsidRPr="00FD69A2">
              <w:rPr>
                <w:iCs/>
                <w:lang w:val="uk-UA"/>
              </w:rPr>
              <w:t xml:space="preserve">2026 </w:t>
            </w:r>
            <w:r w:rsidR="00D70729" w:rsidRPr="00FD69A2">
              <w:rPr>
                <w:iCs/>
                <w:lang w:val="uk-UA"/>
              </w:rPr>
              <w:t>-</w:t>
            </w:r>
            <w:r w:rsidRPr="00FD69A2">
              <w:rPr>
                <w:iCs/>
                <w:lang w:val="uk-UA"/>
              </w:rPr>
              <w:t xml:space="preserve"> 2027 роки</w:t>
            </w:r>
          </w:p>
        </w:tc>
        <w:tc>
          <w:tcPr>
            <w:tcW w:w="3685" w:type="dxa"/>
          </w:tcPr>
          <w:p w14:paraId="38B30380" w14:textId="77777777" w:rsidR="009F5A51" w:rsidRPr="00FD69A2" w:rsidRDefault="009F5A51" w:rsidP="00510503">
            <w:pPr>
              <w:rPr>
                <w:iCs/>
                <w:color w:val="000000"/>
                <w:lang w:val="uk-UA"/>
              </w:rPr>
            </w:pPr>
            <w:r w:rsidRPr="00FD69A2">
              <w:rPr>
                <w:iCs/>
                <w:color w:val="000000"/>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роботодавці (за згодою), Рівненський обласний центр зайнятості (за згодою), заклади освіти (за згодою),</w:t>
            </w:r>
          </w:p>
          <w:p w14:paraId="469A251C" w14:textId="77777777" w:rsidR="009F5A51" w:rsidRPr="00FD69A2" w:rsidRDefault="009F5A51" w:rsidP="00510503">
            <w:pPr>
              <w:rPr>
                <w:iCs/>
                <w:color w:val="000000"/>
                <w:lang w:val="uk-UA"/>
              </w:rPr>
            </w:pPr>
            <w:r w:rsidRPr="00FD69A2">
              <w:rPr>
                <w:iCs/>
                <w:color w:val="000000"/>
                <w:lang w:val="uk-UA"/>
              </w:rPr>
              <w:t>сільські, селищні, міські ради (за згодою)</w:t>
            </w:r>
          </w:p>
        </w:tc>
      </w:tr>
      <w:tr w:rsidR="009F5A51" w:rsidRPr="00FD69A2" w14:paraId="219A00A6" w14:textId="77777777" w:rsidTr="009F5A51">
        <w:tc>
          <w:tcPr>
            <w:tcW w:w="2127" w:type="dxa"/>
            <w:vMerge/>
          </w:tcPr>
          <w:p w14:paraId="4E113CC3" w14:textId="77777777" w:rsidR="009F5A51" w:rsidRPr="00FD69A2" w:rsidRDefault="009F5A51" w:rsidP="00FF44C7">
            <w:pPr>
              <w:rPr>
                <w:bCs/>
                <w:iCs/>
                <w:color w:val="000000"/>
                <w:lang w:val="uk-UA"/>
              </w:rPr>
            </w:pPr>
          </w:p>
        </w:tc>
        <w:tc>
          <w:tcPr>
            <w:tcW w:w="2268" w:type="dxa"/>
          </w:tcPr>
          <w:p w14:paraId="0654EFEB" w14:textId="77777777" w:rsidR="009F5A51" w:rsidRPr="00FD69A2" w:rsidRDefault="009F5A51" w:rsidP="00FF44C7">
            <w:pPr>
              <w:rPr>
                <w:bCs/>
                <w:iCs/>
                <w:color w:val="000000"/>
                <w:lang w:val="uk-UA"/>
              </w:rPr>
            </w:pPr>
            <w:r w:rsidRPr="00FD69A2">
              <w:rPr>
                <w:bCs/>
                <w:iCs/>
                <w:color w:val="000000"/>
                <w:lang w:val="uk-UA"/>
              </w:rPr>
              <w:t>6) запровадження індивідуального кар’єрного консультування учнів</w:t>
            </w:r>
          </w:p>
        </w:tc>
        <w:tc>
          <w:tcPr>
            <w:tcW w:w="2268" w:type="dxa"/>
          </w:tcPr>
          <w:p w14:paraId="0384AD24" w14:textId="77777777" w:rsidR="009F5A51" w:rsidRPr="00FD69A2" w:rsidRDefault="009F5A51" w:rsidP="00EE5916">
            <w:pPr>
              <w:rPr>
                <w:iCs/>
                <w:color w:val="000000"/>
                <w:lang w:val="uk-UA"/>
              </w:rPr>
            </w:pPr>
            <w:r w:rsidRPr="00FD69A2">
              <w:rPr>
                <w:iCs/>
                <w:color w:val="000000"/>
                <w:lang w:val="uk-UA"/>
              </w:rPr>
              <w:t>підтримка усвідомленого вибору професії</w:t>
            </w:r>
          </w:p>
        </w:tc>
        <w:tc>
          <w:tcPr>
            <w:tcW w:w="2127" w:type="dxa"/>
          </w:tcPr>
          <w:p w14:paraId="13F2FC59" w14:textId="77777777" w:rsidR="009F5A51" w:rsidRPr="00FD69A2" w:rsidRDefault="009F5A51" w:rsidP="00EE5916">
            <w:pPr>
              <w:rPr>
                <w:iCs/>
                <w:color w:val="000000"/>
                <w:lang w:val="uk-UA"/>
              </w:rPr>
            </w:pPr>
            <w:r w:rsidRPr="00FD69A2">
              <w:rPr>
                <w:iCs/>
                <w:color w:val="000000"/>
                <w:lang w:val="uk-UA"/>
              </w:rPr>
              <w:t>кількість консультацій; кількість учнів</w:t>
            </w:r>
          </w:p>
        </w:tc>
        <w:tc>
          <w:tcPr>
            <w:tcW w:w="1700" w:type="dxa"/>
          </w:tcPr>
          <w:p w14:paraId="6BC793A2" w14:textId="77777777" w:rsidR="009F5A51" w:rsidRPr="00FD69A2" w:rsidRDefault="009F5A51" w:rsidP="00510503">
            <w:pPr>
              <w:rPr>
                <w:iCs/>
                <w:lang w:val="uk-UA"/>
              </w:rPr>
            </w:pPr>
            <w:r w:rsidRPr="00FD69A2">
              <w:rPr>
                <w:iCs/>
                <w:lang w:val="uk-UA"/>
              </w:rPr>
              <w:t xml:space="preserve">2026 </w:t>
            </w:r>
            <w:r w:rsidR="00D70729" w:rsidRPr="00FD69A2">
              <w:rPr>
                <w:iCs/>
                <w:lang w:val="uk-UA"/>
              </w:rPr>
              <w:t>-</w:t>
            </w:r>
            <w:r w:rsidRPr="00FD69A2">
              <w:rPr>
                <w:iCs/>
                <w:lang w:val="uk-UA"/>
              </w:rPr>
              <w:t xml:space="preserve"> 2027 роки</w:t>
            </w:r>
          </w:p>
        </w:tc>
        <w:tc>
          <w:tcPr>
            <w:tcW w:w="3685" w:type="dxa"/>
          </w:tcPr>
          <w:p w14:paraId="62779B9F" w14:textId="77777777" w:rsidR="009F5A51" w:rsidRPr="00FD69A2" w:rsidRDefault="009F5A51" w:rsidP="00510503">
            <w:pPr>
              <w:rPr>
                <w:iCs/>
                <w:color w:val="000000"/>
                <w:lang w:val="uk-UA"/>
              </w:rPr>
            </w:pPr>
            <w:r w:rsidRPr="00FD69A2">
              <w:rPr>
                <w:iCs/>
                <w:color w:val="000000"/>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заклади освіти (за згодою)</w:t>
            </w:r>
          </w:p>
        </w:tc>
      </w:tr>
      <w:tr w:rsidR="009F5A51" w:rsidRPr="00FD69A2" w14:paraId="18270A83" w14:textId="77777777" w:rsidTr="009F5A51">
        <w:tc>
          <w:tcPr>
            <w:tcW w:w="2127" w:type="dxa"/>
            <w:vMerge/>
          </w:tcPr>
          <w:p w14:paraId="2C17AAA3" w14:textId="77777777" w:rsidR="009F5A51" w:rsidRPr="00FD69A2" w:rsidRDefault="009F5A51" w:rsidP="00FF44C7">
            <w:pPr>
              <w:rPr>
                <w:bCs/>
                <w:iCs/>
                <w:color w:val="000000"/>
                <w:lang w:val="uk-UA"/>
              </w:rPr>
            </w:pPr>
          </w:p>
        </w:tc>
        <w:tc>
          <w:tcPr>
            <w:tcW w:w="2268" w:type="dxa"/>
          </w:tcPr>
          <w:p w14:paraId="22F9E9E3" w14:textId="77777777" w:rsidR="009F5A51" w:rsidRPr="00FD69A2" w:rsidRDefault="009F5A51" w:rsidP="00FF44C7">
            <w:pPr>
              <w:rPr>
                <w:bCs/>
                <w:iCs/>
                <w:color w:val="000000"/>
                <w:lang w:val="uk-UA"/>
              </w:rPr>
            </w:pPr>
            <w:r w:rsidRPr="00FD69A2">
              <w:rPr>
                <w:bCs/>
                <w:iCs/>
                <w:color w:val="000000"/>
                <w:lang w:val="uk-UA"/>
              </w:rPr>
              <w:t>7) організація участі учнів у конкурсах, олімпіадах, стартапах та хакатонах</w:t>
            </w:r>
          </w:p>
        </w:tc>
        <w:tc>
          <w:tcPr>
            <w:tcW w:w="2268" w:type="dxa"/>
          </w:tcPr>
          <w:p w14:paraId="688E658E" w14:textId="77777777" w:rsidR="009F5A51" w:rsidRPr="00FD69A2" w:rsidRDefault="009F5A51" w:rsidP="00EE5916">
            <w:pPr>
              <w:rPr>
                <w:iCs/>
                <w:color w:val="000000"/>
                <w:lang w:val="uk-UA"/>
              </w:rPr>
            </w:pPr>
            <w:r w:rsidRPr="00FD69A2">
              <w:rPr>
                <w:iCs/>
                <w:color w:val="000000"/>
                <w:lang w:val="uk-UA"/>
              </w:rPr>
              <w:t>розвиток практичних і підприємницьких компетентностей</w:t>
            </w:r>
          </w:p>
        </w:tc>
        <w:tc>
          <w:tcPr>
            <w:tcW w:w="2127" w:type="dxa"/>
          </w:tcPr>
          <w:p w14:paraId="39DAEC5A" w14:textId="77777777" w:rsidR="009F5A51" w:rsidRPr="00FD69A2" w:rsidRDefault="009F5A51" w:rsidP="00EE5916">
            <w:pPr>
              <w:rPr>
                <w:iCs/>
                <w:color w:val="000000"/>
                <w:lang w:val="uk-UA"/>
              </w:rPr>
            </w:pPr>
            <w:r w:rsidRPr="00FD69A2">
              <w:rPr>
                <w:iCs/>
                <w:color w:val="000000"/>
                <w:lang w:val="uk-UA"/>
              </w:rPr>
              <w:t>кількість заходів; кількість учасників; результати участі</w:t>
            </w:r>
          </w:p>
        </w:tc>
        <w:tc>
          <w:tcPr>
            <w:tcW w:w="1700" w:type="dxa"/>
          </w:tcPr>
          <w:p w14:paraId="1EAA0486" w14:textId="77777777" w:rsidR="009F5A51" w:rsidRPr="00FD69A2" w:rsidRDefault="009F5A51" w:rsidP="00510503">
            <w:pPr>
              <w:rPr>
                <w:iCs/>
                <w:lang w:val="uk-UA"/>
              </w:rPr>
            </w:pPr>
            <w:r w:rsidRPr="00FD69A2">
              <w:rPr>
                <w:iCs/>
                <w:lang w:val="uk-UA"/>
              </w:rPr>
              <w:t>щорічно,</w:t>
            </w:r>
          </w:p>
          <w:p w14:paraId="7B7C5B9F" w14:textId="77777777" w:rsidR="009F5A51" w:rsidRPr="00FD69A2" w:rsidRDefault="009F5A51" w:rsidP="00510503">
            <w:pPr>
              <w:rPr>
                <w:iCs/>
                <w:lang w:val="uk-UA"/>
              </w:rPr>
            </w:pPr>
            <w:r w:rsidRPr="00FD69A2">
              <w:rPr>
                <w:iCs/>
                <w:lang w:val="uk-UA"/>
              </w:rPr>
              <w:t xml:space="preserve">2026 </w:t>
            </w:r>
            <w:r w:rsidR="00D70729" w:rsidRPr="00FD69A2">
              <w:rPr>
                <w:iCs/>
                <w:lang w:val="uk-UA"/>
              </w:rPr>
              <w:t>-</w:t>
            </w:r>
            <w:r w:rsidRPr="00FD69A2">
              <w:rPr>
                <w:iCs/>
                <w:lang w:val="uk-UA"/>
              </w:rPr>
              <w:t xml:space="preserve"> 2027 роки</w:t>
            </w:r>
          </w:p>
        </w:tc>
        <w:tc>
          <w:tcPr>
            <w:tcW w:w="3685" w:type="dxa"/>
          </w:tcPr>
          <w:p w14:paraId="6CD3E5E2" w14:textId="77777777" w:rsidR="009F5A51" w:rsidRPr="00FD69A2" w:rsidRDefault="009F5A51" w:rsidP="00510503">
            <w:pPr>
              <w:rPr>
                <w:iCs/>
                <w:color w:val="000000"/>
                <w:lang w:val="uk-UA"/>
              </w:rPr>
            </w:pPr>
            <w:r w:rsidRPr="00FD69A2">
              <w:rPr>
                <w:iCs/>
                <w:color w:val="000000"/>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роботодавці (за згодою), заклади освіти (за згодою)</w:t>
            </w:r>
          </w:p>
        </w:tc>
      </w:tr>
      <w:tr w:rsidR="009F5A51" w:rsidRPr="00FD69A2" w14:paraId="7D78024F" w14:textId="77777777" w:rsidTr="009F5A51">
        <w:tc>
          <w:tcPr>
            <w:tcW w:w="2127" w:type="dxa"/>
            <w:vMerge w:val="restart"/>
          </w:tcPr>
          <w:p w14:paraId="2CCAFD5C" w14:textId="77777777" w:rsidR="009F5A51" w:rsidRPr="00FD69A2" w:rsidRDefault="009F5A51" w:rsidP="00FF44C7">
            <w:pPr>
              <w:rPr>
                <w:bCs/>
                <w:iCs/>
                <w:color w:val="000000"/>
                <w:lang w:val="uk-UA"/>
              </w:rPr>
            </w:pPr>
            <w:r w:rsidRPr="00FD69A2">
              <w:rPr>
                <w:bCs/>
                <w:iCs/>
                <w:color w:val="000000"/>
                <w:lang w:val="uk-UA"/>
              </w:rPr>
              <w:t xml:space="preserve">5.  Інформаційно-профорієнтаційна кампанія для учнів, батьків, </w:t>
            </w:r>
            <w:r w:rsidRPr="00FD69A2">
              <w:rPr>
                <w:bCs/>
                <w:iCs/>
                <w:color w:val="000000"/>
                <w:lang w:val="uk-UA"/>
              </w:rPr>
              <w:lastRenderedPageBreak/>
              <w:t>педагогічних працівників і громадськості</w:t>
            </w:r>
          </w:p>
        </w:tc>
        <w:tc>
          <w:tcPr>
            <w:tcW w:w="2268" w:type="dxa"/>
          </w:tcPr>
          <w:p w14:paraId="02668DFD" w14:textId="77777777" w:rsidR="009F5A51" w:rsidRPr="00FD69A2" w:rsidRDefault="009F5A51" w:rsidP="00FF44C7">
            <w:pPr>
              <w:rPr>
                <w:bCs/>
                <w:iCs/>
                <w:color w:val="000000"/>
                <w:lang w:val="uk-UA"/>
              </w:rPr>
            </w:pPr>
            <w:r w:rsidRPr="00FD69A2">
              <w:rPr>
                <w:bCs/>
                <w:iCs/>
                <w:color w:val="000000"/>
                <w:lang w:val="uk-UA"/>
              </w:rPr>
              <w:lastRenderedPageBreak/>
              <w:t xml:space="preserve">1) проведення інформаційних зустрічей для батьків учнів </w:t>
            </w:r>
            <w:r w:rsidR="00D70729" w:rsidRPr="00FD69A2">
              <w:rPr>
                <w:bCs/>
                <w:iCs/>
                <w:color w:val="000000"/>
                <w:lang w:val="uk-UA"/>
              </w:rPr>
              <w:t xml:space="preserve">                       </w:t>
            </w:r>
            <w:r w:rsidRPr="00FD69A2">
              <w:rPr>
                <w:bCs/>
                <w:iCs/>
                <w:color w:val="000000"/>
                <w:lang w:val="uk-UA"/>
              </w:rPr>
              <w:lastRenderedPageBreak/>
              <w:t>8 – 9 класів щодо освітніх траєкторій після завершення базової середньої освіти, профільної середньої освіти, професійної та фахової передвищої освіти</w:t>
            </w:r>
          </w:p>
        </w:tc>
        <w:tc>
          <w:tcPr>
            <w:tcW w:w="2268" w:type="dxa"/>
          </w:tcPr>
          <w:p w14:paraId="3361D50A" w14:textId="77777777" w:rsidR="009F5A51" w:rsidRPr="00FD69A2" w:rsidRDefault="009F5A51" w:rsidP="00EE5916">
            <w:pPr>
              <w:rPr>
                <w:iCs/>
                <w:color w:val="000000"/>
                <w:lang w:val="uk-UA"/>
              </w:rPr>
            </w:pPr>
            <w:r w:rsidRPr="00FD69A2">
              <w:rPr>
                <w:iCs/>
                <w:color w:val="000000"/>
                <w:lang w:val="uk-UA"/>
              </w:rPr>
              <w:lastRenderedPageBreak/>
              <w:t xml:space="preserve">батьки краще розуміють можливості та логіку вибору </w:t>
            </w:r>
            <w:r w:rsidRPr="00FD69A2">
              <w:rPr>
                <w:iCs/>
                <w:color w:val="000000"/>
                <w:lang w:val="uk-UA"/>
              </w:rPr>
              <w:lastRenderedPageBreak/>
              <w:t xml:space="preserve">освітньо-професійної траєкторії після </w:t>
            </w:r>
            <w:r w:rsidR="00D70729" w:rsidRPr="00FD69A2">
              <w:rPr>
                <w:iCs/>
                <w:color w:val="000000"/>
                <w:lang w:val="uk-UA"/>
              </w:rPr>
              <w:t xml:space="preserve">                  </w:t>
            </w:r>
            <w:r w:rsidRPr="00FD69A2">
              <w:rPr>
                <w:iCs/>
                <w:color w:val="000000"/>
                <w:lang w:val="uk-UA"/>
              </w:rPr>
              <w:t>9 класу</w:t>
            </w:r>
          </w:p>
        </w:tc>
        <w:tc>
          <w:tcPr>
            <w:tcW w:w="2127" w:type="dxa"/>
          </w:tcPr>
          <w:p w14:paraId="4B36A7F7" w14:textId="77777777" w:rsidR="009F5A51" w:rsidRPr="00FD69A2" w:rsidRDefault="009F5A51" w:rsidP="00EE5916">
            <w:pPr>
              <w:rPr>
                <w:iCs/>
                <w:color w:val="000000"/>
                <w:lang w:val="uk-UA"/>
              </w:rPr>
            </w:pPr>
            <w:r w:rsidRPr="00FD69A2">
              <w:rPr>
                <w:iCs/>
                <w:color w:val="000000"/>
                <w:lang w:val="uk-UA"/>
              </w:rPr>
              <w:lastRenderedPageBreak/>
              <w:t xml:space="preserve">кількість зустрічей; кількість учасників; </w:t>
            </w:r>
            <w:r w:rsidRPr="00FD69A2">
              <w:rPr>
                <w:iCs/>
                <w:color w:val="000000"/>
                <w:lang w:val="uk-UA"/>
              </w:rPr>
              <w:lastRenderedPageBreak/>
              <w:t>підготовлені матеріали для батьків</w:t>
            </w:r>
          </w:p>
        </w:tc>
        <w:tc>
          <w:tcPr>
            <w:tcW w:w="1700" w:type="dxa"/>
          </w:tcPr>
          <w:p w14:paraId="0AD69C94" w14:textId="77777777" w:rsidR="009F5A51" w:rsidRPr="00FD69A2" w:rsidRDefault="009F5A51" w:rsidP="00510503">
            <w:pPr>
              <w:rPr>
                <w:iCs/>
                <w:lang w:val="uk-UA"/>
              </w:rPr>
            </w:pPr>
            <w:r w:rsidRPr="00FD69A2">
              <w:rPr>
                <w:iCs/>
                <w:lang w:val="uk-UA"/>
              </w:rPr>
              <w:lastRenderedPageBreak/>
              <w:t xml:space="preserve">2026 </w:t>
            </w:r>
            <w:r w:rsidR="00D70729" w:rsidRPr="00FD69A2">
              <w:rPr>
                <w:iCs/>
                <w:lang w:val="uk-UA"/>
              </w:rPr>
              <w:t>-</w:t>
            </w:r>
            <w:r w:rsidRPr="00FD69A2">
              <w:rPr>
                <w:iCs/>
                <w:lang w:val="uk-UA"/>
              </w:rPr>
              <w:t xml:space="preserve"> 2027 роки</w:t>
            </w:r>
          </w:p>
        </w:tc>
        <w:tc>
          <w:tcPr>
            <w:tcW w:w="3685" w:type="dxa"/>
          </w:tcPr>
          <w:p w14:paraId="6641982E" w14:textId="77777777" w:rsidR="009F5A51" w:rsidRPr="00FD69A2" w:rsidRDefault="009F5A51" w:rsidP="002B3A3C">
            <w:pPr>
              <w:rPr>
                <w:iCs/>
                <w:color w:val="000000"/>
                <w:lang w:val="uk-UA"/>
              </w:rPr>
            </w:pPr>
            <w:r w:rsidRPr="00FD69A2">
              <w:rPr>
                <w:iCs/>
                <w:color w:val="000000"/>
                <w:lang w:val="uk-UA"/>
              </w:rPr>
              <w:t xml:space="preserve">заклади загальної середньої освіти (за згодою), органи управління освітою сільських, селищних, міських рад (за </w:t>
            </w:r>
            <w:r w:rsidRPr="00FD69A2">
              <w:rPr>
                <w:iCs/>
                <w:color w:val="000000"/>
                <w:lang w:val="uk-UA"/>
              </w:rPr>
              <w:lastRenderedPageBreak/>
              <w:t>згодою), Рівненський обласний центр зайнятості (за згодою)</w:t>
            </w:r>
          </w:p>
        </w:tc>
      </w:tr>
      <w:tr w:rsidR="009F5A51" w:rsidRPr="00FD69A2" w14:paraId="5D01112C" w14:textId="77777777" w:rsidTr="009F5A51">
        <w:tc>
          <w:tcPr>
            <w:tcW w:w="2127" w:type="dxa"/>
            <w:vMerge/>
          </w:tcPr>
          <w:p w14:paraId="7FFD9C96" w14:textId="77777777" w:rsidR="009F5A51" w:rsidRPr="00FD69A2" w:rsidRDefault="009F5A51" w:rsidP="00FF44C7">
            <w:pPr>
              <w:rPr>
                <w:bCs/>
                <w:iCs/>
                <w:color w:val="000000"/>
                <w:lang w:val="uk-UA"/>
              </w:rPr>
            </w:pPr>
          </w:p>
        </w:tc>
        <w:tc>
          <w:tcPr>
            <w:tcW w:w="2268" w:type="dxa"/>
          </w:tcPr>
          <w:p w14:paraId="3F6D2B7E" w14:textId="77777777" w:rsidR="009F5A51" w:rsidRPr="00FD69A2" w:rsidRDefault="009F5A51" w:rsidP="00FF44C7">
            <w:pPr>
              <w:rPr>
                <w:bCs/>
                <w:iCs/>
                <w:color w:val="000000"/>
                <w:lang w:val="uk-UA"/>
              </w:rPr>
            </w:pPr>
            <w:r w:rsidRPr="00FD69A2">
              <w:rPr>
                <w:bCs/>
                <w:iCs/>
                <w:color w:val="000000"/>
                <w:lang w:val="uk-UA"/>
              </w:rPr>
              <w:t>2) підготовка та поширення інформаційних матеріалів для учнів про професії, навички майбутнього, освітні маршрути та можливості області (щомісячний дайджест)</w:t>
            </w:r>
          </w:p>
        </w:tc>
        <w:tc>
          <w:tcPr>
            <w:tcW w:w="2268" w:type="dxa"/>
          </w:tcPr>
          <w:p w14:paraId="5A2A4422" w14:textId="77777777" w:rsidR="009F5A51" w:rsidRPr="00FD69A2" w:rsidRDefault="009F5A51" w:rsidP="00EE5916">
            <w:pPr>
              <w:rPr>
                <w:iCs/>
                <w:color w:val="000000"/>
                <w:lang w:val="uk-UA"/>
              </w:rPr>
            </w:pPr>
            <w:r w:rsidRPr="00FD69A2">
              <w:rPr>
                <w:iCs/>
                <w:color w:val="000000"/>
                <w:lang w:val="uk-UA"/>
              </w:rPr>
              <w:t>учні мають доступ до зрозумілої інформації про професії, освітні можливості та ринок праці</w:t>
            </w:r>
          </w:p>
        </w:tc>
        <w:tc>
          <w:tcPr>
            <w:tcW w:w="2127" w:type="dxa"/>
          </w:tcPr>
          <w:p w14:paraId="2284B182" w14:textId="77777777" w:rsidR="009F5A51" w:rsidRPr="00FD69A2" w:rsidRDefault="009F5A51" w:rsidP="00EE5916">
            <w:pPr>
              <w:rPr>
                <w:iCs/>
                <w:color w:val="000000"/>
                <w:lang w:val="uk-UA"/>
              </w:rPr>
            </w:pPr>
            <w:r w:rsidRPr="00FD69A2">
              <w:rPr>
                <w:iCs/>
                <w:color w:val="000000"/>
                <w:lang w:val="uk-UA"/>
              </w:rPr>
              <w:t>кількість матеріалів; охоплення; розміщення на сайтах, у соціальних мережах та інших каналах комунікації</w:t>
            </w:r>
          </w:p>
        </w:tc>
        <w:tc>
          <w:tcPr>
            <w:tcW w:w="1700" w:type="dxa"/>
          </w:tcPr>
          <w:p w14:paraId="579A83F1" w14:textId="77777777" w:rsidR="009F5A51" w:rsidRPr="00FD69A2" w:rsidRDefault="009F5A51" w:rsidP="00510503">
            <w:pPr>
              <w:rPr>
                <w:iCs/>
                <w:lang w:val="uk-UA"/>
              </w:rPr>
            </w:pPr>
            <w:r w:rsidRPr="00FD69A2">
              <w:rPr>
                <w:iCs/>
                <w:lang w:val="uk-UA"/>
              </w:rPr>
              <w:t xml:space="preserve">2026 </w:t>
            </w:r>
            <w:r w:rsidR="00D70729" w:rsidRPr="00FD69A2">
              <w:rPr>
                <w:iCs/>
                <w:lang w:val="uk-UA"/>
              </w:rPr>
              <w:t>-</w:t>
            </w:r>
            <w:r w:rsidRPr="00FD69A2">
              <w:rPr>
                <w:iCs/>
                <w:lang w:val="uk-UA"/>
              </w:rPr>
              <w:t xml:space="preserve"> 2027 роки</w:t>
            </w:r>
          </w:p>
        </w:tc>
        <w:tc>
          <w:tcPr>
            <w:tcW w:w="3685" w:type="dxa"/>
          </w:tcPr>
          <w:p w14:paraId="5DC4ABD6" w14:textId="77777777" w:rsidR="009F5A51" w:rsidRPr="00FD69A2" w:rsidRDefault="009F5A51" w:rsidP="002B3A3C">
            <w:pPr>
              <w:rPr>
                <w:iCs/>
                <w:color w:val="000000"/>
                <w:lang w:val="uk-UA"/>
              </w:rPr>
            </w:pPr>
            <w:r w:rsidRPr="00FD69A2">
              <w:rPr>
                <w:iCs/>
                <w:color w:val="000000"/>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органи управління освітою сільських, селищних, міських рад (за згодою), заклади освіти (за згодою), роботодавці (за згодою)</w:t>
            </w:r>
          </w:p>
        </w:tc>
      </w:tr>
      <w:tr w:rsidR="009F5A51" w:rsidRPr="00FD69A2" w14:paraId="422D77DD" w14:textId="77777777" w:rsidTr="009F5A51">
        <w:tc>
          <w:tcPr>
            <w:tcW w:w="2127" w:type="dxa"/>
            <w:vMerge/>
          </w:tcPr>
          <w:p w14:paraId="0CFCBC6C" w14:textId="77777777" w:rsidR="009F5A51" w:rsidRPr="00FD69A2" w:rsidRDefault="009F5A51" w:rsidP="00FF44C7">
            <w:pPr>
              <w:rPr>
                <w:bCs/>
                <w:iCs/>
                <w:color w:val="000000"/>
                <w:lang w:val="uk-UA"/>
              </w:rPr>
            </w:pPr>
          </w:p>
        </w:tc>
        <w:tc>
          <w:tcPr>
            <w:tcW w:w="2268" w:type="dxa"/>
          </w:tcPr>
          <w:p w14:paraId="56D5433D" w14:textId="77777777" w:rsidR="009F5A51" w:rsidRPr="00FD69A2" w:rsidRDefault="009F5A51" w:rsidP="00FF44C7">
            <w:pPr>
              <w:rPr>
                <w:bCs/>
                <w:iCs/>
                <w:color w:val="000000"/>
                <w:lang w:val="uk-UA"/>
              </w:rPr>
            </w:pPr>
            <w:r w:rsidRPr="00FD69A2">
              <w:rPr>
                <w:bCs/>
                <w:iCs/>
                <w:color w:val="000000"/>
                <w:lang w:val="uk-UA"/>
              </w:rPr>
              <w:t>3) проведення регіональної інформаційно-профорієнтаційної кампанії «Актуальні професії Рівненської області: обирай свідомо»</w:t>
            </w:r>
          </w:p>
        </w:tc>
        <w:tc>
          <w:tcPr>
            <w:tcW w:w="2268" w:type="dxa"/>
          </w:tcPr>
          <w:p w14:paraId="4E816A5A" w14:textId="77777777" w:rsidR="009F5A51" w:rsidRPr="00FD69A2" w:rsidRDefault="009F5A51" w:rsidP="00EE5916">
            <w:pPr>
              <w:rPr>
                <w:iCs/>
                <w:color w:val="000000"/>
                <w:lang w:val="uk-UA"/>
              </w:rPr>
            </w:pPr>
            <w:r w:rsidRPr="00FD69A2">
              <w:rPr>
                <w:iCs/>
                <w:color w:val="000000"/>
                <w:lang w:val="uk-UA"/>
              </w:rPr>
              <w:t>підвищено суспільну увагу до професійної орієнтації та усвідомленого вибору учнів</w:t>
            </w:r>
          </w:p>
        </w:tc>
        <w:tc>
          <w:tcPr>
            <w:tcW w:w="2127" w:type="dxa"/>
          </w:tcPr>
          <w:p w14:paraId="55D9EDD0" w14:textId="77777777" w:rsidR="009F5A51" w:rsidRPr="00FD69A2" w:rsidRDefault="009F5A51" w:rsidP="00EE5916">
            <w:pPr>
              <w:rPr>
                <w:iCs/>
                <w:color w:val="000000"/>
                <w:lang w:val="uk-UA"/>
              </w:rPr>
            </w:pPr>
            <w:r w:rsidRPr="00FD69A2">
              <w:rPr>
                <w:iCs/>
                <w:color w:val="000000"/>
                <w:lang w:val="uk-UA"/>
              </w:rPr>
              <w:t>кількість публікацій; інформаційне охоплення; кількість залучених громад і партнерів</w:t>
            </w:r>
          </w:p>
        </w:tc>
        <w:tc>
          <w:tcPr>
            <w:tcW w:w="1700" w:type="dxa"/>
          </w:tcPr>
          <w:p w14:paraId="24852CB7" w14:textId="77777777" w:rsidR="009F5A51" w:rsidRPr="00FD69A2" w:rsidRDefault="009F5A51" w:rsidP="00510503">
            <w:pPr>
              <w:rPr>
                <w:iCs/>
                <w:lang w:val="uk-UA"/>
              </w:rPr>
            </w:pPr>
            <w:r w:rsidRPr="00FD69A2">
              <w:rPr>
                <w:iCs/>
                <w:lang w:val="uk-UA"/>
              </w:rPr>
              <w:t xml:space="preserve">2026 </w:t>
            </w:r>
            <w:r w:rsidR="00D70729" w:rsidRPr="00FD69A2">
              <w:rPr>
                <w:iCs/>
                <w:lang w:val="uk-UA"/>
              </w:rPr>
              <w:t>-</w:t>
            </w:r>
            <w:r w:rsidRPr="00FD69A2">
              <w:rPr>
                <w:iCs/>
                <w:lang w:val="uk-UA"/>
              </w:rPr>
              <w:t xml:space="preserve"> 2027 роки</w:t>
            </w:r>
          </w:p>
        </w:tc>
        <w:tc>
          <w:tcPr>
            <w:tcW w:w="3685" w:type="dxa"/>
          </w:tcPr>
          <w:p w14:paraId="24112E64" w14:textId="77777777" w:rsidR="009F5A51" w:rsidRPr="00FD69A2" w:rsidRDefault="009F5A51" w:rsidP="002B3A3C">
            <w:pPr>
              <w:rPr>
                <w:iCs/>
                <w:color w:val="000000"/>
                <w:lang w:val="uk-UA"/>
              </w:rPr>
            </w:pPr>
            <w:r w:rsidRPr="00FD69A2">
              <w:rPr>
                <w:iCs/>
                <w:color w:val="000000"/>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сільські, селищні, міські ради (за згодою), медіа (за згодою), швейцарсько-український проєкт DECIDE (за згодою)</w:t>
            </w:r>
          </w:p>
        </w:tc>
      </w:tr>
      <w:tr w:rsidR="009F5A51" w:rsidRPr="00FD69A2" w14:paraId="58D5E3C5" w14:textId="77777777" w:rsidTr="009F5A51">
        <w:tc>
          <w:tcPr>
            <w:tcW w:w="2127" w:type="dxa"/>
            <w:vMerge/>
          </w:tcPr>
          <w:p w14:paraId="655C2257" w14:textId="77777777" w:rsidR="009F5A51" w:rsidRPr="00FD69A2" w:rsidRDefault="009F5A51" w:rsidP="00FF44C7">
            <w:pPr>
              <w:rPr>
                <w:bCs/>
                <w:iCs/>
                <w:color w:val="000000"/>
                <w:lang w:val="uk-UA"/>
              </w:rPr>
            </w:pPr>
          </w:p>
        </w:tc>
        <w:tc>
          <w:tcPr>
            <w:tcW w:w="2268" w:type="dxa"/>
          </w:tcPr>
          <w:p w14:paraId="1A9E4145" w14:textId="77777777" w:rsidR="009F5A51" w:rsidRPr="00FD69A2" w:rsidRDefault="009F5A51" w:rsidP="00FF44C7">
            <w:pPr>
              <w:rPr>
                <w:bCs/>
                <w:iCs/>
                <w:color w:val="000000"/>
                <w:lang w:val="uk-UA"/>
              </w:rPr>
            </w:pPr>
            <w:r w:rsidRPr="00FD69A2">
              <w:rPr>
                <w:bCs/>
                <w:iCs/>
                <w:color w:val="000000"/>
                <w:lang w:val="uk-UA"/>
              </w:rPr>
              <w:t xml:space="preserve">4) проведення інформаційних заходів для </w:t>
            </w:r>
            <w:r w:rsidRPr="00FD69A2">
              <w:rPr>
                <w:bCs/>
                <w:iCs/>
                <w:color w:val="000000"/>
                <w:lang w:val="uk-UA"/>
              </w:rPr>
              <w:lastRenderedPageBreak/>
              <w:t>педагогічних працівників щодо ролі професійної орієнтації у Новій українській школі та реформі профільної середньої освіти</w:t>
            </w:r>
          </w:p>
        </w:tc>
        <w:tc>
          <w:tcPr>
            <w:tcW w:w="2268" w:type="dxa"/>
          </w:tcPr>
          <w:p w14:paraId="443AA97E" w14:textId="77777777" w:rsidR="009F5A51" w:rsidRPr="00FD69A2" w:rsidRDefault="009F5A51" w:rsidP="00EE5916">
            <w:pPr>
              <w:rPr>
                <w:iCs/>
                <w:color w:val="000000"/>
                <w:lang w:val="uk-UA"/>
              </w:rPr>
            </w:pPr>
            <w:r w:rsidRPr="00FD69A2">
              <w:rPr>
                <w:iCs/>
                <w:color w:val="000000"/>
                <w:lang w:val="uk-UA"/>
              </w:rPr>
              <w:lastRenderedPageBreak/>
              <w:t xml:space="preserve">педагогічні працівники розуміють </w:t>
            </w:r>
            <w:r w:rsidRPr="00FD69A2">
              <w:rPr>
                <w:iCs/>
                <w:color w:val="000000"/>
                <w:lang w:val="uk-UA"/>
              </w:rPr>
              <w:lastRenderedPageBreak/>
              <w:t xml:space="preserve">професійну орієнтацію як складову освітньої траєкторії учня та системи підтримки вибору після </w:t>
            </w:r>
            <w:r w:rsidR="00D70729" w:rsidRPr="00FD69A2">
              <w:rPr>
                <w:iCs/>
                <w:color w:val="000000"/>
                <w:lang w:val="uk-UA"/>
              </w:rPr>
              <w:t xml:space="preserve">                         </w:t>
            </w:r>
            <w:r w:rsidRPr="00FD69A2">
              <w:rPr>
                <w:iCs/>
                <w:color w:val="000000"/>
                <w:lang w:val="uk-UA"/>
              </w:rPr>
              <w:t>9 класу</w:t>
            </w:r>
          </w:p>
        </w:tc>
        <w:tc>
          <w:tcPr>
            <w:tcW w:w="2127" w:type="dxa"/>
          </w:tcPr>
          <w:p w14:paraId="19850DCF" w14:textId="77777777" w:rsidR="009F5A51" w:rsidRPr="00FD69A2" w:rsidRDefault="009F5A51" w:rsidP="00EE5916">
            <w:pPr>
              <w:rPr>
                <w:iCs/>
                <w:color w:val="000000"/>
                <w:lang w:val="uk-UA"/>
              </w:rPr>
            </w:pPr>
            <w:r w:rsidRPr="00FD69A2">
              <w:rPr>
                <w:iCs/>
                <w:color w:val="000000"/>
                <w:lang w:val="uk-UA"/>
              </w:rPr>
              <w:lastRenderedPageBreak/>
              <w:t xml:space="preserve">кількість заходів; кількість учасників; </w:t>
            </w:r>
            <w:r w:rsidRPr="00FD69A2">
              <w:rPr>
                <w:iCs/>
                <w:color w:val="000000"/>
                <w:lang w:val="uk-UA"/>
              </w:rPr>
              <w:lastRenderedPageBreak/>
              <w:t>підготовлені матеріали</w:t>
            </w:r>
          </w:p>
        </w:tc>
        <w:tc>
          <w:tcPr>
            <w:tcW w:w="1700" w:type="dxa"/>
          </w:tcPr>
          <w:p w14:paraId="206F792C" w14:textId="77777777" w:rsidR="009F5A51" w:rsidRPr="00FD69A2" w:rsidRDefault="009F5A51" w:rsidP="00510503">
            <w:pPr>
              <w:rPr>
                <w:iCs/>
                <w:lang w:val="uk-UA"/>
              </w:rPr>
            </w:pPr>
            <w:r w:rsidRPr="00FD69A2">
              <w:rPr>
                <w:iCs/>
                <w:lang w:val="uk-UA"/>
              </w:rPr>
              <w:lastRenderedPageBreak/>
              <w:t xml:space="preserve">2026 </w:t>
            </w:r>
            <w:r w:rsidR="00D70729" w:rsidRPr="00FD69A2">
              <w:rPr>
                <w:iCs/>
                <w:lang w:val="uk-UA"/>
              </w:rPr>
              <w:t>-</w:t>
            </w:r>
            <w:r w:rsidRPr="00FD69A2">
              <w:rPr>
                <w:iCs/>
                <w:lang w:val="uk-UA"/>
              </w:rPr>
              <w:t xml:space="preserve"> 2027 роки</w:t>
            </w:r>
          </w:p>
        </w:tc>
        <w:tc>
          <w:tcPr>
            <w:tcW w:w="3685" w:type="dxa"/>
          </w:tcPr>
          <w:p w14:paraId="6F883E96" w14:textId="77777777" w:rsidR="009F5A51" w:rsidRPr="00FD69A2" w:rsidRDefault="009F5A51" w:rsidP="002B3A3C">
            <w:pPr>
              <w:rPr>
                <w:iCs/>
                <w:color w:val="000000"/>
                <w:lang w:val="uk-UA"/>
              </w:rPr>
            </w:pPr>
            <w:r w:rsidRPr="00FD69A2">
              <w:rPr>
                <w:iCs/>
                <w:color w:val="000000"/>
                <w:lang w:val="uk-UA"/>
              </w:rPr>
              <w:t xml:space="preserve">департамент освіти і науки Рівненської обласної державної адміністрації, Рівненський </w:t>
            </w:r>
            <w:r w:rsidRPr="00FD69A2">
              <w:rPr>
                <w:iCs/>
                <w:color w:val="000000"/>
                <w:lang w:val="uk-UA"/>
              </w:rPr>
              <w:lastRenderedPageBreak/>
              <w:t>обласний інститут післядипломної педагогічної освіти (за згодою), швейцарсько-український проєкт DECIDE (за згодою)</w:t>
            </w:r>
          </w:p>
        </w:tc>
      </w:tr>
      <w:tr w:rsidR="009F5A51" w:rsidRPr="00FD69A2" w14:paraId="56272DD8" w14:textId="77777777" w:rsidTr="009F5A51">
        <w:tc>
          <w:tcPr>
            <w:tcW w:w="2127" w:type="dxa"/>
            <w:vMerge/>
          </w:tcPr>
          <w:p w14:paraId="208FF055" w14:textId="77777777" w:rsidR="009F5A51" w:rsidRPr="00FD69A2" w:rsidRDefault="009F5A51" w:rsidP="00FF44C7">
            <w:pPr>
              <w:rPr>
                <w:bCs/>
                <w:iCs/>
                <w:color w:val="000000"/>
                <w:lang w:val="uk-UA"/>
              </w:rPr>
            </w:pPr>
          </w:p>
        </w:tc>
        <w:tc>
          <w:tcPr>
            <w:tcW w:w="2268" w:type="dxa"/>
          </w:tcPr>
          <w:p w14:paraId="4D03B8B5" w14:textId="77777777" w:rsidR="009F5A51" w:rsidRPr="00FD69A2" w:rsidRDefault="009F5A51" w:rsidP="002B3A3C">
            <w:pPr>
              <w:rPr>
                <w:bCs/>
                <w:iCs/>
                <w:color w:val="000000"/>
                <w:lang w:val="uk-UA"/>
              </w:rPr>
            </w:pPr>
            <w:r w:rsidRPr="00FD69A2">
              <w:rPr>
                <w:bCs/>
                <w:iCs/>
                <w:color w:val="000000"/>
                <w:lang w:val="uk-UA"/>
              </w:rPr>
              <w:t>5) поширення успішних історій територіальних громад Рівненської області, закладів освіти, учнів, роботодавців та інших партнерів</w:t>
            </w:r>
          </w:p>
        </w:tc>
        <w:tc>
          <w:tcPr>
            <w:tcW w:w="2268" w:type="dxa"/>
          </w:tcPr>
          <w:p w14:paraId="22D1CAB4" w14:textId="77777777" w:rsidR="009F5A51" w:rsidRPr="00FD69A2" w:rsidRDefault="009F5A51" w:rsidP="00EE5916">
            <w:pPr>
              <w:rPr>
                <w:iCs/>
                <w:color w:val="000000"/>
                <w:lang w:val="uk-UA"/>
              </w:rPr>
            </w:pPr>
            <w:r w:rsidRPr="00FD69A2">
              <w:rPr>
                <w:iCs/>
                <w:color w:val="000000"/>
                <w:lang w:val="uk-UA"/>
              </w:rPr>
              <w:t>сформовано позитивний суспільний запит на системну професійну орієнтацію дітей і підлітків</w:t>
            </w:r>
          </w:p>
        </w:tc>
        <w:tc>
          <w:tcPr>
            <w:tcW w:w="2127" w:type="dxa"/>
          </w:tcPr>
          <w:p w14:paraId="655A11C9" w14:textId="77777777" w:rsidR="009F5A51" w:rsidRPr="00FD69A2" w:rsidRDefault="009F5A51" w:rsidP="00EE5916">
            <w:pPr>
              <w:rPr>
                <w:iCs/>
                <w:color w:val="000000"/>
                <w:lang w:val="uk-UA"/>
              </w:rPr>
            </w:pPr>
            <w:r w:rsidRPr="00FD69A2">
              <w:rPr>
                <w:iCs/>
                <w:color w:val="000000"/>
                <w:lang w:val="uk-UA"/>
              </w:rPr>
              <w:t>кількість оприлюднених історій; кількість громад, представлених у кампанії</w:t>
            </w:r>
          </w:p>
        </w:tc>
        <w:tc>
          <w:tcPr>
            <w:tcW w:w="1700" w:type="dxa"/>
          </w:tcPr>
          <w:p w14:paraId="4B694747" w14:textId="77777777" w:rsidR="009F5A51" w:rsidRPr="00FD69A2" w:rsidRDefault="009F5A51" w:rsidP="00510503">
            <w:pPr>
              <w:rPr>
                <w:iCs/>
                <w:lang w:val="uk-UA"/>
              </w:rPr>
            </w:pPr>
            <w:r w:rsidRPr="00FD69A2">
              <w:rPr>
                <w:iCs/>
                <w:lang w:val="uk-UA"/>
              </w:rPr>
              <w:t>2026</w:t>
            </w:r>
            <w:r w:rsidR="00D70729" w:rsidRPr="00FD69A2">
              <w:rPr>
                <w:iCs/>
                <w:lang w:val="uk-UA"/>
              </w:rPr>
              <w:t xml:space="preserve"> -</w:t>
            </w:r>
            <w:r w:rsidRPr="00FD69A2">
              <w:rPr>
                <w:iCs/>
                <w:lang w:val="uk-UA"/>
              </w:rPr>
              <w:t xml:space="preserve"> 2027 роки</w:t>
            </w:r>
          </w:p>
        </w:tc>
        <w:tc>
          <w:tcPr>
            <w:tcW w:w="3685" w:type="dxa"/>
          </w:tcPr>
          <w:p w14:paraId="20E040EB" w14:textId="77777777" w:rsidR="009F5A51" w:rsidRPr="00FD69A2" w:rsidRDefault="009F5A51" w:rsidP="002B3A3C">
            <w:pPr>
              <w:rPr>
                <w:iCs/>
                <w:color w:val="000000"/>
                <w:lang w:val="uk-UA"/>
              </w:rPr>
            </w:pPr>
            <w:r w:rsidRPr="00FD69A2">
              <w:rPr>
                <w:iCs/>
                <w:color w:val="000000"/>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сільські, селищні, міські ради (за згодою), заклади загальної середньої освіти (за згодою), роботодавці (за згодою), медіа (за згодою)</w:t>
            </w:r>
          </w:p>
        </w:tc>
      </w:tr>
      <w:tr w:rsidR="009F5A51" w:rsidRPr="00FD69A2" w14:paraId="6952AD34" w14:textId="77777777" w:rsidTr="009F5A51">
        <w:tc>
          <w:tcPr>
            <w:tcW w:w="2127" w:type="dxa"/>
            <w:vMerge w:val="restart"/>
          </w:tcPr>
          <w:p w14:paraId="38169355" w14:textId="77777777" w:rsidR="009F5A51" w:rsidRPr="00FD69A2" w:rsidRDefault="009F5A51" w:rsidP="00FF44C7">
            <w:pPr>
              <w:rPr>
                <w:bCs/>
                <w:iCs/>
                <w:color w:val="000000"/>
                <w:lang w:val="uk-UA"/>
              </w:rPr>
            </w:pPr>
            <w:r w:rsidRPr="00FD69A2">
              <w:rPr>
                <w:bCs/>
                <w:iCs/>
                <w:color w:val="000000"/>
                <w:lang w:val="uk-UA"/>
              </w:rPr>
              <w:t>6.  Фінансова, ресурсна та грантова підтримка територіальних громад</w:t>
            </w:r>
          </w:p>
        </w:tc>
        <w:tc>
          <w:tcPr>
            <w:tcW w:w="2268" w:type="dxa"/>
          </w:tcPr>
          <w:p w14:paraId="551EF1E1" w14:textId="77777777" w:rsidR="009F5A51" w:rsidRPr="00FD69A2" w:rsidRDefault="009F5A51" w:rsidP="002B3A3C">
            <w:pPr>
              <w:rPr>
                <w:bCs/>
                <w:iCs/>
                <w:color w:val="000000"/>
                <w:lang w:val="uk-UA"/>
              </w:rPr>
            </w:pPr>
            <w:r w:rsidRPr="00FD69A2">
              <w:rPr>
                <w:bCs/>
                <w:iCs/>
                <w:color w:val="000000"/>
                <w:lang w:val="uk-UA"/>
              </w:rPr>
              <w:t>1) аналіз потреб громад у фінансовій, матеріально-технічній, кадровій та організаційній підтримці для впровадження системи професійної орієнтації</w:t>
            </w:r>
          </w:p>
        </w:tc>
        <w:tc>
          <w:tcPr>
            <w:tcW w:w="2268" w:type="dxa"/>
          </w:tcPr>
          <w:p w14:paraId="1F3221F4" w14:textId="77777777" w:rsidR="009F5A51" w:rsidRPr="00FD69A2" w:rsidRDefault="009F5A51" w:rsidP="00EE5916">
            <w:pPr>
              <w:rPr>
                <w:iCs/>
                <w:color w:val="000000"/>
                <w:lang w:val="uk-UA"/>
              </w:rPr>
            </w:pPr>
            <w:r w:rsidRPr="00FD69A2">
              <w:rPr>
                <w:iCs/>
                <w:color w:val="000000"/>
                <w:lang w:val="uk-UA"/>
              </w:rPr>
              <w:t>наявна узагальнена інформація про ресурсні потреби громад</w:t>
            </w:r>
          </w:p>
        </w:tc>
        <w:tc>
          <w:tcPr>
            <w:tcW w:w="2127" w:type="dxa"/>
          </w:tcPr>
          <w:p w14:paraId="614D3F9E" w14:textId="77777777" w:rsidR="009F5A51" w:rsidRPr="00FD69A2" w:rsidRDefault="009F5A51" w:rsidP="00EE5916">
            <w:pPr>
              <w:rPr>
                <w:iCs/>
                <w:color w:val="000000"/>
                <w:lang w:val="uk-UA"/>
              </w:rPr>
            </w:pPr>
            <w:r w:rsidRPr="00FD69A2">
              <w:rPr>
                <w:iCs/>
                <w:color w:val="000000"/>
                <w:lang w:val="uk-UA"/>
              </w:rPr>
              <w:t>проведено збір даних; підготовлено узагальнення потреб</w:t>
            </w:r>
          </w:p>
        </w:tc>
        <w:tc>
          <w:tcPr>
            <w:tcW w:w="1700" w:type="dxa"/>
          </w:tcPr>
          <w:p w14:paraId="6B8E7028" w14:textId="77777777" w:rsidR="009F5A51" w:rsidRPr="00FD69A2" w:rsidRDefault="009F5A51" w:rsidP="00510503">
            <w:pPr>
              <w:rPr>
                <w:iCs/>
                <w:lang w:val="uk-UA"/>
              </w:rPr>
            </w:pPr>
            <w:r w:rsidRPr="00FD69A2">
              <w:rPr>
                <w:iCs/>
                <w:lang w:val="uk-UA"/>
              </w:rPr>
              <w:t>ІІІ квартал 2026 року</w:t>
            </w:r>
          </w:p>
        </w:tc>
        <w:tc>
          <w:tcPr>
            <w:tcW w:w="3685" w:type="dxa"/>
          </w:tcPr>
          <w:p w14:paraId="52718D9D" w14:textId="77777777" w:rsidR="009F5A51" w:rsidRPr="00FD69A2" w:rsidRDefault="009F5A51" w:rsidP="002B3A3C">
            <w:pPr>
              <w:rPr>
                <w:iCs/>
                <w:color w:val="000000"/>
                <w:lang w:val="uk-UA"/>
              </w:rPr>
            </w:pPr>
            <w:r w:rsidRPr="00FD69A2">
              <w:rPr>
                <w:iCs/>
                <w:color w:val="000000"/>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сільські, селищні, міські ради (за згодою), заклади загальної середньої освіти (за згодою)</w:t>
            </w:r>
          </w:p>
        </w:tc>
      </w:tr>
      <w:tr w:rsidR="009F5A51" w:rsidRPr="00FD69A2" w14:paraId="09550203" w14:textId="77777777" w:rsidTr="009F5A51">
        <w:tc>
          <w:tcPr>
            <w:tcW w:w="2127" w:type="dxa"/>
            <w:vMerge/>
          </w:tcPr>
          <w:p w14:paraId="23CB96AF" w14:textId="77777777" w:rsidR="009F5A51" w:rsidRPr="00FD69A2" w:rsidRDefault="009F5A51" w:rsidP="00FF44C7">
            <w:pPr>
              <w:rPr>
                <w:bCs/>
                <w:iCs/>
                <w:color w:val="000000"/>
                <w:lang w:val="uk-UA"/>
              </w:rPr>
            </w:pPr>
          </w:p>
        </w:tc>
        <w:tc>
          <w:tcPr>
            <w:tcW w:w="2268" w:type="dxa"/>
          </w:tcPr>
          <w:p w14:paraId="5460758A" w14:textId="77777777" w:rsidR="009F5A51" w:rsidRPr="00FD69A2" w:rsidRDefault="009F5A51" w:rsidP="002B3A3C">
            <w:pPr>
              <w:rPr>
                <w:bCs/>
                <w:iCs/>
                <w:color w:val="000000"/>
                <w:lang w:val="uk-UA"/>
              </w:rPr>
            </w:pPr>
            <w:r w:rsidRPr="00FD69A2">
              <w:rPr>
                <w:bCs/>
                <w:iCs/>
                <w:color w:val="000000"/>
                <w:lang w:val="uk-UA"/>
              </w:rPr>
              <w:t xml:space="preserve">2) інформування сільських, селищних, міських рад про можливості участі у грантових, </w:t>
            </w:r>
            <w:r w:rsidRPr="00FD69A2">
              <w:rPr>
                <w:bCs/>
                <w:iCs/>
                <w:color w:val="000000"/>
                <w:lang w:val="uk-UA"/>
              </w:rPr>
              <w:lastRenderedPageBreak/>
              <w:t>партнерських та інших програмах підтримки профорієнтаційних ініціатив</w:t>
            </w:r>
          </w:p>
        </w:tc>
        <w:tc>
          <w:tcPr>
            <w:tcW w:w="2268" w:type="dxa"/>
          </w:tcPr>
          <w:p w14:paraId="138A114B" w14:textId="77777777" w:rsidR="009F5A51" w:rsidRPr="00FD69A2" w:rsidRDefault="009F5A51" w:rsidP="002B3A3C">
            <w:pPr>
              <w:rPr>
                <w:iCs/>
                <w:color w:val="000000"/>
                <w:lang w:val="uk-UA"/>
              </w:rPr>
            </w:pPr>
            <w:r w:rsidRPr="00FD69A2">
              <w:rPr>
                <w:bCs/>
                <w:iCs/>
                <w:color w:val="000000"/>
                <w:lang w:val="uk-UA"/>
              </w:rPr>
              <w:lastRenderedPageBreak/>
              <w:t xml:space="preserve">сільські, селищні, міські ради </w:t>
            </w:r>
            <w:r w:rsidRPr="00FD69A2">
              <w:rPr>
                <w:iCs/>
                <w:color w:val="000000"/>
                <w:lang w:val="uk-UA"/>
              </w:rPr>
              <w:t xml:space="preserve">своєчасно отримують </w:t>
            </w:r>
            <w:r w:rsidRPr="00FD69A2">
              <w:rPr>
                <w:iCs/>
                <w:color w:val="000000"/>
                <w:lang w:val="uk-UA"/>
              </w:rPr>
              <w:lastRenderedPageBreak/>
              <w:t>інформацію про доступні ресурси</w:t>
            </w:r>
          </w:p>
        </w:tc>
        <w:tc>
          <w:tcPr>
            <w:tcW w:w="2127" w:type="dxa"/>
          </w:tcPr>
          <w:p w14:paraId="32C61BC6" w14:textId="77777777" w:rsidR="009F5A51" w:rsidRPr="00FD69A2" w:rsidRDefault="009F5A51" w:rsidP="00EE5916">
            <w:pPr>
              <w:rPr>
                <w:iCs/>
                <w:color w:val="000000"/>
                <w:lang w:val="uk-UA"/>
              </w:rPr>
            </w:pPr>
            <w:r w:rsidRPr="00FD69A2">
              <w:rPr>
                <w:iCs/>
                <w:color w:val="000000"/>
                <w:lang w:val="uk-UA"/>
              </w:rPr>
              <w:lastRenderedPageBreak/>
              <w:t>кількість інформаційних повідомлень; кількість громад, які подали заявки</w:t>
            </w:r>
          </w:p>
        </w:tc>
        <w:tc>
          <w:tcPr>
            <w:tcW w:w="1700" w:type="dxa"/>
          </w:tcPr>
          <w:p w14:paraId="7524573D" w14:textId="77777777" w:rsidR="009F5A51" w:rsidRPr="00FD69A2" w:rsidRDefault="009F5A51" w:rsidP="00510503">
            <w:pPr>
              <w:rPr>
                <w:iCs/>
                <w:lang w:val="uk-UA"/>
              </w:rPr>
            </w:pPr>
            <w:r w:rsidRPr="00FD69A2">
              <w:rPr>
                <w:iCs/>
                <w:lang w:val="uk-UA"/>
              </w:rPr>
              <w:t xml:space="preserve">2026 </w:t>
            </w:r>
            <w:r w:rsidR="00FD69A2" w:rsidRPr="00FD69A2">
              <w:rPr>
                <w:iCs/>
                <w:lang w:val="uk-UA"/>
              </w:rPr>
              <w:t>-</w:t>
            </w:r>
            <w:r w:rsidRPr="00FD69A2">
              <w:rPr>
                <w:iCs/>
                <w:lang w:val="uk-UA"/>
              </w:rPr>
              <w:t xml:space="preserve"> 2027 роки</w:t>
            </w:r>
          </w:p>
        </w:tc>
        <w:tc>
          <w:tcPr>
            <w:tcW w:w="3685" w:type="dxa"/>
          </w:tcPr>
          <w:p w14:paraId="0E33B6F9" w14:textId="77777777" w:rsidR="009F5A51" w:rsidRPr="00FD69A2" w:rsidRDefault="009F5A51" w:rsidP="000D4B11">
            <w:pPr>
              <w:rPr>
                <w:color w:val="1F1F1F"/>
                <w:lang w:val="uk-UA"/>
              </w:rPr>
            </w:pPr>
            <w:r w:rsidRPr="00FD69A2">
              <w:rPr>
                <w:color w:val="1F1F1F"/>
                <w:sz w:val="21"/>
                <w:szCs w:val="21"/>
                <w:shd w:val="clear" w:color="auto" w:fill="FFFFFF"/>
                <w:lang w:val="uk-UA"/>
              </w:rPr>
              <w:t>Г</w:t>
            </w:r>
            <w:r w:rsidRPr="00FD69A2">
              <w:rPr>
                <w:rStyle w:val="copy-file-field"/>
                <w:rFonts w:eastAsiaTheme="majorEastAsia"/>
                <w:color w:val="1F1F1F"/>
                <w:bdr w:val="none" w:sz="0" w:space="0" w:color="auto" w:frame="1"/>
                <w:lang w:val="uk-UA"/>
              </w:rPr>
              <w:t>ромадська організація «Рівненська агенція регіонального розвитку»</w:t>
            </w:r>
          </w:p>
          <w:p w14:paraId="70FF3304" w14:textId="77777777" w:rsidR="009F5A51" w:rsidRPr="00FD69A2" w:rsidRDefault="009F5A51" w:rsidP="000D4B11">
            <w:pPr>
              <w:rPr>
                <w:iCs/>
                <w:color w:val="000000"/>
                <w:lang w:val="uk-UA"/>
              </w:rPr>
            </w:pPr>
            <w:r w:rsidRPr="00FD69A2">
              <w:rPr>
                <w:iCs/>
                <w:color w:val="000000"/>
                <w:lang w:val="uk-UA"/>
              </w:rPr>
              <w:lastRenderedPageBreak/>
              <w:t xml:space="preserve"> (за згодою); донорські організації (за згодою), роботодавці (за згодою)</w:t>
            </w:r>
          </w:p>
        </w:tc>
      </w:tr>
      <w:tr w:rsidR="009F5A51" w:rsidRPr="00FD69A2" w14:paraId="2C6A3E27" w14:textId="77777777" w:rsidTr="009F5A51">
        <w:tc>
          <w:tcPr>
            <w:tcW w:w="2127" w:type="dxa"/>
            <w:vMerge/>
          </w:tcPr>
          <w:p w14:paraId="1D3AF3C0" w14:textId="77777777" w:rsidR="009F5A51" w:rsidRPr="00FD69A2" w:rsidRDefault="009F5A51" w:rsidP="00FF44C7">
            <w:pPr>
              <w:rPr>
                <w:bCs/>
                <w:iCs/>
                <w:color w:val="000000"/>
                <w:lang w:val="uk-UA"/>
              </w:rPr>
            </w:pPr>
          </w:p>
        </w:tc>
        <w:tc>
          <w:tcPr>
            <w:tcW w:w="2268" w:type="dxa"/>
          </w:tcPr>
          <w:p w14:paraId="79A5CB3D" w14:textId="77777777" w:rsidR="009F5A51" w:rsidRPr="00FD69A2" w:rsidRDefault="009F5A51" w:rsidP="000D4B11">
            <w:pPr>
              <w:rPr>
                <w:bCs/>
                <w:iCs/>
                <w:color w:val="000000"/>
                <w:lang w:val="uk-UA"/>
              </w:rPr>
            </w:pPr>
            <w:r w:rsidRPr="00FD69A2">
              <w:rPr>
                <w:bCs/>
                <w:iCs/>
                <w:color w:val="000000"/>
                <w:lang w:val="uk-UA"/>
              </w:rPr>
              <w:t>3) сприяння сільським, селищним, міським радам у підготовці заявок на створення або розвиток профорієнтаційних хабів, просторів, кабінетів, мобільних або дистанційних профорієнтаційних форматів</w:t>
            </w:r>
          </w:p>
        </w:tc>
        <w:tc>
          <w:tcPr>
            <w:tcW w:w="2268" w:type="dxa"/>
          </w:tcPr>
          <w:p w14:paraId="6872CFBB" w14:textId="77777777" w:rsidR="009F5A51" w:rsidRPr="00FD69A2" w:rsidRDefault="009F5A51" w:rsidP="002B3A3C">
            <w:pPr>
              <w:rPr>
                <w:bCs/>
                <w:iCs/>
                <w:color w:val="000000"/>
                <w:lang w:val="uk-UA"/>
              </w:rPr>
            </w:pPr>
            <w:r w:rsidRPr="00FD69A2">
              <w:rPr>
                <w:bCs/>
                <w:iCs/>
                <w:color w:val="000000"/>
                <w:lang w:val="uk-UA"/>
              </w:rPr>
              <w:t>підвищено спроможність громад залучати ресурси для розвитку професійної орієнтації</w:t>
            </w:r>
          </w:p>
        </w:tc>
        <w:tc>
          <w:tcPr>
            <w:tcW w:w="2127" w:type="dxa"/>
          </w:tcPr>
          <w:p w14:paraId="17981A6B" w14:textId="77777777" w:rsidR="009F5A51" w:rsidRPr="00FD69A2" w:rsidRDefault="009F5A51" w:rsidP="00EE5916">
            <w:pPr>
              <w:rPr>
                <w:iCs/>
                <w:color w:val="000000"/>
                <w:lang w:val="uk-UA"/>
              </w:rPr>
            </w:pPr>
            <w:r w:rsidRPr="00FD69A2">
              <w:rPr>
                <w:iCs/>
                <w:color w:val="000000"/>
                <w:lang w:val="uk-UA"/>
              </w:rPr>
              <w:t>кількість консультацій; кількість поданих заявок; кількість підтриманих ініціатив</w:t>
            </w:r>
          </w:p>
        </w:tc>
        <w:tc>
          <w:tcPr>
            <w:tcW w:w="1700" w:type="dxa"/>
          </w:tcPr>
          <w:p w14:paraId="413A3A69" w14:textId="77777777" w:rsidR="009F5A51" w:rsidRPr="00FD69A2" w:rsidRDefault="009F5A51" w:rsidP="00510503">
            <w:pPr>
              <w:rPr>
                <w:iCs/>
                <w:lang w:val="uk-UA"/>
              </w:rPr>
            </w:pPr>
            <w:r w:rsidRPr="00FD69A2">
              <w:rPr>
                <w:iCs/>
                <w:lang w:val="uk-UA"/>
              </w:rPr>
              <w:t xml:space="preserve">2026 </w:t>
            </w:r>
            <w:r w:rsidR="00FD69A2" w:rsidRPr="00FD69A2">
              <w:rPr>
                <w:iCs/>
                <w:lang w:val="uk-UA"/>
              </w:rPr>
              <w:t>-</w:t>
            </w:r>
            <w:r w:rsidRPr="00FD69A2">
              <w:rPr>
                <w:iCs/>
                <w:lang w:val="uk-UA"/>
              </w:rPr>
              <w:t xml:space="preserve"> 2027 роки</w:t>
            </w:r>
          </w:p>
        </w:tc>
        <w:tc>
          <w:tcPr>
            <w:tcW w:w="3685" w:type="dxa"/>
          </w:tcPr>
          <w:p w14:paraId="71DFA92E" w14:textId="77777777" w:rsidR="009F5A51" w:rsidRPr="00FD69A2" w:rsidRDefault="009F5A51" w:rsidP="000D4B11">
            <w:pPr>
              <w:rPr>
                <w:color w:val="1F1F1F"/>
                <w:sz w:val="21"/>
                <w:szCs w:val="21"/>
                <w:shd w:val="clear" w:color="auto" w:fill="FFFFFF"/>
                <w:lang w:val="uk-UA"/>
              </w:rPr>
            </w:pPr>
            <w:r w:rsidRPr="00FD69A2">
              <w:rPr>
                <w:iCs/>
                <w:color w:val="1F1F1F"/>
                <w:shd w:val="clear" w:color="auto" w:fill="FFFFFF"/>
                <w:lang w:val="uk-UA"/>
              </w:rPr>
              <w:t>органи управління освітою сільських, селищних, міських рад (за згодою), департамент освіти і науки Рівненської обласної державної адміністрації, швейцарсько-український проєкт DECIDE (за згодою), роботодавці (за згодою</w:t>
            </w:r>
            <w:r w:rsidRPr="00FD69A2">
              <w:rPr>
                <w:iCs/>
                <w:color w:val="1F1F1F"/>
                <w:sz w:val="21"/>
                <w:szCs w:val="21"/>
                <w:shd w:val="clear" w:color="auto" w:fill="FFFFFF"/>
                <w:lang w:val="uk-UA"/>
              </w:rPr>
              <w:t>)</w:t>
            </w:r>
          </w:p>
        </w:tc>
      </w:tr>
      <w:tr w:rsidR="009F5A51" w:rsidRPr="00FD69A2" w14:paraId="0ACE7F20" w14:textId="77777777" w:rsidTr="009F5A51">
        <w:tc>
          <w:tcPr>
            <w:tcW w:w="2127" w:type="dxa"/>
            <w:vMerge/>
          </w:tcPr>
          <w:p w14:paraId="02DF1C23" w14:textId="77777777" w:rsidR="009F5A51" w:rsidRPr="00FD69A2" w:rsidRDefault="009F5A51" w:rsidP="00FF44C7">
            <w:pPr>
              <w:rPr>
                <w:bCs/>
                <w:iCs/>
                <w:color w:val="000000"/>
                <w:lang w:val="uk-UA"/>
              </w:rPr>
            </w:pPr>
          </w:p>
        </w:tc>
        <w:tc>
          <w:tcPr>
            <w:tcW w:w="2268" w:type="dxa"/>
          </w:tcPr>
          <w:p w14:paraId="44472682" w14:textId="77777777" w:rsidR="009F5A51" w:rsidRPr="00FD69A2" w:rsidRDefault="009F5A51" w:rsidP="000D4B11">
            <w:pPr>
              <w:rPr>
                <w:bCs/>
                <w:iCs/>
                <w:color w:val="000000"/>
                <w:lang w:val="uk-UA"/>
              </w:rPr>
            </w:pPr>
            <w:r w:rsidRPr="00FD69A2">
              <w:rPr>
                <w:bCs/>
                <w:iCs/>
                <w:color w:val="000000"/>
                <w:lang w:val="uk-UA"/>
              </w:rPr>
              <w:t>4) опрацювання можливості передбачення коштів в обласних і місцевих програмах на підтримку профорієнтаційних заходів за наявності бюджетних можливостей</w:t>
            </w:r>
          </w:p>
        </w:tc>
        <w:tc>
          <w:tcPr>
            <w:tcW w:w="2268" w:type="dxa"/>
          </w:tcPr>
          <w:p w14:paraId="789D211E" w14:textId="77777777" w:rsidR="009F5A51" w:rsidRPr="00FD69A2" w:rsidRDefault="009F5A51" w:rsidP="002B3A3C">
            <w:pPr>
              <w:rPr>
                <w:bCs/>
                <w:iCs/>
                <w:color w:val="000000"/>
                <w:lang w:val="uk-UA"/>
              </w:rPr>
            </w:pPr>
            <w:r w:rsidRPr="00FD69A2">
              <w:rPr>
                <w:bCs/>
                <w:iCs/>
                <w:color w:val="000000"/>
                <w:lang w:val="uk-UA"/>
              </w:rPr>
              <w:t>профорієнтаційна робота отримує додаткову фінансову підтримку відповідно до наявних бюджетних можливостей</w:t>
            </w:r>
          </w:p>
        </w:tc>
        <w:tc>
          <w:tcPr>
            <w:tcW w:w="2127" w:type="dxa"/>
          </w:tcPr>
          <w:p w14:paraId="3F0C6F37" w14:textId="77777777" w:rsidR="009F5A51" w:rsidRPr="00FD69A2" w:rsidRDefault="009F5A51" w:rsidP="00EE5916">
            <w:pPr>
              <w:rPr>
                <w:iCs/>
                <w:color w:val="000000"/>
                <w:lang w:val="uk-UA"/>
              </w:rPr>
            </w:pPr>
            <w:r w:rsidRPr="00FD69A2">
              <w:rPr>
                <w:iCs/>
                <w:color w:val="000000"/>
                <w:lang w:val="uk-UA"/>
              </w:rPr>
              <w:t>наявність відповідних заходів у програмах; обсяг передбачених коштів; кількість підтриманих     громад / заходів</w:t>
            </w:r>
          </w:p>
        </w:tc>
        <w:tc>
          <w:tcPr>
            <w:tcW w:w="1700" w:type="dxa"/>
          </w:tcPr>
          <w:p w14:paraId="5B13596F" w14:textId="77777777" w:rsidR="009F5A51" w:rsidRPr="00FD69A2" w:rsidRDefault="009F5A51" w:rsidP="00510503">
            <w:pPr>
              <w:rPr>
                <w:iCs/>
                <w:lang w:val="uk-UA"/>
              </w:rPr>
            </w:pPr>
            <w:r w:rsidRPr="00FD69A2">
              <w:rPr>
                <w:iCs/>
                <w:lang w:val="uk-UA"/>
              </w:rPr>
              <w:t xml:space="preserve">2026 </w:t>
            </w:r>
            <w:r w:rsidR="00FD69A2" w:rsidRPr="00FD69A2">
              <w:rPr>
                <w:iCs/>
                <w:lang w:val="uk-UA"/>
              </w:rPr>
              <w:t>-</w:t>
            </w:r>
            <w:r w:rsidRPr="00FD69A2">
              <w:rPr>
                <w:iCs/>
                <w:lang w:val="uk-UA"/>
              </w:rPr>
              <w:t xml:space="preserve"> 2027 роки</w:t>
            </w:r>
          </w:p>
        </w:tc>
        <w:tc>
          <w:tcPr>
            <w:tcW w:w="3685" w:type="dxa"/>
          </w:tcPr>
          <w:p w14:paraId="105AE9F8" w14:textId="77777777" w:rsidR="009F5A51" w:rsidRPr="00FD69A2" w:rsidRDefault="009F5A51" w:rsidP="000D4B11">
            <w:pPr>
              <w:rPr>
                <w:iCs/>
                <w:color w:val="1F1F1F"/>
                <w:shd w:val="clear" w:color="auto" w:fill="FFFFFF"/>
                <w:lang w:val="uk-UA"/>
              </w:rPr>
            </w:pPr>
            <w:r w:rsidRPr="00FD69A2">
              <w:rPr>
                <w:iCs/>
                <w:color w:val="1F1F1F"/>
                <w:shd w:val="clear" w:color="auto" w:fill="FFFFFF"/>
                <w:lang w:val="uk-UA"/>
              </w:rPr>
              <w:t>сільські, селищні, міські ради (за згодою)</w:t>
            </w:r>
          </w:p>
        </w:tc>
      </w:tr>
      <w:tr w:rsidR="009F5A51" w:rsidRPr="00FD69A2" w14:paraId="255ADEEC" w14:textId="77777777" w:rsidTr="009F5A51">
        <w:tc>
          <w:tcPr>
            <w:tcW w:w="2127" w:type="dxa"/>
            <w:vMerge/>
          </w:tcPr>
          <w:p w14:paraId="2EEFB2A9" w14:textId="77777777" w:rsidR="009F5A51" w:rsidRPr="00FD69A2" w:rsidRDefault="009F5A51" w:rsidP="00FF44C7">
            <w:pPr>
              <w:rPr>
                <w:bCs/>
                <w:iCs/>
                <w:color w:val="000000"/>
                <w:lang w:val="uk-UA"/>
              </w:rPr>
            </w:pPr>
          </w:p>
        </w:tc>
        <w:tc>
          <w:tcPr>
            <w:tcW w:w="2268" w:type="dxa"/>
          </w:tcPr>
          <w:p w14:paraId="3CA5D489" w14:textId="77777777" w:rsidR="009F5A51" w:rsidRPr="00FD69A2" w:rsidRDefault="009F5A51" w:rsidP="000D4B11">
            <w:pPr>
              <w:rPr>
                <w:bCs/>
                <w:iCs/>
                <w:color w:val="000000"/>
                <w:lang w:val="uk-UA"/>
              </w:rPr>
            </w:pPr>
            <w:r w:rsidRPr="00FD69A2">
              <w:rPr>
                <w:bCs/>
                <w:iCs/>
                <w:color w:val="000000"/>
                <w:lang w:val="uk-UA"/>
              </w:rPr>
              <w:t xml:space="preserve">5) залучення роботодавців до співфінансування, матеріальної, </w:t>
            </w:r>
            <w:r w:rsidRPr="00FD69A2">
              <w:rPr>
                <w:bCs/>
                <w:iCs/>
                <w:color w:val="000000"/>
                <w:lang w:val="uk-UA"/>
              </w:rPr>
              <w:lastRenderedPageBreak/>
              <w:t>експертної або організаційної підтримки профорієнтаційних заходів</w:t>
            </w:r>
          </w:p>
        </w:tc>
        <w:tc>
          <w:tcPr>
            <w:tcW w:w="2268" w:type="dxa"/>
          </w:tcPr>
          <w:p w14:paraId="40D76F20" w14:textId="77777777" w:rsidR="009F5A51" w:rsidRPr="00FD69A2" w:rsidRDefault="009F5A51" w:rsidP="002B3A3C">
            <w:pPr>
              <w:rPr>
                <w:bCs/>
                <w:iCs/>
                <w:color w:val="000000"/>
                <w:lang w:val="uk-UA"/>
              </w:rPr>
            </w:pPr>
            <w:r w:rsidRPr="00FD69A2">
              <w:rPr>
                <w:bCs/>
                <w:iCs/>
                <w:color w:val="000000"/>
                <w:lang w:val="uk-UA"/>
              </w:rPr>
              <w:lastRenderedPageBreak/>
              <w:t xml:space="preserve">роботодавці беруть участь у розвитку людського капіталу громад та </w:t>
            </w:r>
            <w:r w:rsidRPr="00FD69A2">
              <w:rPr>
                <w:bCs/>
                <w:iCs/>
                <w:color w:val="000000"/>
                <w:lang w:val="uk-UA"/>
              </w:rPr>
              <w:lastRenderedPageBreak/>
              <w:t>підтримці професійної орієнтації учнів</w:t>
            </w:r>
          </w:p>
        </w:tc>
        <w:tc>
          <w:tcPr>
            <w:tcW w:w="2127" w:type="dxa"/>
          </w:tcPr>
          <w:p w14:paraId="23CEF2EC" w14:textId="77777777" w:rsidR="009F5A51" w:rsidRPr="00FD69A2" w:rsidRDefault="009F5A51" w:rsidP="00EE5916">
            <w:pPr>
              <w:rPr>
                <w:iCs/>
                <w:color w:val="000000"/>
                <w:lang w:val="uk-UA"/>
              </w:rPr>
            </w:pPr>
            <w:r w:rsidRPr="00FD69A2">
              <w:rPr>
                <w:iCs/>
                <w:color w:val="000000"/>
                <w:lang w:val="uk-UA"/>
              </w:rPr>
              <w:lastRenderedPageBreak/>
              <w:t xml:space="preserve">кількість партнерських внесків; кількість підприємств, </w:t>
            </w:r>
            <w:r w:rsidRPr="00FD69A2">
              <w:rPr>
                <w:iCs/>
                <w:color w:val="000000"/>
                <w:lang w:val="uk-UA"/>
              </w:rPr>
              <w:lastRenderedPageBreak/>
              <w:t>залучених до підтримки; кількість підтриманих заходів</w:t>
            </w:r>
          </w:p>
        </w:tc>
        <w:tc>
          <w:tcPr>
            <w:tcW w:w="1700" w:type="dxa"/>
          </w:tcPr>
          <w:p w14:paraId="554A0879" w14:textId="77777777" w:rsidR="009F5A51" w:rsidRPr="00FD69A2" w:rsidRDefault="009F5A51" w:rsidP="00510503">
            <w:pPr>
              <w:rPr>
                <w:iCs/>
                <w:lang w:val="uk-UA"/>
              </w:rPr>
            </w:pPr>
            <w:r w:rsidRPr="00FD69A2">
              <w:rPr>
                <w:iCs/>
                <w:lang w:val="uk-UA"/>
              </w:rPr>
              <w:lastRenderedPageBreak/>
              <w:t xml:space="preserve">2026 </w:t>
            </w:r>
            <w:r w:rsidR="00FD69A2" w:rsidRPr="00FD69A2">
              <w:rPr>
                <w:iCs/>
                <w:lang w:val="uk-UA"/>
              </w:rPr>
              <w:t>-</w:t>
            </w:r>
            <w:r w:rsidRPr="00FD69A2">
              <w:rPr>
                <w:iCs/>
                <w:lang w:val="uk-UA"/>
              </w:rPr>
              <w:t xml:space="preserve"> 2027 роки</w:t>
            </w:r>
          </w:p>
        </w:tc>
        <w:tc>
          <w:tcPr>
            <w:tcW w:w="3685" w:type="dxa"/>
          </w:tcPr>
          <w:p w14:paraId="1433E167" w14:textId="77777777" w:rsidR="009F5A51" w:rsidRPr="00FD69A2" w:rsidRDefault="009F5A51" w:rsidP="000D4B11">
            <w:pPr>
              <w:rPr>
                <w:iCs/>
                <w:color w:val="1F1F1F"/>
                <w:shd w:val="clear" w:color="auto" w:fill="FFFFFF"/>
                <w:lang w:val="uk-UA"/>
              </w:rPr>
            </w:pPr>
            <w:r w:rsidRPr="00FD69A2">
              <w:rPr>
                <w:iCs/>
                <w:color w:val="1F1F1F"/>
                <w:shd w:val="clear" w:color="auto" w:fill="FFFFFF"/>
                <w:lang w:val="uk-UA"/>
              </w:rPr>
              <w:t>заклади загальної середньої освіти (за згодою),  роботодавці (за згодою), бізнес-асоціації (за згодою)</w:t>
            </w:r>
          </w:p>
        </w:tc>
      </w:tr>
      <w:tr w:rsidR="009F5A51" w:rsidRPr="00FD69A2" w14:paraId="45306E31" w14:textId="77777777" w:rsidTr="009F5A51">
        <w:tc>
          <w:tcPr>
            <w:tcW w:w="2127" w:type="dxa"/>
            <w:vMerge/>
          </w:tcPr>
          <w:p w14:paraId="2A26C78C" w14:textId="77777777" w:rsidR="009F5A51" w:rsidRPr="00FD69A2" w:rsidRDefault="009F5A51" w:rsidP="00FF44C7">
            <w:pPr>
              <w:rPr>
                <w:bCs/>
                <w:iCs/>
                <w:color w:val="000000"/>
                <w:lang w:val="uk-UA"/>
              </w:rPr>
            </w:pPr>
          </w:p>
        </w:tc>
        <w:tc>
          <w:tcPr>
            <w:tcW w:w="2268" w:type="dxa"/>
          </w:tcPr>
          <w:p w14:paraId="2CC20819" w14:textId="77777777" w:rsidR="009F5A51" w:rsidRPr="00FD69A2" w:rsidRDefault="009F5A51" w:rsidP="000D4B11">
            <w:pPr>
              <w:rPr>
                <w:bCs/>
                <w:iCs/>
                <w:color w:val="000000"/>
                <w:lang w:val="uk-UA"/>
              </w:rPr>
            </w:pPr>
            <w:r w:rsidRPr="00FD69A2">
              <w:rPr>
                <w:bCs/>
                <w:iCs/>
                <w:color w:val="000000"/>
                <w:lang w:val="uk-UA"/>
              </w:rPr>
              <w:t>6) підготовка рекомендацій для громад щодо планування та ефективного використання ресурсів на профорієнтаційні заходи</w:t>
            </w:r>
          </w:p>
        </w:tc>
        <w:tc>
          <w:tcPr>
            <w:tcW w:w="2268" w:type="dxa"/>
          </w:tcPr>
          <w:p w14:paraId="2ABD7070" w14:textId="77777777" w:rsidR="009F5A51" w:rsidRPr="00FD69A2" w:rsidRDefault="009F5A51" w:rsidP="002B3A3C">
            <w:pPr>
              <w:rPr>
                <w:bCs/>
                <w:iCs/>
                <w:color w:val="000000"/>
                <w:lang w:val="uk-UA"/>
              </w:rPr>
            </w:pPr>
            <w:r w:rsidRPr="00FD69A2">
              <w:rPr>
                <w:bCs/>
                <w:iCs/>
                <w:color w:val="000000"/>
                <w:lang w:val="uk-UA"/>
              </w:rPr>
              <w:t>сільські, селищні, міські ради мають орієнтири для планування реалістичних витрат і залучення ресурсів</w:t>
            </w:r>
          </w:p>
        </w:tc>
        <w:tc>
          <w:tcPr>
            <w:tcW w:w="2127" w:type="dxa"/>
          </w:tcPr>
          <w:p w14:paraId="408F4BDC" w14:textId="77777777" w:rsidR="009F5A51" w:rsidRPr="00FD69A2" w:rsidRDefault="009F5A51" w:rsidP="00EE5916">
            <w:pPr>
              <w:rPr>
                <w:iCs/>
                <w:color w:val="000000"/>
                <w:lang w:val="uk-UA"/>
              </w:rPr>
            </w:pPr>
            <w:r w:rsidRPr="00FD69A2">
              <w:rPr>
                <w:iCs/>
                <w:color w:val="000000"/>
                <w:lang w:val="uk-UA"/>
              </w:rPr>
              <w:t>підготовлено рекомендації; проведено консультації для громад</w:t>
            </w:r>
          </w:p>
        </w:tc>
        <w:tc>
          <w:tcPr>
            <w:tcW w:w="1700" w:type="dxa"/>
          </w:tcPr>
          <w:p w14:paraId="545E0239" w14:textId="77777777" w:rsidR="009F5A51" w:rsidRPr="00FD69A2" w:rsidRDefault="009F5A51" w:rsidP="00510503">
            <w:pPr>
              <w:rPr>
                <w:iCs/>
                <w:lang w:val="uk-UA"/>
              </w:rPr>
            </w:pPr>
            <w:r w:rsidRPr="00FD69A2">
              <w:rPr>
                <w:iCs/>
                <w:lang w:val="uk-UA"/>
              </w:rPr>
              <w:t>2026 рік</w:t>
            </w:r>
          </w:p>
        </w:tc>
        <w:tc>
          <w:tcPr>
            <w:tcW w:w="3685" w:type="dxa"/>
          </w:tcPr>
          <w:p w14:paraId="3588339A" w14:textId="77777777" w:rsidR="009F5A51" w:rsidRPr="00FD69A2" w:rsidRDefault="009F5A51" w:rsidP="000D4B11">
            <w:pPr>
              <w:rPr>
                <w:iCs/>
                <w:color w:val="1F1F1F"/>
                <w:shd w:val="clear" w:color="auto" w:fill="FFFFFF"/>
                <w:lang w:val="uk-UA"/>
              </w:rPr>
            </w:pPr>
            <w:r w:rsidRPr="00FD69A2">
              <w:rPr>
                <w:iCs/>
                <w:color w:val="1F1F1F"/>
                <w:shd w:val="clear" w:color="auto" w:fill="FFFFFF"/>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Навчально-методичний центр професійно-технічної освіти у Рівненській області (за згодою)</w:t>
            </w:r>
          </w:p>
        </w:tc>
      </w:tr>
      <w:tr w:rsidR="009F5A51" w:rsidRPr="00FD69A2" w14:paraId="49B12F2E" w14:textId="77777777" w:rsidTr="009F5A51">
        <w:tc>
          <w:tcPr>
            <w:tcW w:w="2127" w:type="dxa"/>
            <w:vMerge w:val="restart"/>
          </w:tcPr>
          <w:p w14:paraId="6E002012" w14:textId="77777777" w:rsidR="009F5A51" w:rsidRPr="00FD69A2" w:rsidRDefault="009F5A51" w:rsidP="00FF44C7">
            <w:pPr>
              <w:rPr>
                <w:bCs/>
                <w:iCs/>
                <w:color w:val="000000"/>
                <w:lang w:val="uk-UA"/>
              </w:rPr>
            </w:pPr>
            <w:r w:rsidRPr="00FD69A2">
              <w:rPr>
                <w:bCs/>
                <w:iCs/>
                <w:color w:val="000000"/>
                <w:lang w:val="uk-UA"/>
              </w:rPr>
              <w:t>7.  Моніторинг, оцінювання, звітність і поширення результатів</w:t>
            </w:r>
          </w:p>
        </w:tc>
        <w:tc>
          <w:tcPr>
            <w:tcW w:w="2268" w:type="dxa"/>
          </w:tcPr>
          <w:p w14:paraId="15DB3D51" w14:textId="77777777" w:rsidR="009F5A51" w:rsidRPr="00FD69A2" w:rsidRDefault="009F5A51" w:rsidP="000D4B11">
            <w:pPr>
              <w:rPr>
                <w:bCs/>
                <w:iCs/>
                <w:color w:val="000000"/>
                <w:lang w:val="uk-UA"/>
              </w:rPr>
            </w:pPr>
            <w:r w:rsidRPr="00FD69A2">
              <w:rPr>
                <w:bCs/>
                <w:iCs/>
                <w:color w:val="000000"/>
                <w:lang w:val="uk-UA"/>
              </w:rPr>
              <w:t>1) розроблення підходів до моніторингу реалізації національного пілотування</w:t>
            </w:r>
          </w:p>
        </w:tc>
        <w:tc>
          <w:tcPr>
            <w:tcW w:w="2268" w:type="dxa"/>
          </w:tcPr>
          <w:p w14:paraId="16CBF9C3" w14:textId="77777777" w:rsidR="009F5A51" w:rsidRPr="00FD69A2" w:rsidRDefault="009F5A51" w:rsidP="002B3A3C">
            <w:pPr>
              <w:rPr>
                <w:bCs/>
                <w:iCs/>
                <w:color w:val="000000"/>
                <w:lang w:val="uk-UA"/>
              </w:rPr>
            </w:pPr>
            <w:r w:rsidRPr="00FD69A2">
              <w:rPr>
                <w:bCs/>
                <w:iCs/>
                <w:color w:val="000000"/>
                <w:lang w:val="uk-UA"/>
              </w:rPr>
              <w:t>визначено перелік даних, періодичність їх збору та відповідальних осіб</w:t>
            </w:r>
          </w:p>
        </w:tc>
        <w:tc>
          <w:tcPr>
            <w:tcW w:w="2127" w:type="dxa"/>
          </w:tcPr>
          <w:p w14:paraId="2A395D32" w14:textId="77777777" w:rsidR="009F5A51" w:rsidRPr="00FD69A2" w:rsidRDefault="009F5A51" w:rsidP="00EE5916">
            <w:pPr>
              <w:rPr>
                <w:iCs/>
                <w:color w:val="000000"/>
                <w:lang w:val="uk-UA"/>
              </w:rPr>
            </w:pPr>
            <w:r w:rsidRPr="00FD69A2">
              <w:rPr>
                <w:iCs/>
                <w:color w:val="000000"/>
                <w:lang w:val="uk-UA"/>
              </w:rPr>
              <w:t>підготовлено форму моніторингу; визначено відповідальних; затверджено графік збору даних</w:t>
            </w:r>
          </w:p>
        </w:tc>
        <w:tc>
          <w:tcPr>
            <w:tcW w:w="1700" w:type="dxa"/>
          </w:tcPr>
          <w:p w14:paraId="75B91935" w14:textId="77777777" w:rsidR="009F5A51" w:rsidRPr="00FD69A2" w:rsidRDefault="009F5A51" w:rsidP="00510503">
            <w:pPr>
              <w:rPr>
                <w:iCs/>
                <w:lang w:val="uk-UA"/>
              </w:rPr>
            </w:pPr>
            <w:r w:rsidRPr="00FD69A2">
              <w:rPr>
                <w:iCs/>
                <w:lang w:val="uk-UA"/>
              </w:rPr>
              <w:t>ІІІ квартал 2026 року</w:t>
            </w:r>
          </w:p>
        </w:tc>
        <w:tc>
          <w:tcPr>
            <w:tcW w:w="3685" w:type="dxa"/>
          </w:tcPr>
          <w:p w14:paraId="5909027C" w14:textId="77777777" w:rsidR="009F5A51" w:rsidRPr="00FD69A2" w:rsidRDefault="009F5A51" w:rsidP="000D4B11">
            <w:pPr>
              <w:rPr>
                <w:iCs/>
                <w:color w:val="1F1F1F"/>
                <w:shd w:val="clear" w:color="auto" w:fill="FFFFFF"/>
                <w:lang w:val="uk-UA"/>
              </w:rPr>
            </w:pPr>
            <w:r w:rsidRPr="00FD69A2">
              <w:rPr>
                <w:iCs/>
                <w:color w:val="1F1F1F"/>
                <w:shd w:val="clear" w:color="auto" w:fill="FFFFFF"/>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w:t>
            </w:r>
          </w:p>
        </w:tc>
      </w:tr>
      <w:tr w:rsidR="009F5A51" w:rsidRPr="00FD69A2" w14:paraId="7EBB5290" w14:textId="77777777" w:rsidTr="009F5A51">
        <w:tc>
          <w:tcPr>
            <w:tcW w:w="2127" w:type="dxa"/>
            <w:vMerge/>
          </w:tcPr>
          <w:p w14:paraId="2D6BD346" w14:textId="77777777" w:rsidR="009F5A51" w:rsidRPr="00FD69A2" w:rsidRDefault="009F5A51" w:rsidP="00FF44C7">
            <w:pPr>
              <w:rPr>
                <w:bCs/>
                <w:iCs/>
                <w:color w:val="000000"/>
                <w:lang w:val="uk-UA"/>
              </w:rPr>
            </w:pPr>
          </w:p>
        </w:tc>
        <w:tc>
          <w:tcPr>
            <w:tcW w:w="2268" w:type="dxa"/>
          </w:tcPr>
          <w:p w14:paraId="1C94FCEC" w14:textId="77777777" w:rsidR="009F5A51" w:rsidRPr="00FD69A2" w:rsidRDefault="009F5A51" w:rsidP="000D4B11">
            <w:pPr>
              <w:rPr>
                <w:bCs/>
                <w:iCs/>
                <w:color w:val="000000"/>
                <w:lang w:val="uk-UA"/>
              </w:rPr>
            </w:pPr>
            <w:r w:rsidRPr="00FD69A2">
              <w:rPr>
                <w:bCs/>
                <w:iCs/>
                <w:color w:val="000000"/>
                <w:lang w:val="uk-UA"/>
              </w:rPr>
              <w:t>2) збір інформації від сільських, селищних, міських рад щодо виконання місцевих планів впровадження системи професійної орієнтації</w:t>
            </w:r>
          </w:p>
        </w:tc>
        <w:tc>
          <w:tcPr>
            <w:tcW w:w="2268" w:type="dxa"/>
          </w:tcPr>
          <w:p w14:paraId="1AB7B112" w14:textId="77777777" w:rsidR="009F5A51" w:rsidRPr="00FD69A2" w:rsidRDefault="009F5A51" w:rsidP="002B3A3C">
            <w:pPr>
              <w:rPr>
                <w:bCs/>
                <w:iCs/>
                <w:color w:val="000000"/>
                <w:lang w:val="uk-UA"/>
              </w:rPr>
            </w:pPr>
            <w:r w:rsidRPr="00FD69A2">
              <w:rPr>
                <w:bCs/>
                <w:iCs/>
                <w:color w:val="000000"/>
                <w:lang w:val="uk-UA"/>
              </w:rPr>
              <w:t>Рівненська область має актуальні дані про прогрес громад у реалізації місцевих планів</w:t>
            </w:r>
          </w:p>
        </w:tc>
        <w:tc>
          <w:tcPr>
            <w:tcW w:w="2127" w:type="dxa"/>
          </w:tcPr>
          <w:p w14:paraId="1410B005" w14:textId="77777777" w:rsidR="009F5A51" w:rsidRPr="00FD69A2" w:rsidRDefault="009F5A51" w:rsidP="00EE5916">
            <w:pPr>
              <w:rPr>
                <w:iCs/>
                <w:color w:val="000000"/>
                <w:lang w:val="uk-UA"/>
              </w:rPr>
            </w:pPr>
            <w:r w:rsidRPr="00FD69A2">
              <w:rPr>
                <w:iCs/>
                <w:color w:val="000000"/>
                <w:lang w:val="uk-UA"/>
              </w:rPr>
              <w:t>кількість громад, які подали інформацію; підготовлені узагальнення</w:t>
            </w:r>
          </w:p>
        </w:tc>
        <w:tc>
          <w:tcPr>
            <w:tcW w:w="1700" w:type="dxa"/>
          </w:tcPr>
          <w:p w14:paraId="5F3D774C" w14:textId="77777777" w:rsidR="009F5A51" w:rsidRPr="00FD69A2" w:rsidRDefault="009F5A51" w:rsidP="00510503">
            <w:pPr>
              <w:rPr>
                <w:iCs/>
                <w:lang w:val="uk-UA"/>
              </w:rPr>
            </w:pPr>
            <w:r w:rsidRPr="00FD69A2">
              <w:rPr>
                <w:iCs/>
                <w:lang w:val="uk-UA"/>
              </w:rPr>
              <w:t>двічі на рік</w:t>
            </w:r>
          </w:p>
        </w:tc>
        <w:tc>
          <w:tcPr>
            <w:tcW w:w="3685" w:type="dxa"/>
          </w:tcPr>
          <w:p w14:paraId="54168363" w14:textId="77777777" w:rsidR="009F5A51" w:rsidRPr="00FD69A2" w:rsidRDefault="009F5A51" w:rsidP="000D4B11">
            <w:pPr>
              <w:rPr>
                <w:iCs/>
                <w:color w:val="1F1F1F"/>
                <w:shd w:val="clear" w:color="auto" w:fill="FFFFFF"/>
                <w:lang w:val="uk-UA"/>
              </w:rPr>
            </w:pPr>
            <w:r w:rsidRPr="00FD69A2">
              <w:rPr>
                <w:iCs/>
                <w:color w:val="1F1F1F"/>
                <w:shd w:val="clear" w:color="auto" w:fill="FFFFFF"/>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органи управління освітою сільських, селищних, міських рад (за згодою)</w:t>
            </w:r>
          </w:p>
        </w:tc>
      </w:tr>
      <w:tr w:rsidR="009F5A51" w:rsidRPr="00FD69A2" w14:paraId="46CAC3E5" w14:textId="77777777" w:rsidTr="009F5A51">
        <w:tc>
          <w:tcPr>
            <w:tcW w:w="2127" w:type="dxa"/>
            <w:vMerge/>
          </w:tcPr>
          <w:p w14:paraId="735B6A33" w14:textId="77777777" w:rsidR="009F5A51" w:rsidRPr="00FD69A2" w:rsidRDefault="009F5A51" w:rsidP="00FF44C7">
            <w:pPr>
              <w:rPr>
                <w:bCs/>
                <w:iCs/>
                <w:color w:val="000000"/>
                <w:lang w:val="uk-UA"/>
              </w:rPr>
            </w:pPr>
          </w:p>
        </w:tc>
        <w:tc>
          <w:tcPr>
            <w:tcW w:w="2268" w:type="dxa"/>
          </w:tcPr>
          <w:p w14:paraId="15062B87" w14:textId="77777777" w:rsidR="009F5A51" w:rsidRPr="00FD69A2" w:rsidRDefault="009F5A51" w:rsidP="000D4B11">
            <w:pPr>
              <w:rPr>
                <w:bCs/>
                <w:iCs/>
                <w:color w:val="000000"/>
                <w:lang w:val="uk-UA"/>
              </w:rPr>
            </w:pPr>
            <w:r w:rsidRPr="00FD69A2">
              <w:rPr>
                <w:bCs/>
                <w:iCs/>
                <w:color w:val="000000"/>
                <w:lang w:val="uk-UA"/>
              </w:rPr>
              <w:t xml:space="preserve">3) проведення щорічного </w:t>
            </w:r>
            <w:r w:rsidRPr="00FD69A2">
              <w:rPr>
                <w:bCs/>
                <w:iCs/>
                <w:color w:val="000000"/>
                <w:lang w:val="uk-UA"/>
              </w:rPr>
              <w:lastRenderedPageBreak/>
              <w:t>опитування учнів, батьків, педагогічних працівників, кар’єрних координаторів і роботодавців щодо якості та доступності профорієнтаційних заходів</w:t>
            </w:r>
          </w:p>
        </w:tc>
        <w:tc>
          <w:tcPr>
            <w:tcW w:w="2268" w:type="dxa"/>
          </w:tcPr>
          <w:p w14:paraId="28C09D68" w14:textId="77777777" w:rsidR="009F5A51" w:rsidRPr="00FD69A2" w:rsidRDefault="009F5A51" w:rsidP="002B3A3C">
            <w:pPr>
              <w:rPr>
                <w:bCs/>
                <w:iCs/>
                <w:color w:val="000000"/>
                <w:lang w:val="uk-UA"/>
              </w:rPr>
            </w:pPr>
            <w:r w:rsidRPr="00FD69A2">
              <w:rPr>
                <w:bCs/>
                <w:iCs/>
                <w:color w:val="000000"/>
                <w:lang w:val="uk-UA"/>
              </w:rPr>
              <w:lastRenderedPageBreak/>
              <w:t xml:space="preserve">отримано зворотний зв’язок </w:t>
            </w:r>
            <w:r w:rsidRPr="00FD69A2">
              <w:rPr>
                <w:bCs/>
                <w:iCs/>
                <w:color w:val="000000"/>
                <w:lang w:val="uk-UA"/>
              </w:rPr>
              <w:lastRenderedPageBreak/>
              <w:t>від ключових цільових аудиторій</w:t>
            </w:r>
          </w:p>
        </w:tc>
        <w:tc>
          <w:tcPr>
            <w:tcW w:w="2127" w:type="dxa"/>
          </w:tcPr>
          <w:p w14:paraId="00635D93" w14:textId="77777777" w:rsidR="009F5A51" w:rsidRPr="00FD69A2" w:rsidRDefault="009F5A51" w:rsidP="00EE5916">
            <w:pPr>
              <w:rPr>
                <w:iCs/>
                <w:color w:val="000000"/>
                <w:lang w:val="uk-UA"/>
              </w:rPr>
            </w:pPr>
            <w:r w:rsidRPr="00FD69A2">
              <w:rPr>
                <w:iCs/>
                <w:color w:val="000000"/>
                <w:lang w:val="uk-UA"/>
              </w:rPr>
              <w:lastRenderedPageBreak/>
              <w:t xml:space="preserve">проведено опитування; </w:t>
            </w:r>
            <w:r w:rsidRPr="00FD69A2">
              <w:rPr>
                <w:iCs/>
                <w:color w:val="000000"/>
                <w:lang w:val="uk-UA"/>
              </w:rPr>
              <w:lastRenderedPageBreak/>
              <w:t>визначено кількість респондентів; підготовлено аналітичну довідку</w:t>
            </w:r>
          </w:p>
        </w:tc>
        <w:tc>
          <w:tcPr>
            <w:tcW w:w="1700" w:type="dxa"/>
          </w:tcPr>
          <w:p w14:paraId="7F098C1E" w14:textId="77777777" w:rsidR="009F5A51" w:rsidRPr="00FD69A2" w:rsidRDefault="009F5A51" w:rsidP="00510503">
            <w:pPr>
              <w:rPr>
                <w:iCs/>
                <w:lang w:val="uk-UA"/>
              </w:rPr>
            </w:pPr>
            <w:r w:rsidRPr="00FD69A2">
              <w:rPr>
                <w:iCs/>
                <w:lang w:val="uk-UA"/>
              </w:rPr>
              <w:lastRenderedPageBreak/>
              <w:t>щорічно</w:t>
            </w:r>
          </w:p>
        </w:tc>
        <w:tc>
          <w:tcPr>
            <w:tcW w:w="3685" w:type="dxa"/>
          </w:tcPr>
          <w:p w14:paraId="2C515230" w14:textId="77777777" w:rsidR="009F5A51" w:rsidRPr="00FD69A2" w:rsidRDefault="009F5A51" w:rsidP="000D4B11">
            <w:pPr>
              <w:rPr>
                <w:iCs/>
                <w:color w:val="1F1F1F"/>
                <w:shd w:val="clear" w:color="auto" w:fill="FFFFFF"/>
                <w:lang w:val="uk-UA"/>
              </w:rPr>
            </w:pPr>
            <w:r w:rsidRPr="00FD69A2">
              <w:rPr>
                <w:iCs/>
                <w:color w:val="1F1F1F"/>
                <w:shd w:val="clear" w:color="auto" w:fill="FFFFFF"/>
                <w:lang w:val="uk-UA"/>
              </w:rPr>
              <w:t xml:space="preserve">Рівненський обласний інститут післядипломної педагогічної </w:t>
            </w:r>
            <w:r w:rsidRPr="00FD69A2">
              <w:rPr>
                <w:iCs/>
                <w:color w:val="1F1F1F"/>
                <w:shd w:val="clear" w:color="auto" w:fill="FFFFFF"/>
                <w:lang w:val="uk-UA"/>
              </w:rPr>
              <w:lastRenderedPageBreak/>
              <w:t>освіти (за згодою), департамент освіти і науки Рівненської обласної державної адміністрації, сільські, селищні, міські ради (за згодою), заклади загальної середньої освіти (за згодою)</w:t>
            </w:r>
          </w:p>
        </w:tc>
      </w:tr>
      <w:tr w:rsidR="009F5A51" w:rsidRPr="00FD69A2" w14:paraId="78BA39C6" w14:textId="77777777" w:rsidTr="009F5A51">
        <w:tc>
          <w:tcPr>
            <w:tcW w:w="2127" w:type="dxa"/>
            <w:vMerge/>
          </w:tcPr>
          <w:p w14:paraId="6BC9F477" w14:textId="77777777" w:rsidR="009F5A51" w:rsidRPr="00FD69A2" w:rsidRDefault="009F5A51" w:rsidP="00FF44C7">
            <w:pPr>
              <w:rPr>
                <w:bCs/>
                <w:iCs/>
                <w:color w:val="000000"/>
                <w:lang w:val="uk-UA"/>
              </w:rPr>
            </w:pPr>
          </w:p>
        </w:tc>
        <w:tc>
          <w:tcPr>
            <w:tcW w:w="2268" w:type="dxa"/>
          </w:tcPr>
          <w:p w14:paraId="3DB475FD" w14:textId="77777777" w:rsidR="009F5A51" w:rsidRPr="00FD69A2" w:rsidRDefault="009F5A51" w:rsidP="000D4B11">
            <w:pPr>
              <w:rPr>
                <w:bCs/>
                <w:iCs/>
                <w:color w:val="000000"/>
                <w:lang w:val="uk-UA"/>
              </w:rPr>
            </w:pPr>
            <w:r w:rsidRPr="00FD69A2">
              <w:rPr>
                <w:bCs/>
                <w:iCs/>
                <w:color w:val="000000"/>
                <w:lang w:val="uk-UA"/>
              </w:rPr>
              <w:t>4) підготовка щорічного регіонального звіту про реалізацію національного пілотування</w:t>
            </w:r>
          </w:p>
        </w:tc>
        <w:tc>
          <w:tcPr>
            <w:tcW w:w="2268" w:type="dxa"/>
          </w:tcPr>
          <w:p w14:paraId="4F1F2F05" w14:textId="77777777" w:rsidR="009F5A51" w:rsidRPr="00FD69A2" w:rsidRDefault="009F5A51" w:rsidP="002B3A3C">
            <w:pPr>
              <w:rPr>
                <w:bCs/>
                <w:iCs/>
                <w:color w:val="000000"/>
                <w:lang w:val="uk-UA"/>
              </w:rPr>
            </w:pPr>
            <w:r w:rsidRPr="00FD69A2">
              <w:rPr>
                <w:bCs/>
                <w:iCs/>
                <w:color w:val="000000"/>
                <w:lang w:val="uk-UA"/>
              </w:rPr>
              <w:t>узагальнено результати, виклики, потреби та рекомендації щодо подальшого впровадження</w:t>
            </w:r>
          </w:p>
        </w:tc>
        <w:tc>
          <w:tcPr>
            <w:tcW w:w="2127" w:type="dxa"/>
          </w:tcPr>
          <w:p w14:paraId="7A5BB0EC" w14:textId="77777777" w:rsidR="009F5A51" w:rsidRPr="00FD69A2" w:rsidRDefault="009F5A51" w:rsidP="00EE5916">
            <w:pPr>
              <w:rPr>
                <w:iCs/>
                <w:color w:val="000000"/>
                <w:lang w:val="uk-UA"/>
              </w:rPr>
            </w:pPr>
            <w:r w:rsidRPr="00FD69A2">
              <w:rPr>
                <w:iCs/>
                <w:color w:val="000000"/>
                <w:lang w:val="uk-UA"/>
              </w:rPr>
              <w:t>підготовлено звіт; презентовано результати; визначено пропозиції на наступний період</w:t>
            </w:r>
          </w:p>
        </w:tc>
        <w:tc>
          <w:tcPr>
            <w:tcW w:w="1700" w:type="dxa"/>
          </w:tcPr>
          <w:p w14:paraId="2A9F5355" w14:textId="77777777" w:rsidR="009F5A51" w:rsidRPr="00FD69A2" w:rsidRDefault="009F5A51" w:rsidP="00510503">
            <w:pPr>
              <w:rPr>
                <w:iCs/>
                <w:lang w:val="uk-UA"/>
              </w:rPr>
            </w:pPr>
            <w:r w:rsidRPr="00FD69A2">
              <w:rPr>
                <w:iCs/>
                <w:lang w:val="uk-UA"/>
              </w:rPr>
              <w:t xml:space="preserve">щорічно, </w:t>
            </w:r>
          </w:p>
          <w:p w14:paraId="3D4CB8A0" w14:textId="77777777" w:rsidR="009F5A51" w:rsidRPr="00FD69A2" w:rsidRDefault="009F5A51" w:rsidP="00510503">
            <w:pPr>
              <w:rPr>
                <w:iCs/>
                <w:lang w:val="uk-UA"/>
              </w:rPr>
            </w:pPr>
            <w:r w:rsidRPr="00FD69A2">
              <w:rPr>
                <w:iCs/>
                <w:lang w:val="uk-UA"/>
              </w:rPr>
              <w:t>IV квартал</w:t>
            </w:r>
          </w:p>
        </w:tc>
        <w:tc>
          <w:tcPr>
            <w:tcW w:w="3685" w:type="dxa"/>
          </w:tcPr>
          <w:p w14:paraId="4353964F" w14:textId="77777777" w:rsidR="009F5A51" w:rsidRPr="00FD69A2" w:rsidRDefault="009F5A51" w:rsidP="000D4B11">
            <w:pPr>
              <w:rPr>
                <w:iCs/>
                <w:color w:val="1F1F1F"/>
                <w:shd w:val="clear" w:color="auto" w:fill="FFFFFF"/>
                <w:lang w:val="uk-UA"/>
              </w:rPr>
            </w:pPr>
            <w:r w:rsidRPr="00FD69A2">
              <w:rPr>
                <w:iCs/>
                <w:color w:val="1F1F1F"/>
                <w:shd w:val="clear" w:color="auto" w:fill="FFFFFF"/>
                <w:lang w:val="uk-UA"/>
              </w:rPr>
              <w:t xml:space="preserve">департамент освіти і науки Рівненської обласної державної адміністрації, Рівненський обласний інститут післядипломної педагогічної освіти (за згодою), </w:t>
            </w:r>
            <w:r w:rsidR="00FD69A2" w:rsidRPr="00FD69A2">
              <w:rPr>
                <w:iCs/>
                <w:color w:val="1F1F1F"/>
                <w:shd w:val="clear" w:color="auto" w:fill="FFFFFF"/>
                <w:lang w:val="uk-UA"/>
              </w:rPr>
              <w:t>координаційна група з реалізації в Рівненській області національного пілотування впровадження системи професійної орієнтації дітей та підлітків у 2026 - 2027 роках</w:t>
            </w:r>
          </w:p>
        </w:tc>
      </w:tr>
      <w:tr w:rsidR="009F5A51" w:rsidRPr="00FD69A2" w14:paraId="0FC1F2CF" w14:textId="77777777" w:rsidTr="009F5A51">
        <w:tc>
          <w:tcPr>
            <w:tcW w:w="2127" w:type="dxa"/>
            <w:vMerge/>
          </w:tcPr>
          <w:p w14:paraId="1B476269" w14:textId="77777777" w:rsidR="009F5A51" w:rsidRPr="00FD69A2" w:rsidRDefault="009F5A51" w:rsidP="00FF44C7">
            <w:pPr>
              <w:rPr>
                <w:bCs/>
                <w:iCs/>
                <w:color w:val="000000"/>
                <w:lang w:val="uk-UA"/>
              </w:rPr>
            </w:pPr>
          </w:p>
        </w:tc>
        <w:tc>
          <w:tcPr>
            <w:tcW w:w="2268" w:type="dxa"/>
          </w:tcPr>
          <w:p w14:paraId="1C9704D4" w14:textId="77777777" w:rsidR="009F5A51" w:rsidRPr="00FD69A2" w:rsidRDefault="009F5A51" w:rsidP="000D4B11">
            <w:pPr>
              <w:rPr>
                <w:bCs/>
                <w:iCs/>
                <w:color w:val="000000"/>
                <w:lang w:val="uk-UA"/>
              </w:rPr>
            </w:pPr>
            <w:r w:rsidRPr="00FD69A2">
              <w:rPr>
                <w:bCs/>
                <w:iCs/>
                <w:color w:val="000000"/>
                <w:lang w:val="uk-UA"/>
              </w:rPr>
              <w:t>5) проведення регіонального форуму / підсумкової конференції успішних профорієнтаційних практик</w:t>
            </w:r>
          </w:p>
        </w:tc>
        <w:tc>
          <w:tcPr>
            <w:tcW w:w="2268" w:type="dxa"/>
          </w:tcPr>
          <w:p w14:paraId="68A0F2B5" w14:textId="77777777" w:rsidR="009F5A51" w:rsidRPr="00FD69A2" w:rsidRDefault="009F5A51" w:rsidP="002B3A3C">
            <w:pPr>
              <w:rPr>
                <w:bCs/>
                <w:iCs/>
                <w:color w:val="000000"/>
                <w:lang w:val="uk-UA"/>
              </w:rPr>
            </w:pPr>
            <w:r w:rsidRPr="00FD69A2">
              <w:rPr>
                <w:bCs/>
                <w:iCs/>
                <w:color w:val="000000"/>
                <w:lang w:val="uk-UA"/>
              </w:rPr>
              <w:t>забезпечено обмін досвідом і підготовлено основу для масштабування ефективних практик</w:t>
            </w:r>
          </w:p>
        </w:tc>
        <w:tc>
          <w:tcPr>
            <w:tcW w:w="2127" w:type="dxa"/>
          </w:tcPr>
          <w:p w14:paraId="018C04B7" w14:textId="77777777" w:rsidR="009F5A51" w:rsidRPr="00FD69A2" w:rsidRDefault="009F5A51" w:rsidP="00EE5916">
            <w:pPr>
              <w:rPr>
                <w:iCs/>
                <w:color w:val="000000"/>
                <w:lang w:val="uk-UA"/>
              </w:rPr>
            </w:pPr>
            <w:r w:rsidRPr="00FD69A2">
              <w:rPr>
                <w:iCs/>
                <w:color w:val="000000"/>
                <w:lang w:val="uk-UA"/>
              </w:rPr>
              <w:t>проведено форум; кількість громад і партнерів; зібрано та описано кейси</w:t>
            </w:r>
          </w:p>
        </w:tc>
        <w:tc>
          <w:tcPr>
            <w:tcW w:w="1700" w:type="dxa"/>
          </w:tcPr>
          <w:p w14:paraId="739D96BA" w14:textId="77777777" w:rsidR="009F5A51" w:rsidRPr="00FD69A2" w:rsidRDefault="009F5A51" w:rsidP="00510503">
            <w:pPr>
              <w:rPr>
                <w:iCs/>
                <w:lang w:val="uk-UA"/>
              </w:rPr>
            </w:pPr>
            <w:r w:rsidRPr="00FD69A2">
              <w:rPr>
                <w:iCs/>
                <w:lang w:val="uk-UA"/>
              </w:rPr>
              <w:t>щорічно</w:t>
            </w:r>
          </w:p>
        </w:tc>
        <w:tc>
          <w:tcPr>
            <w:tcW w:w="3685" w:type="dxa"/>
          </w:tcPr>
          <w:p w14:paraId="7FAC4AE3" w14:textId="77777777" w:rsidR="009F5A51" w:rsidRPr="00FD69A2" w:rsidRDefault="009F5A51" w:rsidP="000D4B11">
            <w:pPr>
              <w:rPr>
                <w:iCs/>
                <w:color w:val="1F1F1F"/>
                <w:shd w:val="clear" w:color="auto" w:fill="FFFFFF"/>
                <w:lang w:val="uk-UA"/>
              </w:rPr>
            </w:pPr>
            <w:r w:rsidRPr="00FD69A2">
              <w:rPr>
                <w:iCs/>
                <w:color w:val="1F1F1F"/>
                <w:shd w:val="clear" w:color="auto" w:fill="FFFFFF"/>
                <w:lang w:val="uk-UA"/>
              </w:rPr>
              <w:t>департамент освіти і науки Рівненської обласної державної адміністрації, Рівненський обласний інститут післядипломної педагогічної освіти (за згодою), сільські, селищні, міські ради (за згодою), роботодавці (за згодою), заклади освіти (за згодою), швейцарсько-український проєкт DECIDE (за згодою)</w:t>
            </w:r>
          </w:p>
        </w:tc>
      </w:tr>
      <w:tr w:rsidR="009F5A51" w:rsidRPr="00FD69A2" w14:paraId="2E870C22" w14:textId="77777777" w:rsidTr="009F5A51">
        <w:tc>
          <w:tcPr>
            <w:tcW w:w="2127" w:type="dxa"/>
            <w:vMerge/>
          </w:tcPr>
          <w:p w14:paraId="1E8CAAEB" w14:textId="77777777" w:rsidR="009F5A51" w:rsidRPr="00FD69A2" w:rsidRDefault="009F5A51" w:rsidP="00FF44C7">
            <w:pPr>
              <w:rPr>
                <w:bCs/>
                <w:iCs/>
                <w:color w:val="000000"/>
                <w:lang w:val="uk-UA"/>
              </w:rPr>
            </w:pPr>
          </w:p>
        </w:tc>
        <w:tc>
          <w:tcPr>
            <w:tcW w:w="2268" w:type="dxa"/>
          </w:tcPr>
          <w:p w14:paraId="1585CA4C" w14:textId="77777777" w:rsidR="009F5A51" w:rsidRPr="00FD69A2" w:rsidRDefault="009F5A51" w:rsidP="000D4B11">
            <w:pPr>
              <w:rPr>
                <w:bCs/>
                <w:iCs/>
                <w:color w:val="000000"/>
                <w:lang w:val="uk-UA"/>
              </w:rPr>
            </w:pPr>
            <w:r w:rsidRPr="00FD69A2">
              <w:rPr>
                <w:bCs/>
                <w:iCs/>
                <w:color w:val="000000"/>
                <w:lang w:val="uk-UA"/>
              </w:rPr>
              <w:t>6) підготовка пакета рекомендацій для непілотних громад області щодо впровадження системи професійної орієнтації</w:t>
            </w:r>
          </w:p>
        </w:tc>
        <w:tc>
          <w:tcPr>
            <w:tcW w:w="2268" w:type="dxa"/>
          </w:tcPr>
          <w:p w14:paraId="48AE7FAE" w14:textId="77777777" w:rsidR="009F5A51" w:rsidRPr="00FD69A2" w:rsidRDefault="009F5A51" w:rsidP="002B3A3C">
            <w:pPr>
              <w:rPr>
                <w:bCs/>
                <w:iCs/>
                <w:color w:val="000000"/>
                <w:lang w:val="uk-UA"/>
              </w:rPr>
            </w:pPr>
            <w:r w:rsidRPr="00FD69A2">
              <w:rPr>
                <w:bCs/>
                <w:iCs/>
                <w:color w:val="000000"/>
                <w:lang w:val="uk-UA"/>
              </w:rPr>
              <w:t>непілотні громади отримали практичний інструмент для запуску або посилення системної профорієнтаційної роботи</w:t>
            </w:r>
          </w:p>
        </w:tc>
        <w:tc>
          <w:tcPr>
            <w:tcW w:w="2127" w:type="dxa"/>
          </w:tcPr>
          <w:p w14:paraId="69650748" w14:textId="77777777" w:rsidR="009F5A51" w:rsidRPr="00FD69A2" w:rsidRDefault="009F5A51" w:rsidP="00EE5916">
            <w:pPr>
              <w:rPr>
                <w:iCs/>
                <w:color w:val="000000"/>
                <w:lang w:val="uk-UA"/>
              </w:rPr>
            </w:pPr>
            <w:r w:rsidRPr="00FD69A2">
              <w:rPr>
                <w:iCs/>
                <w:color w:val="000000"/>
                <w:lang w:val="uk-UA"/>
              </w:rPr>
              <w:t>підготовлено рекомендації; кількість громад, які долучилися до впровадження елементів системи</w:t>
            </w:r>
          </w:p>
        </w:tc>
        <w:tc>
          <w:tcPr>
            <w:tcW w:w="1700" w:type="dxa"/>
          </w:tcPr>
          <w:p w14:paraId="63D54386" w14:textId="77777777" w:rsidR="009F5A51" w:rsidRPr="00FD69A2" w:rsidRDefault="009F5A51" w:rsidP="00510503">
            <w:pPr>
              <w:rPr>
                <w:iCs/>
                <w:lang w:val="uk-UA"/>
              </w:rPr>
            </w:pPr>
            <w:r w:rsidRPr="00FD69A2">
              <w:rPr>
                <w:iCs/>
                <w:lang w:val="uk-UA"/>
              </w:rPr>
              <w:t>2027 рік</w:t>
            </w:r>
          </w:p>
        </w:tc>
        <w:tc>
          <w:tcPr>
            <w:tcW w:w="3685" w:type="dxa"/>
          </w:tcPr>
          <w:p w14:paraId="078C5AE1" w14:textId="77777777" w:rsidR="009F5A51" w:rsidRPr="00FD69A2" w:rsidRDefault="009F5A51" w:rsidP="000D4B11">
            <w:pPr>
              <w:rPr>
                <w:iCs/>
                <w:color w:val="1F1F1F"/>
                <w:shd w:val="clear" w:color="auto" w:fill="FFFFFF"/>
                <w:lang w:val="uk-UA"/>
              </w:rPr>
            </w:pPr>
            <w:r w:rsidRPr="00FD69A2">
              <w:rPr>
                <w:iCs/>
                <w:color w:val="1F1F1F"/>
                <w:shd w:val="clear" w:color="auto" w:fill="FFFFFF"/>
                <w:lang w:val="uk-UA"/>
              </w:rPr>
              <w:t>Рівненський обласний інститут післядипломної педагогічної освіти, департамент освіти і науки Рівненської обласної державної адміністрації; пілотні сільські, селищні, міські ради (за згодою), швейцарсько-український проєкт DECIDE (за згодою)</w:t>
            </w:r>
          </w:p>
        </w:tc>
      </w:tr>
    </w:tbl>
    <w:p w14:paraId="0DE93624" w14:textId="77777777" w:rsidR="005D1538" w:rsidRPr="00FD69A2" w:rsidRDefault="005D1538" w:rsidP="005D1538">
      <w:pPr>
        <w:keepNext/>
        <w:keepLines/>
        <w:spacing w:before="200" w:after="120" w:line="240" w:lineRule="auto"/>
        <w:jc w:val="center"/>
        <w:outlineLvl w:val="1"/>
        <w:rPr>
          <w:rFonts w:ascii="Times New Roman" w:eastAsia="Times New Roman" w:hAnsi="Times New Roman" w:cs="Times New Roman"/>
          <w:b/>
          <w:bCs/>
          <w:sz w:val="24"/>
          <w:szCs w:val="24"/>
          <w:lang w:eastAsia="uk-UA"/>
        </w:rPr>
      </w:pPr>
    </w:p>
    <w:p w14:paraId="46CEC8FC" w14:textId="77777777" w:rsidR="005D1538" w:rsidRPr="00FD69A2" w:rsidRDefault="005D1538" w:rsidP="005D1538">
      <w:pPr>
        <w:spacing w:after="0" w:line="240" w:lineRule="auto"/>
        <w:rPr>
          <w:rFonts w:ascii="Times New Roman" w:eastAsia="Times New Roman" w:hAnsi="Times New Roman" w:cs="Times New Roman"/>
          <w:sz w:val="24"/>
          <w:szCs w:val="24"/>
          <w:lang w:eastAsia="uk-UA"/>
        </w:rPr>
      </w:pPr>
    </w:p>
    <w:p w14:paraId="06015773" w14:textId="77777777" w:rsidR="005D1538" w:rsidRPr="00FD69A2" w:rsidRDefault="005D1538" w:rsidP="005D1538">
      <w:pPr>
        <w:spacing w:after="0" w:line="240" w:lineRule="auto"/>
        <w:rPr>
          <w:rFonts w:ascii="Times New Roman" w:eastAsia="Times New Roman" w:hAnsi="Times New Roman" w:cs="Times New Roman"/>
          <w:sz w:val="24"/>
          <w:szCs w:val="24"/>
          <w:lang w:eastAsia="uk-UA"/>
        </w:rPr>
      </w:pPr>
      <w:r w:rsidRPr="00FD69A2">
        <w:rPr>
          <w:rFonts w:ascii="Times New Roman" w:eastAsia="Times New Roman" w:hAnsi="Times New Roman" w:cs="Times New Roman"/>
          <w:sz w:val="24"/>
          <w:szCs w:val="24"/>
          <w:lang w:eastAsia="uk-UA"/>
        </w:rPr>
        <w:t>Директор департаменту освіти і</w:t>
      </w:r>
    </w:p>
    <w:p w14:paraId="7C847977" w14:textId="77777777" w:rsidR="005D1538" w:rsidRPr="00FD69A2" w:rsidRDefault="005D1538" w:rsidP="005D1538">
      <w:pPr>
        <w:spacing w:after="0" w:line="240" w:lineRule="auto"/>
        <w:rPr>
          <w:rFonts w:ascii="Times New Roman" w:eastAsia="Times New Roman" w:hAnsi="Times New Roman" w:cs="Times New Roman"/>
          <w:sz w:val="24"/>
          <w:szCs w:val="24"/>
          <w:lang w:eastAsia="uk-UA"/>
        </w:rPr>
      </w:pPr>
      <w:r w:rsidRPr="00FD69A2">
        <w:rPr>
          <w:rFonts w:ascii="Times New Roman" w:eastAsia="Times New Roman" w:hAnsi="Times New Roman" w:cs="Times New Roman"/>
          <w:sz w:val="24"/>
          <w:szCs w:val="24"/>
          <w:lang w:eastAsia="uk-UA"/>
        </w:rPr>
        <w:t xml:space="preserve">науки </w:t>
      </w:r>
      <w:r w:rsidR="00FD69A2" w:rsidRPr="00FD69A2">
        <w:rPr>
          <w:rFonts w:ascii="Times New Roman" w:eastAsia="Times New Roman" w:hAnsi="Times New Roman" w:cs="Times New Roman"/>
          <w:sz w:val="24"/>
          <w:szCs w:val="24"/>
          <w:lang w:eastAsia="uk-UA"/>
        </w:rPr>
        <w:t xml:space="preserve">Рівненської </w:t>
      </w:r>
      <w:r w:rsidRPr="00FD69A2">
        <w:rPr>
          <w:rFonts w:ascii="Times New Roman" w:eastAsia="Times New Roman" w:hAnsi="Times New Roman" w:cs="Times New Roman"/>
          <w:sz w:val="24"/>
          <w:szCs w:val="24"/>
          <w:lang w:eastAsia="uk-UA"/>
        </w:rPr>
        <w:t>обл</w:t>
      </w:r>
      <w:r w:rsidR="00FD69A2" w:rsidRPr="00FD69A2">
        <w:rPr>
          <w:rFonts w:ascii="Times New Roman" w:eastAsia="Times New Roman" w:hAnsi="Times New Roman" w:cs="Times New Roman"/>
          <w:sz w:val="24"/>
          <w:szCs w:val="24"/>
          <w:lang w:eastAsia="uk-UA"/>
        </w:rPr>
        <w:t xml:space="preserve">асної </w:t>
      </w:r>
      <w:r w:rsidR="00FD69A2" w:rsidRPr="00FD69A2">
        <w:rPr>
          <w:rFonts w:ascii="Times New Roman" w:eastAsia="Times New Roman" w:hAnsi="Times New Roman" w:cs="Times New Roman"/>
          <w:sz w:val="24"/>
          <w:szCs w:val="24"/>
          <w:lang w:eastAsia="uk-UA"/>
        </w:rPr>
        <w:br/>
      </w:r>
      <w:r w:rsidRPr="00FD69A2">
        <w:rPr>
          <w:rFonts w:ascii="Times New Roman" w:eastAsia="Times New Roman" w:hAnsi="Times New Roman" w:cs="Times New Roman"/>
          <w:sz w:val="24"/>
          <w:szCs w:val="24"/>
          <w:lang w:eastAsia="uk-UA"/>
        </w:rPr>
        <w:t>держ</w:t>
      </w:r>
      <w:r w:rsidR="00FD69A2" w:rsidRPr="00FD69A2">
        <w:rPr>
          <w:rFonts w:ascii="Times New Roman" w:eastAsia="Times New Roman" w:hAnsi="Times New Roman" w:cs="Times New Roman"/>
          <w:sz w:val="24"/>
          <w:szCs w:val="24"/>
          <w:lang w:eastAsia="uk-UA"/>
        </w:rPr>
        <w:t xml:space="preserve">авної </w:t>
      </w:r>
      <w:r w:rsidRPr="00FD69A2">
        <w:rPr>
          <w:rFonts w:ascii="Times New Roman" w:eastAsia="Times New Roman" w:hAnsi="Times New Roman" w:cs="Times New Roman"/>
          <w:sz w:val="24"/>
          <w:szCs w:val="24"/>
          <w:lang w:eastAsia="uk-UA"/>
        </w:rPr>
        <w:t xml:space="preserve">адміністрації                                                                                                                 </w:t>
      </w:r>
      <w:r w:rsidR="004475A1" w:rsidRPr="00FD69A2">
        <w:rPr>
          <w:rFonts w:ascii="Times New Roman" w:eastAsia="Times New Roman" w:hAnsi="Times New Roman" w:cs="Times New Roman"/>
          <w:sz w:val="24"/>
          <w:szCs w:val="24"/>
          <w:lang w:eastAsia="uk-UA"/>
        </w:rPr>
        <w:t xml:space="preserve">                                  </w:t>
      </w:r>
      <w:r w:rsidRPr="00FD69A2">
        <w:rPr>
          <w:rFonts w:ascii="Times New Roman" w:eastAsia="Times New Roman" w:hAnsi="Times New Roman" w:cs="Times New Roman"/>
          <w:sz w:val="24"/>
          <w:szCs w:val="24"/>
          <w:lang w:eastAsia="uk-UA"/>
        </w:rPr>
        <w:t>Петро КОРЖЕВСЬКИЙ</w:t>
      </w:r>
    </w:p>
    <w:p w14:paraId="0134CE42" w14:textId="77777777" w:rsidR="005D1538" w:rsidRPr="009F5A51" w:rsidRDefault="005D1538" w:rsidP="005D1538">
      <w:pPr>
        <w:spacing w:after="60" w:line="240" w:lineRule="auto"/>
        <w:rPr>
          <w:rFonts w:ascii="Times New Roman" w:eastAsia="Times New Roman" w:hAnsi="Times New Roman" w:cs="Times New Roman"/>
          <w:sz w:val="24"/>
          <w:szCs w:val="24"/>
          <w:lang w:eastAsia="uk-UA"/>
        </w:rPr>
      </w:pPr>
    </w:p>
    <w:p w14:paraId="61D96F8C" w14:textId="77777777" w:rsidR="006E0106" w:rsidRPr="003E168B" w:rsidRDefault="006E0106" w:rsidP="005D1538">
      <w:pPr>
        <w:jc w:val="center"/>
        <w:rPr>
          <w:sz w:val="24"/>
          <w:szCs w:val="24"/>
        </w:rPr>
      </w:pPr>
    </w:p>
    <w:sectPr w:rsidR="006E0106" w:rsidRPr="003E168B" w:rsidSect="005D1538">
      <w:headerReference w:type="default" r:id="rId7"/>
      <w:pgSz w:w="16838" w:h="11906" w:orient="landscape"/>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4E61C" w14:textId="77777777" w:rsidR="009E5A19" w:rsidRDefault="009E5A19" w:rsidP="005D1538">
      <w:pPr>
        <w:spacing w:after="0" w:line="240" w:lineRule="auto"/>
      </w:pPr>
      <w:r>
        <w:separator/>
      </w:r>
    </w:p>
  </w:endnote>
  <w:endnote w:type="continuationSeparator" w:id="0">
    <w:p w14:paraId="6117EF25" w14:textId="77777777" w:rsidR="009E5A19" w:rsidRDefault="009E5A19" w:rsidP="005D1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13CB" w14:textId="77777777" w:rsidR="009E5A19" w:rsidRDefault="009E5A19" w:rsidP="005D1538">
      <w:pPr>
        <w:spacing w:after="0" w:line="240" w:lineRule="auto"/>
      </w:pPr>
      <w:r>
        <w:separator/>
      </w:r>
    </w:p>
  </w:footnote>
  <w:footnote w:type="continuationSeparator" w:id="0">
    <w:p w14:paraId="633F3693" w14:textId="77777777" w:rsidR="009E5A19" w:rsidRDefault="009E5A19" w:rsidP="005D1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16233"/>
      <w:docPartObj>
        <w:docPartGallery w:val="Page Numbers (Top of Page)"/>
        <w:docPartUnique/>
      </w:docPartObj>
    </w:sdtPr>
    <w:sdtEndPr>
      <w:rPr>
        <w:sz w:val="28"/>
        <w:szCs w:val="28"/>
      </w:rPr>
    </w:sdtEndPr>
    <w:sdtContent>
      <w:p w14:paraId="39D8B880" w14:textId="77777777" w:rsidR="005D1538" w:rsidRPr="005D1538" w:rsidRDefault="005D1538">
        <w:pPr>
          <w:pStyle w:val="a8"/>
          <w:jc w:val="center"/>
          <w:rPr>
            <w:sz w:val="28"/>
            <w:szCs w:val="28"/>
          </w:rPr>
        </w:pPr>
        <w:r w:rsidRPr="005D1538">
          <w:rPr>
            <w:sz w:val="28"/>
            <w:szCs w:val="28"/>
          </w:rPr>
          <w:fldChar w:fldCharType="begin"/>
        </w:r>
        <w:r w:rsidRPr="005D1538">
          <w:rPr>
            <w:sz w:val="28"/>
            <w:szCs w:val="28"/>
          </w:rPr>
          <w:instrText>PAGE   \* MERGEFORMAT</w:instrText>
        </w:r>
        <w:r w:rsidRPr="005D1538">
          <w:rPr>
            <w:sz w:val="28"/>
            <w:szCs w:val="28"/>
          </w:rPr>
          <w:fldChar w:fldCharType="separate"/>
        </w:r>
        <w:r w:rsidR="004B2899" w:rsidRPr="004B2899">
          <w:rPr>
            <w:noProof/>
            <w:sz w:val="28"/>
            <w:szCs w:val="28"/>
            <w:lang w:val="uk-UA"/>
          </w:rPr>
          <w:t>14</w:t>
        </w:r>
        <w:r w:rsidRPr="005D1538">
          <w:rPr>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4860"/>
    <w:multiLevelType w:val="multilevel"/>
    <w:tmpl w:val="8654D6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85545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327"/>
    <w:rsid w:val="000D4B11"/>
    <w:rsid w:val="002B3A3C"/>
    <w:rsid w:val="003E168B"/>
    <w:rsid w:val="004475A1"/>
    <w:rsid w:val="00454696"/>
    <w:rsid w:val="004B2899"/>
    <w:rsid w:val="00510503"/>
    <w:rsid w:val="005D1538"/>
    <w:rsid w:val="006E0106"/>
    <w:rsid w:val="00796043"/>
    <w:rsid w:val="00797214"/>
    <w:rsid w:val="007A6327"/>
    <w:rsid w:val="00865983"/>
    <w:rsid w:val="009B0FDB"/>
    <w:rsid w:val="009E5A19"/>
    <w:rsid w:val="009F5A51"/>
    <w:rsid w:val="00CA2101"/>
    <w:rsid w:val="00D70729"/>
    <w:rsid w:val="00EA25AD"/>
    <w:rsid w:val="00EE5916"/>
    <w:rsid w:val="00FC498D"/>
    <w:rsid w:val="00FD69A2"/>
    <w:rsid w:val="00FF44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5A598"/>
  <w15:chartTrackingRefBased/>
  <w15:docId w15:val="{415A8081-5CE6-4C53-9810-97D6A9EB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rsid w:val="005D1538"/>
    <w:pPr>
      <w:keepNext/>
      <w:keepLines/>
      <w:spacing w:before="200" w:after="120" w:line="276" w:lineRule="auto"/>
      <w:outlineLvl w:val="0"/>
    </w:pPr>
    <w:rPr>
      <w:rFonts w:ascii="Calibri" w:eastAsia="Calibri" w:hAnsi="Calibri" w:cs="Calibri"/>
      <w:b/>
      <w:bCs/>
      <w:color w:val="366091"/>
      <w:sz w:val="28"/>
      <w:szCs w:val="28"/>
      <w:lang w:val="uk" w:eastAsia="uk-UA"/>
    </w:rPr>
  </w:style>
  <w:style w:type="paragraph" w:styleId="2">
    <w:name w:val="heading 2"/>
    <w:basedOn w:val="a"/>
    <w:next w:val="a"/>
    <w:link w:val="20"/>
    <w:unhideWhenUsed/>
    <w:qFormat/>
    <w:rsid w:val="005D15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rsid w:val="005D1538"/>
    <w:pPr>
      <w:keepNext/>
      <w:keepLines/>
      <w:spacing w:before="200" w:after="120" w:line="276" w:lineRule="auto"/>
      <w:outlineLvl w:val="2"/>
    </w:pPr>
    <w:rPr>
      <w:rFonts w:ascii="Calibri" w:eastAsia="Calibri" w:hAnsi="Calibri" w:cs="Calibri"/>
      <w:b/>
      <w:bCs/>
      <w:color w:val="4F81BD"/>
      <w:sz w:val="24"/>
      <w:szCs w:val="24"/>
      <w:lang w:val="uk" w:eastAsia="uk-UA"/>
    </w:rPr>
  </w:style>
  <w:style w:type="paragraph" w:styleId="4">
    <w:name w:val="heading 4"/>
    <w:basedOn w:val="a"/>
    <w:next w:val="a"/>
    <w:link w:val="40"/>
    <w:rsid w:val="005D1538"/>
    <w:pPr>
      <w:keepNext/>
      <w:keepLines/>
      <w:spacing w:before="200" w:after="0" w:line="276" w:lineRule="auto"/>
      <w:outlineLvl w:val="3"/>
    </w:pPr>
    <w:rPr>
      <w:rFonts w:ascii="Calibri" w:eastAsia="Calibri" w:hAnsi="Calibri" w:cs="Calibri"/>
      <w:b/>
      <w:bCs/>
      <w:i/>
      <w:iCs/>
      <w:color w:val="4F81BD"/>
      <w:sz w:val="24"/>
      <w:szCs w:val="24"/>
      <w:lang w:val="uk" w:eastAsia="uk-UA"/>
    </w:rPr>
  </w:style>
  <w:style w:type="paragraph" w:styleId="5">
    <w:name w:val="heading 5"/>
    <w:basedOn w:val="a"/>
    <w:next w:val="a"/>
    <w:link w:val="50"/>
    <w:rsid w:val="005D1538"/>
    <w:pPr>
      <w:keepNext/>
      <w:keepLines/>
      <w:spacing w:before="200" w:after="0" w:line="276" w:lineRule="auto"/>
      <w:outlineLvl w:val="4"/>
    </w:pPr>
    <w:rPr>
      <w:rFonts w:ascii="Calibri" w:eastAsia="Calibri" w:hAnsi="Calibri" w:cs="Calibri"/>
      <w:color w:val="243F61"/>
      <w:sz w:val="24"/>
      <w:szCs w:val="24"/>
      <w:lang w:val="uk" w:eastAsia="uk-UA"/>
    </w:rPr>
  </w:style>
  <w:style w:type="paragraph" w:styleId="6">
    <w:name w:val="heading 6"/>
    <w:basedOn w:val="a"/>
    <w:next w:val="a"/>
    <w:link w:val="60"/>
    <w:rsid w:val="005D1538"/>
    <w:pPr>
      <w:keepNext/>
      <w:keepLines/>
      <w:spacing w:before="200" w:after="0" w:line="276" w:lineRule="auto"/>
      <w:outlineLvl w:val="5"/>
    </w:pPr>
    <w:rPr>
      <w:rFonts w:ascii="Calibri" w:eastAsia="Calibri" w:hAnsi="Calibri" w:cs="Calibri"/>
      <w:i/>
      <w:iCs/>
      <w:color w:val="243F61"/>
      <w:sz w:val="24"/>
      <w:szCs w:val="24"/>
      <w:lang w:val="uk"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D1538"/>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rsid w:val="005D1538"/>
    <w:rPr>
      <w:rFonts w:ascii="Calibri" w:eastAsia="Calibri" w:hAnsi="Calibri" w:cs="Calibri"/>
      <w:b/>
      <w:bCs/>
      <w:color w:val="366091"/>
      <w:sz w:val="28"/>
      <w:szCs w:val="28"/>
      <w:lang w:val="uk" w:eastAsia="uk-UA"/>
    </w:rPr>
  </w:style>
  <w:style w:type="character" w:customStyle="1" w:styleId="30">
    <w:name w:val="Заголовок 3 Знак"/>
    <w:basedOn w:val="a0"/>
    <w:link w:val="3"/>
    <w:rsid w:val="005D1538"/>
    <w:rPr>
      <w:rFonts w:ascii="Calibri" w:eastAsia="Calibri" w:hAnsi="Calibri" w:cs="Calibri"/>
      <w:b/>
      <w:bCs/>
      <w:color w:val="4F81BD"/>
      <w:sz w:val="24"/>
      <w:szCs w:val="24"/>
      <w:lang w:val="uk" w:eastAsia="uk-UA"/>
    </w:rPr>
  </w:style>
  <w:style w:type="character" w:customStyle="1" w:styleId="40">
    <w:name w:val="Заголовок 4 Знак"/>
    <w:basedOn w:val="a0"/>
    <w:link w:val="4"/>
    <w:rsid w:val="005D1538"/>
    <w:rPr>
      <w:rFonts w:ascii="Calibri" w:eastAsia="Calibri" w:hAnsi="Calibri" w:cs="Calibri"/>
      <w:b/>
      <w:bCs/>
      <w:i/>
      <w:iCs/>
      <w:color w:val="4F81BD"/>
      <w:sz w:val="24"/>
      <w:szCs w:val="24"/>
      <w:lang w:val="uk" w:eastAsia="uk-UA"/>
    </w:rPr>
  </w:style>
  <w:style w:type="character" w:customStyle="1" w:styleId="50">
    <w:name w:val="Заголовок 5 Знак"/>
    <w:basedOn w:val="a0"/>
    <w:link w:val="5"/>
    <w:rsid w:val="005D1538"/>
    <w:rPr>
      <w:rFonts w:ascii="Calibri" w:eastAsia="Calibri" w:hAnsi="Calibri" w:cs="Calibri"/>
      <w:color w:val="243F61"/>
      <w:sz w:val="24"/>
      <w:szCs w:val="24"/>
      <w:lang w:val="uk" w:eastAsia="uk-UA"/>
    </w:rPr>
  </w:style>
  <w:style w:type="character" w:customStyle="1" w:styleId="60">
    <w:name w:val="Заголовок 6 Знак"/>
    <w:basedOn w:val="a0"/>
    <w:link w:val="6"/>
    <w:rsid w:val="005D1538"/>
    <w:rPr>
      <w:rFonts w:ascii="Calibri" w:eastAsia="Calibri" w:hAnsi="Calibri" w:cs="Calibri"/>
      <w:i/>
      <w:iCs/>
      <w:color w:val="243F61"/>
      <w:sz w:val="24"/>
      <w:szCs w:val="24"/>
      <w:lang w:val="uk" w:eastAsia="uk-UA"/>
    </w:rPr>
  </w:style>
  <w:style w:type="numbering" w:customStyle="1" w:styleId="11">
    <w:name w:val="Немає списку1"/>
    <w:next w:val="a2"/>
    <w:uiPriority w:val="99"/>
    <w:semiHidden/>
    <w:unhideWhenUsed/>
    <w:rsid w:val="005D1538"/>
  </w:style>
  <w:style w:type="table" w:customStyle="1" w:styleId="TableNormal">
    <w:name w:val="TableNormal"/>
    <w:rsid w:val="005D1538"/>
    <w:pPr>
      <w:spacing w:after="60" w:line="276" w:lineRule="auto"/>
    </w:pPr>
    <w:rPr>
      <w:rFonts w:ascii="Times New Roman" w:eastAsia="Times New Roman" w:hAnsi="Times New Roman" w:cs="Times New Roman"/>
      <w:sz w:val="24"/>
      <w:szCs w:val="24"/>
      <w:lang w:val="uk" w:eastAsia="uk-UA"/>
    </w:rPr>
    <w:tblPr>
      <w:tblCellMar>
        <w:top w:w="100" w:type="dxa"/>
        <w:left w:w="100" w:type="dxa"/>
        <w:bottom w:w="100" w:type="dxa"/>
        <w:right w:w="100" w:type="dxa"/>
      </w:tblCellMar>
    </w:tblPr>
  </w:style>
  <w:style w:type="paragraph" w:styleId="a3">
    <w:name w:val="Title"/>
    <w:basedOn w:val="a"/>
    <w:next w:val="a"/>
    <w:link w:val="a4"/>
    <w:rsid w:val="005D1538"/>
    <w:pPr>
      <w:pBdr>
        <w:bottom w:val="single" w:sz="8" w:space="4" w:color="4F81BD"/>
      </w:pBdr>
      <w:spacing w:before="200" w:after="120" w:line="240" w:lineRule="auto"/>
    </w:pPr>
    <w:rPr>
      <w:rFonts w:ascii="Calibri" w:eastAsia="Calibri" w:hAnsi="Calibri" w:cs="Calibri"/>
      <w:b/>
      <w:bCs/>
      <w:color w:val="17365D"/>
      <w:sz w:val="32"/>
      <w:szCs w:val="32"/>
      <w:lang w:val="uk" w:eastAsia="uk-UA"/>
    </w:rPr>
  </w:style>
  <w:style w:type="character" w:customStyle="1" w:styleId="a4">
    <w:name w:val="Назва Знак"/>
    <w:basedOn w:val="a0"/>
    <w:link w:val="a3"/>
    <w:rsid w:val="005D1538"/>
    <w:rPr>
      <w:rFonts w:ascii="Calibri" w:eastAsia="Calibri" w:hAnsi="Calibri" w:cs="Calibri"/>
      <w:b/>
      <w:bCs/>
      <w:color w:val="17365D"/>
      <w:sz w:val="32"/>
      <w:szCs w:val="32"/>
      <w:lang w:val="uk" w:eastAsia="uk-UA"/>
    </w:rPr>
  </w:style>
  <w:style w:type="paragraph" w:styleId="a5">
    <w:name w:val="Subtitle"/>
    <w:basedOn w:val="a"/>
    <w:next w:val="a"/>
    <w:link w:val="a6"/>
    <w:rsid w:val="005D1538"/>
    <w:pPr>
      <w:spacing w:after="60" w:line="276" w:lineRule="auto"/>
    </w:pPr>
    <w:rPr>
      <w:rFonts w:ascii="Calibri" w:eastAsia="Calibri" w:hAnsi="Calibri" w:cs="Calibri"/>
      <w:i/>
      <w:iCs/>
      <w:color w:val="4F81BD"/>
      <w:sz w:val="24"/>
      <w:szCs w:val="24"/>
      <w:lang w:val="uk" w:eastAsia="uk-UA"/>
    </w:rPr>
  </w:style>
  <w:style w:type="character" w:customStyle="1" w:styleId="a6">
    <w:name w:val="Підзаголовок Знак"/>
    <w:basedOn w:val="a0"/>
    <w:link w:val="a5"/>
    <w:rsid w:val="005D1538"/>
    <w:rPr>
      <w:rFonts w:ascii="Calibri" w:eastAsia="Calibri" w:hAnsi="Calibri" w:cs="Calibri"/>
      <w:i/>
      <w:iCs/>
      <w:color w:val="4F81BD"/>
      <w:sz w:val="24"/>
      <w:szCs w:val="24"/>
      <w:lang w:val="uk" w:eastAsia="uk-UA"/>
    </w:rPr>
  </w:style>
  <w:style w:type="table" w:styleId="a7">
    <w:name w:val="Table Grid"/>
    <w:basedOn w:val="a1"/>
    <w:uiPriority w:val="39"/>
    <w:rsid w:val="005D1538"/>
    <w:pPr>
      <w:spacing w:after="0" w:line="240" w:lineRule="auto"/>
    </w:pPr>
    <w:rPr>
      <w:rFonts w:ascii="Times New Roman" w:eastAsia="Times New Roman" w:hAnsi="Times New Roman" w:cs="Times New Roman"/>
      <w:sz w:val="24"/>
      <w:szCs w:val="24"/>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D1538"/>
    <w:pPr>
      <w:tabs>
        <w:tab w:val="center" w:pos="4819"/>
        <w:tab w:val="right" w:pos="9639"/>
      </w:tabs>
      <w:spacing w:after="0" w:line="240" w:lineRule="auto"/>
    </w:pPr>
    <w:rPr>
      <w:rFonts w:ascii="Times New Roman" w:eastAsia="Times New Roman" w:hAnsi="Times New Roman" w:cs="Times New Roman"/>
      <w:sz w:val="24"/>
      <w:szCs w:val="24"/>
      <w:lang w:val="uk" w:eastAsia="uk-UA"/>
    </w:rPr>
  </w:style>
  <w:style w:type="character" w:customStyle="1" w:styleId="a9">
    <w:name w:val="Верхній колонтитул Знак"/>
    <w:basedOn w:val="a0"/>
    <w:link w:val="a8"/>
    <w:uiPriority w:val="99"/>
    <w:rsid w:val="005D1538"/>
    <w:rPr>
      <w:rFonts w:ascii="Times New Roman" w:eastAsia="Times New Roman" w:hAnsi="Times New Roman" w:cs="Times New Roman"/>
      <w:sz w:val="24"/>
      <w:szCs w:val="24"/>
      <w:lang w:val="uk" w:eastAsia="uk-UA"/>
    </w:rPr>
  </w:style>
  <w:style w:type="paragraph" w:styleId="aa">
    <w:name w:val="footer"/>
    <w:basedOn w:val="a"/>
    <w:link w:val="ab"/>
    <w:uiPriority w:val="99"/>
    <w:unhideWhenUsed/>
    <w:rsid w:val="005D1538"/>
    <w:pPr>
      <w:tabs>
        <w:tab w:val="center" w:pos="4819"/>
        <w:tab w:val="right" w:pos="9639"/>
      </w:tabs>
      <w:spacing w:after="0" w:line="240" w:lineRule="auto"/>
    </w:pPr>
    <w:rPr>
      <w:rFonts w:ascii="Times New Roman" w:eastAsia="Times New Roman" w:hAnsi="Times New Roman" w:cs="Times New Roman"/>
      <w:sz w:val="24"/>
      <w:szCs w:val="24"/>
      <w:lang w:val="uk" w:eastAsia="uk-UA"/>
    </w:rPr>
  </w:style>
  <w:style w:type="character" w:customStyle="1" w:styleId="ab">
    <w:name w:val="Нижній колонтитул Знак"/>
    <w:basedOn w:val="a0"/>
    <w:link w:val="aa"/>
    <w:uiPriority w:val="99"/>
    <w:rsid w:val="005D1538"/>
    <w:rPr>
      <w:rFonts w:ascii="Times New Roman" w:eastAsia="Times New Roman" w:hAnsi="Times New Roman" w:cs="Times New Roman"/>
      <w:sz w:val="24"/>
      <w:szCs w:val="24"/>
      <w:lang w:val="uk" w:eastAsia="uk-UA"/>
    </w:rPr>
  </w:style>
  <w:style w:type="paragraph" w:styleId="ac">
    <w:name w:val="Balloon Text"/>
    <w:basedOn w:val="a"/>
    <w:link w:val="ad"/>
    <w:uiPriority w:val="99"/>
    <w:semiHidden/>
    <w:unhideWhenUsed/>
    <w:rsid w:val="005D1538"/>
    <w:pPr>
      <w:spacing w:after="0" w:line="240" w:lineRule="auto"/>
    </w:pPr>
    <w:rPr>
      <w:rFonts w:ascii="Segoe UI" w:eastAsia="Times New Roman" w:hAnsi="Segoe UI" w:cs="Segoe UI"/>
      <w:sz w:val="18"/>
      <w:szCs w:val="18"/>
      <w:lang w:val="uk" w:eastAsia="uk-UA"/>
    </w:rPr>
  </w:style>
  <w:style w:type="character" w:customStyle="1" w:styleId="ad">
    <w:name w:val="Текст у виносці Знак"/>
    <w:basedOn w:val="a0"/>
    <w:link w:val="ac"/>
    <w:uiPriority w:val="99"/>
    <w:semiHidden/>
    <w:rsid w:val="005D1538"/>
    <w:rPr>
      <w:rFonts w:ascii="Segoe UI" w:eastAsia="Times New Roman" w:hAnsi="Segoe UI" w:cs="Segoe UI"/>
      <w:sz w:val="18"/>
      <w:szCs w:val="18"/>
      <w:lang w:val="uk" w:eastAsia="uk-UA"/>
    </w:rPr>
  </w:style>
  <w:style w:type="character" w:customStyle="1" w:styleId="copy-file-field">
    <w:name w:val="copy-file-field"/>
    <w:basedOn w:val="a0"/>
    <w:rsid w:val="000D4B11"/>
  </w:style>
  <w:style w:type="paragraph" w:styleId="ae">
    <w:name w:val="List Paragraph"/>
    <w:basedOn w:val="a"/>
    <w:uiPriority w:val="34"/>
    <w:qFormat/>
    <w:rsid w:val="004B28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08507">
      <w:bodyDiv w:val="1"/>
      <w:marLeft w:val="0"/>
      <w:marRight w:val="0"/>
      <w:marTop w:val="0"/>
      <w:marBottom w:val="0"/>
      <w:divBdr>
        <w:top w:val="none" w:sz="0" w:space="0" w:color="auto"/>
        <w:left w:val="none" w:sz="0" w:space="0" w:color="auto"/>
        <w:bottom w:val="none" w:sz="0" w:space="0" w:color="auto"/>
        <w:right w:val="none" w:sz="0" w:space="0" w:color="auto"/>
      </w:divBdr>
      <w:divsChild>
        <w:div w:id="1755123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14502</Words>
  <Characters>8267</Characters>
  <Application>Microsoft Office Word</Application>
  <DocSecurity>0</DocSecurity>
  <Lines>68</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Тетяна Грисюк</cp:lastModifiedBy>
  <cp:revision>2</cp:revision>
  <cp:lastPrinted>2026-07-21T08:16:00Z</cp:lastPrinted>
  <dcterms:created xsi:type="dcterms:W3CDTF">2026-08-04T09:11:00Z</dcterms:created>
  <dcterms:modified xsi:type="dcterms:W3CDTF">2026-08-04T09:11:00Z</dcterms:modified>
</cp:coreProperties>
</file>