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AA" w:rsidRDefault="00B711AA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  <w:lang w:val="uk"/>
        </w:rPr>
      </w:pPr>
      <w:r w:rsidRPr="00B711AA">
        <w:rPr>
          <w:rFonts w:ascii="Times New Roman" w:hAnsi="Times New Roman" w:cs="Times New Roman"/>
          <w:sz w:val="28"/>
          <w:szCs w:val="28"/>
          <w:lang w:val="uk"/>
        </w:rPr>
        <w:t>ЗАТВЕРДЖЕНО</w:t>
      </w:r>
    </w:p>
    <w:p w:rsidR="00B711AA" w:rsidRPr="00B711AA" w:rsidRDefault="00B711AA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  <w:lang w:val="uk"/>
        </w:rPr>
      </w:pPr>
    </w:p>
    <w:p w:rsidR="00B711AA" w:rsidRDefault="00B711AA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  <w:lang w:val="uk"/>
        </w:rPr>
      </w:pPr>
      <w:r w:rsidRPr="00B711AA">
        <w:rPr>
          <w:rFonts w:ascii="Times New Roman" w:hAnsi="Times New Roman" w:cs="Times New Roman"/>
          <w:sz w:val="28"/>
          <w:szCs w:val="28"/>
          <w:lang w:val="uk"/>
        </w:rPr>
        <w:t>Розпорядження голови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Рівненської </w:t>
      </w:r>
    </w:p>
    <w:p w:rsidR="00B711AA" w:rsidRDefault="00B711AA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  <w:lang w:val="uk"/>
        </w:rPr>
      </w:pPr>
      <w:r w:rsidRPr="00B711AA">
        <w:rPr>
          <w:rFonts w:ascii="Times New Roman" w:hAnsi="Times New Roman" w:cs="Times New Roman"/>
          <w:sz w:val="28"/>
          <w:szCs w:val="28"/>
          <w:lang w:val="uk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–</w:t>
      </w:r>
    </w:p>
    <w:p w:rsidR="00B711AA" w:rsidRDefault="00B711AA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начальника Рівненської обласної </w:t>
      </w:r>
    </w:p>
    <w:p w:rsidR="00B711AA" w:rsidRPr="00B711AA" w:rsidRDefault="00B711AA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військової адміністрації</w:t>
      </w:r>
    </w:p>
    <w:p w:rsidR="00B711AA" w:rsidRPr="00B711AA" w:rsidRDefault="006F7904" w:rsidP="000D6552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липня </w:t>
      </w:r>
      <w:bookmarkStart w:id="0" w:name="_GoBack"/>
      <w:bookmarkEnd w:id="0"/>
      <w:r w:rsidR="00B711AA" w:rsidRPr="00B711AA">
        <w:rPr>
          <w:rFonts w:ascii="Times New Roman" w:hAnsi="Times New Roman" w:cs="Times New Roman"/>
          <w:sz w:val="28"/>
          <w:szCs w:val="28"/>
          <w:lang w:val="uk"/>
        </w:rPr>
        <w:t>202</w:t>
      </w:r>
      <w:r w:rsidR="00B711AA" w:rsidRPr="00B711AA">
        <w:rPr>
          <w:rFonts w:ascii="Times New Roman" w:hAnsi="Times New Roman" w:cs="Times New Roman"/>
          <w:sz w:val="28"/>
          <w:szCs w:val="28"/>
        </w:rPr>
        <w:t>6</w:t>
      </w:r>
      <w:r w:rsidR="00B711AA" w:rsidRPr="00B711AA">
        <w:rPr>
          <w:rFonts w:ascii="Times New Roman" w:hAnsi="Times New Roman" w:cs="Times New Roman"/>
          <w:sz w:val="28"/>
          <w:szCs w:val="28"/>
          <w:lang w:val="uk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422</w:t>
      </w:r>
    </w:p>
    <w:p w:rsidR="00B711AA" w:rsidRPr="00B711AA" w:rsidRDefault="00B711AA" w:rsidP="00B711AA">
      <w:pPr>
        <w:rPr>
          <w:lang w:val="uk"/>
        </w:rPr>
      </w:pPr>
    </w:p>
    <w:p w:rsidR="00B711AA" w:rsidRDefault="00B711AA"/>
    <w:p w:rsidR="00B711AA" w:rsidRPr="00B711AA" w:rsidRDefault="00B711AA" w:rsidP="00B71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1AA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C40D55" w:rsidRDefault="00B711AA" w:rsidP="00C40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1AA">
        <w:rPr>
          <w:rFonts w:ascii="Times New Roman" w:hAnsi="Times New Roman" w:cs="Times New Roman"/>
          <w:b/>
          <w:bCs/>
          <w:sz w:val="28"/>
          <w:szCs w:val="28"/>
        </w:rPr>
        <w:t xml:space="preserve">закладів освіти, до яких будуть спрямовуватися кошти </w:t>
      </w:r>
      <w:r w:rsidR="00A10D65">
        <w:rPr>
          <w:rFonts w:ascii="Times New Roman" w:hAnsi="Times New Roman" w:cs="Times New Roman"/>
          <w:b/>
          <w:bCs/>
          <w:sz w:val="28"/>
          <w:szCs w:val="28"/>
        </w:rPr>
        <w:t xml:space="preserve">освітньої </w:t>
      </w:r>
      <w:r w:rsidRPr="00B711AA">
        <w:rPr>
          <w:rFonts w:ascii="Times New Roman" w:hAnsi="Times New Roman" w:cs="Times New Roman"/>
          <w:b/>
          <w:sz w:val="28"/>
          <w:szCs w:val="28"/>
        </w:rPr>
        <w:t xml:space="preserve">субвенції з державного бюджету місцевим бюджетам (за спеціальним фондом державного бюджету) на забезпечення </w:t>
      </w:r>
      <w:r w:rsidR="00A10D65">
        <w:rPr>
          <w:rFonts w:ascii="Times New Roman" w:hAnsi="Times New Roman" w:cs="Times New Roman"/>
          <w:b/>
          <w:sz w:val="28"/>
          <w:szCs w:val="28"/>
        </w:rPr>
        <w:br/>
      </w:r>
      <w:r w:rsidRPr="00B711AA">
        <w:rPr>
          <w:rFonts w:ascii="Times New Roman" w:hAnsi="Times New Roman" w:cs="Times New Roman"/>
          <w:b/>
          <w:sz w:val="28"/>
          <w:szCs w:val="28"/>
        </w:rPr>
        <w:t xml:space="preserve">енергетичної стійкості закладів освіти </w:t>
      </w:r>
      <w:r w:rsidRPr="00B711AA">
        <w:rPr>
          <w:rFonts w:ascii="Times New Roman" w:hAnsi="Times New Roman" w:cs="Times New Roman"/>
          <w:b/>
          <w:bCs/>
          <w:sz w:val="28"/>
          <w:szCs w:val="28"/>
        </w:rPr>
        <w:t>у 2026 році</w:t>
      </w:r>
    </w:p>
    <w:p w:rsidR="00C40D55" w:rsidRPr="006134BA" w:rsidRDefault="00C40D55" w:rsidP="00C40D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73"/>
        <w:gridCol w:w="3927"/>
        <w:gridCol w:w="5140"/>
        <w:gridCol w:w="2126"/>
      </w:tblGrid>
      <w:tr w:rsidR="00075E58" w:rsidRPr="006134BA" w:rsidTr="008B756C">
        <w:tc>
          <w:tcPr>
            <w:tcW w:w="846" w:type="dxa"/>
            <w:vAlign w:val="center"/>
          </w:tcPr>
          <w:p w:rsidR="00075E58" w:rsidRPr="006134BA" w:rsidRDefault="008B756C" w:rsidP="0007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3" w:type="dxa"/>
            <w:vAlign w:val="center"/>
          </w:tcPr>
          <w:p w:rsidR="00075E58" w:rsidRPr="006134BA" w:rsidRDefault="00075E58" w:rsidP="0007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бюджету</w:t>
            </w:r>
          </w:p>
        </w:tc>
        <w:tc>
          <w:tcPr>
            <w:tcW w:w="3927" w:type="dxa"/>
            <w:vAlign w:val="center"/>
          </w:tcPr>
          <w:p w:rsidR="00075E58" w:rsidRPr="006134BA" w:rsidRDefault="00075E58" w:rsidP="0007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місцевого бюджету</w:t>
            </w:r>
          </w:p>
        </w:tc>
        <w:tc>
          <w:tcPr>
            <w:tcW w:w="5140" w:type="dxa"/>
            <w:vAlign w:val="center"/>
          </w:tcPr>
          <w:p w:rsidR="00075E58" w:rsidRPr="006134BA" w:rsidRDefault="00075E58" w:rsidP="0007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закладу</w:t>
            </w:r>
          </w:p>
        </w:tc>
        <w:tc>
          <w:tcPr>
            <w:tcW w:w="2126" w:type="dxa"/>
            <w:vAlign w:val="center"/>
          </w:tcPr>
          <w:p w:rsidR="00075E58" w:rsidRPr="006134BA" w:rsidRDefault="00075E58" w:rsidP="00075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Обсяг субвенції, гривень</w:t>
            </w:r>
          </w:p>
        </w:tc>
      </w:tr>
      <w:tr w:rsidR="002E1CEF" w:rsidRPr="002E1CEF" w:rsidTr="008B756C">
        <w:tc>
          <w:tcPr>
            <w:tcW w:w="846" w:type="dxa"/>
            <w:vAlign w:val="center"/>
          </w:tcPr>
          <w:p w:rsidR="002E1CEF" w:rsidRPr="002E1CEF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center"/>
          </w:tcPr>
          <w:p w:rsidR="002E1CEF" w:rsidRPr="002E1CEF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1710000000</w:t>
            </w:r>
          </w:p>
        </w:tc>
        <w:tc>
          <w:tcPr>
            <w:tcW w:w="3927" w:type="dxa"/>
            <w:vAlign w:val="center"/>
          </w:tcPr>
          <w:p w:rsidR="002E1CEF" w:rsidRPr="002E1CEF" w:rsidRDefault="002E1CEF" w:rsidP="002E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 бюджет Рівненської області</w:t>
            </w:r>
          </w:p>
        </w:tc>
        <w:tc>
          <w:tcPr>
            <w:tcW w:w="5140" w:type="dxa"/>
            <w:vAlign w:val="center"/>
          </w:tcPr>
          <w:p w:rsidR="002E1CEF" w:rsidRPr="002E1CEF" w:rsidRDefault="002E1CEF" w:rsidP="002E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sz w:val="28"/>
                <w:szCs w:val="28"/>
              </w:rPr>
              <w:t>Обласний науковий ліцей в м.</w:t>
            </w:r>
            <w:r w:rsidR="008B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CEF">
              <w:rPr>
                <w:rFonts w:ascii="Times New Roman" w:hAnsi="Times New Roman" w:cs="Times New Roman"/>
                <w:sz w:val="28"/>
                <w:szCs w:val="28"/>
              </w:rPr>
              <w:t>Рівне Рівненської обласної ради</w:t>
            </w:r>
          </w:p>
        </w:tc>
        <w:tc>
          <w:tcPr>
            <w:tcW w:w="2126" w:type="dxa"/>
            <w:vAlign w:val="center"/>
          </w:tcPr>
          <w:p w:rsidR="002E1CEF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1 350 000,00</w:t>
            </w:r>
          </w:p>
        </w:tc>
      </w:tr>
      <w:tr w:rsidR="00280C1B" w:rsidRPr="000D6552" w:rsidTr="008B756C">
        <w:tc>
          <w:tcPr>
            <w:tcW w:w="846" w:type="dxa"/>
            <w:vAlign w:val="center"/>
          </w:tcPr>
          <w:p w:rsidR="00280C1B" w:rsidRDefault="002E1CEF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vAlign w:val="center"/>
          </w:tcPr>
          <w:p w:rsidR="00280C1B" w:rsidRPr="000D6552" w:rsidRDefault="00280C1B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1751500000</w:t>
            </w:r>
          </w:p>
        </w:tc>
        <w:tc>
          <w:tcPr>
            <w:tcW w:w="3927" w:type="dxa"/>
            <w:vAlign w:val="center"/>
          </w:tcPr>
          <w:p w:rsidR="00280C1B" w:rsidRPr="000D6552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Млинівської</w:t>
            </w: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552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552">
              <w:rPr>
                <w:rFonts w:ascii="Times New Roman" w:hAnsi="Times New Roman" w:cs="Times New Roman"/>
                <w:sz w:val="28"/>
                <w:szCs w:val="28"/>
              </w:rPr>
              <w:t>Млинівський ліцей №</w:t>
            </w:r>
            <w:r w:rsidR="008B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756C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552">
              <w:rPr>
                <w:rFonts w:ascii="Times New Roman" w:hAnsi="Times New Roman" w:cs="Times New Roman"/>
                <w:sz w:val="28"/>
                <w:szCs w:val="28"/>
              </w:rPr>
              <w:t xml:space="preserve">Млинівської селищної ради </w:t>
            </w:r>
          </w:p>
          <w:p w:rsidR="008B756C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D6552">
              <w:rPr>
                <w:rFonts w:ascii="Times New Roman" w:hAnsi="Times New Roman" w:cs="Times New Roman"/>
                <w:sz w:val="28"/>
                <w:szCs w:val="28"/>
              </w:rPr>
              <w:t xml:space="preserve">убенського району </w:t>
            </w:r>
          </w:p>
          <w:p w:rsidR="00280C1B" w:rsidRPr="000D6552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D6552">
              <w:rPr>
                <w:rFonts w:ascii="Times New Roman" w:hAnsi="Times New Roman" w:cs="Times New Roman"/>
                <w:sz w:val="28"/>
                <w:szCs w:val="28"/>
              </w:rPr>
              <w:t>івненської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C1B" w:rsidRPr="002E1CEF" w:rsidRDefault="00280C1B" w:rsidP="00280C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280C1B" w:rsidRPr="00B91EB8" w:rsidTr="008B756C">
        <w:tc>
          <w:tcPr>
            <w:tcW w:w="846" w:type="dxa"/>
            <w:vAlign w:val="center"/>
          </w:tcPr>
          <w:p w:rsidR="00280C1B" w:rsidRPr="00B91EB8" w:rsidRDefault="002E1CEF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3" w:type="dxa"/>
            <w:vAlign w:val="center"/>
          </w:tcPr>
          <w:p w:rsidR="00280C1B" w:rsidRPr="00B91EB8" w:rsidRDefault="00280C1B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>1752300000</w:t>
            </w:r>
          </w:p>
        </w:tc>
        <w:tc>
          <w:tcPr>
            <w:tcW w:w="3927" w:type="dxa"/>
            <w:vAlign w:val="center"/>
          </w:tcPr>
          <w:p w:rsidR="00280C1B" w:rsidRPr="00B91EB8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Тинненський ліцей </w:t>
            </w:r>
          </w:p>
          <w:p w:rsidR="008B756C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 xml:space="preserve">Немовицької сільської ради Сарненського району </w:t>
            </w:r>
          </w:p>
          <w:p w:rsidR="00280C1B" w:rsidRPr="00B91EB8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EB8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C1B" w:rsidRPr="002E1CEF" w:rsidRDefault="00280C1B" w:rsidP="00280C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280C1B" w:rsidRPr="00054A21" w:rsidTr="008B756C">
        <w:tc>
          <w:tcPr>
            <w:tcW w:w="846" w:type="dxa"/>
            <w:vAlign w:val="center"/>
          </w:tcPr>
          <w:p w:rsidR="00280C1B" w:rsidRPr="00054A21" w:rsidRDefault="002E1CEF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3" w:type="dxa"/>
            <w:vAlign w:val="center"/>
          </w:tcPr>
          <w:p w:rsidR="00280C1B" w:rsidRPr="00054A21" w:rsidRDefault="00280C1B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>1752400000</w:t>
            </w:r>
          </w:p>
        </w:tc>
        <w:tc>
          <w:tcPr>
            <w:tcW w:w="3927" w:type="dxa"/>
            <w:vAlign w:val="center"/>
          </w:tcPr>
          <w:p w:rsidR="00280C1B" w:rsidRPr="00054A21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Демидівської селищної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 xml:space="preserve">Опорний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 xml:space="preserve">аклад Демидівський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 xml:space="preserve">іцей Демидівської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 xml:space="preserve">елищної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 xml:space="preserve">ади </w:t>
            </w:r>
          </w:p>
          <w:p w:rsidR="00280C1B" w:rsidRPr="00054A21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4A21">
              <w:rPr>
                <w:rFonts w:ascii="Times New Roman" w:hAnsi="Times New Roman" w:cs="Times New Roman"/>
                <w:sz w:val="28"/>
                <w:szCs w:val="28"/>
              </w:rPr>
              <w:t>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C1B" w:rsidRPr="002E1CEF" w:rsidRDefault="00280C1B" w:rsidP="00280C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280C1B" w:rsidRPr="00607695" w:rsidTr="008B756C">
        <w:tc>
          <w:tcPr>
            <w:tcW w:w="846" w:type="dxa"/>
            <w:vAlign w:val="center"/>
          </w:tcPr>
          <w:p w:rsidR="00280C1B" w:rsidRPr="00607695" w:rsidRDefault="002E1CEF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vAlign w:val="center"/>
          </w:tcPr>
          <w:p w:rsidR="00280C1B" w:rsidRPr="00607695" w:rsidRDefault="00280C1B" w:rsidP="0028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695">
              <w:rPr>
                <w:rFonts w:ascii="Times New Roman" w:hAnsi="Times New Roman" w:cs="Times New Roman"/>
                <w:sz w:val="28"/>
                <w:szCs w:val="28"/>
              </w:rPr>
              <w:t>1753200000</w:t>
            </w:r>
          </w:p>
        </w:tc>
        <w:tc>
          <w:tcPr>
            <w:tcW w:w="3927" w:type="dxa"/>
            <w:vAlign w:val="center"/>
          </w:tcPr>
          <w:p w:rsidR="00280C1B" w:rsidRPr="00607695" w:rsidRDefault="00280C1B" w:rsidP="00280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Вараської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280C1B" w:rsidP="00280C1B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7695">
              <w:rPr>
                <w:rFonts w:ascii="Times New Roman" w:hAnsi="Times New Roman" w:cs="Times New Roman"/>
                <w:sz w:val="28"/>
                <w:szCs w:val="28"/>
              </w:rPr>
              <w:t xml:space="preserve">араський ліцей № 1 </w:t>
            </w:r>
          </w:p>
          <w:p w:rsidR="00280C1B" w:rsidRPr="00607695" w:rsidRDefault="00280C1B" w:rsidP="00280C1B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7695">
              <w:rPr>
                <w:rFonts w:ascii="Times New Roman" w:hAnsi="Times New Roman" w:cs="Times New Roman"/>
                <w:sz w:val="28"/>
                <w:szCs w:val="28"/>
              </w:rPr>
              <w:t>араської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C1B" w:rsidRPr="002E1CEF" w:rsidRDefault="00280C1B" w:rsidP="00280C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1 045 475,00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vAlign w:val="center"/>
          </w:tcPr>
          <w:p w:rsidR="00075E58" w:rsidRPr="00607695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1753400000</w:t>
            </w:r>
          </w:p>
        </w:tc>
        <w:tc>
          <w:tcPr>
            <w:tcW w:w="3927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Острозької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A7C">
              <w:rPr>
                <w:rFonts w:ascii="Times New Roman" w:hAnsi="Times New Roman" w:cs="Times New Roman"/>
                <w:sz w:val="28"/>
                <w:szCs w:val="28"/>
              </w:rPr>
              <w:t xml:space="preserve">Острозький ліцей №1 </w:t>
            </w:r>
          </w:p>
          <w:p w:rsidR="008B756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A7C">
              <w:rPr>
                <w:rFonts w:ascii="Times New Roman" w:hAnsi="Times New Roman" w:cs="Times New Roman"/>
                <w:sz w:val="28"/>
                <w:szCs w:val="28"/>
              </w:rPr>
              <w:t xml:space="preserve">Острозької міської ради </w:t>
            </w:r>
          </w:p>
          <w:p w:rsidR="00075E58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A7C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80C1B" w:rsidP="00280C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vAlign w:val="center"/>
          </w:tcPr>
          <w:p w:rsidR="00075E58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1753400000</w:t>
            </w:r>
          </w:p>
        </w:tc>
        <w:tc>
          <w:tcPr>
            <w:tcW w:w="3927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Острозької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E">
              <w:rPr>
                <w:rFonts w:ascii="Times New Roman" w:hAnsi="Times New Roman" w:cs="Times New Roman"/>
                <w:sz w:val="28"/>
                <w:szCs w:val="28"/>
              </w:rPr>
              <w:t xml:space="preserve">Оженинський ліцей імені </w:t>
            </w:r>
          </w:p>
          <w:p w:rsidR="008B756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E">
              <w:rPr>
                <w:rFonts w:ascii="Times New Roman" w:hAnsi="Times New Roman" w:cs="Times New Roman"/>
                <w:sz w:val="28"/>
                <w:szCs w:val="28"/>
              </w:rPr>
              <w:t xml:space="preserve">Тараса Григоровича Шевченка Острозької міської ради </w:t>
            </w:r>
          </w:p>
          <w:p w:rsidR="00075E58" w:rsidRPr="003B1A7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E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80C1B" w:rsidP="00280C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vAlign w:val="center"/>
          </w:tcPr>
          <w:p w:rsidR="00075E58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1754300000</w:t>
            </w:r>
          </w:p>
        </w:tc>
        <w:tc>
          <w:tcPr>
            <w:tcW w:w="3927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Полицької сільської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764538">
              <w:rPr>
                <w:rFonts w:ascii="Times New Roman" w:hAnsi="Times New Roman" w:cs="Times New Roman"/>
                <w:sz w:val="28"/>
                <w:szCs w:val="28"/>
              </w:rPr>
              <w:t xml:space="preserve">Полицький ліцей </w:t>
            </w:r>
          </w:p>
          <w:p w:rsidR="008B756C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764538">
              <w:rPr>
                <w:rFonts w:ascii="Times New Roman" w:hAnsi="Times New Roman" w:cs="Times New Roman"/>
                <w:sz w:val="28"/>
                <w:szCs w:val="28"/>
              </w:rPr>
              <w:t xml:space="preserve">Полицької сільської ради </w:t>
            </w:r>
          </w:p>
          <w:p w:rsidR="00075E58" w:rsidRPr="00A22BE2" w:rsidRDefault="00075E58" w:rsidP="00075E58">
            <w:pPr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764538">
              <w:rPr>
                <w:rFonts w:ascii="Times New Roman" w:hAnsi="Times New Roman" w:cs="Times New Roman"/>
                <w:sz w:val="28"/>
                <w:szCs w:val="28"/>
              </w:rPr>
              <w:t>Вараського району 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1 420 435,00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vAlign w:val="center"/>
          </w:tcPr>
          <w:p w:rsidR="00075E58" w:rsidRPr="00607695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1755200000</w:t>
            </w:r>
          </w:p>
        </w:tc>
        <w:tc>
          <w:tcPr>
            <w:tcW w:w="3927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Володимирецької селищної територіальної громади</w:t>
            </w:r>
          </w:p>
        </w:tc>
        <w:tc>
          <w:tcPr>
            <w:tcW w:w="5140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808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Володимирецький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06808">
              <w:rPr>
                <w:rFonts w:ascii="Times New Roman" w:hAnsi="Times New Roman" w:cs="Times New Roman"/>
                <w:sz w:val="28"/>
                <w:szCs w:val="28"/>
              </w:rPr>
              <w:t xml:space="preserve">іцей «Колегіум» Володимирецької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6808">
              <w:rPr>
                <w:rFonts w:ascii="Times New Roman" w:hAnsi="Times New Roman" w:cs="Times New Roman"/>
                <w:sz w:val="28"/>
                <w:szCs w:val="28"/>
              </w:rPr>
              <w:t xml:space="preserve">елищної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6808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1 420 435,00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3" w:type="dxa"/>
            <w:vAlign w:val="center"/>
          </w:tcPr>
          <w:p w:rsidR="00075E58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1755400000</w:t>
            </w:r>
          </w:p>
        </w:tc>
        <w:tc>
          <w:tcPr>
            <w:tcW w:w="3927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Гощанської селищної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D2">
              <w:rPr>
                <w:rFonts w:ascii="Times New Roman" w:hAnsi="Times New Roman" w:cs="Times New Roman"/>
                <w:sz w:val="28"/>
                <w:szCs w:val="28"/>
              </w:rPr>
              <w:t xml:space="preserve">Гощанський академічний ліцей Гощанської селищної ради </w:t>
            </w:r>
          </w:p>
          <w:p w:rsidR="00075E58" w:rsidRPr="0080680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D2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075E58" w:rsidRPr="00607695" w:rsidTr="008B756C">
        <w:trPr>
          <w:trHeight w:val="751"/>
        </w:trPr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3" w:type="dxa"/>
            <w:vAlign w:val="center"/>
          </w:tcPr>
          <w:p w:rsidR="00075E58" w:rsidRPr="00607695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1755600000</w:t>
            </w:r>
          </w:p>
        </w:tc>
        <w:tc>
          <w:tcPr>
            <w:tcW w:w="3927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Дубровицької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B2"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81FB2">
              <w:rPr>
                <w:rFonts w:ascii="Times New Roman" w:hAnsi="Times New Roman" w:cs="Times New Roman"/>
                <w:sz w:val="28"/>
                <w:szCs w:val="28"/>
              </w:rPr>
              <w:t>іцей № 2</w:t>
            </w:r>
          </w:p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B2"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1FB2">
              <w:rPr>
                <w:rFonts w:ascii="Times New Roman" w:hAnsi="Times New Roman" w:cs="Times New Roman"/>
                <w:sz w:val="28"/>
                <w:szCs w:val="28"/>
              </w:rPr>
              <w:t xml:space="preserve">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1FB2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1 420 435,00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3" w:type="dxa"/>
            <w:vAlign w:val="center"/>
          </w:tcPr>
          <w:p w:rsidR="00075E58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1755700000</w:t>
            </w:r>
          </w:p>
        </w:tc>
        <w:tc>
          <w:tcPr>
            <w:tcW w:w="3927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Зарічненської селищної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56">
              <w:rPr>
                <w:rFonts w:ascii="Times New Roman" w:hAnsi="Times New Roman" w:cs="Times New Roman"/>
                <w:sz w:val="28"/>
                <w:szCs w:val="28"/>
              </w:rPr>
              <w:t xml:space="preserve">Опорний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C0F56">
              <w:rPr>
                <w:rFonts w:ascii="Times New Roman" w:hAnsi="Times New Roman" w:cs="Times New Roman"/>
                <w:sz w:val="28"/>
                <w:szCs w:val="28"/>
              </w:rPr>
              <w:t xml:space="preserve">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0F56">
              <w:rPr>
                <w:rFonts w:ascii="Times New Roman" w:hAnsi="Times New Roman" w:cs="Times New Roman"/>
                <w:sz w:val="28"/>
                <w:szCs w:val="28"/>
              </w:rPr>
              <w:t>Борівський ліцей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0F56">
              <w:rPr>
                <w:rFonts w:ascii="Times New Roman" w:hAnsi="Times New Roman" w:cs="Times New Roman"/>
                <w:sz w:val="28"/>
                <w:szCs w:val="28"/>
              </w:rPr>
              <w:t xml:space="preserve"> Зарічненської селищної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0F56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</w:p>
          <w:p w:rsidR="00075E58" w:rsidRPr="00C81FB2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F56">
              <w:rPr>
                <w:rFonts w:ascii="Times New Roman" w:hAnsi="Times New Roman" w:cs="Times New Roman"/>
                <w:sz w:val="28"/>
                <w:szCs w:val="28"/>
              </w:rPr>
              <w:t>Вараського району 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1 420 435,00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3" w:type="dxa"/>
            <w:vAlign w:val="center"/>
          </w:tcPr>
          <w:p w:rsidR="00075E58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1755900000</w:t>
            </w:r>
          </w:p>
        </w:tc>
        <w:tc>
          <w:tcPr>
            <w:tcW w:w="3927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Здолбунівської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>Здолбунівський ліцей №</w:t>
            </w:r>
            <w:r w:rsidR="008B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 xml:space="preserve">2 Здолбунівської міської ради </w:t>
            </w:r>
          </w:p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1 195 435,00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73" w:type="dxa"/>
            <w:vAlign w:val="center"/>
          </w:tcPr>
          <w:p w:rsidR="00075E58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1756200000</w:t>
            </w:r>
          </w:p>
        </w:tc>
        <w:tc>
          <w:tcPr>
            <w:tcW w:w="3927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Костопільської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075E58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>Костопільський ліцей №</w:t>
            </w:r>
            <w:r w:rsidR="008B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 xml:space="preserve"> Костопільської міської ради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3" w:type="dxa"/>
            <w:vAlign w:val="center"/>
          </w:tcPr>
          <w:p w:rsidR="00075E58" w:rsidRPr="00607695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1756500000</w:t>
            </w:r>
          </w:p>
        </w:tc>
        <w:tc>
          <w:tcPr>
            <w:tcW w:w="3927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Рокитнівської селищної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07D">
              <w:rPr>
                <w:rFonts w:ascii="Times New Roman" w:hAnsi="Times New Roman" w:cs="Times New Roman"/>
                <w:sz w:val="28"/>
                <w:szCs w:val="28"/>
              </w:rPr>
              <w:t xml:space="preserve">Рокитнівський ліцей №1 </w:t>
            </w:r>
          </w:p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07D">
              <w:rPr>
                <w:rFonts w:ascii="Times New Roman" w:hAnsi="Times New Roman" w:cs="Times New Roman"/>
                <w:sz w:val="28"/>
                <w:szCs w:val="28"/>
              </w:rPr>
              <w:t>Рокитнівської селищної ради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1 345 435,00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3" w:type="dxa"/>
            <w:vAlign w:val="center"/>
          </w:tcPr>
          <w:p w:rsidR="00075E58" w:rsidRPr="00607695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1756600000</w:t>
            </w:r>
          </w:p>
        </w:tc>
        <w:tc>
          <w:tcPr>
            <w:tcW w:w="3927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Сарненської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>Сарненський ліцей №</w:t>
            </w:r>
            <w:r w:rsidR="008B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B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міської ради </w:t>
            </w:r>
          </w:p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Сарненського району </w:t>
            </w:r>
          </w:p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EA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896 800,00</w:t>
            </w:r>
          </w:p>
        </w:tc>
      </w:tr>
      <w:tr w:rsidR="00075E58" w:rsidRPr="00607695" w:rsidTr="008B756C">
        <w:tc>
          <w:tcPr>
            <w:tcW w:w="846" w:type="dxa"/>
            <w:vAlign w:val="center"/>
          </w:tcPr>
          <w:p w:rsidR="00075E58" w:rsidRDefault="002E1CEF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3" w:type="dxa"/>
            <w:vAlign w:val="center"/>
          </w:tcPr>
          <w:p w:rsidR="00075E58" w:rsidRPr="00607695" w:rsidRDefault="00075E58" w:rsidP="000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1756600000</w:t>
            </w:r>
          </w:p>
        </w:tc>
        <w:tc>
          <w:tcPr>
            <w:tcW w:w="3927" w:type="dxa"/>
            <w:vAlign w:val="center"/>
          </w:tcPr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Сарненської міської територіальної громади</w:t>
            </w:r>
          </w:p>
        </w:tc>
        <w:tc>
          <w:tcPr>
            <w:tcW w:w="5140" w:type="dxa"/>
            <w:vAlign w:val="center"/>
          </w:tcPr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Сарненський районний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>Лідер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міської ради </w:t>
            </w:r>
          </w:p>
          <w:p w:rsidR="008B756C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Сарненського району </w:t>
            </w:r>
          </w:p>
          <w:p w:rsidR="00075E58" w:rsidRPr="00607695" w:rsidRDefault="00075E58" w:rsidP="0007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45C">
              <w:rPr>
                <w:rFonts w:ascii="Times New Roman" w:hAnsi="Times New Roman" w:cs="Times New Roman"/>
                <w:sz w:val="28"/>
                <w:szCs w:val="28"/>
              </w:rPr>
              <w:t>Рівненської області</w:t>
            </w:r>
          </w:p>
        </w:tc>
        <w:tc>
          <w:tcPr>
            <w:tcW w:w="2126" w:type="dxa"/>
            <w:vAlign w:val="center"/>
          </w:tcPr>
          <w:p w:rsidR="00075E58" w:rsidRPr="002E1CEF" w:rsidRDefault="002E1CEF" w:rsidP="002E1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1 794 070,00</w:t>
            </w:r>
          </w:p>
        </w:tc>
      </w:tr>
      <w:tr w:rsidR="008B756C" w:rsidRPr="00607695" w:rsidTr="007B6933">
        <w:trPr>
          <w:trHeight w:val="722"/>
        </w:trPr>
        <w:tc>
          <w:tcPr>
            <w:tcW w:w="12186" w:type="dxa"/>
            <w:gridSpan w:val="4"/>
            <w:vAlign w:val="center"/>
          </w:tcPr>
          <w:p w:rsidR="008B756C" w:rsidRPr="008B756C" w:rsidRDefault="008B756C" w:rsidP="00075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56C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126" w:type="dxa"/>
            <w:vAlign w:val="center"/>
          </w:tcPr>
          <w:p w:rsidR="008B756C" w:rsidRPr="008B756C" w:rsidRDefault="008B756C" w:rsidP="002E1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7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22 727 000,00</w:t>
            </w:r>
          </w:p>
        </w:tc>
      </w:tr>
    </w:tbl>
    <w:p w:rsidR="00C40D55" w:rsidRDefault="00C40D55" w:rsidP="00C40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56C" w:rsidRDefault="008B756C" w:rsidP="00C40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56C" w:rsidRDefault="008B756C" w:rsidP="00C40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56C" w:rsidRPr="008B756C" w:rsidRDefault="008B756C" w:rsidP="008B75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освіти </w:t>
      </w:r>
    </w:p>
    <w:p w:rsidR="008B756C" w:rsidRPr="008B756C" w:rsidRDefault="008B756C" w:rsidP="008B75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6C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науки обласної державної адміністрації</w:t>
      </w:r>
      <w:r w:rsidRPr="008B75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Петро КОРЖЕВСЬКИЙ</w:t>
      </w:r>
    </w:p>
    <w:p w:rsidR="008B756C" w:rsidRPr="008B756C" w:rsidRDefault="008B756C" w:rsidP="008B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6C" w:rsidRPr="008B756C" w:rsidRDefault="008B756C" w:rsidP="008B75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756C" w:rsidRPr="00C40D55" w:rsidRDefault="008B756C" w:rsidP="00C40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756C" w:rsidRPr="00C40D55" w:rsidSect="00A079FC">
      <w:headerReference w:type="default" r:id="rId7"/>
      <w:pgSz w:w="16838" w:h="11906" w:orient="landscape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78" w:rsidRDefault="00883078" w:rsidP="00A079FC">
      <w:pPr>
        <w:spacing w:after="0" w:line="240" w:lineRule="auto"/>
      </w:pPr>
      <w:r>
        <w:separator/>
      </w:r>
    </w:p>
  </w:endnote>
  <w:endnote w:type="continuationSeparator" w:id="0">
    <w:p w:rsidR="00883078" w:rsidRDefault="00883078" w:rsidP="00A0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78" w:rsidRDefault="00883078" w:rsidP="00A079FC">
      <w:pPr>
        <w:spacing w:after="0" w:line="240" w:lineRule="auto"/>
      </w:pPr>
      <w:r>
        <w:separator/>
      </w:r>
    </w:p>
  </w:footnote>
  <w:footnote w:type="continuationSeparator" w:id="0">
    <w:p w:rsidR="00883078" w:rsidRDefault="00883078" w:rsidP="00A0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526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79FC" w:rsidRPr="00A079FC" w:rsidRDefault="00A079F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79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79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79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756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079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79FC" w:rsidRDefault="00A079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88"/>
    <w:rsid w:val="00054A21"/>
    <w:rsid w:val="00075E58"/>
    <w:rsid w:val="000D43EA"/>
    <w:rsid w:val="000D6552"/>
    <w:rsid w:val="000E6196"/>
    <w:rsid w:val="001B5A96"/>
    <w:rsid w:val="001C0F56"/>
    <w:rsid w:val="0026415B"/>
    <w:rsid w:val="00280C1B"/>
    <w:rsid w:val="002E1CEF"/>
    <w:rsid w:val="0035345C"/>
    <w:rsid w:val="003B1A7C"/>
    <w:rsid w:val="003B3D84"/>
    <w:rsid w:val="00454906"/>
    <w:rsid w:val="004D63A3"/>
    <w:rsid w:val="0056760F"/>
    <w:rsid w:val="005C455F"/>
    <w:rsid w:val="00607695"/>
    <w:rsid w:val="006134BA"/>
    <w:rsid w:val="006342BD"/>
    <w:rsid w:val="0064174E"/>
    <w:rsid w:val="0068507D"/>
    <w:rsid w:val="006B134C"/>
    <w:rsid w:val="006F7904"/>
    <w:rsid w:val="00764538"/>
    <w:rsid w:val="00806808"/>
    <w:rsid w:val="00865EA4"/>
    <w:rsid w:val="00883078"/>
    <w:rsid w:val="008B756C"/>
    <w:rsid w:val="008E2B88"/>
    <w:rsid w:val="00917047"/>
    <w:rsid w:val="00A079FC"/>
    <w:rsid w:val="00A10D65"/>
    <w:rsid w:val="00A22BE2"/>
    <w:rsid w:val="00B150C4"/>
    <w:rsid w:val="00B711AA"/>
    <w:rsid w:val="00B91EB8"/>
    <w:rsid w:val="00C40D55"/>
    <w:rsid w:val="00C81FB2"/>
    <w:rsid w:val="00D648D2"/>
    <w:rsid w:val="00E071D7"/>
    <w:rsid w:val="00E76BE8"/>
    <w:rsid w:val="00F501FA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12785-F22B-45D4-97F3-FA1265E7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079FC"/>
  </w:style>
  <w:style w:type="paragraph" w:styleId="a6">
    <w:name w:val="footer"/>
    <w:basedOn w:val="a"/>
    <w:link w:val="a7"/>
    <w:uiPriority w:val="99"/>
    <w:unhideWhenUsed/>
    <w:rsid w:val="00A07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0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6489-E3C4-488F-A1B3-13B4FF45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Андріївна</cp:lastModifiedBy>
  <cp:revision>5</cp:revision>
  <cp:lastPrinted>2026-07-10T06:00:00Z</cp:lastPrinted>
  <dcterms:created xsi:type="dcterms:W3CDTF">2026-07-10T06:01:00Z</dcterms:created>
  <dcterms:modified xsi:type="dcterms:W3CDTF">2026-07-14T06:46:00Z</dcterms:modified>
</cp:coreProperties>
</file>