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C1DBB" w14:textId="77777777" w:rsidR="00CC63B2" w:rsidRPr="00DC3D60" w:rsidRDefault="006760F4" w:rsidP="0071653E">
      <w:pPr>
        <w:tabs>
          <w:tab w:val="left" w:pos="8647"/>
          <w:tab w:val="left" w:pos="9072"/>
          <w:tab w:val="left" w:pos="9923"/>
        </w:tabs>
        <w:rPr>
          <w:color w:val="000000"/>
          <w:spacing w:val="10"/>
          <w:sz w:val="28"/>
          <w:szCs w:val="28"/>
        </w:rPr>
      </w:pPr>
      <w:r w:rsidRPr="00DC3D60">
        <w:rPr>
          <w:color w:val="000000"/>
          <w:sz w:val="28"/>
          <w:szCs w:val="28"/>
        </w:rPr>
        <w:t xml:space="preserve">                                                                                                                           </w:t>
      </w:r>
      <w:r w:rsidR="00B05BAA" w:rsidRPr="00DC3D60">
        <w:rPr>
          <w:color w:val="000000"/>
          <w:sz w:val="28"/>
          <w:szCs w:val="28"/>
        </w:rPr>
        <w:t xml:space="preserve">             </w:t>
      </w:r>
      <w:r w:rsidR="0071653E" w:rsidRPr="00DC3D60">
        <w:rPr>
          <w:color w:val="000000"/>
          <w:sz w:val="28"/>
          <w:szCs w:val="28"/>
        </w:rPr>
        <w:t xml:space="preserve">      </w:t>
      </w:r>
      <w:r w:rsidR="007F25ED" w:rsidRPr="00DC3D60">
        <w:rPr>
          <w:color w:val="000000"/>
          <w:sz w:val="28"/>
          <w:szCs w:val="28"/>
        </w:rPr>
        <w:t>ЗАТВЕРДЖЕНО</w:t>
      </w:r>
    </w:p>
    <w:p w14:paraId="141D579E" w14:textId="77777777" w:rsidR="00AD3BDA" w:rsidRPr="00DC3D60" w:rsidRDefault="006760F4" w:rsidP="006760F4">
      <w:pPr>
        <w:tabs>
          <w:tab w:val="left" w:pos="5929"/>
          <w:tab w:val="left" w:pos="8647"/>
        </w:tabs>
        <w:ind w:left="8415"/>
        <w:rPr>
          <w:color w:val="000000"/>
          <w:spacing w:val="10"/>
          <w:sz w:val="28"/>
          <w:szCs w:val="28"/>
        </w:rPr>
      </w:pPr>
      <w:r w:rsidRPr="00DC3D60">
        <w:rPr>
          <w:color w:val="000000"/>
          <w:spacing w:val="10"/>
          <w:sz w:val="28"/>
          <w:szCs w:val="28"/>
        </w:rPr>
        <w:t xml:space="preserve">  </w:t>
      </w:r>
    </w:p>
    <w:p w14:paraId="44B70338" w14:textId="77777777" w:rsidR="00AD3BDA" w:rsidRPr="00DC3D60" w:rsidRDefault="00AD3BDA" w:rsidP="0071653E">
      <w:pPr>
        <w:tabs>
          <w:tab w:val="left" w:pos="5929"/>
          <w:tab w:val="left" w:pos="8647"/>
          <w:tab w:val="left" w:pos="9639"/>
        </w:tabs>
        <w:ind w:left="8415"/>
        <w:rPr>
          <w:color w:val="000000"/>
          <w:spacing w:val="9"/>
          <w:sz w:val="28"/>
          <w:szCs w:val="28"/>
        </w:rPr>
      </w:pPr>
      <w:r w:rsidRPr="00DC3D60">
        <w:rPr>
          <w:color w:val="000000"/>
          <w:spacing w:val="10"/>
          <w:sz w:val="28"/>
          <w:szCs w:val="28"/>
        </w:rPr>
        <w:t xml:space="preserve">             </w:t>
      </w:r>
      <w:r w:rsidR="006760F4" w:rsidRPr="00DC3D60">
        <w:rPr>
          <w:color w:val="000000"/>
          <w:spacing w:val="10"/>
          <w:sz w:val="28"/>
          <w:szCs w:val="28"/>
        </w:rPr>
        <w:t xml:space="preserve"> </w:t>
      </w:r>
      <w:r w:rsidR="0071653E" w:rsidRPr="00DC3D60">
        <w:rPr>
          <w:color w:val="000000"/>
          <w:spacing w:val="10"/>
          <w:sz w:val="28"/>
          <w:szCs w:val="28"/>
        </w:rPr>
        <w:t xml:space="preserve">     </w:t>
      </w:r>
      <w:r w:rsidR="007F25ED" w:rsidRPr="00DC3D60">
        <w:rPr>
          <w:color w:val="000000"/>
          <w:spacing w:val="10"/>
          <w:sz w:val="28"/>
          <w:szCs w:val="28"/>
        </w:rPr>
        <w:t>Р</w:t>
      </w:r>
      <w:r w:rsidR="00813084" w:rsidRPr="00DC3D60">
        <w:rPr>
          <w:color w:val="000000"/>
          <w:spacing w:val="10"/>
          <w:sz w:val="28"/>
          <w:szCs w:val="28"/>
        </w:rPr>
        <w:t>озпорядження</w:t>
      </w:r>
      <w:r w:rsidR="00CC63B2" w:rsidRPr="00DC3D60">
        <w:rPr>
          <w:color w:val="000000"/>
          <w:spacing w:val="10"/>
          <w:sz w:val="28"/>
          <w:szCs w:val="28"/>
        </w:rPr>
        <w:t xml:space="preserve"> </w:t>
      </w:r>
      <w:r w:rsidR="00813084" w:rsidRPr="00DC3D60">
        <w:rPr>
          <w:color w:val="000000"/>
          <w:spacing w:val="9"/>
          <w:sz w:val="28"/>
          <w:szCs w:val="28"/>
        </w:rPr>
        <w:t xml:space="preserve">голови Рівненської </w:t>
      </w:r>
    </w:p>
    <w:p w14:paraId="3C034560" w14:textId="77777777" w:rsidR="00813084" w:rsidRPr="00DC3D60" w:rsidRDefault="00AD3BDA" w:rsidP="0071653E">
      <w:pPr>
        <w:tabs>
          <w:tab w:val="left" w:pos="5929"/>
          <w:tab w:val="left" w:pos="8647"/>
        </w:tabs>
        <w:ind w:left="9912" w:hanging="1083"/>
        <w:rPr>
          <w:color w:val="000000"/>
          <w:spacing w:val="9"/>
          <w:sz w:val="28"/>
          <w:szCs w:val="28"/>
        </w:rPr>
      </w:pPr>
      <w:r w:rsidRPr="00DC3D60">
        <w:rPr>
          <w:color w:val="000000"/>
          <w:spacing w:val="9"/>
          <w:sz w:val="28"/>
          <w:szCs w:val="28"/>
        </w:rPr>
        <w:t xml:space="preserve">              о</w:t>
      </w:r>
      <w:r w:rsidR="00813084" w:rsidRPr="00DC3D60">
        <w:rPr>
          <w:color w:val="000000"/>
          <w:spacing w:val="9"/>
          <w:sz w:val="28"/>
          <w:szCs w:val="28"/>
        </w:rPr>
        <w:t>бласної</w:t>
      </w:r>
      <w:r w:rsidRPr="00DC3D60">
        <w:rPr>
          <w:color w:val="000000"/>
          <w:spacing w:val="9"/>
          <w:sz w:val="28"/>
          <w:szCs w:val="28"/>
        </w:rPr>
        <w:t xml:space="preserve"> </w:t>
      </w:r>
      <w:r w:rsidR="00813084" w:rsidRPr="00DC3D60">
        <w:rPr>
          <w:color w:val="000000"/>
          <w:spacing w:val="9"/>
          <w:sz w:val="28"/>
          <w:szCs w:val="28"/>
        </w:rPr>
        <w:t xml:space="preserve">державної адміністрації – </w:t>
      </w:r>
      <w:r w:rsidRPr="00DC3D60">
        <w:rPr>
          <w:color w:val="000000"/>
          <w:spacing w:val="9"/>
          <w:sz w:val="28"/>
          <w:szCs w:val="28"/>
        </w:rPr>
        <w:t xml:space="preserve">                                                            </w:t>
      </w:r>
      <w:r w:rsidR="00B05BAA" w:rsidRPr="00DC3D60">
        <w:rPr>
          <w:color w:val="000000"/>
          <w:spacing w:val="9"/>
          <w:sz w:val="28"/>
          <w:szCs w:val="28"/>
        </w:rPr>
        <w:t xml:space="preserve">  </w:t>
      </w:r>
      <w:r w:rsidRPr="00DC3D60">
        <w:rPr>
          <w:color w:val="000000"/>
          <w:spacing w:val="9"/>
          <w:sz w:val="28"/>
          <w:szCs w:val="28"/>
        </w:rPr>
        <w:t xml:space="preserve">начальника </w:t>
      </w:r>
      <w:r w:rsidR="00813084" w:rsidRPr="00DC3D60">
        <w:rPr>
          <w:color w:val="000000"/>
          <w:spacing w:val="9"/>
          <w:sz w:val="28"/>
          <w:szCs w:val="28"/>
        </w:rPr>
        <w:t xml:space="preserve">Рівненської обласної </w:t>
      </w:r>
    </w:p>
    <w:p w14:paraId="64893908" w14:textId="77777777" w:rsidR="00813084" w:rsidRPr="00DC3D60" w:rsidRDefault="006760F4" w:rsidP="006760F4">
      <w:pPr>
        <w:tabs>
          <w:tab w:val="left" w:pos="5929"/>
        </w:tabs>
        <w:ind w:left="8415"/>
        <w:rPr>
          <w:color w:val="000000"/>
          <w:spacing w:val="7"/>
          <w:sz w:val="28"/>
          <w:szCs w:val="28"/>
        </w:rPr>
      </w:pPr>
      <w:r w:rsidRPr="00DC3D60">
        <w:rPr>
          <w:color w:val="000000"/>
          <w:spacing w:val="9"/>
          <w:sz w:val="28"/>
          <w:szCs w:val="28"/>
        </w:rPr>
        <w:t xml:space="preserve">   </w:t>
      </w:r>
      <w:r w:rsidR="00B05BAA" w:rsidRPr="00DC3D60">
        <w:rPr>
          <w:color w:val="000000"/>
          <w:spacing w:val="9"/>
          <w:sz w:val="28"/>
          <w:szCs w:val="28"/>
        </w:rPr>
        <w:t xml:space="preserve">           </w:t>
      </w:r>
      <w:r w:rsidR="0071653E" w:rsidRPr="00DC3D60">
        <w:rPr>
          <w:color w:val="000000"/>
          <w:spacing w:val="9"/>
          <w:sz w:val="28"/>
          <w:szCs w:val="28"/>
        </w:rPr>
        <w:t xml:space="preserve">     </w:t>
      </w:r>
      <w:r w:rsidR="00813084" w:rsidRPr="00DC3D60">
        <w:rPr>
          <w:color w:val="000000"/>
          <w:spacing w:val="9"/>
          <w:sz w:val="28"/>
          <w:szCs w:val="28"/>
        </w:rPr>
        <w:t>військової адміністрації</w:t>
      </w:r>
    </w:p>
    <w:p w14:paraId="7F5DDAD8" w14:textId="77777777" w:rsidR="00CC63B2" w:rsidRPr="00FB6CEF" w:rsidRDefault="006760F4" w:rsidP="006760F4">
      <w:pPr>
        <w:tabs>
          <w:tab w:val="left" w:pos="5929"/>
        </w:tabs>
        <w:ind w:left="8415"/>
        <w:rPr>
          <w:color w:val="000000"/>
          <w:sz w:val="28"/>
          <w:szCs w:val="28"/>
          <w:lang w:val="en-US"/>
        </w:rPr>
      </w:pPr>
      <w:r w:rsidRPr="00DC3D60">
        <w:rPr>
          <w:color w:val="000000"/>
          <w:spacing w:val="7"/>
          <w:sz w:val="28"/>
          <w:szCs w:val="28"/>
        </w:rPr>
        <w:t xml:space="preserve">   </w:t>
      </w:r>
      <w:r w:rsidR="00B05BAA" w:rsidRPr="00DC3D60">
        <w:rPr>
          <w:color w:val="000000"/>
          <w:spacing w:val="7"/>
          <w:sz w:val="28"/>
          <w:szCs w:val="28"/>
        </w:rPr>
        <w:t xml:space="preserve">            </w:t>
      </w:r>
      <w:r w:rsidR="0071653E" w:rsidRPr="00DC3D60">
        <w:rPr>
          <w:color w:val="000000"/>
          <w:spacing w:val="7"/>
          <w:sz w:val="28"/>
          <w:szCs w:val="28"/>
        </w:rPr>
        <w:t xml:space="preserve">    </w:t>
      </w:r>
      <w:r w:rsidR="00FB6CEF">
        <w:rPr>
          <w:color w:val="000000"/>
          <w:spacing w:val="7"/>
          <w:sz w:val="28"/>
          <w:szCs w:val="28"/>
          <w:lang w:val="en-US"/>
        </w:rPr>
        <w:t>15.05.</w:t>
      </w:r>
      <w:r w:rsidR="001B3415" w:rsidRPr="00DC3D60">
        <w:rPr>
          <w:color w:val="000000"/>
          <w:spacing w:val="8"/>
          <w:sz w:val="28"/>
          <w:szCs w:val="28"/>
        </w:rPr>
        <w:t>2026</w:t>
      </w:r>
      <w:r w:rsidR="00CC63B2" w:rsidRPr="00DC3D60">
        <w:rPr>
          <w:color w:val="000000"/>
          <w:spacing w:val="8"/>
          <w:sz w:val="28"/>
          <w:szCs w:val="28"/>
        </w:rPr>
        <w:t xml:space="preserve"> </w:t>
      </w:r>
      <w:r w:rsidR="00CC63B2" w:rsidRPr="00DC3D60">
        <w:rPr>
          <w:color w:val="000000"/>
          <w:spacing w:val="5"/>
          <w:sz w:val="28"/>
          <w:szCs w:val="28"/>
        </w:rPr>
        <w:t>р</w:t>
      </w:r>
      <w:r w:rsidR="007F25ED" w:rsidRPr="00DC3D60">
        <w:rPr>
          <w:color w:val="000000"/>
          <w:spacing w:val="5"/>
          <w:sz w:val="28"/>
          <w:szCs w:val="28"/>
        </w:rPr>
        <w:t>оку</w:t>
      </w:r>
      <w:r w:rsidR="00CC63B2" w:rsidRPr="00DC3D60">
        <w:rPr>
          <w:color w:val="000000"/>
          <w:spacing w:val="35"/>
          <w:sz w:val="28"/>
          <w:szCs w:val="28"/>
        </w:rPr>
        <w:t xml:space="preserve"> </w:t>
      </w:r>
      <w:r w:rsidR="00CC63B2" w:rsidRPr="00DC3D60">
        <w:rPr>
          <w:color w:val="000000"/>
          <w:sz w:val="28"/>
          <w:szCs w:val="28"/>
        </w:rPr>
        <w:t>№</w:t>
      </w:r>
      <w:r w:rsidR="00FB6CEF">
        <w:rPr>
          <w:color w:val="000000"/>
          <w:sz w:val="28"/>
          <w:szCs w:val="28"/>
          <w:lang w:val="en-US"/>
        </w:rPr>
        <w:t xml:space="preserve"> 292</w:t>
      </w:r>
    </w:p>
    <w:p w14:paraId="4EA182BC" w14:textId="77777777" w:rsidR="002C520D" w:rsidRDefault="002C520D">
      <w:pPr>
        <w:pStyle w:val="aff"/>
        <w:rPr>
          <w:rFonts w:ascii="Times New Roman" w:hAnsi="Times New Roman" w:cs="Times New Roman"/>
          <w:color w:val="000000"/>
          <w:sz w:val="28"/>
          <w:szCs w:val="28"/>
          <w:lang w:val="ru-RU"/>
        </w:rPr>
      </w:pPr>
    </w:p>
    <w:p w14:paraId="2521404A" w14:textId="77777777" w:rsidR="00CC63B2" w:rsidRDefault="00CC63B2" w:rsidP="001266D5">
      <w:pPr>
        <w:pStyle w:val="aff"/>
        <w:spacing w:before="0" w:after="0"/>
        <w:rPr>
          <w:rFonts w:ascii="Times New Roman" w:hAnsi="Times New Roman" w:cs="Times New Roman"/>
          <w:color w:val="000000"/>
          <w:sz w:val="28"/>
          <w:szCs w:val="28"/>
          <w:lang w:val="ru-RU"/>
        </w:rPr>
      </w:pPr>
      <w:r w:rsidRPr="00DC3D60">
        <w:rPr>
          <w:rFonts w:ascii="Times New Roman" w:hAnsi="Times New Roman" w:cs="Times New Roman"/>
          <w:color w:val="000000"/>
          <w:sz w:val="28"/>
          <w:szCs w:val="28"/>
          <w:lang w:val="ru-RU"/>
        </w:rPr>
        <w:t xml:space="preserve">ПЛАН </w:t>
      </w:r>
      <w:r w:rsidRPr="00DC3D60">
        <w:rPr>
          <w:rFonts w:ascii="Times New Roman" w:hAnsi="Times New Roman" w:cs="Times New Roman"/>
          <w:color w:val="000000"/>
          <w:sz w:val="28"/>
          <w:szCs w:val="28"/>
          <w:lang w:val="ru-RU"/>
        </w:rPr>
        <w:br/>
      </w:r>
      <w:r w:rsidR="0050110F">
        <w:rPr>
          <w:rFonts w:ascii="Times New Roman" w:hAnsi="Times New Roman" w:cs="Times New Roman"/>
          <w:color w:val="000000"/>
          <w:sz w:val="28"/>
          <w:szCs w:val="28"/>
          <w:lang w:val="ru-RU"/>
        </w:rPr>
        <w:t>заходів</w:t>
      </w:r>
      <w:r w:rsidR="00065582" w:rsidRPr="00DC3D60">
        <w:rPr>
          <w:rFonts w:ascii="Times New Roman" w:hAnsi="Times New Roman" w:cs="Times New Roman"/>
          <w:color w:val="000000"/>
          <w:sz w:val="28"/>
          <w:szCs w:val="28"/>
          <w:lang w:val="ru-RU"/>
        </w:rPr>
        <w:t xml:space="preserve"> щодо реалізації</w:t>
      </w:r>
      <w:r w:rsidRPr="00DC3D60">
        <w:rPr>
          <w:rFonts w:ascii="Times New Roman" w:hAnsi="Times New Roman" w:cs="Times New Roman"/>
          <w:color w:val="000000"/>
          <w:sz w:val="28"/>
          <w:szCs w:val="28"/>
          <w:lang w:val="ru-RU"/>
        </w:rPr>
        <w:t xml:space="preserve"> Національного плану дій з виконання резолюції</w:t>
      </w:r>
      <w:r w:rsidRPr="00DC3D60">
        <w:rPr>
          <w:rFonts w:ascii="Times New Roman" w:hAnsi="Times New Roman" w:cs="Times New Roman"/>
          <w:color w:val="000000"/>
          <w:sz w:val="28"/>
          <w:szCs w:val="28"/>
          <w:lang w:val="ru-RU"/>
        </w:rPr>
        <w:br/>
        <w:t>Ради Безпеки ООН 1</w:t>
      </w:r>
      <w:r w:rsidR="00713B77" w:rsidRPr="00DC3D60">
        <w:rPr>
          <w:rFonts w:ascii="Times New Roman" w:hAnsi="Times New Roman" w:cs="Times New Roman"/>
          <w:color w:val="000000"/>
          <w:sz w:val="28"/>
          <w:szCs w:val="28"/>
          <w:lang w:val="ru-RU"/>
        </w:rPr>
        <w:t>325 "</w:t>
      </w:r>
      <w:r w:rsidRPr="00DC3D60">
        <w:rPr>
          <w:rFonts w:ascii="Times New Roman" w:hAnsi="Times New Roman" w:cs="Times New Roman"/>
          <w:color w:val="000000"/>
          <w:sz w:val="28"/>
          <w:szCs w:val="28"/>
          <w:lang w:val="ru-RU"/>
        </w:rPr>
        <w:t>Жінки, мир, безпека</w:t>
      </w:r>
      <w:r w:rsidR="00713B77" w:rsidRPr="00DC3D60">
        <w:rPr>
          <w:rFonts w:ascii="Times New Roman" w:hAnsi="Times New Roman" w:cs="Times New Roman"/>
          <w:color w:val="000000"/>
          <w:sz w:val="28"/>
          <w:szCs w:val="28"/>
          <w:lang w:val="ru-RU"/>
        </w:rPr>
        <w:t>"</w:t>
      </w:r>
      <w:r w:rsidR="00065582" w:rsidRPr="00DC3D60">
        <w:rPr>
          <w:rFonts w:ascii="Times New Roman" w:hAnsi="Times New Roman" w:cs="Times New Roman"/>
          <w:color w:val="000000"/>
          <w:sz w:val="28"/>
          <w:szCs w:val="28"/>
          <w:lang w:val="ru-RU"/>
        </w:rPr>
        <w:t xml:space="preserve"> на період до 2030 року</w:t>
      </w:r>
      <w:r w:rsidR="00E12441" w:rsidRPr="00DC3D60">
        <w:rPr>
          <w:rFonts w:ascii="Times New Roman" w:hAnsi="Times New Roman" w:cs="Times New Roman"/>
          <w:color w:val="000000"/>
          <w:sz w:val="28"/>
          <w:szCs w:val="28"/>
          <w:lang w:val="ru-RU"/>
        </w:rPr>
        <w:t xml:space="preserve"> </w:t>
      </w:r>
      <w:r w:rsidR="001D3A32">
        <w:rPr>
          <w:rFonts w:ascii="Times New Roman" w:hAnsi="Times New Roman" w:cs="Times New Roman"/>
          <w:color w:val="000000"/>
          <w:sz w:val="28"/>
          <w:szCs w:val="28"/>
          <w:lang w:val="ru-RU"/>
        </w:rPr>
        <w:t>в</w:t>
      </w:r>
      <w:r w:rsidR="00E12441" w:rsidRPr="00DC3D60">
        <w:rPr>
          <w:rFonts w:ascii="Times New Roman" w:hAnsi="Times New Roman" w:cs="Times New Roman"/>
          <w:color w:val="000000"/>
          <w:sz w:val="28"/>
          <w:szCs w:val="28"/>
          <w:lang w:val="ru-RU"/>
        </w:rPr>
        <w:t xml:space="preserve"> Рівненській області</w:t>
      </w:r>
    </w:p>
    <w:p w14:paraId="07AC1022" w14:textId="77777777" w:rsidR="001266D5" w:rsidRPr="00791279" w:rsidRDefault="001266D5" w:rsidP="001266D5">
      <w:pPr>
        <w:pStyle w:val="afc"/>
        <w:spacing w:before="0"/>
        <w:rPr>
          <w:sz w:val="24"/>
          <w:szCs w:val="24"/>
          <w:lang w:val="ru-RU"/>
        </w:rPr>
      </w:pPr>
    </w:p>
    <w:tbl>
      <w:tblPr>
        <w:tblW w:w="25654" w:type="dxa"/>
        <w:tblInd w:w="534" w:type="dxa"/>
        <w:tblLayout w:type="fixed"/>
        <w:tblLook w:val="0000" w:firstRow="0" w:lastRow="0" w:firstColumn="0" w:lastColumn="0" w:noHBand="0" w:noVBand="0"/>
      </w:tblPr>
      <w:tblGrid>
        <w:gridCol w:w="2411"/>
        <w:gridCol w:w="3967"/>
        <w:gridCol w:w="4536"/>
        <w:gridCol w:w="2835"/>
        <w:gridCol w:w="1276"/>
        <w:gridCol w:w="3543"/>
        <w:gridCol w:w="3543"/>
        <w:gridCol w:w="3543"/>
      </w:tblGrid>
      <w:tr w:rsidR="00CC63B2" w:rsidRPr="00DC3D60" w14:paraId="0CB48C9C" w14:textId="77777777" w:rsidTr="00265992">
        <w:trPr>
          <w:gridAfter w:val="3"/>
          <w:wAfter w:w="10629" w:type="dxa"/>
          <w:trHeight w:val="299"/>
        </w:trPr>
        <w:tc>
          <w:tcPr>
            <w:tcW w:w="2411" w:type="dxa"/>
            <w:vMerge w:val="restart"/>
            <w:tcBorders>
              <w:top w:val="single" w:sz="4" w:space="0" w:color="000000"/>
              <w:left w:val="single" w:sz="4" w:space="0" w:color="000000"/>
              <w:bottom w:val="single" w:sz="4" w:space="0" w:color="000000"/>
              <w:right w:val="single" w:sz="4" w:space="0" w:color="000000"/>
            </w:tcBorders>
            <w:vAlign w:val="center"/>
          </w:tcPr>
          <w:p w14:paraId="6EF39322" w14:textId="77777777" w:rsidR="00CC63B2" w:rsidRPr="00DC3D60" w:rsidRDefault="00CC63B2" w:rsidP="001266D5">
            <w:pPr>
              <w:pStyle w:val="afc"/>
              <w:spacing w:before="0"/>
              <w:ind w:left="57" w:right="57" w:firstLine="0"/>
              <w:jc w:val="center"/>
              <w:rPr>
                <w:rFonts w:ascii="Times New Roman" w:hAnsi="Times New Roman"/>
                <w:color w:val="000000"/>
                <w:sz w:val="24"/>
                <w:szCs w:val="24"/>
              </w:rPr>
            </w:pPr>
            <w:r w:rsidRPr="00DC3D60">
              <w:rPr>
                <w:rFonts w:ascii="Times New Roman" w:hAnsi="Times New Roman"/>
                <w:color w:val="000000"/>
                <w:sz w:val="24"/>
                <w:szCs w:val="24"/>
                <w:lang w:val="uk-UA"/>
              </w:rPr>
              <w:t xml:space="preserve">Найменування </w:t>
            </w:r>
            <w:r w:rsidRPr="00DC3D60">
              <w:rPr>
                <w:rFonts w:ascii="Times New Roman" w:hAnsi="Times New Roman"/>
                <w:color w:val="000000"/>
                <w:sz w:val="24"/>
                <w:szCs w:val="24"/>
                <w:lang w:val="uk-UA"/>
              </w:rPr>
              <w:br/>
              <w:t>завдання</w:t>
            </w:r>
          </w:p>
        </w:tc>
        <w:tc>
          <w:tcPr>
            <w:tcW w:w="3967" w:type="dxa"/>
            <w:vMerge w:val="restart"/>
            <w:tcBorders>
              <w:top w:val="single" w:sz="4" w:space="0" w:color="000000"/>
              <w:left w:val="single" w:sz="4" w:space="0" w:color="000000"/>
              <w:bottom w:val="single" w:sz="4" w:space="0" w:color="000000"/>
              <w:right w:val="single" w:sz="4" w:space="0" w:color="000000"/>
            </w:tcBorders>
            <w:vAlign w:val="center"/>
          </w:tcPr>
          <w:p w14:paraId="116074B1" w14:textId="77777777" w:rsidR="00CC63B2" w:rsidRPr="00DC3D60" w:rsidRDefault="00CC63B2" w:rsidP="001266D5">
            <w:pPr>
              <w:pStyle w:val="afc"/>
              <w:spacing w:before="0"/>
              <w:ind w:left="57" w:right="57" w:firstLine="0"/>
              <w:jc w:val="center"/>
              <w:rPr>
                <w:rFonts w:ascii="Times New Roman" w:hAnsi="Times New Roman"/>
                <w:color w:val="000000"/>
                <w:sz w:val="24"/>
                <w:szCs w:val="24"/>
              </w:rPr>
            </w:pPr>
            <w:r w:rsidRPr="00DC3D60">
              <w:rPr>
                <w:rFonts w:ascii="Times New Roman" w:hAnsi="Times New Roman"/>
                <w:color w:val="000000"/>
                <w:sz w:val="24"/>
                <w:szCs w:val="24"/>
                <w:lang w:val="uk-UA"/>
              </w:rPr>
              <w:t xml:space="preserve">Найменування </w:t>
            </w:r>
            <w:r w:rsidRPr="00DC3D60">
              <w:rPr>
                <w:rFonts w:ascii="Times New Roman" w:hAnsi="Times New Roman"/>
                <w:color w:val="000000"/>
                <w:sz w:val="24"/>
                <w:szCs w:val="24"/>
                <w:lang w:val="uk-UA"/>
              </w:rPr>
              <w:br/>
              <w:t>заходу</w:t>
            </w:r>
          </w:p>
        </w:tc>
        <w:tc>
          <w:tcPr>
            <w:tcW w:w="4536" w:type="dxa"/>
            <w:vMerge w:val="restart"/>
            <w:tcBorders>
              <w:top w:val="single" w:sz="4" w:space="0" w:color="000000"/>
              <w:left w:val="single" w:sz="4" w:space="0" w:color="000000"/>
              <w:bottom w:val="single" w:sz="4" w:space="0" w:color="000000"/>
              <w:right w:val="single" w:sz="4" w:space="0" w:color="000000"/>
            </w:tcBorders>
            <w:vAlign w:val="center"/>
          </w:tcPr>
          <w:p w14:paraId="3C696F29" w14:textId="77777777" w:rsidR="00CC63B2" w:rsidRPr="00DC3D60" w:rsidRDefault="00CC63B2" w:rsidP="001266D5">
            <w:pPr>
              <w:pStyle w:val="afc"/>
              <w:spacing w:before="0"/>
              <w:ind w:left="-113" w:right="-81" w:firstLine="0"/>
              <w:jc w:val="center"/>
              <w:rPr>
                <w:rFonts w:ascii="Times New Roman" w:hAnsi="Times New Roman"/>
                <w:color w:val="000000"/>
                <w:sz w:val="24"/>
                <w:szCs w:val="24"/>
              </w:rPr>
            </w:pPr>
            <w:r w:rsidRPr="00DC3D60">
              <w:rPr>
                <w:rFonts w:ascii="Times New Roman" w:hAnsi="Times New Roman"/>
                <w:color w:val="000000"/>
                <w:sz w:val="24"/>
                <w:szCs w:val="24"/>
                <w:lang w:val="uk-UA"/>
              </w:rPr>
              <w:t>Відповідальні за виконання</w:t>
            </w:r>
          </w:p>
        </w:tc>
        <w:tc>
          <w:tcPr>
            <w:tcW w:w="2835" w:type="dxa"/>
            <w:vMerge w:val="restart"/>
            <w:tcBorders>
              <w:top w:val="single" w:sz="4" w:space="0" w:color="000000"/>
              <w:left w:val="single" w:sz="4" w:space="0" w:color="000000"/>
              <w:bottom w:val="single" w:sz="4" w:space="0" w:color="000000"/>
              <w:right w:val="single" w:sz="4" w:space="0" w:color="000000"/>
            </w:tcBorders>
          </w:tcPr>
          <w:p w14:paraId="33DA4EF6" w14:textId="77777777" w:rsidR="00CC63B2" w:rsidRPr="00DC3D60" w:rsidRDefault="00CC63B2" w:rsidP="001266D5">
            <w:pPr>
              <w:pStyle w:val="afc"/>
              <w:spacing w:before="0"/>
              <w:ind w:left="-104" w:right="-98" w:firstLine="0"/>
              <w:jc w:val="center"/>
              <w:rPr>
                <w:rFonts w:ascii="Times New Roman" w:hAnsi="Times New Roman"/>
                <w:color w:val="000000"/>
                <w:sz w:val="24"/>
                <w:szCs w:val="24"/>
              </w:rPr>
            </w:pPr>
            <w:r w:rsidRPr="00DC3D60">
              <w:rPr>
                <w:rFonts w:ascii="Times New Roman" w:hAnsi="Times New Roman"/>
                <w:color w:val="000000"/>
                <w:sz w:val="24"/>
                <w:szCs w:val="24"/>
                <w:lang w:val="uk-UA"/>
              </w:rPr>
              <w:t>Показник виконання</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59140FC1" w14:textId="77777777" w:rsidR="00CC63B2" w:rsidRPr="00DC3D60" w:rsidRDefault="00CC63B2" w:rsidP="001266D5">
            <w:pPr>
              <w:pStyle w:val="afc"/>
              <w:spacing w:before="0"/>
              <w:ind w:left="-104" w:right="-98" w:firstLine="0"/>
              <w:jc w:val="center"/>
              <w:rPr>
                <w:rFonts w:ascii="Times New Roman" w:hAnsi="Times New Roman"/>
                <w:color w:val="000000"/>
                <w:sz w:val="24"/>
                <w:szCs w:val="24"/>
                <w:lang w:val="uk-UA"/>
              </w:rPr>
            </w:pPr>
            <w:r w:rsidRPr="00DC3D60">
              <w:rPr>
                <w:rFonts w:ascii="Times New Roman" w:hAnsi="Times New Roman"/>
                <w:color w:val="000000"/>
                <w:sz w:val="24"/>
                <w:szCs w:val="24"/>
                <w:lang w:val="uk-UA"/>
              </w:rPr>
              <w:t>Строк</w:t>
            </w:r>
            <w:r w:rsidRPr="00DC3D60">
              <w:rPr>
                <w:rFonts w:ascii="Times New Roman" w:hAnsi="Times New Roman"/>
                <w:color w:val="000000"/>
                <w:sz w:val="24"/>
                <w:szCs w:val="24"/>
                <w:lang w:val="uk-UA"/>
              </w:rPr>
              <w:br/>
              <w:t>виконання</w:t>
            </w:r>
            <w:r w:rsidR="00C8780A" w:rsidRPr="00DC3D60">
              <w:rPr>
                <w:rFonts w:ascii="Times New Roman" w:hAnsi="Times New Roman"/>
                <w:color w:val="000000"/>
                <w:sz w:val="24"/>
                <w:szCs w:val="24"/>
                <w:lang w:val="uk-UA"/>
              </w:rPr>
              <w:t>,</w:t>
            </w:r>
          </w:p>
          <w:p w14:paraId="71AD3787" w14:textId="77777777" w:rsidR="00CC63B2" w:rsidRDefault="001D58B5" w:rsidP="001266D5">
            <w:pPr>
              <w:pStyle w:val="afc"/>
              <w:spacing w:before="0"/>
              <w:ind w:left="-104" w:right="-98" w:firstLine="0"/>
              <w:jc w:val="center"/>
              <w:rPr>
                <w:rFonts w:ascii="Times New Roman" w:hAnsi="Times New Roman"/>
                <w:color w:val="000000"/>
                <w:sz w:val="24"/>
                <w:szCs w:val="24"/>
                <w:lang w:val="uk-UA"/>
              </w:rPr>
            </w:pPr>
            <w:r>
              <w:rPr>
                <w:rFonts w:ascii="Times New Roman" w:hAnsi="Times New Roman"/>
                <w:color w:val="000000"/>
                <w:sz w:val="24"/>
                <w:szCs w:val="24"/>
                <w:lang w:val="uk-UA"/>
              </w:rPr>
              <w:t>р</w:t>
            </w:r>
            <w:r w:rsidR="00CC63B2" w:rsidRPr="00DC3D60">
              <w:rPr>
                <w:rFonts w:ascii="Times New Roman" w:hAnsi="Times New Roman"/>
                <w:color w:val="000000"/>
                <w:sz w:val="24"/>
                <w:szCs w:val="24"/>
                <w:lang w:val="uk-UA"/>
              </w:rPr>
              <w:t>ік</w:t>
            </w:r>
          </w:p>
          <w:p w14:paraId="1D381CC6" w14:textId="77777777" w:rsidR="001D58B5" w:rsidRPr="001D58B5" w:rsidRDefault="001D58B5" w:rsidP="001266D5">
            <w:pPr>
              <w:pStyle w:val="afc"/>
              <w:spacing w:before="0"/>
              <w:ind w:left="-104" w:right="-98" w:firstLine="0"/>
              <w:jc w:val="center"/>
              <w:rPr>
                <w:rFonts w:ascii="Times New Roman" w:hAnsi="Times New Roman"/>
                <w:color w:val="000000"/>
                <w:sz w:val="20"/>
              </w:rPr>
            </w:pPr>
          </w:p>
        </w:tc>
      </w:tr>
      <w:tr w:rsidR="00CC63B2" w:rsidRPr="00DC3D60" w14:paraId="190D2807" w14:textId="77777777" w:rsidTr="00265992">
        <w:trPr>
          <w:gridAfter w:val="3"/>
          <w:wAfter w:w="10629" w:type="dxa"/>
          <w:trHeight w:val="276"/>
        </w:trPr>
        <w:tc>
          <w:tcPr>
            <w:tcW w:w="2411" w:type="dxa"/>
            <w:vMerge/>
            <w:tcBorders>
              <w:top w:val="single" w:sz="4" w:space="0" w:color="000000"/>
              <w:left w:val="single" w:sz="4" w:space="0" w:color="000000"/>
              <w:bottom w:val="single" w:sz="4" w:space="0" w:color="000000"/>
              <w:right w:val="single" w:sz="4" w:space="0" w:color="000000"/>
            </w:tcBorders>
            <w:vAlign w:val="center"/>
          </w:tcPr>
          <w:p w14:paraId="0582E463" w14:textId="77777777" w:rsidR="00CC63B2" w:rsidRPr="00DC3D60" w:rsidRDefault="00CC63B2">
            <w:pPr>
              <w:tabs>
                <w:tab w:val="left" w:pos="900"/>
              </w:tabs>
              <w:snapToGrid w:val="0"/>
              <w:ind w:right="-71"/>
              <w:jc w:val="both"/>
              <w:rPr>
                <w:bCs/>
                <w:color w:val="000000"/>
              </w:rPr>
            </w:pPr>
          </w:p>
        </w:tc>
        <w:tc>
          <w:tcPr>
            <w:tcW w:w="3967" w:type="dxa"/>
            <w:vMerge/>
            <w:tcBorders>
              <w:top w:val="single" w:sz="4" w:space="0" w:color="000000"/>
              <w:left w:val="single" w:sz="4" w:space="0" w:color="000000"/>
              <w:bottom w:val="single" w:sz="4" w:space="0" w:color="000000"/>
              <w:right w:val="single" w:sz="4" w:space="0" w:color="000000"/>
            </w:tcBorders>
            <w:vAlign w:val="center"/>
          </w:tcPr>
          <w:p w14:paraId="098067C9" w14:textId="77777777" w:rsidR="00CC63B2" w:rsidRPr="00DC3D60" w:rsidRDefault="00CC63B2">
            <w:pPr>
              <w:tabs>
                <w:tab w:val="left" w:pos="900"/>
              </w:tabs>
              <w:snapToGrid w:val="0"/>
              <w:ind w:right="-71"/>
              <w:jc w:val="both"/>
              <w:rPr>
                <w:bCs/>
                <w:color w:val="000000"/>
              </w:rPr>
            </w:pPr>
          </w:p>
        </w:tc>
        <w:tc>
          <w:tcPr>
            <w:tcW w:w="4536" w:type="dxa"/>
            <w:vMerge/>
            <w:tcBorders>
              <w:top w:val="single" w:sz="4" w:space="0" w:color="000000"/>
              <w:left w:val="single" w:sz="4" w:space="0" w:color="000000"/>
              <w:bottom w:val="single" w:sz="4" w:space="0" w:color="000000"/>
              <w:right w:val="single" w:sz="4" w:space="0" w:color="000000"/>
            </w:tcBorders>
            <w:vAlign w:val="center"/>
          </w:tcPr>
          <w:p w14:paraId="1E1A37E1" w14:textId="77777777" w:rsidR="00CC63B2" w:rsidRPr="00DC3D60" w:rsidRDefault="00CC63B2">
            <w:pPr>
              <w:tabs>
                <w:tab w:val="left" w:pos="900"/>
              </w:tabs>
              <w:snapToGrid w:val="0"/>
              <w:ind w:right="-71"/>
              <w:jc w:val="both"/>
              <w:rPr>
                <w:bCs/>
                <w:color w:val="000000"/>
              </w:rPr>
            </w:pPr>
          </w:p>
        </w:tc>
        <w:tc>
          <w:tcPr>
            <w:tcW w:w="2835" w:type="dxa"/>
            <w:vMerge/>
            <w:tcBorders>
              <w:top w:val="single" w:sz="4" w:space="0" w:color="000000"/>
              <w:left w:val="single" w:sz="4" w:space="0" w:color="000000"/>
              <w:bottom w:val="single" w:sz="4" w:space="0" w:color="000000"/>
              <w:right w:val="single" w:sz="4" w:space="0" w:color="000000"/>
            </w:tcBorders>
          </w:tcPr>
          <w:p w14:paraId="6EDE6C81" w14:textId="77777777" w:rsidR="00CC63B2" w:rsidRPr="00DC3D60" w:rsidRDefault="00CC63B2">
            <w:pPr>
              <w:tabs>
                <w:tab w:val="left" w:pos="900"/>
              </w:tabs>
              <w:snapToGrid w:val="0"/>
              <w:ind w:right="-71"/>
              <w:jc w:val="both"/>
              <w:rPr>
                <w:bCs/>
                <w:color w:val="00000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65F592C9" w14:textId="77777777" w:rsidR="00CC63B2" w:rsidRPr="00DC3D60" w:rsidRDefault="00CC63B2">
            <w:pPr>
              <w:tabs>
                <w:tab w:val="left" w:pos="900"/>
              </w:tabs>
              <w:snapToGrid w:val="0"/>
              <w:ind w:right="-71"/>
              <w:jc w:val="both"/>
              <w:rPr>
                <w:bCs/>
                <w:color w:val="000000"/>
              </w:rPr>
            </w:pPr>
          </w:p>
        </w:tc>
      </w:tr>
      <w:tr w:rsidR="00CC63B2" w:rsidRPr="00DC3D60" w14:paraId="0CD98E79" w14:textId="77777777" w:rsidTr="00FC2DEA">
        <w:trPr>
          <w:gridAfter w:val="3"/>
          <w:wAfter w:w="10629" w:type="dxa"/>
        </w:trPr>
        <w:tc>
          <w:tcPr>
            <w:tcW w:w="15025" w:type="dxa"/>
            <w:gridSpan w:val="5"/>
            <w:tcBorders>
              <w:top w:val="single" w:sz="4" w:space="0" w:color="000000"/>
              <w:left w:val="single" w:sz="4" w:space="0" w:color="000000"/>
              <w:bottom w:val="single" w:sz="4" w:space="0" w:color="000000"/>
              <w:right w:val="single" w:sz="4" w:space="0" w:color="000000"/>
            </w:tcBorders>
          </w:tcPr>
          <w:p w14:paraId="28C54373" w14:textId="77777777" w:rsidR="00CC63B2" w:rsidRDefault="00CC63B2" w:rsidP="00C8780A">
            <w:pPr>
              <w:pStyle w:val="afc"/>
              <w:spacing w:before="0"/>
              <w:ind w:left="57" w:right="57"/>
              <w:jc w:val="center"/>
              <w:rPr>
                <w:rFonts w:ascii="Times New Roman" w:hAnsi="Times New Roman"/>
                <w:color w:val="000000"/>
                <w:sz w:val="24"/>
                <w:szCs w:val="24"/>
                <w:lang w:val="uk-UA"/>
              </w:rPr>
            </w:pPr>
            <w:r w:rsidRPr="00DC3D60">
              <w:rPr>
                <w:rFonts w:ascii="Times New Roman" w:hAnsi="Times New Roman"/>
                <w:color w:val="000000"/>
                <w:sz w:val="24"/>
                <w:szCs w:val="24"/>
                <w:lang w:val="uk-UA"/>
              </w:rPr>
              <w:t>Стратегічна ціль 1. Створено умови для рівноправної участі жінок і чоловіків у процесах прийняття рішень щодо запобігання конфліктам, реагування на безпекові виклики, повоєнного відновлення на всіх рівнях та в усіх сферах життєдіяльності суспільства</w:t>
            </w:r>
          </w:p>
          <w:p w14:paraId="32B96161" w14:textId="77777777" w:rsidR="0030003F" w:rsidRPr="001266D5" w:rsidRDefault="0030003F" w:rsidP="00C8780A">
            <w:pPr>
              <w:pStyle w:val="afc"/>
              <w:spacing w:before="0"/>
              <w:ind w:left="57" w:right="57"/>
              <w:jc w:val="center"/>
              <w:rPr>
                <w:rFonts w:ascii="Times New Roman" w:hAnsi="Times New Roman"/>
                <w:color w:val="000000"/>
                <w:sz w:val="20"/>
                <w:lang w:val="uk-UA"/>
              </w:rPr>
            </w:pPr>
          </w:p>
        </w:tc>
      </w:tr>
      <w:tr w:rsidR="00CC63B2" w:rsidRPr="00DC3D60" w14:paraId="74EB5C56" w14:textId="77777777" w:rsidTr="00FC2DEA">
        <w:trPr>
          <w:gridAfter w:val="3"/>
          <w:wAfter w:w="10629" w:type="dxa"/>
        </w:trPr>
        <w:tc>
          <w:tcPr>
            <w:tcW w:w="15025" w:type="dxa"/>
            <w:gridSpan w:val="5"/>
            <w:tcBorders>
              <w:top w:val="single" w:sz="4" w:space="0" w:color="000000"/>
              <w:left w:val="single" w:sz="4" w:space="0" w:color="000000"/>
              <w:bottom w:val="single" w:sz="4" w:space="0" w:color="000000"/>
              <w:right w:val="single" w:sz="4" w:space="0" w:color="000000"/>
            </w:tcBorders>
          </w:tcPr>
          <w:p w14:paraId="113B6F55" w14:textId="77777777" w:rsidR="00CC63B2" w:rsidRDefault="009716DE" w:rsidP="00C8780A">
            <w:pPr>
              <w:pStyle w:val="afc"/>
              <w:spacing w:before="0"/>
              <w:ind w:left="57" w:right="57" w:firstLine="0"/>
              <w:jc w:val="center"/>
              <w:rPr>
                <w:rFonts w:ascii="Times New Roman" w:hAnsi="Times New Roman"/>
                <w:color w:val="000000"/>
                <w:sz w:val="24"/>
                <w:szCs w:val="24"/>
                <w:lang w:val="uk-UA"/>
              </w:rPr>
            </w:pPr>
            <w:r w:rsidRPr="00DC3D60">
              <w:rPr>
                <w:rFonts w:ascii="Times New Roman" w:hAnsi="Times New Roman"/>
                <w:color w:val="000000"/>
                <w:sz w:val="24"/>
                <w:szCs w:val="24"/>
                <w:lang w:val="uk-UA"/>
              </w:rPr>
              <w:t>Оперативна ціль 1.</w:t>
            </w:r>
            <w:r w:rsidR="005B4B75" w:rsidRPr="00DC3D60">
              <w:rPr>
                <w:rFonts w:ascii="Times New Roman" w:hAnsi="Times New Roman"/>
                <w:color w:val="000000"/>
                <w:sz w:val="24"/>
                <w:szCs w:val="24"/>
                <w:lang w:val="uk-UA"/>
              </w:rPr>
              <w:t>1</w:t>
            </w:r>
            <w:r w:rsidR="00CC63B2" w:rsidRPr="00DC3D60">
              <w:rPr>
                <w:rFonts w:ascii="Times New Roman" w:hAnsi="Times New Roman"/>
                <w:color w:val="000000"/>
                <w:sz w:val="24"/>
                <w:szCs w:val="24"/>
                <w:lang w:val="uk-UA"/>
              </w:rPr>
              <w:t xml:space="preserve"> Забезпечено міжвідомчу координацію та обмін інформацією між суб’єктами, які працюють у сфері реалі</w:t>
            </w:r>
            <w:r w:rsidR="00713B77" w:rsidRPr="00DC3D60">
              <w:rPr>
                <w:rFonts w:ascii="Times New Roman" w:hAnsi="Times New Roman"/>
                <w:color w:val="000000"/>
                <w:sz w:val="24"/>
                <w:szCs w:val="24"/>
                <w:lang w:val="uk-UA"/>
              </w:rPr>
              <w:t>зації порядку денного "Жінки, мир, безпека"</w:t>
            </w:r>
            <w:r w:rsidR="00CC63B2" w:rsidRPr="00DC3D60">
              <w:rPr>
                <w:rFonts w:ascii="Times New Roman" w:hAnsi="Times New Roman"/>
                <w:color w:val="000000"/>
                <w:sz w:val="24"/>
                <w:szCs w:val="24"/>
                <w:lang w:val="uk-UA"/>
              </w:rPr>
              <w:t xml:space="preserve"> на міжнародному, національному та місцевому рівнях</w:t>
            </w:r>
          </w:p>
          <w:p w14:paraId="302ACC46" w14:textId="77777777" w:rsidR="0030003F" w:rsidRPr="001266D5" w:rsidRDefault="0030003F" w:rsidP="00C8780A">
            <w:pPr>
              <w:pStyle w:val="afc"/>
              <w:spacing w:before="0"/>
              <w:ind w:left="57" w:right="57" w:firstLine="0"/>
              <w:jc w:val="center"/>
              <w:rPr>
                <w:rFonts w:ascii="Times New Roman" w:hAnsi="Times New Roman"/>
                <w:color w:val="000000"/>
                <w:sz w:val="20"/>
                <w:lang w:val="uk-UA"/>
              </w:rPr>
            </w:pPr>
          </w:p>
        </w:tc>
      </w:tr>
      <w:tr w:rsidR="003D3DB6" w:rsidRPr="00DC3D60" w14:paraId="1A8EB5F9" w14:textId="77777777" w:rsidTr="00265992">
        <w:trPr>
          <w:gridAfter w:val="3"/>
          <w:wAfter w:w="10629" w:type="dxa"/>
          <w:trHeight w:val="2559"/>
        </w:trPr>
        <w:tc>
          <w:tcPr>
            <w:tcW w:w="2411" w:type="dxa"/>
            <w:vMerge w:val="restart"/>
            <w:tcBorders>
              <w:top w:val="single" w:sz="4" w:space="0" w:color="000000"/>
              <w:left w:val="single" w:sz="4" w:space="0" w:color="000000"/>
              <w:bottom w:val="single" w:sz="4" w:space="0" w:color="auto"/>
              <w:right w:val="single" w:sz="4" w:space="0" w:color="000000"/>
            </w:tcBorders>
          </w:tcPr>
          <w:p w14:paraId="04425751" w14:textId="77777777" w:rsidR="003D3DB6" w:rsidRPr="00DC3D60" w:rsidRDefault="003D3DB6" w:rsidP="005B4B75">
            <w:pPr>
              <w:tabs>
                <w:tab w:val="left" w:pos="900"/>
              </w:tabs>
              <w:rPr>
                <w:color w:val="000000"/>
              </w:rPr>
            </w:pPr>
            <w:r w:rsidRPr="00DC3D60">
              <w:rPr>
                <w:color w:val="000000"/>
              </w:rPr>
              <w:t>1. Посилення координації щодо реалізації Національного плану на національному та місцевому рівнях</w:t>
            </w:r>
          </w:p>
        </w:tc>
        <w:tc>
          <w:tcPr>
            <w:tcW w:w="3967" w:type="dxa"/>
            <w:tcBorders>
              <w:top w:val="single" w:sz="4" w:space="0" w:color="000000"/>
              <w:left w:val="single" w:sz="4" w:space="0" w:color="000000"/>
              <w:bottom w:val="single" w:sz="4" w:space="0" w:color="000000"/>
              <w:right w:val="single" w:sz="4" w:space="0" w:color="000000"/>
            </w:tcBorders>
          </w:tcPr>
          <w:p w14:paraId="001C6C83" w14:textId="77777777" w:rsidR="003D3DB6" w:rsidRPr="00DC3D60" w:rsidRDefault="003D3DB6" w:rsidP="005B4B75">
            <w:pPr>
              <w:pStyle w:val="afb"/>
              <w:tabs>
                <w:tab w:val="left" w:pos="900"/>
              </w:tabs>
              <w:ind w:left="-75" w:right="-71"/>
              <w:rPr>
                <w:color w:val="000000"/>
                <w:szCs w:val="24"/>
              </w:rPr>
            </w:pPr>
            <w:r w:rsidRPr="00DC3D60">
              <w:rPr>
                <w:color w:val="000000"/>
                <w:szCs w:val="24"/>
              </w:rPr>
              <w:t>1) розроблення та поширення рекомендацій щодо реалізації порядку денного "Жінки, мир, безпека" з адаптацією до потреб регіону / територіальної громади</w:t>
            </w:r>
          </w:p>
        </w:tc>
        <w:tc>
          <w:tcPr>
            <w:tcW w:w="4536" w:type="dxa"/>
            <w:tcBorders>
              <w:top w:val="single" w:sz="4" w:space="0" w:color="000000"/>
              <w:left w:val="single" w:sz="4" w:space="0" w:color="000000"/>
              <w:bottom w:val="single" w:sz="4" w:space="0" w:color="000000"/>
              <w:right w:val="single" w:sz="4" w:space="0" w:color="000000"/>
            </w:tcBorders>
          </w:tcPr>
          <w:p w14:paraId="5D7B85E6" w14:textId="77777777" w:rsidR="003D3DB6" w:rsidRPr="00DC3D60" w:rsidRDefault="003D3DB6" w:rsidP="005B4B75">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департамент соціальної політики облдержадміністрації, </w:t>
            </w:r>
          </w:p>
          <w:p w14:paraId="66CCBE1E" w14:textId="77777777" w:rsidR="006760F4" w:rsidRPr="00DC3D60" w:rsidRDefault="003D3DB6" w:rsidP="005B4B75">
            <w:pPr>
              <w:pStyle w:val="TableParagraph"/>
              <w:rPr>
                <w:rStyle w:val="af"/>
                <w:rFonts w:ascii="Times New Roman" w:eastAsia="MS Mincho" w:hAnsi="Times New Roman" w:cs="Times New Roman"/>
                <w:color w:val="000000"/>
                <w:sz w:val="24"/>
                <w:szCs w:val="24"/>
                <w:lang w:val="uk-UA"/>
              </w:rPr>
            </w:pPr>
            <w:r w:rsidRPr="00DC3D60">
              <w:rPr>
                <w:rStyle w:val="af"/>
                <w:rFonts w:ascii="Times New Roman" w:eastAsia="MS Mincho" w:hAnsi="Times New Roman" w:cs="Times New Roman"/>
                <w:color w:val="000000"/>
                <w:sz w:val="24"/>
                <w:szCs w:val="24"/>
              </w:rPr>
              <w:t>районні державні (військові) адміністрації,</w:t>
            </w:r>
            <w:r w:rsidR="006760F4" w:rsidRPr="00DC3D60">
              <w:rPr>
                <w:rStyle w:val="af"/>
                <w:rFonts w:ascii="Times New Roman" w:eastAsia="MS Mincho" w:hAnsi="Times New Roman" w:cs="Times New Roman"/>
                <w:color w:val="000000"/>
                <w:sz w:val="24"/>
                <w:szCs w:val="24"/>
                <w:lang w:val="uk-UA"/>
              </w:rPr>
              <w:t xml:space="preserve"> </w:t>
            </w:r>
          </w:p>
          <w:p w14:paraId="57A66CE6" w14:textId="77777777" w:rsidR="003D3DB6" w:rsidRPr="00DC3D60" w:rsidRDefault="003D3DB6" w:rsidP="005B4B75">
            <w:pPr>
              <w:pStyle w:val="TableParagraph"/>
              <w:rPr>
                <w:rFonts w:ascii="Times New Roman" w:hAnsi="Times New Roman" w:cs="Times New Roman"/>
                <w:color w:val="000000"/>
                <w:sz w:val="24"/>
                <w:szCs w:val="24"/>
              </w:rPr>
            </w:pPr>
            <w:r w:rsidRPr="00DC3D60">
              <w:rPr>
                <w:rStyle w:val="af"/>
                <w:rFonts w:ascii="Times New Roman" w:eastAsia="Calibri" w:hAnsi="Times New Roman" w:cs="Times New Roman"/>
                <w:color w:val="000000"/>
                <w:sz w:val="24"/>
                <w:szCs w:val="24"/>
                <w:lang w:val="uk-UA" w:eastAsia="en-US"/>
              </w:rPr>
              <w:t xml:space="preserve">виконавчі комітети сільських, селищних, міських рад територіальних громад, </w:t>
            </w:r>
            <w:r w:rsidRPr="00DC3D60">
              <w:rPr>
                <w:rFonts w:ascii="Times New Roman" w:hAnsi="Times New Roman" w:cs="Times New Roman"/>
                <w:color w:val="000000"/>
                <w:sz w:val="24"/>
                <w:szCs w:val="24"/>
              </w:rPr>
              <w:t xml:space="preserve"> </w:t>
            </w:r>
          </w:p>
          <w:p w14:paraId="26AC91E4" w14:textId="77777777" w:rsidR="00BD382C" w:rsidRDefault="003D3DB6" w:rsidP="005B4B75">
            <w:pPr>
              <w:pStyle w:val="TableParagraph"/>
              <w:rPr>
                <w:rFonts w:ascii="Times New Roman" w:eastAsia="Calibri" w:hAnsi="Times New Roman" w:cs="Times New Roman"/>
                <w:color w:val="000000"/>
                <w:sz w:val="24"/>
                <w:szCs w:val="24"/>
              </w:rPr>
            </w:pPr>
            <w:r w:rsidRPr="00DC3D60">
              <w:rPr>
                <w:rFonts w:ascii="Times New Roman" w:eastAsia="Calibri" w:hAnsi="Times New Roman" w:cs="Times New Roman"/>
                <w:color w:val="000000"/>
                <w:sz w:val="24"/>
                <w:szCs w:val="24"/>
              </w:rPr>
              <w:t xml:space="preserve">інститути громадянського суспільства </w:t>
            </w:r>
          </w:p>
          <w:p w14:paraId="4565A59B" w14:textId="77777777" w:rsidR="003D3DB6" w:rsidRPr="00DC3D60" w:rsidRDefault="003D3DB6" w:rsidP="005B4B75">
            <w:pPr>
              <w:pStyle w:val="TableParagraph"/>
              <w:rPr>
                <w:rFonts w:ascii="Times New Roman" w:hAnsi="Times New Roman" w:cs="Times New Roman"/>
                <w:color w:val="000000"/>
                <w:sz w:val="24"/>
                <w:szCs w:val="24"/>
                <w:lang w:val="x-none"/>
              </w:rPr>
            </w:pPr>
            <w:r w:rsidRPr="00DC3D60">
              <w:rPr>
                <w:rFonts w:ascii="Times New Roman" w:eastAsia="Calibri" w:hAnsi="Times New Roman" w:cs="Times New Roman"/>
                <w:color w:val="000000"/>
                <w:sz w:val="24"/>
                <w:szCs w:val="24"/>
              </w:rPr>
              <w:t>(за згодою)</w:t>
            </w:r>
          </w:p>
        </w:tc>
        <w:tc>
          <w:tcPr>
            <w:tcW w:w="2835" w:type="dxa"/>
            <w:tcBorders>
              <w:top w:val="single" w:sz="4" w:space="0" w:color="000000"/>
              <w:left w:val="single" w:sz="4" w:space="0" w:color="000000"/>
              <w:bottom w:val="single" w:sz="4" w:space="0" w:color="000000"/>
              <w:right w:val="single" w:sz="4" w:space="0" w:color="000000"/>
            </w:tcBorders>
          </w:tcPr>
          <w:p w14:paraId="678EF39D" w14:textId="77777777" w:rsidR="003D3DB6" w:rsidRDefault="003D3DB6" w:rsidP="005B4B75">
            <w:pPr>
              <w:tabs>
                <w:tab w:val="left" w:pos="900"/>
              </w:tabs>
              <w:ind w:right="33"/>
              <w:rPr>
                <w:color w:val="000000"/>
                <w:shd w:val="clear" w:color="auto" w:fill="FFFFFF"/>
              </w:rPr>
            </w:pPr>
            <w:r w:rsidRPr="00DC3D60">
              <w:rPr>
                <w:color w:val="000000"/>
                <w:shd w:val="clear" w:color="auto" w:fill="FFFFFF"/>
              </w:rPr>
              <w:t>частка територіальних громад, які мають затверджені плани дій, спрямовані на</w:t>
            </w:r>
            <w:r w:rsidR="0050110F">
              <w:rPr>
                <w:color w:val="000000"/>
                <w:shd w:val="clear" w:color="auto" w:fill="FFFFFF"/>
              </w:rPr>
              <w:t xml:space="preserve"> </w:t>
            </w:r>
            <w:r w:rsidRPr="00DC3D60">
              <w:rPr>
                <w:color w:val="000000"/>
                <w:shd w:val="clear" w:color="auto" w:fill="FFFFFF"/>
              </w:rPr>
              <w:t>виконання</w:t>
            </w:r>
            <w:r w:rsidR="0050110F">
              <w:rPr>
                <w:color w:val="000000"/>
                <w:shd w:val="clear" w:color="auto" w:fill="FFFFFF"/>
              </w:rPr>
              <w:t xml:space="preserve"> </w:t>
            </w:r>
            <w:hyperlink r:id="rId8" w:anchor="n19" w:history="1">
              <w:r w:rsidRPr="00DC3D60">
                <w:rPr>
                  <w:color w:val="000000"/>
                  <w:shd w:val="clear" w:color="auto" w:fill="FFFFFF"/>
                </w:rPr>
                <w:t xml:space="preserve">Національного плану дій з виконання резолюції Ради Безпеки ООН 1325 "Жінки, мир, безпека" на період до </w:t>
              </w:r>
              <w:r w:rsidR="002C520D">
                <w:rPr>
                  <w:color w:val="000000"/>
                  <w:shd w:val="clear" w:color="auto" w:fill="FFFFFF"/>
                </w:rPr>
                <w:t xml:space="preserve"> </w:t>
              </w:r>
              <w:r w:rsidRPr="00DC3D60">
                <w:rPr>
                  <w:color w:val="000000"/>
                  <w:shd w:val="clear" w:color="auto" w:fill="FFFFFF"/>
                </w:rPr>
                <w:t>2030 року</w:t>
              </w:r>
            </w:hyperlink>
            <w:r w:rsidRPr="00DC3D60">
              <w:rPr>
                <w:color w:val="000000"/>
                <w:shd w:val="clear" w:color="auto" w:fill="FFFFFF"/>
              </w:rPr>
              <w:t> </w:t>
            </w:r>
          </w:p>
          <w:p w14:paraId="7224B2BC" w14:textId="77777777" w:rsidR="00265992" w:rsidRPr="00265992" w:rsidRDefault="00265992" w:rsidP="005B4B75">
            <w:pPr>
              <w:tabs>
                <w:tab w:val="left" w:pos="900"/>
              </w:tabs>
              <w:ind w:right="33"/>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4E9DB4C" w14:textId="77777777" w:rsidR="003D3DB6" w:rsidRPr="00DC3D60" w:rsidRDefault="003D3DB6">
            <w:pPr>
              <w:tabs>
                <w:tab w:val="left" w:pos="900"/>
              </w:tabs>
              <w:ind w:left="-108" w:right="-71"/>
              <w:jc w:val="center"/>
              <w:rPr>
                <w:color w:val="000000"/>
              </w:rPr>
            </w:pPr>
            <w:r w:rsidRPr="00DC3D60">
              <w:rPr>
                <w:color w:val="000000"/>
              </w:rPr>
              <w:t xml:space="preserve">2026  </w:t>
            </w:r>
          </w:p>
        </w:tc>
      </w:tr>
      <w:tr w:rsidR="003D3DB6" w:rsidRPr="00DC3D60" w14:paraId="2FB817FA" w14:textId="77777777" w:rsidTr="00265992">
        <w:trPr>
          <w:gridAfter w:val="3"/>
          <w:wAfter w:w="10629" w:type="dxa"/>
          <w:trHeight w:val="2327"/>
        </w:trPr>
        <w:tc>
          <w:tcPr>
            <w:tcW w:w="2411" w:type="dxa"/>
            <w:vMerge/>
            <w:tcBorders>
              <w:top w:val="single" w:sz="4" w:space="0" w:color="auto"/>
              <w:left w:val="single" w:sz="4" w:space="0" w:color="000000"/>
              <w:bottom w:val="single" w:sz="4" w:space="0" w:color="auto"/>
              <w:right w:val="single" w:sz="4" w:space="0" w:color="000000"/>
            </w:tcBorders>
          </w:tcPr>
          <w:p w14:paraId="6FE7D03F" w14:textId="77777777" w:rsidR="003D3DB6" w:rsidRPr="00DC3D60" w:rsidRDefault="003D3DB6">
            <w:pPr>
              <w:tabs>
                <w:tab w:val="left" w:pos="900"/>
              </w:tabs>
              <w:snapToGrid w:val="0"/>
              <w:ind w:left="-102" w:right="-71"/>
              <w:jc w:val="both"/>
              <w:rPr>
                <w:bCs/>
                <w:color w:val="000000"/>
              </w:rPr>
            </w:pPr>
          </w:p>
        </w:tc>
        <w:tc>
          <w:tcPr>
            <w:tcW w:w="3967" w:type="dxa"/>
            <w:tcBorders>
              <w:top w:val="single" w:sz="4" w:space="0" w:color="000000"/>
              <w:left w:val="single" w:sz="4" w:space="0" w:color="000000"/>
              <w:bottom w:val="single" w:sz="4" w:space="0" w:color="000000"/>
              <w:right w:val="single" w:sz="4" w:space="0" w:color="000000"/>
            </w:tcBorders>
          </w:tcPr>
          <w:p w14:paraId="2B2CE2F8" w14:textId="77777777" w:rsidR="003D3DB6" w:rsidRPr="00DC3D60" w:rsidRDefault="003D3DB6" w:rsidP="005B4B75">
            <w:pPr>
              <w:pStyle w:val="afb"/>
              <w:tabs>
                <w:tab w:val="left" w:pos="900"/>
              </w:tabs>
              <w:ind w:left="-75" w:right="-71"/>
              <w:rPr>
                <w:color w:val="000000"/>
                <w:szCs w:val="24"/>
              </w:rPr>
            </w:pPr>
            <w:r w:rsidRPr="00DC3D60">
              <w:rPr>
                <w:color w:val="000000"/>
                <w:szCs w:val="24"/>
              </w:rPr>
              <w:t>2) забезпечення роботи координаційних органів з питань порядку денного</w:t>
            </w:r>
            <w:r w:rsidRPr="00DC3D60">
              <w:rPr>
                <w:color w:val="000000"/>
                <w:spacing w:val="4"/>
                <w:szCs w:val="24"/>
              </w:rPr>
              <w:t xml:space="preserve"> </w:t>
            </w:r>
            <w:r w:rsidRPr="00DC3D60">
              <w:rPr>
                <w:color w:val="000000"/>
                <w:szCs w:val="24"/>
              </w:rPr>
              <w:t>"Жінки, мир, безпека"</w:t>
            </w:r>
          </w:p>
        </w:tc>
        <w:tc>
          <w:tcPr>
            <w:tcW w:w="4536" w:type="dxa"/>
            <w:tcBorders>
              <w:top w:val="single" w:sz="4" w:space="0" w:color="000000"/>
              <w:left w:val="single" w:sz="4" w:space="0" w:color="000000"/>
              <w:bottom w:val="single" w:sz="4" w:space="0" w:color="auto"/>
              <w:right w:val="single" w:sz="4" w:space="0" w:color="000000"/>
            </w:tcBorders>
          </w:tcPr>
          <w:p w14:paraId="740C1517" w14:textId="77777777" w:rsidR="003D3DB6" w:rsidRPr="00DC3D60" w:rsidRDefault="003D3DB6" w:rsidP="005B4B75">
            <w:pPr>
              <w:pStyle w:val="TableParagraph"/>
              <w:rPr>
                <w:rStyle w:val="af"/>
                <w:rFonts w:ascii="Times New Roman" w:eastAsia="MS Mincho" w:hAnsi="Times New Roman" w:cs="Times New Roman"/>
                <w:color w:val="000000"/>
                <w:sz w:val="24"/>
                <w:szCs w:val="24"/>
                <w:lang w:val="uk-UA"/>
              </w:rPr>
            </w:pPr>
            <w:r w:rsidRPr="00DC3D60">
              <w:rPr>
                <w:rStyle w:val="af"/>
                <w:rFonts w:ascii="Times New Roman" w:eastAsia="MS Mincho" w:hAnsi="Times New Roman" w:cs="Times New Roman"/>
                <w:color w:val="000000"/>
                <w:sz w:val="24"/>
                <w:szCs w:val="24"/>
              </w:rPr>
              <w:t xml:space="preserve">департамент соціальної політики облдержадміністрації, </w:t>
            </w:r>
          </w:p>
          <w:p w14:paraId="0E91FAC3" w14:textId="77777777" w:rsidR="003D3DB6" w:rsidRPr="00DC3D60" w:rsidRDefault="003D3DB6" w:rsidP="005B4B75">
            <w:pPr>
              <w:pStyle w:val="TableParagraph"/>
              <w:rPr>
                <w:rStyle w:val="af"/>
                <w:rFonts w:ascii="Times New Roman" w:eastAsia="MS Mincho" w:hAnsi="Times New Roman" w:cs="Times New Roman"/>
                <w:color w:val="000000"/>
                <w:sz w:val="24"/>
                <w:szCs w:val="24"/>
                <w:lang w:val="uk-UA"/>
              </w:rPr>
            </w:pPr>
            <w:r w:rsidRPr="00DC3D60">
              <w:rPr>
                <w:rStyle w:val="af"/>
                <w:rFonts w:ascii="Times New Roman" w:eastAsia="MS Mincho" w:hAnsi="Times New Roman" w:cs="Times New Roman"/>
                <w:color w:val="000000"/>
                <w:sz w:val="24"/>
                <w:szCs w:val="24"/>
                <w:lang w:val="uk-UA"/>
              </w:rPr>
              <w:t xml:space="preserve">районні державні (військові) адміністрації, </w:t>
            </w:r>
          </w:p>
          <w:p w14:paraId="114DB16E" w14:textId="77777777" w:rsidR="003D3DB6" w:rsidRPr="00DC3D60" w:rsidRDefault="003D3DB6" w:rsidP="005B4B75">
            <w:pPr>
              <w:pStyle w:val="TableParagraph"/>
              <w:rPr>
                <w:rStyle w:val="af"/>
                <w:rFonts w:ascii="Times New Roman" w:eastAsia="Calibri" w:hAnsi="Times New Roman" w:cs="Times New Roman"/>
                <w:color w:val="000000"/>
                <w:sz w:val="24"/>
                <w:szCs w:val="24"/>
                <w:lang w:val="uk-UA" w:eastAsia="en-US"/>
              </w:rPr>
            </w:pPr>
            <w:r w:rsidRPr="00DC3D60">
              <w:rPr>
                <w:rStyle w:val="af"/>
                <w:rFonts w:ascii="Times New Roman" w:eastAsia="Calibri" w:hAnsi="Times New Roman" w:cs="Times New Roman"/>
                <w:color w:val="000000"/>
                <w:sz w:val="24"/>
                <w:szCs w:val="24"/>
                <w:lang w:val="uk-UA" w:eastAsia="en-US"/>
              </w:rPr>
              <w:t>виконавчі комітети сільських, селищних, міських рад територіальних громад,</w:t>
            </w:r>
          </w:p>
          <w:p w14:paraId="6C9C9157" w14:textId="77777777" w:rsidR="003D3DB6" w:rsidRPr="00DC3D60" w:rsidRDefault="005B0A51" w:rsidP="005B4B75">
            <w:pPr>
              <w:pStyle w:val="TableParagraph"/>
              <w:rPr>
                <w:rFonts w:ascii="Times New Roman" w:hAnsi="Times New Roman" w:cs="Times New Roman"/>
                <w:b/>
                <w:color w:val="000000"/>
                <w:sz w:val="24"/>
                <w:szCs w:val="24"/>
              </w:rPr>
            </w:pPr>
            <w:r w:rsidRPr="00DC3D60">
              <w:rPr>
                <w:rFonts w:ascii="Times New Roman" w:eastAsia="Calibri" w:hAnsi="Times New Roman" w:cs="Times New Roman"/>
                <w:color w:val="000000"/>
                <w:sz w:val="24"/>
                <w:szCs w:val="24"/>
              </w:rPr>
              <w:t>Г</w:t>
            </w:r>
            <w:r w:rsidR="005B4B75" w:rsidRPr="00DC3D60">
              <w:rPr>
                <w:rFonts w:ascii="Times New Roman" w:eastAsia="Calibri" w:hAnsi="Times New Roman" w:cs="Times New Roman"/>
                <w:color w:val="000000"/>
                <w:sz w:val="24"/>
                <w:szCs w:val="24"/>
              </w:rPr>
              <w:t>ромадська організація</w:t>
            </w:r>
            <w:r w:rsidR="003D3DB6" w:rsidRPr="00DC3D60">
              <w:rPr>
                <w:rFonts w:ascii="Times New Roman" w:eastAsia="Calibri" w:hAnsi="Times New Roman" w:cs="Times New Roman"/>
                <w:color w:val="000000"/>
                <w:sz w:val="24"/>
                <w:szCs w:val="24"/>
              </w:rPr>
              <w:t xml:space="preserve"> "Центр підтримки громадських ініціатив "Чайка" (за згодою)</w:t>
            </w:r>
          </w:p>
        </w:tc>
        <w:tc>
          <w:tcPr>
            <w:tcW w:w="2835" w:type="dxa"/>
            <w:tcBorders>
              <w:top w:val="single" w:sz="4" w:space="0" w:color="000000"/>
              <w:left w:val="single" w:sz="4" w:space="0" w:color="000000"/>
              <w:bottom w:val="single" w:sz="4" w:space="0" w:color="000000"/>
              <w:right w:val="single" w:sz="4" w:space="0" w:color="000000"/>
            </w:tcBorders>
          </w:tcPr>
          <w:p w14:paraId="4D80A247" w14:textId="77777777" w:rsidR="003D3DB6" w:rsidRDefault="003D3DB6" w:rsidP="005B4B75">
            <w:pPr>
              <w:tabs>
                <w:tab w:val="left" w:pos="900"/>
              </w:tabs>
              <w:ind w:right="33"/>
              <w:rPr>
                <w:color w:val="000000"/>
              </w:rPr>
            </w:pPr>
            <w:r w:rsidRPr="00DC3D60">
              <w:rPr>
                <w:color w:val="000000"/>
              </w:rPr>
              <w:t>забезпечено роботу координаційних органів, зокрема, коаліції 1325 "Жінки, мир, безпека", які об’єднують представників органів державної влади, громадських об’єднань та міжнародних організацій та спільно реалізують заходи</w:t>
            </w:r>
            <w:r w:rsidR="00280278" w:rsidRPr="00DC3D60">
              <w:rPr>
                <w:color w:val="000000"/>
              </w:rPr>
              <w:t xml:space="preserve"> Національного плану</w:t>
            </w:r>
            <w:r w:rsidRPr="00DC3D60">
              <w:rPr>
                <w:color w:val="000000"/>
              </w:rPr>
              <w:t xml:space="preserve"> в Рівненській області</w:t>
            </w:r>
          </w:p>
          <w:p w14:paraId="5ADE5861" w14:textId="77777777" w:rsidR="00265992" w:rsidRPr="00265992" w:rsidRDefault="00265992" w:rsidP="005B4B75">
            <w:pPr>
              <w:tabs>
                <w:tab w:val="left" w:pos="900"/>
              </w:tabs>
              <w:ind w:right="33"/>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EF1723C" w14:textId="77777777" w:rsidR="003D3DB6" w:rsidRPr="00DC3D60" w:rsidRDefault="003D3DB6">
            <w:pPr>
              <w:tabs>
                <w:tab w:val="left" w:pos="900"/>
              </w:tabs>
              <w:ind w:left="-108" w:right="-71"/>
              <w:jc w:val="center"/>
              <w:rPr>
                <w:color w:val="000000"/>
              </w:rPr>
            </w:pPr>
            <w:r w:rsidRPr="00DC3D60">
              <w:rPr>
                <w:color w:val="000000"/>
              </w:rPr>
              <w:t>2026 - 2030</w:t>
            </w:r>
          </w:p>
        </w:tc>
      </w:tr>
      <w:tr w:rsidR="003D3DB6" w:rsidRPr="00DC3D60" w14:paraId="71FF9C81" w14:textId="77777777" w:rsidTr="00265992">
        <w:trPr>
          <w:gridAfter w:val="3"/>
          <w:wAfter w:w="10629" w:type="dxa"/>
          <w:trHeight w:val="2595"/>
        </w:trPr>
        <w:tc>
          <w:tcPr>
            <w:tcW w:w="2411" w:type="dxa"/>
            <w:vMerge/>
            <w:tcBorders>
              <w:top w:val="single" w:sz="4" w:space="0" w:color="auto"/>
              <w:left w:val="single" w:sz="4" w:space="0" w:color="000000"/>
              <w:bottom w:val="single" w:sz="4" w:space="0" w:color="auto"/>
              <w:right w:val="single" w:sz="4" w:space="0" w:color="000000"/>
            </w:tcBorders>
          </w:tcPr>
          <w:p w14:paraId="447CA3CB" w14:textId="77777777" w:rsidR="003D3DB6" w:rsidRPr="00DC3D60" w:rsidRDefault="003D3DB6">
            <w:pPr>
              <w:tabs>
                <w:tab w:val="left" w:pos="900"/>
              </w:tabs>
              <w:snapToGrid w:val="0"/>
              <w:ind w:left="-102" w:right="-71"/>
              <w:jc w:val="both"/>
              <w:rPr>
                <w:bCs/>
                <w:color w:val="000000"/>
              </w:rPr>
            </w:pPr>
          </w:p>
        </w:tc>
        <w:tc>
          <w:tcPr>
            <w:tcW w:w="3967" w:type="dxa"/>
            <w:tcBorders>
              <w:top w:val="single" w:sz="4" w:space="0" w:color="000000"/>
              <w:left w:val="single" w:sz="4" w:space="0" w:color="000000"/>
              <w:bottom w:val="single" w:sz="4" w:space="0" w:color="auto"/>
              <w:right w:val="single" w:sz="4" w:space="0" w:color="000000"/>
            </w:tcBorders>
          </w:tcPr>
          <w:p w14:paraId="7CA471A4" w14:textId="77777777" w:rsidR="003D3DB6" w:rsidRDefault="003D3DB6" w:rsidP="007454B3">
            <w:pPr>
              <w:pStyle w:val="afb"/>
              <w:tabs>
                <w:tab w:val="left" w:pos="900"/>
              </w:tabs>
              <w:ind w:left="-75" w:right="-71"/>
              <w:rPr>
                <w:color w:val="000000"/>
                <w:szCs w:val="24"/>
                <w:shd w:val="clear" w:color="auto" w:fill="FFFFFF"/>
              </w:rPr>
            </w:pPr>
            <w:r w:rsidRPr="00DC3D60">
              <w:rPr>
                <w:color w:val="000000"/>
                <w:szCs w:val="24"/>
              </w:rPr>
              <w:t>3)</w:t>
            </w:r>
            <w:r w:rsidRPr="00DC3D60">
              <w:rPr>
                <w:color w:val="000000"/>
                <w:szCs w:val="24"/>
                <w:shd w:val="clear" w:color="auto" w:fill="FFFFFF"/>
              </w:rPr>
              <w:t xml:space="preserve"> організація проведення навчань для державних службовців, посадових осіб місцевого самоврядування, представників громадських об’єднань щодо виконання </w:t>
            </w:r>
            <w:hyperlink r:id="rId9" w:anchor="n19" w:history="1">
              <w:r w:rsidRPr="00DC3D60">
                <w:rPr>
                  <w:color w:val="000000"/>
                  <w:szCs w:val="24"/>
                  <w:shd w:val="clear" w:color="auto" w:fill="FFFFFF"/>
                </w:rPr>
                <w:t>Національного плану дій</w:t>
              </w:r>
            </w:hyperlink>
            <w:r w:rsidR="007454B3" w:rsidRPr="00DC3D60">
              <w:rPr>
                <w:color w:val="000000"/>
                <w:szCs w:val="24"/>
                <w:shd w:val="clear" w:color="auto" w:fill="FFFFFF"/>
              </w:rPr>
              <w:t xml:space="preserve"> на </w:t>
            </w:r>
            <w:r w:rsidRPr="00DC3D60">
              <w:rPr>
                <w:color w:val="000000"/>
                <w:szCs w:val="24"/>
                <w:shd w:val="clear" w:color="auto" w:fill="FFFFFF"/>
              </w:rPr>
              <w:t xml:space="preserve">місцевому рівні, зокрема щодо інструментів його </w:t>
            </w:r>
            <w:r w:rsidR="007454B3" w:rsidRPr="00DC3D60">
              <w:rPr>
                <w:color w:val="000000"/>
                <w:szCs w:val="24"/>
                <w:shd w:val="clear" w:color="auto" w:fill="FFFFFF"/>
              </w:rPr>
              <w:t>реалізації</w:t>
            </w:r>
            <w:r w:rsidRPr="00DC3D60">
              <w:rPr>
                <w:color w:val="000000"/>
                <w:szCs w:val="24"/>
                <w:shd w:val="clear" w:color="auto" w:fill="FFFFFF"/>
              </w:rPr>
              <w:t>, моніторингу, міжвідомчої взаємодії, повоєнного відновлення</w:t>
            </w:r>
          </w:p>
          <w:p w14:paraId="4BA8AB0C" w14:textId="77777777" w:rsidR="00265992" w:rsidRPr="00265992" w:rsidRDefault="00265992" w:rsidP="007454B3">
            <w:pPr>
              <w:pStyle w:val="afb"/>
              <w:tabs>
                <w:tab w:val="left" w:pos="900"/>
              </w:tabs>
              <w:ind w:left="-75" w:right="-71"/>
              <w:rPr>
                <w:color w:val="000000"/>
                <w:sz w:val="20"/>
                <w:shd w:val="clear" w:color="auto" w:fill="FFFFFF"/>
              </w:rPr>
            </w:pPr>
          </w:p>
        </w:tc>
        <w:tc>
          <w:tcPr>
            <w:tcW w:w="4536" w:type="dxa"/>
            <w:tcBorders>
              <w:top w:val="single" w:sz="4" w:space="0" w:color="auto"/>
              <w:left w:val="single" w:sz="4" w:space="0" w:color="000000"/>
              <w:bottom w:val="single" w:sz="4" w:space="0" w:color="auto"/>
              <w:right w:val="single" w:sz="4" w:space="0" w:color="000000"/>
            </w:tcBorders>
          </w:tcPr>
          <w:p w14:paraId="20B6B89D" w14:textId="77777777" w:rsidR="00FC6D72" w:rsidRDefault="003D3DB6" w:rsidP="007454B3">
            <w:pPr>
              <w:widowControl w:val="0"/>
              <w:rPr>
                <w:rFonts w:eastAsia="Calibri"/>
                <w:color w:val="000000"/>
              </w:rPr>
            </w:pPr>
            <w:r w:rsidRPr="00DC3D60">
              <w:rPr>
                <w:rFonts w:eastAsia="Calibri"/>
                <w:color w:val="000000"/>
              </w:rPr>
              <w:t xml:space="preserve">Рівненський регіональний центр підвищення кваліфікації </w:t>
            </w:r>
          </w:p>
          <w:p w14:paraId="1CD51CEE" w14:textId="77777777" w:rsidR="003D3DB6" w:rsidRPr="00DC3D60" w:rsidRDefault="003D3DB6" w:rsidP="007454B3">
            <w:pPr>
              <w:widowControl w:val="0"/>
              <w:rPr>
                <w:rFonts w:eastAsia="Calibri"/>
                <w:color w:val="000000"/>
              </w:rPr>
            </w:pPr>
            <w:r w:rsidRPr="00DC3D60">
              <w:rPr>
                <w:rFonts w:eastAsia="Calibri"/>
                <w:color w:val="000000"/>
              </w:rPr>
              <w:t>(за згодою),</w:t>
            </w:r>
          </w:p>
          <w:p w14:paraId="36C38B49" w14:textId="77777777" w:rsidR="00C109B2" w:rsidRDefault="003D3DB6" w:rsidP="007454B3">
            <w:pPr>
              <w:widowControl w:val="0"/>
              <w:rPr>
                <w:rFonts w:eastAsia="Calibri"/>
                <w:color w:val="000000"/>
              </w:rPr>
            </w:pPr>
            <w:r w:rsidRPr="00DC3D60">
              <w:rPr>
                <w:rFonts w:eastAsia="Calibri"/>
                <w:color w:val="000000"/>
              </w:rPr>
              <w:t xml:space="preserve">інститути громадянського суспільства </w:t>
            </w:r>
          </w:p>
          <w:p w14:paraId="06C34B89" w14:textId="77777777" w:rsidR="003D3DB6" w:rsidRPr="00DC3D60" w:rsidRDefault="003D3DB6" w:rsidP="007454B3">
            <w:pPr>
              <w:widowControl w:val="0"/>
              <w:rPr>
                <w:color w:val="000000"/>
              </w:rPr>
            </w:pPr>
            <w:r w:rsidRPr="00DC3D60">
              <w:rPr>
                <w:rFonts w:eastAsia="Calibri"/>
                <w:color w:val="000000"/>
              </w:rPr>
              <w:t>(за згодою)</w:t>
            </w:r>
          </w:p>
          <w:p w14:paraId="0D357C59" w14:textId="77777777" w:rsidR="003D3DB6" w:rsidRPr="00DC3D60" w:rsidRDefault="003D3DB6">
            <w:pPr>
              <w:pStyle w:val="TableParagraph"/>
              <w:rPr>
                <w:rFonts w:ascii="Times New Roman" w:hAnsi="Times New Roman" w:cs="Times New Roman"/>
                <w:color w:val="000000"/>
                <w:sz w:val="24"/>
                <w:szCs w:val="24"/>
              </w:rPr>
            </w:pPr>
          </w:p>
        </w:tc>
        <w:tc>
          <w:tcPr>
            <w:tcW w:w="2835" w:type="dxa"/>
            <w:tcBorders>
              <w:top w:val="single" w:sz="4" w:space="0" w:color="000000"/>
              <w:left w:val="single" w:sz="4" w:space="0" w:color="000000"/>
              <w:bottom w:val="single" w:sz="4" w:space="0" w:color="auto"/>
              <w:right w:val="single" w:sz="4" w:space="0" w:color="000000"/>
            </w:tcBorders>
          </w:tcPr>
          <w:p w14:paraId="57F010F0" w14:textId="77777777" w:rsidR="003D3DB6" w:rsidRPr="00DC3D60" w:rsidRDefault="003D3DB6" w:rsidP="007454B3">
            <w:pPr>
              <w:tabs>
                <w:tab w:val="left" w:pos="900"/>
              </w:tabs>
              <w:ind w:right="33"/>
              <w:rPr>
                <w:color w:val="000000"/>
              </w:rPr>
            </w:pPr>
            <w:r w:rsidRPr="00DC3D60">
              <w:rPr>
                <w:color w:val="000000"/>
              </w:rPr>
              <w:t>кількість державних службовців, посадових осіб місцевого самоврядування, які взяли участь у навчаннях, осіб</w:t>
            </w:r>
          </w:p>
        </w:tc>
        <w:tc>
          <w:tcPr>
            <w:tcW w:w="1276" w:type="dxa"/>
            <w:tcBorders>
              <w:top w:val="single" w:sz="4" w:space="0" w:color="000000"/>
              <w:left w:val="single" w:sz="4" w:space="0" w:color="000000"/>
              <w:bottom w:val="single" w:sz="4" w:space="0" w:color="auto"/>
              <w:right w:val="single" w:sz="4" w:space="0" w:color="000000"/>
            </w:tcBorders>
          </w:tcPr>
          <w:p w14:paraId="2FC6A047" w14:textId="77777777" w:rsidR="003D3DB6" w:rsidRPr="00DC3D60" w:rsidRDefault="00771F49" w:rsidP="002F5140">
            <w:pPr>
              <w:tabs>
                <w:tab w:val="left" w:pos="900"/>
              </w:tabs>
              <w:ind w:right="-71" w:hanging="108"/>
              <w:rPr>
                <w:color w:val="000000"/>
              </w:rPr>
            </w:pPr>
            <w:r>
              <w:rPr>
                <w:color w:val="000000"/>
              </w:rPr>
              <w:t xml:space="preserve"> </w:t>
            </w:r>
            <w:r w:rsidR="003D3DB6" w:rsidRPr="00DC3D60">
              <w:rPr>
                <w:color w:val="000000"/>
              </w:rPr>
              <w:t>2026 - 2030</w:t>
            </w:r>
          </w:p>
        </w:tc>
      </w:tr>
      <w:tr w:rsidR="003D3DB6" w:rsidRPr="00DC3D60" w14:paraId="3EB613E9" w14:textId="77777777" w:rsidTr="00265992">
        <w:trPr>
          <w:gridAfter w:val="3"/>
          <w:wAfter w:w="10629" w:type="dxa"/>
          <w:trHeight w:val="2917"/>
        </w:trPr>
        <w:tc>
          <w:tcPr>
            <w:tcW w:w="2411" w:type="dxa"/>
            <w:vMerge/>
            <w:tcBorders>
              <w:top w:val="single" w:sz="4" w:space="0" w:color="auto"/>
              <w:left w:val="single" w:sz="4" w:space="0" w:color="000000"/>
              <w:bottom w:val="single" w:sz="4" w:space="0" w:color="auto"/>
              <w:right w:val="single" w:sz="4" w:space="0" w:color="000000"/>
            </w:tcBorders>
          </w:tcPr>
          <w:p w14:paraId="76240376" w14:textId="77777777" w:rsidR="003D3DB6" w:rsidRPr="00DC3D60" w:rsidRDefault="003D3DB6">
            <w:pPr>
              <w:tabs>
                <w:tab w:val="left" w:pos="900"/>
              </w:tabs>
              <w:snapToGrid w:val="0"/>
              <w:ind w:left="-102" w:right="-71"/>
              <w:jc w:val="both"/>
              <w:rPr>
                <w:bCs/>
                <w:color w:val="000000"/>
              </w:rPr>
            </w:pPr>
          </w:p>
        </w:tc>
        <w:tc>
          <w:tcPr>
            <w:tcW w:w="3967" w:type="dxa"/>
            <w:tcBorders>
              <w:top w:val="single" w:sz="4" w:space="0" w:color="auto"/>
              <w:left w:val="single" w:sz="4" w:space="0" w:color="000000"/>
              <w:bottom w:val="single" w:sz="4" w:space="0" w:color="auto"/>
              <w:right w:val="single" w:sz="4" w:space="0" w:color="000000"/>
            </w:tcBorders>
          </w:tcPr>
          <w:p w14:paraId="5EA5B6C8" w14:textId="77777777" w:rsidR="003D3DB6" w:rsidRDefault="003D3DB6" w:rsidP="00716FDF">
            <w:pPr>
              <w:pStyle w:val="afb"/>
              <w:tabs>
                <w:tab w:val="left" w:pos="900"/>
              </w:tabs>
              <w:ind w:left="-75" w:right="-71"/>
              <w:rPr>
                <w:color w:val="000000"/>
                <w:szCs w:val="24"/>
              </w:rPr>
            </w:pPr>
            <w:r w:rsidRPr="00DC3D60">
              <w:rPr>
                <w:color w:val="000000"/>
                <w:szCs w:val="24"/>
              </w:rPr>
              <w:t xml:space="preserve">4) підтримка </w:t>
            </w:r>
            <w:r w:rsidR="00E45F17" w:rsidRPr="00DC3D60">
              <w:rPr>
                <w:color w:val="000000"/>
                <w:szCs w:val="24"/>
              </w:rPr>
              <w:t>к</w:t>
            </w:r>
            <w:r w:rsidRPr="00DC3D60">
              <w:rPr>
                <w:color w:val="000000"/>
                <w:szCs w:val="24"/>
              </w:rPr>
              <w:t xml:space="preserve">оаліції </w:t>
            </w:r>
            <w:r w:rsidR="00E45F17" w:rsidRPr="00DC3D60">
              <w:rPr>
                <w:color w:val="000000"/>
                <w:szCs w:val="24"/>
              </w:rPr>
              <w:t>"</w:t>
            </w:r>
            <w:r w:rsidRPr="00DC3D60">
              <w:rPr>
                <w:color w:val="000000"/>
                <w:szCs w:val="24"/>
              </w:rPr>
              <w:t>Рівненщина 1325</w:t>
            </w:r>
            <w:r w:rsidR="00E45F17" w:rsidRPr="00DC3D60">
              <w:rPr>
                <w:color w:val="000000"/>
                <w:szCs w:val="24"/>
              </w:rPr>
              <w:t>", яка об'єднує</w:t>
            </w:r>
            <w:r w:rsidR="00220514" w:rsidRPr="00DC3D60">
              <w:rPr>
                <w:color w:val="000000"/>
                <w:szCs w:val="24"/>
              </w:rPr>
              <w:t xml:space="preserve"> предста</w:t>
            </w:r>
            <w:r w:rsidR="00091126" w:rsidRPr="00DC3D60">
              <w:rPr>
                <w:color w:val="000000"/>
                <w:szCs w:val="24"/>
              </w:rPr>
              <w:t xml:space="preserve">вників органів державної влади та </w:t>
            </w:r>
            <w:r w:rsidR="00220514" w:rsidRPr="00DC3D60">
              <w:rPr>
                <w:color w:val="000000"/>
                <w:szCs w:val="24"/>
              </w:rPr>
              <w:t xml:space="preserve">громадських об'єднань </w:t>
            </w:r>
            <w:r w:rsidR="002C520D">
              <w:rPr>
                <w:color w:val="000000"/>
                <w:szCs w:val="24"/>
              </w:rPr>
              <w:t>з</w:t>
            </w:r>
            <w:r w:rsidR="00B02711" w:rsidRPr="00DC3D60">
              <w:rPr>
                <w:color w:val="000000"/>
                <w:szCs w:val="24"/>
              </w:rPr>
              <w:t xml:space="preserve"> виконання обласного</w:t>
            </w:r>
            <w:r w:rsidR="00220514" w:rsidRPr="00DC3D60">
              <w:rPr>
                <w:color w:val="000000"/>
                <w:szCs w:val="24"/>
              </w:rPr>
              <w:t xml:space="preserve"> план</w:t>
            </w:r>
            <w:r w:rsidR="00B02711" w:rsidRPr="00DC3D60">
              <w:rPr>
                <w:color w:val="000000"/>
                <w:szCs w:val="24"/>
              </w:rPr>
              <w:t xml:space="preserve">у </w:t>
            </w:r>
            <w:r w:rsidR="002C520D">
              <w:rPr>
                <w:color w:val="000000"/>
                <w:szCs w:val="24"/>
              </w:rPr>
              <w:t>заходів</w:t>
            </w:r>
            <w:r w:rsidR="00220514" w:rsidRPr="00DC3D60">
              <w:rPr>
                <w:color w:val="000000"/>
                <w:szCs w:val="24"/>
              </w:rPr>
              <w:t xml:space="preserve"> </w:t>
            </w:r>
            <w:r w:rsidR="00716FDF" w:rsidRPr="00DC3D60">
              <w:rPr>
                <w:color w:val="000000"/>
                <w:szCs w:val="24"/>
              </w:rPr>
              <w:t>щодо реалізації</w:t>
            </w:r>
            <w:r w:rsidR="00220514" w:rsidRPr="00DC3D60">
              <w:rPr>
                <w:color w:val="000000"/>
                <w:szCs w:val="24"/>
              </w:rPr>
              <w:t xml:space="preserve"> Національного плану дій з </w:t>
            </w:r>
            <w:r w:rsidR="00091126" w:rsidRPr="00DC3D60">
              <w:rPr>
                <w:color w:val="000000"/>
                <w:szCs w:val="24"/>
              </w:rPr>
              <w:t>виконання резолюції Ради Безпеки ООН 1325 "Жінки, мир, безпека"</w:t>
            </w:r>
            <w:r w:rsidR="00716FDF" w:rsidRPr="00DC3D60">
              <w:rPr>
                <w:color w:val="000000"/>
                <w:szCs w:val="24"/>
              </w:rPr>
              <w:t xml:space="preserve"> на період до 2030 року в Рівненській області</w:t>
            </w:r>
          </w:p>
          <w:p w14:paraId="16620CAC" w14:textId="77777777" w:rsidR="00265992" w:rsidRPr="00265992" w:rsidRDefault="00265992" w:rsidP="00716FDF">
            <w:pPr>
              <w:pStyle w:val="afb"/>
              <w:tabs>
                <w:tab w:val="left" w:pos="900"/>
              </w:tabs>
              <w:ind w:left="-75" w:right="-71"/>
              <w:rPr>
                <w:color w:val="000000"/>
                <w:sz w:val="20"/>
              </w:rPr>
            </w:pPr>
          </w:p>
        </w:tc>
        <w:tc>
          <w:tcPr>
            <w:tcW w:w="4536" w:type="dxa"/>
            <w:tcBorders>
              <w:top w:val="single" w:sz="4" w:space="0" w:color="auto"/>
              <w:left w:val="single" w:sz="4" w:space="0" w:color="000000"/>
              <w:bottom w:val="single" w:sz="4" w:space="0" w:color="auto"/>
              <w:right w:val="single" w:sz="4" w:space="0" w:color="000000"/>
            </w:tcBorders>
          </w:tcPr>
          <w:p w14:paraId="4A8CD92F" w14:textId="77777777" w:rsidR="00091126" w:rsidRPr="00DC3D60" w:rsidRDefault="00091126" w:rsidP="006760F4">
            <w:pPr>
              <w:pStyle w:val="TableParagraph"/>
              <w:rPr>
                <w:rStyle w:val="af"/>
                <w:rFonts w:ascii="Times New Roman" w:eastAsia="MS Mincho" w:hAnsi="Times New Roman" w:cs="Times New Roman"/>
                <w:color w:val="000000"/>
                <w:sz w:val="24"/>
                <w:szCs w:val="24"/>
                <w:lang w:val="uk-UA"/>
              </w:rPr>
            </w:pPr>
            <w:r w:rsidRPr="00DC3D60">
              <w:rPr>
                <w:rStyle w:val="af"/>
                <w:rFonts w:ascii="Times New Roman" w:eastAsia="MS Mincho" w:hAnsi="Times New Roman" w:cs="Times New Roman"/>
                <w:color w:val="000000"/>
                <w:sz w:val="24"/>
                <w:szCs w:val="24"/>
              </w:rPr>
              <w:t xml:space="preserve">департамент соціальної політики облдержадміністрації, </w:t>
            </w:r>
          </w:p>
          <w:p w14:paraId="1874AA7B" w14:textId="77777777" w:rsidR="00C109B2" w:rsidRDefault="00091126" w:rsidP="006760F4">
            <w:pPr>
              <w:pStyle w:val="TableParagraph"/>
              <w:rPr>
                <w:rFonts w:ascii="Times New Roman" w:eastAsia="Calibri" w:hAnsi="Times New Roman" w:cs="Times New Roman"/>
                <w:color w:val="000000"/>
                <w:sz w:val="24"/>
                <w:szCs w:val="24"/>
              </w:rPr>
            </w:pPr>
            <w:r w:rsidRPr="00DC3D60">
              <w:rPr>
                <w:rStyle w:val="af"/>
                <w:rFonts w:ascii="Times New Roman" w:eastAsia="MS Mincho" w:hAnsi="Times New Roman" w:cs="Times New Roman"/>
                <w:color w:val="000000"/>
                <w:sz w:val="24"/>
                <w:szCs w:val="24"/>
                <w:lang w:val="uk-UA"/>
              </w:rPr>
              <w:t>інститути громадянського суспільства</w:t>
            </w:r>
            <w:r w:rsidRPr="00DC3D60">
              <w:rPr>
                <w:rFonts w:ascii="Times New Roman" w:eastAsia="Calibri" w:hAnsi="Times New Roman" w:cs="Times New Roman"/>
                <w:color w:val="000000"/>
                <w:sz w:val="24"/>
                <w:szCs w:val="24"/>
              </w:rPr>
              <w:t xml:space="preserve"> </w:t>
            </w:r>
          </w:p>
          <w:p w14:paraId="4EBCF252" w14:textId="77777777" w:rsidR="003D3DB6" w:rsidRPr="00DC3D60" w:rsidRDefault="00091126" w:rsidP="006760F4">
            <w:pPr>
              <w:pStyle w:val="TableParagraph"/>
              <w:rPr>
                <w:rFonts w:eastAsia="Calibri"/>
                <w:color w:val="000000"/>
              </w:rPr>
            </w:pPr>
            <w:r w:rsidRPr="00DC3D60">
              <w:rPr>
                <w:rFonts w:ascii="Times New Roman" w:eastAsia="Calibri" w:hAnsi="Times New Roman" w:cs="Times New Roman"/>
                <w:color w:val="000000"/>
                <w:sz w:val="24"/>
                <w:szCs w:val="24"/>
              </w:rPr>
              <w:t>(за згодою)</w:t>
            </w:r>
          </w:p>
        </w:tc>
        <w:tc>
          <w:tcPr>
            <w:tcW w:w="2835" w:type="dxa"/>
            <w:tcBorders>
              <w:top w:val="single" w:sz="4" w:space="0" w:color="auto"/>
              <w:left w:val="single" w:sz="4" w:space="0" w:color="000000"/>
              <w:bottom w:val="single" w:sz="4" w:space="0" w:color="auto"/>
              <w:right w:val="single" w:sz="4" w:space="0" w:color="000000"/>
            </w:tcBorders>
          </w:tcPr>
          <w:p w14:paraId="41A91220" w14:textId="77777777" w:rsidR="003D3DB6" w:rsidRPr="00DC3D60" w:rsidRDefault="00F15926" w:rsidP="006760F4">
            <w:pPr>
              <w:tabs>
                <w:tab w:val="left" w:pos="900"/>
              </w:tabs>
              <w:ind w:right="33"/>
              <w:rPr>
                <w:color w:val="000000"/>
              </w:rPr>
            </w:pPr>
            <w:r w:rsidRPr="00DC3D60">
              <w:rPr>
                <w:color w:val="000000"/>
              </w:rPr>
              <w:t xml:space="preserve">кількість </w:t>
            </w:r>
            <w:r w:rsidR="00220514" w:rsidRPr="00DC3D60">
              <w:rPr>
                <w:color w:val="000000"/>
              </w:rPr>
              <w:t xml:space="preserve">проведених </w:t>
            </w:r>
            <w:r w:rsidRPr="00DC3D60">
              <w:rPr>
                <w:color w:val="000000"/>
              </w:rPr>
              <w:t>засідань</w:t>
            </w:r>
            <w:r w:rsidR="00220514" w:rsidRPr="00DC3D60">
              <w:rPr>
                <w:color w:val="000000"/>
              </w:rPr>
              <w:t>,</w:t>
            </w:r>
          </w:p>
          <w:p w14:paraId="0E292367" w14:textId="77777777" w:rsidR="00220514" w:rsidRPr="00DC3D60" w:rsidRDefault="007454B3" w:rsidP="006760F4">
            <w:pPr>
              <w:tabs>
                <w:tab w:val="left" w:pos="900"/>
              </w:tabs>
              <w:ind w:right="33"/>
              <w:rPr>
                <w:color w:val="000000"/>
              </w:rPr>
            </w:pPr>
            <w:r w:rsidRPr="00DC3D60">
              <w:rPr>
                <w:color w:val="000000"/>
              </w:rPr>
              <w:t>кількість підготовле</w:t>
            </w:r>
            <w:r w:rsidR="00220514" w:rsidRPr="00DC3D60">
              <w:rPr>
                <w:color w:val="000000"/>
              </w:rPr>
              <w:t>них звітів</w:t>
            </w:r>
          </w:p>
        </w:tc>
        <w:tc>
          <w:tcPr>
            <w:tcW w:w="1276" w:type="dxa"/>
            <w:tcBorders>
              <w:top w:val="single" w:sz="4" w:space="0" w:color="auto"/>
              <w:left w:val="single" w:sz="4" w:space="0" w:color="000000"/>
              <w:bottom w:val="single" w:sz="4" w:space="0" w:color="auto"/>
              <w:right w:val="single" w:sz="4" w:space="0" w:color="000000"/>
            </w:tcBorders>
          </w:tcPr>
          <w:p w14:paraId="5B3FEEB9" w14:textId="77777777" w:rsidR="003D3DB6" w:rsidRPr="00DC3D60" w:rsidRDefault="00771F49" w:rsidP="002F5140">
            <w:pPr>
              <w:tabs>
                <w:tab w:val="left" w:pos="900"/>
              </w:tabs>
              <w:ind w:right="-71" w:hanging="108"/>
              <w:rPr>
                <w:color w:val="000000"/>
              </w:rPr>
            </w:pPr>
            <w:r>
              <w:rPr>
                <w:color w:val="000000"/>
              </w:rPr>
              <w:t xml:space="preserve"> </w:t>
            </w:r>
            <w:r w:rsidR="003D3DB6" w:rsidRPr="00DC3D60">
              <w:rPr>
                <w:color w:val="000000"/>
              </w:rPr>
              <w:t xml:space="preserve">2026 </w:t>
            </w:r>
            <w:r>
              <w:rPr>
                <w:color w:val="000000"/>
              </w:rPr>
              <w:t>-</w:t>
            </w:r>
            <w:r w:rsidR="003D3DB6" w:rsidRPr="00DC3D60">
              <w:rPr>
                <w:color w:val="000000"/>
              </w:rPr>
              <w:t xml:space="preserve"> 2030 </w:t>
            </w:r>
          </w:p>
        </w:tc>
      </w:tr>
      <w:tr w:rsidR="00CC63B2" w:rsidRPr="00DC3D60" w14:paraId="29EA363D" w14:textId="77777777" w:rsidTr="00C8780A">
        <w:trPr>
          <w:gridAfter w:val="3"/>
          <w:wAfter w:w="10629" w:type="dxa"/>
          <w:trHeight w:val="355"/>
        </w:trPr>
        <w:tc>
          <w:tcPr>
            <w:tcW w:w="15025" w:type="dxa"/>
            <w:gridSpan w:val="5"/>
            <w:tcBorders>
              <w:top w:val="single" w:sz="4" w:space="0" w:color="000000"/>
              <w:left w:val="single" w:sz="4" w:space="0" w:color="000000"/>
              <w:bottom w:val="single" w:sz="4" w:space="0" w:color="000000"/>
              <w:right w:val="single" w:sz="4" w:space="0" w:color="000000"/>
            </w:tcBorders>
          </w:tcPr>
          <w:p w14:paraId="6A26B047" w14:textId="77777777" w:rsidR="00CC63B2" w:rsidRDefault="00CC63B2" w:rsidP="00C8780A">
            <w:pPr>
              <w:ind w:left="57"/>
              <w:jc w:val="center"/>
              <w:rPr>
                <w:color w:val="000000"/>
              </w:rPr>
            </w:pPr>
            <w:r w:rsidRPr="00DC3D60">
              <w:rPr>
                <w:color w:val="000000"/>
              </w:rPr>
              <w:lastRenderedPageBreak/>
              <w:t>Стратегічна ціль 2. Створено ґендерно ч</w:t>
            </w:r>
            <w:r w:rsidR="00C8780A" w:rsidRPr="00DC3D60">
              <w:rPr>
                <w:color w:val="000000"/>
              </w:rPr>
              <w:t>утливу систему ідентифікації без</w:t>
            </w:r>
            <w:r w:rsidRPr="00DC3D60">
              <w:rPr>
                <w:color w:val="000000"/>
              </w:rPr>
              <w:t xml:space="preserve">пекових викликів, реагування на них та запобігання таким викликам </w:t>
            </w:r>
          </w:p>
          <w:p w14:paraId="69457D71" w14:textId="77777777" w:rsidR="00265992" w:rsidRPr="001266D5" w:rsidRDefault="00265992" w:rsidP="00265992">
            <w:pPr>
              <w:rPr>
                <w:strike/>
                <w:color w:val="000000"/>
                <w:sz w:val="20"/>
                <w:szCs w:val="20"/>
              </w:rPr>
            </w:pPr>
          </w:p>
        </w:tc>
      </w:tr>
      <w:tr w:rsidR="00CC63B2" w:rsidRPr="00DC3D60" w14:paraId="2CF080D1" w14:textId="77777777" w:rsidTr="00265992">
        <w:trPr>
          <w:gridAfter w:val="3"/>
          <w:wAfter w:w="10629" w:type="dxa"/>
          <w:trHeight w:val="70"/>
        </w:trPr>
        <w:tc>
          <w:tcPr>
            <w:tcW w:w="15025" w:type="dxa"/>
            <w:gridSpan w:val="5"/>
            <w:tcBorders>
              <w:top w:val="single" w:sz="4" w:space="0" w:color="000000"/>
              <w:left w:val="single" w:sz="4" w:space="0" w:color="000000"/>
              <w:bottom w:val="single" w:sz="4" w:space="0" w:color="000000"/>
              <w:right w:val="single" w:sz="4" w:space="0" w:color="000000"/>
            </w:tcBorders>
          </w:tcPr>
          <w:p w14:paraId="192F8200" w14:textId="77777777" w:rsidR="0030003F" w:rsidRDefault="00CC63B2" w:rsidP="00265992">
            <w:pPr>
              <w:ind w:left="57"/>
              <w:jc w:val="center"/>
              <w:rPr>
                <w:color w:val="000000"/>
              </w:rPr>
            </w:pPr>
            <w:r w:rsidRPr="00DC3D60">
              <w:rPr>
                <w:color w:val="000000"/>
              </w:rPr>
              <w:t>Оперативна ціль 2.1. Забезпечено дієвий механізм взаємодії органів державної влади, громадських об’єднань, підприємств, установ та організацій з ідентифікації безпекових викликів, запобігання таким викликам, реагування на них (війни, пандемії, кіберзагрози, техногенні катастрофи) з урахуванням потреб різних груп дівчат і хлопців, жінок і чоловіків</w:t>
            </w:r>
          </w:p>
          <w:p w14:paraId="4E9B0A8C" w14:textId="77777777" w:rsidR="00265992" w:rsidRPr="00265992" w:rsidRDefault="00265992" w:rsidP="00265992">
            <w:pPr>
              <w:ind w:left="57"/>
              <w:jc w:val="center"/>
              <w:rPr>
                <w:color w:val="000000"/>
                <w:sz w:val="20"/>
                <w:szCs w:val="20"/>
              </w:rPr>
            </w:pPr>
          </w:p>
        </w:tc>
      </w:tr>
      <w:tr w:rsidR="000A4644" w:rsidRPr="00DC3D60" w14:paraId="49DC6642" w14:textId="77777777" w:rsidTr="00265992">
        <w:trPr>
          <w:gridAfter w:val="3"/>
          <w:wAfter w:w="10629" w:type="dxa"/>
          <w:trHeight w:val="1725"/>
        </w:trPr>
        <w:tc>
          <w:tcPr>
            <w:tcW w:w="2411" w:type="dxa"/>
            <w:vMerge w:val="restart"/>
            <w:tcBorders>
              <w:top w:val="single" w:sz="4" w:space="0" w:color="auto"/>
              <w:left w:val="single" w:sz="4" w:space="0" w:color="auto"/>
              <w:bottom w:val="single" w:sz="4" w:space="0" w:color="auto"/>
              <w:right w:val="single" w:sz="4" w:space="0" w:color="auto"/>
            </w:tcBorders>
          </w:tcPr>
          <w:p w14:paraId="218A913E" w14:textId="77777777" w:rsidR="000A4644" w:rsidRPr="00DC3D60" w:rsidRDefault="00881E6E" w:rsidP="00624DEC">
            <w:pPr>
              <w:tabs>
                <w:tab w:val="left" w:pos="900"/>
              </w:tabs>
              <w:rPr>
                <w:color w:val="000000"/>
              </w:rPr>
            </w:pPr>
            <w:r w:rsidRPr="00DC3D60">
              <w:rPr>
                <w:color w:val="000000"/>
              </w:rPr>
              <w:t>2</w:t>
            </w:r>
            <w:r w:rsidR="000A4644" w:rsidRPr="00DC3D60">
              <w:rPr>
                <w:color w:val="000000"/>
              </w:rPr>
              <w:t>. Забезпечення ідентифікації загроз безпеці, запобігання таким загрозам, реагування на потенційні виклики відповідно до принципу забезпечення рівних прав і можливостей жінок і чоловіків</w:t>
            </w:r>
          </w:p>
        </w:tc>
        <w:tc>
          <w:tcPr>
            <w:tcW w:w="3967" w:type="dxa"/>
            <w:tcBorders>
              <w:top w:val="single" w:sz="4" w:space="0" w:color="000000"/>
              <w:left w:val="single" w:sz="4" w:space="0" w:color="auto"/>
              <w:bottom w:val="single" w:sz="4" w:space="0" w:color="auto"/>
              <w:right w:val="single" w:sz="4" w:space="0" w:color="000000"/>
            </w:tcBorders>
          </w:tcPr>
          <w:p w14:paraId="5BF2BDA8" w14:textId="77777777" w:rsidR="000A4644" w:rsidRPr="00DC3D60" w:rsidRDefault="000A4644" w:rsidP="00624DEC">
            <w:pPr>
              <w:tabs>
                <w:tab w:val="left" w:pos="743"/>
              </w:tabs>
              <w:ind w:left="-75" w:right="-71"/>
              <w:rPr>
                <w:rFonts w:eastAsia="Times New Roman"/>
                <w:color w:val="000000"/>
                <w:lang w:eastAsia="uk-UA"/>
              </w:rPr>
            </w:pPr>
            <w:r w:rsidRPr="00DC3D60">
              <w:rPr>
                <w:color w:val="000000"/>
                <w:shd w:val="clear" w:color="auto" w:fill="FFFFFF"/>
              </w:rPr>
              <w:t xml:space="preserve">1) </w:t>
            </w:r>
            <w:r w:rsidR="005B0A51" w:rsidRPr="00DC3D60">
              <w:rPr>
                <w:color w:val="000000"/>
                <w:shd w:val="clear" w:color="auto" w:fill="FFFFFF"/>
              </w:rPr>
              <w:t>проведення в територіальних громадах</w:t>
            </w:r>
            <w:r w:rsidR="00817E18" w:rsidRPr="00DC3D60">
              <w:rPr>
                <w:color w:val="000000"/>
                <w:shd w:val="clear" w:color="auto" w:fill="FFFFFF"/>
              </w:rPr>
              <w:t xml:space="preserve"> </w:t>
            </w:r>
            <w:r w:rsidR="00D837BB" w:rsidRPr="00DC3D60">
              <w:rPr>
                <w:color w:val="000000"/>
              </w:rPr>
              <w:t>ґ</w:t>
            </w:r>
            <w:r w:rsidR="00817E18" w:rsidRPr="00DC3D60">
              <w:rPr>
                <w:color w:val="000000"/>
                <w:shd w:val="clear" w:color="auto" w:fill="FFFFFF"/>
              </w:rPr>
              <w:t>ендерного</w:t>
            </w:r>
            <w:r w:rsidR="005B0A51" w:rsidRPr="00DC3D60">
              <w:rPr>
                <w:color w:val="000000"/>
                <w:shd w:val="clear" w:color="auto" w:fill="FFFFFF"/>
              </w:rPr>
              <w:t xml:space="preserve"> аудиту безпеки територій, укриттів, транспорту із урахуванням потреб різних категорій жінок і чоловіків</w:t>
            </w:r>
          </w:p>
        </w:tc>
        <w:tc>
          <w:tcPr>
            <w:tcW w:w="4536" w:type="dxa"/>
            <w:tcBorders>
              <w:top w:val="single" w:sz="4" w:space="0" w:color="000000"/>
              <w:left w:val="single" w:sz="4" w:space="0" w:color="000000"/>
              <w:bottom w:val="single" w:sz="4" w:space="0" w:color="auto"/>
              <w:right w:val="single" w:sz="4" w:space="0" w:color="000000"/>
            </w:tcBorders>
            <w:shd w:val="clear" w:color="auto" w:fill="FFFFFF"/>
          </w:tcPr>
          <w:p w14:paraId="0A62B079" w14:textId="77777777" w:rsidR="00801004" w:rsidRPr="00DC3D60" w:rsidRDefault="005B0A51" w:rsidP="00624DEC">
            <w:pPr>
              <w:pStyle w:val="TableParagraph"/>
              <w:rPr>
                <w:rStyle w:val="af"/>
                <w:rFonts w:ascii="Times New Roman" w:eastAsia="MS Mincho" w:hAnsi="Times New Roman" w:cs="Times New Roman"/>
                <w:color w:val="000000"/>
                <w:sz w:val="24"/>
                <w:szCs w:val="24"/>
                <w:lang w:val="uk-UA"/>
              </w:rPr>
            </w:pPr>
            <w:r w:rsidRPr="00DC3D60">
              <w:rPr>
                <w:rFonts w:ascii="Times New Roman" w:eastAsia="Calibri" w:hAnsi="Times New Roman" w:cs="Times New Roman"/>
                <w:color w:val="000000"/>
                <w:sz w:val="24"/>
                <w:szCs w:val="24"/>
              </w:rPr>
              <w:t>Г</w:t>
            </w:r>
            <w:r w:rsidR="00B024BA" w:rsidRPr="00DC3D60">
              <w:rPr>
                <w:rFonts w:ascii="Times New Roman" w:eastAsia="Calibri" w:hAnsi="Times New Roman" w:cs="Times New Roman"/>
                <w:color w:val="000000"/>
                <w:sz w:val="24"/>
                <w:szCs w:val="24"/>
              </w:rPr>
              <w:t xml:space="preserve">ромадська організація "Центр підтримки громадських ініціатив "Чайка" </w:t>
            </w:r>
            <w:r w:rsidR="00801004" w:rsidRPr="00DC3D60">
              <w:rPr>
                <w:rFonts w:ascii="Times New Roman" w:eastAsia="Calibri" w:hAnsi="Times New Roman" w:cs="Times New Roman"/>
                <w:color w:val="000000"/>
                <w:sz w:val="24"/>
                <w:szCs w:val="24"/>
              </w:rPr>
              <w:t>(за згодою)</w:t>
            </w:r>
            <w:r w:rsidR="00F03227" w:rsidRPr="00DC3D60">
              <w:rPr>
                <w:rFonts w:ascii="Times New Roman" w:eastAsia="Calibri" w:hAnsi="Times New Roman" w:cs="Times New Roman"/>
                <w:color w:val="000000"/>
                <w:sz w:val="24"/>
                <w:szCs w:val="24"/>
              </w:rPr>
              <w:t>,</w:t>
            </w:r>
          </w:p>
          <w:p w14:paraId="0718CEA7" w14:textId="77777777" w:rsidR="000A4644" w:rsidRPr="00DC3D60" w:rsidRDefault="000A4644" w:rsidP="00624DEC">
            <w:pPr>
              <w:pStyle w:val="TableParagraph"/>
              <w:rPr>
                <w:rFonts w:ascii="Times New Roman" w:hAnsi="Times New Roman" w:cs="Times New Roman"/>
                <w:color w:val="000000"/>
                <w:sz w:val="24"/>
                <w:szCs w:val="24"/>
              </w:rPr>
            </w:pPr>
            <w:r w:rsidRPr="00DC3D60">
              <w:rPr>
                <w:rStyle w:val="af"/>
                <w:rFonts w:ascii="Times New Roman" w:eastAsia="MS Mincho" w:hAnsi="Times New Roman" w:cs="Times New Roman"/>
                <w:color w:val="000000"/>
                <w:sz w:val="24"/>
                <w:szCs w:val="24"/>
              </w:rPr>
              <w:t>районні державні (військові) адміністрації,</w:t>
            </w:r>
          </w:p>
          <w:p w14:paraId="5DBC9516" w14:textId="77777777" w:rsidR="000A4644" w:rsidRDefault="000A4644" w:rsidP="00624DEC">
            <w:pPr>
              <w:pStyle w:val="TableParagraph"/>
              <w:rPr>
                <w:rStyle w:val="af"/>
                <w:rFonts w:ascii="Times New Roman" w:eastAsia="Calibri" w:hAnsi="Times New Roman" w:cs="Times New Roman"/>
                <w:color w:val="000000"/>
                <w:sz w:val="24"/>
                <w:szCs w:val="24"/>
                <w:lang w:val="uk-UA" w:eastAsia="en-US"/>
              </w:rPr>
            </w:pPr>
            <w:r w:rsidRPr="00DC3D60">
              <w:rPr>
                <w:rStyle w:val="af"/>
                <w:rFonts w:ascii="Times New Roman" w:eastAsia="Calibri" w:hAnsi="Times New Roman" w:cs="Times New Roman"/>
                <w:color w:val="000000"/>
                <w:sz w:val="24"/>
                <w:szCs w:val="24"/>
                <w:lang w:val="uk-UA" w:eastAsia="en-US"/>
              </w:rPr>
              <w:t>виконавчі комітети сільських, селищних, міських рад тери</w:t>
            </w:r>
            <w:r w:rsidR="00624DEC" w:rsidRPr="00DC3D60">
              <w:rPr>
                <w:rStyle w:val="af"/>
                <w:rFonts w:ascii="Times New Roman" w:eastAsia="Calibri" w:hAnsi="Times New Roman" w:cs="Times New Roman"/>
                <w:color w:val="000000"/>
                <w:sz w:val="24"/>
                <w:szCs w:val="24"/>
                <w:lang w:val="uk-UA" w:eastAsia="en-US"/>
              </w:rPr>
              <w:t>торіальних громад</w:t>
            </w:r>
          </w:p>
          <w:p w14:paraId="26B06494" w14:textId="77777777" w:rsidR="00265992" w:rsidRPr="00265992" w:rsidRDefault="00265992" w:rsidP="00624DEC">
            <w:pPr>
              <w:pStyle w:val="TableParagraph"/>
              <w:rPr>
                <w:rFonts w:ascii="Times New Roman" w:eastAsia="Calibri" w:hAnsi="Times New Roman" w:cs="Times New Roman"/>
                <w:color w:val="000000"/>
                <w:sz w:val="20"/>
                <w:szCs w:val="20"/>
                <w:lang w:eastAsia="en-US"/>
              </w:rPr>
            </w:pPr>
          </w:p>
        </w:tc>
        <w:tc>
          <w:tcPr>
            <w:tcW w:w="2835" w:type="dxa"/>
            <w:tcBorders>
              <w:top w:val="single" w:sz="4" w:space="0" w:color="000000"/>
              <w:left w:val="single" w:sz="4" w:space="0" w:color="000000"/>
              <w:bottom w:val="single" w:sz="4" w:space="0" w:color="auto"/>
              <w:right w:val="single" w:sz="4" w:space="0" w:color="000000"/>
            </w:tcBorders>
          </w:tcPr>
          <w:p w14:paraId="580F57B5" w14:textId="77777777" w:rsidR="000A4644" w:rsidRPr="00DC3D60" w:rsidRDefault="00624DEC" w:rsidP="00624DEC">
            <w:pPr>
              <w:tabs>
                <w:tab w:val="left" w:pos="743"/>
              </w:tabs>
              <w:ind w:right="33"/>
              <w:rPr>
                <w:rFonts w:eastAsia="Times New Roman"/>
                <w:color w:val="000000"/>
                <w:lang w:eastAsia="uk-UA"/>
              </w:rPr>
            </w:pPr>
            <w:r w:rsidRPr="00DC3D60">
              <w:rPr>
                <w:color w:val="000000"/>
                <w:shd w:val="clear" w:color="auto" w:fill="FFFFFF"/>
              </w:rPr>
              <w:t xml:space="preserve">частка територіальних громад, де проведено </w:t>
            </w:r>
            <w:r w:rsidR="00D837BB" w:rsidRPr="00DC3D60">
              <w:rPr>
                <w:color w:val="000000"/>
              </w:rPr>
              <w:t>ґ</w:t>
            </w:r>
            <w:r w:rsidRPr="00DC3D60">
              <w:rPr>
                <w:color w:val="000000"/>
                <w:shd w:val="clear" w:color="auto" w:fill="FFFFFF"/>
              </w:rPr>
              <w:t xml:space="preserve">ендерний аудит безпеки </w:t>
            </w:r>
            <w:r w:rsidR="000A4644" w:rsidRPr="00DC3D60">
              <w:rPr>
                <w:color w:val="000000"/>
                <w:shd w:val="clear" w:color="auto" w:fill="FFFFFF"/>
              </w:rPr>
              <w:t xml:space="preserve">територій, </w:t>
            </w:r>
            <w:r w:rsidRPr="00DC3D60">
              <w:rPr>
                <w:color w:val="000000"/>
                <w:shd w:val="clear" w:color="auto" w:fill="FFFFFF"/>
              </w:rPr>
              <w:t>укриттів, транспорту</w:t>
            </w:r>
            <w:r w:rsidR="000A4644" w:rsidRPr="00DC3D60">
              <w:rPr>
                <w:color w:val="000000"/>
                <w:shd w:val="clear" w:color="auto" w:fill="FFFFFF"/>
              </w:rPr>
              <w:t>, відсотків</w:t>
            </w:r>
          </w:p>
        </w:tc>
        <w:tc>
          <w:tcPr>
            <w:tcW w:w="1276" w:type="dxa"/>
            <w:tcBorders>
              <w:top w:val="single" w:sz="4" w:space="0" w:color="000000"/>
              <w:left w:val="single" w:sz="4" w:space="0" w:color="000000"/>
              <w:bottom w:val="single" w:sz="4" w:space="0" w:color="auto"/>
              <w:right w:val="single" w:sz="4" w:space="0" w:color="000000"/>
            </w:tcBorders>
          </w:tcPr>
          <w:p w14:paraId="5FA4A1B4" w14:textId="77777777" w:rsidR="000A4644" w:rsidRPr="00DC3D60" w:rsidRDefault="00771F49" w:rsidP="00E13A8F">
            <w:pPr>
              <w:tabs>
                <w:tab w:val="left" w:pos="743"/>
              </w:tabs>
              <w:ind w:left="-108" w:right="-71"/>
              <w:jc w:val="both"/>
              <w:rPr>
                <w:color w:val="000000"/>
              </w:rPr>
            </w:pPr>
            <w:r>
              <w:rPr>
                <w:color w:val="000000"/>
              </w:rPr>
              <w:t xml:space="preserve"> </w:t>
            </w:r>
            <w:r w:rsidR="000A4644" w:rsidRPr="00DC3D60">
              <w:rPr>
                <w:color w:val="000000"/>
              </w:rPr>
              <w:t xml:space="preserve">2026 </w:t>
            </w:r>
            <w:r>
              <w:rPr>
                <w:color w:val="000000"/>
              </w:rPr>
              <w:t>-</w:t>
            </w:r>
            <w:r w:rsidR="000A4644" w:rsidRPr="00DC3D60">
              <w:rPr>
                <w:color w:val="000000"/>
              </w:rPr>
              <w:t xml:space="preserve"> 2030 </w:t>
            </w:r>
          </w:p>
        </w:tc>
      </w:tr>
      <w:tr w:rsidR="000A4644" w:rsidRPr="00DC3D60" w14:paraId="4B5D5A04" w14:textId="77777777" w:rsidTr="00265992">
        <w:trPr>
          <w:gridAfter w:val="3"/>
          <w:wAfter w:w="10629" w:type="dxa"/>
          <w:trHeight w:val="342"/>
        </w:trPr>
        <w:tc>
          <w:tcPr>
            <w:tcW w:w="2411" w:type="dxa"/>
            <w:vMerge/>
            <w:tcBorders>
              <w:top w:val="single" w:sz="4" w:space="0" w:color="auto"/>
              <w:left w:val="single" w:sz="4" w:space="0" w:color="auto"/>
              <w:bottom w:val="single" w:sz="4" w:space="0" w:color="auto"/>
              <w:right w:val="single" w:sz="4" w:space="0" w:color="auto"/>
            </w:tcBorders>
          </w:tcPr>
          <w:p w14:paraId="274BD316" w14:textId="77777777" w:rsidR="000A4644" w:rsidRPr="00DC3D60" w:rsidRDefault="000A4644" w:rsidP="00882697">
            <w:pPr>
              <w:tabs>
                <w:tab w:val="left" w:pos="900"/>
              </w:tabs>
              <w:ind w:right="-71"/>
              <w:jc w:val="both"/>
              <w:rPr>
                <w:color w:val="000000"/>
              </w:rPr>
            </w:pPr>
          </w:p>
        </w:tc>
        <w:tc>
          <w:tcPr>
            <w:tcW w:w="3967" w:type="dxa"/>
            <w:tcBorders>
              <w:top w:val="single" w:sz="4" w:space="0" w:color="auto"/>
              <w:left w:val="single" w:sz="4" w:space="0" w:color="auto"/>
              <w:bottom w:val="single" w:sz="4" w:space="0" w:color="auto"/>
              <w:right w:val="single" w:sz="4" w:space="0" w:color="000000"/>
            </w:tcBorders>
          </w:tcPr>
          <w:p w14:paraId="22EDB60E" w14:textId="77777777" w:rsidR="000A4644" w:rsidRPr="00DC3D60" w:rsidRDefault="00624DEC" w:rsidP="00624DEC">
            <w:pPr>
              <w:tabs>
                <w:tab w:val="left" w:pos="743"/>
              </w:tabs>
              <w:ind w:left="-75" w:right="-71"/>
              <w:rPr>
                <w:color w:val="000000"/>
                <w:shd w:val="clear" w:color="auto" w:fill="FFFFFF"/>
              </w:rPr>
            </w:pPr>
            <w:r w:rsidRPr="00DC3D60">
              <w:rPr>
                <w:color w:val="000000"/>
                <w:shd w:val="clear" w:color="auto" w:fill="FFFFFF"/>
              </w:rPr>
              <w:t xml:space="preserve">2) </w:t>
            </w:r>
            <w:r w:rsidR="000A4644" w:rsidRPr="00DC3D60">
              <w:rPr>
                <w:color w:val="000000"/>
                <w:shd w:val="clear" w:color="auto" w:fill="FFFFFF"/>
              </w:rPr>
              <w:t>проведення інформаційної кампанії для  населення щодо безпечного користування об’єктами фонду захисних споруд цивільного захисту, транспортом та прос</w:t>
            </w:r>
            <w:r w:rsidR="000D4EC9" w:rsidRPr="00DC3D60">
              <w:rPr>
                <w:color w:val="000000"/>
                <w:shd w:val="clear" w:color="auto" w:fill="FFFFFF"/>
              </w:rPr>
              <w:t>тором у територіальних громадах</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14:paraId="146E005E" w14:textId="77777777" w:rsidR="00801004" w:rsidRPr="00DC3D60" w:rsidRDefault="00801004" w:rsidP="00624DEC">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департамент цивільного захисту та охорони здоров'я населення облдержадміністрації, </w:t>
            </w:r>
          </w:p>
          <w:p w14:paraId="5B10E259" w14:textId="77777777" w:rsidR="00801004" w:rsidRPr="00DC3D60" w:rsidRDefault="00801004" w:rsidP="00624DEC">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департамент</w:t>
            </w:r>
            <w:r w:rsidR="00624DEC" w:rsidRPr="00DC3D60">
              <w:rPr>
                <w:rFonts w:ascii="Times New Roman" w:hAnsi="Times New Roman" w:cs="Times New Roman"/>
                <w:color w:val="000000"/>
                <w:sz w:val="24"/>
                <w:szCs w:val="24"/>
              </w:rPr>
              <w:t xml:space="preserve"> цифрової</w:t>
            </w:r>
            <w:r w:rsidRPr="00DC3D60">
              <w:rPr>
                <w:rFonts w:ascii="Times New Roman" w:hAnsi="Times New Roman" w:cs="Times New Roman"/>
                <w:color w:val="000000"/>
                <w:sz w:val="24"/>
                <w:szCs w:val="24"/>
              </w:rPr>
              <w:t xml:space="preserve"> трансформації та суспільних комунікацій облдержадміністрації,</w:t>
            </w:r>
          </w:p>
          <w:p w14:paraId="31C8661F" w14:textId="77777777" w:rsidR="000A4644" w:rsidRPr="00DC3D60" w:rsidRDefault="000A4644" w:rsidP="00624DEC">
            <w:pPr>
              <w:pStyle w:val="TableParagraph"/>
              <w:rPr>
                <w:rStyle w:val="af"/>
                <w:rFonts w:ascii="Times New Roman" w:eastAsia="MS Mincho" w:hAnsi="Times New Roman" w:cs="Times New Roman"/>
                <w:color w:val="000000"/>
                <w:sz w:val="24"/>
                <w:szCs w:val="24"/>
              </w:rPr>
            </w:pPr>
            <w:r w:rsidRPr="00DC3D60">
              <w:rPr>
                <w:rFonts w:ascii="Times New Roman" w:hAnsi="Times New Roman" w:cs="Times New Roman"/>
                <w:color w:val="000000"/>
                <w:sz w:val="24"/>
                <w:szCs w:val="24"/>
              </w:rPr>
              <w:t xml:space="preserve">департамент соціальної політики облдержадміністрації, </w:t>
            </w:r>
          </w:p>
          <w:p w14:paraId="70027B6A" w14:textId="77777777" w:rsidR="0019355E" w:rsidRDefault="000A4644" w:rsidP="00624DEC">
            <w:pPr>
              <w:pStyle w:val="TableParagraph"/>
              <w:rPr>
                <w:rStyle w:val="af"/>
                <w:rFonts w:ascii="Times New Roman" w:eastAsia="MS Mincho" w:hAnsi="Times New Roman" w:cs="Times New Roman"/>
                <w:color w:val="000000"/>
                <w:sz w:val="24"/>
                <w:szCs w:val="24"/>
                <w:lang w:val="uk-UA"/>
              </w:rPr>
            </w:pPr>
            <w:r w:rsidRPr="00DC3D60">
              <w:rPr>
                <w:rStyle w:val="af"/>
                <w:rFonts w:ascii="Times New Roman" w:eastAsia="MS Mincho" w:hAnsi="Times New Roman" w:cs="Times New Roman"/>
                <w:color w:val="000000"/>
                <w:sz w:val="24"/>
                <w:szCs w:val="24"/>
              </w:rPr>
              <w:t>районні державні (військові) адміністрації</w:t>
            </w:r>
            <w:r w:rsidRPr="00DC3D60">
              <w:rPr>
                <w:rStyle w:val="af"/>
                <w:rFonts w:ascii="Times New Roman" w:eastAsia="MS Mincho" w:hAnsi="Times New Roman" w:cs="Times New Roman"/>
                <w:color w:val="000000"/>
                <w:sz w:val="24"/>
                <w:szCs w:val="24"/>
                <w:lang w:val="uk-UA"/>
              </w:rPr>
              <w:t>,</w:t>
            </w:r>
          </w:p>
          <w:p w14:paraId="2A458EA4" w14:textId="77777777" w:rsidR="00265992" w:rsidRDefault="00FA50EE" w:rsidP="00624DEC">
            <w:pPr>
              <w:pStyle w:val="TableParagraph"/>
              <w:rPr>
                <w:rStyle w:val="af"/>
                <w:rFonts w:ascii="Times New Roman" w:eastAsia="MS Mincho" w:hAnsi="Times New Roman" w:cs="Times New Roman"/>
                <w:color w:val="000000"/>
                <w:sz w:val="24"/>
                <w:szCs w:val="24"/>
                <w:lang w:val="uk-UA"/>
              </w:rPr>
            </w:pPr>
            <w:r w:rsidRPr="00DC3D60">
              <w:rPr>
                <w:rStyle w:val="af"/>
                <w:rFonts w:ascii="Times New Roman" w:eastAsia="Calibri" w:hAnsi="Times New Roman" w:cs="Times New Roman"/>
                <w:color w:val="000000"/>
                <w:sz w:val="24"/>
                <w:szCs w:val="24"/>
                <w:lang w:val="uk-UA" w:eastAsia="en-US"/>
              </w:rPr>
              <w:t xml:space="preserve">виконавчі комітети сільських, селищних, міських рад </w:t>
            </w:r>
            <w:r w:rsidR="000A4644" w:rsidRPr="00DC3D60">
              <w:rPr>
                <w:rStyle w:val="af"/>
                <w:rFonts w:ascii="Times New Roman" w:eastAsia="MS Mincho" w:hAnsi="Times New Roman" w:cs="Times New Roman"/>
                <w:color w:val="000000"/>
                <w:sz w:val="24"/>
                <w:szCs w:val="24"/>
                <w:lang w:val="uk-UA"/>
              </w:rPr>
              <w:t>територіальних громад</w:t>
            </w:r>
          </w:p>
          <w:p w14:paraId="497DEA3E" w14:textId="77777777" w:rsidR="00265992" w:rsidRPr="00265992" w:rsidRDefault="00265992" w:rsidP="00624DEC">
            <w:pPr>
              <w:pStyle w:val="TableParagraph"/>
              <w:rPr>
                <w:rStyle w:val="af"/>
                <w:rFonts w:ascii="Times New Roman" w:eastAsia="MS Mincho" w:hAnsi="Times New Roman" w:cs="Times New Roman"/>
                <w:color w:val="000000"/>
                <w:sz w:val="20"/>
                <w:szCs w:val="20"/>
                <w:lang w:val="uk-UA"/>
              </w:rPr>
            </w:pPr>
          </w:p>
        </w:tc>
        <w:tc>
          <w:tcPr>
            <w:tcW w:w="2835" w:type="dxa"/>
            <w:tcBorders>
              <w:top w:val="single" w:sz="4" w:space="0" w:color="auto"/>
              <w:left w:val="single" w:sz="4" w:space="0" w:color="000000"/>
              <w:bottom w:val="single" w:sz="4" w:space="0" w:color="auto"/>
              <w:right w:val="single" w:sz="4" w:space="0" w:color="000000"/>
            </w:tcBorders>
          </w:tcPr>
          <w:p w14:paraId="7E901CFE" w14:textId="77777777" w:rsidR="003D3DB6" w:rsidRPr="00DC3D60" w:rsidRDefault="003D3DB6" w:rsidP="00624DEC">
            <w:pPr>
              <w:tabs>
                <w:tab w:val="left" w:pos="743"/>
              </w:tabs>
              <w:ind w:right="33"/>
              <w:rPr>
                <w:color w:val="000000"/>
                <w:shd w:val="clear" w:color="auto" w:fill="FFFFFF"/>
              </w:rPr>
            </w:pPr>
            <w:r w:rsidRPr="00DC3D60">
              <w:rPr>
                <w:color w:val="000000"/>
                <w:shd w:val="clear" w:color="auto" w:fill="FFFFFF"/>
              </w:rPr>
              <w:t>кількість проведених заходів,</w:t>
            </w:r>
          </w:p>
          <w:p w14:paraId="79B53F9F" w14:textId="77777777" w:rsidR="000A4644" w:rsidRPr="00DC3D60" w:rsidRDefault="003D3DB6" w:rsidP="00624DEC">
            <w:pPr>
              <w:tabs>
                <w:tab w:val="left" w:pos="743"/>
              </w:tabs>
              <w:ind w:right="33"/>
              <w:rPr>
                <w:color w:val="000000"/>
                <w:shd w:val="clear" w:color="auto" w:fill="FFFFFF"/>
              </w:rPr>
            </w:pPr>
            <w:r w:rsidRPr="00DC3D60">
              <w:rPr>
                <w:color w:val="000000"/>
                <w:shd w:val="clear" w:color="auto" w:fill="FFFFFF"/>
              </w:rPr>
              <w:t xml:space="preserve">кількість охоплених осіб </w:t>
            </w:r>
          </w:p>
        </w:tc>
        <w:tc>
          <w:tcPr>
            <w:tcW w:w="1276" w:type="dxa"/>
            <w:tcBorders>
              <w:top w:val="single" w:sz="4" w:space="0" w:color="auto"/>
              <w:left w:val="single" w:sz="4" w:space="0" w:color="000000"/>
              <w:bottom w:val="single" w:sz="4" w:space="0" w:color="auto"/>
              <w:right w:val="single" w:sz="4" w:space="0" w:color="000000"/>
            </w:tcBorders>
          </w:tcPr>
          <w:p w14:paraId="3956A0A3" w14:textId="77777777" w:rsidR="000A4644" w:rsidRPr="00DC3D60" w:rsidRDefault="00771F49" w:rsidP="00E13A8F">
            <w:pPr>
              <w:tabs>
                <w:tab w:val="left" w:pos="743"/>
              </w:tabs>
              <w:ind w:left="-108" w:right="-71"/>
              <w:jc w:val="both"/>
              <w:rPr>
                <w:color w:val="000000"/>
              </w:rPr>
            </w:pPr>
            <w:r>
              <w:rPr>
                <w:color w:val="000000"/>
              </w:rPr>
              <w:t xml:space="preserve"> </w:t>
            </w:r>
            <w:r w:rsidR="000A4644" w:rsidRPr="00DC3D60">
              <w:rPr>
                <w:color w:val="000000"/>
              </w:rPr>
              <w:t xml:space="preserve">2026 </w:t>
            </w:r>
            <w:r>
              <w:rPr>
                <w:color w:val="000000"/>
              </w:rPr>
              <w:t>-</w:t>
            </w:r>
            <w:r w:rsidR="000A4644" w:rsidRPr="00DC3D60">
              <w:rPr>
                <w:color w:val="000000"/>
              </w:rPr>
              <w:t xml:space="preserve"> 2030 </w:t>
            </w:r>
          </w:p>
        </w:tc>
      </w:tr>
      <w:tr w:rsidR="000A4644" w:rsidRPr="00DC3D60" w14:paraId="1FEBBD94" w14:textId="77777777" w:rsidTr="00265992">
        <w:trPr>
          <w:gridAfter w:val="3"/>
          <w:wAfter w:w="10629" w:type="dxa"/>
          <w:trHeight w:val="342"/>
        </w:trPr>
        <w:tc>
          <w:tcPr>
            <w:tcW w:w="2411" w:type="dxa"/>
            <w:vMerge/>
            <w:tcBorders>
              <w:top w:val="single" w:sz="4" w:space="0" w:color="auto"/>
              <w:left w:val="single" w:sz="4" w:space="0" w:color="auto"/>
              <w:bottom w:val="single" w:sz="4" w:space="0" w:color="auto"/>
              <w:right w:val="single" w:sz="4" w:space="0" w:color="auto"/>
            </w:tcBorders>
          </w:tcPr>
          <w:p w14:paraId="57532C42" w14:textId="77777777" w:rsidR="000A4644" w:rsidRPr="00DC3D60" w:rsidRDefault="000A4644">
            <w:pPr>
              <w:tabs>
                <w:tab w:val="left" w:pos="900"/>
              </w:tabs>
              <w:ind w:right="-71"/>
              <w:jc w:val="both"/>
              <w:rPr>
                <w:color w:val="000000"/>
              </w:rPr>
            </w:pPr>
          </w:p>
        </w:tc>
        <w:tc>
          <w:tcPr>
            <w:tcW w:w="3967" w:type="dxa"/>
            <w:tcBorders>
              <w:top w:val="single" w:sz="4" w:space="0" w:color="000000"/>
              <w:left w:val="single" w:sz="4" w:space="0" w:color="auto"/>
              <w:bottom w:val="single" w:sz="4" w:space="0" w:color="auto"/>
              <w:right w:val="single" w:sz="4" w:space="0" w:color="000000"/>
            </w:tcBorders>
          </w:tcPr>
          <w:p w14:paraId="2CD5D3E4" w14:textId="77777777" w:rsidR="00265992" w:rsidRPr="00265992" w:rsidRDefault="000A4644" w:rsidP="00265992">
            <w:pPr>
              <w:tabs>
                <w:tab w:val="left" w:pos="743"/>
              </w:tabs>
              <w:ind w:left="-75" w:right="-71"/>
              <w:rPr>
                <w:rFonts w:eastAsia="Times New Roman"/>
                <w:color w:val="000000"/>
                <w:lang w:eastAsia="uk-UA"/>
              </w:rPr>
            </w:pPr>
            <w:r w:rsidRPr="00DC3D60">
              <w:rPr>
                <w:rFonts w:eastAsia="Times New Roman"/>
                <w:color w:val="000000"/>
                <w:lang w:eastAsia="uk-UA"/>
              </w:rPr>
              <w:t>3) організація проведення інформаційних, навчальних заході</w:t>
            </w:r>
            <w:r w:rsidR="00624DEC" w:rsidRPr="00DC3D60">
              <w:rPr>
                <w:rFonts w:eastAsia="Times New Roman"/>
                <w:color w:val="000000"/>
                <w:lang w:eastAsia="uk-UA"/>
              </w:rPr>
              <w:t>в з протидії випадкам насильства</w:t>
            </w:r>
            <w:r w:rsidRPr="00DC3D60">
              <w:rPr>
                <w:rFonts w:eastAsia="Times New Roman"/>
                <w:color w:val="000000"/>
                <w:lang w:eastAsia="uk-UA"/>
              </w:rPr>
              <w:t xml:space="preserve"> з використанням інформаційних і комунікаційних технологій для різних цільових груп та щодо підтримки постраждалих, зокрема від сексуального насильства в онлайн-просторі</w:t>
            </w:r>
          </w:p>
        </w:tc>
        <w:tc>
          <w:tcPr>
            <w:tcW w:w="4536" w:type="dxa"/>
            <w:tcBorders>
              <w:top w:val="single" w:sz="4" w:space="0" w:color="000000"/>
              <w:left w:val="single" w:sz="4" w:space="0" w:color="000000"/>
              <w:bottom w:val="single" w:sz="4" w:space="0" w:color="auto"/>
              <w:right w:val="single" w:sz="4" w:space="0" w:color="000000"/>
            </w:tcBorders>
            <w:shd w:val="clear" w:color="auto" w:fill="FFFFFF"/>
          </w:tcPr>
          <w:p w14:paraId="222EAB98" w14:textId="77777777" w:rsidR="000A4644" w:rsidRPr="00DC3D60" w:rsidRDefault="000A4644" w:rsidP="006760F4">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Головне управління Національної соціальної сервісної служби у Рівненській області (за згодою),</w:t>
            </w:r>
          </w:p>
          <w:p w14:paraId="7379B0EB" w14:textId="77777777" w:rsidR="00B024BA" w:rsidRPr="00DC3D60" w:rsidRDefault="00B024BA" w:rsidP="006760F4">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департамент соціальної політики облдержадміністрації, </w:t>
            </w:r>
          </w:p>
          <w:p w14:paraId="1E852B3F" w14:textId="77777777" w:rsidR="00B024BA" w:rsidRPr="00DC3D60" w:rsidRDefault="00B024BA" w:rsidP="006760F4">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Головне управління Національної поліції в Рівненській області (за згодою)</w:t>
            </w:r>
            <w:r w:rsidR="00624DEC" w:rsidRPr="00DC3D60">
              <w:rPr>
                <w:rFonts w:ascii="Times New Roman" w:hAnsi="Times New Roman" w:cs="Times New Roman"/>
                <w:color w:val="000000"/>
                <w:sz w:val="24"/>
                <w:szCs w:val="24"/>
              </w:rPr>
              <w:t>,</w:t>
            </w:r>
          </w:p>
          <w:p w14:paraId="75D8DDBC" w14:textId="77777777" w:rsidR="00265992" w:rsidRDefault="000A4644" w:rsidP="006760F4">
            <w:pPr>
              <w:pStyle w:val="TableParagraph"/>
              <w:rPr>
                <w:rFonts w:ascii="Times New Roman" w:eastAsia="Calibri" w:hAnsi="Times New Roman" w:cs="Times New Roman"/>
                <w:color w:val="000000"/>
                <w:sz w:val="24"/>
                <w:szCs w:val="24"/>
              </w:rPr>
            </w:pPr>
            <w:r w:rsidRPr="00DC3D60">
              <w:rPr>
                <w:rFonts w:ascii="Times New Roman" w:eastAsia="Calibri" w:hAnsi="Times New Roman" w:cs="Times New Roman"/>
                <w:color w:val="000000"/>
                <w:sz w:val="24"/>
                <w:szCs w:val="24"/>
              </w:rPr>
              <w:t xml:space="preserve">інститути громадянського суспільства </w:t>
            </w:r>
          </w:p>
          <w:p w14:paraId="1BBF6AF0" w14:textId="77777777" w:rsidR="00265992" w:rsidRPr="00265992" w:rsidRDefault="000A4644" w:rsidP="006760F4">
            <w:pPr>
              <w:pStyle w:val="TableParagraph"/>
              <w:rPr>
                <w:rFonts w:ascii="Times New Roman" w:eastAsia="Calibri" w:hAnsi="Times New Roman" w:cs="Times New Roman"/>
                <w:color w:val="000000"/>
                <w:sz w:val="24"/>
                <w:szCs w:val="24"/>
              </w:rPr>
            </w:pPr>
            <w:r w:rsidRPr="00DC3D60">
              <w:rPr>
                <w:rFonts w:ascii="Times New Roman" w:eastAsia="Calibri" w:hAnsi="Times New Roman" w:cs="Times New Roman"/>
                <w:color w:val="000000"/>
                <w:sz w:val="24"/>
                <w:szCs w:val="24"/>
              </w:rPr>
              <w:t>(за згодою</w:t>
            </w:r>
            <w:r w:rsidR="00265992">
              <w:rPr>
                <w:rFonts w:ascii="Times New Roman" w:eastAsia="Calibri" w:hAnsi="Times New Roman" w:cs="Times New Roman"/>
                <w:color w:val="000000"/>
                <w:sz w:val="24"/>
                <w:szCs w:val="24"/>
              </w:rPr>
              <w:t>)</w:t>
            </w:r>
          </w:p>
        </w:tc>
        <w:tc>
          <w:tcPr>
            <w:tcW w:w="2835" w:type="dxa"/>
            <w:tcBorders>
              <w:top w:val="single" w:sz="4" w:space="0" w:color="000000"/>
              <w:left w:val="single" w:sz="4" w:space="0" w:color="000000"/>
              <w:bottom w:val="single" w:sz="4" w:space="0" w:color="auto"/>
              <w:right w:val="single" w:sz="4" w:space="0" w:color="000000"/>
            </w:tcBorders>
          </w:tcPr>
          <w:p w14:paraId="1976338F" w14:textId="77777777" w:rsidR="009E418A" w:rsidRPr="00DC3D60" w:rsidRDefault="009E418A" w:rsidP="006760F4">
            <w:pPr>
              <w:tabs>
                <w:tab w:val="left" w:pos="743"/>
              </w:tabs>
              <w:ind w:right="33"/>
              <w:rPr>
                <w:color w:val="000000"/>
                <w:shd w:val="clear" w:color="auto" w:fill="FFFFFF"/>
              </w:rPr>
            </w:pPr>
            <w:r w:rsidRPr="00DC3D60">
              <w:rPr>
                <w:color w:val="000000"/>
                <w:shd w:val="clear" w:color="auto" w:fill="FFFFFF"/>
              </w:rPr>
              <w:t>кількість проведених заходів,</w:t>
            </w:r>
          </w:p>
          <w:p w14:paraId="66A4BB88" w14:textId="77777777" w:rsidR="000A4644" w:rsidRPr="00DC3D60" w:rsidRDefault="009E418A" w:rsidP="006760F4">
            <w:pPr>
              <w:tabs>
                <w:tab w:val="left" w:pos="743"/>
              </w:tabs>
              <w:ind w:right="-71"/>
              <w:rPr>
                <w:color w:val="000000"/>
              </w:rPr>
            </w:pPr>
            <w:r w:rsidRPr="00DC3D60">
              <w:rPr>
                <w:color w:val="000000"/>
                <w:shd w:val="clear" w:color="auto" w:fill="FFFFFF"/>
              </w:rPr>
              <w:t>кількість охоплених осіб</w:t>
            </w:r>
          </w:p>
        </w:tc>
        <w:tc>
          <w:tcPr>
            <w:tcW w:w="1276" w:type="dxa"/>
            <w:tcBorders>
              <w:top w:val="single" w:sz="4" w:space="0" w:color="000000"/>
              <w:left w:val="single" w:sz="4" w:space="0" w:color="000000"/>
              <w:bottom w:val="single" w:sz="4" w:space="0" w:color="auto"/>
              <w:right w:val="single" w:sz="4" w:space="0" w:color="000000"/>
            </w:tcBorders>
          </w:tcPr>
          <w:p w14:paraId="58BB2E4A" w14:textId="77777777" w:rsidR="000A4644" w:rsidRPr="00DC3D60" w:rsidRDefault="00771F49" w:rsidP="00E13A8F">
            <w:pPr>
              <w:tabs>
                <w:tab w:val="left" w:pos="743"/>
              </w:tabs>
              <w:ind w:left="-108" w:right="-71"/>
              <w:jc w:val="both"/>
              <w:rPr>
                <w:color w:val="000000"/>
              </w:rPr>
            </w:pPr>
            <w:r>
              <w:rPr>
                <w:color w:val="000000"/>
              </w:rPr>
              <w:t xml:space="preserve"> </w:t>
            </w:r>
            <w:r w:rsidR="000A4644" w:rsidRPr="00DC3D60">
              <w:rPr>
                <w:color w:val="000000"/>
              </w:rPr>
              <w:t xml:space="preserve">2026 </w:t>
            </w:r>
            <w:r>
              <w:rPr>
                <w:color w:val="000000"/>
              </w:rPr>
              <w:t>-</w:t>
            </w:r>
            <w:r w:rsidR="000A4644" w:rsidRPr="00DC3D60">
              <w:rPr>
                <w:color w:val="000000"/>
              </w:rPr>
              <w:t xml:space="preserve"> 2030 </w:t>
            </w:r>
          </w:p>
        </w:tc>
      </w:tr>
      <w:tr w:rsidR="000A4644" w:rsidRPr="00DC3D60" w14:paraId="77BEFDBC" w14:textId="77777777" w:rsidTr="00265992">
        <w:trPr>
          <w:gridAfter w:val="3"/>
          <w:wAfter w:w="10629" w:type="dxa"/>
          <w:trHeight w:val="909"/>
        </w:trPr>
        <w:tc>
          <w:tcPr>
            <w:tcW w:w="2411" w:type="dxa"/>
            <w:vMerge/>
            <w:tcBorders>
              <w:top w:val="single" w:sz="4" w:space="0" w:color="auto"/>
              <w:left w:val="single" w:sz="4" w:space="0" w:color="auto"/>
              <w:bottom w:val="single" w:sz="4" w:space="0" w:color="auto"/>
              <w:right w:val="single" w:sz="4" w:space="0" w:color="auto"/>
            </w:tcBorders>
          </w:tcPr>
          <w:p w14:paraId="31D49170" w14:textId="77777777" w:rsidR="000A4644" w:rsidRPr="00DC3D60" w:rsidRDefault="000A4644">
            <w:pPr>
              <w:tabs>
                <w:tab w:val="left" w:pos="900"/>
              </w:tabs>
              <w:ind w:right="-71"/>
              <w:jc w:val="both"/>
              <w:rPr>
                <w:color w:val="000000"/>
              </w:rPr>
            </w:pPr>
          </w:p>
        </w:tc>
        <w:tc>
          <w:tcPr>
            <w:tcW w:w="3967" w:type="dxa"/>
            <w:tcBorders>
              <w:top w:val="single" w:sz="4" w:space="0" w:color="auto"/>
              <w:left w:val="single" w:sz="4" w:space="0" w:color="auto"/>
              <w:bottom w:val="single" w:sz="4" w:space="0" w:color="auto"/>
              <w:right w:val="single" w:sz="4" w:space="0" w:color="000000"/>
            </w:tcBorders>
          </w:tcPr>
          <w:p w14:paraId="42DC31C8" w14:textId="77777777" w:rsidR="000A4644" w:rsidRPr="00DC3D60" w:rsidRDefault="000A4644" w:rsidP="006760F4">
            <w:pPr>
              <w:tabs>
                <w:tab w:val="left" w:pos="743"/>
              </w:tabs>
              <w:ind w:left="-75" w:right="-71"/>
              <w:rPr>
                <w:color w:val="000000"/>
              </w:rPr>
            </w:pPr>
            <w:r w:rsidRPr="00DC3D60">
              <w:rPr>
                <w:rFonts w:eastAsia="Times New Roman"/>
                <w:color w:val="000000"/>
                <w:lang w:eastAsia="uk-UA"/>
              </w:rPr>
              <w:t xml:space="preserve">4) </w:t>
            </w:r>
            <w:r w:rsidRPr="00DC3D60">
              <w:rPr>
                <w:color w:val="000000"/>
              </w:rPr>
              <w:t>сприяння організації виявлення випадків насильства та реагування на них у закладах охорони здоров’я відповідно до чинного законодавства</w:t>
            </w:r>
          </w:p>
        </w:tc>
        <w:tc>
          <w:tcPr>
            <w:tcW w:w="4536" w:type="dxa"/>
            <w:tcBorders>
              <w:top w:val="single" w:sz="4" w:space="0" w:color="auto"/>
              <w:left w:val="single" w:sz="4" w:space="0" w:color="000000"/>
              <w:bottom w:val="single" w:sz="4" w:space="0" w:color="auto"/>
              <w:right w:val="single" w:sz="4" w:space="0" w:color="000000"/>
            </w:tcBorders>
          </w:tcPr>
          <w:p w14:paraId="146E930F" w14:textId="77777777" w:rsidR="00B024BA" w:rsidRPr="00DC3D60" w:rsidRDefault="000A4644" w:rsidP="006760F4">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департамент цивільного захисту та охорони здоров’я населення облдержадміністрації, </w:t>
            </w:r>
          </w:p>
          <w:p w14:paraId="710C7246" w14:textId="77777777" w:rsidR="006760F4" w:rsidRPr="00DC3D60" w:rsidRDefault="00B024BA" w:rsidP="006760F4">
            <w:pPr>
              <w:pStyle w:val="TableParagraph"/>
              <w:rPr>
                <w:rFonts w:ascii="Times New Roman" w:hAnsi="Times New Roman" w:cs="Times New Roman"/>
                <w:color w:val="000000"/>
                <w:sz w:val="24"/>
                <w:szCs w:val="24"/>
              </w:rPr>
            </w:pPr>
            <w:r w:rsidRPr="00DC3D60">
              <w:rPr>
                <w:rStyle w:val="af"/>
                <w:rFonts w:ascii="Times New Roman" w:eastAsia="MS Mincho" w:hAnsi="Times New Roman" w:cs="Times New Roman"/>
                <w:color w:val="000000"/>
                <w:sz w:val="24"/>
                <w:szCs w:val="24"/>
              </w:rPr>
              <w:t>районні державні (військові)</w:t>
            </w:r>
            <w:r w:rsidR="00265992">
              <w:rPr>
                <w:rStyle w:val="af"/>
                <w:rFonts w:ascii="Times New Roman" w:eastAsia="MS Mincho" w:hAnsi="Times New Roman" w:cs="Times New Roman"/>
                <w:color w:val="000000"/>
                <w:sz w:val="24"/>
                <w:szCs w:val="24"/>
              </w:rPr>
              <w:t xml:space="preserve"> </w:t>
            </w:r>
            <w:r w:rsidRPr="00DC3D60">
              <w:rPr>
                <w:rStyle w:val="af"/>
                <w:rFonts w:ascii="Times New Roman" w:eastAsia="MS Mincho" w:hAnsi="Times New Roman" w:cs="Times New Roman"/>
                <w:color w:val="000000"/>
                <w:sz w:val="24"/>
                <w:szCs w:val="24"/>
              </w:rPr>
              <w:t>адміністрації,</w:t>
            </w:r>
            <w:r w:rsidR="00F03227" w:rsidRPr="00DC3D60">
              <w:rPr>
                <w:rFonts w:ascii="Times New Roman" w:hAnsi="Times New Roman" w:cs="Times New Roman"/>
                <w:color w:val="000000"/>
                <w:sz w:val="24"/>
                <w:szCs w:val="24"/>
              </w:rPr>
              <w:t xml:space="preserve"> </w:t>
            </w:r>
          </w:p>
          <w:p w14:paraId="0588E0BE" w14:textId="77777777" w:rsidR="000A4644" w:rsidRDefault="00B024BA" w:rsidP="006760F4">
            <w:pPr>
              <w:pStyle w:val="TableParagraph"/>
              <w:rPr>
                <w:rStyle w:val="af"/>
                <w:rFonts w:ascii="Times New Roman" w:eastAsia="Calibri" w:hAnsi="Times New Roman" w:cs="Times New Roman"/>
                <w:color w:val="000000"/>
                <w:sz w:val="24"/>
                <w:szCs w:val="24"/>
                <w:lang w:val="uk-UA" w:eastAsia="en-US"/>
              </w:rPr>
            </w:pPr>
            <w:r w:rsidRPr="00DC3D60">
              <w:rPr>
                <w:rStyle w:val="af"/>
                <w:rFonts w:ascii="Times New Roman" w:eastAsia="Calibri" w:hAnsi="Times New Roman" w:cs="Times New Roman"/>
                <w:color w:val="000000"/>
                <w:sz w:val="24"/>
                <w:szCs w:val="24"/>
                <w:lang w:val="uk-UA" w:eastAsia="en-US"/>
              </w:rPr>
              <w:t>виконавчі комітети сільських, селищних, міських рад територіальних громад</w:t>
            </w:r>
          </w:p>
          <w:p w14:paraId="6F228F7E" w14:textId="77777777" w:rsidR="00265992" w:rsidRPr="00265992" w:rsidRDefault="00265992" w:rsidP="006760F4">
            <w:pPr>
              <w:pStyle w:val="TableParagraph"/>
              <w:rPr>
                <w:rFonts w:ascii="Times New Roman" w:hAnsi="Times New Roman" w:cs="Times New Roman"/>
                <w:color w:val="000000"/>
                <w:sz w:val="20"/>
                <w:szCs w:val="20"/>
              </w:rPr>
            </w:pPr>
          </w:p>
        </w:tc>
        <w:tc>
          <w:tcPr>
            <w:tcW w:w="2835" w:type="dxa"/>
            <w:tcBorders>
              <w:top w:val="single" w:sz="4" w:space="0" w:color="auto"/>
              <w:left w:val="single" w:sz="4" w:space="0" w:color="000000"/>
              <w:bottom w:val="single" w:sz="4" w:space="0" w:color="auto"/>
              <w:right w:val="single" w:sz="4" w:space="0" w:color="000000"/>
            </w:tcBorders>
          </w:tcPr>
          <w:p w14:paraId="1BE7D700" w14:textId="77777777" w:rsidR="000A4644" w:rsidRPr="00DC3D60" w:rsidRDefault="000A4644" w:rsidP="006760F4">
            <w:pPr>
              <w:tabs>
                <w:tab w:val="left" w:pos="743"/>
              </w:tabs>
              <w:ind w:right="33"/>
              <w:rPr>
                <w:color w:val="000000"/>
              </w:rPr>
            </w:pPr>
            <w:r w:rsidRPr="00DC3D60">
              <w:rPr>
                <w:color w:val="000000"/>
              </w:rPr>
              <w:t>кількість закладів охорони здоров’я, охоплених організаційно-методичною роботою</w:t>
            </w:r>
            <w:r w:rsidR="009E418A" w:rsidRPr="00DC3D60">
              <w:rPr>
                <w:color w:val="000000"/>
              </w:rPr>
              <w:t>,</w:t>
            </w:r>
          </w:p>
          <w:p w14:paraId="282FE927" w14:textId="77777777" w:rsidR="009E418A" w:rsidRPr="00DC3D60" w:rsidRDefault="009E418A" w:rsidP="006760F4">
            <w:pPr>
              <w:tabs>
                <w:tab w:val="left" w:pos="743"/>
              </w:tabs>
              <w:ind w:right="33"/>
              <w:rPr>
                <w:rFonts w:eastAsia="Times New Roman"/>
                <w:color w:val="000000"/>
                <w:lang w:eastAsia="uk-UA"/>
              </w:rPr>
            </w:pPr>
            <w:r w:rsidRPr="00DC3D60">
              <w:rPr>
                <w:color w:val="000000"/>
              </w:rPr>
              <w:t>кількість виявлених випадків насильства</w:t>
            </w:r>
          </w:p>
        </w:tc>
        <w:tc>
          <w:tcPr>
            <w:tcW w:w="1276" w:type="dxa"/>
            <w:tcBorders>
              <w:top w:val="single" w:sz="4" w:space="0" w:color="auto"/>
              <w:left w:val="single" w:sz="4" w:space="0" w:color="000000"/>
              <w:bottom w:val="single" w:sz="4" w:space="0" w:color="auto"/>
              <w:right w:val="single" w:sz="4" w:space="0" w:color="000000"/>
            </w:tcBorders>
          </w:tcPr>
          <w:p w14:paraId="511041F4" w14:textId="77777777" w:rsidR="000A4644" w:rsidRPr="00DC3D60" w:rsidRDefault="00771F49" w:rsidP="00771F49">
            <w:pPr>
              <w:tabs>
                <w:tab w:val="left" w:pos="743"/>
              </w:tabs>
              <w:ind w:left="-108" w:right="-71" w:firstLine="4"/>
              <w:jc w:val="both"/>
              <w:rPr>
                <w:color w:val="000000"/>
              </w:rPr>
            </w:pPr>
            <w:r>
              <w:rPr>
                <w:color w:val="000000"/>
              </w:rPr>
              <w:t xml:space="preserve"> </w:t>
            </w:r>
            <w:r w:rsidR="000A4644" w:rsidRPr="00DC3D60">
              <w:rPr>
                <w:color w:val="000000"/>
              </w:rPr>
              <w:t xml:space="preserve">2026 </w:t>
            </w:r>
            <w:r>
              <w:rPr>
                <w:color w:val="000000"/>
              </w:rPr>
              <w:t xml:space="preserve">- </w:t>
            </w:r>
            <w:r w:rsidR="000A4644" w:rsidRPr="00DC3D60">
              <w:rPr>
                <w:color w:val="000000"/>
              </w:rPr>
              <w:t>2030</w:t>
            </w:r>
          </w:p>
        </w:tc>
      </w:tr>
      <w:tr w:rsidR="000A4644" w:rsidRPr="00DC3D60" w14:paraId="3A00F6FF" w14:textId="77777777" w:rsidTr="00265992">
        <w:trPr>
          <w:gridAfter w:val="3"/>
          <w:wAfter w:w="10629" w:type="dxa"/>
          <w:trHeight w:val="426"/>
        </w:trPr>
        <w:tc>
          <w:tcPr>
            <w:tcW w:w="2411" w:type="dxa"/>
            <w:vMerge/>
            <w:tcBorders>
              <w:top w:val="single" w:sz="4" w:space="0" w:color="auto"/>
              <w:left w:val="single" w:sz="4" w:space="0" w:color="auto"/>
              <w:bottom w:val="single" w:sz="4" w:space="0" w:color="auto"/>
              <w:right w:val="single" w:sz="4" w:space="0" w:color="auto"/>
            </w:tcBorders>
          </w:tcPr>
          <w:p w14:paraId="75191C2A" w14:textId="77777777" w:rsidR="000A4644" w:rsidRPr="00DC3D60" w:rsidRDefault="000A4644">
            <w:pPr>
              <w:tabs>
                <w:tab w:val="left" w:pos="900"/>
              </w:tabs>
              <w:ind w:right="-71"/>
              <w:jc w:val="both"/>
              <w:rPr>
                <w:color w:val="000000"/>
              </w:rPr>
            </w:pPr>
          </w:p>
        </w:tc>
        <w:tc>
          <w:tcPr>
            <w:tcW w:w="3967" w:type="dxa"/>
            <w:tcBorders>
              <w:top w:val="single" w:sz="4" w:space="0" w:color="auto"/>
              <w:left w:val="single" w:sz="4" w:space="0" w:color="auto"/>
              <w:bottom w:val="single" w:sz="4" w:space="0" w:color="000000"/>
              <w:right w:val="single" w:sz="4" w:space="0" w:color="000000"/>
            </w:tcBorders>
          </w:tcPr>
          <w:p w14:paraId="5F5A75A9" w14:textId="77777777" w:rsidR="00934A54" w:rsidRPr="00DC3D60" w:rsidRDefault="0085269F" w:rsidP="006760F4">
            <w:pPr>
              <w:shd w:val="clear" w:color="auto" w:fill="FFFFFF"/>
              <w:ind w:left="-111"/>
              <w:rPr>
                <w:rFonts w:eastAsia="Times New Roman"/>
                <w:color w:val="000000"/>
                <w:lang w:eastAsia="ru-RU"/>
              </w:rPr>
            </w:pPr>
            <w:r w:rsidRPr="00DC3D60">
              <w:rPr>
                <w:rFonts w:eastAsia="Times New Roman"/>
                <w:color w:val="000000"/>
                <w:lang w:eastAsia="uk-UA"/>
              </w:rPr>
              <w:t xml:space="preserve">5) </w:t>
            </w:r>
            <w:r w:rsidR="00934A54" w:rsidRPr="00DC3D60">
              <w:rPr>
                <w:color w:val="000000"/>
                <w:shd w:val="clear" w:color="auto" w:fill="FFFFFF"/>
              </w:rPr>
              <w:t>о</w:t>
            </w:r>
            <w:r w:rsidRPr="00DC3D60">
              <w:rPr>
                <w:color w:val="000000"/>
                <w:shd w:val="clear" w:color="auto" w:fill="FFFFFF"/>
              </w:rPr>
              <w:t>рга</w:t>
            </w:r>
            <w:r w:rsidR="00934A54" w:rsidRPr="00DC3D60">
              <w:rPr>
                <w:color w:val="000000"/>
                <w:shd w:val="clear" w:color="auto" w:fill="FFFFFF"/>
              </w:rPr>
              <w:t>нізація та проведення навчань</w:t>
            </w:r>
            <w:r w:rsidRPr="00DC3D60">
              <w:rPr>
                <w:color w:val="000000"/>
                <w:shd w:val="clear" w:color="auto" w:fill="FFFFFF"/>
              </w:rPr>
              <w:t xml:space="preserve"> з питань безпечного середовища та гендерно чутливої ідентифікації ризиків у громадах області</w:t>
            </w:r>
          </w:p>
          <w:p w14:paraId="2C60BEB8" w14:textId="77777777" w:rsidR="000A4644" w:rsidRPr="00DC3D60" w:rsidRDefault="000A4644" w:rsidP="00934A54">
            <w:pPr>
              <w:shd w:val="clear" w:color="auto" w:fill="FFFFFF"/>
              <w:spacing w:after="180"/>
              <w:ind w:left="-111"/>
              <w:jc w:val="both"/>
              <w:rPr>
                <w:rFonts w:eastAsia="Times New Roman"/>
                <w:color w:val="000000"/>
                <w:lang w:val="ru-RU" w:eastAsia="ru-RU"/>
              </w:rPr>
            </w:pPr>
          </w:p>
        </w:tc>
        <w:tc>
          <w:tcPr>
            <w:tcW w:w="4536" w:type="dxa"/>
            <w:tcBorders>
              <w:top w:val="single" w:sz="4" w:space="0" w:color="auto"/>
              <w:left w:val="single" w:sz="4" w:space="0" w:color="000000"/>
              <w:bottom w:val="single" w:sz="4" w:space="0" w:color="000000"/>
              <w:right w:val="single" w:sz="4" w:space="0" w:color="000000"/>
            </w:tcBorders>
          </w:tcPr>
          <w:p w14:paraId="16816905" w14:textId="77777777" w:rsidR="00F03227" w:rsidRPr="00DC3D60" w:rsidRDefault="00624DEC" w:rsidP="006760F4">
            <w:pPr>
              <w:pStyle w:val="TableParagraph"/>
              <w:rPr>
                <w:rStyle w:val="af"/>
                <w:rFonts w:ascii="Times New Roman" w:eastAsia="MS Mincho" w:hAnsi="Times New Roman" w:cs="Times New Roman"/>
                <w:color w:val="000000"/>
                <w:sz w:val="24"/>
                <w:szCs w:val="24"/>
                <w:lang w:val="uk-UA"/>
              </w:rPr>
            </w:pPr>
            <w:r w:rsidRPr="00DC3D60">
              <w:rPr>
                <w:rFonts w:ascii="Times New Roman" w:eastAsia="Calibri" w:hAnsi="Times New Roman" w:cs="Times New Roman"/>
                <w:color w:val="000000"/>
                <w:sz w:val="24"/>
                <w:szCs w:val="24"/>
              </w:rPr>
              <w:t>Г</w:t>
            </w:r>
            <w:r w:rsidR="00F03227" w:rsidRPr="00DC3D60">
              <w:rPr>
                <w:rFonts w:ascii="Times New Roman" w:eastAsia="Calibri" w:hAnsi="Times New Roman" w:cs="Times New Roman"/>
                <w:color w:val="000000"/>
                <w:sz w:val="24"/>
                <w:szCs w:val="24"/>
              </w:rPr>
              <w:t>ромадська організація "Центр підтримки громадських ініціатив "Чайка" (за згодою),</w:t>
            </w:r>
          </w:p>
          <w:p w14:paraId="7DA6A5ED" w14:textId="77777777" w:rsidR="006760F4" w:rsidRPr="00DC3D60" w:rsidRDefault="0085269F" w:rsidP="006760F4">
            <w:pPr>
              <w:pStyle w:val="TableParagraph"/>
              <w:rPr>
                <w:rFonts w:ascii="Times New Roman" w:hAnsi="Times New Roman" w:cs="Times New Roman"/>
                <w:color w:val="000000"/>
                <w:sz w:val="24"/>
                <w:szCs w:val="24"/>
              </w:rPr>
            </w:pPr>
            <w:r w:rsidRPr="00DC3D60">
              <w:rPr>
                <w:rStyle w:val="af"/>
                <w:rFonts w:ascii="Times New Roman" w:eastAsia="MS Mincho" w:hAnsi="Times New Roman" w:cs="Times New Roman"/>
                <w:color w:val="000000"/>
                <w:sz w:val="24"/>
                <w:szCs w:val="24"/>
              </w:rPr>
              <w:t>районні державні (військові) адміністрації,</w:t>
            </w:r>
            <w:r w:rsidR="00E0081D" w:rsidRPr="00DC3D60">
              <w:rPr>
                <w:rFonts w:ascii="Times New Roman" w:hAnsi="Times New Roman" w:cs="Times New Roman"/>
                <w:color w:val="000000"/>
                <w:sz w:val="24"/>
                <w:szCs w:val="24"/>
              </w:rPr>
              <w:t xml:space="preserve"> </w:t>
            </w:r>
          </w:p>
          <w:p w14:paraId="7D386F61" w14:textId="77777777" w:rsidR="000A4644" w:rsidRDefault="0085269F" w:rsidP="006760F4">
            <w:pPr>
              <w:pStyle w:val="TableParagraph"/>
              <w:rPr>
                <w:rStyle w:val="af"/>
                <w:rFonts w:ascii="Times New Roman" w:eastAsia="Calibri" w:hAnsi="Times New Roman" w:cs="Times New Roman"/>
                <w:color w:val="000000"/>
                <w:sz w:val="24"/>
                <w:szCs w:val="24"/>
                <w:lang w:val="uk-UA" w:eastAsia="en-US"/>
              </w:rPr>
            </w:pPr>
            <w:r w:rsidRPr="00DC3D60">
              <w:rPr>
                <w:rStyle w:val="af"/>
                <w:rFonts w:ascii="Times New Roman" w:eastAsia="Calibri" w:hAnsi="Times New Roman" w:cs="Times New Roman"/>
                <w:color w:val="000000"/>
                <w:sz w:val="24"/>
                <w:szCs w:val="24"/>
                <w:lang w:val="uk-UA" w:eastAsia="en-US"/>
              </w:rPr>
              <w:t>виконавчі комітети сільських, селищних, міських рад територіальних громад</w:t>
            </w:r>
          </w:p>
          <w:p w14:paraId="7915C6DC" w14:textId="77777777" w:rsidR="00265992" w:rsidRPr="00265992" w:rsidRDefault="00265992" w:rsidP="006760F4">
            <w:pPr>
              <w:pStyle w:val="TableParagraph"/>
              <w:rPr>
                <w:rFonts w:ascii="Times New Roman" w:hAnsi="Times New Roman" w:cs="Times New Roman"/>
                <w:color w:val="000000"/>
                <w:sz w:val="20"/>
                <w:szCs w:val="20"/>
              </w:rPr>
            </w:pPr>
          </w:p>
        </w:tc>
        <w:tc>
          <w:tcPr>
            <w:tcW w:w="2835" w:type="dxa"/>
            <w:tcBorders>
              <w:top w:val="single" w:sz="4" w:space="0" w:color="auto"/>
              <w:left w:val="single" w:sz="4" w:space="0" w:color="000000"/>
              <w:bottom w:val="single" w:sz="4" w:space="0" w:color="000000"/>
              <w:right w:val="single" w:sz="4" w:space="0" w:color="000000"/>
            </w:tcBorders>
          </w:tcPr>
          <w:p w14:paraId="537AD20B" w14:textId="77777777" w:rsidR="009E418A" w:rsidRPr="00DC3D60" w:rsidRDefault="009E418A" w:rsidP="00934A54">
            <w:pPr>
              <w:tabs>
                <w:tab w:val="left" w:pos="743"/>
              </w:tabs>
              <w:ind w:left="33" w:right="-71"/>
              <w:jc w:val="both"/>
              <w:rPr>
                <w:color w:val="000000"/>
              </w:rPr>
            </w:pPr>
            <w:r w:rsidRPr="00DC3D60">
              <w:rPr>
                <w:color w:val="000000"/>
              </w:rPr>
              <w:t>кількість проведених заходів,</w:t>
            </w:r>
          </w:p>
          <w:p w14:paraId="29D8CE08" w14:textId="77777777" w:rsidR="000A4644" w:rsidRDefault="00934A54" w:rsidP="00934A54">
            <w:pPr>
              <w:tabs>
                <w:tab w:val="left" w:pos="743"/>
              </w:tabs>
              <w:ind w:left="33" w:right="-71"/>
              <w:jc w:val="both"/>
              <w:rPr>
                <w:color w:val="000000"/>
              </w:rPr>
            </w:pPr>
            <w:r w:rsidRPr="00DC3D60">
              <w:rPr>
                <w:color w:val="000000"/>
              </w:rPr>
              <w:t>кількість осіб</w:t>
            </w:r>
            <w:r w:rsidR="00624DEC" w:rsidRPr="00DC3D60">
              <w:rPr>
                <w:color w:val="000000"/>
              </w:rPr>
              <w:t>,</w:t>
            </w:r>
            <w:r w:rsidRPr="00DC3D60">
              <w:rPr>
                <w:color w:val="000000"/>
              </w:rPr>
              <w:t xml:space="preserve"> охоплених навчанням</w:t>
            </w:r>
          </w:p>
          <w:p w14:paraId="7D64E12B" w14:textId="77777777" w:rsidR="007B7036" w:rsidRPr="00DC3D60" w:rsidRDefault="007B7036" w:rsidP="00934A54">
            <w:pPr>
              <w:tabs>
                <w:tab w:val="left" w:pos="743"/>
              </w:tabs>
              <w:ind w:left="33" w:right="-71"/>
              <w:jc w:val="both"/>
              <w:rPr>
                <w:color w:val="000000"/>
              </w:rPr>
            </w:pPr>
          </w:p>
        </w:tc>
        <w:tc>
          <w:tcPr>
            <w:tcW w:w="1276" w:type="dxa"/>
            <w:tcBorders>
              <w:top w:val="single" w:sz="4" w:space="0" w:color="auto"/>
              <w:left w:val="single" w:sz="4" w:space="0" w:color="000000"/>
              <w:bottom w:val="single" w:sz="4" w:space="0" w:color="000000"/>
              <w:right w:val="single" w:sz="4" w:space="0" w:color="000000"/>
            </w:tcBorders>
          </w:tcPr>
          <w:p w14:paraId="221F2DC7" w14:textId="77777777" w:rsidR="007B7036" w:rsidRDefault="000A4644" w:rsidP="00433669">
            <w:pPr>
              <w:tabs>
                <w:tab w:val="left" w:pos="743"/>
              </w:tabs>
              <w:ind w:left="-108" w:right="-108"/>
              <w:rPr>
                <w:color w:val="000000"/>
              </w:rPr>
            </w:pPr>
            <w:r w:rsidRPr="00DC3D60">
              <w:rPr>
                <w:color w:val="000000"/>
              </w:rPr>
              <w:t xml:space="preserve"> </w:t>
            </w:r>
            <w:r w:rsidR="00CE2F40" w:rsidRPr="00DC3D60">
              <w:rPr>
                <w:color w:val="000000"/>
              </w:rPr>
              <w:t xml:space="preserve">2026 </w:t>
            </w:r>
            <w:r w:rsidR="00771F49">
              <w:rPr>
                <w:color w:val="000000"/>
              </w:rPr>
              <w:t>-</w:t>
            </w:r>
            <w:r w:rsidR="00433669" w:rsidRPr="00DC3D60">
              <w:rPr>
                <w:color w:val="000000"/>
              </w:rPr>
              <w:t xml:space="preserve"> </w:t>
            </w:r>
            <w:r w:rsidR="00CE2F40" w:rsidRPr="00DC3D60">
              <w:rPr>
                <w:color w:val="000000"/>
              </w:rPr>
              <w:t>2030</w:t>
            </w:r>
          </w:p>
          <w:p w14:paraId="212BE836" w14:textId="77777777" w:rsidR="007B7036" w:rsidRDefault="007B7036" w:rsidP="00433669">
            <w:pPr>
              <w:tabs>
                <w:tab w:val="left" w:pos="743"/>
              </w:tabs>
              <w:ind w:left="-108" w:right="-108"/>
              <w:rPr>
                <w:color w:val="000000"/>
              </w:rPr>
            </w:pPr>
          </w:p>
          <w:p w14:paraId="2C782CF2" w14:textId="77777777" w:rsidR="007B7036" w:rsidRDefault="007B7036" w:rsidP="00433669">
            <w:pPr>
              <w:tabs>
                <w:tab w:val="left" w:pos="743"/>
              </w:tabs>
              <w:ind w:left="-108" w:right="-108"/>
              <w:rPr>
                <w:color w:val="000000"/>
              </w:rPr>
            </w:pPr>
          </w:p>
          <w:p w14:paraId="196104C7" w14:textId="77777777" w:rsidR="000A4644" w:rsidRPr="00DC3D60" w:rsidRDefault="00CE2F40" w:rsidP="00433669">
            <w:pPr>
              <w:tabs>
                <w:tab w:val="left" w:pos="743"/>
              </w:tabs>
              <w:ind w:left="-108" w:right="-108"/>
              <w:rPr>
                <w:color w:val="000000"/>
              </w:rPr>
            </w:pPr>
            <w:r w:rsidRPr="00DC3D60">
              <w:rPr>
                <w:color w:val="000000"/>
              </w:rPr>
              <w:t xml:space="preserve"> </w:t>
            </w:r>
          </w:p>
        </w:tc>
      </w:tr>
      <w:tr w:rsidR="00D456FD" w:rsidRPr="00DC3D60" w14:paraId="104F95A7" w14:textId="77777777" w:rsidTr="00265992">
        <w:trPr>
          <w:gridAfter w:val="3"/>
          <w:wAfter w:w="10629" w:type="dxa"/>
          <w:trHeight w:val="1185"/>
        </w:trPr>
        <w:tc>
          <w:tcPr>
            <w:tcW w:w="2411" w:type="dxa"/>
            <w:vMerge w:val="restart"/>
            <w:tcBorders>
              <w:top w:val="single" w:sz="4" w:space="0" w:color="auto"/>
              <w:left w:val="single" w:sz="4" w:space="0" w:color="000000"/>
              <w:right w:val="single" w:sz="4" w:space="0" w:color="000000"/>
            </w:tcBorders>
          </w:tcPr>
          <w:p w14:paraId="52107106" w14:textId="77777777" w:rsidR="00D456FD" w:rsidRPr="00DC3D60" w:rsidRDefault="00D456FD" w:rsidP="00940FBF">
            <w:pPr>
              <w:pStyle w:val="TableParagraph"/>
              <w:tabs>
                <w:tab w:val="left" w:pos="240"/>
              </w:tabs>
              <w:ind w:left="-75"/>
              <w:rPr>
                <w:rFonts w:ascii="Times New Roman" w:hAnsi="Times New Roman" w:cs="Times New Roman"/>
                <w:color w:val="000000"/>
                <w:sz w:val="24"/>
                <w:szCs w:val="24"/>
              </w:rPr>
            </w:pPr>
            <w:r w:rsidRPr="00DC3D60">
              <w:rPr>
                <w:rFonts w:ascii="Times New Roman" w:hAnsi="Times New Roman" w:cs="Times New Roman"/>
                <w:color w:val="000000"/>
                <w:sz w:val="24"/>
                <w:szCs w:val="24"/>
              </w:rPr>
              <w:t>3. Запобігання усім формам насильства з використанням зброї</w:t>
            </w:r>
          </w:p>
        </w:tc>
        <w:tc>
          <w:tcPr>
            <w:tcW w:w="3967" w:type="dxa"/>
            <w:tcBorders>
              <w:top w:val="single" w:sz="4" w:space="0" w:color="000000"/>
              <w:left w:val="single" w:sz="4" w:space="0" w:color="000000"/>
              <w:bottom w:val="single" w:sz="4" w:space="0" w:color="auto"/>
              <w:right w:val="single" w:sz="4" w:space="0" w:color="000000"/>
            </w:tcBorders>
          </w:tcPr>
          <w:p w14:paraId="5BCCCB98" w14:textId="77777777" w:rsidR="00D456FD" w:rsidRPr="00DC3D60" w:rsidRDefault="00D456FD" w:rsidP="00940FBF">
            <w:pPr>
              <w:pStyle w:val="TableParagraph"/>
              <w:tabs>
                <w:tab w:val="left" w:pos="240"/>
              </w:tabs>
              <w:ind w:left="-75"/>
              <w:rPr>
                <w:rFonts w:ascii="Times New Roman" w:hAnsi="Times New Roman" w:cs="Times New Roman"/>
                <w:color w:val="000000"/>
                <w:sz w:val="24"/>
                <w:szCs w:val="24"/>
              </w:rPr>
            </w:pPr>
            <w:r w:rsidRPr="00DC3D60">
              <w:rPr>
                <w:rFonts w:ascii="Times New Roman" w:hAnsi="Times New Roman" w:cs="Times New Roman"/>
                <w:color w:val="000000"/>
                <w:sz w:val="24"/>
                <w:szCs w:val="24"/>
              </w:rPr>
              <w:t>1) проведення інформаційних заходів щодо незаконного поводже</w:t>
            </w:r>
            <w:r w:rsidR="00940FBF" w:rsidRPr="00DC3D60">
              <w:rPr>
                <w:rFonts w:ascii="Times New Roman" w:hAnsi="Times New Roman" w:cs="Times New Roman"/>
                <w:color w:val="000000"/>
                <w:sz w:val="24"/>
                <w:szCs w:val="24"/>
              </w:rPr>
              <w:t>ння зі зброєю, бойовими припасам</w:t>
            </w:r>
            <w:r w:rsidRPr="00DC3D60">
              <w:rPr>
                <w:rFonts w:ascii="Times New Roman" w:hAnsi="Times New Roman" w:cs="Times New Roman"/>
                <w:color w:val="000000"/>
                <w:sz w:val="24"/>
                <w:szCs w:val="24"/>
              </w:rPr>
              <w:t>и та вибуховими речовинами</w:t>
            </w:r>
          </w:p>
          <w:p w14:paraId="5AAB6CF2" w14:textId="77777777" w:rsidR="00D456FD" w:rsidRPr="00DC3D60" w:rsidRDefault="00D456FD">
            <w:pPr>
              <w:pStyle w:val="TableParagraph"/>
              <w:tabs>
                <w:tab w:val="left" w:pos="240"/>
              </w:tabs>
              <w:ind w:left="-75"/>
              <w:jc w:val="both"/>
              <w:rPr>
                <w:rFonts w:ascii="Times New Roman" w:hAnsi="Times New Roman" w:cs="Times New Roman"/>
                <w:color w:val="000000"/>
                <w:sz w:val="24"/>
                <w:szCs w:val="24"/>
              </w:rPr>
            </w:pPr>
          </w:p>
        </w:tc>
        <w:tc>
          <w:tcPr>
            <w:tcW w:w="4536" w:type="dxa"/>
            <w:tcBorders>
              <w:top w:val="single" w:sz="4" w:space="0" w:color="000000"/>
              <w:left w:val="single" w:sz="4" w:space="0" w:color="000000"/>
              <w:bottom w:val="single" w:sz="4" w:space="0" w:color="auto"/>
              <w:right w:val="single" w:sz="4" w:space="0" w:color="000000"/>
            </w:tcBorders>
          </w:tcPr>
          <w:p w14:paraId="7D7F5AE0" w14:textId="77777777" w:rsidR="00D456FD" w:rsidRPr="00DC3D60" w:rsidRDefault="00D456FD" w:rsidP="00940FBF">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Головне управлі</w:t>
            </w:r>
            <w:r w:rsidR="000D4EC9" w:rsidRPr="00DC3D60">
              <w:rPr>
                <w:rFonts w:ascii="Times New Roman" w:hAnsi="Times New Roman" w:cs="Times New Roman"/>
                <w:color w:val="000000"/>
                <w:sz w:val="24"/>
                <w:szCs w:val="24"/>
              </w:rPr>
              <w:t xml:space="preserve">ння Національної поліції </w:t>
            </w:r>
            <w:r w:rsidRPr="00DC3D60">
              <w:rPr>
                <w:rFonts w:ascii="Times New Roman" w:hAnsi="Times New Roman" w:cs="Times New Roman"/>
                <w:color w:val="000000"/>
                <w:sz w:val="24"/>
                <w:szCs w:val="24"/>
              </w:rPr>
              <w:t>в Рівненській області (за згодою)</w:t>
            </w:r>
            <w:r w:rsidR="009E418A" w:rsidRPr="00DC3D60">
              <w:rPr>
                <w:rFonts w:ascii="Times New Roman" w:hAnsi="Times New Roman" w:cs="Times New Roman"/>
                <w:color w:val="000000"/>
                <w:sz w:val="24"/>
                <w:szCs w:val="24"/>
              </w:rPr>
              <w:t>,</w:t>
            </w:r>
          </w:p>
          <w:p w14:paraId="19CE30D9" w14:textId="77777777" w:rsidR="009E418A" w:rsidRDefault="000F256B" w:rsidP="00940FBF">
            <w:pPr>
              <w:pStyle w:val="TableParagrap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к</w:t>
            </w:r>
            <w:r w:rsidR="00940FBF" w:rsidRPr="00DC3D60">
              <w:rPr>
                <w:rFonts w:ascii="Times New Roman" w:hAnsi="Times New Roman" w:cs="Times New Roman"/>
                <w:color w:val="000000"/>
                <w:sz w:val="24"/>
                <w:szCs w:val="24"/>
                <w:shd w:val="clear" w:color="auto" w:fill="FFFFFF"/>
              </w:rPr>
              <w:t>омунальний заклад</w:t>
            </w:r>
            <w:r w:rsidR="007B7C39" w:rsidRPr="00DC3D60">
              <w:rPr>
                <w:rFonts w:ascii="Times New Roman" w:hAnsi="Times New Roman" w:cs="Times New Roman"/>
                <w:color w:val="000000"/>
                <w:sz w:val="24"/>
                <w:szCs w:val="24"/>
                <w:shd w:val="clear" w:color="auto" w:fill="FFFFFF"/>
              </w:rPr>
              <w:t xml:space="preserve"> "</w:t>
            </w:r>
            <w:r w:rsidR="009E418A" w:rsidRPr="00DC3D60">
              <w:rPr>
                <w:rFonts w:ascii="Times New Roman" w:hAnsi="Times New Roman" w:cs="Times New Roman"/>
                <w:color w:val="000000"/>
                <w:sz w:val="24"/>
                <w:szCs w:val="24"/>
                <w:shd w:val="clear" w:color="auto" w:fill="FFFFFF"/>
              </w:rPr>
              <w:t>Рівненський обласний центр підготовки громадя</w:t>
            </w:r>
            <w:r w:rsidR="00940FBF" w:rsidRPr="00DC3D60">
              <w:rPr>
                <w:rFonts w:ascii="Times New Roman" w:hAnsi="Times New Roman" w:cs="Times New Roman"/>
                <w:color w:val="000000"/>
                <w:sz w:val="24"/>
                <w:szCs w:val="24"/>
                <w:shd w:val="clear" w:color="auto" w:fill="FFFFFF"/>
              </w:rPr>
              <w:t>н до національного спротиву" Рівненської обласної ради</w:t>
            </w:r>
            <w:r w:rsidR="009E418A" w:rsidRPr="00DC3D60">
              <w:rPr>
                <w:rFonts w:ascii="Times New Roman" w:hAnsi="Times New Roman" w:cs="Times New Roman"/>
                <w:color w:val="000000"/>
                <w:sz w:val="24"/>
                <w:szCs w:val="24"/>
                <w:shd w:val="clear" w:color="auto" w:fill="FFFFFF"/>
              </w:rPr>
              <w:t xml:space="preserve"> (за згодою)</w:t>
            </w:r>
          </w:p>
          <w:p w14:paraId="1634B6D9" w14:textId="77777777" w:rsidR="00265992" w:rsidRPr="00265992" w:rsidRDefault="00265992" w:rsidP="00940FBF">
            <w:pPr>
              <w:pStyle w:val="TableParagraph"/>
              <w:rPr>
                <w:rFonts w:ascii="Times New Roman" w:hAnsi="Times New Roman" w:cs="Times New Roman"/>
                <w:color w:val="000000"/>
                <w:sz w:val="20"/>
                <w:szCs w:val="20"/>
                <w:shd w:val="clear" w:color="auto" w:fill="FFFFFF"/>
              </w:rPr>
            </w:pPr>
          </w:p>
        </w:tc>
        <w:tc>
          <w:tcPr>
            <w:tcW w:w="2835" w:type="dxa"/>
            <w:tcBorders>
              <w:top w:val="single" w:sz="4" w:space="0" w:color="000000"/>
              <w:left w:val="single" w:sz="4" w:space="0" w:color="000000"/>
              <w:bottom w:val="single" w:sz="4" w:space="0" w:color="auto"/>
              <w:right w:val="single" w:sz="4" w:space="0" w:color="000000"/>
            </w:tcBorders>
          </w:tcPr>
          <w:p w14:paraId="7F575747" w14:textId="77777777" w:rsidR="00D456FD" w:rsidRPr="00DC3D60" w:rsidRDefault="00F06EF0" w:rsidP="00940FBF">
            <w:pPr>
              <w:pStyle w:val="TableParagraph"/>
              <w:tabs>
                <w:tab w:val="left" w:pos="240"/>
              </w:tabs>
              <w:ind w:left="33"/>
              <w:rPr>
                <w:rFonts w:ascii="Times New Roman" w:eastAsia="Times New Roman" w:hAnsi="Times New Roman" w:cs="Times New Roman"/>
                <w:color w:val="000000"/>
                <w:sz w:val="24"/>
                <w:szCs w:val="24"/>
                <w:lang w:eastAsia="uk-UA"/>
              </w:rPr>
            </w:pPr>
            <w:r w:rsidRPr="00DC3D60">
              <w:rPr>
                <w:rFonts w:ascii="Times New Roman" w:eastAsia="Times New Roman" w:hAnsi="Times New Roman" w:cs="Times New Roman"/>
                <w:color w:val="000000"/>
                <w:sz w:val="24"/>
                <w:szCs w:val="24"/>
                <w:lang w:eastAsia="uk-UA"/>
              </w:rPr>
              <w:t>кількість проведених заходів,</w:t>
            </w:r>
          </w:p>
          <w:p w14:paraId="54BC44B0" w14:textId="77777777" w:rsidR="00F06EF0" w:rsidRPr="00DC3D60" w:rsidRDefault="00F06EF0" w:rsidP="00940FBF">
            <w:pPr>
              <w:pStyle w:val="TableParagraph"/>
              <w:tabs>
                <w:tab w:val="left" w:pos="240"/>
              </w:tabs>
              <w:ind w:left="33"/>
              <w:rPr>
                <w:rFonts w:ascii="Times New Roman" w:hAnsi="Times New Roman" w:cs="Times New Roman"/>
                <w:color w:val="000000"/>
                <w:sz w:val="24"/>
                <w:szCs w:val="24"/>
              </w:rPr>
            </w:pPr>
            <w:r w:rsidRPr="00DC3D60">
              <w:rPr>
                <w:rFonts w:ascii="Times New Roman" w:eastAsia="Times New Roman" w:hAnsi="Times New Roman" w:cs="Times New Roman"/>
                <w:color w:val="000000"/>
                <w:sz w:val="24"/>
                <w:szCs w:val="24"/>
                <w:lang w:eastAsia="uk-UA"/>
              </w:rPr>
              <w:t>кількість охоплених осіб</w:t>
            </w:r>
          </w:p>
        </w:tc>
        <w:tc>
          <w:tcPr>
            <w:tcW w:w="1276" w:type="dxa"/>
            <w:tcBorders>
              <w:top w:val="single" w:sz="4" w:space="0" w:color="000000"/>
              <w:left w:val="single" w:sz="4" w:space="0" w:color="000000"/>
              <w:bottom w:val="single" w:sz="4" w:space="0" w:color="auto"/>
              <w:right w:val="single" w:sz="4" w:space="0" w:color="000000"/>
            </w:tcBorders>
          </w:tcPr>
          <w:p w14:paraId="55A4048E" w14:textId="77777777" w:rsidR="00D456FD" w:rsidRPr="00DC3D60" w:rsidRDefault="000C1182" w:rsidP="00433669">
            <w:pPr>
              <w:ind w:left="-108" w:right="-105"/>
              <w:rPr>
                <w:color w:val="000000"/>
              </w:rPr>
            </w:pPr>
            <w:r>
              <w:rPr>
                <w:rFonts w:eastAsia="Times New Roman"/>
                <w:color w:val="000000"/>
              </w:rPr>
              <w:t xml:space="preserve"> </w:t>
            </w:r>
            <w:r w:rsidR="00D456FD" w:rsidRPr="00DC3D60">
              <w:rPr>
                <w:rFonts w:eastAsia="Times New Roman"/>
                <w:color w:val="000000"/>
              </w:rPr>
              <w:t xml:space="preserve">2026 </w:t>
            </w:r>
            <w:r w:rsidR="00771F49">
              <w:rPr>
                <w:rFonts w:eastAsia="Times New Roman"/>
                <w:color w:val="000000"/>
              </w:rPr>
              <w:t>-</w:t>
            </w:r>
            <w:r w:rsidR="00D456FD" w:rsidRPr="00DC3D60">
              <w:rPr>
                <w:rFonts w:eastAsia="Times New Roman"/>
                <w:color w:val="000000"/>
              </w:rPr>
              <w:t xml:space="preserve"> 2030</w:t>
            </w:r>
          </w:p>
        </w:tc>
      </w:tr>
      <w:tr w:rsidR="00D456FD" w:rsidRPr="00DC3D60" w14:paraId="341E670F" w14:textId="77777777" w:rsidTr="00265992">
        <w:trPr>
          <w:gridAfter w:val="3"/>
          <w:wAfter w:w="10629" w:type="dxa"/>
          <w:trHeight w:val="456"/>
        </w:trPr>
        <w:tc>
          <w:tcPr>
            <w:tcW w:w="2411" w:type="dxa"/>
            <w:vMerge/>
            <w:tcBorders>
              <w:left w:val="single" w:sz="4" w:space="0" w:color="000000"/>
              <w:bottom w:val="single" w:sz="4" w:space="0" w:color="000000"/>
              <w:right w:val="single" w:sz="4" w:space="0" w:color="000000"/>
            </w:tcBorders>
          </w:tcPr>
          <w:p w14:paraId="582CE7E1" w14:textId="77777777" w:rsidR="00D456FD" w:rsidRPr="00DC3D60" w:rsidRDefault="00D456FD" w:rsidP="0085269F">
            <w:pPr>
              <w:pStyle w:val="TableParagraph"/>
              <w:tabs>
                <w:tab w:val="left" w:pos="240"/>
              </w:tabs>
              <w:ind w:left="-75"/>
              <w:jc w:val="both"/>
              <w:rPr>
                <w:rFonts w:ascii="Times New Roman" w:hAnsi="Times New Roman" w:cs="Times New Roman"/>
                <w:color w:val="000000"/>
                <w:sz w:val="24"/>
                <w:szCs w:val="24"/>
              </w:rPr>
            </w:pPr>
          </w:p>
        </w:tc>
        <w:tc>
          <w:tcPr>
            <w:tcW w:w="3967" w:type="dxa"/>
            <w:tcBorders>
              <w:top w:val="single" w:sz="4" w:space="0" w:color="auto"/>
              <w:left w:val="single" w:sz="4" w:space="0" w:color="000000"/>
              <w:bottom w:val="single" w:sz="4" w:space="0" w:color="000000"/>
              <w:right w:val="single" w:sz="4" w:space="0" w:color="000000"/>
            </w:tcBorders>
          </w:tcPr>
          <w:p w14:paraId="4DC89621" w14:textId="77777777" w:rsidR="00D456FD" w:rsidRPr="00DC3D60" w:rsidRDefault="00D456FD" w:rsidP="00940FBF">
            <w:pPr>
              <w:pStyle w:val="TableParagraph"/>
              <w:tabs>
                <w:tab w:val="left" w:pos="240"/>
              </w:tabs>
              <w:ind w:left="-75"/>
              <w:rPr>
                <w:rFonts w:ascii="Times New Roman" w:hAnsi="Times New Roman" w:cs="Times New Roman"/>
                <w:color w:val="000000"/>
                <w:sz w:val="24"/>
                <w:szCs w:val="24"/>
              </w:rPr>
            </w:pPr>
            <w:r w:rsidRPr="00DC3D60">
              <w:rPr>
                <w:rFonts w:ascii="Times New Roman" w:hAnsi="Times New Roman" w:cs="Times New Roman"/>
                <w:color w:val="000000"/>
                <w:sz w:val="24"/>
                <w:szCs w:val="24"/>
              </w:rPr>
              <w:t>2) впровадження ефективних механізмів комунікації та обміну інформацією між поліцією і громадою щодо запобігання насильству з використанням зброї</w:t>
            </w:r>
          </w:p>
        </w:tc>
        <w:tc>
          <w:tcPr>
            <w:tcW w:w="4536" w:type="dxa"/>
            <w:tcBorders>
              <w:top w:val="single" w:sz="4" w:space="0" w:color="auto"/>
              <w:left w:val="single" w:sz="4" w:space="0" w:color="000000"/>
              <w:bottom w:val="single" w:sz="4" w:space="0" w:color="000000"/>
              <w:right w:val="single" w:sz="4" w:space="0" w:color="000000"/>
            </w:tcBorders>
          </w:tcPr>
          <w:p w14:paraId="23343F57" w14:textId="77777777" w:rsidR="00D74DB0" w:rsidRDefault="00D456FD" w:rsidP="00940FBF">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Головне управління Національної поліції в Рівненській області (за згодою),</w:t>
            </w:r>
            <w:r w:rsidR="00E0081D" w:rsidRPr="00DC3D60">
              <w:rPr>
                <w:rFonts w:ascii="Times New Roman" w:hAnsi="Times New Roman" w:cs="Times New Roman"/>
                <w:color w:val="000000"/>
                <w:sz w:val="24"/>
                <w:szCs w:val="24"/>
              </w:rPr>
              <w:t xml:space="preserve"> </w:t>
            </w:r>
          </w:p>
          <w:p w14:paraId="266EADCC" w14:textId="77777777" w:rsidR="00D456FD" w:rsidRPr="00DC3D60" w:rsidRDefault="00E0081D" w:rsidP="00940FBF">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департамент соціальної політики облдержадміністрації, </w:t>
            </w:r>
          </w:p>
          <w:p w14:paraId="7F0E1FA1" w14:textId="77777777" w:rsidR="006760F4" w:rsidRPr="00DC3D60" w:rsidRDefault="00E0081D" w:rsidP="00940FBF">
            <w:pPr>
              <w:pStyle w:val="TableParagraph"/>
              <w:rPr>
                <w:rFonts w:ascii="Times New Roman" w:hAnsi="Times New Roman" w:cs="Times New Roman"/>
                <w:color w:val="000000"/>
                <w:sz w:val="24"/>
                <w:szCs w:val="24"/>
              </w:rPr>
            </w:pPr>
            <w:r w:rsidRPr="00DC3D60">
              <w:rPr>
                <w:rStyle w:val="af"/>
                <w:rFonts w:ascii="Times New Roman" w:eastAsia="MS Mincho" w:hAnsi="Times New Roman" w:cs="Times New Roman"/>
                <w:color w:val="000000"/>
                <w:sz w:val="24"/>
                <w:szCs w:val="24"/>
              </w:rPr>
              <w:t>районні державні (військові) адміністрації,</w:t>
            </w:r>
            <w:r w:rsidRPr="00DC3D60">
              <w:rPr>
                <w:rFonts w:ascii="Times New Roman" w:hAnsi="Times New Roman" w:cs="Times New Roman"/>
                <w:color w:val="000000"/>
                <w:sz w:val="24"/>
                <w:szCs w:val="24"/>
              </w:rPr>
              <w:t xml:space="preserve"> </w:t>
            </w:r>
          </w:p>
          <w:p w14:paraId="5BE0705A" w14:textId="77777777" w:rsidR="00D456FD" w:rsidRDefault="00E0081D" w:rsidP="00940FBF">
            <w:pPr>
              <w:pStyle w:val="TableParagraph"/>
              <w:rPr>
                <w:rStyle w:val="af"/>
                <w:rFonts w:ascii="Times New Roman" w:eastAsia="Calibri" w:hAnsi="Times New Roman" w:cs="Times New Roman"/>
                <w:color w:val="000000"/>
                <w:sz w:val="24"/>
                <w:szCs w:val="24"/>
                <w:lang w:val="uk-UA" w:eastAsia="en-US"/>
              </w:rPr>
            </w:pPr>
            <w:r w:rsidRPr="00DC3D60">
              <w:rPr>
                <w:rStyle w:val="af"/>
                <w:rFonts w:ascii="Times New Roman" w:eastAsia="Calibri" w:hAnsi="Times New Roman" w:cs="Times New Roman"/>
                <w:color w:val="000000"/>
                <w:sz w:val="24"/>
                <w:szCs w:val="24"/>
                <w:lang w:val="uk-UA" w:eastAsia="en-US"/>
              </w:rPr>
              <w:t>виконавчі комітети сільських, селищних, міських рад територіальних громад</w:t>
            </w:r>
          </w:p>
          <w:p w14:paraId="4C43191E" w14:textId="77777777" w:rsidR="00265992" w:rsidRPr="00265992" w:rsidRDefault="00265992" w:rsidP="00940FBF">
            <w:pPr>
              <w:pStyle w:val="TableParagraph"/>
              <w:rPr>
                <w:rFonts w:ascii="Times New Roman" w:hAnsi="Times New Roman" w:cs="Times New Roman"/>
                <w:color w:val="000000"/>
                <w:sz w:val="20"/>
                <w:szCs w:val="20"/>
              </w:rPr>
            </w:pPr>
          </w:p>
        </w:tc>
        <w:tc>
          <w:tcPr>
            <w:tcW w:w="2835" w:type="dxa"/>
            <w:tcBorders>
              <w:top w:val="single" w:sz="4" w:space="0" w:color="auto"/>
              <w:left w:val="single" w:sz="4" w:space="0" w:color="000000"/>
              <w:bottom w:val="single" w:sz="4" w:space="0" w:color="000000"/>
              <w:right w:val="single" w:sz="4" w:space="0" w:color="000000"/>
            </w:tcBorders>
          </w:tcPr>
          <w:p w14:paraId="4527675E" w14:textId="77777777" w:rsidR="00F06EF0" w:rsidRPr="00DC3D60" w:rsidRDefault="00F06EF0" w:rsidP="00940FBF">
            <w:pPr>
              <w:pStyle w:val="TableParagraph"/>
              <w:tabs>
                <w:tab w:val="left" w:pos="240"/>
              </w:tabs>
              <w:ind w:left="33"/>
              <w:rPr>
                <w:rFonts w:ascii="Times New Roman" w:eastAsia="Times New Roman" w:hAnsi="Times New Roman" w:cs="Times New Roman"/>
                <w:color w:val="000000"/>
                <w:sz w:val="24"/>
                <w:szCs w:val="24"/>
                <w:lang w:eastAsia="uk-UA"/>
              </w:rPr>
            </w:pPr>
            <w:r w:rsidRPr="00DC3D60">
              <w:rPr>
                <w:rFonts w:ascii="Times New Roman" w:eastAsia="Times New Roman" w:hAnsi="Times New Roman" w:cs="Times New Roman"/>
                <w:color w:val="000000"/>
                <w:sz w:val="24"/>
                <w:szCs w:val="24"/>
                <w:lang w:eastAsia="uk-UA"/>
              </w:rPr>
              <w:t>кількість проведених заходів,</w:t>
            </w:r>
          </w:p>
          <w:p w14:paraId="13B56854" w14:textId="77777777" w:rsidR="00D456FD" w:rsidRPr="00DC3D60" w:rsidRDefault="00F06EF0" w:rsidP="00940FBF">
            <w:pPr>
              <w:pStyle w:val="TableParagraph"/>
              <w:tabs>
                <w:tab w:val="left" w:pos="240"/>
              </w:tabs>
              <w:ind w:left="33"/>
              <w:rPr>
                <w:rFonts w:ascii="Times New Roman" w:hAnsi="Times New Roman" w:cs="Times New Roman"/>
                <w:color w:val="000000"/>
                <w:sz w:val="24"/>
                <w:szCs w:val="24"/>
              </w:rPr>
            </w:pPr>
            <w:r w:rsidRPr="00DC3D60">
              <w:rPr>
                <w:rFonts w:ascii="Times New Roman" w:eastAsia="Times New Roman" w:hAnsi="Times New Roman" w:cs="Times New Roman"/>
                <w:color w:val="000000"/>
                <w:sz w:val="24"/>
                <w:szCs w:val="24"/>
                <w:lang w:eastAsia="uk-UA"/>
              </w:rPr>
              <w:t>кількість охоплених осіб</w:t>
            </w:r>
          </w:p>
        </w:tc>
        <w:tc>
          <w:tcPr>
            <w:tcW w:w="1276" w:type="dxa"/>
            <w:tcBorders>
              <w:top w:val="single" w:sz="4" w:space="0" w:color="auto"/>
              <w:left w:val="single" w:sz="4" w:space="0" w:color="000000"/>
              <w:bottom w:val="single" w:sz="4" w:space="0" w:color="000000"/>
              <w:right w:val="single" w:sz="4" w:space="0" w:color="000000"/>
            </w:tcBorders>
          </w:tcPr>
          <w:p w14:paraId="31701690" w14:textId="77777777" w:rsidR="00D456FD" w:rsidRPr="00DC3D60" w:rsidRDefault="00D456FD" w:rsidP="00433669">
            <w:pPr>
              <w:ind w:left="-108" w:right="-105"/>
              <w:rPr>
                <w:rFonts w:eastAsia="Times New Roman"/>
                <w:color w:val="000000"/>
              </w:rPr>
            </w:pPr>
            <w:r w:rsidRPr="00DC3D60">
              <w:rPr>
                <w:rFonts w:eastAsia="Times New Roman"/>
                <w:color w:val="000000"/>
              </w:rPr>
              <w:t xml:space="preserve"> 2026 </w:t>
            </w:r>
            <w:r w:rsidR="00771F49">
              <w:rPr>
                <w:rFonts w:eastAsia="Times New Roman"/>
                <w:color w:val="000000"/>
              </w:rPr>
              <w:t>-</w:t>
            </w:r>
            <w:r w:rsidRPr="00DC3D60">
              <w:rPr>
                <w:rFonts w:eastAsia="Times New Roman"/>
                <w:color w:val="000000"/>
              </w:rPr>
              <w:t xml:space="preserve"> 2030 </w:t>
            </w:r>
          </w:p>
        </w:tc>
      </w:tr>
      <w:tr w:rsidR="0085269F" w:rsidRPr="00DC3D60" w14:paraId="1CBAFB65" w14:textId="77777777" w:rsidTr="00265992">
        <w:trPr>
          <w:gridAfter w:val="3"/>
          <w:wAfter w:w="10629" w:type="dxa"/>
          <w:trHeight w:val="484"/>
        </w:trPr>
        <w:tc>
          <w:tcPr>
            <w:tcW w:w="2411" w:type="dxa"/>
            <w:vMerge w:val="restart"/>
            <w:tcBorders>
              <w:top w:val="single" w:sz="4" w:space="0" w:color="000000"/>
              <w:left w:val="single" w:sz="4" w:space="0" w:color="000000"/>
              <w:bottom w:val="single" w:sz="4" w:space="0" w:color="auto"/>
              <w:right w:val="single" w:sz="4" w:space="0" w:color="000000"/>
            </w:tcBorders>
          </w:tcPr>
          <w:p w14:paraId="0D646EA3" w14:textId="77777777" w:rsidR="0085269F" w:rsidRPr="00DC3D60" w:rsidRDefault="00881E6E" w:rsidP="003A5A4F">
            <w:pPr>
              <w:rPr>
                <w:color w:val="000000"/>
              </w:rPr>
            </w:pPr>
            <w:r w:rsidRPr="00DC3D60">
              <w:rPr>
                <w:color w:val="000000"/>
              </w:rPr>
              <w:t>4</w:t>
            </w:r>
            <w:r w:rsidR="0085269F" w:rsidRPr="00DC3D60">
              <w:rPr>
                <w:color w:val="000000"/>
              </w:rPr>
              <w:t xml:space="preserve">. Забезпечення безпеки населення у територіальних громадах з </w:t>
            </w:r>
            <w:r w:rsidR="0085269F" w:rsidRPr="00DC3D60">
              <w:rPr>
                <w:color w:val="000000"/>
              </w:rPr>
              <w:lastRenderedPageBreak/>
              <w:t>врахуванням потреб різних категорій жінок і чоловіків</w:t>
            </w:r>
          </w:p>
        </w:tc>
        <w:tc>
          <w:tcPr>
            <w:tcW w:w="3967" w:type="dxa"/>
            <w:tcBorders>
              <w:top w:val="single" w:sz="4" w:space="0" w:color="000000"/>
              <w:left w:val="single" w:sz="4" w:space="0" w:color="000000"/>
              <w:bottom w:val="single" w:sz="4" w:space="0" w:color="000000"/>
              <w:right w:val="single" w:sz="4" w:space="0" w:color="000000"/>
            </w:tcBorders>
          </w:tcPr>
          <w:p w14:paraId="60F521EE" w14:textId="77777777" w:rsidR="0085269F" w:rsidRPr="00DC3D60" w:rsidRDefault="0085269F" w:rsidP="003A5A4F">
            <w:pPr>
              <w:ind w:left="-75"/>
              <w:rPr>
                <w:color w:val="000000"/>
              </w:rPr>
            </w:pPr>
            <w:r w:rsidRPr="00DC3D60">
              <w:rPr>
                <w:color w:val="000000"/>
              </w:rPr>
              <w:lastRenderedPageBreak/>
              <w:t>1) забезпечення надання медичної та психологічної допомоги населенню з урахуванням потреб різних груп жінок і чоловіків</w:t>
            </w:r>
          </w:p>
        </w:tc>
        <w:tc>
          <w:tcPr>
            <w:tcW w:w="4536" w:type="dxa"/>
            <w:tcBorders>
              <w:top w:val="single" w:sz="4" w:space="0" w:color="000000"/>
              <w:left w:val="single" w:sz="4" w:space="0" w:color="000000"/>
              <w:bottom w:val="single" w:sz="4" w:space="0" w:color="000000"/>
              <w:right w:val="single" w:sz="4" w:space="0" w:color="000000"/>
            </w:tcBorders>
          </w:tcPr>
          <w:p w14:paraId="37238293" w14:textId="77777777" w:rsidR="00E0081D" w:rsidRPr="00DC3D60" w:rsidRDefault="0085269F" w:rsidP="0019355E">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департамент цивільного захисту та охорони здоров’я </w:t>
            </w:r>
            <w:r w:rsidR="00D03E86" w:rsidRPr="00DC3D60">
              <w:rPr>
                <w:rFonts w:ascii="Times New Roman" w:hAnsi="Times New Roman" w:cs="Times New Roman"/>
                <w:color w:val="000000"/>
                <w:sz w:val="24"/>
                <w:szCs w:val="24"/>
              </w:rPr>
              <w:t>населення облдержадміністрації</w:t>
            </w:r>
            <w:r w:rsidR="00872CFF" w:rsidRPr="00DC3D60">
              <w:rPr>
                <w:rFonts w:ascii="Times New Roman" w:hAnsi="Times New Roman" w:cs="Times New Roman"/>
                <w:color w:val="000000"/>
                <w:sz w:val="24"/>
                <w:szCs w:val="24"/>
              </w:rPr>
              <w:t>,</w:t>
            </w:r>
            <w:r w:rsidR="00E0081D" w:rsidRPr="00DC3D60">
              <w:rPr>
                <w:rFonts w:ascii="Times New Roman" w:hAnsi="Times New Roman" w:cs="Times New Roman"/>
                <w:color w:val="000000"/>
                <w:sz w:val="24"/>
                <w:szCs w:val="24"/>
              </w:rPr>
              <w:t xml:space="preserve"> </w:t>
            </w:r>
          </w:p>
          <w:p w14:paraId="68551672" w14:textId="77777777" w:rsidR="006760F4" w:rsidRPr="00DC3D60" w:rsidRDefault="00E0081D" w:rsidP="003A5A4F">
            <w:pPr>
              <w:pStyle w:val="TableParagraph"/>
              <w:rPr>
                <w:rFonts w:ascii="Times New Roman" w:hAnsi="Times New Roman" w:cs="Times New Roman"/>
                <w:color w:val="000000"/>
                <w:sz w:val="24"/>
                <w:szCs w:val="24"/>
              </w:rPr>
            </w:pPr>
            <w:r w:rsidRPr="00DC3D60">
              <w:rPr>
                <w:rStyle w:val="af"/>
                <w:rFonts w:ascii="Times New Roman" w:eastAsia="MS Mincho" w:hAnsi="Times New Roman" w:cs="Times New Roman"/>
                <w:color w:val="000000"/>
                <w:sz w:val="24"/>
                <w:szCs w:val="24"/>
              </w:rPr>
              <w:t xml:space="preserve">районні державні (військові) </w:t>
            </w:r>
            <w:r w:rsidRPr="00DC3D60">
              <w:rPr>
                <w:rStyle w:val="af"/>
                <w:rFonts w:ascii="Times New Roman" w:eastAsia="MS Mincho" w:hAnsi="Times New Roman" w:cs="Times New Roman"/>
                <w:color w:val="000000"/>
                <w:sz w:val="24"/>
                <w:szCs w:val="24"/>
              </w:rPr>
              <w:lastRenderedPageBreak/>
              <w:t>адміністрації,</w:t>
            </w:r>
            <w:r w:rsidRPr="00DC3D60">
              <w:rPr>
                <w:rFonts w:ascii="Times New Roman" w:hAnsi="Times New Roman" w:cs="Times New Roman"/>
                <w:color w:val="000000"/>
                <w:sz w:val="24"/>
                <w:szCs w:val="24"/>
              </w:rPr>
              <w:t xml:space="preserve"> </w:t>
            </w:r>
          </w:p>
          <w:p w14:paraId="234AF379" w14:textId="77777777" w:rsidR="0085269F" w:rsidRDefault="00E0081D" w:rsidP="003A5A4F">
            <w:pPr>
              <w:pStyle w:val="TableParagraph"/>
              <w:rPr>
                <w:rStyle w:val="af"/>
                <w:rFonts w:ascii="Times New Roman" w:eastAsia="Calibri" w:hAnsi="Times New Roman" w:cs="Times New Roman"/>
                <w:color w:val="000000"/>
                <w:sz w:val="24"/>
                <w:szCs w:val="24"/>
                <w:lang w:val="uk-UA" w:eastAsia="en-US"/>
              </w:rPr>
            </w:pPr>
            <w:r w:rsidRPr="00DC3D60">
              <w:rPr>
                <w:rStyle w:val="af"/>
                <w:rFonts w:ascii="Times New Roman" w:eastAsia="Calibri" w:hAnsi="Times New Roman" w:cs="Times New Roman"/>
                <w:color w:val="000000"/>
                <w:sz w:val="24"/>
                <w:szCs w:val="24"/>
                <w:lang w:val="uk-UA" w:eastAsia="en-US"/>
              </w:rPr>
              <w:t xml:space="preserve">виконавчі комітети сільських, селищних, міських рад територіальних громад, </w:t>
            </w:r>
            <w:r w:rsidR="00942E92" w:rsidRPr="00DC3D60">
              <w:rPr>
                <w:rStyle w:val="af"/>
                <w:rFonts w:ascii="Times New Roman" w:eastAsia="Calibri" w:hAnsi="Times New Roman" w:cs="Times New Roman"/>
                <w:color w:val="000000"/>
                <w:sz w:val="24"/>
                <w:szCs w:val="24"/>
                <w:lang w:val="uk-UA" w:eastAsia="en-US"/>
              </w:rPr>
              <w:t>центри життєстійкості, центри надання соціально-психологічної допомоги</w:t>
            </w:r>
          </w:p>
          <w:p w14:paraId="0D6B3D8E" w14:textId="77777777" w:rsidR="00265992" w:rsidRPr="00265992" w:rsidRDefault="00265992" w:rsidP="003A5A4F">
            <w:pPr>
              <w:pStyle w:val="TableParagraph"/>
              <w:rPr>
                <w:rFonts w:ascii="Times New Roman" w:hAnsi="Times New Roman" w:cs="Times New Roman"/>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662526D5" w14:textId="77777777" w:rsidR="0085269F" w:rsidRPr="00DC3D60" w:rsidRDefault="0085269F" w:rsidP="00934A54">
            <w:pPr>
              <w:ind w:left="33" w:right="-108"/>
              <w:rPr>
                <w:color w:val="000000"/>
              </w:rPr>
            </w:pPr>
            <w:r w:rsidRPr="00DC3D60">
              <w:rPr>
                <w:color w:val="000000"/>
              </w:rPr>
              <w:lastRenderedPageBreak/>
              <w:t>наявність організованої роботи з надання</w:t>
            </w:r>
            <w:r w:rsidR="00D837BB" w:rsidRPr="00DC3D60">
              <w:rPr>
                <w:color w:val="000000"/>
              </w:rPr>
              <w:t xml:space="preserve"> медичної та психологічної</w:t>
            </w:r>
            <w:r w:rsidRPr="00DC3D60">
              <w:rPr>
                <w:color w:val="000000"/>
              </w:rPr>
              <w:t xml:space="preserve"> допомоги у </w:t>
            </w:r>
            <w:r w:rsidR="00872CFF" w:rsidRPr="00DC3D60">
              <w:rPr>
                <w:color w:val="000000"/>
              </w:rPr>
              <w:lastRenderedPageBreak/>
              <w:t xml:space="preserve">всіх </w:t>
            </w:r>
            <w:r w:rsidRPr="00DC3D60">
              <w:rPr>
                <w:color w:val="000000"/>
              </w:rPr>
              <w:t>закладах охорони здоров’я</w:t>
            </w:r>
          </w:p>
        </w:tc>
        <w:tc>
          <w:tcPr>
            <w:tcW w:w="1276" w:type="dxa"/>
            <w:tcBorders>
              <w:top w:val="single" w:sz="4" w:space="0" w:color="000000"/>
              <w:left w:val="single" w:sz="4" w:space="0" w:color="000000"/>
              <w:bottom w:val="single" w:sz="4" w:space="0" w:color="000000"/>
              <w:right w:val="single" w:sz="4" w:space="0" w:color="000000"/>
            </w:tcBorders>
          </w:tcPr>
          <w:p w14:paraId="3A4FA6B3" w14:textId="77777777" w:rsidR="0085269F" w:rsidRPr="00DC3D60" w:rsidRDefault="0085269F">
            <w:pPr>
              <w:ind w:left="-108" w:right="-108"/>
              <w:jc w:val="center"/>
              <w:rPr>
                <w:color w:val="000000"/>
              </w:rPr>
            </w:pPr>
            <w:r w:rsidRPr="00DC3D60">
              <w:rPr>
                <w:color w:val="000000"/>
              </w:rPr>
              <w:lastRenderedPageBreak/>
              <w:t xml:space="preserve">2026 </w:t>
            </w:r>
            <w:r w:rsidR="00771F49">
              <w:rPr>
                <w:color w:val="000000"/>
              </w:rPr>
              <w:t>-</w:t>
            </w:r>
            <w:r w:rsidRPr="00DC3D60">
              <w:rPr>
                <w:color w:val="000000"/>
              </w:rPr>
              <w:t xml:space="preserve"> 2030 </w:t>
            </w:r>
          </w:p>
        </w:tc>
      </w:tr>
      <w:tr w:rsidR="00F06EF0" w:rsidRPr="00DC3D60" w14:paraId="54C3F8F5" w14:textId="77777777" w:rsidTr="00265992">
        <w:trPr>
          <w:gridAfter w:val="3"/>
          <w:wAfter w:w="10629" w:type="dxa"/>
          <w:trHeight w:val="2484"/>
        </w:trPr>
        <w:tc>
          <w:tcPr>
            <w:tcW w:w="2411" w:type="dxa"/>
            <w:vMerge/>
            <w:tcBorders>
              <w:left w:val="single" w:sz="4" w:space="0" w:color="000000"/>
              <w:bottom w:val="single" w:sz="4" w:space="0" w:color="auto"/>
              <w:right w:val="single" w:sz="4" w:space="0" w:color="000000"/>
            </w:tcBorders>
          </w:tcPr>
          <w:p w14:paraId="4C4B076A" w14:textId="77777777" w:rsidR="00F06EF0" w:rsidRPr="00DC3D60" w:rsidRDefault="00F06EF0">
            <w:pPr>
              <w:snapToGrid w:val="0"/>
              <w:ind w:left="57" w:right="57"/>
              <w:rPr>
                <w:bCs/>
                <w:color w:val="000000"/>
              </w:rPr>
            </w:pPr>
          </w:p>
        </w:tc>
        <w:tc>
          <w:tcPr>
            <w:tcW w:w="3967" w:type="dxa"/>
            <w:tcBorders>
              <w:top w:val="single" w:sz="4" w:space="0" w:color="000000"/>
              <w:left w:val="single" w:sz="4" w:space="0" w:color="000000"/>
              <w:right w:val="single" w:sz="4" w:space="0" w:color="000000"/>
            </w:tcBorders>
          </w:tcPr>
          <w:p w14:paraId="75685069" w14:textId="77777777" w:rsidR="00F06EF0" w:rsidRPr="00DC3D60" w:rsidRDefault="00F06EF0" w:rsidP="00C8780A">
            <w:pPr>
              <w:ind w:left="-75" w:right="-71"/>
              <w:rPr>
                <w:color w:val="000000"/>
                <w:shd w:val="clear" w:color="auto" w:fill="FFFFFF"/>
              </w:rPr>
            </w:pPr>
            <w:r w:rsidRPr="00DC3D60">
              <w:rPr>
                <w:color w:val="000000"/>
              </w:rPr>
              <w:t xml:space="preserve">2) інформування населення про систему </w:t>
            </w:r>
            <w:r w:rsidR="003A5A4F" w:rsidRPr="00DC3D60">
              <w:rPr>
                <w:color w:val="000000"/>
                <w:shd w:val="clear" w:color="auto" w:fill="FFFFFF"/>
              </w:rPr>
              <w:t>оповіщення, укриття</w:t>
            </w:r>
            <w:r w:rsidRPr="00DC3D60">
              <w:rPr>
                <w:color w:val="000000"/>
                <w:shd w:val="clear" w:color="auto" w:fill="FFFFFF"/>
              </w:rPr>
              <w:t>, порядок евакуації, заклади медичної допомоги та правила  радіаційного</w:t>
            </w:r>
            <w:r w:rsidR="003A5A4F" w:rsidRPr="00DC3D60">
              <w:rPr>
                <w:color w:val="000000"/>
                <w:shd w:val="clear" w:color="auto" w:fill="FFFFFF"/>
              </w:rPr>
              <w:t xml:space="preserve"> </w:t>
            </w:r>
            <w:r w:rsidRPr="00DC3D60">
              <w:rPr>
                <w:color w:val="000000"/>
                <w:shd w:val="clear" w:color="auto" w:fill="FFFFFF"/>
              </w:rPr>
              <w:t>/</w:t>
            </w:r>
            <w:r w:rsidR="003A5A4F" w:rsidRPr="00DC3D60">
              <w:rPr>
                <w:color w:val="000000"/>
                <w:shd w:val="clear" w:color="auto" w:fill="FFFFFF"/>
              </w:rPr>
              <w:t xml:space="preserve"> </w:t>
            </w:r>
            <w:r w:rsidRPr="00DC3D60">
              <w:rPr>
                <w:color w:val="000000"/>
                <w:shd w:val="clear" w:color="auto" w:fill="FFFFFF"/>
              </w:rPr>
              <w:t>хімічного захисту</w:t>
            </w:r>
          </w:p>
        </w:tc>
        <w:tc>
          <w:tcPr>
            <w:tcW w:w="4536" w:type="dxa"/>
            <w:tcBorders>
              <w:top w:val="single" w:sz="4" w:space="0" w:color="000000"/>
              <w:left w:val="single" w:sz="4" w:space="0" w:color="000000"/>
              <w:right w:val="single" w:sz="4" w:space="0" w:color="000000"/>
            </w:tcBorders>
          </w:tcPr>
          <w:p w14:paraId="3DE1C35B" w14:textId="77777777" w:rsidR="00F06EF0" w:rsidRPr="00DC3D60" w:rsidRDefault="00F06EF0" w:rsidP="00942E92">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департамент цивільного захисту та охорони здоров'я населення облдержадміністрації,  </w:t>
            </w:r>
          </w:p>
          <w:p w14:paraId="1910539A" w14:textId="77777777" w:rsidR="00F06EF0" w:rsidRPr="00DC3D60" w:rsidRDefault="00F06EF0" w:rsidP="00942E92">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департамент освіти і науки облдержадміністрації, </w:t>
            </w:r>
          </w:p>
          <w:p w14:paraId="2263F0BF" w14:textId="77777777" w:rsidR="00C8780A" w:rsidRPr="00DC3D60" w:rsidRDefault="00F06EF0" w:rsidP="00942E92">
            <w:pPr>
              <w:pStyle w:val="TableParagraph"/>
              <w:rPr>
                <w:rFonts w:ascii="Times New Roman" w:hAnsi="Times New Roman" w:cs="Times New Roman"/>
                <w:color w:val="000000"/>
                <w:sz w:val="24"/>
                <w:szCs w:val="24"/>
              </w:rPr>
            </w:pPr>
            <w:r w:rsidRPr="00DC3D60">
              <w:rPr>
                <w:rStyle w:val="af"/>
                <w:rFonts w:ascii="Times New Roman" w:eastAsia="MS Mincho" w:hAnsi="Times New Roman" w:cs="Times New Roman"/>
                <w:color w:val="000000"/>
                <w:sz w:val="24"/>
                <w:szCs w:val="24"/>
              </w:rPr>
              <w:t>районні державні (військові) адміністрації,</w:t>
            </w:r>
            <w:r w:rsidRPr="00DC3D60">
              <w:rPr>
                <w:rFonts w:ascii="Times New Roman" w:hAnsi="Times New Roman" w:cs="Times New Roman"/>
                <w:color w:val="000000"/>
                <w:sz w:val="24"/>
                <w:szCs w:val="24"/>
              </w:rPr>
              <w:t xml:space="preserve"> </w:t>
            </w:r>
          </w:p>
          <w:p w14:paraId="6F1792E5" w14:textId="77777777" w:rsidR="00F06EF0" w:rsidRDefault="00F06EF0" w:rsidP="00942E92">
            <w:pPr>
              <w:pStyle w:val="TableParagraph"/>
              <w:rPr>
                <w:rStyle w:val="af"/>
                <w:rFonts w:ascii="Times New Roman" w:eastAsia="Calibri" w:hAnsi="Times New Roman" w:cs="Times New Roman"/>
                <w:color w:val="000000"/>
                <w:sz w:val="24"/>
                <w:szCs w:val="24"/>
                <w:lang w:val="uk-UA" w:eastAsia="en-US"/>
              </w:rPr>
            </w:pPr>
            <w:r w:rsidRPr="00DC3D60">
              <w:rPr>
                <w:rStyle w:val="af"/>
                <w:rFonts w:ascii="Times New Roman" w:eastAsia="Calibri" w:hAnsi="Times New Roman" w:cs="Times New Roman"/>
                <w:color w:val="000000"/>
                <w:sz w:val="24"/>
                <w:szCs w:val="24"/>
                <w:lang w:val="uk-UA" w:eastAsia="en-US"/>
              </w:rPr>
              <w:t>виконавчі комітети сільських, селищних, міських рад територіальних громад</w:t>
            </w:r>
          </w:p>
          <w:p w14:paraId="766B4E47" w14:textId="77777777" w:rsidR="00265992" w:rsidRPr="00265992" w:rsidRDefault="00265992" w:rsidP="00942E92">
            <w:pPr>
              <w:pStyle w:val="TableParagraph"/>
              <w:rPr>
                <w:rFonts w:ascii="Times New Roman" w:hAnsi="Times New Roman" w:cs="Times New Roman"/>
                <w:color w:val="000000"/>
                <w:sz w:val="20"/>
                <w:szCs w:val="20"/>
              </w:rPr>
            </w:pPr>
          </w:p>
        </w:tc>
        <w:tc>
          <w:tcPr>
            <w:tcW w:w="2835" w:type="dxa"/>
            <w:tcBorders>
              <w:top w:val="single" w:sz="4" w:space="0" w:color="000000"/>
              <w:left w:val="single" w:sz="4" w:space="0" w:color="000000"/>
              <w:right w:val="single" w:sz="4" w:space="0" w:color="000000"/>
            </w:tcBorders>
          </w:tcPr>
          <w:p w14:paraId="0DA6FA00" w14:textId="77777777" w:rsidR="00F06EF0" w:rsidRPr="00DC3D60" w:rsidRDefault="00F06EF0" w:rsidP="000C1182">
            <w:pPr>
              <w:ind w:right="-108"/>
              <w:rPr>
                <w:color w:val="000000"/>
              </w:rPr>
            </w:pPr>
            <w:r w:rsidRPr="00DC3D60">
              <w:rPr>
                <w:color w:val="000000"/>
              </w:rPr>
              <w:t>кількість каналів оповіщення</w:t>
            </w:r>
          </w:p>
        </w:tc>
        <w:tc>
          <w:tcPr>
            <w:tcW w:w="1276" w:type="dxa"/>
            <w:tcBorders>
              <w:top w:val="single" w:sz="4" w:space="0" w:color="000000"/>
              <w:left w:val="single" w:sz="4" w:space="0" w:color="000000"/>
              <w:right w:val="single" w:sz="4" w:space="0" w:color="000000"/>
            </w:tcBorders>
          </w:tcPr>
          <w:p w14:paraId="59D17D62" w14:textId="77777777" w:rsidR="00F06EF0" w:rsidRPr="00DC3D60" w:rsidRDefault="000C1182" w:rsidP="00433669">
            <w:pPr>
              <w:ind w:right="-108" w:hanging="108"/>
              <w:rPr>
                <w:color w:val="000000"/>
              </w:rPr>
            </w:pPr>
            <w:r>
              <w:rPr>
                <w:color w:val="000000"/>
              </w:rPr>
              <w:t xml:space="preserve"> </w:t>
            </w:r>
            <w:r w:rsidR="00F06EF0" w:rsidRPr="00DC3D60">
              <w:rPr>
                <w:color w:val="000000"/>
              </w:rPr>
              <w:t xml:space="preserve">2026 </w:t>
            </w:r>
            <w:r>
              <w:rPr>
                <w:color w:val="000000"/>
              </w:rPr>
              <w:t xml:space="preserve">- </w:t>
            </w:r>
            <w:r w:rsidR="00F06EF0" w:rsidRPr="00DC3D60">
              <w:rPr>
                <w:color w:val="000000"/>
              </w:rPr>
              <w:t>2030</w:t>
            </w:r>
          </w:p>
        </w:tc>
      </w:tr>
      <w:tr w:rsidR="00CC63B2" w:rsidRPr="00DC3D60" w14:paraId="517B8172" w14:textId="77777777" w:rsidTr="00FC2DEA">
        <w:trPr>
          <w:gridAfter w:val="3"/>
          <w:wAfter w:w="10629" w:type="dxa"/>
          <w:trHeight w:val="70"/>
        </w:trPr>
        <w:tc>
          <w:tcPr>
            <w:tcW w:w="15025" w:type="dxa"/>
            <w:gridSpan w:val="5"/>
            <w:tcBorders>
              <w:top w:val="single" w:sz="4" w:space="0" w:color="000000"/>
              <w:left w:val="single" w:sz="4" w:space="0" w:color="000000"/>
              <w:bottom w:val="single" w:sz="4" w:space="0" w:color="000000"/>
              <w:right w:val="single" w:sz="4" w:space="0" w:color="000000"/>
            </w:tcBorders>
          </w:tcPr>
          <w:p w14:paraId="7D32BF78" w14:textId="77777777" w:rsidR="002F5140" w:rsidRDefault="00CC63B2" w:rsidP="00C8780A">
            <w:pPr>
              <w:ind w:left="-108"/>
              <w:jc w:val="center"/>
              <w:rPr>
                <w:color w:val="000000"/>
              </w:rPr>
            </w:pPr>
            <w:r w:rsidRPr="00DC3D60">
              <w:rPr>
                <w:color w:val="000000"/>
              </w:rPr>
              <w:t>Оперативна ціль 2.2. Інтегр</w:t>
            </w:r>
            <w:r w:rsidR="003A5A4F" w:rsidRPr="00DC3D60">
              <w:rPr>
                <w:color w:val="000000"/>
              </w:rPr>
              <w:t xml:space="preserve">овано ґендерно </w:t>
            </w:r>
            <w:r w:rsidRPr="00DC3D60">
              <w:rPr>
                <w:color w:val="000000"/>
              </w:rPr>
              <w:t>чутливі підходи до оцінки ризиків, планування, реалізації та моніторингу заходів протимінної діяльності і гуманітарного розмінування в систему національного реагування на безпекові виклики</w:t>
            </w:r>
          </w:p>
          <w:p w14:paraId="1EE85116" w14:textId="77777777" w:rsidR="0030003F" w:rsidRPr="001266D5" w:rsidRDefault="0030003F" w:rsidP="00C8780A">
            <w:pPr>
              <w:ind w:left="-108"/>
              <w:jc w:val="center"/>
              <w:rPr>
                <w:color w:val="000000"/>
                <w:sz w:val="20"/>
                <w:szCs w:val="20"/>
              </w:rPr>
            </w:pPr>
          </w:p>
        </w:tc>
      </w:tr>
      <w:tr w:rsidR="00594C10" w:rsidRPr="00DC3D60" w14:paraId="565DF19A" w14:textId="77777777" w:rsidTr="00265992">
        <w:trPr>
          <w:gridAfter w:val="3"/>
          <w:wAfter w:w="10629" w:type="dxa"/>
          <w:trHeight w:val="909"/>
        </w:trPr>
        <w:tc>
          <w:tcPr>
            <w:tcW w:w="2411" w:type="dxa"/>
            <w:vMerge w:val="restart"/>
            <w:tcBorders>
              <w:top w:val="single" w:sz="4" w:space="0" w:color="000000"/>
              <w:left w:val="single" w:sz="4" w:space="0" w:color="000000"/>
              <w:bottom w:val="single" w:sz="4" w:space="0" w:color="auto"/>
              <w:right w:val="single" w:sz="4" w:space="0" w:color="000000"/>
            </w:tcBorders>
          </w:tcPr>
          <w:p w14:paraId="0A21E50F" w14:textId="77777777" w:rsidR="00594C10" w:rsidRPr="00DC3D60" w:rsidRDefault="00881E6E" w:rsidP="003A5A4F">
            <w:pPr>
              <w:tabs>
                <w:tab w:val="left" w:pos="1595"/>
              </w:tabs>
              <w:ind w:left="-102"/>
              <w:rPr>
                <w:color w:val="000000"/>
              </w:rPr>
            </w:pPr>
            <w:r w:rsidRPr="00DC3D60">
              <w:rPr>
                <w:color w:val="000000"/>
              </w:rPr>
              <w:t>5</w:t>
            </w:r>
            <w:r w:rsidR="00594C10" w:rsidRPr="00DC3D60">
              <w:rPr>
                <w:color w:val="000000"/>
              </w:rPr>
              <w:t xml:space="preserve">. Формування навичок населення і діяльності територіальних громад у сфері безпеки, з фокусом на виявлення, запобігання та реагування на ризики, пов’язані з мінною небезпекою та вибухонебезпечними залишками війни, із забезпеченням доступності, </w:t>
            </w:r>
            <w:r w:rsidR="00594C10" w:rsidRPr="00DC3D60">
              <w:rPr>
                <w:color w:val="000000"/>
              </w:rPr>
              <w:lastRenderedPageBreak/>
              <w:t>інклюзивності та участі жінок</w:t>
            </w:r>
          </w:p>
        </w:tc>
        <w:tc>
          <w:tcPr>
            <w:tcW w:w="3967" w:type="dxa"/>
            <w:tcBorders>
              <w:top w:val="single" w:sz="4" w:space="0" w:color="000000"/>
              <w:left w:val="single" w:sz="4" w:space="0" w:color="000000"/>
              <w:bottom w:val="single" w:sz="4" w:space="0" w:color="auto"/>
              <w:right w:val="single" w:sz="4" w:space="0" w:color="000000"/>
            </w:tcBorders>
          </w:tcPr>
          <w:p w14:paraId="515D207A" w14:textId="77777777" w:rsidR="00594C10" w:rsidRPr="00DC3D60" w:rsidRDefault="00594C10" w:rsidP="003A5A4F">
            <w:pPr>
              <w:ind w:right="-71"/>
              <w:rPr>
                <w:rFonts w:eastAsia="Times New Roman"/>
                <w:color w:val="000000"/>
              </w:rPr>
            </w:pPr>
            <w:r w:rsidRPr="00DC3D60">
              <w:rPr>
                <w:rFonts w:eastAsia="Times New Roman"/>
                <w:color w:val="000000"/>
              </w:rPr>
              <w:lastRenderedPageBreak/>
              <w:t>1) проведення для учасників освітнього процесу  (учнів, педагогів, батьків) навчань</w:t>
            </w:r>
            <w:r w:rsidR="001D3A32">
              <w:rPr>
                <w:rFonts w:eastAsia="Times New Roman"/>
                <w:color w:val="000000"/>
              </w:rPr>
              <w:t>,</w:t>
            </w:r>
            <w:r w:rsidRPr="00DC3D60">
              <w:rPr>
                <w:rFonts w:eastAsia="Times New Roman"/>
                <w:color w:val="000000"/>
              </w:rPr>
              <w:t xml:space="preserve"> </w:t>
            </w:r>
            <w:r w:rsidR="000F74D6" w:rsidRPr="00DC3D60">
              <w:rPr>
                <w:rFonts w:eastAsia="Times New Roman"/>
                <w:color w:val="000000"/>
              </w:rPr>
              <w:t xml:space="preserve"> спрямованих на підвищення обізнаності </w:t>
            </w:r>
            <w:r w:rsidR="00690422" w:rsidRPr="00DC3D60">
              <w:rPr>
                <w:rFonts w:eastAsia="Times New Roman"/>
                <w:color w:val="000000"/>
              </w:rPr>
              <w:t xml:space="preserve">про ризики </w:t>
            </w:r>
            <w:r w:rsidRPr="00DC3D60">
              <w:rPr>
                <w:rFonts w:eastAsia="Times New Roman"/>
                <w:color w:val="000000"/>
              </w:rPr>
              <w:t xml:space="preserve"> поводження з вибухонебезпечними  предметами, надання психологічної підтримки з питань подолання психологічних травм у дітей, які постраждали від конфліктів</w:t>
            </w:r>
          </w:p>
          <w:p w14:paraId="7CB3D2B7" w14:textId="77777777" w:rsidR="00C8780A" w:rsidRPr="00DC3D60" w:rsidRDefault="00C8780A" w:rsidP="003A5A4F">
            <w:pPr>
              <w:ind w:right="-71"/>
              <w:rPr>
                <w:rFonts w:eastAsia="Times New Roman"/>
                <w:color w:val="000000"/>
              </w:rPr>
            </w:pPr>
          </w:p>
          <w:p w14:paraId="19A7B3FD" w14:textId="77777777" w:rsidR="00C8780A" w:rsidRPr="00DC3D60" w:rsidRDefault="00C8780A" w:rsidP="003A5A4F">
            <w:pPr>
              <w:ind w:right="-71"/>
              <w:rPr>
                <w:rFonts w:eastAsia="Times New Roman"/>
                <w:color w:val="000000"/>
              </w:rPr>
            </w:pPr>
          </w:p>
          <w:p w14:paraId="51B0ADFA" w14:textId="77777777" w:rsidR="00C8780A" w:rsidRPr="00DC3D60" w:rsidRDefault="00C8780A" w:rsidP="003A5A4F">
            <w:pPr>
              <w:ind w:right="-71"/>
              <w:rPr>
                <w:rFonts w:eastAsia="Times New Roman"/>
                <w:color w:val="000000"/>
              </w:rPr>
            </w:pPr>
          </w:p>
          <w:p w14:paraId="020F2B16" w14:textId="77777777" w:rsidR="00C8780A" w:rsidRPr="00DC3D60" w:rsidRDefault="00C8780A" w:rsidP="003A5A4F">
            <w:pPr>
              <w:ind w:right="-71"/>
              <w:rPr>
                <w:rFonts w:eastAsia="Times New Roman"/>
                <w:color w:val="000000"/>
              </w:rPr>
            </w:pPr>
          </w:p>
          <w:p w14:paraId="1AF4A79D" w14:textId="77777777" w:rsidR="00C8780A" w:rsidRPr="00DC3D60" w:rsidRDefault="00C8780A" w:rsidP="003A5A4F">
            <w:pPr>
              <w:ind w:right="-71"/>
              <w:rPr>
                <w:color w:val="000000"/>
              </w:rPr>
            </w:pPr>
          </w:p>
        </w:tc>
        <w:tc>
          <w:tcPr>
            <w:tcW w:w="4536" w:type="dxa"/>
            <w:tcBorders>
              <w:top w:val="single" w:sz="4" w:space="0" w:color="000000"/>
              <w:left w:val="single" w:sz="4" w:space="0" w:color="000000"/>
              <w:bottom w:val="single" w:sz="4" w:space="0" w:color="auto"/>
              <w:right w:val="single" w:sz="4" w:space="0" w:color="000000"/>
            </w:tcBorders>
          </w:tcPr>
          <w:p w14:paraId="36CEE37E" w14:textId="77777777" w:rsidR="001266D5" w:rsidRDefault="00594C10" w:rsidP="006B1451">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департамент освіти і науки облдержадміністрації, </w:t>
            </w:r>
          </w:p>
          <w:p w14:paraId="39FA1EC2" w14:textId="77777777" w:rsidR="00265992" w:rsidRDefault="00594C10" w:rsidP="006B1451">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Рівненський обласний інститут післядипломної педагогічної освіти </w:t>
            </w:r>
          </w:p>
          <w:p w14:paraId="4B7AC4FA" w14:textId="77777777" w:rsidR="00594C10" w:rsidRPr="00DC3D60" w:rsidRDefault="00594C10" w:rsidP="006B1451">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(за згодою)</w:t>
            </w:r>
            <w:r w:rsidR="00033A99" w:rsidRPr="00DC3D60">
              <w:rPr>
                <w:rFonts w:ascii="Times New Roman" w:hAnsi="Times New Roman" w:cs="Times New Roman"/>
                <w:color w:val="000000"/>
                <w:sz w:val="24"/>
                <w:szCs w:val="24"/>
              </w:rPr>
              <w:t xml:space="preserve">, </w:t>
            </w:r>
          </w:p>
          <w:p w14:paraId="3FE3961E" w14:textId="77777777" w:rsidR="00033A99" w:rsidRPr="00DC3D60" w:rsidRDefault="00033A99" w:rsidP="006B1451">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Головне управління Національної поліції в Рівненській області</w:t>
            </w:r>
            <w:r w:rsidR="00265992">
              <w:rPr>
                <w:rFonts w:ascii="Times New Roman" w:hAnsi="Times New Roman" w:cs="Times New Roman"/>
                <w:color w:val="000000"/>
                <w:sz w:val="24"/>
                <w:szCs w:val="24"/>
              </w:rPr>
              <w:t xml:space="preserve"> </w:t>
            </w:r>
            <w:r w:rsidRPr="00DC3D60">
              <w:rPr>
                <w:rFonts w:ascii="Times New Roman" w:hAnsi="Times New Roman" w:cs="Times New Roman"/>
                <w:color w:val="000000"/>
                <w:sz w:val="24"/>
                <w:szCs w:val="24"/>
              </w:rPr>
              <w:t>(за згодою),</w:t>
            </w:r>
          </w:p>
          <w:p w14:paraId="1902DAF0" w14:textId="77777777" w:rsidR="00033A99" w:rsidRPr="00DC3D60" w:rsidRDefault="00033A99" w:rsidP="006B1451">
            <w:pPr>
              <w:pStyle w:val="TableParagraph"/>
              <w:rPr>
                <w:rFonts w:ascii="Times New Roman" w:hAnsi="Times New Roman"/>
                <w:color w:val="000000"/>
                <w:sz w:val="24"/>
                <w:szCs w:val="24"/>
              </w:rPr>
            </w:pPr>
            <w:r w:rsidRPr="00DC3D60">
              <w:rPr>
                <w:rFonts w:ascii="Times New Roman" w:hAnsi="Times New Roman"/>
                <w:color w:val="000000"/>
                <w:sz w:val="24"/>
                <w:szCs w:val="24"/>
              </w:rPr>
              <w:t>Головне управління Державної служби України з надзвичайних ситуацій у Рівненській області</w:t>
            </w:r>
            <w:r w:rsidR="00265992">
              <w:rPr>
                <w:rFonts w:ascii="Times New Roman" w:hAnsi="Times New Roman"/>
                <w:color w:val="000000"/>
                <w:sz w:val="24"/>
                <w:szCs w:val="24"/>
              </w:rPr>
              <w:t xml:space="preserve"> </w:t>
            </w:r>
            <w:r w:rsidRPr="00DC3D60">
              <w:rPr>
                <w:rFonts w:ascii="Times New Roman" w:hAnsi="Times New Roman"/>
                <w:color w:val="000000"/>
                <w:sz w:val="24"/>
                <w:szCs w:val="24"/>
              </w:rPr>
              <w:t>(за згодою),</w:t>
            </w:r>
          </w:p>
          <w:p w14:paraId="1D95DB18" w14:textId="77777777" w:rsidR="00C8780A" w:rsidRPr="00DC3D60" w:rsidRDefault="00033A99" w:rsidP="006B1451">
            <w:pPr>
              <w:pStyle w:val="TableParagraph"/>
              <w:rPr>
                <w:rFonts w:ascii="Times New Roman" w:hAnsi="Times New Roman" w:cs="Times New Roman"/>
                <w:color w:val="000000"/>
                <w:sz w:val="24"/>
                <w:szCs w:val="24"/>
              </w:rPr>
            </w:pPr>
            <w:r w:rsidRPr="00DC3D60">
              <w:rPr>
                <w:rStyle w:val="af"/>
                <w:rFonts w:ascii="Times New Roman" w:eastAsia="MS Mincho" w:hAnsi="Times New Roman" w:cs="Times New Roman"/>
                <w:color w:val="000000"/>
                <w:sz w:val="24"/>
                <w:szCs w:val="24"/>
              </w:rPr>
              <w:t>районні державні (військові) адміністрації,</w:t>
            </w:r>
            <w:r w:rsidRPr="00DC3D60">
              <w:rPr>
                <w:rFonts w:ascii="Times New Roman" w:hAnsi="Times New Roman" w:cs="Times New Roman"/>
                <w:color w:val="000000"/>
                <w:sz w:val="24"/>
                <w:szCs w:val="24"/>
              </w:rPr>
              <w:t xml:space="preserve"> </w:t>
            </w:r>
          </w:p>
          <w:p w14:paraId="1902DA26" w14:textId="77777777" w:rsidR="00033A99" w:rsidRPr="00DC3D60" w:rsidRDefault="00033A99" w:rsidP="006B1451">
            <w:pPr>
              <w:pStyle w:val="TableParagraph"/>
              <w:rPr>
                <w:rFonts w:ascii="Times New Roman" w:hAnsi="Times New Roman" w:cs="Times New Roman"/>
                <w:color w:val="000000"/>
                <w:sz w:val="24"/>
                <w:szCs w:val="24"/>
              </w:rPr>
            </w:pPr>
            <w:r w:rsidRPr="00DC3D60">
              <w:rPr>
                <w:rStyle w:val="af"/>
                <w:rFonts w:ascii="Times New Roman" w:eastAsia="Calibri" w:hAnsi="Times New Roman" w:cs="Times New Roman"/>
                <w:color w:val="000000"/>
                <w:sz w:val="24"/>
                <w:szCs w:val="24"/>
                <w:lang w:val="uk-UA" w:eastAsia="en-US"/>
              </w:rPr>
              <w:t>виконавчі комітети сільських, селищних, міських рад територіальних громад</w:t>
            </w:r>
          </w:p>
        </w:tc>
        <w:tc>
          <w:tcPr>
            <w:tcW w:w="2835" w:type="dxa"/>
            <w:tcBorders>
              <w:top w:val="single" w:sz="4" w:space="0" w:color="000000"/>
              <w:left w:val="single" w:sz="4" w:space="0" w:color="000000"/>
              <w:bottom w:val="single" w:sz="4" w:space="0" w:color="auto"/>
              <w:right w:val="single" w:sz="4" w:space="0" w:color="000000"/>
            </w:tcBorders>
          </w:tcPr>
          <w:p w14:paraId="1D77A0A6" w14:textId="77777777" w:rsidR="00594C10" w:rsidRPr="00DC3D60" w:rsidRDefault="00033A99" w:rsidP="003A5A4F">
            <w:pPr>
              <w:tabs>
                <w:tab w:val="left" w:pos="743"/>
              </w:tabs>
              <w:ind w:right="33"/>
              <w:rPr>
                <w:color w:val="000000"/>
              </w:rPr>
            </w:pPr>
            <w:r w:rsidRPr="00DC3D60">
              <w:rPr>
                <w:color w:val="000000"/>
              </w:rPr>
              <w:t>кількість проведених заходів,</w:t>
            </w:r>
          </w:p>
          <w:p w14:paraId="115AC6AA" w14:textId="77777777" w:rsidR="00033A99" w:rsidRPr="00DC3D60" w:rsidRDefault="00033A99" w:rsidP="003A5A4F">
            <w:pPr>
              <w:tabs>
                <w:tab w:val="left" w:pos="743"/>
              </w:tabs>
              <w:ind w:right="33"/>
              <w:rPr>
                <w:color w:val="000000"/>
              </w:rPr>
            </w:pPr>
            <w:r w:rsidRPr="00DC3D60">
              <w:rPr>
                <w:color w:val="000000"/>
              </w:rPr>
              <w:t>кількість охоплених осіб</w:t>
            </w:r>
          </w:p>
          <w:p w14:paraId="628430BC" w14:textId="77777777" w:rsidR="00594C10" w:rsidRPr="00DC3D60" w:rsidRDefault="00594C10" w:rsidP="00ED58E1">
            <w:pPr>
              <w:tabs>
                <w:tab w:val="left" w:pos="743"/>
              </w:tabs>
              <w:ind w:right="-71"/>
              <w:jc w:val="both"/>
              <w:rPr>
                <w:color w:val="000000"/>
              </w:rPr>
            </w:pPr>
          </w:p>
        </w:tc>
        <w:tc>
          <w:tcPr>
            <w:tcW w:w="1276" w:type="dxa"/>
            <w:tcBorders>
              <w:top w:val="single" w:sz="4" w:space="0" w:color="000000"/>
              <w:left w:val="single" w:sz="4" w:space="0" w:color="000000"/>
              <w:bottom w:val="single" w:sz="4" w:space="0" w:color="auto"/>
              <w:right w:val="single" w:sz="4" w:space="0" w:color="000000"/>
            </w:tcBorders>
          </w:tcPr>
          <w:p w14:paraId="044E995B" w14:textId="77777777" w:rsidR="00594C10" w:rsidRPr="00DC3D60" w:rsidRDefault="000C1182" w:rsidP="002F5140">
            <w:pPr>
              <w:tabs>
                <w:tab w:val="left" w:pos="743"/>
              </w:tabs>
              <w:ind w:right="-71" w:hanging="108"/>
              <w:rPr>
                <w:color w:val="000000"/>
              </w:rPr>
            </w:pPr>
            <w:r>
              <w:rPr>
                <w:color w:val="000000"/>
              </w:rPr>
              <w:t xml:space="preserve"> </w:t>
            </w:r>
            <w:r w:rsidR="00594C10" w:rsidRPr="00DC3D60">
              <w:rPr>
                <w:color w:val="000000"/>
              </w:rPr>
              <w:t xml:space="preserve">2026 </w:t>
            </w:r>
            <w:r>
              <w:rPr>
                <w:color w:val="000000"/>
              </w:rPr>
              <w:t>-</w:t>
            </w:r>
            <w:r w:rsidR="00594C10" w:rsidRPr="00DC3D60">
              <w:rPr>
                <w:color w:val="000000"/>
              </w:rPr>
              <w:t xml:space="preserve"> 2030 </w:t>
            </w:r>
          </w:p>
        </w:tc>
      </w:tr>
      <w:tr w:rsidR="00594C10" w:rsidRPr="00DC3D60" w14:paraId="1CFD43C8" w14:textId="77777777" w:rsidTr="00265992">
        <w:trPr>
          <w:gridAfter w:val="3"/>
          <w:wAfter w:w="10629" w:type="dxa"/>
          <w:trHeight w:val="3090"/>
        </w:trPr>
        <w:tc>
          <w:tcPr>
            <w:tcW w:w="2411" w:type="dxa"/>
            <w:vMerge/>
            <w:tcBorders>
              <w:top w:val="single" w:sz="4" w:space="0" w:color="auto"/>
              <w:left w:val="single" w:sz="4" w:space="0" w:color="000000"/>
              <w:bottom w:val="single" w:sz="4" w:space="0" w:color="auto"/>
              <w:right w:val="single" w:sz="4" w:space="0" w:color="000000"/>
            </w:tcBorders>
          </w:tcPr>
          <w:p w14:paraId="6D0A8DF7" w14:textId="77777777" w:rsidR="00594C10" w:rsidRPr="00DC3D60" w:rsidRDefault="00594C10" w:rsidP="00EF68CF">
            <w:pPr>
              <w:tabs>
                <w:tab w:val="left" w:pos="1595"/>
              </w:tabs>
              <w:ind w:left="-102"/>
              <w:jc w:val="both"/>
              <w:rPr>
                <w:color w:val="000000"/>
              </w:rPr>
            </w:pPr>
          </w:p>
        </w:tc>
        <w:tc>
          <w:tcPr>
            <w:tcW w:w="3967" w:type="dxa"/>
            <w:tcBorders>
              <w:top w:val="single" w:sz="4" w:space="0" w:color="auto"/>
              <w:left w:val="single" w:sz="4" w:space="0" w:color="000000"/>
              <w:bottom w:val="single" w:sz="4" w:space="0" w:color="auto"/>
              <w:right w:val="single" w:sz="4" w:space="0" w:color="000000"/>
            </w:tcBorders>
          </w:tcPr>
          <w:p w14:paraId="48F52195" w14:textId="77777777" w:rsidR="00594C10" w:rsidRDefault="00594C10" w:rsidP="00CF5653">
            <w:pPr>
              <w:ind w:right="-71"/>
              <w:rPr>
                <w:color w:val="000000"/>
                <w:shd w:val="clear" w:color="auto" w:fill="FFFFFF"/>
              </w:rPr>
            </w:pPr>
            <w:r w:rsidRPr="00DC3D60">
              <w:rPr>
                <w:color w:val="000000"/>
                <w:shd w:val="clear" w:color="auto" w:fill="FFFFFF"/>
              </w:rPr>
              <w:t>2) забезпечення проходження онлайн-курсу "Як навчати дітей мінної безпеки" для вчителів та відповідальних працівників, які працюють у сфері мінної безпеки, освітніх серіалів, розміщених на Єдиному державному вебпорталі цифрової освіти "Дія. Освіта" ("Протимінна безпека", "Як діяти у надзвичайних ситуаціях" тощо), симулятора "Протимінна безпека"</w:t>
            </w:r>
          </w:p>
          <w:p w14:paraId="7F163DD9" w14:textId="77777777" w:rsidR="00265992" w:rsidRPr="00265992" w:rsidRDefault="00265992" w:rsidP="00CF5653">
            <w:pPr>
              <w:ind w:right="-71"/>
              <w:rPr>
                <w:rFonts w:eastAsia="Times New Roman"/>
                <w:color w:val="000000"/>
                <w:sz w:val="20"/>
                <w:szCs w:val="20"/>
              </w:rPr>
            </w:pPr>
          </w:p>
        </w:tc>
        <w:tc>
          <w:tcPr>
            <w:tcW w:w="4536" w:type="dxa"/>
            <w:tcBorders>
              <w:top w:val="single" w:sz="4" w:space="0" w:color="auto"/>
              <w:left w:val="single" w:sz="4" w:space="0" w:color="000000"/>
              <w:bottom w:val="single" w:sz="4" w:space="0" w:color="auto"/>
              <w:right w:val="single" w:sz="4" w:space="0" w:color="000000"/>
            </w:tcBorders>
          </w:tcPr>
          <w:p w14:paraId="134F9D2E" w14:textId="77777777" w:rsidR="00594C10" w:rsidRPr="00DC3D60" w:rsidRDefault="00594C10" w:rsidP="00CE2F4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департамент освіти і науки облдержадміністрації</w:t>
            </w:r>
            <w:r w:rsidR="008A2E62" w:rsidRPr="00DC3D60">
              <w:rPr>
                <w:rFonts w:ascii="Times New Roman" w:hAnsi="Times New Roman" w:cs="Times New Roman"/>
                <w:color w:val="000000"/>
                <w:sz w:val="24"/>
                <w:szCs w:val="24"/>
              </w:rPr>
              <w:t>,</w:t>
            </w:r>
          </w:p>
          <w:p w14:paraId="704D9E30" w14:textId="77777777" w:rsidR="00C8780A" w:rsidRPr="00DC3D60" w:rsidRDefault="00033A99" w:rsidP="00CE2F40">
            <w:pPr>
              <w:pStyle w:val="TableParagraph"/>
              <w:rPr>
                <w:rFonts w:ascii="Times New Roman" w:hAnsi="Times New Roman" w:cs="Times New Roman"/>
                <w:color w:val="000000"/>
                <w:sz w:val="24"/>
                <w:szCs w:val="24"/>
              </w:rPr>
            </w:pPr>
            <w:r w:rsidRPr="00DC3D60">
              <w:rPr>
                <w:rStyle w:val="af"/>
                <w:rFonts w:ascii="Times New Roman" w:eastAsia="MS Mincho" w:hAnsi="Times New Roman" w:cs="Times New Roman"/>
                <w:color w:val="000000"/>
                <w:sz w:val="24"/>
                <w:szCs w:val="24"/>
              </w:rPr>
              <w:t>районні державні (військові) адміністрації,</w:t>
            </w:r>
            <w:r w:rsidRPr="00DC3D60">
              <w:rPr>
                <w:rFonts w:ascii="Times New Roman" w:hAnsi="Times New Roman" w:cs="Times New Roman"/>
                <w:color w:val="000000"/>
                <w:sz w:val="24"/>
                <w:szCs w:val="24"/>
              </w:rPr>
              <w:t xml:space="preserve"> </w:t>
            </w:r>
          </w:p>
          <w:p w14:paraId="6CBA8548" w14:textId="77777777" w:rsidR="00033A99" w:rsidRPr="00DC3D60" w:rsidRDefault="00033A99" w:rsidP="00CE2F40">
            <w:pPr>
              <w:pStyle w:val="TableParagraph"/>
              <w:rPr>
                <w:rFonts w:ascii="Times New Roman" w:hAnsi="Times New Roman" w:cs="Times New Roman"/>
                <w:color w:val="000000"/>
                <w:sz w:val="24"/>
                <w:szCs w:val="24"/>
              </w:rPr>
            </w:pPr>
            <w:r w:rsidRPr="00DC3D60">
              <w:rPr>
                <w:rStyle w:val="af"/>
                <w:rFonts w:ascii="Times New Roman" w:eastAsia="Calibri" w:hAnsi="Times New Roman" w:cs="Times New Roman"/>
                <w:color w:val="000000"/>
                <w:sz w:val="24"/>
                <w:szCs w:val="24"/>
                <w:lang w:val="uk-UA" w:eastAsia="en-US"/>
              </w:rPr>
              <w:t>виконавчі комітети сільських, селищних, міських рад територіальних громад</w:t>
            </w:r>
          </w:p>
        </w:tc>
        <w:tc>
          <w:tcPr>
            <w:tcW w:w="2835" w:type="dxa"/>
            <w:tcBorders>
              <w:top w:val="single" w:sz="4" w:space="0" w:color="auto"/>
              <w:left w:val="single" w:sz="4" w:space="0" w:color="000000"/>
              <w:bottom w:val="single" w:sz="4" w:space="0" w:color="auto"/>
              <w:right w:val="single" w:sz="4" w:space="0" w:color="000000"/>
            </w:tcBorders>
          </w:tcPr>
          <w:p w14:paraId="4A980016" w14:textId="77777777" w:rsidR="00594C10" w:rsidRPr="00DC3D60" w:rsidRDefault="00594C10" w:rsidP="00CF5653">
            <w:pPr>
              <w:tabs>
                <w:tab w:val="left" w:pos="743"/>
              </w:tabs>
              <w:ind w:right="33"/>
              <w:rPr>
                <w:color w:val="000000"/>
              </w:rPr>
            </w:pPr>
            <w:r w:rsidRPr="00DC3D60">
              <w:rPr>
                <w:color w:val="000000"/>
                <w:shd w:val="clear" w:color="auto" w:fill="FFFFFF"/>
              </w:rPr>
              <w:t>кількість вчителів та відповідальних працівників, які працюють у сфері мінної безпеки та пройшли навчання</w:t>
            </w:r>
          </w:p>
        </w:tc>
        <w:tc>
          <w:tcPr>
            <w:tcW w:w="1276" w:type="dxa"/>
            <w:tcBorders>
              <w:top w:val="single" w:sz="4" w:space="0" w:color="auto"/>
              <w:left w:val="single" w:sz="4" w:space="0" w:color="000000"/>
              <w:bottom w:val="single" w:sz="4" w:space="0" w:color="auto"/>
              <w:right w:val="single" w:sz="4" w:space="0" w:color="000000"/>
            </w:tcBorders>
          </w:tcPr>
          <w:p w14:paraId="4448193E" w14:textId="77777777" w:rsidR="00594C10" w:rsidRPr="00DC3D60" w:rsidRDefault="000C1182" w:rsidP="002F5140">
            <w:pPr>
              <w:tabs>
                <w:tab w:val="left" w:pos="743"/>
              </w:tabs>
              <w:ind w:right="-71" w:hanging="108"/>
              <w:rPr>
                <w:color w:val="000000"/>
              </w:rPr>
            </w:pPr>
            <w:r>
              <w:rPr>
                <w:color w:val="000000"/>
              </w:rPr>
              <w:t xml:space="preserve"> </w:t>
            </w:r>
            <w:r w:rsidR="00594C10" w:rsidRPr="00DC3D60">
              <w:rPr>
                <w:color w:val="000000"/>
              </w:rPr>
              <w:t xml:space="preserve">2026 </w:t>
            </w:r>
            <w:r>
              <w:rPr>
                <w:color w:val="000000"/>
              </w:rPr>
              <w:t xml:space="preserve">- </w:t>
            </w:r>
            <w:r w:rsidR="00594C10" w:rsidRPr="00DC3D60">
              <w:rPr>
                <w:color w:val="000000"/>
              </w:rPr>
              <w:t xml:space="preserve">2030 </w:t>
            </w:r>
          </w:p>
        </w:tc>
      </w:tr>
      <w:tr w:rsidR="00594C10" w:rsidRPr="00DC3D60" w14:paraId="2F3C2657" w14:textId="77777777" w:rsidTr="00265992">
        <w:trPr>
          <w:gridAfter w:val="3"/>
          <w:wAfter w:w="10629" w:type="dxa"/>
          <w:trHeight w:val="210"/>
        </w:trPr>
        <w:tc>
          <w:tcPr>
            <w:tcW w:w="2411" w:type="dxa"/>
            <w:vMerge/>
            <w:tcBorders>
              <w:top w:val="single" w:sz="4" w:space="0" w:color="auto"/>
              <w:left w:val="single" w:sz="4" w:space="0" w:color="000000"/>
              <w:bottom w:val="single" w:sz="4" w:space="0" w:color="auto"/>
              <w:right w:val="single" w:sz="4" w:space="0" w:color="000000"/>
            </w:tcBorders>
          </w:tcPr>
          <w:p w14:paraId="3B1E047B" w14:textId="77777777" w:rsidR="00594C10" w:rsidRPr="00DC3D60" w:rsidRDefault="00594C10" w:rsidP="00EF68CF">
            <w:pPr>
              <w:tabs>
                <w:tab w:val="left" w:pos="1595"/>
              </w:tabs>
              <w:ind w:left="-102"/>
              <w:jc w:val="both"/>
              <w:rPr>
                <w:color w:val="000000"/>
              </w:rPr>
            </w:pPr>
          </w:p>
        </w:tc>
        <w:tc>
          <w:tcPr>
            <w:tcW w:w="3967" w:type="dxa"/>
            <w:tcBorders>
              <w:top w:val="single" w:sz="4" w:space="0" w:color="auto"/>
              <w:left w:val="single" w:sz="4" w:space="0" w:color="000000"/>
              <w:right w:val="single" w:sz="4" w:space="0" w:color="000000"/>
            </w:tcBorders>
          </w:tcPr>
          <w:p w14:paraId="099EBEB3" w14:textId="77777777" w:rsidR="00594C10" w:rsidRPr="00DC3D60" w:rsidRDefault="00594C10" w:rsidP="00CF5653">
            <w:pPr>
              <w:rPr>
                <w:color w:val="000000"/>
              </w:rPr>
            </w:pPr>
            <w:r w:rsidRPr="00DC3D60">
              <w:rPr>
                <w:color w:val="000000"/>
                <w:shd w:val="clear" w:color="auto" w:fill="FFFFFF"/>
              </w:rPr>
              <w:t xml:space="preserve">3) </w:t>
            </w:r>
            <w:r w:rsidRPr="00DC3D60">
              <w:rPr>
                <w:color w:val="000000"/>
              </w:rPr>
              <w:t>проведення інформаційно-роз’яснювальних кампаній серед населення щодо мінної безпеки (зустрічі, лекції, виїзди в громади).</w:t>
            </w:r>
          </w:p>
          <w:p w14:paraId="2A068E9A" w14:textId="77777777" w:rsidR="00594C10" w:rsidRPr="00DC3D60" w:rsidRDefault="00594C10" w:rsidP="00CF5653">
            <w:pPr>
              <w:rPr>
                <w:color w:val="000000"/>
              </w:rPr>
            </w:pPr>
            <w:r w:rsidRPr="00DC3D60">
              <w:rPr>
                <w:color w:val="000000"/>
              </w:rPr>
              <w:t>Організація спільних тренінгів із Д</w:t>
            </w:r>
            <w:r w:rsidR="00CF5653" w:rsidRPr="00DC3D60">
              <w:rPr>
                <w:color w:val="000000"/>
              </w:rPr>
              <w:t>ержавною службою України з надзвичайних ситуацій</w:t>
            </w:r>
            <w:r w:rsidRPr="00DC3D60">
              <w:rPr>
                <w:color w:val="000000"/>
              </w:rPr>
              <w:t xml:space="preserve"> та вибухотехнічними службами щодо дій при виявленні вибухонебезпечних предметів.</w:t>
            </w:r>
          </w:p>
          <w:p w14:paraId="58997EEA" w14:textId="77777777" w:rsidR="00594C10" w:rsidRDefault="00594C10" w:rsidP="00CF5653">
            <w:pPr>
              <w:rPr>
                <w:color w:val="000000"/>
              </w:rPr>
            </w:pPr>
            <w:r w:rsidRPr="00DC3D60">
              <w:rPr>
                <w:color w:val="000000"/>
              </w:rPr>
              <w:t>Проведення занять у закладах освіти (школи, коледжі) з правил безпечної поведінки з підозрілими предметами</w:t>
            </w:r>
          </w:p>
          <w:p w14:paraId="13A6B01A" w14:textId="77777777" w:rsidR="000C1182" w:rsidRPr="000C1182" w:rsidRDefault="000C1182" w:rsidP="00CF5653">
            <w:pPr>
              <w:rPr>
                <w:color w:val="000000"/>
                <w:sz w:val="20"/>
                <w:szCs w:val="20"/>
              </w:rPr>
            </w:pPr>
          </w:p>
        </w:tc>
        <w:tc>
          <w:tcPr>
            <w:tcW w:w="4536" w:type="dxa"/>
            <w:tcBorders>
              <w:top w:val="single" w:sz="4" w:space="0" w:color="auto"/>
              <w:left w:val="single" w:sz="4" w:space="0" w:color="000000"/>
              <w:right w:val="single" w:sz="4" w:space="0" w:color="000000"/>
            </w:tcBorders>
          </w:tcPr>
          <w:p w14:paraId="7CBE87CB" w14:textId="77777777" w:rsidR="00CD4680" w:rsidRPr="00DC3D60" w:rsidRDefault="00CD4680" w:rsidP="00CF5653">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Головне управління Національної поліції в Рівненській області (за згодою), </w:t>
            </w:r>
          </w:p>
          <w:p w14:paraId="346C7959" w14:textId="77777777" w:rsidR="003F04CA" w:rsidRDefault="00D75CA2" w:rsidP="00CF5653">
            <w:pPr>
              <w:pStyle w:val="TableParagraph"/>
              <w:rPr>
                <w:rFonts w:ascii="Times New Roman" w:hAnsi="Times New Roman"/>
                <w:color w:val="000000"/>
                <w:sz w:val="24"/>
                <w:szCs w:val="24"/>
              </w:rPr>
            </w:pPr>
            <w:r w:rsidRPr="00DC3D60">
              <w:rPr>
                <w:rFonts w:ascii="Times New Roman" w:hAnsi="Times New Roman"/>
                <w:color w:val="000000"/>
                <w:sz w:val="24"/>
                <w:szCs w:val="24"/>
              </w:rPr>
              <w:t>Головне управління Державної служби України з надзвичайних ситуацій у Рівненській області</w:t>
            </w:r>
            <w:r w:rsidR="00FC2DEA" w:rsidRPr="00DC3D60">
              <w:rPr>
                <w:rFonts w:ascii="Times New Roman" w:hAnsi="Times New Roman"/>
                <w:color w:val="000000"/>
                <w:sz w:val="24"/>
                <w:szCs w:val="24"/>
              </w:rPr>
              <w:t xml:space="preserve"> (за згодою)</w:t>
            </w:r>
            <w:r w:rsidR="00E0464A" w:rsidRPr="00DC3D60">
              <w:rPr>
                <w:rFonts w:ascii="Times New Roman" w:hAnsi="Times New Roman"/>
                <w:color w:val="000000"/>
                <w:sz w:val="24"/>
                <w:szCs w:val="24"/>
              </w:rPr>
              <w:t xml:space="preserve">, </w:t>
            </w:r>
          </w:p>
          <w:p w14:paraId="407815E3" w14:textId="77777777" w:rsidR="00E0464A" w:rsidRPr="00DC3D60" w:rsidRDefault="00E0464A" w:rsidP="00CF5653">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департамент освіти і науки облдержадміністрації, </w:t>
            </w:r>
          </w:p>
          <w:p w14:paraId="59EC750A" w14:textId="77777777" w:rsidR="00C8780A" w:rsidRPr="00DC3D60" w:rsidRDefault="00CD4680" w:rsidP="00CF5653">
            <w:pPr>
              <w:pStyle w:val="TableParagraph"/>
              <w:rPr>
                <w:rFonts w:ascii="Times New Roman" w:hAnsi="Times New Roman"/>
                <w:color w:val="000000"/>
                <w:sz w:val="24"/>
                <w:szCs w:val="24"/>
              </w:rPr>
            </w:pPr>
            <w:r w:rsidRPr="00DC3D60">
              <w:rPr>
                <w:rStyle w:val="af"/>
                <w:rFonts w:ascii="Times New Roman" w:eastAsia="MS Mincho" w:hAnsi="Times New Roman" w:cs="Times New Roman"/>
                <w:color w:val="000000"/>
                <w:sz w:val="24"/>
                <w:szCs w:val="24"/>
              </w:rPr>
              <w:t>районні державні (військові) адміністрації,</w:t>
            </w:r>
            <w:r w:rsidR="00EF59FF" w:rsidRPr="00DC3D60">
              <w:rPr>
                <w:rFonts w:ascii="Times New Roman" w:hAnsi="Times New Roman"/>
                <w:color w:val="000000"/>
                <w:sz w:val="24"/>
                <w:szCs w:val="24"/>
              </w:rPr>
              <w:t xml:space="preserve"> </w:t>
            </w:r>
          </w:p>
          <w:p w14:paraId="5F52D6B9" w14:textId="77777777" w:rsidR="00594C10" w:rsidRPr="00DC3D60" w:rsidRDefault="00CD4680" w:rsidP="00CF5653">
            <w:pPr>
              <w:pStyle w:val="TableParagraph"/>
              <w:rPr>
                <w:rStyle w:val="af"/>
                <w:rFonts w:ascii="Times New Roman" w:eastAsia="Calibri" w:hAnsi="Times New Roman" w:cs="Times New Roman"/>
                <w:color w:val="000000"/>
                <w:sz w:val="24"/>
                <w:szCs w:val="24"/>
                <w:lang w:val="uk-UA" w:eastAsia="en-US"/>
              </w:rPr>
            </w:pPr>
            <w:r w:rsidRPr="00DC3D60">
              <w:rPr>
                <w:rStyle w:val="af"/>
                <w:rFonts w:ascii="Times New Roman" w:eastAsia="Calibri" w:hAnsi="Times New Roman" w:cs="Times New Roman"/>
                <w:color w:val="000000"/>
                <w:sz w:val="24"/>
                <w:szCs w:val="24"/>
                <w:lang w:val="uk-UA" w:eastAsia="en-US"/>
              </w:rPr>
              <w:t>виконавчі комітети сільських, селищних, міських рад територіальних громад</w:t>
            </w:r>
            <w:r w:rsidR="00033A99" w:rsidRPr="00DC3D60">
              <w:rPr>
                <w:rStyle w:val="af"/>
                <w:rFonts w:ascii="Times New Roman" w:eastAsia="Calibri" w:hAnsi="Times New Roman" w:cs="Times New Roman"/>
                <w:color w:val="000000"/>
                <w:sz w:val="24"/>
                <w:szCs w:val="24"/>
                <w:lang w:val="uk-UA" w:eastAsia="en-US"/>
              </w:rPr>
              <w:t>,</w:t>
            </w:r>
          </w:p>
          <w:p w14:paraId="08046C19" w14:textId="77777777" w:rsidR="00265992" w:rsidRDefault="00033A99" w:rsidP="00CF5653">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інститути громадянського суспільства </w:t>
            </w:r>
          </w:p>
          <w:p w14:paraId="2CB3BC59" w14:textId="77777777" w:rsidR="00033A99" w:rsidRDefault="00033A99" w:rsidP="00CF5653">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(за згодою)</w:t>
            </w:r>
          </w:p>
          <w:p w14:paraId="064D5DD4" w14:textId="77777777" w:rsidR="00265992" w:rsidRPr="00265992" w:rsidRDefault="00265992" w:rsidP="00CF5653">
            <w:pPr>
              <w:pStyle w:val="TableParagraph"/>
              <w:rPr>
                <w:rFonts w:ascii="Times New Roman" w:hAnsi="Times New Roman" w:cs="Times New Roman"/>
                <w:color w:val="000000"/>
                <w:sz w:val="20"/>
                <w:szCs w:val="20"/>
              </w:rPr>
            </w:pPr>
          </w:p>
        </w:tc>
        <w:tc>
          <w:tcPr>
            <w:tcW w:w="2835" w:type="dxa"/>
            <w:tcBorders>
              <w:top w:val="single" w:sz="4" w:space="0" w:color="auto"/>
              <w:left w:val="single" w:sz="4" w:space="0" w:color="000000"/>
              <w:right w:val="single" w:sz="4" w:space="0" w:color="000000"/>
            </w:tcBorders>
          </w:tcPr>
          <w:p w14:paraId="61154A08" w14:textId="77777777" w:rsidR="00594C10" w:rsidRPr="00DC3D60" w:rsidRDefault="00CD4680" w:rsidP="00CF5653">
            <w:pPr>
              <w:tabs>
                <w:tab w:val="left" w:pos="743"/>
              </w:tabs>
              <w:ind w:right="33"/>
              <w:rPr>
                <w:color w:val="000000"/>
                <w:shd w:val="clear" w:color="auto" w:fill="FFFFFF"/>
              </w:rPr>
            </w:pPr>
            <w:r w:rsidRPr="00DC3D60">
              <w:rPr>
                <w:color w:val="000000"/>
                <w:shd w:val="clear" w:color="auto" w:fill="FFFFFF"/>
              </w:rPr>
              <w:t>к</w:t>
            </w:r>
            <w:r w:rsidR="00594C10" w:rsidRPr="00DC3D60">
              <w:rPr>
                <w:color w:val="000000"/>
                <w:shd w:val="clear" w:color="auto" w:fill="FFFFFF"/>
              </w:rPr>
              <w:t>ількість проведених заходів</w:t>
            </w:r>
          </w:p>
        </w:tc>
        <w:tc>
          <w:tcPr>
            <w:tcW w:w="1276" w:type="dxa"/>
            <w:tcBorders>
              <w:top w:val="single" w:sz="4" w:space="0" w:color="auto"/>
              <w:left w:val="single" w:sz="4" w:space="0" w:color="000000"/>
              <w:right w:val="single" w:sz="4" w:space="0" w:color="000000"/>
            </w:tcBorders>
          </w:tcPr>
          <w:p w14:paraId="08C601B5" w14:textId="77777777" w:rsidR="00594C10" w:rsidRPr="00DC3D60" w:rsidRDefault="000C1182" w:rsidP="002F5140">
            <w:pPr>
              <w:tabs>
                <w:tab w:val="left" w:pos="743"/>
              </w:tabs>
              <w:ind w:right="-71" w:hanging="108"/>
              <w:rPr>
                <w:color w:val="000000"/>
              </w:rPr>
            </w:pPr>
            <w:r>
              <w:rPr>
                <w:color w:val="000000"/>
              </w:rPr>
              <w:t xml:space="preserve"> 2026 - 2030</w:t>
            </w:r>
          </w:p>
        </w:tc>
      </w:tr>
      <w:tr w:rsidR="00A110DC" w:rsidRPr="00DC3D60" w14:paraId="396D3D93" w14:textId="77777777" w:rsidTr="00265992">
        <w:trPr>
          <w:gridAfter w:val="3"/>
          <w:wAfter w:w="10629" w:type="dxa"/>
          <w:trHeight w:val="342"/>
        </w:trPr>
        <w:tc>
          <w:tcPr>
            <w:tcW w:w="2411" w:type="dxa"/>
            <w:vMerge w:val="restart"/>
            <w:tcBorders>
              <w:top w:val="single" w:sz="4" w:space="0" w:color="auto"/>
              <w:left w:val="single" w:sz="4" w:space="0" w:color="000000"/>
              <w:bottom w:val="single" w:sz="4" w:space="0" w:color="auto"/>
              <w:right w:val="single" w:sz="4" w:space="0" w:color="000000"/>
            </w:tcBorders>
          </w:tcPr>
          <w:p w14:paraId="3197AA2D" w14:textId="77777777" w:rsidR="00A110DC" w:rsidRPr="00DC3D60" w:rsidRDefault="00881E6E" w:rsidP="00CF5653">
            <w:pPr>
              <w:tabs>
                <w:tab w:val="left" w:pos="1595"/>
              </w:tabs>
              <w:ind w:left="-102"/>
              <w:rPr>
                <w:color w:val="000000"/>
              </w:rPr>
            </w:pPr>
            <w:r w:rsidRPr="00DC3D60">
              <w:rPr>
                <w:color w:val="000000"/>
              </w:rPr>
              <w:t>6</w:t>
            </w:r>
            <w:r w:rsidR="00A110DC" w:rsidRPr="00DC3D60">
              <w:rPr>
                <w:color w:val="000000"/>
              </w:rPr>
              <w:t>. Формування навичок у жінок і чоловіків, хлопців і дівчат з ідентифікації безпекових викликів, запобігання таким викликам, реагування на них</w:t>
            </w:r>
          </w:p>
        </w:tc>
        <w:tc>
          <w:tcPr>
            <w:tcW w:w="3967" w:type="dxa"/>
            <w:tcBorders>
              <w:top w:val="single" w:sz="4" w:space="0" w:color="000000"/>
              <w:left w:val="single" w:sz="4" w:space="0" w:color="000000"/>
              <w:bottom w:val="single" w:sz="4" w:space="0" w:color="000000"/>
              <w:right w:val="single" w:sz="4" w:space="0" w:color="000000"/>
            </w:tcBorders>
          </w:tcPr>
          <w:p w14:paraId="226860A2" w14:textId="77777777" w:rsidR="00A110DC" w:rsidRPr="00DC3D60" w:rsidRDefault="00A110DC" w:rsidP="00790B5B">
            <w:pPr>
              <w:ind w:left="-75" w:right="-71"/>
              <w:rPr>
                <w:color w:val="000000"/>
              </w:rPr>
            </w:pPr>
            <w:r w:rsidRPr="00DC3D60">
              <w:rPr>
                <w:rFonts w:eastAsia="Times New Roman"/>
                <w:color w:val="000000"/>
                <w:lang w:eastAsia="uk-UA"/>
              </w:rPr>
              <w:t>1) проведення заходів</w:t>
            </w:r>
            <w:r w:rsidRPr="00DC3D60">
              <w:rPr>
                <w:color w:val="000000"/>
              </w:rPr>
              <w:t xml:space="preserve"> з підвищення рівня психологічної та соціальної компетентності дружин, партнерок та матерів військовослужбовців щодо емоційного вигорання, збереження власного ментального здоров’я та сімейних стосунків в умовах воєнного стану </w:t>
            </w:r>
          </w:p>
        </w:tc>
        <w:tc>
          <w:tcPr>
            <w:tcW w:w="4536" w:type="dxa"/>
            <w:tcBorders>
              <w:top w:val="single" w:sz="4" w:space="0" w:color="000000"/>
              <w:left w:val="single" w:sz="4" w:space="0" w:color="000000"/>
              <w:bottom w:val="single" w:sz="4" w:space="0" w:color="000000"/>
              <w:right w:val="single" w:sz="4" w:space="0" w:color="000000"/>
            </w:tcBorders>
          </w:tcPr>
          <w:p w14:paraId="194FE9FD" w14:textId="77777777" w:rsidR="001266D5" w:rsidRDefault="00A110DC" w:rsidP="00CF5653">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департамент </w:t>
            </w:r>
            <w:r w:rsidR="00033A99" w:rsidRPr="00DC3D60">
              <w:rPr>
                <w:rFonts w:ascii="Times New Roman" w:hAnsi="Times New Roman" w:cs="Times New Roman"/>
                <w:color w:val="000000"/>
                <w:sz w:val="24"/>
                <w:szCs w:val="24"/>
              </w:rPr>
              <w:t>цивільного захисту та охорони здоров'я населення</w:t>
            </w:r>
            <w:r w:rsidRPr="00DC3D60">
              <w:rPr>
                <w:rFonts w:ascii="Times New Roman" w:hAnsi="Times New Roman" w:cs="Times New Roman"/>
                <w:color w:val="000000"/>
                <w:sz w:val="24"/>
                <w:szCs w:val="24"/>
              </w:rPr>
              <w:t xml:space="preserve"> облдержадміністрації, </w:t>
            </w:r>
          </w:p>
          <w:p w14:paraId="29D05F29" w14:textId="77777777" w:rsidR="00A110DC" w:rsidRPr="00DC3D60" w:rsidRDefault="00EF59FF" w:rsidP="00CF5653">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управління</w:t>
            </w:r>
            <w:r w:rsidR="00CF5653" w:rsidRPr="00DC3D60">
              <w:rPr>
                <w:rFonts w:ascii="Times New Roman" w:hAnsi="Times New Roman" w:cs="Times New Roman"/>
                <w:color w:val="000000"/>
                <w:sz w:val="24"/>
                <w:szCs w:val="24"/>
              </w:rPr>
              <w:t xml:space="preserve"> з питань</w:t>
            </w:r>
            <w:r w:rsidRPr="00DC3D60">
              <w:rPr>
                <w:rFonts w:ascii="Times New Roman" w:hAnsi="Times New Roman" w:cs="Times New Roman"/>
                <w:color w:val="000000"/>
                <w:sz w:val="24"/>
                <w:szCs w:val="24"/>
              </w:rPr>
              <w:t xml:space="preserve"> ветеранської політики облдержадміністрації, </w:t>
            </w:r>
          </w:p>
          <w:p w14:paraId="39DF6FFA" w14:textId="77777777" w:rsidR="00CF5653" w:rsidRPr="00DC3D60" w:rsidRDefault="003F04CA" w:rsidP="00CF5653">
            <w:pPr>
              <w:pStyle w:val="TableParagraph"/>
              <w:rPr>
                <w:rFonts w:ascii="Times New Roman" w:hAnsi="Times New Roman" w:cs="Times New Roman"/>
                <w:color w:val="000000"/>
                <w:sz w:val="24"/>
                <w:szCs w:val="24"/>
              </w:rPr>
            </w:pPr>
            <w:r>
              <w:rPr>
                <w:rFonts w:ascii="Times New Roman" w:hAnsi="Times New Roman" w:cs="Times New Roman"/>
                <w:color w:val="000000"/>
                <w:sz w:val="24"/>
                <w:szCs w:val="24"/>
              </w:rPr>
              <w:t>к</w:t>
            </w:r>
            <w:r w:rsidR="00CF5653" w:rsidRPr="00DC3D60">
              <w:rPr>
                <w:rFonts w:ascii="Times New Roman" w:hAnsi="Times New Roman" w:cs="Times New Roman"/>
                <w:color w:val="000000"/>
                <w:sz w:val="24"/>
                <w:szCs w:val="24"/>
              </w:rPr>
              <w:t>омунальний заклад</w:t>
            </w:r>
            <w:r w:rsidR="00EB69ED" w:rsidRPr="00DC3D60">
              <w:rPr>
                <w:rFonts w:ascii="Times New Roman" w:hAnsi="Times New Roman" w:cs="Times New Roman"/>
                <w:color w:val="000000"/>
                <w:sz w:val="24"/>
                <w:szCs w:val="24"/>
              </w:rPr>
              <w:t xml:space="preserve"> "Ветеранський простір" Р</w:t>
            </w:r>
            <w:r w:rsidR="00CF5653" w:rsidRPr="00DC3D60">
              <w:rPr>
                <w:rFonts w:ascii="Times New Roman" w:hAnsi="Times New Roman" w:cs="Times New Roman"/>
                <w:color w:val="000000"/>
                <w:sz w:val="24"/>
                <w:szCs w:val="24"/>
              </w:rPr>
              <w:t>івненської обласної ради</w:t>
            </w:r>
            <w:r w:rsidR="00EB69ED" w:rsidRPr="00DC3D60">
              <w:rPr>
                <w:rFonts w:ascii="Times New Roman" w:hAnsi="Times New Roman" w:cs="Times New Roman"/>
                <w:color w:val="000000"/>
                <w:sz w:val="24"/>
                <w:szCs w:val="24"/>
              </w:rPr>
              <w:t xml:space="preserve"> </w:t>
            </w:r>
          </w:p>
          <w:p w14:paraId="4BD7999E" w14:textId="77777777" w:rsidR="00EB69ED" w:rsidRPr="00DC3D60" w:rsidRDefault="00EB69ED" w:rsidP="00CF5653">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(за згодою),</w:t>
            </w:r>
          </w:p>
          <w:p w14:paraId="292D2D66" w14:textId="77777777" w:rsidR="00A110DC" w:rsidRPr="00DC3D60" w:rsidRDefault="00A57582" w:rsidP="00CF5653">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Г</w:t>
            </w:r>
            <w:r w:rsidR="00CF5653" w:rsidRPr="00DC3D60">
              <w:rPr>
                <w:rFonts w:ascii="Times New Roman" w:hAnsi="Times New Roman" w:cs="Times New Roman"/>
                <w:color w:val="000000"/>
                <w:sz w:val="24"/>
                <w:szCs w:val="24"/>
              </w:rPr>
              <w:t>ромадська організація</w:t>
            </w:r>
            <w:r w:rsidRPr="00DC3D60">
              <w:rPr>
                <w:rFonts w:ascii="Times New Roman" w:hAnsi="Times New Roman" w:cs="Times New Roman"/>
                <w:color w:val="000000"/>
                <w:sz w:val="24"/>
                <w:szCs w:val="24"/>
              </w:rPr>
              <w:t xml:space="preserve"> "Ветеранський </w:t>
            </w:r>
            <w:r w:rsidRPr="00DC3D60">
              <w:rPr>
                <w:rFonts w:ascii="Times New Roman" w:hAnsi="Times New Roman" w:cs="Times New Roman"/>
                <w:color w:val="000000"/>
                <w:sz w:val="24"/>
                <w:szCs w:val="24"/>
              </w:rPr>
              <w:lastRenderedPageBreak/>
              <w:t>простір Рівн</w:t>
            </w:r>
            <w:r w:rsidR="00422542" w:rsidRPr="00DC3D60">
              <w:rPr>
                <w:rFonts w:ascii="Times New Roman" w:hAnsi="Times New Roman" w:cs="Times New Roman"/>
                <w:color w:val="000000"/>
                <w:sz w:val="24"/>
                <w:szCs w:val="24"/>
              </w:rPr>
              <w:t>е</w:t>
            </w:r>
            <w:r w:rsidRPr="00DC3D60">
              <w:rPr>
                <w:rFonts w:ascii="Times New Roman" w:hAnsi="Times New Roman" w:cs="Times New Roman"/>
                <w:color w:val="000000"/>
                <w:sz w:val="24"/>
                <w:szCs w:val="24"/>
              </w:rPr>
              <w:t>нщини" (за згодою)</w:t>
            </w:r>
            <w:r w:rsidR="00EF59FF" w:rsidRPr="00DC3D60">
              <w:rPr>
                <w:rFonts w:ascii="Times New Roman" w:hAnsi="Times New Roman" w:cs="Times New Roman"/>
                <w:color w:val="000000"/>
                <w:sz w:val="24"/>
                <w:szCs w:val="24"/>
              </w:rPr>
              <w:t xml:space="preserve">, </w:t>
            </w:r>
          </w:p>
          <w:p w14:paraId="45336437" w14:textId="77777777" w:rsidR="00C8780A" w:rsidRPr="00DC3D60" w:rsidRDefault="00EF59FF" w:rsidP="00CF5653">
            <w:pPr>
              <w:pStyle w:val="TableParagraph"/>
              <w:rPr>
                <w:rFonts w:ascii="Times New Roman" w:hAnsi="Times New Roman"/>
                <w:color w:val="000000"/>
                <w:sz w:val="24"/>
                <w:szCs w:val="24"/>
              </w:rPr>
            </w:pPr>
            <w:r w:rsidRPr="00DC3D60">
              <w:rPr>
                <w:rStyle w:val="af"/>
                <w:rFonts w:ascii="Times New Roman" w:eastAsia="MS Mincho" w:hAnsi="Times New Roman" w:cs="Times New Roman"/>
                <w:color w:val="000000"/>
                <w:sz w:val="24"/>
                <w:szCs w:val="24"/>
              </w:rPr>
              <w:t>районні державні (військові) адміністрації,</w:t>
            </w:r>
            <w:r w:rsidRPr="00DC3D60">
              <w:rPr>
                <w:rFonts w:ascii="Times New Roman" w:hAnsi="Times New Roman"/>
                <w:color w:val="000000"/>
                <w:sz w:val="24"/>
                <w:szCs w:val="24"/>
              </w:rPr>
              <w:t xml:space="preserve"> </w:t>
            </w:r>
          </w:p>
          <w:p w14:paraId="5F987ABB" w14:textId="77777777" w:rsidR="00EF59FF" w:rsidRDefault="00EF59FF" w:rsidP="00CF5653">
            <w:pPr>
              <w:pStyle w:val="TableParagraph"/>
              <w:rPr>
                <w:rStyle w:val="af"/>
                <w:rFonts w:ascii="Times New Roman" w:eastAsia="Calibri" w:hAnsi="Times New Roman" w:cs="Times New Roman"/>
                <w:color w:val="000000"/>
                <w:sz w:val="24"/>
                <w:szCs w:val="24"/>
                <w:lang w:val="uk-UA" w:eastAsia="en-US"/>
              </w:rPr>
            </w:pPr>
            <w:r w:rsidRPr="00DC3D60">
              <w:rPr>
                <w:rStyle w:val="af"/>
                <w:rFonts w:ascii="Times New Roman" w:eastAsia="Calibri" w:hAnsi="Times New Roman" w:cs="Times New Roman"/>
                <w:color w:val="000000"/>
                <w:sz w:val="24"/>
                <w:szCs w:val="24"/>
                <w:lang w:val="uk-UA" w:eastAsia="en-US"/>
              </w:rPr>
              <w:t>виконавчі комітети сільських, селищних, міських рад територіальних громад</w:t>
            </w:r>
          </w:p>
          <w:p w14:paraId="77A92F39" w14:textId="77777777" w:rsidR="00265992" w:rsidRPr="00E82A7A" w:rsidRDefault="00265992" w:rsidP="00CF5653">
            <w:pPr>
              <w:pStyle w:val="TableParagraph"/>
              <w:rPr>
                <w:rFonts w:ascii="Times New Roman" w:hAnsi="Times New Roman" w:cs="Times New Roman"/>
                <w:color w:val="000000"/>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0858F00" w14:textId="77777777" w:rsidR="00A110DC" w:rsidRPr="00DC3D60" w:rsidRDefault="00033A99" w:rsidP="00C109B2">
            <w:pPr>
              <w:rPr>
                <w:color w:val="000000"/>
              </w:rPr>
            </w:pPr>
            <w:r w:rsidRPr="00DC3D60">
              <w:rPr>
                <w:color w:val="000000"/>
              </w:rPr>
              <w:lastRenderedPageBreak/>
              <w:t>кількість проведених заходів</w:t>
            </w:r>
          </w:p>
        </w:tc>
        <w:tc>
          <w:tcPr>
            <w:tcW w:w="1276" w:type="dxa"/>
            <w:tcBorders>
              <w:top w:val="single" w:sz="4" w:space="0" w:color="000000"/>
              <w:left w:val="single" w:sz="4" w:space="0" w:color="000000"/>
              <w:bottom w:val="single" w:sz="4" w:space="0" w:color="000000"/>
              <w:right w:val="single" w:sz="4" w:space="0" w:color="000000"/>
            </w:tcBorders>
          </w:tcPr>
          <w:p w14:paraId="0ECBBF0E" w14:textId="77777777" w:rsidR="00A110DC" w:rsidRPr="00DC3D60" w:rsidRDefault="0019355E">
            <w:pPr>
              <w:ind w:left="-112" w:right="-106"/>
              <w:rPr>
                <w:color w:val="000000"/>
              </w:rPr>
            </w:pPr>
            <w:r>
              <w:rPr>
                <w:color w:val="000000"/>
              </w:rPr>
              <w:t xml:space="preserve"> </w:t>
            </w:r>
            <w:r w:rsidR="00A110DC" w:rsidRPr="00DC3D60">
              <w:rPr>
                <w:color w:val="000000"/>
              </w:rPr>
              <w:t xml:space="preserve">2026 </w:t>
            </w:r>
            <w:r w:rsidR="00771F49">
              <w:rPr>
                <w:color w:val="000000"/>
              </w:rPr>
              <w:t>-</w:t>
            </w:r>
            <w:r w:rsidR="00A110DC" w:rsidRPr="00DC3D60">
              <w:rPr>
                <w:color w:val="000000"/>
              </w:rPr>
              <w:t xml:space="preserve"> 2030 </w:t>
            </w:r>
          </w:p>
        </w:tc>
      </w:tr>
      <w:tr w:rsidR="0094494E" w:rsidRPr="00DC3D60" w14:paraId="215F2440" w14:textId="77777777" w:rsidTr="00265992">
        <w:trPr>
          <w:gridAfter w:val="3"/>
          <w:wAfter w:w="10629" w:type="dxa"/>
          <w:trHeight w:val="2208"/>
        </w:trPr>
        <w:tc>
          <w:tcPr>
            <w:tcW w:w="2411" w:type="dxa"/>
            <w:vMerge/>
            <w:tcBorders>
              <w:top w:val="single" w:sz="4" w:space="0" w:color="auto"/>
              <w:left w:val="single" w:sz="4" w:space="0" w:color="000000"/>
              <w:bottom w:val="single" w:sz="4" w:space="0" w:color="auto"/>
              <w:right w:val="single" w:sz="4" w:space="0" w:color="000000"/>
            </w:tcBorders>
          </w:tcPr>
          <w:p w14:paraId="2EE000CD" w14:textId="77777777" w:rsidR="0094494E" w:rsidRPr="00DC3D60" w:rsidRDefault="0094494E">
            <w:pPr>
              <w:tabs>
                <w:tab w:val="left" w:pos="900"/>
              </w:tabs>
              <w:snapToGrid w:val="0"/>
              <w:ind w:right="-71"/>
              <w:jc w:val="both"/>
              <w:rPr>
                <w:bCs/>
                <w:color w:val="000000"/>
              </w:rPr>
            </w:pPr>
          </w:p>
        </w:tc>
        <w:tc>
          <w:tcPr>
            <w:tcW w:w="3967" w:type="dxa"/>
            <w:tcBorders>
              <w:top w:val="single" w:sz="4" w:space="0" w:color="000000"/>
              <w:left w:val="single" w:sz="4" w:space="0" w:color="000000"/>
              <w:right w:val="single" w:sz="4" w:space="0" w:color="000000"/>
            </w:tcBorders>
          </w:tcPr>
          <w:p w14:paraId="628B8E7D" w14:textId="77777777" w:rsidR="0094494E" w:rsidRPr="00DC3D60" w:rsidRDefault="006803F9" w:rsidP="00D77321">
            <w:pPr>
              <w:ind w:left="-75" w:right="-71"/>
              <w:rPr>
                <w:color w:val="000000"/>
                <w:highlight w:val="red"/>
              </w:rPr>
            </w:pPr>
            <w:r w:rsidRPr="00DC3D60">
              <w:rPr>
                <w:color w:val="000000"/>
              </w:rPr>
              <w:t>2</w:t>
            </w:r>
            <w:r w:rsidR="0094494E" w:rsidRPr="00DC3D60">
              <w:rPr>
                <w:color w:val="000000"/>
              </w:rPr>
              <w:t xml:space="preserve">) проведення просвітницьких заходів для учнів </w:t>
            </w:r>
            <w:r w:rsidRPr="00DC3D60">
              <w:rPr>
                <w:color w:val="000000"/>
              </w:rPr>
              <w:t>закладів освіти</w:t>
            </w:r>
            <w:r w:rsidR="0094494E" w:rsidRPr="00DC3D60">
              <w:rPr>
                <w:color w:val="000000"/>
              </w:rPr>
              <w:t xml:space="preserve"> з метою підвищення обізнаності з питань особливостей безпеки життєдіяльності (алгоритм дій у разі виявлення вибухонебезпечних предметів, дотримання кібергігієни)</w:t>
            </w:r>
          </w:p>
        </w:tc>
        <w:tc>
          <w:tcPr>
            <w:tcW w:w="4536" w:type="dxa"/>
            <w:tcBorders>
              <w:top w:val="single" w:sz="4" w:space="0" w:color="000000"/>
              <w:left w:val="single" w:sz="4" w:space="0" w:color="000000"/>
              <w:right w:val="single" w:sz="4" w:space="0" w:color="000000"/>
            </w:tcBorders>
          </w:tcPr>
          <w:p w14:paraId="1EE63F55" w14:textId="77777777" w:rsidR="00265992" w:rsidRDefault="0094494E" w:rsidP="00D77321">
            <w:pPr>
              <w:pStyle w:val="Standard"/>
              <w:tabs>
                <w:tab w:val="left" w:pos="142"/>
                <w:tab w:val="left" w:pos="6096"/>
                <w:tab w:val="left" w:pos="6237"/>
              </w:tabs>
              <w:spacing w:after="0" w:line="240" w:lineRule="auto"/>
              <w:contextualSpacing/>
              <w:rPr>
                <w:rFonts w:ascii="Times New Roman" w:hAnsi="Times New Roman"/>
                <w:color w:val="000000"/>
                <w:sz w:val="24"/>
                <w:szCs w:val="24"/>
                <w:lang w:val="ru-RU"/>
              </w:rPr>
            </w:pPr>
            <w:r w:rsidRPr="00DC3D60">
              <w:rPr>
                <w:rFonts w:ascii="Times New Roman" w:hAnsi="Times New Roman"/>
                <w:color w:val="000000"/>
                <w:sz w:val="24"/>
                <w:szCs w:val="24"/>
                <w:lang w:val="ru-RU"/>
              </w:rPr>
              <w:t xml:space="preserve">Рівненська академія патрульної поліції </w:t>
            </w:r>
          </w:p>
          <w:p w14:paraId="02186544" w14:textId="77777777" w:rsidR="0094494E" w:rsidRPr="00DC3D60" w:rsidRDefault="0094494E" w:rsidP="00D77321">
            <w:pPr>
              <w:pStyle w:val="Standard"/>
              <w:tabs>
                <w:tab w:val="left" w:pos="142"/>
                <w:tab w:val="left" w:pos="6096"/>
                <w:tab w:val="left" w:pos="6237"/>
              </w:tabs>
              <w:spacing w:after="0" w:line="240" w:lineRule="auto"/>
              <w:contextualSpacing/>
              <w:rPr>
                <w:rFonts w:ascii="Times New Roman" w:hAnsi="Times New Roman"/>
                <w:color w:val="000000"/>
                <w:sz w:val="24"/>
                <w:szCs w:val="24"/>
                <w:lang w:val="ru-RU"/>
              </w:rPr>
            </w:pPr>
            <w:r w:rsidRPr="00DC3D60">
              <w:rPr>
                <w:rFonts w:ascii="Times New Roman" w:hAnsi="Times New Roman"/>
                <w:color w:val="000000"/>
                <w:sz w:val="24"/>
                <w:szCs w:val="24"/>
                <w:lang w:val="ru-RU"/>
              </w:rPr>
              <w:t>(за згодою),</w:t>
            </w:r>
          </w:p>
          <w:p w14:paraId="7CF19CD1" w14:textId="77777777" w:rsidR="006803F9" w:rsidRPr="00DC3D60" w:rsidRDefault="006803F9" w:rsidP="00D77321">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Головне управління Національної поліції в Рівненській області (за згодою), </w:t>
            </w:r>
          </w:p>
          <w:p w14:paraId="5C1A0A31" w14:textId="77777777" w:rsidR="00790B5B" w:rsidRPr="00DC3D60" w:rsidRDefault="006803F9" w:rsidP="00D77321">
            <w:pPr>
              <w:pStyle w:val="TableParagraph"/>
              <w:rPr>
                <w:rFonts w:ascii="Times New Roman" w:hAnsi="Times New Roman"/>
                <w:color w:val="000000"/>
                <w:sz w:val="24"/>
                <w:szCs w:val="24"/>
              </w:rPr>
            </w:pPr>
            <w:r w:rsidRPr="00DC3D60">
              <w:rPr>
                <w:rStyle w:val="af"/>
                <w:rFonts w:ascii="Times New Roman" w:eastAsia="MS Mincho" w:hAnsi="Times New Roman" w:cs="Times New Roman"/>
                <w:color w:val="000000"/>
                <w:sz w:val="24"/>
                <w:szCs w:val="24"/>
              </w:rPr>
              <w:t>районні державні (військові) адміністрації,</w:t>
            </w:r>
            <w:r w:rsidRPr="00DC3D60">
              <w:rPr>
                <w:rFonts w:ascii="Times New Roman" w:hAnsi="Times New Roman"/>
                <w:color w:val="000000"/>
                <w:sz w:val="24"/>
                <w:szCs w:val="24"/>
              </w:rPr>
              <w:t xml:space="preserve"> </w:t>
            </w:r>
          </w:p>
          <w:p w14:paraId="6E05EBEA" w14:textId="77777777" w:rsidR="0094494E" w:rsidRDefault="006803F9" w:rsidP="00D77321">
            <w:pPr>
              <w:pStyle w:val="TableParagraph"/>
              <w:rPr>
                <w:rStyle w:val="af"/>
                <w:rFonts w:ascii="Times New Roman" w:eastAsia="Calibri" w:hAnsi="Times New Roman" w:cs="Times New Roman"/>
                <w:color w:val="000000"/>
                <w:sz w:val="24"/>
                <w:szCs w:val="24"/>
                <w:lang w:val="uk-UA" w:eastAsia="en-US"/>
              </w:rPr>
            </w:pPr>
            <w:r w:rsidRPr="00DC3D60">
              <w:rPr>
                <w:rStyle w:val="af"/>
                <w:rFonts w:ascii="Times New Roman" w:eastAsia="Calibri" w:hAnsi="Times New Roman" w:cs="Times New Roman"/>
                <w:color w:val="000000"/>
                <w:sz w:val="24"/>
                <w:szCs w:val="24"/>
                <w:lang w:val="uk-UA" w:eastAsia="en-US"/>
              </w:rPr>
              <w:t>виконавчі комітети сільських, селищних, міських рад територіальних громад</w:t>
            </w:r>
          </w:p>
          <w:p w14:paraId="74386258" w14:textId="77777777" w:rsidR="00E82A7A" w:rsidRPr="00E82A7A" w:rsidRDefault="00E82A7A" w:rsidP="00D77321">
            <w:pPr>
              <w:pStyle w:val="TableParagraph"/>
              <w:rPr>
                <w:rFonts w:ascii="Times New Roman" w:eastAsia="Calibri" w:hAnsi="Times New Roman" w:cs="Times New Roman"/>
                <w:color w:val="000000"/>
                <w:sz w:val="18"/>
                <w:szCs w:val="18"/>
                <w:lang w:eastAsia="en-US"/>
              </w:rPr>
            </w:pPr>
          </w:p>
        </w:tc>
        <w:tc>
          <w:tcPr>
            <w:tcW w:w="2835" w:type="dxa"/>
            <w:tcBorders>
              <w:top w:val="single" w:sz="4" w:space="0" w:color="000000"/>
              <w:left w:val="single" w:sz="4" w:space="0" w:color="000000"/>
              <w:right w:val="single" w:sz="4" w:space="0" w:color="000000"/>
            </w:tcBorders>
          </w:tcPr>
          <w:p w14:paraId="3221D15E" w14:textId="77777777" w:rsidR="0094494E" w:rsidRPr="00DC3D60" w:rsidRDefault="006803F9" w:rsidP="00C109B2">
            <w:pPr>
              <w:rPr>
                <w:color w:val="000000"/>
              </w:rPr>
            </w:pPr>
            <w:r w:rsidRPr="00DC3D60">
              <w:rPr>
                <w:color w:val="000000"/>
              </w:rPr>
              <w:t>кількість проведених заходів,</w:t>
            </w:r>
          </w:p>
          <w:p w14:paraId="5669BF51" w14:textId="77777777" w:rsidR="006803F9" w:rsidRPr="00DC3D60" w:rsidRDefault="006803F9" w:rsidP="00C109B2">
            <w:pPr>
              <w:rPr>
                <w:color w:val="000000"/>
              </w:rPr>
            </w:pPr>
            <w:r w:rsidRPr="00DC3D60">
              <w:rPr>
                <w:color w:val="000000"/>
              </w:rPr>
              <w:t>кількість охоплених закладів освіти,</w:t>
            </w:r>
          </w:p>
          <w:p w14:paraId="31DD5ACC" w14:textId="77777777" w:rsidR="006803F9" w:rsidRPr="00DC3D60" w:rsidRDefault="006803F9" w:rsidP="00C109B2">
            <w:pPr>
              <w:rPr>
                <w:color w:val="000000"/>
                <w:highlight w:val="red"/>
              </w:rPr>
            </w:pPr>
            <w:r w:rsidRPr="00DC3D60">
              <w:rPr>
                <w:color w:val="000000"/>
              </w:rPr>
              <w:t>кількість учасників заходів</w:t>
            </w:r>
          </w:p>
        </w:tc>
        <w:tc>
          <w:tcPr>
            <w:tcW w:w="1276" w:type="dxa"/>
            <w:tcBorders>
              <w:top w:val="single" w:sz="4" w:space="0" w:color="000000"/>
              <w:left w:val="single" w:sz="4" w:space="0" w:color="000000"/>
              <w:right w:val="single" w:sz="4" w:space="0" w:color="000000"/>
            </w:tcBorders>
          </w:tcPr>
          <w:p w14:paraId="13F10BD2" w14:textId="77777777" w:rsidR="0094494E" w:rsidRPr="00DC3D60" w:rsidRDefault="0019355E" w:rsidP="00F16953">
            <w:pPr>
              <w:ind w:left="-112" w:right="-106"/>
              <w:rPr>
                <w:color w:val="000000"/>
              </w:rPr>
            </w:pPr>
            <w:r>
              <w:rPr>
                <w:color w:val="000000"/>
              </w:rPr>
              <w:t xml:space="preserve"> </w:t>
            </w:r>
            <w:r w:rsidR="0094494E" w:rsidRPr="00DC3D60">
              <w:rPr>
                <w:color w:val="000000"/>
              </w:rPr>
              <w:t xml:space="preserve">2026 </w:t>
            </w:r>
            <w:r w:rsidR="00771F49">
              <w:rPr>
                <w:color w:val="000000"/>
              </w:rPr>
              <w:t>-</w:t>
            </w:r>
            <w:r w:rsidR="0094494E" w:rsidRPr="00DC3D60">
              <w:rPr>
                <w:color w:val="000000"/>
              </w:rPr>
              <w:t xml:space="preserve"> 2030 </w:t>
            </w:r>
          </w:p>
        </w:tc>
      </w:tr>
      <w:tr w:rsidR="00A110DC" w:rsidRPr="00DC3D60" w14:paraId="389D7E2D" w14:textId="77777777" w:rsidTr="00265992">
        <w:trPr>
          <w:gridAfter w:val="3"/>
          <w:wAfter w:w="10629" w:type="dxa"/>
        </w:trPr>
        <w:tc>
          <w:tcPr>
            <w:tcW w:w="2411" w:type="dxa"/>
            <w:vMerge/>
            <w:tcBorders>
              <w:top w:val="single" w:sz="4" w:space="0" w:color="auto"/>
              <w:left w:val="single" w:sz="4" w:space="0" w:color="000000"/>
              <w:bottom w:val="single" w:sz="4" w:space="0" w:color="auto"/>
              <w:right w:val="single" w:sz="4" w:space="0" w:color="000000"/>
            </w:tcBorders>
          </w:tcPr>
          <w:p w14:paraId="59FE5E20" w14:textId="77777777" w:rsidR="00A110DC" w:rsidRPr="00DC3D60" w:rsidRDefault="00A110DC">
            <w:pPr>
              <w:tabs>
                <w:tab w:val="left" w:pos="900"/>
              </w:tabs>
              <w:snapToGrid w:val="0"/>
              <w:ind w:right="-71"/>
              <w:jc w:val="both"/>
              <w:rPr>
                <w:bCs/>
                <w:color w:val="000000"/>
              </w:rPr>
            </w:pPr>
          </w:p>
        </w:tc>
        <w:tc>
          <w:tcPr>
            <w:tcW w:w="3967" w:type="dxa"/>
            <w:tcBorders>
              <w:top w:val="single" w:sz="4" w:space="0" w:color="000000"/>
              <w:left w:val="single" w:sz="4" w:space="0" w:color="000000"/>
              <w:bottom w:val="single" w:sz="4" w:space="0" w:color="000000"/>
              <w:right w:val="single" w:sz="4" w:space="0" w:color="000000"/>
            </w:tcBorders>
          </w:tcPr>
          <w:p w14:paraId="0E6DD848" w14:textId="77777777" w:rsidR="00A110DC" w:rsidRDefault="006803F9" w:rsidP="00D77321">
            <w:pPr>
              <w:ind w:left="-75" w:right="-71"/>
              <w:rPr>
                <w:color w:val="000000"/>
                <w:shd w:val="clear" w:color="auto" w:fill="FFFFFF"/>
              </w:rPr>
            </w:pPr>
            <w:r w:rsidRPr="00DC3D60">
              <w:rPr>
                <w:color w:val="000000"/>
                <w:shd w:val="clear" w:color="auto" w:fill="FFFFFF"/>
              </w:rPr>
              <w:t>3</w:t>
            </w:r>
            <w:r w:rsidR="00A110DC" w:rsidRPr="00DC3D60">
              <w:rPr>
                <w:color w:val="000000"/>
                <w:shd w:val="clear" w:color="auto" w:fill="FFFFFF"/>
              </w:rPr>
              <w:t>) проведення просвітницьких заходів з розбудови миру, розв’язання конфліктів, запобігання радикалізації</w:t>
            </w:r>
          </w:p>
          <w:p w14:paraId="270EEFCA" w14:textId="77777777" w:rsidR="00E82A7A" w:rsidRPr="00E82A7A" w:rsidRDefault="00E82A7A" w:rsidP="00D77321">
            <w:pPr>
              <w:ind w:left="-75" w:right="-71"/>
              <w:rPr>
                <w:color w:val="000000"/>
                <w:sz w:val="18"/>
                <w:szCs w:val="18"/>
              </w:rPr>
            </w:pPr>
          </w:p>
        </w:tc>
        <w:tc>
          <w:tcPr>
            <w:tcW w:w="4536" w:type="dxa"/>
            <w:tcBorders>
              <w:top w:val="single" w:sz="4" w:space="0" w:color="000000"/>
              <w:left w:val="single" w:sz="4" w:space="0" w:color="000000"/>
              <w:bottom w:val="single" w:sz="4" w:space="0" w:color="000000"/>
              <w:right w:val="single" w:sz="4" w:space="0" w:color="000000"/>
            </w:tcBorders>
          </w:tcPr>
          <w:p w14:paraId="0311E39D" w14:textId="77777777" w:rsidR="00A110DC" w:rsidRPr="00DC3D60" w:rsidRDefault="00A110DC" w:rsidP="00D77321">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управління культури і туризму облдержадміністрації</w:t>
            </w:r>
          </w:p>
        </w:tc>
        <w:tc>
          <w:tcPr>
            <w:tcW w:w="2835" w:type="dxa"/>
            <w:tcBorders>
              <w:top w:val="single" w:sz="4" w:space="0" w:color="000000"/>
              <w:left w:val="single" w:sz="4" w:space="0" w:color="000000"/>
              <w:bottom w:val="single" w:sz="4" w:space="0" w:color="000000"/>
              <w:right w:val="single" w:sz="4" w:space="0" w:color="000000"/>
            </w:tcBorders>
          </w:tcPr>
          <w:p w14:paraId="6055BF99" w14:textId="77777777" w:rsidR="00A110DC" w:rsidRPr="00DC3D60" w:rsidRDefault="006803F9" w:rsidP="00C109B2">
            <w:pPr>
              <w:ind w:left="38" w:right="-112"/>
              <w:rPr>
                <w:color w:val="000000"/>
              </w:rPr>
            </w:pPr>
            <w:r w:rsidRPr="00DC3D60">
              <w:rPr>
                <w:color w:val="000000"/>
                <w:shd w:val="clear" w:color="auto" w:fill="FFFFFF"/>
              </w:rPr>
              <w:t>кількість проведених</w:t>
            </w:r>
            <w:r w:rsidR="00A110DC" w:rsidRPr="00DC3D60">
              <w:rPr>
                <w:color w:val="000000"/>
                <w:shd w:val="clear" w:color="auto" w:fill="FFFFFF"/>
              </w:rPr>
              <w:t xml:space="preserve"> заходів</w:t>
            </w:r>
          </w:p>
        </w:tc>
        <w:tc>
          <w:tcPr>
            <w:tcW w:w="1276" w:type="dxa"/>
            <w:tcBorders>
              <w:top w:val="single" w:sz="4" w:space="0" w:color="000000"/>
              <w:left w:val="single" w:sz="4" w:space="0" w:color="000000"/>
              <w:bottom w:val="single" w:sz="4" w:space="0" w:color="000000"/>
              <w:right w:val="single" w:sz="4" w:space="0" w:color="000000"/>
            </w:tcBorders>
          </w:tcPr>
          <w:p w14:paraId="54A427F3" w14:textId="77777777" w:rsidR="00A110DC" w:rsidRPr="00DC3D60" w:rsidRDefault="0019355E" w:rsidP="00F16953">
            <w:pPr>
              <w:ind w:left="-112" w:right="-106"/>
              <w:rPr>
                <w:color w:val="000000"/>
              </w:rPr>
            </w:pPr>
            <w:r>
              <w:rPr>
                <w:color w:val="000000"/>
              </w:rPr>
              <w:t xml:space="preserve"> </w:t>
            </w:r>
            <w:r w:rsidR="00A110DC" w:rsidRPr="00DC3D60">
              <w:rPr>
                <w:color w:val="000000"/>
              </w:rPr>
              <w:t>2026 - 2030</w:t>
            </w:r>
          </w:p>
        </w:tc>
      </w:tr>
      <w:tr w:rsidR="006803F9" w:rsidRPr="00DC3D60" w14:paraId="1C474884" w14:textId="77777777" w:rsidTr="00265992">
        <w:trPr>
          <w:gridAfter w:val="3"/>
          <w:wAfter w:w="10629" w:type="dxa"/>
          <w:trHeight w:val="342"/>
        </w:trPr>
        <w:tc>
          <w:tcPr>
            <w:tcW w:w="2411" w:type="dxa"/>
            <w:vMerge/>
            <w:tcBorders>
              <w:top w:val="single" w:sz="4" w:space="0" w:color="auto"/>
              <w:left w:val="single" w:sz="4" w:space="0" w:color="000000"/>
              <w:bottom w:val="single" w:sz="4" w:space="0" w:color="auto"/>
              <w:right w:val="single" w:sz="4" w:space="0" w:color="000000"/>
            </w:tcBorders>
          </w:tcPr>
          <w:p w14:paraId="0CFE6994" w14:textId="77777777" w:rsidR="006803F9" w:rsidRPr="00DC3D60" w:rsidRDefault="006803F9">
            <w:pPr>
              <w:rPr>
                <w:color w:val="000000"/>
              </w:rPr>
            </w:pPr>
          </w:p>
        </w:tc>
        <w:tc>
          <w:tcPr>
            <w:tcW w:w="3967" w:type="dxa"/>
            <w:tcBorders>
              <w:top w:val="single" w:sz="4" w:space="0" w:color="000000"/>
              <w:left w:val="single" w:sz="4" w:space="0" w:color="000000"/>
              <w:bottom w:val="single" w:sz="4" w:space="0" w:color="auto"/>
              <w:right w:val="single" w:sz="4" w:space="0" w:color="000000"/>
            </w:tcBorders>
          </w:tcPr>
          <w:p w14:paraId="17251574" w14:textId="77777777" w:rsidR="006803F9" w:rsidRPr="00DC3D60" w:rsidRDefault="006803F9" w:rsidP="00D77321">
            <w:pPr>
              <w:ind w:left="-111"/>
              <w:rPr>
                <w:color w:val="000000"/>
              </w:rPr>
            </w:pPr>
            <w:r w:rsidRPr="00DC3D60">
              <w:rPr>
                <w:color w:val="000000"/>
                <w:shd w:val="clear" w:color="auto" w:fill="FFFFFF"/>
              </w:rPr>
              <w:t>4) проведення просвітницьких заходів для населення з повоєнного відновлення та територіальної цілісності з метою нейтралізації російської пропаганди</w:t>
            </w:r>
          </w:p>
        </w:tc>
        <w:tc>
          <w:tcPr>
            <w:tcW w:w="4536" w:type="dxa"/>
            <w:tcBorders>
              <w:top w:val="single" w:sz="4" w:space="0" w:color="000000"/>
              <w:left w:val="single" w:sz="4" w:space="0" w:color="000000"/>
              <w:bottom w:val="single" w:sz="4" w:space="0" w:color="auto"/>
              <w:right w:val="single" w:sz="4" w:space="0" w:color="000000"/>
            </w:tcBorders>
          </w:tcPr>
          <w:p w14:paraId="04B4CFF2" w14:textId="77777777" w:rsidR="001266D5" w:rsidRDefault="006803F9" w:rsidP="00D77321">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управління культури і туризму облдержадміністрації, </w:t>
            </w:r>
          </w:p>
          <w:p w14:paraId="279A315C" w14:textId="77777777" w:rsidR="006803F9" w:rsidRPr="00DC3D60" w:rsidRDefault="006803F9" w:rsidP="00D77321">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структурні підрозділи облдержадміністрації (в межах повноважень), </w:t>
            </w:r>
          </w:p>
          <w:p w14:paraId="616463F9" w14:textId="77777777" w:rsidR="00DC2FAB" w:rsidRPr="00DC3D60" w:rsidRDefault="002023BF" w:rsidP="00D77321">
            <w:pPr>
              <w:pStyle w:val="TableParagrap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к</w:t>
            </w:r>
            <w:r w:rsidR="00CF5653" w:rsidRPr="00DC3D60">
              <w:rPr>
                <w:rFonts w:ascii="Times New Roman" w:hAnsi="Times New Roman" w:cs="Times New Roman"/>
                <w:color w:val="000000"/>
                <w:sz w:val="24"/>
                <w:szCs w:val="24"/>
                <w:shd w:val="clear" w:color="auto" w:fill="FFFFFF"/>
              </w:rPr>
              <w:t>омунальний заклад</w:t>
            </w:r>
            <w:r w:rsidR="007B7C39" w:rsidRPr="00DC3D60">
              <w:rPr>
                <w:rFonts w:ascii="Times New Roman" w:hAnsi="Times New Roman" w:cs="Times New Roman"/>
                <w:color w:val="000000"/>
                <w:sz w:val="24"/>
                <w:szCs w:val="24"/>
                <w:shd w:val="clear" w:color="auto" w:fill="FFFFFF"/>
              </w:rPr>
              <w:t xml:space="preserve"> "</w:t>
            </w:r>
            <w:r w:rsidR="00DC2FAB" w:rsidRPr="00DC3D60">
              <w:rPr>
                <w:rFonts w:ascii="Times New Roman" w:hAnsi="Times New Roman" w:cs="Times New Roman"/>
                <w:color w:val="000000"/>
                <w:sz w:val="24"/>
                <w:szCs w:val="24"/>
                <w:shd w:val="clear" w:color="auto" w:fill="FFFFFF"/>
              </w:rPr>
              <w:t>Рівненський обласний центр підготовки громадян до національного спротиву" Р</w:t>
            </w:r>
            <w:r w:rsidR="00CF5653" w:rsidRPr="00DC3D60">
              <w:rPr>
                <w:rFonts w:ascii="Times New Roman" w:hAnsi="Times New Roman" w:cs="Times New Roman"/>
                <w:color w:val="000000"/>
                <w:sz w:val="24"/>
                <w:szCs w:val="24"/>
                <w:shd w:val="clear" w:color="auto" w:fill="FFFFFF"/>
              </w:rPr>
              <w:t>івненської обласної ради</w:t>
            </w:r>
            <w:r w:rsidR="00FC6D72">
              <w:rPr>
                <w:rFonts w:ascii="Times New Roman" w:hAnsi="Times New Roman" w:cs="Times New Roman"/>
                <w:color w:val="000000"/>
                <w:sz w:val="24"/>
                <w:szCs w:val="24"/>
                <w:shd w:val="clear" w:color="auto" w:fill="FFFFFF"/>
              </w:rPr>
              <w:t xml:space="preserve"> </w:t>
            </w:r>
            <w:r w:rsidR="00DC2FAB" w:rsidRPr="00DC3D60">
              <w:rPr>
                <w:rFonts w:ascii="Times New Roman" w:hAnsi="Times New Roman" w:cs="Times New Roman"/>
                <w:color w:val="000000"/>
                <w:sz w:val="24"/>
                <w:szCs w:val="24"/>
                <w:shd w:val="clear" w:color="auto" w:fill="FFFFFF"/>
              </w:rPr>
              <w:t>(за згодою),</w:t>
            </w:r>
          </w:p>
          <w:p w14:paraId="635C2138" w14:textId="77777777" w:rsidR="00FC6D72" w:rsidRDefault="00FC6D72" w:rsidP="00D77321">
            <w:pPr>
              <w:pStyle w:val="1"/>
              <w:shd w:val="clear" w:color="auto" w:fill="FFFFFF"/>
              <w:spacing w:before="0" w:after="0"/>
              <w:rPr>
                <w:rFonts w:ascii="Times New Roman" w:hAnsi="Times New Roman"/>
                <w:b w:val="0"/>
                <w:color w:val="000000"/>
                <w:sz w:val="24"/>
                <w:szCs w:val="24"/>
              </w:rPr>
            </w:pPr>
            <w:r>
              <w:rPr>
                <w:rFonts w:ascii="Times New Roman" w:hAnsi="Times New Roman"/>
                <w:b w:val="0"/>
                <w:color w:val="000000"/>
                <w:sz w:val="24"/>
                <w:szCs w:val="24"/>
              </w:rPr>
              <w:t>к</w:t>
            </w:r>
            <w:r w:rsidR="00CF5653" w:rsidRPr="00DC3D60">
              <w:rPr>
                <w:rFonts w:ascii="Times New Roman" w:hAnsi="Times New Roman"/>
                <w:b w:val="0"/>
                <w:color w:val="000000"/>
                <w:sz w:val="24"/>
                <w:szCs w:val="24"/>
              </w:rPr>
              <w:t>омунальний заклад</w:t>
            </w:r>
            <w:r w:rsidR="00DC2FAB" w:rsidRPr="00DC3D60">
              <w:rPr>
                <w:rFonts w:ascii="Times New Roman" w:hAnsi="Times New Roman"/>
                <w:b w:val="0"/>
                <w:color w:val="000000"/>
                <w:sz w:val="24"/>
                <w:szCs w:val="24"/>
              </w:rPr>
              <w:t xml:space="preserve"> "Центр національно-патріотичного виховання та позашкільної освіти" Р</w:t>
            </w:r>
            <w:r w:rsidR="00D77321" w:rsidRPr="00DC3D60">
              <w:rPr>
                <w:rFonts w:ascii="Times New Roman" w:hAnsi="Times New Roman"/>
                <w:b w:val="0"/>
                <w:color w:val="000000"/>
                <w:sz w:val="24"/>
                <w:szCs w:val="24"/>
              </w:rPr>
              <w:t>івненської обласної ради</w:t>
            </w:r>
            <w:r w:rsidR="00DC2FAB" w:rsidRPr="00DC3D60">
              <w:rPr>
                <w:rFonts w:ascii="Times New Roman" w:hAnsi="Times New Roman"/>
                <w:b w:val="0"/>
                <w:color w:val="000000"/>
                <w:sz w:val="24"/>
                <w:szCs w:val="24"/>
              </w:rPr>
              <w:t> </w:t>
            </w:r>
          </w:p>
          <w:p w14:paraId="60735269" w14:textId="77777777" w:rsidR="00DC2FAB" w:rsidRPr="00DC3D60" w:rsidRDefault="00DC2FAB" w:rsidP="00D77321">
            <w:pPr>
              <w:pStyle w:val="1"/>
              <w:shd w:val="clear" w:color="auto" w:fill="FFFFFF"/>
              <w:spacing w:before="0" w:after="0"/>
              <w:rPr>
                <w:rFonts w:ascii="Times New Roman" w:hAnsi="Times New Roman"/>
                <w:b w:val="0"/>
                <w:color w:val="000000"/>
                <w:sz w:val="24"/>
                <w:szCs w:val="24"/>
              </w:rPr>
            </w:pPr>
            <w:r w:rsidRPr="00DC3D60">
              <w:rPr>
                <w:rFonts w:ascii="Times New Roman" w:hAnsi="Times New Roman"/>
                <w:b w:val="0"/>
                <w:color w:val="000000"/>
                <w:sz w:val="24"/>
                <w:szCs w:val="24"/>
              </w:rPr>
              <w:t>(за згодою)</w:t>
            </w:r>
            <w:r w:rsidR="00D77321" w:rsidRPr="00DC3D60">
              <w:rPr>
                <w:rFonts w:ascii="Times New Roman" w:hAnsi="Times New Roman"/>
                <w:b w:val="0"/>
                <w:color w:val="000000"/>
                <w:sz w:val="24"/>
                <w:szCs w:val="24"/>
              </w:rPr>
              <w:t>,</w:t>
            </w:r>
          </w:p>
          <w:p w14:paraId="432D63A8" w14:textId="77777777" w:rsidR="00790B5B" w:rsidRPr="00DC3D60" w:rsidRDefault="006803F9" w:rsidP="00D77321">
            <w:pPr>
              <w:pStyle w:val="TableParagraph"/>
              <w:rPr>
                <w:rFonts w:ascii="Times New Roman" w:hAnsi="Times New Roman"/>
                <w:color w:val="000000"/>
                <w:sz w:val="24"/>
                <w:szCs w:val="24"/>
              </w:rPr>
            </w:pPr>
            <w:r w:rsidRPr="00DC3D60">
              <w:rPr>
                <w:rStyle w:val="af"/>
                <w:rFonts w:ascii="Times New Roman" w:eastAsia="MS Mincho" w:hAnsi="Times New Roman" w:cs="Times New Roman"/>
                <w:color w:val="000000"/>
                <w:sz w:val="24"/>
                <w:szCs w:val="24"/>
              </w:rPr>
              <w:t>районні державні (військові) адміністрації,</w:t>
            </w:r>
            <w:r w:rsidRPr="00DC3D60">
              <w:rPr>
                <w:rFonts w:ascii="Times New Roman" w:hAnsi="Times New Roman"/>
                <w:color w:val="000000"/>
                <w:sz w:val="24"/>
                <w:szCs w:val="24"/>
              </w:rPr>
              <w:t xml:space="preserve"> </w:t>
            </w:r>
          </w:p>
          <w:p w14:paraId="3F54F1E2" w14:textId="77777777" w:rsidR="00E82A7A" w:rsidRPr="00E82A7A" w:rsidRDefault="006803F9" w:rsidP="00D77321">
            <w:pPr>
              <w:pStyle w:val="TableParagraph"/>
              <w:rPr>
                <w:rFonts w:ascii="Times New Roman" w:eastAsia="Calibri" w:hAnsi="Times New Roman" w:cs="Times New Roman"/>
                <w:color w:val="000000"/>
                <w:sz w:val="24"/>
                <w:szCs w:val="24"/>
                <w:lang w:eastAsia="en-US"/>
              </w:rPr>
            </w:pPr>
            <w:r w:rsidRPr="00DC3D60">
              <w:rPr>
                <w:rStyle w:val="af"/>
                <w:rFonts w:ascii="Times New Roman" w:eastAsia="Calibri" w:hAnsi="Times New Roman" w:cs="Times New Roman"/>
                <w:color w:val="000000"/>
                <w:sz w:val="24"/>
                <w:szCs w:val="24"/>
                <w:lang w:val="uk-UA" w:eastAsia="en-US"/>
              </w:rPr>
              <w:t>виконавчі комітети сільських, селищних, міських рад територіальних громад</w:t>
            </w:r>
          </w:p>
        </w:tc>
        <w:tc>
          <w:tcPr>
            <w:tcW w:w="2835" w:type="dxa"/>
            <w:tcBorders>
              <w:top w:val="single" w:sz="4" w:space="0" w:color="000000"/>
              <w:left w:val="single" w:sz="4" w:space="0" w:color="000000"/>
              <w:bottom w:val="single" w:sz="4" w:space="0" w:color="auto"/>
              <w:right w:val="single" w:sz="4" w:space="0" w:color="000000"/>
            </w:tcBorders>
          </w:tcPr>
          <w:p w14:paraId="38D03A60" w14:textId="77777777" w:rsidR="006803F9" w:rsidRPr="00DC3D60" w:rsidRDefault="006803F9" w:rsidP="00C109B2">
            <w:pPr>
              <w:ind w:left="38" w:right="-112"/>
              <w:rPr>
                <w:color w:val="000000"/>
              </w:rPr>
            </w:pPr>
            <w:r w:rsidRPr="00DC3D60">
              <w:rPr>
                <w:color w:val="000000"/>
                <w:shd w:val="clear" w:color="auto" w:fill="FFFFFF"/>
              </w:rPr>
              <w:t>кількість проведених заходів</w:t>
            </w:r>
          </w:p>
        </w:tc>
        <w:tc>
          <w:tcPr>
            <w:tcW w:w="1276" w:type="dxa"/>
            <w:tcBorders>
              <w:top w:val="single" w:sz="4" w:space="0" w:color="000000"/>
              <w:left w:val="single" w:sz="4" w:space="0" w:color="000000"/>
              <w:bottom w:val="single" w:sz="4" w:space="0" w:color="auto"/>
              <w:right w:val="single" w:sz="4" w:space="0" w:color="000000"/>
            </w:tcBorders>
          </w:tcPr>
          <w:p w14:paraId="275C5576" w14:textId="77777777" w:rsidR="006803F9" w:rsidRPr="00DC3D60" w:rsidRDefault="0019355E" w:rsidP="002F5140">
            <w:pPr>
              <w:ind w:right="-108" w:hanging="108"/>
              <w:rPr>
                <w:color w:val="000000"/>
              </w:rPr>
            </w:pPr>
            <w:r>
              <w:rPr>
                <w:color w:val="000000"/>
              </w:rPr>
              <w:t xml:space="preserve"> </w:t>
            </w:r>
            <w:r w:rsidR="006803F9" w:rsidRPr="00DC3D60">
              <w:rPr>
                <w:color w:val="000000"/>
              </w:rPr>
              <w:t xml:space="preserve">2026 </w:t>
            </w:r>
            <w:r w:rsidR="00771F49">
              <w:rPr>
                <w:color w:val="000000"/>
              </w:rPr>
              <w:t>-</w:t>
            </w:r>
            <w:r w:rsidR="006803F9" w:rsidRPr="00DC3D60">
              <w:rPr>
                <w:color w:val="000000"/>
              </w:rPr>
              <w:t xml:space="preserve"> 2030</w:t>
            </w:r>
          </w:p>
        </w:tc>
      </w:tr>
      <w:tr w:rsidR="006803F9" w:rsidRPr="00DC3D60" w14:paraId="326CA983" w14:textId="77777777" w:rsidTr="00265992">
        <w:trPr>
          <w:gridAfter w:val="3"/>
          <w:wAfter w:w="10629" w:type="dxa"/>
          <w:trHeight w:val="495"/>
        </w:trPr>
        <w:tc>
          <w:tcPr>
            <w:tcW w:w="2411" w:type="dxa"/>
            <w:vMerge/>
            <w:tcBorders>
              <w:top w:val="single" w:sz="4" w:space="0" w:color="auto"/>
              <w:left w:val="single" w:sz="4" w:space="0" w:color="000000"/>
              <w:bottom w:val="single" w:sz="4" w:space="0" w:color="auto"/>
              <w:right w:val="single" w:sz="4" w:space="0" w:color="000000"/>
            </w:tcBorders>
          </w:tcPr>
          <w:p w14:paraId="75B5AFB7" w14:textId="77777777" w:rsidR="006803F9" w:rsidRPr="00DC3D60" w:rsidRDefault="006803F9">
            <w:pPr>
              <w:rPr>
                <w:color w:val="000000"/>
              </w:rPr>
            </w:pPr>
          </w:p>
        </w:tc>
        <w:tc>
          <w:tcPr>
            <w:tcW w:w="3967" w:type="dxa"/>
            <w:tcBorders>
              <w:top w:val="single" w:sz="4" w:space="0" w:color="auto"/>
              <w:left w:val="single" w:sz="4" w:space="0" w:color="000000"/>
              <w:bottom w:val="single" w:sz="4" w:space="0" w:color="000000"/>
              <w:right w:val="single" w:sz="4" w:space="0" w:color="000000"/>
            </w:tcBorders>
          </w:tcPr>
          <w:p w14:paraId="5622EF6C" w14:textId="77777777" w:rsidR="006803F9" w:rsidRPr="00DC3D60" w:rsidRDefault="006803F9" w:rsidP="00D77321">
            <w:pPr>
              <w:ind w:left="-111"/>
              <w:rPr>
                <w:color w:val="000000"/>
                <w:shd w:val="clear" w:color="auto" w:fill="FFFFFF"/>
              </w:rPr>
            </w:pPr>
            <w:r w:rsidRPr="00DC3D60">
              <w:rPr>
                <w:color w:val="000000"/>
                <w:shd w:val="clear" w:color="auto" w:fill="FFFFFF"/>
              </w:rPr>
              <w:t>5) організація проведення курсів самооборони для дівчат і жінок різних цільових груп</w:t>
            </w:r>
          </w:p>
          <w:p w14:paraId="1547EA76" w14:textId="77777777" w:rsidR="006803F9" w:rsidRPr="00DC3D60" w:rsidRDefault="006803F9" w:rsidP="00C04D44">
            <w:pPr>
              <w:jc w:val="both"/>
              <w:rPr>
                <w:color w:val="000000"/>
                <w:shd w:val="clear" w:color="auto" w:fill="FFFFFF"/>
              </w:rPr>
            </w:pPr>
          </w:p>
        </w:tc>
        <w:tc>
          <w:tcPr>
            <w:tcW w:w="4536" w:type="dxa"/>
            <w:tcBorders>
              <w:top w:val="single" w:sz="4" w:space="0" w:color="auto"/>
              <w:left w:val="single" w:sz="4" w:space="0" w:color="000000"/>
              <w:bottom w:val="single" w:sz="4" w:space="0" w:color="000000"/>
              <w:right w:val="single" w:sz="4" w:space="0" w:color="000000"/>
            </w:tcBorders>
          </w:tcPr>
          <w:p w14:paraId="02FA7DBF" w14:textId="77777777" w:rsidR="00D77321" w:rsidRPr="00DC3D60" w:rsidRDefault="006803F9" w:rsidP="00D77321">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Г</w:t>
            </w:r>
            <w:r w:rsidR="00D77321" w:rsidRPr="00DC3D60">
              <w:rPr>
                <w:rFonts w:ascii="Times New Roman" w:hAnsi="Times New Roman" w:cs="Times New Roman"/>
                <w:color w:val="000000"/>
                <w:sz w:val="24"/>
                <w:szCs w:val="24"/>
              </w:rPr>
              <w:t>ромадська організація</w:t>
            </w:r>
            <w:r w:rsidRPr="00DC3D60">
              <w:rPr>
                <w:rFonts w:ascii="Times New Roman" w:hAnsi="Times New Roman" w:cs="Times New Roman"/>
                <w:color w:val="000000"/>
                <w:sz w:val="24"/>
                <w:szCs w:val="24"/>
              </w:rPr>
              <w:t xml:space="preserve"> "Центр підтримки громадських ініціатив "Чайка"</w:t>
            </w:r>
            <w:r w:rsidR="00D74DB0">
              <w:rPr>
                <w:rFonts w:ascii="Times New Roman" w:hAnsi="Times New Roman" w:cs="Times New Roman"/>
                <w:color w:val="000000"/>
                <w:sz w:val="24"/>
                <w:szCs w:val="24"/>
              </w:rPr>
              <w:t xml:space="preserve"> (за згодою)</w:t>
            </w:r>
            <w:r w:rsidR="00DC2FAB" w:rsidRPr="00DC3D60">
              <w:rPr>
                <w:rFonts w:ascii="Times New Roman" w:hAnsi="Times New Roman" w:cs="Times New Roman"/>
                <w:color w:val="000000"/>
                <w:sz w:val="24"/>
                <w:szCs w:val="24"/>
              </w:rPr>
              <w:t xml:space="preserve">, </w:t>
            </w:r>
          </w:p>
          <w:p w14:paraId="5EB6C9CC" w14:textId="77777777" w:rsidR="00790B5B" w:rsidRPr="00DC3D60" w:rsidRDefault="00DC2FAB" w:rsidP="00D77321">
            <w:pPr>
              <w:pStyle w:val="TableParagraph"/>
              <w:rPr>
                <w:rFonts w:ascii="Times New Roman" w:hAnsi="Times New Roman"/>
                <w:color w:val="000000"/>
                <w:sz w:val="24"/>
                <w:szCs w:val="24"/>
              </w:rPr>
            </w:pPr>
            <w:r w:rsidRPr="00DC3D60">
              <w:rPr>
                <w:rStyle w:val="af"/>
                <w:rFonts w:ascii="Times New Roman" w:eastAsia="MS Mincho" w:hAnsi="Times New Roman" w:cs="Times New Roman"/>
                <w:color w:val="000000"/>
                <w:sz w:val="24"/>
                <w:szCs w:val="24"/>
              </w:rPr>
              <w:t>районні державні (військові) адміністрації,</w:t>
            </w:r>
            <w:r w:rsidRPr="00DC3D60">
              <w:rPr>
                <w:rFonts w:ascii="Times New Roman" w:hAnsi="Times New Roman"/>
                <w:color w:val="000000"/>
                <w:sz w:val="24"/>
                <w:szCs w:val="24"/>
              </w:rPr>
              <w:t xml:space="preserve"> </w:t>
            </w:r>
          </w:p>
          <w:p w14:paraId="256886E8" w14:textId="77777777" w:rsidR="006803F9" w:rsidRPr="00DC3D60" w:rsidRDefault="00DC2FAB" w:rsidP="00D77321">
            <w:pPr>
              <w:pStyle w:val="TableParagraph"/>
              <w:rPr>
                <w:rStyle w:val="af"/>
                <w:rFonts w:ascii="Times New Roman" w:eastAsia="Calibri" w:hAnsi="Times New Roman" w:cs="Times New Roman"/>
                <w:color w:val="000000"/>
                <w:sz w:val="24"/>
                <w:szCs w:val="24"/>
                <w:lang w:val="uk-UA" w:eastAsia="en-US"/>
              </w:rPr>
            </w:pPr>
            <w:r w:rsidRPr="00DC3D60">
              <w:rPr>
                <w:rStyle w:val="af"/>
                <w:rFonts w:ascii="Times New Roman" w:eastAsia="Calibri" w:hAnsi="Times New Roman" w:cs="Times New Roman"/>
                <w:color w:val="000000"/>
                <w:sz w:val="24"/>
                <w:szCs w:val="24"/>
                <w:lang w:val="uk-UA" w:eastAsia="en-US"/>
              </w:rPr>
              <w:t>виконавчі комітети сільських, селищних, міських рад територіальних громад,</w:t>
            </w:r>
          </w:p>
          <w:p w14:paraId="360C3D10" w14:textId="77777777" w:rsidR="00DC2FAB" w:rsidRDefault="002023BF" w:rsidP="00D77321">
            <w:pPr>
              <w:pStyle w:val="TableParagrap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к</w:t>
            </w:r>
            <w:r w:rsidR="00D77321" w:rsidRPr="00DC3D60">
              <w:rPr>
                <w:rFonts w:ascii="Times New Roman" w:hAnsi="Times New Roman" w:cs="Times New Roman"/>
                <w:color w:val="000000"/>
                <w:sz w:val="24"/>
                <w:szCs w:val="24"/>
                <w:shd w:val="clear" w:color="auto" w:fill="FFFFFF"/>
              </w:rPr>
              <w:t>омунальний заклад</w:t>
            </w:r>
            <w:r w:rsidR="007B7C39" w:rsidRPr="00DC3D60">
              <w:rPr>
                <w:rFonts w:ascii="Times New Roman" w:hAnsi="Times New Roman" w:cs="Times New Roman"/>
                <w:color w:val="000000"/>
                <w:sz w:val="24"/>
                <w:szCs w:val="24"/>
                <w:shd w:val="clear" w:color="auto" w:fill="FFFFFF"/>
              </w:rPr>
              <w:t xml:space="preserve"> "</w:t>
            </w:r>
            <w:r w:rsidR="00DC2FAB" w:rsidRPr="00DC3D60">
              <w:rPr>
                <w:rFonts w:ascii="Times New Roman" w:hAnsi="Times New Roman" w:cs="Times New Roman"/>
                <w:color w:val="000000"/>
                <w:sz w:val="24"/>
                <w:szCs w:val="24"/>
                <w:shd w:val="clear" w:color="auto" w:fill="FFFFFF"/>
              </w:rPr>
              <w:t>Рівненський обласний центр підготовки громадян до національного спротиву" Р</w:t>
            </w:r>
            <w:r w:rsidR="00D77321" w:rsidRPr="00DC3D60">
              <w:rPr>
                <w:rFonts w:ascii="Times New Roman" w:hAnsi="Times New Roman" w:cs="Times New Roman"/>
                <w:color w:val="000000"/>
                <w:sz w:val="24"/>
                <w:szCs w:val="24"/>
                <w:shd w:val="clear" w:color="auto" w:fill="FFFFFF"/>
              </w:rPr>
              <w:t>івненської обласної ради</w:t>
            </w:r>
            <w:r w:rsidR="00DC2FAB" w:rsidRPr="00DC3D60">
              <w:rPr>
                <w:rFonts w:ascii="Times New Roman" w:hAnsi="Times New Roman" w:cs="Times New Roman"/>
                <w:color w:val="000000"/>
                <w:sz w:val="24"/>
                <w:szCs w:val="24"/>
                <w:shd w:val="clear" w:color="auto" w:fill="FFFFFF"/>
              </w:rPr>
              <w:t xml:space="preserve"> (за згодою)</w:t>
            </w:r>
          </w:p>
          <w:p w14:paraId="0E8F4CEE" w14:textId="77777777" w:rsidR="00E82A7A" w:rsidRPr="00E82A7A" w:rsidRDefault="00E82A7A" w:rsidP="00D77321">
            <w:pPr>
              <w:pStyle w:val="TableParagraph"/>
              <w:rPr>
                <w:rFonts w:ascii="Times New Roman" w:hAnsi="Times New Roman" w:cs="Times New Roman"/>
                <w:color w:val="000000"/>
                <w:sz w:val="20"/>
                <w:szCs w:val="20"/>
                <w:shd w:val="clear" w:color="auto" w:fill="FFFFFF"/>
              </w:rPr>
            </w:pPr>
          </w:p>
        </w:tc>
        <w:tc>
          <w:tcPr>
            <w:tcW w:w="2835" w:type="dxa"/>
            <w:tcBorders>
              <w:top w:val="single" w:sz="4" w:space="0" w:color="auto"/>
              <w:left w:val="single" w:sz="4" w:space="0" w:color="000000"/>
              <w:bottom w:val="single" w:sz="4" w:space="0" w:color="000000"/>
              <w:right w:val="single" w:sz="4" w:space="0" w:color="000000"/>
            </w:tcBorders>
          </w:tcPr>
          <w:p w14:paraId="2A871031" w14:textId="77777777" w:rsidR="006803F9" w:rsidRPr="00DC3D60" w:rsidRDefault="00DC2FAB" w:rsidP="00D77321">
            <w:pPr>
              <w:rPr>
                <w:color w:val="000000"/>
                <w:shd w:val="clear" w:color="auto" w:fill="FFFFFF"/>
              </w:rPr>
            </w:pPr>
            <w:r w:rsidRPr="00DC3D60">
              <w:rPr>
                <w:color w:val="000000"/>
                <w:shd w:val="clear" w:color="auto" w:fill="FFFFFF"/>
              </w:rPr>
              <w:t>кількість проведених заходів,</w:t>
            </w:r>
          </w:p>
          <w:p w14:paraId="1A84F774" w14:textId="77777777" w:rsidR="00DC2FAB" w:rsidRPr="00DC3D60" w:rsidRDefault="00DC2FAB" w:rsidP="00D77321">
            <w:pPr>
              <w:rPr>
                <w:color w:val="000000"/>
                <w:shd w:val="clear" w:color="auto" w:fill="FFFFFF"/>
              </w:rPr>
            </w:pPr>
            <w:r w:rsidRPr="00DC3D60">
              <w:rPr>
                <w:color w:val="000000"/>
                <w:shd w:val="clear" w:color="auto" w:fill="FFFFFF"/>
              </w:rPr>
              <w:t>кількість охоплених осіб</w:t>
            </w:r>
          </w:p>
        </w:tc>
        <w:tc>
          <w:tcPr>
            <w:tcW w:w="1276" w:type="dxa"/>
            <w:tcBorders>
              <w:top w:val="single" w:sz="4" w:space="0" w:color="auto"/>
              <w:left w:val="single" w:sz="4" w:space="0" w:color="000000"/>
              <w:bottom w:val="single" w:sz="4" w:space="0" w:color="000000"/>
              <w:right w:val="single" w:sz="4" w:space="0" w:color="000000"/>
            </w:tcBorders>
          </w:tcPr>
          <w:p w14:paraId="7A15D3D6" w14:textId="77777777" w:rsidR="006803F9" w:rsidRPr="00DC3D60" w:rsidRDefault="006803F9" w:rsidP="002F5140">
            <w:pPr>
              <w:ind w:right="-108" w:hanging="108"/>
              <w:rPr>
                <w:color w:val="000000"/>
              </w:rPr>
            </w:pPr>
            <w:r w:rsidRPr="00DC3D60">
              <w:rPr>
                <w:color w:val="000000"/>
              </w:rPr>
              <w:t xml:space="preserve"> 2026 </w:t>
            </w:r>
            <w:r w:rsidR="00771F49">
              <w:rPr>
                <w:color w:val="000000"/>
              </w:rPr>
              <w:t>-</w:t>
            </w:r>
            <w:r w:rsidRPr="00DC3D60">
              <w:rPr>
                <w:color w:val="000000"/>
              </w:rPr>
              <w:t xml:space="preserve"> 2030 </w:t>
            </w:r>
          </w:p>
        </w:tc>
      </w:tr>
      <w:tr w:rsidR="006803F9" w:rsidRPr="00DC3D60" w14:paraId="511DC872" w14:textId="77777777" w:rsidTr="00FC2DEA">
        <w:trPr>
          <w:gridAfter w:val="3"/>
          <w:wAfter w:w="10629" w:type="dxa"/>
        </w:trPr>
        <w:tc>
          <w:tcPr>
            <w:tcW w:w="15025" w:type="dxa"/>
            <w:gridSpan w:val="5"/>
            <w:tcBorders>
              <w:top w:val="single" w:sz="4" w:space="0" w:color="000000"/>
              <w:left w:val="single" w:sz="4" w:space="0" w:color="000000"/>
              <w:bottom w:val="single" w:sz="4" w:space="0" w:color="000000"/>
              <w:right w:val="single" w:sz="4" w:space="0" w:color="000000"/>
            </w:tcBorders>
          </w:tcPr>
          <w:p w14:paraId="0DAFC84E" w14:textId="77777777" w:rsidR="006803F9" w:rsidRDefault="006803F9" w:rsidP="00790B5B">
            <w:pPr>
              <w:ind w:left="-108"/>
              <w:jc w:val="center"/>
              <w:rPr>
                <w:color w:val="000000"/>
              </w:rPr>
            </w:pPr>
            <w:r w:rsidRPr="00DC3D60">
              <w:rPr>
                <w:color w:val="000000"/>
              </w:rPr>
              <w:t>Стратегічна ціль 3. Повоєнне відновлення враховує потреби усіх груп жінок і чоловіків у всіх сферах життя суспільства та забезпечує рівні можливості, рівний доступ до можливостей та рівноцінність результатів</w:t>
            </w:r>
          </w:p>
          <w:p w14:paraId="2BA41747" w14:textId="77777777" w:rsidR="0030003F" w:rsidRPr="001266D5" w:rsidRDefault="0030003F" w:rsidP="00790B5B">
            <w:pPr>
              <w:ind w:left="-108"/>
              <w:jc w:val="center"/>
              <w:rPr>
                <w:color w:val="000000"/>
                <w:sz w:val="20"/>
                <w:szCs w:val="20"/>
              </w:rPr>
            </w:pPr>
          </w:p>
        </w:tc>
      </w:tr>
      <w:tr w:rsidR="006803F9" w:rsidRPr="00DC3D60" w14:paraId="1A235B0B" w14:textId="77777777" w:rsidTr="00790B5B">
        <w:trPr>
          <w:gridAfter w:val="3"/>
          <w:wAfter w:w="10629" w:type="dxa"/>
          <w:trHeight w:val="622"/>
        </w:trPr>
        <w:tc>
          <w:tcPr>
            <w:tcW w:w="15025" w:type="dxa"/>
            <w:gridSpan w:val="5"/>
            <w:tcBorders>
              <w:top w:val="single" w:sz="4" w:space="0" w:color="000000"/>
              <w:left w:val="single" w:sz="4" w:space="0" w:color="000000"/>
              <w:bottom w:val="single" w:sz="4" w:space="0" w:color="000000"/>
              <w:right w:val="single" w:sz="4" w:space="0" w:color="000000"/>
            </w:tcBorders>
          </w:tcPr>
          <w:p w14:paraId="7E9FAC74" w14:textId="77777777" w:rsidR="006803F9" w:rsidRDefault="006803F9">
            <w:pPr>
              <w:ind w:left="-108"/>
              <w:jc w:val="center"/>
              <w:rPr>
                <w:color w:val="000000"/>
              </w:rPr>
            </w:pPr>
            <w:r w:rsidRPr="00DC3D60">
              <w:rPr>
                <w:color w:val="000000"/>
              </w:rPr>
              <w:t>Оперативна ціль 3.1. Покращено якість життя різних груп жінок і чоловіків та забезпечено соціальну згуртованість, стабільність та розвиток людського потенціалу</w:t>
            </w:r>
          </w:p>
          <w:p w14:paraId="4EA7E5AF" w14:textId="77777777" w:rsidR="0030003F" w:rsidRPr="001266D5" w:rsidRDefault="0030003F">
            <w:pPr>
              <w:ind w:left="-108"/>
              <w:jc w:val="center"/>
              <w:rPr>
                <w:color w:val="000000"/>
                <w:sz w:val="20"/>
                <w:szCs w:val="20"/>
              </w:rPr>
            </w:pPr>
          </w:p>
        </w:tc>
      </w:tr>
      <w:tr w:rsidR="00866BE2" w:rsidRPr="00DC3D60" w14:paraId="094EE403" w14:textId="77777777" w:rsidTr="00265992">
        <w:trPr>
          <w:gridAfter w:val="3"/>
          <w:wAfter w:w="10629" w:type="dxa"/>
          <w:trHeight w:val="1239"/>
        </w:trPr>
        <w:tc>
          <w:tcPr>
            <w:tcW w:w="2411" w:type="dxa"/>
            <w:vMerge w:val="restart"/>
            <w:tcBorders>
              <w:top w:val="single" w:sz="4" w:space="0" w:color="000000"/>
              <w:left w:val="single" w:sz="4" w:space="0" w:color="000000"/>
              <w:bottom w:val="single" w:sz="4" w:space="0" w:color="auto"/>
              <w:right w:val="single" w:sz="4" w:space="0" w:color="000000"/>
            </w:tcBorders>
          </w:tcPr>
          <w:p w14:paraId="5968811F" w14:textId="77777777" w:rsidR="00866BE2" w:rsidRPr="00DC3D60" w:rsidRDefault="00866BE2" w:rsidP="00DC18DC">
            <w:pPr>
              <w:tabs>
                <w:tab w:val="left" w:pos="900"/>
              </w:tabs>
              <w:rPr>
                <w:color w:val="000000"/>
              </w:rPr>
            </w:pPr>
            <w:r w:rsidRPr="00DC3D60">
              <w:rPr>
                <w:color w:val="000000"/>
              </w:rPr>
              <w:t>7. Створення умов для розширення участі молоді у впровадженні порядку денного "Жінки, мир, безпека" та повоєнній відбудові країни</w:t>
            </w:r>
          </w:p>
        </w:tc>
        <w:tc>
          <w:tcPr>
            <w:tcW w:w="3967" w:type="dxa"/>
            <w:tcBorders>
              <w:top w:val="single" w:sz="4" w:space="0" w:color="000000"/>
              <w:left w:val="single" w:sz="4" w:space="0" w:color="000000"/>
              <w:bottom w:val="single" w:sz="4" w:space="0" w:color="auto"/>
              <w:right w:val="single" w:sz="4" w:space="0" w:color="000000"/>
            </w:tcBorders>
          </w:tcPr>
          <w:p w14:paraId="192E7115" w14:textId="77777777" w:rsidR="00866BE2" w:rsidRPr="00DC3D60" w:rsidRDefault="00866BE2" w:rsidP="00AD78BA">
            <w:pPr>
              <w:ind w:left="-75" w:right="-71"/>
              <w:rPr>
                <w:color w:val="000000"/>
              </w:rPr>
            </w:pPr>
            <w:r w:rsidRPr="00DC3D60">
              <w:rPr>
                <w:color w:val="000000"/>
              </w:rPr>
              <w:t xml:space="preserve">1) проведення навчальних програм, тренінгів з питань соціальної згуртованості та </w:t>
            </w:r>
            <w:r w:rsidR="00DC18DC" w:rsidRPr="00DC3D60">
              <w:rPr>
                <w:color w:val="000000"/>
              </w:rPr>
              <w:t>миробудування на прикладах пост</w:t>
            </w:r>
            <w:r w:rsidRPr="00DC3D60">
              <w:rPr>
                <w:color w:val="000000"/>
              </w:rPr>
              <w:t>воєнного відновлення</w:t>
            </w:r>
          </w:p>
        </w:tc>
        <w:tc>
          <w:tcPr>
            <w:tcW w:w="4536" w:type="dxa"/>
            <w:tcBorders>
              <w:top w:val="single" w:sz="4" w:space="0" w:color="000000"/>
              <w:left w:val="single" w:sz="4" w:space="0" w:color="000000"/>
              <w:bottom w:val="single" w:sz="4" w:space="0" w:color="auto"/>
              <w:right w:val="single" w:sz="4" w:space="0" w:color="000000"/>
            </w:tcBorders>
          </w:tcPr>
          <w:p w14:paraId="25B4FEE8" w14:textId="77777777" w:rsidR="00866BE2" w:rsidRPr="00DC3D60" w:rsidRDefault="00DC18DC" w:rsidP="00DC18DC">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у</w:t>
            </w:r>
            <w:r w:rsidR="00866BE2" w:rsidRPr="00DC3D60">
              <w:rPr>
                <w:rFonts w:ascii="Times New Roman" w:hAnsi="Times New Roman" w:cs="Times New Roman"/>
                <w:color w:val="000000"/>
                <w:sz w:val="24"/>
                <w:szCs w:val="24"/>
              </w:rPr>
              <w:t>правління</w:t>
            </w:r>
            <w:r w:rsidRPr="00DC3D60">
              <w:rPr>
                <w:rFonts w:ascii="Times New Roman" w:hAnsi="Times New Roman" w:cs="Times New Roman"/>
                <w:color w:val="000000"/>
                <w:sz w:val="24"/>
                <w:szCs w:val="24"/>
              </w:rPr>
              <w:t xml:space="preserve"> у справах</w:t>
            </w:r>
            <w:r w:rsidR="00866BE2" w:rsidRPr="00DC3D60">
              <w:rPr>
                <w:rFonts w:ascii="Times New Roman" w:hAnsi="Times New Roman" w:cs="Times New Roman"/>
                <w:color w:val="000000"/>
                <w:sz w:val="24"/>
                <w:szCs w:val="24"/>
              </w:rPr>
              <w:t xml:space="preserve"> молод</w:t>
            </w:r>
            <w:r w:rsidRPr="00DC3D60">
              <w:rPr>
                <w:rFonts w:ascii="Times New Roman" w:hAnsi="Times New Roman" w:cs="Times New Roman"/>
                <w:color w:val="000000"/>
                <w:sz w:val="24"/>
                <w:szCs w:val="24"/>
              </w:rPr>
              <w:t>і та</w:t>
            </w:r>
            <w:r w:rsidR="00866BE2" w:rsidRPr="00DC3D60">
              <w:rPr>
                <w:rFonts w:ascii="Times New Roman" w:hAnsi="Times New Roman" w:cs="Times New Roman"/>
                <w:color w:val="000000"/>
                <w:sz w:val="24"/>
                <w:szCs w:val="24"/>
              </w:rPr>
              <w:t xml:space="preserve"> спорту облдержадміністрації, </w:t>
            </w:r>
          </w:p>
          <w:p w14:paraId="2BA3E0AD" w14:textId="77777777" w:rsidR="00C109B2" w:rsidRDefault="00866BE2" w:rsidP="00DC18DC">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інститути громадянського суспільства </w:t>
            </w:r>
          </w:p>
          <w:p w14:paraId="48EF10E2" w14:textId="77777777" w:rsidR="00866BE2" w:rsidRDefault="00866BE2" w:rsidP="00DC18DC">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(за згодою)</w:t>
            </w:r>
          </w:p>
          <w:p w14:paraId="1667853F" w14:textId="77777777" w:rsidR="00E82A7A" w:rsidRPr="00E82A7A" w:rsidRDefault="00E82A7A" w:rsidP="00DC18DC">
            <w:pPr>
              <w:pStyle w:val="TableParagraph"/>
              <w:rPr>
                <w:rFonts w:ascii="Times New Roman" w:hAnsi="Times New Roman" w:cs="Times New Roman"/>
                <w:color w:val="000000"/>
                <w:sz w:val="20"/>
                <w:szCs w:val="20"/>
              </w:rPr>
            </w:pPr>
          </w:p>
        </w:tc>
        <w:tc>
          <w:tcPr>
            <w:tcW w:w="2835" w:type="dxa"/>
            <w:tcBorders>
              <w:top w:val="single" w:sz="4" w:space="0" w:color="000000"/>
              <w:left w:val="single" w:sz="4" w:space="0" w:color="000000"/>
              <w:bottom w:val="single" w:sz="4" w:space="0" w:color="auto"/>
              <w:right w:val="single" w:sz="4" w:space="0" w:color="000000"/>
            </w:tcBorders>
          </w:tcPr>
          <w:p w14:paraId="1C6F7EE1" w14:textId="77777777" w:rsidR="00866BE2" w:rsidRPr="00DC3D60" w:rsidRDefault="00866BE2" w:rsidP="00C109B2">
            <w:pPr>
              <w:rPr>
                <w:color w:val="000000"/>
              </w:rPr>
            </w:pPr>
            <w:r w:rsidRPr="00DC3D60">
              <w:rPr>
                <w:color w:val="000000"/>
              </w:rPr>
              <w:t>кількість проведених заходів</w:t>
            </w:r>
          </w:p>
        </w:tc>
        <w:tc>
          <w:tcPr>
            <w:tcW w:w="1276" w:type="dxa"/>
            <w:tcBorders>
              <w:top w:val="single" w:sz="4" w:space="0" w:color="000000"/>
              <w:left w:val="single" w:sz="4" w:space="0" w:color="000000"/>
              <w:bottom w:val="single" w:sz="4" w:space="0" w:color="auto"/>
              <w:right w:val="single" w:sz="4" w:space="0" w:color="000000"/>
            </w:tcBorders>
          </w:tcPr>
          <w:p w14:paraId="7C635207" w14:textId="77777777" w:rsidR="00866BE2" w:rsidRPr="00DC3D60" w:rsidRDefault="0019355E" w:rsidP="00094291">
            <w:pPr>
              <w:widowControl w:val="0"/>
              <w:ind w:right="-108" w:hanging="108"/>
              <w:rPr>
                <w:color w:val="000000"/>
              </w:rPr>
            </w:pPr>
            <w:r>
              <w:rPr>
                <w:color w:val="000000"/>
              </w:rPr>
              <w:t xml:space="preserve"> </w:t>
            </w:r>
            <w:r w:rsidR="00866BE2" w:rsidRPr="00DC3D60">
              <w:rPr>
                <w:color w:val="000000"/>
              </w:rPr>
              <w:t xml:space="preserve">2026 </w:t>
            </w:r>
            <w:r w:rsidR="00771F49">
              <w:rPr>
                <w:color w:val="000000"/>
              </w:rPr>
              <w:t>-</w:t>
            </w:r>
            <w:r w:rsidR="00866BE2" w:rsidRPr="00DC3D60">
              <w:rPr>
                <w:color w:val="000000"/>
              </w:rPr>
              <w:t xml:space="preserve"> 2030</w:t>
            </w:r>
          </w:p>
        </w:tc>
      </w:tr>
      <w:tr w:rsidR="00866BE2" w:rsidRPr="00DC3D60" w14:paraId="2A71027A" w14:textId="77777777" w:rsidTr="00265992">
        <w:trPr>
          <w:gridAfter w:val="3"/>
          <w:wAfter w:w="10629" w:type="dxa"/>
          <w:trHeight w:val="342"/>
        </w:trPr>
        <w:tc>
          <w:tcPr>
            <w:tcW w:w="2411" w:type="dxa"/>
            <w:vMerge/>
            <w:tcBorders>
              <w:top w:val="single" w:sz="4" w:space="0" w:color="auto"/>
              <w:left w:val="single" w:sz="4" w:space="0" w:color="000000"/>
              <w:bottom w:val="single" w:sz="4" w:space="0" w:color="auto"/>
              <w:right w:val="single" w:sz="4" w:space="0" w:color="000000"/>
            </w:tcBorders>
          </w:tcPr>
          <w:p w14:paraId="328DF82B" w14:textId="77777777" w:rsidR="00866BE2" w:rsidRPr="00DC3D60" w:rsidRDefault="00866BE2">
            <w:pPr>
              <w:tabs>
                <w:tab w:val="left" w:pos="900"/>
              </w:tabs>
              <w:ind w:right="-71"/>
              <w:jc w:val="both"/>
              <w:rPr>
                <w:color w:val="000000"/>
              </w:rPr>
            </w:pPr>
          </w:p>
        </w:tc>
        <w:tc>
          <w:tcPr>
            <w:tcW w:w="3967" w:type="dxa"/>
            <w:tcBorders>
              <w:top w:val="single" w:sz="4" w:space="0" w:color="auto"/>
              <w:left w:val="single" w:sz="4" w:space="0" w:color="000000"/>
              <w:bottom w:val="single" w:sz="4" w:space="0" w:color="auto"/>
              <w:right w:val="single" w:sz="4" w:space="0" w:color="000000"/>
            </w:tcBorders>
          </w:tcPr>
          <w:p w14:paraId="0B76627D" w14:textId="77777777" w:rsidR="00866BE2" w:rsidRDefault="00866BE2" w:rsidP="00DC18DC">
            <w:pPr>
              <w:ind w:left="-75" w:right="-71"/>
              <w:rPr>
                <w:color w:val="000000"/>
                <w:shd w:val="clear" w:color="auto" w:fill="FFFFFF"/>
              </w:rPr>
            </w:pPr>
            <w:r w:rsidRPr="00DC3D60">
              <w:rPr>
                <w:color w:val="000000"/>
              </w:rPr>
              <w:t xml:space="preserve">2) </w:t>
            </w:r>
            <w:r w:rsidRPr="00DC3D60">
              <w:rPr>
                <w:color w:val="000000"/>
                <w:shd w:val="clear" w:color="auto" w:fill="FFFFFF"/>
              </w:rPr>
              <w:t>проведення просвітницьких заходів та навчання для молодіжних рад та молодіжних громадських організацій</w:t>
            </w:r>
            <w:r w:rsidR="00C109B2">
              <w:rPr>
                <w:color w:val="000000"/>
              </w:rPr>
              <w:t xml:space="preserve"> </w:t>
            </w:r>
            <w:r w:rsidRPr="00DC3D60">
              <w:rPr>
                <w:color w:val="000000"/>
                <w:shd w:val="clear" w:color="auto" w:fill="FFFFFF"/>
              </w:rPr>
              <w:t>щодо реалізації резолюцій Ради Безпеки ООН 1325 "Жінки, мир, безпека" та 2250, 2419 щодо участі молоді в</w:t>
            </w:r>
            <w:r w:rsidRPr="00DC3D60">
              <w:rPr>
                <w:color w:val="000000"/>
              </w:rPr>
              <w:t xml:space="preserve"> </w:t>
            </w:r>
            <w:r w:rsidRPr="00DC3D60">
              <w:rPr>
                <w:color w:val="000000"/>
                <w:shd w:val="clear" w:color="auto" w:fill="FFFFFF"/>
              </w:rPr>
              <w:t>розв’язанні збройних конфліктів, відновленні та розбудові миру</w:t>
            </w:r>
          </w:p>
          <w:p w14:paraId="57AD1938" w14:textId="77777777" w:rsidR="00E82A7A" w:rsidRPr="00E82A7A" w:rsidRDefault="00E82A7A" w:rsidP="00DC18DC">
            <w:pPr>
              <w:ind w:left="-75" w:right="-71"/>
              <w:rPr>
                <w:color w:val="000000"/>
                <w:sz w:val="20"/>
                <w:szCs w:val="20"/>
              </w:rPr>
            </w:pPr>
          </w:p>
        </w:tc>
        <w:tc>
          <w:tcPr>
            <w:tcW w:w="4536" w:type="dxa"/>
            <w:tcBorders>
              <w:top w:val="single" w:sz="4" w:space="0" w:color="auto"/>
              <w:left w:val="single" w:sz="4" w:space="0" w:color="000000"/>
              <w:bottom w:val="single" w:sz="4" w:space="0" w:color="auto"/>
              <w:right w:val="single" w:sz="4" w:space="0" w:color="000000"/>
            </w:tcBorders>
          </w:tcPr>
          <w:p w14:paraId="26AD61F2" w14:textId="77777777" w:rsidR="00866BE2" w:rsidRPr="00DC3D60" w:rsidRDefault="00DC18DC" w:rsidP="00DC18DC">
            <w:pPr>
              <w:pStyle w:val="TableParagraph"/>
              <w:rPr>
                <w:rStyle w:val="af"/>
                <w:rFonts w:ascii="Times New Roman" w:eastAsia="Calibri" w:hAnsi="Times New Roman" w:cs="Times New Roman"/>
                <w:color w:val="000000"/>
                <w:sz w:val="24"/>
                <w:szCs w:val="24"/>
                <w:lang w:val="uk-UA" w:eastAsia="en-US"/>
              </w:rPr>
            </w:pPr>
            <w:r w:rsidRPr="00DC3D60">
              <w:rPr>
                <w:rStyle w:val="af"/>
                <w:rFonts w:ascii="Times New Roman" w:eastAsia="Calibri" w:hAnsi="Times New Roman" w:cs="Times New Roman"/>
                <w:color w:val="000000"/>
                <w:sz w:val="24"/>
                <w:szCs w:val="24"/>
                <w:lang w:val="uk-UA" w:eastAsia="en-US"/>
              </w:rPr>
              <w:t>у</w:t>
            </w:r>
            <w:r w:rsidR="00866BE2" w:rsidRPr="00DC3D60">
              <w:rPr>
                <w:rStyle w:val="af"/>
                <w:rFonts w:ascii="Times New Roman" w:eastAsia="Calibri" w:hAnsi="Times New Roman" w:cs="Times New Roman"/>
                <w:color w:val="000000"/>
                <w:sz w:val="24"/>
                <w:szCs w:val="24"/>
                <w:lang w:val="uk-UA" w:eastAsia="en-US"/>
              </w:rPr>
              <w:t>правління</w:t>
            </w:r>
            <w:r w:rsidRPr="00DC3D60">
              <w:rPr>
                <w:rStyle w:val="af"/>
                <w:rFonts w:ascii="Times New Roman" w:eastAsia="Calibri" w:hAnsi="Times New Roman" w:cs="Times New Roman"/>
                <w:color w:val="000000"/>
                <w:sz w:val="24"/>
                <w:szCs w:val="24"/>
                <w:lang w:val="uk-UA" w:eastAsia="en-US"/>
              </w:rPr>
              <w:t xml:space="preserve"> у справах молоді та</w:t>
            </w:r>
            <w:r w:rsidR="00866BE2" w:rsidRPr="00DC3D60">
              <w:rPr>
                <w:rStyle w:val="af"/>
                <w:rFonts w:ascii="Times New Roman" w:eastAsia="Calibri" w:hAnsi="Times New Roman" w:cs="Times New Roman"/>
                <w:color w:val="000000"/>
                <w:sz w:val="24"/>
                <w:szCs w:val="24"/>
                <w:lang w:val="uk-UA" w:eastAsia="en-US"/>
              </w:rPr>
              <w:t xml:space="preserve"> спорту облдержадміністрації,</w:t>
            </w:r>
          </w:p>
          <w:p w14:paraId="64934A44" w14:textId="77777777" w:rsidR="00866BE2" w:rsidRPr="00DC3D60" w:rsidRDefault="00866BE2" w:rsidP="00DC18DC">
            <w:pPr>
              <w:pStyle w:val="TableParagraph"/>
              <w:rPr>
                <w:rFonts w:ascii="Times New Roman" w:hAnsi="Times New Roman" w:cs="Times New Roman"/>
                <w:color w:val="000000"/>
                <w:sz w:val="24"/>
                <w:szCs w:val="24"/>
              </w:rPr>
            </w:pPr>
            <w:r w:rsidRPr="00DC3D60">
              <w:rPr>
                <w:rStyle w:val="af"/>
                <w:rFonts w:ascii="Times New Roman" w:eastAsia="MS Mincho" w:hAnsi="Times New Roman" w:cs="Times New Roman"/>
                <w:color w:val="000000"/>
                <w:sz w:val="24"/>
                <w:szCs w:val="24"/>
              </w:rPr>
              <w:t>районні державні (військові) адміністрації,</w:t>
            </w:r>
          </w:p>
          <w:p w14:paraId="01950C3E" w14:textId="77777777" w:rsidR="00866BE2" w:rsidRPr="00DC3D60" w:rsidRDefault="00866BE2" w:rsidP="00DC18DC">
            <w:pPr>
              <w:pStyle w:val="TableParagraph"/>
              <w:rPr>
                <w:rStyle w:val="af"/>
                <w:rFonts w:ascii="Times New Roman" w:eastAsia="Calibri" w:hAnsi="Times New Roman" w:cs="Times New Roman"/>
                <w:color w:val="000000"/>
                <w:sz w:val="24"/>
                <w:szCs w:val="24"/>
                <w:lang w:val="uk-UA" w:eastAsia="en-US"/>
              </w:rPr>
            </w:pPr>
            <w:r w:rsidRPr="00DC3D60">
              <w:rPr>
                <w:rStyle w:val="af"/>
                <w:rFonts w:ascii="Times New Roman" w:eastAsia="Calibri" w:hAnsi="Times New Roman" w:cs="Times New Roman"/>
                <w:color w:val="000000"/>
                <w:sz w:val="24"/>
                <w:szCs w:val="24"/>
                <w:lang w:val="uk-UA" w:eastAsia="en-US"/>
              </w:rPr>
              <w:t xml:space="preserve">виконавчі комітети сільських, селищних, міських рад територіальних громад, </w:t>
            </w:r>
          </w:p>
          <w:p w14:paraId="4E034B76" w14:textId="77777777" w:rsidR="00866BE2" w:rsidRPr="00DC3D60" w:rsidRDefault="00866BE2" w:rsidP="00790B5B">
            <w:pPr>
              <w:pStyle w:val="TableParagraph"/>
              <w:rPr>
                <w:rFonts w:ascii="Times New Roman" w:eastAsia="Calibri" w:hAnsi="Times New Roman" w:cs="Times New Roman"/>
                <w:color w:val="000000"/>
                <w:sz w:val="24"/>
                <w:szCs w:val="24"/>
              </w:rPr>
            </w:pPr>
            <w:r w:rsidRPr="00DC3D60">
              <w:rPr>
                <w:rFonts w:ascii="Times New Roman" w:eastAsia="Calibri" w:hAnsi="Times New Roman" w:cs="Times New Roman"/>
                <w:color w:val="000000"/>
                <w:sz w:val="24"/>
                <w:szCs w:val="24"/>
              </w:rPr>
              <w:t>Г</w:t>
            </w:r>
            <w:r w:rsidR="00DC18DC" w:rsidRPr="00DC3D60">
              <w:rPr>
                <w:rFonts w:ascii="Times New Roman" w:eastAsia="Calibri" w:hAnsi="Times New Roman" w:cs="Times New Roman"/>
                <w:color w:val="000000"/>
                <w:sz w:val="24"/>
                <w:szCs w:val="24"/>
              </w:rPr>
              <w:t>ромадська організація</w:t>
            </w:r>
            <w:r w:rsidRPr="00DC3D60">
              <w:rPr>
                <w:rFonts w:ascii="Times New Roman" w:eastAsia="Calibri" w:hAnsi="Times New Roman" w:cs="Times New Roman"/>
                <w:color w:val="000000"/>
                <w:sz w:val="24"/>
                <w:szCs w:val="24"/>
              </w:rPr>
              <w:t xml:space="preserve"> "Центр підтримки громадських ініціатив "Чайка" (за згодою)</w:t>
            </w:r>
          </w:p>
        </w:tc>
        <w:tc>
          <w:tcPr>
            <w:tcW w:w="2835" w:type="dxa"/>
            <w:tcBorders>
              <w:top w:val="single" w:sz="4" w:space="0" w:color="auto"/>
              <w:left w:val="single" w:sz="4" w:space="0" w:color="000000"/>
              <w:bottom w:val="single" w:sz="4" w:space="0" w:color="auto"/>
              <w:right w:val="single" w:sz="4" w:space="0" w:color="000000"/>
            </w:tcBorders>
          </w:tcPr>
          <w:p w14:paraId="6F72DCC2" w14:textId="77777777" w:rsidR="00866BE2" w:rsidRPr="00DC3D60" w:rsidRDefault="00866BE2" w:rsidP="00DC18DC">
            <w:pPr>
              <w:widowControl w:val="0"/>
              <w:rPr>
                <w:color w:val="000000"/>
              </w:rPr>
            </w:pPr>
            <w:r w:rsidRPr="00DC3D60">
              <w:rPr>
                <w:color w:val="000000"/>
                <w:shd w:val="clear" w:color="auto" w:fill="FFFFFF"/>
              </w:rPr>
              <w:t>кількість молодіжних рад та молодіжних громадських організацій, що пройшли навчання (одиниць),</w:t>
            </w:r>
            <w:r w:rsidRPr="00DC3D60">
              <w:rPr>
                <w:color w:val="000000"/>
              </w:rPr>
              <w:br/>
            </w:r>
            <w:r w:rsidRPr="00DC3D60">
              <w:rPr>
                <w:color w:val="000000"/>
                <w:shd w:val="clear" w:color="auto" w:fill="FFFFFF"/>
              </w:rPr>
              <w:t>кількість осіб, які пройшли навчання</w:t>
            </w:r>
          </w:p>
        </w:tc>
        <w:tc>
          <w:tcPr>
            <w:tcW w:w="1276" w:type="dxa"/>
            <w:tcBorders>
              <w:top w:val="single" w:sz="4" w:space="0" w:color="auto"/>
              <w:left w:val="single" w:sz="4" w:space="0" w:color="000000"/>
              <w:bottom w:val="single" w:sz="4" w:space="0" w:color="auto"/>
              <w:right w:val="single" w:sz="4" w:space="0" w:color="000000"/>
            </w:tcBorders>
          </w:tcPr>
          <w:p w14:paraId="248C038D" w14:textId="77777777" w:rsidR="00866BE2" w:rsidRPr="00DC3D60" w:rsidRDefault="0019355E" w:rsidP="002F5140">
            <w:pPr>
              <w:widowControl w:val="0"/>
              <w:ind w:right="-108" w:hanging="108"/>
              <w:rPr>
                <w:color w:val="000000"/>
              </w:rPr>
            </w:pPr>
            <w:r>
              <w:rPr>
                <w:color w:val="000000"/>
              </w:rPr>
              <w:t xml:space="preserve"> </w:t>
            </w:r>
            <w:r w:rsidR="00866BE2" w:rsidRPr="00DC3D60">
              <w:rPr>
                <w:color w:val="000000"/>
              </w:rPr>
              <w:t xml:space="preserve">2026 </w:t>
            </w:r>
            <w:r w:rsidR="00771F49">
              <w:rPr>
                <w:color w:val="000000"/>
              </w:rPr>
              <w:t>-</w:t>
            </w:r>
            <w:r w:rsidR="00866BE2" w:rsidRPr="00DC3D60">
              <w:rPr>
                <w:color w:val="000000"/>
              </w:rPr>
              <w:t xml:space="preserve"> 2030 </w:t>
            </w:r>
          </w:p>
        </w:tc>
      </w:tr>
      <w:tr w:rsidR="00866BE2" w:rsidRPr="00DC3D60" w14:paraId="31F7EB0B" w14:textId="77777777" w:rsidTr="00265992">
        <w:trPr>
          <w:gridAfter w:val="3"/>
          <w:wAfter w:w="10629" w:type="dxa"/>
          <w:trHeight w:val="2280"/>
        </w:trPr>
        <w:tc>
          <w:tcPr>
            <w:tcW w:w="2411" w:type="dxa"/>
            <w:vMerge/>
            <w:tcBorders>
              <w:top w:val="single" w:sz="4" w:space="0" w:color="auto"/>
              <w:left w:val="single" w:sz="4" w:space="0" w:color="000000"/>
              <w:bottom w:val="single" w:sz="4" w:space="0" w:color="auto"/>
              <w:right w:val="single" w:sz="4" w:space="0" w:color="000000"/>
            </w:tcBorders>
          </w:tcPr>
          <w:p w14:paraId="4C78DC62" w14:textId="77777777" w:rsidR="00866BE2" w:rsidRPr="00DC3D60" w:rsidRDefault="00866BE2">
            <w:pPr>
              <w:tabs>
                <w:tab w:val="left" w:pos="900"/>
              </w:tabs>
              <w:ind w:right="-71"/>
              <w:jc w:val="both"/>
              <w:rPr>
                <w:color w:val="000000"/>
              </w:rPr>
            </w:pPr>
          </w:p>
        </w:tc>
        <w:tc>
          <w:tcPr>
            <w:tcW w:w="3967" w:type="dxa"/>
            <w:tcBorders>
              <w:top w:val="single" w:sz="4" w:space="0" w:color="auto"/>
              <w:left w:val="single" w:sz="4" w:space="0" w:color="000000"/>
              <w:bottom w:val="single" w:sz="4" w:space="0" w:color="auto"/>
              <w:right w:val="single" w:sz="4" w:space="0" w:color="000000"/>
            </w:tcBorders>
          </w:tcPr>
          <w:p w14:paraId="53AB822D" w14:textId="77777777" w:rsidR="00866BE2" w:rsidRPr="00DC3D60" w:rsidRDefault="00866BE2" w:rsidP="00DC18DC">
            <w:pPr>
              <w:spacing w:before="100" w:beforeAutospacing="1" w:after="100" w:afterAutospacing="1"/>
              <w:ind w:left="-111"/>
              <w:rPr>
                <w:rFonts w:eastAsia="Times New Roman"/>
                <w:color w:val="000000"/>
                <w:lang w:eastAsia="uk-UA"/>
              </w:rPr>
            </w:pPr>
            <w:r w:rsidRPr="00DC3D60">
              <w:rPr>
                <w:rFonts w:eastAsia="Times New Roman"/>
                <w:bCs/>
                <w:color w:val="000000"/>
                <w:lang w:eastAsia="uk-UA"/>
              </w:rPr>
              <w:t>3) заходи з культури згоди та медіації для молоді</w:t>
            </w:r>
            <w:r w:rsidRPr="00DC3D60">
              <w:rPr>
                <w:rFonts w:eastAsia="Times New Roman"/>
                <w:b/>
                <w:bCs/>
                <w:color w:val="000000"/>
                <w:lang w:eastAsia="uk-UA"/>
              </w:rPr>
              <w:t xml:space="preserve"> </w:t>
            </w:r>
            <w:r w:rsidRPr="00DC3D60">
              <w:rPr>
                <w:rFonts w:eastAsia="Times New Roman"/>
                <w:bCs/>
                <w:color w:val="000000"/>
                <w:lang w:eastAsia="uk-UA"/>
              </w:rPr>
              <w:t>з метою</w:t>
            </w:r>
            <w:r w:rsidRPr="00DC3D60">
              <w:rPr>
                <w:rFonts w:eastAsia="Times New Roman"/>
                <w:color w:val="000000"/>
                <w:lang w:eastAsia="uk-UA"/>
              </w:rPr>
              <w:t xml:space="preserve"> формування ненасильницьких моделей поведінки</w:t>
            </w:r>
          </w:p>
        </w:tc>
        <w:tc>
          <w:tcPr>
            <w:tcW w:w="4536" w:type="dxa"/>
            <w:tcBorders>
              <w:top w:val="single" w:sz="4" w:space="0" w:color="auto"/>
              <w:left w:val="single" w:sz="4" w:space="0" w:color="000000"/>
              <w:bottom w:val="single" w:sz="4" w:space="0" w:color="auto"/>
              <w:right w:val="single" w:sz="4" w:space="0" w:color="000000"/>
            </w:tcBorders>
          </w:tcPr>
          <w:p w14:paraId="75ADEBBC" w14:textId="77777777" w:rsidR="0019355E" w:rsidRDefault="00866BE2" w:rsidP="00DC18DC">
            <w:pPr>
              <w:pStyle w:val="TableParagraph"/>
              <w:rPr>
                <w:rFonts w:ascii="Times New Roman" w:hAnsi="Times New Roman" w:cs="Times New Roman"/>
                <w:color w:val="000000"/>
                <w:sz w:val="24"/>
                <w:szCs w:val="24"/>
                <w:shd w:val="clear" w:color="auto" w:fill="FFFFFF"/>
              </w:rPr>
            </w:pPr>
            <w:r w:rsidRPr="00DC3D60">
              <w:rPr>
                <w:rFonts w:ascii="Times New Roman" w:hAnsi="Times New Roman" w:cs="Times New Roman"/>
                <w:color w:val="000000"/>
                <w:sz w:val="24"/>
                <w:szCs w:val="24"/>
                <w:shd w:val="clear" w:color="auto" w:fill="FFFFFF"/>
              </w:rPr>
              <w:t xml:space="preserve">департамент освіти </w:t>
            </w:r>
            <w:r w:rsidR="00DC18DC" w:rsidRPr="00DC3D60">
              <w:rPr>
                <w:rFonts w:ascii="Times New Roman" w:hAnsi="Times New Roman" w:cs="Times New Roman"/>
                <w:color w:val="000000"/>
                <w:sz w:val="24"/>
                <w:szCs w:val="24"/>
                <w:shd w:val="clear" w:color="auto" w:fill="FFFFFF"/>
              </w:rPr>
              <w:t>і</w:t>
            </w:r>
            <w:r w:rsidRPr="00DC3D60">
              <w:rPr>
                <w:rFonts w:ascii="Times New Roman" w:hAnsi="Times New Roman" w:cs="Times New Roman"/>
                <w:color w:val="000000"/>
                <w:sz w:val="24"/>
                <w:szCs w:val="24"/>
                <w:shd w:val="clear" w:color="auto" w:fill="FFFFFF"/>
              </w:rPr>
              <w:t xml:space="preserve"> науки облдержадміністрації, </w:t>
            </w:r>
          </w:p>
          <w:p w14:paraId="2C398103" w14:textId="77777777" w:rsidR="00866BE2" w:rsidRPr="00E82A7A" w:rsidRDefault="00866BE2" w:rsidP="00DC18DC">
            <w:pPr>
              <w:pStyle w:val="TableParagraph"/>
              <w:rPr>
                <w:rFonts w:ascii="Times New Roman" w:hAnsi="Times New Roman" w:cs="Times New Roman"/>
                <w:color w:val="000000"/>
                <w:sz w:val="24"/>
                <w:szCs w:val="24"/>
                <w:shd w:val="clear" w:color="auto" w:fill="FFFFFF"/>
              </w:rPr>
            </w:pPr>
            <w:r w:rsidRPr="00E82A7A">
              <w:rPr>
                <w:rFonts w:ascii="Times New Roman" w:hAnsi="Times New Roman" w:cs="Times New Roman"/>
                <w:color w:val="000000"/>
                <w:sz w:val="24"/>
                <w:szCs w:val="24"/>
                <w:shd w:val="clear" w:color="auto" w:fill="FFFFFF"/>
                <w:lang w:val="ru-RU"/>
              </w:rPr>
              <w:t>управління</w:t>
            </w:r>
            <w:r w:rsidR="00E82A7A" w:rsidRPr="00E82A7A">
              <w:rPr>
                <w:rFonts w:ascii="Times New Roman" w:hAnsi="Times New Roman" w:cs="Times New Roman"/>
                <w:color w:val="000000"/>
                <w:sz w:val="24"/>
                <w:szCs w:val="24"/>
                <w:shd w:val="clear" w:color="auto" w:fill="FFFFFF"/>
                <w:lang w:val="ru-RU"/>
              </w:rPr>
              <w:t xml:space="preserve"> </w:t>
            </w:r>
            <w:proofErr w:type="gramStart"/>
            <w:r w:rsidR="00E82A7A" w:rsidRPr="00E82A7A">
              <w:rPr>
                <w:rFonts w:ascii="Times New Roman" w:hAnsi="Times New Roman" w:cs="Times New Roman"/>
                <w:sz w:val="24"/>
                <w:szCs w:val="24"/>
              </w:rPr>
              <w:t>у справах</w:t>
            </w:r>
            <w:proofErr w:type="gramEnd"/>
            <w:r w:rsidR="00DC18DC" w:rsidRPr="00E82A7A">
              <w:rPr>
                <w:rFonts w:ascii="Times New Roman" w:hAnsi="Times New Roman" w:cs="Times New Roman"/>
                <w:color w:val="000000"/>
                <w:sz w:val="24"/>
                <w:szCs w:val="24"/>
                <w:shd w:val="clear" w:color="auto" w:fill="FFFFFF"/>
                <w:lang w:val="ru-RU"/>
              </w:rPr>
              <w:t xml:space="preserve"> молоді </w:t>
            </w:r>
            <w:r w:rsidR="001D3A32">
              <w:rPr>
                <w:rFonts w:ascii="Times New Roman" w:hAnsi="Times New Roman" w:cs="Times New Roman"/>
                <w:color w:val="000000"/>
                <w:sz w:val="24"/>
                <w:szCs w:val="24"/>
                <w:shd w:val="clear" w:color="auto" w:fill="FFFFFF"/>
                <w:lang w:val="ru-RU"/>
              </w:rPr>
              <w:t>та</w:t>
            </w:r>
            <w:r w:rsidRPr="00E82A7A">
              <w:rPr>
                <w:rFonts w:ascii="Times New Roman" w:hAnsi="Times New Roman" w:cs="Times New Roman"/>
                <w:color w:val="000000"/>
                <w:sz w:val="24"/>
                <w:szCs w:val="24"/>
                <w:shd w:val="clear" w:color="auto" w:fill="FFFFFF"/>
                <w:lang w:val="ru-RU"/>
              </w:rPr>
              <w:t xml:space="preserve"> спорту облдержадміністрації,</w:t>
            </w:r>
          </w:p>
          <w:p w14:paraId="3517115A" w14:textId="77777777" w:rsidR="00866BE2" w:rsidRPr="00DC3D60" w:rsidRDefault="00866BE2" w:rsidP="00DC18DC">
            <w:pPr>
              <w:pStyle w:val="TableParagraph"/>
              <w:rPr>
                <w:rFonts w:ascii="Times New Roman" w:hAnsi="Times New Roman" w:cs="Times New Roman"/>
                <w:color w:val="000000"/>
                <w:sz w:val="24"/>
                <w:szCs w:val="24"/>
                <w:shd w:val="clear" w:color="auto" w:fill="FFFFFF"/>
              </w:rPr>
            </w:pPr>
            <w:r w:rsidRPr="00DC3D60">
              <w:rPr>
                <w:rFonts w:ascii="Times New Roman" w:hAnsi="Times New Roman" w:cs="Times New Roman"/>
                <w:color w:val="000000"/>
                <w:sz w:val="24"/>
                <w:szCs w:val="24"/>
                <w:shd w:val="clear" w:color="auto" w:fill="FFFFFF"/>
              </w:rPr>
              <w:t>Г</w:t>
            </w:r>
            <w:r w:rsidR="00DC18DC" w:rsidRPr="00DC3D60">
              <w:rPr>
                <w:rFonts w:ascii="Times New Roman" w:hAnsi="Times New Roman" w:cs="Times New Roman"/>
                <w:color w:val="000000"/>
                <w:sz w:val="24"/>
                <w:szCs w:val="24"/>
                <w:shd w:val="clear" w:color="auto" w:fill="FFFFFF"/>
              </w:rPr>
              <w:t xml:space="preserve">ромадська організація </w:t>
            </w:r>
            <w:r w:rsidRPr="00DC3D60">
              <w:rPr>
                <w:rFonts w:ascii="Times New Roman" w:hAnsi="Times New Roman" w:cs="Times New Roman"/>
                <w:color w:val="000000"/>
                <w:sz w:val="24"/>
                <w:szCs w:val="24"/>
                <w:shd w:val="clear" w:color="auto" w:fill="FFFFFF"/>
              </w:rPr>
              <w:t xml:space="preserve"> "Спілка жінок Рівненщини" (за згодою), </w:t>
            </w:r>
          </w:p>
          <w:p w14:paraId="51018B8D" w14:textId="77777777" w:rsidR="00E82A7A" w:rsidRDefault="00866BE2" w:rsidP="00DC18DC">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інститути громадянського суспільства </w:t>
            </w:r>
          </w:p>
          <w:p w14:paraId="4353829B" w14:textId="77777777" w:rsidR="00866BE2" w:rsidRDefault="00866BE2" w:rsidP="00DC18DC">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(за згодою)</w:t>
            </w:r>
          </w:p>
          <w:p w14:paraId="75C63ABD" w14:textId="77777777" w:rsidR="00E82A7A" w:rsidRPr="00E82A7A" w:rsidRDefault="00E82A7A" w:rsidP="00DC18DC">
            <w:pPr>
              <w:pStyle w:val="TableParagraph"/>
              <w:rPr>
                <w:rStyle w:val="af"/>
                <w:rFonts w:ascii="Times New Roman" w:eastAsia="MS Mincho" w:hAnsi="Times New Roman" w:cs="Times New Roman"/>
                <w:color w:val="000000"/>
                <w:sz w:val="20"/>
                <w:szCs w:val="20"/>
                <w:lang w:val="uk-UA"/>
              </w:rPr>
            </w:pPr>
          </w:p>
        </w:tc>
        <w:tc>
          <w:tcPr>
            <w:tcW w:w="2835" w:type="dxa"/>
            <w:tcBorders>
              <w:top w:val="single" w:sz="4" w:space="0" w:color="auto"/>
              <w:left w:val="single" w:sz="4" w:space="0" w:color="000000"/>
              <w:bottom w:val="single" w:sz="4" w:space="0" w:color="auto"/>
              <w:right w:val="single" w:sz="4" w:space="0" w:color="000000"/>
            </w:tcBorders>
          </w:tcPr>
          <w:p w14:paraId="50C85AF9" w14:textId="77777777" w:rsidR="00C109B2" w:rsidRDefault="00866BE2" w:rsidP="00C109B2">
            <w:pPr>
              <w:rPr>
                <w:color w:val="000000"/>
                <w:shd w:val="clear" w:color="auto" w:fill="FFFFFF"/>
              </w:rPr>
            </w:pPr>
            <w:r w:rsidRPr="00DC3D60">
              <w:rPr>
                <w:color w:val="000000"/>
                <w:shd w:val="clear" w:color="auto" w:fill="FFFFFF"/>
              </w:rPr>
              <w:t xml:space="preserve">кількість проведених заходів, </w:t>
            </w:r>
          </w:p>
          <w:p w14:paraId="3156D51B" w14:textId="77777777" w:rsidR="00866BE2" w:rsidRPr="00DC3D60" w:rsidRDefault="00866BE2" w:rsidP="00C109B2">
            <w:pPr>
              <w:rPr>
                <w:color w:val="000000"/>
                <w:shd w:val="clear" w:color="auto" w:fill="FFFFFF"/>
              </w:rPr>
            </w:pPr>
            <w:r w:rsidRPr="00DC3D60">
              <w:rPr>
                <w:color w:val="000000"/>
                <w:shd w:val="clear" w:color="auto" w:fill="FFFFFF"/>
              </w:rPr>
              <w:t xml:space="preserve">кількість учасників </w:t>
            </w:r>
          </w:p>
        </w:tc>
        <w:tc>
          <w:tcPr>
            <w:tcW w:w="1276" w:type="dxa"/>
            <w:tcBorders>
              <w:top w:val="single" w:sz="4" w:space="0" w:color="auto"/>
              <w:left w:val="single" w:sz="4" w:space="0" w:color="000000"/>
              <w:bottom w:val="single" w:sz="4" w:space="0" w:color="auto"/>
              <w:right w:val="single" w:sz="4" w:space="0" w:color="000000"/>
            </w:tcBorders>
          </w:tcPr>
          <w:p w14:paraId="6B3A2DB2" w14:textId="77777777" w:rsidR="00866BE2" w:rsidRPr="00DC3D60" w:rsidRDefault="000C1182" w:rsidP="002F5140">
            <w:pPr>
              <w:widowControl w:val="0"/>
              <w:ind w:right="-108" w:hanging="108"/>
              <w:rPr>
                <w:color w:val="000000"/>
              </w:rPr>
            </w:pPr>
            <w:r>
              <w:rPr>
                <w:color w:val="000000"/>
              </w:rPr>
              <w:t xml:space="preserve"> </w:t>
            </w:r>
            <w:r w:rsidR="00866BE2" w:rsidRPr="00DC3D60">
              <w:rPr>
                <w:color w:val="000000"/>
              </w:rPr>
              <w:t xml:space="preserve">2026 </w:t>
            </w:r>
            <w:r w:rsidR="00771F49">
              <w:rPr>
                <w:color w:val="000000"/>
              </w:rPr>
              <w:t>-</w:t>
            </w:r>
            <w:r w:rsidR="00866BE2" w:rsidRPr="00DC3D60">
              <w:rPr>
                <w:color w:val="000000"/>
              </w:rPr>
              <w:t xml:space="preserve"> 2030</w:t>
            </w:r>
          </w:p>
        </w:tc>
      </w:tr>
      <w:tr w:rsidR="00866BE2" w:rsidRPr="00DC3D60" w14:paraId="61F51CFC" w14:textId="77777777" w:rsidTr="00265992">
        <w:trPr>
          <w:gridAfter w:val="3"/>
          <w:wAfter w:w="10629" w:type="dxa"/>
          <w:trHeight w:val="465"/>
        </w:trPr>
        <w:tc>
          <w:tcPr>
            <w:tcW w:w="2411" w:type="dxa"/>
            <w:vMerge/>
            <w:tcBorders>
              <w:top w:val="single" w:sz="4" w:space="0" w:color="auto"/>
              <w:left w:val="single" w:sz="4" w:space="0" w:color="000000"/>
              <w:bottom w:val="single" w:sz="4" w:space="0" w:color="auto"/>
              <w:right w:val="single" w:sz="4" w:space="0" w:color="000000"/>
            </w:tcBorders>
          </w:tcPr>
          <w:p w14:paraId="0F00D5B2" w14:textId="77777777" w:rsidR="00866BE2" w:rsidRPr="00DC3D60" w:rsidRDefault="00866BE2">
            <w:pPr>
              <w:tabs>
                <w:tab w:val="left" w:pos="900"/>
              </w:tabs>
              <w:ind w:right="-71"/>
              <w:jc w:val="both"/>
              <w:rPr>
                <w:color w:val="000000"/>
              </w:rPr>
            </w:pPr>
          </w:p>
        </w:tc>
        <w:tc>
          <w:tcPr>
            <w:tcW w:w="3967" w:type="dxa"/>
            <w:tcBorders>
              <w:top w:val="single" w:sz="4" w:space="0" w:color="auto"/>
              <w:left w:val="single" w:sz="4" w:space="0" w:color="000000"/>
              <w:bottom w:val="single" w:sz="4" w:space="0" w:color="000000"/>
              <w:right w:val="single" w:sz="4" w:space="0" w:color="000000"/>
            </w:tcBorders>
          </w:tcPr>
          <w:p w14:paraId="2E12D931" w14:textId="77777777" w:rsidR="00866BE2" w:rsidRPr="00DC3D60" w:rsidRDefault="00866BE2" w:rsidP="00790B5B">
            <w:pPr>
              <w:spacing w:before="100" w:beforeAutospacing="1" w:after="100" w:afterAutospacing="1"/>
              <w:ind w:left="-111"/>
              <w:rPr>
                <w:rFonts w:eastAsia="Times New Roman"/>
                <w:bCs/>
                <w:color w:val="000000"/>
                <w:lang w:eastAsia="uk-UA"/>
              </w:rPr>
            </w:pPr>
            <w:r w:rsidRPr="00DC3D60">
              <w:rPr>
                <w:rFonts w:eastAsia="Times New Roman"/>
                <w:bCs/>
                <w:color w:val="000000"/>
                <w:lang w:eastAsia="uk-UA"/>
              </w:rPr>
              <w:t xml:space="preserve">4) </w:t>
            </w:r>
            <w:r w:rsidRPr="00DC3D60">
              <w:rPr>
                <w:color w:val="000000"/>
              </w:rPr>
              <w:t>розвиток мережі молодіжних інтеграційних центрів як безпечних просторів для дівчат і хлопців для залучення молоді до участі у житті громади та процесах відновлення</w:t>
            </w:r>
          </w:p>
        </w:tc>
        <w:tc>
          <w:tcPr>
            <w:tcW w:w="4536" w:type="dxa"/>
            <w:tcBorders>
              <w:top w:val="single" w:sz="4" w:space="0" w:color="auto"/>
              <w:left w:val="single" w:sz="4" w:space="0" w:color="000000"/>
              <w:bottom w:val="single" w:sz="4" w:space="0" w:color="auto"/>
              <w:right w:val="single" w:sz="4" w:space="0" w:color="000000"/>
            </w:tcBorders>
          </w:tcPr>
          <w:p w14:paraId="24230A3D" w14:textId="77777777" w:rsidR="00866BE2" w:rsidRPr="00DC3D60" w:rsidRDefault="00866BE2" w:rsidP="00820E99">
            <w:pPr>
              <w:pStyle w:val="TableParagraph"/>
              <w:rPr>
                <w:rFonts w:ascii="Times New Roman" w:hAnsi="Times New Roman" w:cs="Times New Roman"/>
                <w:color w:val="000000"/>
                <w:sz w:val="24"/>
                <w:szCs w:val="24"/>
              </w:rPr>
            </w:pPr>
            <w:r w:rsidRPr="00DC3D60">
              <w:rPr>
                <w:rStyle w:val="af"/>
                <w:rFonts w:ascii="Times New Roman" w:eastAsia="MS Mincho" w:hAnsi="Times New Roman" w:cs="Times New Roman"/>
                <w:color w:val="000000"/>
                <w:sz w:val="24"/>
                <w:szCs w:val="24"/>
              </w:rPr>
              <w:t>районні державні (військові) адміністрації,</w:t>
            </w:r>
          </w:p>
          <w:p w14:paraId="6F4C8D0A" w14:textId="77777777" w:rsidR="00866BE2" w:rsidRPr="00DC3D60" w:rsidRDefault="00866BE2" w:rsidP="00820E99">
            <w:pPr>
              <w:pStyle w:val="TableParagraph"/>
              <w:rPr>
                <w:rStyle w:val="af"/>
                <w:rFonts w:ascii="Times New Roman" w:eastAsia="Calibri" w:hAnsi="Times New Roman" w:cs="Times New Roman"/>
                <w:color w:val="000000"/>
                <w:sz w:val="24"/>
                <w:szCs w:val="24"/>
                <w:lang w:val="uk-UA" w:eastAsia="en-US"/>
              </w:rPr>
            </w:pPr>
            <w:r w:rsidRPr="00DC3D60">
              <w:rPr>
                <w:rStyle w:val="af"/>
                <w:rFonts w:ascii="Times New Roman" w:eastAsia="Calibri" w:hAnsi="Times New Roman" w:cs="Times New Roman"/>
                <w:color w:val="000000"/>
                <w:sz w:val="24"/>
                <w:szCs w:val="24"/>
                <w:lang w:val="uk-UA" w:eastAsia="en-US"/>
              </w:rPr>
              <w:t xml:space="preserve">виконавчі комітети сільських, селищних, міських рад територіальних громад, </w:t>
            </w:r>
          </w:p>
          <w:p w14:paraId="66CBB264" w14:textId="77777777" w:rsidR="00E82A7A" w:rsidRDefault="00866BE2" w:rsidP="00820E99">
            <w:pPr>
              <w:pStyle w:val="afb"/>
              <w:ind w:left="0"/>
              <w:rPr>
                <w:color w:val="000000"/>
                <w:szCs w:val="24"/>
                <w:shd w:val="clear" w:color="auto" w:fill="FFFFFF"/>
              </w:rPr>
            </w:pPr>
            <w:r w:rsidRPr="00650009">
              <w:rPr>
                <w:color w:val="000000"/>
                <w:szCs w:val="24"/>
                <w:shd w:val="clear" w:color="auto" w:fill="FFFFFF"/>
              </w:rPr>
              <w:t>Г</w:t>
            </w:r>
            <w:r w:rsidR="00DC18DC" w:rsidRPr="00650009">
              <w:rPr>
                <w:color w:val="000000"/>
                <w:szCs w:val="24"/>
                <w:shd w:val="clear" w:color="auto" w:fill="FFFFFF"/>
              </w:rPr>
              <w:t>ромадська організація</w:t>
            </w:r>
            <w:r w:rsidR="008F0690" w:rsidRPr="00650009">
              <w:rPr>
                <w:color w:val="000000"/>
                <w:szCs w:val="24"/>
                <w:shd w:val="clear" w:color="auto" w:fill="FFFFFF"/>
              </w:rPr>
              <w:t xml:space="preserve"> "</w:t>
            </w:r>
            <w:r w:rsidR="007B7036" w:rsidRPr="00650009">
              <w:rPr>
                <w:color w:val="000000"/>
                <w:szCs w:val="24"/>
                <w:shd w:val="clear" w:color="auto" w:fill="FFFFFF"/>
              </w:rPr>
              <w:t xml:space="preserve">Агенція розвитку громад </w:t>
            </w:r>
            <w:r w:rsidR="00650009" w:rsidRPr="00650009">
              <w:rPr>
                <w:color w:val="000000"/>
                <w:szCs w:val="24"/>
                <w:shd w:val="clear" w:color="auto" w:fill="FFFFFF"/>
              </w:rPr>
              <w:t>"</w:t>
            </w:r>
            <w:r w:rsidR="008F0690" w:rsidRPr="00650009">
              <w:rPr>
                <w:color w:val="000000"/>
                <w:szCs w:val="24"/>
                <w:shd w:val="clear" w:color="auto" w:fill="FFFFFF"/>
              </w:rPr>
              <w:t>Інтонація ЗМІН</w:t>
            </w:r>
            <w:r w:rsidRPr="00650009">
              <w:rPr>
                <w:color w:val="000000"/>
                <w:szCs w:val="24"/>
                <w:shd w:val="clear" w:color="auto" w:fill="FFFFFF"/>
              </w:rPr>
              <w:t>"</w:t>
            </w:r>
            <w:r w:rsidRPr="00DC3D60">
              <w:rPr>
                <w:color w:val="000000"/>
                <w:szCs w:val="24"/>
                <w:shd w:val="clear" w:color="auto" w:fill="FFFFFF"/>
              </w:rPr>
              <w:t xml:space="preserve"> </w:t>
            </w:r>
          </w:p>
          <w:p w14:paraId="2F87869D" w14:textId="77777777" w:rsidR="00FC6D72" w:rsidRDefault="00866BE2" w:rsidP="00820E99">
            <w:pPr>
              <w:pStyle w:val="afb"/>
              <w:ind w:left="0"/>
              <w:rPr>
                <w:color w:val="000000"/>
                <w:szCs w:val="24"/>
                <w:shd w:val="clear" w:color="auto" w:fill="FFFFFF"/>
              </w:rPr>
            </w:pPr>
            <w:r w:rsidRPr="00DC3D60">
              <w:rPr>
                <w:color w:val="000000"/>
                <w:szCs w:val="24"/>
                <w:shd w:val="clear" w:color="auto" w:fill="FFFFFF"/>
              </w:rPr>
              <w:t xml:space="preserve">(за згодою), </w:t>
            </w:r>
          </w:p>
          <w:p w14:paraId="7D43F82B" w14:textId="77777777" w:rsidR="00E82A7A" w:rsidRDefault="00866BE2" w:rsidP="00820E99">
            <w:pPr>
              <w:pStyle w:val="afb"/>
              <w:ind w:left="0"/>
              <w:rPr>
                <w:color w:val="000000"/>
                <w:szCs w:val="24"/>
              </w:rPr>
            </w:pPr>
            <w:r w:rsidRPr="00DC3D60">
              <w:rPr>
                <w:color w:val="000000"/>
                <w:szCs w:val="24"/>
              </w:rPr>
              <w:t xml:space="preserve">інститути громадянського суспільства </w:t>
            </w:r>
          </w:p>
          <w:p w14:paraId="3394803C" w14:textId="77777777" w:rsidR="00866BE2" w:rsidRDefault="00866BE2" w:rsidP="00820E99">
            <w:pPr>
              <w:pStyle w:val="afb"/>
              <w:ind w:left="0"/>
              <w:rPr>
                <w:color w:val="000000"/>
                <w:szCs w:val="24"/>
              </w:rPr>
            </w:pPr>
            <w:r w:rsidRPr="00DC3D60">
              <w:rPr>
                <w:color w:val="000000"/>
                <w:szCs w:val="24"/>
              </w:rPr>
              <w:t>(за згодою</w:t>
            </w:r>
            <w:r w:rsidR="00FF3B21">
              <w:rPr>
                <w:color w:val="000000"/>
                <w:szCs w:val="24"/>
              </w:rPr>
              <w:t>)</w:t>
            </w:r>
          </w:p>
          <w:p w14:paraId="630845F3" w14:textId="77777777" w:rsidR="00E82A7A" w:rsidRPr="00E82A7A" w:rsidRDefault="00E82A7A" w:rsidP="00820E99">
            <w:pPr>
              <w:pStyle w:val="afb"/>
              <w:ind w:left="0"/>
              <w:rPr>
                <w:color w:val="000000"/>
                <w:sz w:val="18"/>
                <w:szCs w:val="18"/>
                <w:shd w:val="clear" w:color="auto" w:fill="FFFFFF"/>
              </w:rPr>
            </w:pPr>
          </w:p>
        </w:tc>
        <w:tc>
          <w:tcPr>
            <w:tcW w:w="2835" w:type="dxa"/>
            <w:tcBorders>
              <w:top w:val="single" w:sz="4" w:space="0" w:color="auto"/>
              <w:left w:val="single" w:sz="4" w:space="0" w:color="000000"/>
              <w:bottom w:val="single" w:sz="4" w:space="0" w:color="000000"/>
              <w:right w:val="single" w:sz="4" w:space="0" w:color="000000"/>
            </w:tcBorders>
          </w:tcPr>
          <w:p w14:paraId="4F707868" w14:textId="77777777" w:rsidR="00DC18DC" w:rsidRPr="00DC3D60" w:rsidRDefault="00866BE2" w:rsidP="00DC18DC">
            <w:pPr>
              <w:rPr>
                <w:color w:val="000000"/>
              </w:rPr>
            </w:pPr>
            <w:r w:rsidRPr="00DC3D60">
              <w:rPr>
                <w:color w:val="000000"/>
              </w:rPr>
              <w:t>кількість створених</w:t>
            </w:r>
            <w:r w:rsidR="00DC18DC" w:rsidRPr="00DC3D60">
              <w:rPr>
                <w:color w:val="000000"/>
              </w:rPr>
              <w:t xml:space="preserve"> </w:t>
            </w:r>
            <w:r w:rsidRPr="00DC3D60">
              <w:rPr>
                <w:color w:val="000000"/>
              </w:rPr>
              <w:t>/</w:t>
            </w:r>
            <w:r w:rsidR="00DC18DC" w:rsidRPr="00DC3D60">
              <w:rPr>
                <w:color w:val="000000"/>
              </w:rPr>
              <w:t xml:space="preserve"> </w:t>
            </w:r>
            <w:r w:rsidRPr="00DC3D60">
              <w:rPr>
                <w:color w:val="000000"/>
              </w:rPr>
              <w:t>підтриманих центрів;</w:t>
            </w:r>
          </w:p>
          <w:p w14:paraId="28C814A9" w14:textId="77777777" w:rsidR="00DC18DC" w:rsidRPr="00DC3D60" w:rsidRDefault="00866BE2" w:rsidP="00DC18DC">
            <w:pPr>
              <w:rPr>
                <w:color w:val="000000"/>
              </w:rPr>
            </w:pPr>
            <w:r w:rsidRPr="00DC3D60">
              <w:rPr>
                <w:color w:val="000000"/>
              </w:rPr>
              <w:t>кількість залученої молоді (з розподілом за статтю)</w:t>
            </w:r>
            <w:r w:rsidR="00C109B2">
              <w:rPr>
                <w:color w:val="000000"/>
              </w:rPr>
              <w:t>,</w:t>
            </w:r>
          </w:p>
          <w:p w14:paraId="1ECD59EF" w14:textId="77777777" w:rsidR="00866BE2" w:rsidRPr="00DC3D60" w:rsidRDefault="00866BE2" w:rsidP="00DC18DC">
            <w:pPr>
              <w:rPr>
                <w:color w:val="000000"/>
                <w:shd w:val="clear" w:color="auto" w:fill="FFFFFF"/>
              </w:rPr>
            </w:pPr>
            <w:r w:rsidRPr="00DC3D60">
              <w:rPr>
                <w:color w:val="000000"/>
              </w:rPr>
              <w:t>кількість ініціатив, реалізованих молоддю</w:t>
            </w:r>
          </w:p>
        </w:tc>
        <w:tc>
          <w:tcPr>
            <w:tcW w:w="1276" w:type="dxa"/>
            <w:tcBorders>
              <w:top w:val="single" w:sz="4" w:space="0" w:color="auto"/>
              <w:left w:val="single" w:sz="4" w:space="0" w:color="000000"/>
              <w:bottom w:val="single" w:sz="4" w:space="0" w:color="000000"/>
              <w:right w:val="single" w:sz="4" w:space="0" w:color="000000"/>
            </w:tcBorders>
          </w:tcPr>
          <w:p w14:paraId="46FFE4B0" w14:textId="77777777" w:rsidR="00866BE2" w:rsidRPr="00DC3D60" w:rsidRDefault="00866BE2" w:rsidP="002F5140">
            <w:pPr>
              <w:widowControl w:val="0"/>
              <w:ind w:right="-108" w:hanging="108"/>
              <w:rPr>
                <w:color w:val="000000"/>
              </w:rPr>
            </w:pPr>
            <w:r w:rsidRPr="00DC3D60">
              <w:rPr>
                <w:color w:val="000000"/>
              </w:rPr>
              <w:t xml:space="preserve"> 2026 - 2030</w:t>
            </w:r>
          </w:p>
        </w:tc>
      </w:tr>
      <w:tr w:rsidR="006803F9" w:rsidRPr="00DC3D60" w14:paraId="3BE5F085" w14:textId="77777777" w:rsidTr="00265992">
        <w:trPr>
          <w:gridAfter w:val="3"/>
          <w:wAfter w:w="10629" w:type="dxa"/>
        </w:trPr>
        <w:tc>
          <w:tcPr>
            <w:tcW w:w="2411" w:type="dxa"/>
            <w:vMerge w:val="restart"/>
            <w:tcBorders>
              <w:top w:val="single" w:sz="4" w:space="0" w:color="auto"/>
              <w:left w:val="single" w:sz="4" w:space="0" w:color="000000"/>
              <w:bottom w:val="single" w:sz="4" w:space="0" w:color="auto"/>
              <w:right w:val="single" w:sz="4" w:space="0" w:color="000000"/>
            </w:tcBorders>
          </w:tcPr>
          <w:p w14:paraId="1365E2B7" w14:textId="77777777" w:rsidR="006803F9" w:rsidRPr="00DC3D60" w:rsidRDefault="006803F9" w:rsidP="00E46580">
            <w:pPr>
              <w:ind w:left="-102" w:right="57"/>
              <w:rPr>
                <w:color w:val="000000"/>
              </w:rPr>
            </w:pPr>
            <w:r w:rsidRPr="00DC3D60">
              <w:rPr>
                <w:color w:val="000000"/>
              </w:rPr>
              <w:t>8. Покращення функціонування ринку праці</w:t>
            </w:r>
          </w:p>
        </w:tc>
        <w:tc>
          <w:tcPr>
            <w:tcW w:w="3967" w:type="dxa"/>
            <w:tcBorders>
              <w:top w:val="single" w:sz="4" w:space="0" w:color="000000"/>
              <w:left w:val="single" w:sz="4" w:space="0" w:color="000000"/>
              <w:bottom w:val="single" w:sz="4" w:space="0" w:color="000000"/>
              <w:right w:val="single" w:sz="4" w:space="0" w:color="000000"/>
            </w:tcBorders>
          </w:tcPr>
          <w:p w14:paraId="46B740ED" w14:textId="77777777" w:rsidR="006803F9" w:rsidRDefault="006803F9" w:rsidP="00E46580">
            <w:pPr>
              <w:ind w:left="-75" w:right="-71"/>
              <w:rPr>
                <w:color w:val="000000"/>
              </w:rPr>
            </w:pPr>
            <w:r w:rsidRPr="00DC3D60">
              <w:rPr>
                <w:color w:val="000000"/>
              </w:rPr>
              <w:t>1) проведення системної інформаційно-роз’яснювальної роботи серед роботодавців та населення з метою подолання гендерних стереотипів і дискримінації за ознакою статі, а також забезпечення рівного доступу жінок і чоловіків до працевлаштування</w:t>
            </w:r>
          </w:p>
          <w:p w14:paraId="7F4291A5" w14:textId="77777777" w:rsidR="00E82A7A" w:rsidRPr="00E82A7A" w:rsidRDefault="00E82A7A" w:rsidP="00E46580">
            <w:pPr>
              <w:ind w:left="-75" w:right="-71"/>
              <w:rPr>
                <w:color w:val="000000"/>
                <w:sz w:val="18"/>
                <w:szCs w:val="18"/>
              </w:rPr>
            </w:pPr>
          </w:p>
        </w:tc>
        <w:tc>
          <w:tcPr>
            <w:tcW w:w="4536" w:type="dxa"/>
            <w:tcBorders>
              <w:top w:val="single" w:sz="4" w:space="0" w:color="auto"/>
              <w:left w:val="single" w:sz="4" w:space="0" w:color="000000"/>
              <w:bottom w:val="single" w:sz="4" w:space="0" w:color="000000"/>
              <w:right w:val="single" w:sz="4" w:space="0" w:color="000000"/>
            </w:tcBorders>
          </w:tcPr>
          <w:p w14:paraId="37DA6712" w14:textId="77777777" w:rsidR="006803F9" w:rsidRPr="00DC3D60" w:rsidRDefault="006803F9" w:rsidP="00DC18DC">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Рівненський обласний центр зайнятості (за згодою), </w:t>
            </w:r>
          </w:p>
          <w:p w14:paraId="50B0E864" w14:textId="77777777" w:rsidR="001D3A32" w:rsidRDefault="006803F9" w:rsidP="00DC18DC">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районні держ</w:t>
            </w:r>
            <w:r w:rsidR="00790B5B" w:rsidRPr="00DC3D60">
              <w:rPr>
                <w:rFonts w:ascii="Times New Roman" w:hAnsi="Times New Roman" w:cs="Times New Roman"/>
                <w:color w:val="000000"/>
                <w:sz w:val="24"/>
                <w:szCs w:val="24"/>
              </w:rPr>
              <w:t>авні (військові) адміністрації,</w:t>
            </w:r>
          </w:p>
          <w:p w14:paraId="2DD02FC7" w14:textId="77777777" w:rsidR="006803F9" w:rsidRPr="00DC3D60" w:rsidRDefault="006803F9" w:rsidP="00DC18DC">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виконавчі комітети сільських, селищних, міських рад територіальних громад </w:t>
            </w:r>
          </w:p>
        </w:tc>
        <w:tc>
          <w:tcPr>
            <w:tcW w:w="2835" w:type="dxa"/>
            <w:tcBorders>
              <w:top w:val="single" w:sz="4" w:space="0" w:color="000000"/>
              <w:left w:val="single" w:sz="4" w:space="0" w:color="000000"/>
              <w:bottom w:val="single" w:sz="4" w:space="0" w:color="000000"/>
              <w:right w:val="single" w:sz="4" w:space="0" w:color="000000"/>
            </w:tcBorders>
          </w:tcPr>
          <w:p w14:paraId="26C5AAE7" w14:textId="77777777" w:rsidR="00E46580" w:rsidRPr="00DC3D60" w:rsidRDefault="006803F9" w:rsidP="00DC18DC">
            <w:pPr>
              <w:tabs>
                <w:tab w:val="left" w:pos="1168"/>
              </w:tabs>
              <w:ind w:left="-75" w:right="-71"/>
              <w:rPr>
                <w:color w:val="000000"/>
                <w:shd w:val="clear" w:color="auto" w:fill="FFFFFF"/>
              </w:rPr>
            </w:pPr>
            <w:r w:rsidRPr="00DC3D60">
              <w:rPr>
                <w:color w:val="000000"/>
                <w:shd w:val="clear" w:color="auto" w:fill="FFFFFF"/>
              </w:rPr>
              <w:t xml:space="preserve">кількість заходів, </w:t>
            </w:r>
          </w:p>
          <w:p w14:paraId="083A2FF2" w14:textId="77777777" w:rsidR="006803F9" w:rsidRPr="00DC3D60" w:rsidRDefault="006803F9" w:rsidP="00DC18DC">
            <w:pPr>
              <w:tabs>
                <w:tab w:val="left" w:pos="1168"/>
              </w:tabs>
              <w:ind w:left="-75" w:right="-71"/>
              <w:rPr>
                <w:color w:val="000000"/>
              </w:rPr>
            </w:pPr>
            <w:r w:rsidRPr="00DC3D60">
              <w:rPr>
                <w:color w:val="000000"/>
                <w:shd w:val="clear" w:color="auto" w:fill="FFFFFF"/>
              </w:rPr>
              <w:t>кількість учасників (осіб)</w:t>
            </w:r>
          </w:p>
        </w:tc>
        <w:tc>
          <w:tcPr>
            <w:tcW w:w="1276" w:type="dxa"/>
            <w:tcBorders>
              <w:top w:val="single" w:sz="4" w:space="0" w:color="000000"/>
              <w:left w:val="single" w:sz="4" w:space="0" w:color="000000"/>
              <w:bottom w:val="single" w:sz="4" w:space="0" w:color="000000"/>
              <w:right w:val="single" w:sz="4" w:space="0" w:color="000000"/>
            </w:tcBorders>
          </w:tcPr>
          <w:p w14:paraId="3B4E0A17" w14:textId="77777777" w:rsidR="006803F9" w:rsidRPr="00DC3D60" w:rsidRDefault="006803F9">
            <w:pPr>
              <w:tabs>
                <w:tab w:val="left" w:pos="1168"/>
              </w:tabs>
              <w:ind w:left="-108" w:right="-108"/>
              <w:jc w:val="center"/>
              <w:rPr>
                <w:color w:val="000000"/>
              </w:rPr>
            </w:pPr>
            <w:r w:rsidRPr="00DC3D60">
              <w:rPr>
                <w:color w:val="000000"/>
              </w:rPr>
              <w:t xml:space="preserve">2026 </w:t>
            </w:r>
            <w:r w:rsidR="00771F49">
              <w:rPr>
                <w:color w:val="000000"/>
              </w:rPr>
              <w:t xml:space="preserve">- </w:t>
            </w:r>
            <w:r w:rsidRPr="00DC3D60">
              <w:rPr>
                <w:color w:val="000000"/>
              </w:rPr>
              <w:t xml:space="preserve">2030 </w:t>
            </w:r>
          </w:p>
        </w:tc>
      </w:tr>
      <w:tr w:rsidR="006803F9" w:rsidRPr="00DC3D60" w14:paraId="4E1515D4" w14:textId="77777777" w:rsidTr="00265992">
        <w:trPr>
          <w:gridAfter w:val="3"/>
          <w:wAfter w:w="10629" w:type="dxa"/>
        </w:trPr>
        <w:tc>
          <w:tcPr>
            <w:tcW w:w="2411" w:type="dxa"/>
            <w:vMerge/>
            <w:tcBorders>
              <w:top w:val="single" w:sz="4" w:space="0" w:color="auto"/>
              <w:left w:val="single" w:sz="4" w:space="0" w:color="000000"/>
              <w:bottom w:val="single" w:sz="4" w:space="0" w:color="auto"/>
              <w:right w:val="single" w:sz="4" w:space="0" w:color="000000"/>
            </w:tcBorders>
          </w:tcPr>
          <w:p w14:paraId="7F48E1D3" w14:textId="77777777" w:rsidR="006803F9" w:rsidRPr="00DC3D60" w:rsidRDefault="006803F9" w:rsidP="00E46580">
            <w:pPr>
              <w:snapToGrid w:val="0"/>
              <w:ind w:left="-102" w:right="57"/>
              <w:rPr>
                <w:bCs/>
                <w:color w:val="000000"/>
              </w:rPr>
            </w:pPr>
          </w:p>
        </w:tc>
        <w:tc>
          <w:tcPr>
            <w:tcW w:w="3967" w:type="dxa"/>
            <w:tcBorders>
              <w:top w:val="single" w:sz="4" w:space="0" w:color="000000"/>
              <w:left w:val="single" w:sz="4" w:space="0" w:color="000000"/>
              <w:bottom w:val="single" w:sz="4" w:space="0" w:color="000000"/>
              <w:right w:val="single" w:sz="4" w:space="0" w:color="000000"/>
            </w:tcBorders>
          </w:tcPr>
          <w:p w14:paraId="2A0C4EBE" w14:textId="77777777" w:rsidR="006803F9" w:rsidRPr="00DC3D60" w:rsidRDefault="006803F9" w:rsidP="00E46580">
            <w:pPr>
              <w:ind w:left="-75" w:right="-71"/>
              <w:rPr>
                <w:color w:val="000000"/>
              </w:rPr>
            </w:pPr>
            <w:r w:rsidRPr="00DC3D60">
              <w:rPr>
                <w:color w:val="000000"/>
              </w:rPr>
              <w:t>2) сприяння розвитку підприємництва шляхом надання інформаційної підтримки, консультацій, а також залучення до програм грантів і мікрофінансування для започаткування та розвитку власної справи, з урахуванням потреб жінок і чоловіків</w:t>
            </w:r>
          </w:p>
        </w:tc>
        <w:tc>
          <w:tcPr>
            <w:tcW w:w="4536" w:type="dxa"/>
            <w:tcBorders>
              <w:top w:val="single" w:sz="4" w:space="0" w:color="000000"/>
              <w:left w:val="single" w:sz="4" w:space="0" w:color="000000"/>
              <w:bottom w:val="single" w:sz="4" w:space="0" w:color="000000"/>
              <w:right w:val="single" w:sz="4" w:space="0" w:color="000000"/>
            </w:tcBorders>
          </w:tcPr>
          <w:p w14:paraId="3535A8DD" w14:textId="77777777" w:rsidR="006803F9" w:rsidRPr="00DC3D60" w:rsidRDefault="006803F9" w:rsidP="00E4658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Рівненський обласний центр зайнятості (за згодою), </w:t>
            </w:r>
          </w:p>
          <w:p w14:paraId="669BF7F4" w14:textId="77777777" w:rsidR="00790B5B" w:rsidRPr="00DC3D60" w:rsidRDefault="006803F9" w:rsidP="00E4658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районні державні (військові) адміністрації, </w:t>
            </w:r>
          </w:p>
          <w:p w14:paraId="08844B66" w14:textId="77777777" w:rsidR="006803F9" w:rsidRPr="00DC3D60" w:rsidRDefault="006803F9" w:rsidP="00E4658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виконавчі комітети сільських, селищних, міських рад територіальних громад</w:t>
            </w:r>
          </w:p>
        </w:tc>
        <w:tc>
          <w:tcPr>
            <w:tcW w:w="2835" w:type="dxa"/>
            <w:tcBorders>
              <w:top w:val="single" w:sz="4" w:space="0" w:color="000000"/>
              <w:left w:val="single" w:sz="4" w:space="0" w:color="000000"/>
              <w:bottom w:val="single" w:sz="4" w:space="0" w:color="000000"/>
              <w:right w:val="single" w:sz="4" w:space="0" w:color="000000"/>
            </w:tcBorders>
          </w:tcPr>
          <w:p w14:paraId="564D2FEA" w14:textId="77777777" w:rsidR="006803F9" w:rsidRPr="00DC3D60" w:rsidRDefault="006803F9" w:rsidP="00E46580">
            <w:pPr>
              <w:tabs>
                <w:tab w:val="left" w:pos="1168"/>
              </w:tabs>
              <w:ind w:left="-75" w:right="-71"/>
              <w:rPr>
                <w:color w:val="000000"/>
                <w:shd w:val="clear" w:color="auto" w:fill="FFFFFF"/>
              </w:rPr>
            </w:pPr>
            <w:r w:rsidRPr="00DC3D60">
              <w:rPr>
                <w:color w:val="000000"/>
                <w:shd w:val="clear" w:color="auto" w:fill="FFFFFF"/>
              </w:rPr>
              <w:t xml:space="preserve">кількість заходів, кількість учасників (осіб), </w:t>
            </w:r>
          </w:p>
          <w:p w14:paraId="6A34161F" w14:textId="77777777" w:rsidR="006803F9" w:rsidRPr="00DC3D60" w:rsidRDefault="006803F9" w:rsidP="00E46580">
            <w:pPr>
              <w:tabs>
                <w:tab w:val="left" w:pos="1168"/>
              </w:tabs>
              <w:ind w:left="-75" w:right="-71"/>
              <w:rPr>
                <w:color w:val="000000"/>
              </w:rPr>
            </w:pPr>
            <w:r w:rsidRPr="00DC3D60">
              <w:rPr>
                <w:color w:val="000000"/>
                <w:shd w:val="clear" w:color="auto" w:fill="FFFFFF"/>
              </w:rPr>
              <w:t>кількість позитивних рішень щодо надання грантів</w:t>
            </w:r>
            <w:r w:rsidR="00E46580" w:rsidRPr="00DC3D60">
              <w:rPr>
                <w:color w:val="000000"/>
                <w:shd w:val="clear" w:color="auto" w:fill="FFFFFF"/>
              </w:rPr>
              <w:t xml:space="preserve"> </w:t>
            </w:r>
            <w:r w:rsidRPr="00DC3D60">
              <w:rPr>
                <w:color w:val="000000"/>
                <w:shd w:val="clear" w:color="auto" w:fill="FFFFFF"/>
              </w:rPr>
              <w:t>/</w:t>
            </w:r>
            <w:r w:rsidR="00E46580" w:rsidRPr="00DC3D60">
              <w:rPr>
                <w:color w:val="000000"/>
                <w:shd w:val="clear" w:color="auto" w:fill="FFFFFF"/>
              </w:rPr>
              <w:t xml:space="preserve"> </w:t>
            </w:r>
            <w:r w:rsidRPr="00DC3D60">
              <w:rPr>
                <w:color w:val="000000"/>
                <w:shd w:val="clear" w:color="auto" w:fill="FFFFFF"/>
              </w:rPr>
              <w:t>мікрогрантів</w:t>
            </w:r>
          </w:p>
        </w:tc>
        <w:tc>
          <w:tcPr>
            <w:tcW w:w="1276" w:type="dxa"/>
            <w:tcBorders>
              <w:top w:val="single" w:sz="4" w:space="0" w:color="000000"/>
              <w:left w:val="single" w:sz="4" w:space="0" w:color="000000"/>
              <w:bottom w:val="single" w:sz="4" w:space="0" w:color="000000"/>
              <w:right w:val="single" w:sz="4" w:space="0" w:color="000000"/>
            </w:tcBorders>
          </w:tcPr>
          <w:p w14:paraId="6B41959A" w14:textId="77777777" w:rsidR="006803F9" w:rsidRPr="00DC3D60" w:rsidRDefault="006803F9">
            <w:pPr>
              <w:tabs>
                <w:tab w:val="left" w:pos="1168"/>
              </w:tabs>
              <w:ind w:left="-108" w:right="-108"/>
              <w:jc w:val="center"/>
              <w:rPr>
                <w:color w:val="000000"/>
              </w:rPr>
            </w:pPr>
            <w:r w:rsidRPr="00DC3D60">
              <w:rPr>
                <w:color w:val="000000"/>
              </w:rPr>
              <w:t xml:space="preserve">2026 </w:t>
            </w:r>
            <w:r w:rsidR="00771F49">
              <w:rPr>
                <w:color w:val="000000"/>
              </w:rPr>
              <w:t>-</w:t>
            </w:r>
            <w:r w:rsidRPr="00DC3D60">
              <w:rPr>
                <w:color w:val="000000"/>
              </w:rPr>
              <w:t xml:space="preserve"> 2030</w:t>
            </w:r>
          </w:p>
        </w:tc>
      </w:tr>
      <w:tr w:rsidR="006803F9" w:rsidRPr="00DC3D60" w14:paraId="5F5DA154" w14:textId="77777777" w:rsidTr="00265992">
        <w:trPr>
          <w:gridAfter w:val="3"/>
          <w:wAfter w:w="10629" w:type="dxa"/>
          <w:trHeight w:val="261"/>
        </w:trPr>
        <w:tc>
          <w:tcPr>
            <w:tcW w:w="2411" w:type="dxa"/>
            <w:vMerge/>
            <w:tcBorders>
              <w:top w:val="single" w:sz="4" w:space="0" w:color="auto"/>
              <w:left w:val="single" w:sz="4" w:space="0" w:color="000000"/>
              <w:bottom w:val="single" w:sz="4" w:space="0" w:color="auto"/>
              <w:right w:val="single" w:sz="4" w:space="0" w:color="000000"/>
            </w:tcBorders>
          </w:tcPr>
          <w:p w14:paraId="19F33A9D" w14:textId="77777777" w:rsidR="006803F9" w:rsidRPr="00DC3D60" w:rsidRDefault="006803F9" w:rsidP="00E46580">
            <w:pPr>
              <w:snapToGrid w:val="0"/>
              <w:ind w:left="-102" w:right="57"/>
              <w:rPr>
                <w:bCs/>
                <w:color w:val="000000"/>
              </w:rPr>
            </w:pPr>
          </w:p>
        </w:tc>
        <w:tc>
          <w:tcPr>
            <w:tcW w:w="3967" w:type="dxa"/>
            <w:tcBorders>
              <w:top w:val="single" w:sz="4" w:space="0" w:color="000000"/>
              <w:left w:val="single" w:sz="4" w:space="0" w:color="000000"/>
              <w:bottom w:val="single" w:sz="4" w:space="0" w:color="000000"/>
              <w:right w:val="single" w:sz="4" w:space="0" w:color="000000"/>
            </w:tcBorders>
          </w:tcPr>
          <w:p w14:paraId="231C4F49" w14:textId="77777777" w:rsidR="006803F9" w:rsidRDefault="006803F9" w:rsidP="00E46580">
            <w:pPr>
              <w:ind w:left="-75" w:right="-71"/>
              <w:rPr>
                <w:color w:val="000000"/>
              </w:rPr>
            </w:pPr>
            <w:r w:rsidRPr="00DC3D60">
              <w:rPr>
                <w:color w:val="000000"/>
              </w:rPr>
              <w:t>3) створення сприятливих умов для жінок і чоловіків щодо здобуття нових професій та професійної переорієнтації, з акцентом на розширення можливостей вибору професій поза усталеними гендерними стереотипами</w:t>
            </w:r>
          </w:p>
          <w:p w14:paraId="101A6A7B" w14:textId="77777777" w:rsidR="00E82A7A" w:rsidRPr="00E82A7A" w:rsidRDefault="00E82A7A" w:rsidP="00E46580">
            <w:pPr>
              <w:ind w:left="-75" w:right="-71"/>
              <w:rPr>
                <w:color w:val="000000"/>
                <w:sz w:val="20"/>
                <w:szCs w:val="20"/>
              </w:rPr>
            </w:pPr>
          </w:p>
        </w:tc>
        <w:tc>
          <w:tcPr>
            <w:tcW w:w="4536" w:type="dxa"/>
            <w:tcBorders>
              <w:top w:val="single" w:sz="4" w:space="0" w:color="000000"/>
              <w:left w:val="single" w:sz="4" w:space="0" w:color="000000"/>
              <w:bottom w:val="single" w:sz="4" w:space="0" w:color="000000"/>
              <w:right w:val="single" w:sz="4" w:space="0" w:color="000000"/>
            </w:tcBorders>
          </w:tcPr>
          <w:p w14:paraId="6073A4AF" w14:textId="77777777" w:rsidR="006803F9" w:rsidRPr="00DC3D60" w:rsidRDefault="006803F9" w:rsidP="00E4658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Рівненський обласний центр зайнятості (за згодою), </w:t>
            </w:r>
          </w:p>
          <w:p w14:paraId="4F81A9A9" w14:textId="77777777" w:rsidR="00790B5B" w:rsidRPr="00DC3D60" w:rsidRDefault="006803F9" w:rsidP="00E4658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районні державні (військові) адміністрації, </w:t>
            </w:r>
          </w:p>
          <w:p w14:paraId="3C569B4D" w14:textId="77777777" w:rsidR="006803F9" w:rsidRPr="00DC3D60" w:rsidRDefault="006803F9" w:rsidP="00E4658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виконавчі комітети сільських, селищних, міських рад територіальних громад</w:t>
            </w:r>
          </w:p>
        </w:tc>
        <w:tc>
          <w:tcPr>
            <w:tcW w:w="2835" w:type="dxa"/>
            <w:tcBorders>
              <w:top w:val="single" w:sz="4" w:space="0" w:color="000000"/>
              <w:left w:val="single" w:sz="4" w:space="0" w:color="000000"/>
              <w:bottom w:val="single" w:sz="4" w:space="0" w:color="000000"/>
              <w:right w:val="single" w:sz="4" w:space="0" w:color="000000"/>
            </w:tcBorders>
          </w:tcPr>
          <w:p w14:paraId="6190A9D2" w14:textId="77777777" w:rsidR="00791279" w:rsidRDefault="006803F9" w:rsidP="00E46580">
            <w:pPr>
              <w:tabs>
                <w:tab w:val="left" w:pos="1168"/>
              </w:tabs>
              <w:ind w:left="-75" w:right="-71"/>
              <w:rPr>
                <w:color w:val="000000"/>
                <w:shd w:val="clear" w:color="auto" w:fill="FFFFFF"/>
              </w:rPr>
            </w:pPr>
            <w:r w:rsidRPr="00DC3D60">
              <w:rPr>
                <w:color w:val="000000"/>
                <w:shd w:val="clear" w:color="auto" w:fill="FFFFFF"/>
              </w:rPr>
              <w:t>кількість заходів,</w:t>
            </w:r>
          </w:p>
          <w:p w14:paraId="05CFB6C2" w14:textId="77777777" w:rsidR="006803F9" w:rsidRPr="00DC3D60" w:rsidRDefault="006803F9" w:rsidP="00E46580">
            <w:pPr>
              <w:tabs>
                <w:tab w:val="left" w:pos="1168"/>
              </w:tabs>
              <w:ind w:left="-75" w:right="-71"/>
              <w:rPr>
                <w:color w:val="000000"/>
              </w:rPr>
            </w:pPr>
            <w:r w:rsidRPr="00DC3D60">
              <w:rPr>
                <w:color w:val="000000"/>
                <w:shd w:val="clear" w:color="auto" w:fill="FFFFFF"/>
              </w:rPr>
              <w:t>кількість учасників (осіб), кількість</w:t>
            </w:r>
            <w:r w:rsidRPr="00DC3D60">
              <w:rPr>
                <w:color w:val="000000"/>
              </w:rPr>
              <w:t xml:space="preserve"> осіб, які пройшли навчання</w:t>
            </w:r>
          </w:p>
        </w:tc>
        <w:tc>
          <w:tcPr>
            <w:tcW w:w="1276" w:type="dxa"/>
            <w:tcBorders>
              <w:top w:val="single" w:sz="4" w:space="0" w:color="000000"/>
              <w:left w:val="single" w:sz="4" w:space="0" w:color="000000"/>
              <w:bottom w:val="single" w:sz="4" w:space="0" w:color="000000"/>
              <w:right w:val="single" w:sz="4" w:space="0" w:color="000000"/>
            </w:tcBorders>
          </w:tcPr>
          <w:p w14:paraId="0CA2DF4F" w14:textId="77777777" w:rsidR="006803F9" w:rsidRPr="00DC3D60" w:rsidRDefault="006803F9">
            <w:pPr>
              <w:tabs>
                <w:tab w:val="left" w:pos="1168"/>
              </w:tabs>
              <w:ind w:left="-108" w:right="-108"/>
              <w:jc w:val="center"/>
              <w:rPr>
                <w:color w:val="000000"/>
              </w:rPr>
            </w:pPr>
            <w:r w:rsidRPr="00DC3D60">
              <w:rPr>
                <w:color w:val="000000"/>
              </w:rPr>
              <w:t xml:space="preserve">2026 </w:t>
            </w:r>
            <w:r w:rsidR="00771F49">
              <w:rPr>
                <w:color w:val="000000"/>
              </w:rPr>
              <w:t>-</w:t>
            </w:r>
            <w:r w:rsidRPr="00DC3D60">
              <w:rPr>
                <w:color w:val="000000"/>
              </w:rPr>
              <w:t xml:space="preserve"> 2030</w:t>
            </w:r>
          </w:p>
        </w:tc>
      </w:tr>
      <w:tr w:rsidR="006803F9" w:rsidRPr="00DC3D60" w14:paraId="7043D788" w14:textId="77777777" w:rsidTr="00265992">
        <w:trPr>
          <w:gridAfter w:val="3"/>
          <w:wAfter w:w="10629" w:type="dxa"/>
          <w:trHeight w:val="261"/>
        </w:trPr>
        <w:tc>
          <w:tcPr>
            <w:tcW w:w="2411" w:type="dxa"/>
            <w:vMerge/>
            <w:tcBorders>
              <w:top w:val="single" w:sz="4" w:space="0" w:color="auto"/>
              <w:left w:val="single" w:sz="4" w:space="0" w:color="000000"/>
              <w:bottom w:val="single" w:sz="4" w:space="0" w:color="auto"/>
              <w:right w:val="single" w:sz="4" w:space="0" w:color="000000"/>
            </w:tcBorders>
          </w:tcPr>
          <w:p w14:paraId="2603063C" w14:textId="77777777" w:rsidR="006803F9" w:rsidRPr="00DC3D60" w:rsidRDefault="006803F9">
            <w:pPr>
              <w:snapToGrid w:val="0"/>
              <w:ind w:left="-102" w:right="57"/>
              <w:rPr>
                <w:bCs/>
                <w:color w:val="000000"/>
              </w:rPr>
            </w:pPr>
          </w:p>
        </w:tc>
        <w:tc>
          <w:tcPr>
            <w:tcW w:w="3967" w:type="dxa"/>
            <w:tcBorders>
              <w:top w:val="single" w:sz="4" w:space="0" w:color="000000"/>
              <w:left w:val="single" w:sz="4" w:space="0" w:color="000000"/>
              <w:bottom w:val="single" w:sz="4" w:space="0" w:color="000000"/>
              <w:right w:val="single" w:sz="4" w:space="0" w:color="000000"/>
            </w:tcBorders>
          </w:tcPr>
          <w:p w14:paraId="5D12E2CB" w14:textId="77777777" w:rsidR="006803F9" w:rsidRPr="00DC3D60" w:rsidRDefault="006803F9" w:rsidP="00E46580">
            <w:pPr>
              <w:ind w:left="-75" w:right="-71"/>
              <w:rPr>
                <w:color w:val="000000"/>
              </w:rPr>
            </w:pPr>
            <w:r w:rsidRPr="00DC3D60">
              <w:rPr>
                <w:color w:val="000000"/>
              </w:rPr>
              <w:t>4) організація та сприяння професійному навчанню жінок для подальшого працевлаштування у сферах, де вони традиційно недостатньо представлені</w:t>
            </w:r>
          </w:p>
        </w:tc>
        <w:tc>
          <w:tcPr>
            <w:tcW w:w="4536" w:type="dxa"/>
            <w:tcBorders>
              <w:top w:val="single" w:sz="4" w:space="0" w:color="000000"/>
              <w:left w:val="single" w:sz="4" w:space="0" w:color="000000"/>
              <w:bottom w:val="single" w:sz="4" w:space="0" w:color="000000"/>
              <w:right w:val="single" w:sz="4" w:space="0" w:color="000000"/>
            </w:tcBorders>
          </w:tcPr>
          <w:p w14:paraId="38936C06" w14:textId="77777777" w:rsidR="006803F9" w:rsidRPr="00DC3D60" w:rsidRDefault="006803F9" w:rsidP="00E4658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Рівненський обласний центр зайнятості (за згодою), </w:t>
            </w:r>
          </w:p>
          <w:p w14:paraId="0AA3F9B3" w14:textId="77777777" w:rsidR="00790B5B" w:rsidRPr="00DC3D60" w:rsidRDefault="006803F9" w:rsidP="00E4658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районні державні (військові) адміністрації, </w:t>
            </w:r>
          </w:p>
          <w:p w14:paraId="4FAF017F" w14:textId="77777777" w:rsidR="006803F9" w:rsidRDefault="006803F9" w:rsidP="00E4658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виконавчі комітети сільських, селищних, міських рад територіальних громад</w:t>
            </w:r>
          </w:p>
          <w:p w14:paraId="07D94B31" w14:textId="77777777" w:rsidR="00E82A7A" w:rsidRPr="00E82A7A" w:rsidRDefault="00E82A7A" w:rsidP="00E46580">
            <w:pPr>
              <w:pStyle w:val="TableParagraph"/>
              <w:rPr>
                <w:rFonts w:ascii="Times New Roman" w:hAnsi="Times New Roman" w:cs="Times New Roman"/>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3626596A" w14:textId="77777777" w:rsidR="006803F9" w:rsidRPr="00DC3D60" w:rsidRDefault="006803F9" w:rsidP="00E46580">
            <w:pPr>
              <w:tabs>
                <w:tab w:val="left" w:pos="1168"/>
              </w:tabs>
              <w:ind w:left="-75" w:right="-71"/>
              <w:rPr>
                <w:color w:val="000000"/>
              </w:rPr>
            </w:pPr>
            <w:r w:rsidRPr="00DC3D60">
              <w:rPr>
                <w:color w:val="000000"/>
              </w:rPr>
              <w:t xml:space="preserve">кількість жінок, які пройшли навчання </w:t>
            </w:r>
          </w:p>
        </w:tc>
        <w:tc>
          <w:tcPr>
            <w:tcW w:w="1276" w:type="dxa"/>
            <w:tcBorders>
              <w:top w:val="single" w:sz="4" w:space="0" w:color="000000"/>
              <w:left w:val="single" w:sz="4" w:space="0" w:color="000000"/>
              <w:bottom w:val="single" w:sz="4" w:space="0" w:color="000000"/>
              <w:right w:val="single" w:sz="4" w:space="0" w:color="000000"/>
            </w:tcBorders>
          </w:tcPr>
          <w:p w14:paraId="7840FD56" w14:textId="77777777" w:rsidR="006803F9" w:rsidRPr="00DC3D60" w:rsidRDefault="006803F9">
            <w:pPr>
              <w:tabs>
                <w:tab w:val="left" w:pos="1168"/>
              </w:tabs>
              <w:ind w:left="-108" w:right="-108"/>
              <w:jc w:val="center"/>
              <w:rPr>
                <w:color w:val="000000"/>
              </w:rPr>
            </w:pPr>
            <w:r w:rsidRPr="00DC3D60">
              <w:rPr>
                <w:color w:val="000000"/>
              </w:rPr>
              <w:t xml:space="preserve">2026 </w:t>
            </w:r>
            <w:r w:rsidR="00771F49">
              <w:rPr>
                <w:color w:val="000000"/>
              </w:rPr>
              <w:t>-</w:t>
            </w:r>
            <w:r w:rsidRPr="00DC3D60">
              <w:rPr>
                <w:color w:val="000000"/>
              </w:rPr>
              <w:t xml:space="preserve"> 2030</w:t>
            </w:r>
          </w:p>
        </w:tc>
      </w:tr>
      <w:tr w:rsidR="006803F9" w:rsidRPr="00DC3D60" w14:paraId="562A2FB3" w14:textId="77777777" w:rsidTr="00265992">
        <w:trPr>
          <w:gridAfter w:val="3"/>
          <w:wAfter w:w="10629" w:type="dxa"/>
          <w:trHeight w:val="261"/>
        </w:trPr>
        <w:tc>
          <w:tcPr>
            <w:tcW w:w="2411" w:type="dxa"/>
            <w:vMerge/>
            <w:tcBorders>
              <w:top w:val="single" w:sz="4" w:space="0" w:color="auto"/>
              <w:left w:val="single" w:sz="4" w:space="0" w:color="000000"/>
              <w:bottom w:val="single" w:sz="4" w:space="0" w:color="auto"/>
              <w:right w:val="single" w:sz="4" w:space="0" w:color="000000"/>
            </w:tcBorders>
          </w:tcPr>
          <w:p w14:paraId="75B07005" w14:textId="77777777" w:rsidR="006803F9" w:rsidRPr="00DC3D60" w:rsidRDefault="006803F9">
            <w:pPr>
              <w:snapToGrid w:val="0"/>
              <w:ind w:left="-102" w:right="57"/>
              <w:rPr>
                <w:bCs/>
                <w:color w:val="000000"/>
              </w:rPr>
            </w:pPr>
          </w:p>
        </w:tc>
        <w:tc>
          <w:tcPr>
            <w:tcW w:w="3967" w:type="dxa"/>
            <w:tcBorders>
              <w:top w:val="single" w:sz="4" w:space="0" w:color="000000"/>
              <w:left w:val="single" w:sz="4" w:space="0" w:color="000000"/>
              <w:bottom w:val="single" w:sz="4" w:space="0" w:color="000000"/>
              <w:right w:val="single" w:sz="4" w:space="0" w:color="000000"/>
            </w:tcBorders>
          </w:tcPr>
          <w:p w14:paraId="0CC65426" w14:textId="77777777" w:rsidR="006803F9" w:rsidRDefault="006803F9" w:rsidP="00E46580">
            <w:pPr>
              <w:ind w:left="-75" w:right="-71"/>
              <w:rPr>
                <w:color w:val="000000"/>
              </w:rPr>
            </w:pPr>
            <w:r w:rsidRPr="00DC3D60">
              <w:rPr>
                <w:color w:val="000000"/>
              </w:rPr>
              <w:t>5) забезпечення підготовки, перепідготовки та підвищення кваліфікації водіїв транспортних засобів для жінок і чоловіків із числа сімей загиблих, зниклих безвісти, учасників бойових дій, осіб з інвалідністю внаслідок війни</w:t>
            </w:r>
          </w:p>
          <w:p w14:paraId="2F96F1AC" w14:textId="77777777" w:rsidR="00E82A7A" w:rsidRPr="00E82A7A" w:rsidRDefault="00E82A7A" w:rsidP="00E46580">
            <w:pPr>
              <w:ind w:left="-75" w:right="-71"/>
              <w:rPr>
                <w:color w:val="000000"/>
                <w:sz w:val="20"/>
                <w:szCs w:val="20"/>
              </w:rPr>
            </w:pPr>
          </w:p>
        </w:tc>
        <w:tc>
          <w:tcPr>
            <w:tcW w:w="4536" w:type="dxa"/>
            <w:tcBorders>
              <w:top w:val="single" w:sz="4" w:space="0" w:color="000000"/>
              <w:left w:val="single" w:sz="4" w:space="0" w:color="000000"/>
              <w:bottom w:val="single" w:sz="4" w:space="0" w:color="000000"/>
              <w:right w:val="single" w:sz="4" w:space="0" w:color="000000"/>
            </w:tcBorders>
          </w:tcPr>
          <w:p w14:paraId="4CC23258" w14:textId="77777777" w:rsidR="00E82A7A" w:rsidRDefault="006803F9" w:rsidP="00E4658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управління з питань ветеранської політики облдержадміністрації, </w:t>
            </w:r>
          </w:p>
          <w:p w14:paraId="51123229" w14:textId="77777777" w:rsidR="00790B5B" w:rsidRPr="00DC3D60" w:rsidRDefault="006803F9" w:rsidP="00E4658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районні державні (військові) адміністрації, </w:t>
            </w:r>
          </w:p>
          <w:p w14:paraId="421B20B7" w14:textId="77777777" w:rsidR="006803F9" w:rsidRPr="00DC3D60" w:rsidRDefault="006803F9" w:rsidP="00E4658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виконавчі комітети сільських, селищних, міських рад територіальних громад</w:t>
            </w:r>
          </w:p>
        </w:tc>
        <w:tc>
          <w:tcPr>
            <w:tcW w:w="2835" w:type="dxa"/>
            <w:tcBorders>
              <w:top w:val="single" w:sz="4" w:space="0" w:color="000000"/>
              <w:left w:val="single" w:sz="4" w:space="0" w:color="000000"/>
              <w:bottom w:val="single" w:sz="4" w:space="0" w:color="000000"/>
              <w:right w:val="single" w:sz="4" w:space="0" w:color="000000"/>
            </w:tcBorders>
          </w:tcPr>
          <w:p w14:paraId="25C2F3CF" w14:textId="77777777" w:rsidR="00C109B2" w:rsidRDefault="006803F9" w:rsidP="00E46580">
            <w:pPr>
              <w:tabs>
                <w:tab w:val="left" w:pos="1168"/>
              </w:tabs>
              <w:ind w:left="-75" w:right="-71"/>
              <w:rPr>
                <w:color w:val="000000"/>
              </w:rPr>
            </w:pPr>
            <w:r w:rsidRPr="00DC3D60">
              <w:rPr>
                <w:color w:val="000000"/>
              </w:rPr>
              <w:t xml:space="preserve">щороку забезпечується навчання не менше </w:t>
            </w:r>
          </w:p>
          <w:p w14:paraId="4310122F" w14:textId="77777777" w:rsidR="006803F9" w:rsidRPr="00DC3D60" w:rsidRDefault="006803F9" w:rsidP="00E46580">
            <w:pPr>
              <w:tabs>
                <w:tab w:val="left" w:pos="1168"/>
              </w:tabs>
              <w:ind w:left="-75" w:right="-71"/>
              <w:rPr>
                <w:color w:val="000000"/>
              </w:rPr>
            </w:pPr>
            <w:r w:rsidRPr="00DC3D60">
              <w:rPr>
                <w:color w:val="000000"/>
              </w:rPr>
              <w:t>8</w:t>
            </w:r>
            <w:r w:rsidR="00E46580" w:rsidRPr="00DC3D60">
              <w:rPr>
                <w:color w:val="000000"/>
              </w:rPr>
              <w:t xml:space="preserve"> </w:t>
            </w:r>
            <w:r w:rsidRPr="00DC3D60">
              <w:rPr>
                <w:color w:val="000000"/>
              </w:rPr>
              <w:t>–</w:t>
            </w:r>
            <w:r w:rsidR="00E46580" w:rsidRPr="00DC3D60">
              <w:rPr>
                <w:color w:val="000000"/>
              </w:rPr>
              <w:t xml:space="preserve"> </w:t>
            </w:r>
            <w:r w:rsidRPr="00DC3D60">
              <w:rPr>
                <w:color w:val="000000"/>
              </w:rPr>
              <w:t>10 осіб</w:t>
            </w:r>
          </w:p>
        </w:tc>
        <w:tc>
          <w:tcPr>
            <w:tcW w:w="1276" w:type="dxa"/>
            <w:tcBorders>
              <w:top w:val="single" w:sz="4" w:space="0" w:color="000000"/>
              <w:left w:val="single" w:sz="4" w:space="0" w:color="000000"/>
              <w:bottom w:val="single" w:sz="4" w:space="0" w:color="000000"/>
              <w:right w:val="single" w:sz="4" w:space="0" w:color="000000"/>
            </w:tcBorders>
          </w:tcPr>
          <w:p w14:paraId="5A966193" w14:textId="77777777" w:rsidR="006803F9" w:rsidRPr="00DC3D60" w:rsidRDefault="000C1182" w:rsidP="00821927">
            <w:pPr>
              <w:tabs>
                <w:tab w:val="left" w:pos="1168"/>
              </w:tabs>
              <w:ind w:left="-108" w:right="-108"/>
              <w:jc w:val="both"/>
              <w:rPr>
                <w:color w:val="000000"/>
              </w:rPr>
            </w:pPr>
            <w:r>
              <w:rPr>
                <w:color w:val="000000"/>
              </w:rPr>
              <w:t xml:space="preserve"> </w:t>
            </w:r>
            <w:r w:rsidR="006803F9" w:rsidRPr="00DC3D60">
              <w:rPr>
                <w:color w:val="000000"/>
              </w:rPr>
              <w:t xml:space="preserve">2026 </w:t>
            </w:r>
            <w:r w:rsidR="00771F49">
              <w:rPr>
                <w:color w:val="000000"/>
              </w:rPr>
              <w:t>-</w:t>
            </w:r>
            <w:r w:rsidR="006803F9" w:rsidRPr="00DC3D60">
              <w:rPr>
                <w:color w:val="000000"/>
              </w:rPr>
              <w:t xml:space="preserve"> 2030 </w:t>
            </w:r>
          </w:p>
        </w:tc>
      </w:tr>
      <w:tr w:rsidR="006803F9" w:rsidRPr="00DC3D60" w14:paraId="35FD7F70" w14:textId="77777777" w:rsidTr="00265992">
        <w:trPr>
          <w:gridAfter w:val="3"/>
          <w:wAfter w:w="10629" w:type="dxa"/>
          <w:trHeight w:val="342"/>
        </w:trPr>
        <w:tc>
          <w:tcPr>
            <w:tcW w:w="2411" w:type="dxa"/>
            <w:vMerge w:val="restart"/>
            <w:tcBorders>
              <w:top w:val="single" w:sz="4" w:space="0" w:color="auto"/>
              <w:left w:val="single" w:sz="4" w:space="0" w:color="000000"/>
              <w:bottom w:val="single" w:sz="4" w:space="0" w:color="auto"/>
              <w:right w:val="single" w:sz="4" w:space="0" w:color="000000"/>
            </w:tcBorders>
          </w:tcPr>
          <w:p w14:paraId="2B74C410" w14:textId="77777777" w:rsidR="006803F9" w:rsidRPr="00DC3D60" w:rsidRDefault="006803F9" w:rsidP="00E46580">
            <w:pPr>
              <w:ind w:left="-75" w:right="36"/>
              <w:rPr>
                <w:color w:val="000000"/>
              </w:rPr>
            </w:pPr>
            <w:r w:rsidRPr="00DC3D60">
              <w:rPr>
                <w:color w:val="000000"/>
              </w:rPr>
              <w:t>9. Впровадження інтеграційних заходів для соціальної згуртованості різних груп жінок та чоловіків</w:t>
            </w:r>
          </w:p>
        </w:tc>
        <w:tc>
          <w:tcPr>
            <w:tcW w:w="3967" w:type="dxa"/>
            <w:tcBorders>
              <w:top w:val="single" w:sz="4" w:space="0" w:color="000000"/>
              <w:left w:val="single" w:sz="4" w:space="0" w:color="000000"/>
              <w:bottom w:val="single" w:sz="4" w:space="0" w:color="auto"/>
              <w:right w:val="single" w:sz="4" w:space="0" w:color="000000"/>
            </w:tcBorders>
          </w:tcPr>
          <w:p w14:paraId="39927214" w14:textId="77777777" w:rsidR="006803F9" w:rsidRDefault="006803F9" w:rsidP="00E46580">
            <w:pPr>
              <w:tabs>
                <w:tab w:val="left" w:pos="1452"/>
              </w:tabs>
              <w:ind w:left="-75" w:right="-71"/>
              <w:rPr>
                <w:color w:val="000000"/>
              </w:rPr>
            </w:pPr>
            <w:r w:rsidRPr="00DC3D60">
              <w:rPr>
                <w:color w:val="000000"/>
              </w:rPr>
              <w:t>1) розвиток та масштабування моделі мультидисциплінарних команд у громадах Рівненської області через розробку алгоритмів реагування, навчання, супервізію та професійну підготовку фахівців з метою посилення соціальної згуртованості та інтеграції ветеранів та членів їх родин, зокрема у випадках залежностей</w:t>
            </w:r>
          </w:p>
          <w:p w14:paraId="422F420E" w14:textId="77777777" w:rsidR="00E82A7A" w:rsidRPr="00E82A7A" w:rsidRDefault="00E82A7A" w:rsidP="00E46580">
            <w:pPr>
              <w:tabs>
                <w:tab w:val="left" w:pos="1452"/>
              </w:tabs>
              <w:ind w:left="-75" w:right="-71"/>
              <w:rPr>
                <w:color w:val="000000"/>
                <w:sz w:val="20"/>
                <w:szCs w:val="20"/>
              </w:rPr>
            </w:pPr>
          </w:p>
        </w:tc>
        <w:tc>
          <w:tcPr>
            <w:tcW w:w="4536" w:type="dxa"/>
            <w:tcBorders>
              <w:top w:val="single" w:sz="4" w:space="0" w:color="000000"/>
              <w:left w:val="single" w:sz="4" w:space="0" w:color="000000"/>
              <w:bottom w:val="single" w:sz="4" w:space="0" w:color="auto"/>
              <w:right w:val="single" w:sz="4" w:space="0" w:color="000000"/>
            </w:tcBorders>
          </w:tcPr>
          <w:p w14:paraId="2A05F64B" w14:textId="77777777" w:rsidR="006803F9" w:rsidRPr="00DC3D60" w:rsidRDefault="006803F9" w:rsidP="00E4658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управління з питань ветеранської політики облдержадміністрації,</w:t>
            </w:r>
          </w:p>
          <w:p w14:paraId="41C6619B" w14:textId="77777777" w:rsidR="00E46580" w:rsidRPr="00DC3D60" w:rsidRDefault="002023BF" w:rsidP="00E46580">
            <w:pPr>
              <w:pStyle w:val="TableParagraph"/>
              <w:rPr>
                <w:rFonts w:ascii="Times New Roman" w:hAnsi="Times New Roman" w:cs="Times New Roman"/>
                <w:color w:val="000000"/>
                <w:sz w:val="24"/>
                <w:szCs w:val="24"/>
              </w:rPr>
            </w:pPr>
            <w:r>
              <w:rPr>
                <w:rFonts w:ascii="Times New Roman" w:hAnsi="Times New Roman" w:cs="Times New Roman"/>
                <w:color w:val="000000"/>
                <w:sz w:val="24"/>
                <w:szCs w:val="24"/>
              </w:rPr>
              <w:t>к</w:t>
            </w:r>
            <w:r w:rsidR="00E46580" w:rsidRPr="00DC3D60">
              <w:rPr>
                <w:rFonts w:ascii="Times New Roman" w:hAnsi="Times New Roman" w:cs="Times New Roman"/>
                <w:color w:val="000000"/>
                <w:sz w:val="24"/>
                <w:szCs w:val="24"/>
              </w:rPr>
              <w:t>омунальний заклад</w:t>
            </w:r>
            <w:r w:rsidR="006803F9" w:rsidRPr="00DC3D60">
              <w:rPr>
                <w:rFonts w:ascii="Times New Roman" w:hAnsi="Times New Roman" w:cs="Times New Roman"/>
                <w:color w:val="000000"/>
                <w:sz w:val="24"/>
                <w:szCs w:val="24"/>
              </w:rPr>
              <w:t xml:space="preserve"> "Ветеранський простір" Р</w:t>
            </w:r>
            <w:r w:rsidR="00E46580" w:rsidRPr="00DC3D60">
              <w:rPr>
                <w:rFonts w:ascii="Times New Roman" w:hAnsi="Times New Roman" w:cs="Times New Roman"/>
                <w:color w:val="000000"/>
                <w:sz w:val="24"/>
                <w:szCs w:val="24"/>
              </w:rPr>
              <w:t xml:space="preserve">івненської обласної </w:t>
            </w:r>
            <w:r w:rsidR="001D3A32">
              <w:rPr>
                <w:rFonts w:ascii="Times New Roman" w:hAnsi="Times New Roman" w:cs="Times New Roman"/>
                <w:color w:val="000000"/>
                <w:sz w:val="24"/>
                <w:szCs w:val="24"/>
              </w:rPr>
              <w:t>р</w:t>
            </w:r>
            <w:r w:rsidR="00E46580" w:rsidRPr="00DC3D60">
              <w:rPr>
                <w:rFonts w:ascii="Times New Roman" w:hAnsi="Times New Roman" w:cs="Times New Roman"/>
                <w:color w:val="000000"/>
                <w:sz w:val="24"/>
                <w:szCs w:val="24"/>
              </w:rPr>
              <w:t>ади</w:t>
            </w:r>
            <w:r w:rsidR="006803F9" w:rsidRPr="00DC3D60">
              <w:rPr>
                <w:rFonts w:ascii="Times New Roman" w:hAnsi="Times New Roman" w:cs="Times New Roman"/>
                <w:color w:val="000000"/>
                <w:sz w:val="24"/>
                <w:szCs w:val="24"/>
              </w:rPr>
              <w:t xml:space="preserve"> </w:t>
            </w:r>
          </w:p>
          <w:p w14:paraId="729B4049" w14:textId="77777777" w:rsidR="006803F9" w:rsidRPr="00DC3D60" w:rsidRDefault="006803F9" w:rsidP="00E4658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(за згодою), </w:t>
            </w:r>
          </w:p>
          <w:p w14:paraId="48FE2D93" w14:textId="77777777" w:rsidR="006803F9" w:rsidRPr="00DC3D60" w:rsidRDefault="006803F9" w:rsidP="00E4658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Г</w:t>
            </w:r>
            <w:r w:rsidR="00E46580" w:rsidRPr="00DC3D60">
              <w:rPr>
                <w:rFonts w:ascii="Times New Roman" w:hAnsi="Times New Roman" w:cs="Times New Roman"/>
                <w:color w:val="000000"/>
                <w:sz w:val="24"/>
                <w:szCs w:val="24"/>
              </w:rPr>
              <w:t>ромадська організація</w:t>
            </w:r>
            <w:r w:rsidRPr="00DC3D60">
              <w:rPr>
                <w:rFonts w:ascii="Times New Roman" w:hAnsi="Times New Roman" w:cs="Times New Roman"/>
                <w:color w:val="000000"/>
                <w:sz w:val="24"/>
                <w:szCs w:val="24"/>
              </w:rPr>
              <w:t xml:space="preserve"> "Ветеранський простір Рівненщини" (за згодою)</w:t>
            </w:r>
          </w:p>
        </w:tc>
        <w:tc>
          <w:tcPr>
            <w:tcW w:w="2835" w:type="dxa"/>
            <w:tcBorders>
              <w:top w:val="single" w:sz="4" w:space="0" w:color="000000"/>
              <w:left w:val="single" w:sz="4" w:space="0" w:color="000000"/>
              <w:bottom w:val="single" w:sz="4" w:space="0" w:color="auto"/>
              <w:right w:val="single" w:sz="4" w:space="0" w:color="000000"/>
            </w:tcBorders>
          </w:tcPr>
          <w:p w14:paraId="5A274062" w14:textId="77777777" w:rsidR="006803F9" w:rsidRPr="00DC3D60" w:rsidRDefault="00C519B6" w:rsidP="00C519B6">
            <w:pPr>
              <w:pStyle w:val="TableParagraph"/>
              <w:ind w:right="-71"/>
              <w:rPr>
                <w:rFonts w:ascii="Times New Roman" w:hAnsi="Times New Roman" w:cs="Times New Roman"/>
                <w:color w:val="000000"/>
                <w:sz w:val="24"/>
                <w:szCs w:val="24"/>
              </w:rPr>
            </w:pPr>
            <w:r w:rsidRPr="00DC3D60">
              <w:rPr>
                <w:rFonts w:ascii="Times New Roman" w:hAnsi="Times New Roman" w:cs="Times New Roman"/>
                <w:color w:val="000000"/>
                <w:sz w:val="24"/>
                <w:szCs w:val="24"/>
              </w:rPr>
              <w:t>кількість створених груп,</w:t>
            </w:r>
          </w:p>
          <w:p w14:paraId="2EDDE398" w14:textId="77777777" w:rsidR="00C519B6" w:rsidRPr="00DC3D60" w:rsidRDefault="00C519B6" w:rsidP="00C519B6">
            <w:pPr>
              <w:pStyle w:val="TableParagraph"/>
              <w:ind w:right="-71"/>
              <w:rPr>
                <w:rFonts w:ascii="Times New Roman" w:hAnsi="Times New Roman" w:cs="Times New Roman"/>
                <w:color w:val="000000"/>
                <w:sz w:val="24"/>
                <w:szCs w:val="24"/>
              </w:rPr>
            </w:pPr>
            <w:r w:rsidRPr="00DC3D60">
              <w:rPr>
                <w:rFonts w:ascii="Times New Roman" w:hAnsi="Times New Roman" w:cs="Times New Roman"/>
                <w:color w:val="000000"/>
                <w:sz w:val="24"/>
                <w:szCs w:val="24"/>
              </w:rPr>
              <w:t>кількість залучених громадян</w:t>
            </w:r>
          </w:p>
        </w:tc>
        <w:tc>
          <w:tcPr>
            <w:tcW w:w="1276" w:type="dxa"/>
            <w:tcBorders>
              <w:top w:val="single" w:sz="4" w:space="0" w:color="000000"/>
              <w:left w:val="single" w:sz="4" w:space="0" w:color="000000"/>
              <w:bottom w:val="single" w:sz="4" w:space="0" w:color="auto"/>
              <w:right w:val="single" w:sz="4" w:space="0" w:color="000000"/>
            </w:tcBorders>
          </w:tcPr>
          <w:p w14:paraId="1170F897" w14:textId="77777777" w:rsidR="006803F9" w:rsidRPr="00DC3D60" w:rsidRDefault="00771F49">
            <w:pPr>
              <w:tabs>
                <w:tab w:val="left" w:pos="1452"/>
              </w:tabs>
              <w:ind w:left="-108" w:right="-71"/>
              <w:jc w:val="center"/>
              <w:rPr>
                <w:color w:val="000000"/>
              </w:rPr>
            </w:pPr>
            <w:r>
              <w:rPr>
                <w:color w:val="000000"/>
              </w:rPr>
              <w:t xml:space="preserve"> </w:t>
            </w:r>
            <w:r w:rsidR="006803F9" w:rsidRPr="00DC3D60">
              <w:rPr>
                <w:color w:val="000000"/>
              </w:rPr>
              <w:t xml:space="preserve">2026 </w:t>
            </w:r>
            <w:r>
              <w:rPr>
                <w:color w:val="000000"/>
              </w:rPr>
              <w:t>-</w:t>
            </w:r>
            <w:r w:rsidR="006803F9" w:rsidRPr="00DC3D60">
              <w:rPr>
                <w:color w:val="000000"/>
              </w:rPr>
              <w:t xml:space="preserve"> 2030 </w:t>
            </w:r>
          </w:p>
        </w:tc>
      </w:tr>
      <w:tr w:rsidR="006803F9" w:rsidRPr="00DC3D60" w14:paraId="2501423B" w14:textId="77777777" w:rsidTr="00265992">
        <w:trPr>
          <w:gridAfter w:val="3"/>
          <w:wAfter w:w="10629" w:type="dxa"/>
          <w:trHeight w:val="342"/>
        </w:trPr>
        <w:tc>
          <w:tcPr>
            <w:tcW w:w="2411" w:type="dxa"/>
            <w:vMerge/>
            <w:tcBorders>
              <w:top w:val="single" w:sz="4" w:space="0" w:color="auto"/>
              <w:left w:val="single" w:sz="4" w:space="0" w:color="000000"/>
              <w:bottom w:val="single" w:sz="4" w:space="0" w:color="auto"/>
              <w:right w:val="single" w:sz="4" w:space="0" w:color="000000"/>
            </w:tcBorders>
          </w:tcPr>
          <w:p w14:paraId="590EC992" w14:textId="77777777" w:rsidR="006803F9" w:rsidRPr="00DC3D60" w:rsidRDefault="006803F9">
            <w:pPr>
              <w:ind w:left="-75" w:right="-71"/>
              <w:rPr>
                <w:color w:val="000000"/>
              </w:rPr>
            </w:pPr>
          </w:p>
        </w:tc>
        <w:tc>
          <w:tcPr>
            <w:tcW w:w="3967" w:type="dxa"/>
            <w:tcBorders>
              <w:top w:val="single" w:sz="4" w:space="0" w:color="auto"/>
              <w:left w:val="single" w:sz="4" w:space="0" w:color="000000"/>
              <w:bottom w:val="single" w:sz="4" w:space="0" w:color="auto"/>
              <w:right w:val="single" w:sz="4" w:space="0" w:color="000000"/>
            </w:tcBorders>
          </w:tcPr>
          <w:p w14:paraId="2757D6BC" w14:textId="77777777" w:rsidR="006803F9" w:rsidRPr="00DC3D60" w:rsidRDefault="006803F9" w:rsidP="00E46580">
            <w:pPr>
              <w:tabs>
                <w:tab w:val="left" w:pos="1452"/>
              </w:tabs>
              <w:ind w:left="-75" w:right="-71"/>
              <w:rPr>
                <w:color w:val="000000"/>
              </w:rPr>
            </w:pPr>
            <w:r w:rsidRPr="00DC3D60">
              <w:rPr>
                <w:color w:val="000000"/>
              </w:rPr>
              <w:t xml:space="preserve">2) </w:t>
            </w:r>
            <w:r w:rsidRPr="00DC3D60">
              <w:rPr>
                <w:color w:val="000000"/>
                <w:shd w:val="clear" w:color="auto" w:fill="FFFFFF"/>
              </w:rPr>
              <w:t xml:space="preserve">організація проведення тренінгів з навичок подолання соціальних </w:t>
            </w:r>
            <w:r w:rsidRPr="00DC3D60">
              <w:rPr>
                <w:color w:val="000000"/>
                <w:shd w:val="clear" w:color="auto" w:fill="FFFFFF"/>
              </w:rPr>
              <w:lastRenderedPageBreak/>
              <w:t>конфліктів, безконфліктного спілкування та взаємоповаги для громадськості</w:t>
            </w:r>
          </w:p>
        </w:tc>
        <w:tc>
          <w:tcPr>
            <w:tcW w:w="4536" w:type="dxa"/>
            <w:tcBorders>
              <w:top w:val="single" w:sz="4" w:space="0" w:color="auto"/>
              <w:left w:val="single" w:sz="4" w:space="0" w:color="000000"/>
              <w:bottom w:val="single" w:sz="4" w:space="0" w:color="auto"/>
              <w:right w:val="single" w:sz="4" w:space="0" w:color="000000"/>
            </w:tcBorders>
          </w:tcPr>
          <w:p w14:paraId="6FD5A4F7" w14:textId="77777777" w:rsidR="00E46580" w:rsidRPr="00DC3D60" w:rsidRDefault="006803F9" w:rsidP="00E4658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lastRenderedPageBreak/>
              <w:t xml:space="preserve">районні державні (військові) адміністрації, </w:t>
            </w:r>
          </w:p>
          <w:p w14:paraId="72267A2F" w14:textId="77777777" w:rsidR="006803F9" w:rsidRPr="00DC3D60" w:rsidRDefault="006803F9" w:rsidP="00E4658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lastRenderedPageBreak/>
              <w:t xml:space="preserve">виконавчі комітети сільських, селищних, міських рад територіальних громад, </w:t>
            </w:r>
          </w:p>
          <w:p w14:paraId="492A50FD" w14:textId="77777777" w:rsidR="006803F9" w:rsidRPr="00DC3D60" w:rsidRDefault="006803F9" w:rsidP="00E4658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Г</w:t>
            </w:r>
            <w:r w:rsidR="00E46580" w:rsidRPr="00DC3D60">
              <w:rPr>
                <w:rFonts w:ascii="Times New Roman" w:hAnsi="Times New Roman" w:cs="Times New Roman"/>
                <w:color w:val="000000"/>
                <w:sz w:val="24"/>
                <w:szCs w:val="24"/>
              </w:rPr>
              <w:t>ромадська організація</w:t>
            </w:r>
            <w:r w:rsidRPr="00DC3D60">
              <w:rPr>
                <w:rFonts w:ascii="Times New Roman" w:hAnsi="Times New Roman" w:cs="Times New Roman"/>
                <w:color w:val="000000"/>
                <w:sz w:val="24"/>
                <w:szCs w:val="24"/>
              </w:rPr>
              <w:t xml:space="preserve"> "Центр підтримки громадських ініціатив "Чайка"</w:t>
            </w:r>
            <w:r w:rsidR="00E46580" w:rsidRPr="00DC3D60">
              <w:rPr>
                <w:rFonts w:ascii="Times New Roman" w:hAnsi="Times New Roman" w:cs="Times New Roman"/>
                <w:color w:val="000000"/>
                <w:sz w:val="24"/>
                <w:szCs w:val="24"/>
              </w:rPr>
              <w:t xml:space="preserve"> (за згодою)</w:t>
            </w:r>
            <w:r w:rsidR="00C519B6" w:rsidRPr="00DC3D60">
              <w:rPr>
                <w:rFonts w:ascii="Times New Roman" w:hAnsi="Times New Roman" w:cs="Times New Roman"/>
                <w:color w:val="000000"/>
                <w:sz w:val="24"/>
                <w:szCs w:val="24"/>
              </w:rPr>
              <w:t>,</w:t>
            </w:r>
          </w:p>
          <w:p w14:paraId="7771D3BF" w14:textId="77777777" w:rsidR="006803F9" w:rsidRDefault="00C519B6" w:rsidP="00E4658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Рівненський регіональний центр підвищення кваліфікації (за згодою)</w:t>
            </w:r>
          </w:p>
          <w:p w14:paraId="64D53E6C" w14:textId="77777777" w:rsidR="00E82A7A" w:rsidRPr="00E82A7A" w:rsidRDefault="00E82A7A" w:rsidP="00E46580">
            <w:pPr>
              <w:pStyle w:val="TableParagraph"/>
              <w:rPr>
                <w:rFonts w:ascii="Times New Roman" w:hAnsi="Times New Roman" w:cs="Times New Roman"/>
                <w:color w:val="000000"/>
                <w:sz w:val="20"/>
                <w:szCs w:val="20"/>
              </w:rPr>
            </w:pPr>
          </w:p>
        </w:tc>
        <w:tc>
          <w:tcPr>
            <w:tcW w:w="2835" w:type="dxa"/>
            <w:tcBorders>
              <w:top w:val="single" w:sz="4" w:space="0" w:color="auto"/>
              <w:left w:val="single" w:sz="4" w:space="0" w:color="000000"/>
              <w:bottom w:val="single" w:sz="4" w:space="0" w:color="auto"/>
              <w:right w:val="single" w:sz="4" w:space="0" w:color="000000"/>
            </w:tcBorders>
          </w:tcPr>
          <w:p w14:paraId="63C88EC6" w14:textId="77777777" w:rsidR="006803F9" w:rsidRPr="00DC3D60" w:rsidRDefault="00C01DF2" w:rsidP="00E46580">
            <w:pPr>
              <w:pStyle w:val="TableParagraph"/>
              <w:ind w:left="-75" w:right="-71"/>
              <w:rPr>
                <w:rFonts w:ascii="Times New Roman" w:hAnsi="Times New Roman" w:cs="Times New Roman"/>
                <w:color w:val="000000"/>
                <w:sz w:val="24"/>
                <w:szCs w:val="24"/>
              </w:rPr>
            </w:pPr>
            <w:r w:rsidRPr="00DC3D60">
              <w:rPr>
                <w:rFonts w:ascii="Times New Roman" w:hAnsi="Times New Roman" w:cs="Times New Roman"/>
                <w:color w:val="000000"/>
                <w:sz w:val="24"/>
                <w:szCs w:val="24"/>
                <w:shd w:val="clear" w:color="auto" w:fill="FFFFFF"/>
              </w:rPr>
              <w:lastRenderedPageBreak/>
              <w:t>кількість проведених заходів</w:t>
            </w:r>
          </w:p>
        </w:tc>
        <w:tc>
          <w:tcPr>
            <w:tcW w:w="1276" w:type="dxa"/>
            <w:tcBorders>
              <w:top w:val="single" w:sz="4" w:space="0" w:color="auto"/>
              <w:left w:val="single" w:sz="4" w:space="0" w:color="000000"/>
              <w:bottom w:val="single" w:sz="4" w:space="0" w:color="auto"/>
              <w:right w:val="single" w:sz="4" w:space="0" w:color="000000"/>
            </w:tcBorders>
          </w:tcPr>
          <w:p w14:paraId="201A1E18" w14:textId="77777777" w:rsidR="006803F9" w:rsidRPr="00DC3D60" w:rsidRDefault="00771F49" w:rsidP="00A244C5">
            <w:pPr>
              <w:tabs>
                <w:tab w:val="left" w:pos="1452"/>
              </w:tabs>
              <w:ind w:left="-108" w:right="-71"/>
              <w:jc w:val="center"/>
              <w:rPr>
                <w:color w:val="000000"/>
              </w:rPr>
            </w:pPr>
            <w:r>
              <w:rPr>
                <w:color w:val="000000"/>
              </w:rPr>
              <w:t xml:space="preserve"> </w:t>
            </w:r>
            <w:r w:rsidR="006803F9" w:rsidRPr="00DC3D60">
              <w:rPr>
                <w:color w:val="000000"/>
              </w:rPr>
              <w:t xml:space="preserve">2026 </w:t>
            </w:r>
            <w:r>
              <w:rPr>
                <w:color w:val="000000"/>
              </w:rPr>
              <w:t xml:space="preserve">- </w:t>
            </w:r>
            <w:r w:rsidR="006803F9" w:rsidRPr="00DC3D60">
              <w:rPr>
                <w:color w:val="000000"/>
              </w:rPr>
              <w:t>2030</w:t>
            </w:r>
          </w:p>
        </w:tc>
      </w:tr>
      <w:tr w:rsidR="006803F9" w:rsidRPr="00DC3D60" w14:paraId="7A92293E" w14:textId="77777777" w:rsidTr="00265992">
        <w:trPr>
          <w:gridAfter w:val="3"/>
          <w:wAfter w:w="10629" w:type="dxa"/>
          <w:trHeight w:val="453"/>
        </w:trPr>
        <w:tc>
          <w:tcPr>
            <w:tcW w:w="2411" w:type="dxa"/>
            <w:vMerge/>
            <w:tcBorders>
              <w:top w:val="single" w:sz="4" w:space="0" w:color="auto"/>
              <w:left w:val="single" w:sz="4" w:space="0" w:color="000000"/>
              <w:bottom w:val="single" w:sz="4" w:space="0" w:color="auto"/>
              <w:right w:val="single" w:sz="4" w:space="0" w:color="000000"/>
            </w:tcBorders>
          </w:tcPr>
          <w:p w14:paraId="3C569E29" w14:textId="77777777" w:rsidR="006803F9" w:rsidRPr="00DC3D60" w:rsidRDefault="006803F9">
            <w:pPr>
              <w:ind w:left="-75" w:right="-71"/>
              <w:rPr>
                <w:color w:val="000000"/>
              </w:rPr>
            </w:pPr>
          </w:p>
        </w:tc>
        <w:tc>
          <w:tcPr>
            <w:tcW w:w="3967" w:type="dxa"/>
            <w:tcBorders>
              <w:top w:val="single" w:sz="4" w:space="0" w:color="auto"/>
              <w:left w:val="single" w:sz="4" w:space="0" w:color="000000"/>
              <w:right w:val="single" w:sz="4" w:space="0" w:color="000000"/>
            </w:tcBorders>
          </w:tcPr>
          <w:p w14:paraId="61FE64BB" w14:textId="77777777" w:rsidR="006803F9" w:rsidRPr="00DC3D60" w:rsidRDefault="006803F9" w:rsidP="00790B5B">
            <w:pPr>
              <w:rPr>
                <w:rFonts w:eastAsia="Times New Roman"/>
                <w:color w:val="000000"/>
                <w:lang w:eastAsia="uk-UA"/>
              </w:rPr>
            </w:pPr>
            <w:r w:rsidRPr="00DC3D60">
              <w:rPr>
                <w:color w:val="000000"/>
              </w:rPr>
              <w:t xml:space="preserve">3) </w:t>
            </w:r>
            <w:r w:rsidR="00AC6003" w:rsidRPr="00DC3D60">
              <w:rPr>
                <w:rFonts w:eastAsia="Times New Roman"/>
                <w:color w:val="000000"/>
                <w:lang w:eastAsia="uk-UA"/>
              </w:rPr>
              <w:t>залучення до консультативно-дорадчих органів</w:t>
            </w:r>
            <w:r w:rsidRPr="00DC3D60">
              <w:rPr>
                <w:rFonts w:eastAsia="Times New Roman"/>
                <w:color w:val="000000"/>
                <w:lang w:eastAsia="uk-UA"/>
              </w:rPr>
              <w:t xml:space="preserve"> жінок з різним досвідом, зокрема:</w:t>
            </w:r>
            <w:r w:rsidR="00E46580" w:rsidRPr="00DC3D60">
              <w:rPr>
                <w:rFonts w:eastAsia="Times New Roman"/>
                <w:color w:val="000000"/>
                <w:lang w:eastAsia="uk-UA"/>
              </w:rPr>
              <w:t xml:space="preserve"> </w:t>
            </w:r>
            <w:r w:rsidRPr="00DC3D60">
              <w:rPr>
                <w:rFonts w:eastAsia="Times New Roman"/>
                <w:color w:val="000000"/>
                <w:lang w:eastAsia="uk-UA"/>
              </w:rPr>
              <w:t>жінок-військовослужбовиць</w:t>
            </w:r>
            <w:r w:rsidR="00E46580" w:rsidRPr="00DC3D60">
              <w:rPr>
                <w:rFonts w:eastAsia="Times New Roman"/>
                <w:color w:val="000000"/>
                <w:lang w:eastAsia="uk-UA"/>
              </w:rPr>
              <w:t xml:space="preserve">, </w:t>
            </w:r>
            <w:r w:rsidRPr="00DC3D60">
              <w:rPr>
                <w:rFonts w:eastAsia="Times New Roman"/>
                <w:color w:val="000000"/>
                <w:lang w:eastAsia="uk-UA"/>
              </w:rPr>
              <w:t>дружин</w:t>
            </w:r>
            <w:r w:rsidR="00E46580" w:rsidRPr="00DC3D60">
              <w:rPr>
                <w:rFonts w:eastAsia="Times New Roman"/>
                <w:color w:val="000000"/>
                <w:lang w:eastAsia="uk-UA"/>
              </w:rPr>
              <w:t xml:space="preserve"> та матерів військовослужбовців, </w:t>
            </w:r>
            <w:r w:rsidRPr="00DC3D60">
              <w:rPr>
                <w:rFonts w:eastAsia="Times New Roman"/>
                <w:color w:val="000000"/>
                <w:lang w:eastAsia="uk-UA"/>
              </w:rPr>
              <w:t>жінок із сімей зниклих безвісти</w:t>
            </w:r>
            <w:r w:rsidR="00E46580" w:rsidRPr="00DC3D60">
              <w:rPr>
                <w:rFonts w:eastAsia="Times New Roman"/>
                <w:color w:val="000000"/>
                <w:lang w:eastAsia="uk-UA"/>
              </w:rPr>
              <w:t>, ветерано</w:t>
            </w:r>
            <w:r w:rsidR="001D3A32">
              <w:rPr>
                <w:rFonts w:eastAsia="Times New Roman"/>
                <w:color w:val="000000"/>
                <w:lang w:eastAsia="uk-UA"/>
              </w:rPr>
              <w:t>к</w:t>
            </w:r>
            <w:r w:rsidR="00E46580" w:rsidRPr="00DC3D60">
              <w:rPr>
                <w:rFonts w:eastAsia="Times New Roman"/>
                <w:color w:val="000000"/>
                <w:lang w:eastAsia="uk-UA"/>
              </w:rPr>
              <w:t xml:space="preserve">, </w:t>
            </w:r>
            <w:r w:rsidR="00C01DF2" w:rsidRPr="00DC3D60">
              <w:rPr>
                <w:rFonts w:eastAsia="Times New Roman"/>
                <w:color w:val="000000"/>
                <w:lang w:eastAsia="uk-UA"/>
              </w:rPr>
              <w:t>внутрішньо переміщених жінок</w:t>
            </w:r>
            <w:r w:rsidR="00E46580" w:rsidRPr="00DC3D60">
              <w:rPr>
                <w:rFonts w:eastAsia="Times New Roman"/>
                <w:color w:val="000000"/>
                <w:lang w:eastAsia="uk-UA"/>
              </w:rPr>
              <w:t xml:space="preserve"> </w:t>
            </w:r>
            <w:r w:rsidRPr="00DC3D60">
              <w:rPr>
                <w:rFonts w:eastAsia="Times New Roman"/>
                <w:color w:val="000000"/>
                <w:lang w:eastAsia="uk-UA"/>
              </w:rPr>
              <w:t>та інш</w:t>
            </w:r>
            <w:r w:rsidR="00C01DF2" w:rsidRPr="00DC3D60">
              <w:rPr>
                <w:rFonts w:eastAsia="Times New Roman"/>
                <w:color w:val="000000"/>
                <w:lang w:eastAsia="uk-UA"/>
              </w:rPr>
              <w:t>их</w:t>
            </w:r>
          </w:p>
        </w:tc>
        <w:tc>
          <w:tcPr>
            <w:tcW w:w="4536" w:type="dxa"/>
            <w:tcBorders>
              <w:top w:val="single" w:sz="4" w:space="0" w:color="auto"/>
              <w:left w:val="single" w:sz="4" w:space="0" w:color="000000"/>
              <w:right w:val="single" w:sz="4" w:space="0" w:color="000000"/>
            </w:tcBorders>
          </w:tcPr>
          <w:p w14:paraId="776B51F7" w14:textId="77777777" w:rsidR="006803F9" w:rsidRPr="00DC3D60" w:rsidRDefault="00C01DF2" w:rsidP="00790B5B">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департамент соціальної політики облдержадміністрації, </w:t>
            </w:r>
          </w:p>
          <w:p w14:paraId="6B34707B" w14:textId="77777777" w:rsidR="00AC6003" w:rsidRPr="00DC3D60" w:rsidRDefault="00AC6003" w:rsidP="00790B5B">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управління з питань ветеранської політики облдержадміністрації,</w:t>
            </w:r>
          </w:p>
          <w:p w14:paraId="55CC1359" w14:textId="77777777" w:rsidR="00790B5B" w:rsidRPr="00DC3D60" w:rsidRDefault="00C01DF2" w:rsidP="00790B5B">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районні державні (військові) адміністрації, </w:t>
            </w:r>
          </w:p>
          <w:p w14:paraId="110F1022" w14:textId="77777777" w:rsidR="00C01DF2" w:rsidRPr="00DC3D60" w:rsidRDefault="00C01DF2" w:rsidP="00790B5B">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виконавчі комітети сільських, селищних, міських рад територіальних громад, </w:t>
            </w:r>
          </w:p>
          <w:p w14:paraId="09EA90D1" w14:textId="77777777" w:rsidR="00E82A7A" w:rsidRDefault="00C01DF2" w:rsidP="00790B5B">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інститути громадянського суспільства </w:t>
            </w:r>
          </w:p>
          <w:p w14:paraId="06C258B4" w14:textId="77777777" w:rsidR="00C01DF2" w:rsidRDefault="00C01DF2" w:rsidP="00790B5B">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(за згодою)</w:t>
            </w:r>
          </w:p>
          <w:p w14:paraId="68D19C66" w14:textId="77777777" w:rsidR="00E82A7A" w:rsidRPr="00E82A7A" w:rsidRDefault="00E82A7A" w:rsidP="00790B5B">
            <w:pPr>
              <w:pStyle w:val="TableParagraph"/>
              <w:rPr>
                <w:rFonts w:ascii="Times New Roman" w:hAnsi="Times New Roman" w:cs="Times New Roman"/>
                <w:color w:val="000000"/>
                <w:sz w:val="20"/>
                <w:szCs w:val="20"/>
              </w:rPr>
            </w:pPr>
          </w:p>
        </w:tc>
        <w:tc>
          <w:tcPr>
            <w:tcW w:w="2835" w:type="dxa"/>
            <w:tcBorders>
              <w:top w:val="single" w:sz="4" w:space="0" w:color="auto"/>
              <w:left w:val="single" w:sz="4" w:space="0" w:color="000000"/>
              <w:right w:val="single" w:sz="4" w:space="0" w:color="000000"/>
            </w:tcBorders>
          </w:tcPr>
          <w:p w14:paraId="4C69D8EF" w14:textId="77777777" w:rsidR="006803F9" w:rsidRPr="00DC3D60" w:rsidRDefault="00C01DF2" w:rsidP="005B6260">
            <w:pPr>
              <w:pStyle w:val="TableParagraph"/>
              <w:ind w:left="-75" w:right="-71"/>
              <w:rPr>
                <w:rFonts w:ascii="Times New Roman" w:eastAsia="Times New Roman" w:hAnsi="Times New Roman" w:cs="Times New Roman"/>
                <w:color w:val="000000"/>
                <w:sz w:val="24"/>
                <w:szCs w:val="24"/>
                <w:lang w:eastAsia="uk-UA"/>
              </w:rPr>
            </w:pPr>
            <w:r w:rsidRPr="00DC3D60">
              <w:rPr>
                <w:rFonts w:ascii="Times New Roman" w:eastAsia="Times New Roman" w:hAnsi="Times New Roman" w:cs="Times New Roman"/>
                <w:color w:val="000000"/>
                <w:sz w:val="24"/>
                <w:szCs w:val="24"/>
                <w:lang w:eastAsia="uk-UA"/>
              </w:rPr>
              <w:t xml:space="preserve">кількість </w:t>
            </w:r>
            <w:r w:rsidR="00AC6003" w:rsidRPr="00DC3D60">
              <w:rPr>
                <w:rFonts w:ascii="Times New Roman" w:eastAsia="Times New Roman" w:hAnsi="Times New Roman" w:cs="Times New Roman"/>
                <w:color w:val="000000"/>
                <w:sz w:val="24"/>
                <w:szCs w:val="24"/>
                <w:lang w:eastAsia="uk-UA"/>
              </w:rPr>
              <w:t>консультативно-дорадчих органів,</w:t>
            </w:r>
          </w:p>
          <w:p w14:paraId="13B42789" w14:textId="77777777" w:rsidR="00AC6003" w:rsidRPr="00DC3D60" w:rsidRDefault="00AC6003" w:rsidP="005B6260">
            <w:pPr>
              <w:pStyle w:val="TableParagraph"/>
              <w:ind w:left="-75" w:right="-71"/>
              <w:rPr>
                <w:rFonts w:ascii="Times New Roman" w:hAnsi="Times New Roman" w:cs="Times New Roman"/>
                <w:b/>
                <w:color w:val="000000"/>
                <w:sz w:val="24"/>
                <w:szCs w:val="24"/>
                <w:shd w:val="clear" w:color="auto" w:fill="FFFFFF"/>
              </w:rPr>
            </w:pPr>
            <w:r w:rsidRPr="00DC3D60">
              <w:rPr>
                <w:rFonts w:ascii="Times New Roman" w:eastAsia="Times New Roman" w:hAnsi="Times New Roman" w:cs="Times New Roman"/>
                <w:color w:val="000000"/>
                <w:sz w:val="24"/>
                <w:szCs w:val="24"/>
                <w:lang w:eastAsia="uk-UA"/>
              </w:rPr>
              <w:t>кількість засідань</w:t>
            </w:r>
          </w:p>
        </w:tc>
        <w:tc>
          <w:tcPr>
            <w:tcW w:w="1276" w:type="dxa"/>
            <w:tcBorders>
              <w:top w:val="single" w:sz="4" w:space="0" w:color="auto"/>
              <w:left w:val="single" w:sz="4" w:space="0" w:color="000000"/>
              <w:right w:val="single" w:sz="4" w:space="0" w:color="000000"/>
            </w:tcBorders>
          </w:tcPr>
          <w:p w14:paraId="015D7D07" w14:textId="77777777" w:rsidR="006803F9" w:rsidRPr="00DC3D60" w:rsidRDefault="006803F9" w:rsidP="00A244C5">
            <w:pPr>
              <w:tabs>
                <w:tab w:val="left" w:pos="1452"/>
              </w:tabs>
              <w:ind w:left="-108" w:right="-71"/>
              <w:jc w:val="center"/>
              <w:rPr>
                <w:color w:val="000000"/>
              </w:rPr>
            </w:pPr>
            <w:r w:rsidRPr="00DC3D60">
              <w:rPr>
                <w:color w:val="000000"/>
              </w:rPr>
              <w:t xml:space="preserve">2026 </w:t>
            </w:r>
            <w:r w:rsidR="00771F49">
              <w:rPr>
                <w:color w:val="000000"/>
              </w:rPr>
              <w:t>-</w:t>
            </w:r>
            <w:r w:rsidRPr="00DC3D60">
              <w:rPr>
                <w:color w:val="000000"/>
              </w:rPr>
              <w:t xml:space="preserve"> 2030  </w:t>
            </w:r>
          </w:p>
        </w:tc>
      </w:tr>
      <w:tr w:rsidR="006803F9" w:rsidRPr="00DC3D60" w14:paraId="01D56D44" w14:textId="77777777" w:rsidTr="00FC2DEA">
        <w:trPr>
          <w:gridAfter w:val="3"/>
          <w:wAfter w:w="10629" w:type="dxa"/>
        </w:trPr>
        <w:tc>
          <w:tcPr>
            <w:tcW w:w="15025" w:type="dxa"/>
            <w:gridSpan w:val="5"/>
            <w:tcBorders>
              <w:top w:val="single" w:sz="4" w:space="0" w:color="000000"/>
              <w:left w:val="single" w:sz="4" w:space="0" w:color="000000"/>
              <w:bottom w:val="single" w:sz="4" w:space="0" w:color="000000"/>
              <w:right w:val="single" w:sz="4" w:space="0" w:color="000000"/>
            </w:tcBorders>
          </w:tcPr>
          <w:p w14:paraId="5445161A" w14:textId="77777777" w:rsidR="006803F9" w:rsidRDefault="006803F9" w:rsidP="00AD78BA">
            <w:pPr>
              <w:tabs>
                <w:tab w:val="left" w:pos="900"/>
              </w:tabs>
              <w:ind w:left="-108"/>
              <w:jc w:val="center"/>
              <w:rPr>
                <w:color w:val="000000"/>
              </w:rPr>
            </w:pPr>
            <w:r w:rsidRPr="00DC3D60">
              <w:rPr>
                <w:color w:val="000000"/>
              </w:rPr>
              <w:t>Оперативна ціль 3.2. Комплексне відновлення територій здійснюється із врахуванням гендерного підходу</w:t>
            </w:r>
          </w:p>
          <w:p w14:paraId="796DBC15" w14:textId="77777777" w:rsidR="0030003F" w:rsidRPr="00E82A7A" w:rsidRDefault="0030003F" w:rsidP="00AD78BA">
            <w:pPr>
              <w:tabs>
                <w:tab w:val="left" w:pos="900"/>
              </w:tabs>
              <w:ind w:left="-108"/>
              <w:jc w:val="center"/>
              <w:rPr>
                <w:color w:val="000000"/>
                <w:sz w:val="18"/>
                <w:szCs w:val="18"/>
              </w:rPr>
            </w:pPr>
          </w:p>
        </w:tc>
      </w:tr>
      <w:tr w:rsidR="00E53CA2" w:rsidRPr="00DC3D60" w14:paraId="321D3AB0" w14:textId="77777777" w:rsidTr="00265992">
        <w:trPr>
          <w:gridAfter w:val="3"/>
          <w:wAfter w:w="10629" w:type="dxa"/>
          <w:trHeight w:val="1320"/>
        </w:trPr>
        <w:tc>
          <w:tcPr>
            <w:tcW w:w="2411" w:type="dxa"/>
            <w:vMerge w:val="restart"/>
            <w:tcBorders>
              <w:top w:val="single" w:sz="4" w:space="0" w:color="000000"/>
              <w:left w:val="single" w:sz="4" w:space="0" w:color="000000"/>
              <w:bottom w:val="single" w:sz="4" w:space="0" w:color="auto"/>
              <w:right w:val="single" w:sz="4" w:space="0" w:color="000000"/>
            </w:tcBorders>
          </w:tcPr>
          <w:p w14:paraId="73CD7216" w14:textId="77777777" w:rsidR="00E53CA2" w:rsidRPr="00DC3D60" w:rsidRDefault="00E53CA2" w:rsidP="005B6260">
            <w:pPr>
              <w:ind w:left="-75"/>
              <w:rPr>
                <w:color w:val="000000"/>
              </w:rPr>
            </w:pPr>
            <w:r w:rsidRPr="00DC3D60">
              <w:rPr>
                <w:color w:val="000000"/>
              </w:rPr>
              <w:t>10. Сприяти залученню жінок до процесів повоєнного відновлення у сфері сільського господарства та продовольчої безпеки, забезпечивши рівний доступ до земельних, фінансових, освітніх ресурсів і державних програм підтримки</w:t>
            </w:r>
          </w:p>
        </w:tc>
        <w:tc>
          <w:tcPr>
            <w:tcW w:w="3967" w:type="dxa"/>
            <w:tcBorders>
              <w:top w:val="single" w:sz="4" w:space="0" w:color="000000"/>
              <w:left w:val="single" w:sz="4" w:space="0" w:color="000000"/>
              <w:bottom w:val="single" w:sz="4" w:space="0" w:color="auto"/>
              <w:right w:val="single" w:sz="4" w:space="0" w:color="000000"/>
            </w:tcBorders>
          </w:tcPr>
          <w:p w14:paraId="2B9EB287" w14:textId="77777777" w:rsidR="00E53CA2" w:rsidRPr="00DC3D60" w:rsidRDefault="00E53CA2" w:rsidP="005B6260">
            <w:pPr>
              <w:ind w:left="-75" w:right="-71"/>
              <w:rPr>
                <w:color w:val="000000"/>
                <w:shd w:val="clear" w:color="auto" w:fill="FFFFFF"/>
              </w:rPr>
            </w:pPr>
            <w:r w:rsidRPr="00DC3D60">
              <w:rPr>
                <w:color w:val="000000"/>
              </w:rPr>
              <w:t xml:space="preserve">1) </w:t>
            </w:r>
            <w:r w:rsidRPr="00DC3D60">
              <w:rPr>
                <w:color w:val="000000"/>
                <w:shd w:val="clear" w:color="auto" w:fill="FFFFFF"/>
              </w:rPr>
              <w:t>проведення заходів з орієнтації на підприємницьку діяльність, зокрема для жінок у сільських територіальних громадах</w:t>
            </w:r>
          </w:p>
          <w:p w14:paraId="0233AB41" w14:textId="77777777" w:rsidR="00E53CA2" w:rsidRPr="00DC3D60" w:rsidRDefault="00E53CA2">
            <w:pPr>
              <w:ind w:left="-75" w:right="-71"/>
              <w:jc w:val="both"/>
              <w:rPr>
                <w:color w:val="000000"/>
              </w:rPr>
            </w:pPr>
          </w:p>
        </w:tc>
        <w:tc>
          <w:tcPr>
            <w:tcW w:w="4536" w:type="dxa"/>
            <w:tcBorders>
              <w:top w:val="single" w:sz="4" w:space="0" w:color="000000"/>
              <w:left w:val="single" w:sz="4" w:space="0" w:color="000000"/>
              <w:bottom w:val="single" w:sz="4" w:space="0" w:color="auto"/>
              <w:right w:val="single" w:sz="4" w:space="0" w:color="000000"/>
            </w:tcBorders>
          </w:tcPr>
          <w:p w14:paraId="133D97A9" w14:textId="77777777" w:rsidR="00E53CA2" w:rsidRPr="00DC3D60" w:rsidRDefault="00E53CA2" w:rsidP="005B626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Рівненський обласний центр зайнятості (за згодою), </w:t>
            </w:r>
          </w:p>
          <w:p w14:paraId="3CEFE6F8" w14:textId="77777777" w:rsidR="00790B5B" w:rsidRPr="00DC3D60" w:rsidRDefault="00E53CA2" w:rsidP="005B626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районні державні (військові) адміністрації, </w:t>
            </w:r>
          </w:p>
          <w:p w14:paraId="5A7C87E4" w14:textId="77777777" w:rsidR="0019355E" w:rsidRDefault="00E53CA2" w:rsidP="005B626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виконавчі комітети сільських, селищних, міських рад територіальних громад, </w:t>
            </w:r>
          </w:p>
          <w:p w14:paraId="767620D3" w14:textId="77777777" w:rsidR="00E82A7A" w:rsidRDefault="00E53CA2" w:rsidP="005B626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інститути громадянського суспільства </w:t>
            </w:r>
          </w:p>
          <w:p w14:paraId="2CD6272E" w14:textId="77777777" w:rsidR="00E53CA2" w:rsidRDefault="00E53CA2" w:rsidP="005B626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(за згодою)</w:t>
            </w:r>
          </w:p>
          <w:p w14:paraId="2EA9D22C" w14:textId="77777777" w:rsidR="00E82A7A" w:rsidRPr="00E82A7A" w:rsidRDefault="00E82A7A" w:rsidP="005B6260">
            <w:pPr>
              <w:pStyle w:val="TableParagraph"/>
              <w:rPr>
                <w:rFonts w:ascii="Times New Roman" w:hAnsi="Times New Roman" w:cs="Times New Roman"/>
                <w:color w:val="000000"/>
                <w:sz w:val="24"/>
                <w:szCs w:val="24"/>
              </w:rPr>
            </w:pPr>
          </w:p>
        </w:tc>
        <w:tc>
          <w:tcPr>
            <w:tcW w:w="2835" w:type="dxa"/>
            <w:tcBorders>
              <w:top w:val="single" w:sz="4" w:space="0" w:color="000000"/>
              <w:left w:val="single" w:sz="4" w:space="0" w:color="000000"/>
              <w:bottom w:val="single" w:sz="4" w:space="0" w:color="auto"/>
              <w:right w:val="single" w:sz="4" w:space="0" w:color="000000"/>
            </w:tcBorders>
          </w:tcPr>
          <w:p w14:paraId="43F0C03F" w14:textId="77777777" w:rsidR="00791279" w:rsidRDefault="00E53CA2" w:rsidP="005B6260">
            <w:pPr>
              <w:ind w:left="-75" w:right="-71"/>
              <w:rPr>
                <w:color w:val="000000"/>
              </w:rPr>
            </w:pPr>
            <w:r w:rsidRPr="00DC3D60">
              <w:rPr>
                <w:color w:val="000000"/>
              </w:rPr>
              <w:t xml:space="preserve">кількість заходів, </w:t>
            </w:r>
          </w:p>
          <w:p w14:paraId="060BF7B3" w14:textId="77777777" w:rsidR="00E53CA2" w:rsidRPr="00DC3D60" w:rsidRDefault="00E53CA2" w:rsidP="005B6260">
            <w:pPr>
              <w:ind w:left="-75" w:right="-71"/>
              <w:rPr>
                <w:color w:val="000000"/>
              </w:rPr>
            </w:pPr>
            <w:r w:rsidRPr="00DC3D60">
              <w:rPr>
                <w:color w:val="000000"/>
              </w:rPr>
              <w:t>кількість учасників (осіб)</w:t>
            </w:r>
          </w:p>
        </w:tc>
        <w:tc>
          <w:tcPr>
            <w:tcW w:w="1276" w:type="dxa"/>
            <w:tcBorders>
              <w:top w:val="single" w:sz="4" w:space="0" w:color="000000"/>
              <w:left w:val="single" w:sz="4" w:space="0" w:color="000000"/>
              <w:bottom w:val="single" w:sz="4" w:space="0" w:color="auto"/>
              <w:right w:val="single" w:sz="4" w:space="0" w:color="000000"/>
            </w:tcBorders>
          </w:tcPr>
          <w:p w14:paraId="142A3418" w14:textId="77777777" w:rsidR="00E53CA2" w:rsidRPr="00DC3D60" w:rsidRDefault="00E53CA2">
            <w:pPr>
              <w:ind w:left="-110" w:right="-114"/>
              <w:jc w:val="center"/>
              <w:rPr>
                <w:color w:val="000000"/>
              </w:rPr>
            </w:pPr>
            <w:r w:rsidRPr="00DC3D60">
              <w:rPr>
                <w:color w:val="000000"/>
              </w:rPr>
              <w:t xml:space="preserve">2026 </w:t>
            </w:r>
            <w:r w:rsidR="00771F49">
              <w:rPr>
                <w:color w:val="000000"/>
              </w:rPr>
              <w:t>-</w:t>
            </w:r>
            <w:r w:rsidRPr="00DC3D60">
              <w:rPr>
                <w:color w:val="000000"/>
              </w:rPr>
              <w:t xml:space="preserve"> 2030 </w:t>
            </w:r>
          </w:p>
        </w:tc>
      </w:tr>
      <w:tr w:rsidR="00E53CA2" w:rsidRPr="00DC3D60" w14:paraId="046EE00E" w14:textId="77777777" w:rsidTr="00265992">
        <w:trPr>
          <w:gridAfter w:val="3"/>
          <w:wAfter w:w="10629" w:type="dxa"/>
          <w:trHeight w:val="342"/>
        </w:trPr>
        <w:tc>
          <w:tcPr>
            <w:tcW w:w="2411" w:type="dxa"/>
            <w:vMerge/>
            <w:tcBorders>
              <w:top w:val="single" w:sz="4" w:space="0" w:color="auto"/>
              <w:left w:val="single" w:sz="4" w:space="0" w:color="000000"/>
              <w:bottom w:val="single" w:sz="4" w:space="0" w:color="auto"/>
              <w:right w:val="single" w:sz="4" w:space="0" w:color="000000"/>
            </w:tcBorders>
          </w:tcPr>
          <w:p w14:paraId="26612DBB" w14:textId="77777777" w:rsidR="00E53CA2" w:rsidRPr="00DC3D60" w:rsidRDefault="00E53CA2">
            <w:pPr>
              <w:ind w:left="-75" w:right="-71"/>
              <w:rPr>
                <w:color w:val="000000"/>
              </w:rPr>
            </w:pPr>
          </w:p>
        </w:tc>
        <w:tc>
          <w:tcPr>
            <w:tcW w:w="3967" w:type="dxa"/>
            <w:tcBorders>
              <w:top w:val="single" w:sz="4" w:space="0" w:color="auto"/>
              <w:left w:val="single" w:sz="4" w:space="0" w:color="000000"/>
              <w:bottom w:val="single" w:sz="4" w:space="0" w:color="auto"/>
              <w:right w:val="single" w:sz="4" w:space="0" w:color="000000"/>
            </w:tcBorders>
          </w:tcPr>
          <w:p w14:paraId="792436D2" w14:textId="77777777" w:rsidR="00E53CA2" w:rsidRPr="0030003F" w:rsidRDefault="00E53CA2" w:rsidP="0030003F">
            <w:pPr>
              <w:spacing w:before="100" w:beforeAutospacing="1" w:after="100" w:afterAutospacing="1"/>
              <w:rPr>
                <w:rFonts w:eastAsia="Times New Roman"/>
                <w:color w:val="000000"/>
                <w:lang w:eastAsia="uk-UA"/>
              </w:rPr>
            </w:pPr>
            <w:r w:rsidRPr="00DC3D60">
              <w:rPr>
                <w:color w:val="000000"/>
              </w:rPr>
              <w:t xml:space="preserve">2) </w:t>
            </w:r>
            <w:r w:rsidRPr="00DC3D60">
              <w:rPr>
                <w:rFonts w:eastAsia="Times New Roman"/>
                <w:color w:val="000000"/>
                <w:lang w:eastAsia="uk-UA"/>
              </w:rPr>
              <w:t>організація курсів перекваліфікації для жінок у сферах критичної інфраструктури</w:t>
            </w:r>
          </w:p>
        </w:tc>
        <w:tc>
          <w:tcPr>
            <w:tcW w:w="4536" w:type="dxa"/>
            <w:tcBorders>
              <w:top w:val="single" w:sz="4" w:space="0" w:color="auto"/>
              <w:left w:val="single" w:sz="4" w:space="0" w:color="000000"/>
              <w:bottom w:val="single" w:sz="4" w:space="0" w:color="auto"/>
              <w:right w:val="single" w:sz="4" w:space="0" w:color="000000"/>
            </w:tcBorders>
          </w:tcPr>
          <w:p w14:paraId="7D5818F6" w14:textId="77777777" w:rsidR="00FF3B21" w:rsidRDefault="00E53CA2" w:rsidP="005B626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Рівненський обласний центр зайнятості (за згодою), </w:t>
            </w:r>
          </w:p>
          <w:p w14:paraId="37C28D2E" w14:textId="77777777" w:rsidR="00790B5B" w:rsidRPr="00DC3D60" w:rsidRDefault="00E53CA2" w:rsidP="005B626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районні державні (військові) адміністрації, </w:t>
            </w:r>
          </w:p>
          <w:p w14:paraId="3DAEE245" w14:textId="77777777" w:rsidR="0019355E" w:rsidRDefault="00E53CA2" w:rsidP="005B626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виконавчі комітети сільських, селищних, міських рад територіальних громад, </w:t>
            </w:r>
          </w:p>
          <w:p w14:paraId="792B529F" w14:textId="77777777" w:rsidR="00E82A7A" w:rsidRDefault="00E53CA2" w:rsidP="005B626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lastRenderedPageBreak/>
              <w:t xml:space="preserve">інститути громадянського суспільства </w:t>
            </w:r>
          </w:p>
          <w:p w14:paraId="0E0D8AA3" w14:textId="77777777" w:rsidR="00E53CA2" w:rsidRDefault="00E53CA2" w:rsidP="005B626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(за згодою)</w:t>
            </w:r>
          </w:p>
          <w:p w14:paraId="388C3FD8" w14:textId="77777777" w:rsidR="00771F49" w:rsidRPr="00771F49" w:rsidRDefault="00771F49" w:rsidP="005B6260">
            <w:pPr>
              <w:pStyle w:val="TableParagraph"/>
              <w:rPr>
                <w:rFonts w:ascii="Times New Roman" w:hAnsi="Times New Roman" w:cs="Times New Roman"/>
                <w:color w:val="000000"/>
                <w:sz w:val="20"/>
                <w:szCs w:val="20"/>
              </w:rPr>
            </w:pPr>
          </w:p>
        </w:tc>
        <w:tc>
          <w:tcPr>
            <w:tcW w:w="2835" w:type="dxa"/>
            <w:tcBorders>
              <w:top w:val="single" w:sz="4" w:space="0" w:color="auto"/>
              <w:left w:val="single" w:sz="4" w:space="0" w:color="000000"/>
              <w:bottom w:val="single" w:sz="4" w:space="0" w:color="auto"/>
              <w:right w:val="single" w:sz="4" w:space="0" w:color="000000"/>
            </w:tcBorders>
          </w:tcPr>
          <w:p w14:paraId="777A16E2" w14:textId="77777777" w:rsidR="00791279" w:rsidRDefault="00E53CA2" w:rsidP="005B6260">
            <w:pPr>
              <w:ind w:left="-75" w:right="-71"/>
              <w:rPr>
                <w:color w:val="000000"/>
              </w:rPr>
            </w:pPr>
            <w:r w:rsidRPr="00DC3D60">
              <w:rPr>
                <w:color w:val="000000"/>
              </w:rPr>
              <w:lastRenderedPageBreak/>
              <w:t xml:space="preserve">кількість заходів, </w:t>
            </w:r>
          </w:p>
          <w:p w14:paraId="21CCDF01" w14:textId="77777777" w:rsidR="00E53CA2" w:rsidRPr="00DC3D60" w:rsidRDefault="00E53CA2" w:rsidP="005B6260">
            <w:pPr>
              <w:ind w:left="-75" w:right="-71"/>
              <w:rPr>
                <w:color w:val="000000"/>
              </w:rPr>
            </w:pPr>
            <w:r w:rsidRPr="00DC3D60">
              <w:rPr>
                <w:color w:val="000000"/>
              </w:rPr>
              <w:t>кількість учасників</w:t>
            </w:r>
            <w:r w:rsidR="00AA486D" w:rsidRPr="00DC3D60">
              <w:rPr>
                <w:color w:val="000000"/>
              </w:rPr>
              <w:t xml:space="preserve"> </w:t>
            </w:r>
            <w:r w:rsidRPr="00DC3D60">
              <w:rPr>
                <w:color w:val="000000"/>
              </w:rPr>
              <w:t>(осіб)</w:t>
            </w:r>
          </w:p>
        </w:tc>
        <w:tc>
          <w:tcPr>
            <w:tcW w:w="1276" w:type="dxa"/>
            <w:tcBorders>
              <w:top w:val="single" w:sz="4" w:space="0" w:color="auto"/>
              <w:left w:val="single" w:sz="4" w:space="0" w:color="000000"/>
              <w:bottom w:val="single" w:sz="4" w:space="0" w:color="auto"/>
              <w:right w:val="single" w:sz="4" w:space="0" w:color="000000"/>
            </w:tcBorders>
          </w:tcPr>
          <w:p w14:paraId="4B93E96D" w14:textId="77777777" w:rsidR="00E53CA2" w:rsidRPr="00DC3D60" w:rsidRDefault="00E53CA2">
            <w:pPr>
              <w:ind w:left="-110" w:right="-114"/>
              <w:jc w:val="center"/>
              <w:rPr>
                <w:color w:val="000000"/>
              </w:rPr>
            </w:pPr>
            <w:r w:rsidRPr="00DC3D60">
              <w:rPr>
                <w:color w:val="000000"/>
              </w:rPr>
              <w:t xml:space="preserve">2026 </w:t>
            </w:r>
            <w:r w:rsidR="00771F49">
              <w:rPr>
                <w:color w:val="000000"/>
              </w:rPr>
              <w:t>-</w:t>
            </w:r>
            <w:r w:rsidRPr="00DC3D60">
              <w:rPr>
                <w:color w:val="000000"/>
              </w:rPr>
              <w:t xml:space="preserve"> 2030</w:t>
            </w:r>
          </w:p>
        </w:tc>
      </w:tr>
      <w:tr w:rsidR="00E53CA2" w:rsidRPr="00DC3D60" w14:paraId="35CC55A1" w14:textId="77777777" w:rsidTr="00265992">
        <w:trPr>
          <w:gridAfter w:val="3"/>
          <w:wAfter w:w="10629" w:type="dxa"/>
          <w:trHeight w:val="510"/>
        </w:trPr>
        <w:tc>
          <w:tcPr>
            <w:tcW w:w="2411" w:type="dxa"/>
            <w:vMerge/>
            <w:tcBorders>
              <w:top w:val="single" w:sz="4" w:space="0" w:color="auto"/>
              <w:left w:val="single" w:sz="4" w:space="0" w:color="000000"/>
              <w:bottom w:val="single" w:sz="4" w:space="0" w:color="auto"/>
              <w:right w:val="single" w:sz="4" w:space="0" w:color="000000"/>
            </w:tcBorders>
          </w:tcPr>
          <w:p w14:paraId="2C962A51" w14:textId="77777777" w:rsidR="00E53CA2" w:rsidRPr="00DC3D60" w:rsidRDefault="00E53CA2">
            <w:pPr>
              <w:ind w:left="-75" w:right="-71"/>
              <w:rPr>
                <w:color w:val="000000"/>
              </w:rPr>
            </w:pPr>
          </w:p>
        </w:tc>
        <w:tc>
          <w:tcPr>
            <w:tcW w:w="3967" w:type="dxa"/>
            <w:tcBorders>
              <w:top w:val="single" w:sz="4" w:space="0" w:color="auto"/>
              <w:left w:val="single" w:sz="4" w:space="0" w:color="000000"/>
              <w:bottom w:val="single" w:sz="4" w:space="0" w:color="000000"/>
              <w:right w:val="single" w:sz="4" w:space="0" w:color="000000"/>
            </w:tcBorders>
          </w:tcPr>
          <w:p w14:paraId="17E225DE" w14:textId="77777777" w:rsidR="00E53CA2" w:rsidRPr="00DC3D60" w:rsidRDefault="00E53CA2" w:rsidP="005B6260">
            <w:pPr>
              <w:ind w:left="-75" w:right="-71"/>
              <w:rPr>
                <w:color w:val="000000"/>
              </w:rPr>
            </w:pPr>
            <w:r w:rsidRPr="00DC3D60">
              <w:rPr>
                <w:color w:val="000000"/>
              </w:rPr>
              <w:t>3) розвиток соціального підприємництва серед дівчат і молодих жінок як інструменту економічної самостійності та участі у відновленні громад</w:t>
            </w:r>
          </w:p>
        </w:tc>
        <w:tc>
          <w:tcPr>
            <w:tcW w:w="4536" w:type="dxa"/>
            <w:tcBorders>
              <w:top w:val="single" w:sz="4" w:space="0" w:color="auto"/>
              <w:left w:val="single" w:sz="4" w:space="0" w:color="000000"/>
              <w:bottom w:val="single" w:sz="4" w:space="0" w:color="000000"/>
              <w:right w:val="single" w:sz="4" w:space="0" w:color="000000"/>
            </w:tcBorders>
          </w:tcPr>
          <w:p w14:paraId="59D37137" w14:textId="77777777" w:rsidR="00790B5B" w:rsidRPr="00DC3D60" w:rsidRDefault="00E53CA2" w:rsidP="005B626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районні державні (військові) адміністрації, </w:t>
            </w:r>
          </w:p>
          <w:p w14:paraId="1FAB3455" w14:textId="77777777" w:rsidR="007C7140" w:rsidRPr="00DC3D60" w:rsidRDefault="00E53CA2" w:rsidP="005B626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виконавчі комітети сільських, селищних, міських</w:t>
            </w:r>
            <w:r w:rsidR="007C7140" w:rsidRPr="00DC3D60">
              <w:rPr>
                <w:rFonts w:ascii="Times New Roman" w:hAnsi="Times New Roman" w:cs="Times New Roman"/>
                <w:color w:val="000000"/>
                <w:sz w:val="24"/>
                <w:szCs w:val="24"/>
              </w:rPr>
              <w:t xml:space="preserve"> рад територіальних громад, </w:t>
            </w:r>
          </w:p>
          <w:p w14:paraId="06036332" w14:textId="77777777" w:rsidR="00E82A7A" w:rsidRDefault="007C7140" w:rsidP="005B626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Г</w:t>
            </w:r>
            <w:r w:rsidR="005B6260" w:rsidRPr="00DC3D60">
              <w:rPr>
                <w:rFonts w:ascii="Times New Roman" w:hAnsi="Times New Roman" w:cs="Times New Roman"/>
                <w:color w:val="000000"/>
                <w:sz w:val="24"/>
                <w:szCs w:val="24"/>
              </w:rPr>
              <w:t>ромадська організація</w:t>
            </w:r>
            <w:r w:rsidRPr="00DC3D60">
              <w:rPr>
                <w:rFonts w:ascii="Times New Roman" w:hAnsi="Times New Roman" w:cs="Times New Roman"/>
                <w:color w:val="000000"/>
                <w:sz w:val="24"/>
                <w:szCs w:val="24"/>
              </w:rPr>
              <w:t xml:space="preserve"> "</w:t>
            </w:r>
            <w:r w:rsidR="00650009">
              <w:rPr>
                <w:rFonts w:ascii="Times New Roman" w:hAnsi="Times New Roman" w:cs="Times New Roman"/>
                <w:color w:val="000000"/>
                <w:sz w:val="24"/>
                <w:szCs w:val="24"/>
              </w:rPr>
              <w:t xml:space="preserve">Агенція розвитку громад </w:t>
            </w:r>
            <w:r w:rsidR="00650009" w:rsidRPr="00650009">
              <w:rPr>
                <w:rFonts w:ascii="Times New Roman" w:hAnsi="Times New Roman" w:cs="Times New Roman"/>
                <w:color w:val="000000"/>
                <w:sz w:val="24"/>
                <w:szCs w:val="24"/>
              </w:rPr>
              <w:t>"</w:t>
            </w:r>
            <w:r w:rsidRPr="00650009">
              <w:rPr>
                <w:rFonts w:ascii="Times New Roman" w:hAnsi="Times New Roman" w:cs="Times New Roman"/>
                <w:color w:val="000000"/>
                <w:sz w:val="24"/>
                <w:szCs w:val="24"/>
              </w:rPr>
              <w:t>Інтонація Змін"</w:t>
            </w:r>
            <w:r w:rsidR="00E53CA2" w:rsidRPr="00DC3D60">
              <w:rPr>
                <w:rFonts w:ascii="Times New Roman" w:hAnsi="Times New Roman" w:cs="Times New Roman"/>
                <w:color w:val="000000"/>
                <w:sz w:val="24"/>
                <w:szCs w:val="24"/>
              </w:rPr>
              <w:t xml:space="preserve"> </w:t>
            </w:r>
          </w:p>
          <w:p w14:paraId="4B011F20" w14:textId="77777777" w:rsidR="00D74DB0" w:rsidRDefault="00E53CA2" w:rsidP="005B626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(за згодою), </w:t>
            </w:r>
          </w:p>
          <w:p w14:paraId="0513DDAE" w14:textId="77777777" w:rsidR="00E82A7A" w:rsidRDefault="00E53CA2" w:rsidP="005B626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інститути громадянського суспільства </w:t>
            </w:r>
          </w:p>
          <w:p w14:paraId="662C0186" w14:textId="77777777" w:rsidR="00E53CA2" w:rsidRDefault="00E53CA2" w:rsidP="005B626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(за згодою)</w:t>
            </w:r>
          </w:p>
          <w:p w14:paraId="41435D0D" w14:textId="77777777" w:rsidR="00E82A7A" w:rsidRPr="00E82A7A" w:rsidRDefault="00E82A7A" w:rsidP="005B6260">
            <w:pPr>
              <w:pStyle w:val="TableParagraph"/>
              <w:rPr>
                <w:rFonts w:ascii="Times New Roman" w:hAnsi="Times New Roman" w:cs="Times New Roman"/>
                <w:color w:val="000000"/>
                <w:sz w:val="20"/>
                <w:szCs w:val="20"/>
              </w:rPr>
            </w:pPr>
          </w:p>
        </w:tc>
        <w:tc>
          <w:tcPr>
            <w:tcW w:w="2835" w:type="dxa"/>
            <w:tcBorders>
              <w:top w:val="single" w:sz="4" w:space="0" w:color="auto"/>
              <w:left w:val="single" w:sz="4" w:space="0" w:color="000000"/>
              <w:bottom w:val="single" w:sz="4" w:space="0" w:color="000000"/>
              <w:right w:val="single" w:sz="4" w:space="0" w:color="000000"/>
            </w:tcBorders>
          </w:tcPr>
          <w:p w14:paraId="5055A0BA" w14:textId="77777777" w:rsidR="00E53CA2" w:rsidRPr="00DC3D60" w:rsidRDefault="00E53CA2" w:rsidP="005B6260">
            <w:pPr>
              <w:ind w:left="-75" w:right="-71"/>
              <w:rPr>
                <w:color w:val="000000"/>
              </w:rPr>
            </w:pPr>
            <w:r w:rsidRPr="00DC3D60">
              <w:rPr>
                <w:color w:val="000000"/>
              </w:rPr>
              <w:t xml:space="preserve">кількість учасниць, </w:t>
            </w:r>
          </w:p>
          <w:p w14:paraId="0003D3B8" w14:textId="77777777" w:rsidR="00E53CA2" w:rsidRPr="00DC3D60" w:rsidRDefault="00E53CA2" w:rsidP="005B6260">
            <w:pPr>
              <w:ind w:left="-75" w:right="-71"/>
              <w:rPr>
                <w:color w:val="000000"/>
              </w:rPr>
            </w:pPr>
            <w:r w:rsidRPr="00DC3D60">
              <w:rPr>
                <w:color w:val="000000"/>
              </w:rPr>
              <w:t>кількість створених ініціатив</w:t>
            </w:r>
            <w:r w:rsidR="005B6260" w:rsidRPr="00DC3D60">
              <w:rPr>
                <w:color w:val="000000"/>
              </w:rPr>
              <w:t xml:space="preserve"> </w:t>
            </w:r>
            <w:r w:rsidRPr="00DC3D60">
              <w:rPr>
                <w:color w:val="000000"/>
              </w:rPr>
              <w:t>/</w:t>
            </w:r>
            <w:r w:rsidR="005B6260" w:rsidRPr="00DC3D60">
              <w:rPr>
                <w:color w:val="000000"/>
              </w:rPr>
              <w:t xml:space="preserve"> </w:t>
            </w:r>
            <w:r w:rsidRPr="00DC3D60">
              <w:rPr>
                <w:color w:val="000000"/>
              </w:rPr>
              <w:t>підприємств</w:t>
            </w:r>
          </w:p>
        </w:tc>
        <w:tc>
          <w:tcPr>
            <w:tcW w:w="1276" w:type="dxa"/>
            <w:tcBorders>
              <w:top w:val="single" w:sz="4" w:space="0" w:color="auto"/>
              <w:left w:val="single" w:sz="4" w:space="0" w:color="000000"/>
              <w:bottom w:val="single" w:sz="4" w:space="0" w:color="000000"/>
              <w:right w:val="single" w:sz="4" w:space="0" w:color="000000"/>
            </w:tcBorders>
          </w:tcPr>
          <w:p w14:paraId="2DDDECA6" w14:textId="77777777" w:rsidR="00E53CA2" w:rsidRPr="00DC3D60" w:rsidRDefault="00E53CA2" w:rsidP="00E53CA2">
            <w:pPr>
              <w:ind w:left="-110" w:right="-114"/>
              <w:jc w:val="center"/>
              <w:rPr>
                <w:color w:val="000000"/>
              </w:rPr>
            </w:pPr>
            <w:r w:rsidRPr="00DC3D60">
              <w:rPr>
                <w:color w:val="000000"/>
              </w:rPr>
              <w:t xml:space="preserve">2026 </w:t>
            </w:r>
            <w:r w:rsidR="00771F49">
              <w:rPr>
                <w:color w:val="000000"/>
              </w:rPr>
              <w:t>-</w:t>
            </w:r>
            <w:r w:rsidRPr="00DC3D60">
              <w:rPr>
                <w:color w:val="000000"/>
              </w:rPr>
              <w:t xml:space="preserve"> 2030 </w:t>
            </w:r>
          </w:p>
        </w:tc>
      </w:tr>
      <w:tr w:rsidR="006803F9" w:rsidRPr="00DC3D60" w14:paraId="705548F6" w14:textId="77777777" w:rsidTr="00265992">
        <w:trPr>
          <w:gridAfter w:val="3"/>
          <w:wAfter w:w="10629" w:type="dxa"/>
        </w:trPr>
        <w:tc>
          <w:tcPr>
            <w:tcW w:w="2411" w:type="dxa"/>
            <w:vMerge w:val="restart"/>
            <w:tcBorders>
              <w:top w:val="single" w:sz="4" w:space="0" w:color="auto"/>
              <w:left w:val="single" w:sz="4" w:space="0" w:color="000000"/>
              <w:bottom w:val="single" w:sz="4" w:space="0" w:color="auto"/>
              <w:right w:val="single" w:sz="4" w:space="0" w:color="000000"/>
            </w:tcBorders>
          </w:tcPr>
          <w:p w14:paraId="7AFDC110" w14:textId="77777777" w:rsidR="006803F9" w:rsidRPr="00DC3D60" w:rsidRDefault="006803F9" w:rsidP="005B6260">
            <w:pPr>
              <w:ind w:left="-75"/>
              <w:rPr>
                <w:color w:val="000000"/>
              </w:rPr>
            </w:pPr>
            <w:r w:rsidRPr="00DC3D60">
              <w:rPr>
                <w:color w:val="000000"/>
              </w:rPr>
              <w:t xml:space="preserve">11. Впровадження програм укріплення психічного здоров’я для осіб, які працюють в органах державної влади, </w:t>
            </w:r>
            <w:r w:rsidR="005B6260" w:rsidRPr="00DC3D60">
              <w:rPr>
                <w:color w:val="000000"/>
              </w:rPr>
              <w:t xml:space="preserve">органах </w:t>
            </w:r>
            <w:r w:rsidRPr="00DC3D60">
              <w:rPr>
                <w:color w:val="000000"/>
              </w:rPr>
              <w:t>місцевого самоврядування, секторі безпеки і оброни</w:t>
            </w:r>
          </w:p>
        </w:tc>
        <w:tc>
          <w:tcPr>
            <w:tcW w:w="3967" w:type="dxa"/>
            <w:tcBorders>
              <w:top w:val="single" w:sz="4" w:space="0" w:color="000000"/>
              <w:left w:val="single" w:sz="4" w:space="0" w:color="000000"/>
              <w:bottom w:val="single" w:sz="4" w:space="0" w:color="000000"/>
              <w:right w:val="single" w:sz="4" w:space="0" w:color="000000"/>
            </w:tcBorders>
          </w:tcPr>
          <w:p w14:paraId="73E4748D" w14:textId="77777777" w:rsidR="006803F9" w:rsidRPr="00DC3D60" w:rsidRDefault="006803F9" w:rsidP="005B6260">
            <w:pPr>
              <w:ind w:left="-75" w:right="-71"/>
              <w:rPr>
                <w:color w:val="000000"/>
              </w:rPr>
            </w:pPr>
            <w:r w:rsidRPr="00DC3D60">
              <w:rPr>
                <w:color w:val="000000"/>
              </w:rPr>
              <w:t xml:space="preserve">1) розроблення та впровадження навчання для слухачів Рівненської академії патрульної поліції з питань психічного здоров’я,  особливостей комунікації з ветеранами, членами їх родин, тими, хто травмований війною, профілактики насильства, протидії залежностям, а також розвитку психічної </w:t>
            </w:r>
            <w:r w:rsidR="005B6260" w:rsidRPr="00DC3D60">
              <w:rPr>
                <w:color w:val="000000"/>
              </w:rPr>
              <w:t>стійкості</w:t>
            </w:r>
            <w:r w:rsidRPr="00DC3D60">
              <w:rPr>
                <w:color w:val="000000"/>
              </w:rPr>
              <w:t xml:space="preserve"> та навичок самовідновлення</w:t>
            </w:r>
          </w:p>
        </w:tc>
        <w:tc>
          <w:tcPr>
            <w:tcW w:w="4536" w:type="dxa"/>
            <w:tcBorders>
              <w:top w:val="single" w:sz="4" w:space="0" w:color="000000"/>
              <w:left w:val="single" w:sz="4" w:space="0" w:color="000000"/>
              <w:bottom w:val="single" w:sz="4" w:space="0" w:color="000000"/>
              <w:right w:val="single" w:sz="4" w:space="0" w:color="000000"/>
            </w:tcBorders>
          </w:tcPr>
          <w:p w14:paraId="1E583B3D" w14:textId="77777777" w:rsidR="006803F9" w:rsidRPr="00DC3D60" w:rsidRDefault="006803F9" w:rsidP="005B626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управління з питань ветеранської політики облдержадміністрації,</w:t>
            </w:r>
          </w:p>
          <w:p w14:paraId="39E549EF" w14:textId="77777777" w:rsidR="006803F9" w:rsidRPr="00DC3D60" w:rsidRDefault="006803F9" w:rsidP="005B626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Рівненська академія патрульної поліції (за згодою),</w:t>
            </w:r>
          </w:p>
          <w:p w14:paraId="2C522733" w14:textId="77777777" w:rsidR="005B6260" w:rsidRPr="00DC3D60" w:rsidRDefault="002023BF" w:rsidP="005B6260">
            <w:pPr>
              <w:pStyle w:val="TableParagraph"/>
              <w:rPr>
                <w:rFonts w:ascii="Times New Roman" w:hAnsi="Times New Roman" w:cs="Times New Roman"/>
                <w:color w:val="000000"/>
                <w:sz w:val="24"/>
                <w:szCs w:val="24"/>
              </w:rPr>
            </w:pPr>
            <w:r>
              <w:rPr>
                <w:rFonts w:ascii="Times New Roman" w:hAnsi="Times New Roman" w:cs="Times New Roman"/>
                <w:color w:val="000000"/>
                <w:sz w:val="24"/>
                <w:szCs w:val="24"/>
              </w:rPr>
              <w:t>к</w:t>
            </w:r>
            <w:r w:rsidR="005B6260" w:rsidRPr="00DC3D60">
              <w:rPr>
                <w:rFonts w:ascii="Times New Roman" w:hAnsi="Times New Roman" w:cs="Times New Roman"/>
                <w:color w:val="000000"/>
                <w:sz w:val="24"/>
                <w:szCs w:val="24"/>
              </w:rPr>
              <w:t>омунальний заклад</w:t>
            </w:r>
            <w:r w:rsidR="006803F9" w:rsidRPr="00DC3D60">
              <w:rPr>
                <w:rFonts w:ascii="Times New Roman" w:hAnsi="Times New Roman" w:cs="Times New Roman"/>
                <w:color w:val="000000"/>
                <w:sz w:val="24"/>
                <w:szCs w:val="24"/>
              </w:rPr>
              <w:t xml:space="preserve"> "Ветеранський простір" Р</w:t>
            </w:r>
            <w:r w:rsidR="005B6260" w:rsidRPr="00DC3D60">
              <w:rPr>
                <w:rFonts w:ascii="Times New Roman" w:hAnsi="Times New Roman" w:cs="Times New Roman"/>
                <w:color w:val="000000"/>
                <w:sz w:val="24"/>
                <w:szCs w:val="24"/>
              </w:rPr>
              <w:t>івненської обласної ради</w:t>
            </w:r>
            <w:r w:rsidR="006803F9" w:rsidRPr="00DC3D60">
              <w:rPr>
                <w:rFonts w:ascii="Times New Roman" w:hAnsi="Times New Roman" w:cs="Times New Roman"/>
                <w:color w:val="000000"/>
                <w:sz w:val="24"/>
                <w:szCs w:val="24"/>
              </w:rPr>
              <w:t xml:space="preserve"> </w:t>
            </w:r>
          </w:p>
          <w:p w14:paraId="66B68D0B" w14:textId="77777777" w:rsidR="006803F9" w:rsidRPr="00DC3D60" w:rsidRDefault="006803F9" w:rsidP="005B626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(за згодою), </w:t>
            </w:r>
          </w:p>
          <w:p w14:paraId="044DBDB6" w14:textId="77777777" w:rsidR="006803F9" w:rsidRPr="00DC3D60" w:rsidRDefault="006803F9" w:rsidP="005B626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Г</w:t>
            </w:r>
            <w:r w:rsidR="005B6260" w:rsidRPr="00DC3D60">
              <w:rPr>
                <w:rFonts w:ascii="Times New Roman" w:hAnsi="Times New Roman" w:cs="Times New Roman"/>
                <w:color w:val="000000"/>
                <w:sz w:val="24"/>
                <w:szCs w:val="24"/>
              </w:rPr>
              <w:t>ромадська організація</w:t>
            </w:r>
            <w:r w:rsidRPr="00DC3D60">
              <w:rPr>
                <w:rFonts w:ascii="Times New Roman" w:hAnsi="Times New Roman" w:cs="Times New Roman"/>
                <w:color w:val="000000"/>
                <w:sz w:val="24"/>
                <w:szCs w:val="24"/>
              </w:rPr>
              <w:t xml:space="preserve"> "Ветеранський простір Рівненщини" (за згодою)</w:t>
            </w:r>
            <w:r w:rsidR="00C01DF2" w:rsidRPr="00DC3D60">
              <w:rPr>
                <w:rFonts w:ascii="Times New Roman" w:hAnsi="Times New Roman" w:cs="Times New Roman"/>
                <w:color w:val="000000"/>
                <w:sz w:val="24"/>
                <w:szCs w:val="24"/>
              </w:rPr>
              <w:t>,</w:t>
            </w:r>
          </w:p>
          <w:p w14:paraId="35739302" w14:textId="77777777" w:rsidR="00E82A7A" w:rsidRDefault="00C01DF2" w:rsidP="005B626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інститути громадянського суспільства </w:t>
            </w:r>
          </w:p>
          <w:p w14:paraId="2DDB8DCB" w14:textId="77777777" w:rsidR="00C01DF2" w:rsidRDefault="00C01DF2" w:rsidP="005B626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(за згодою)</w:t>
            </w:r>
          </w:p>
          <w:p w14:paraId="5ADB64F5" w14:textId="77777777" w:rsidR="00E82A7A" w:rsidRPr="00E82A7A" w:rsidRDefault="00E82A7A" w:rsidP="005B6260">
            <w:pPr>
              <w:pStyle w:val="TableParagraph"/>
              <w:rPr>
                <w:rFonts w:ascii="Times New Roman" w:hAnsi="Times New Roman" w:cs="Times New Roman"/>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2DBCFE65" w14:textId="77777777" w:rsidR="00E82A7A" w:rsidRDefault="006803F9">
            <w:pPr>
              <w:ind w:left="-75" w:right="-71"/>
              <w:rPr>
                <w:color w:val="000000"/>
              </w:rPr>
            </w:pPr>
            <w:r w:rsidRPr="00DC3D60">
              <w:rPr>
                <w:color w:val="000000"/>
              </w:rPr>
              <w:t xml:space="preserve">кількість заходів, </w:t>
            </w:r>
          </w:p>
          <w:p w14:paraId="4678380A" w14:textId="77777777" w:rsidR="006803F9" w:rsidRPr="00DC3D60" w:rsidRDefault="006803F9">
            <w:pPr>
              <w:ind w:left="-75" w:right="-71"/>
              <w:rPr>
                <w:color w:val="000000"/>
              </w:rPr>
            </w:pPr>
            <w:r w:rsidRPr="00DC3D60">
              <w:rPr>
                <w:color w:val="000000"/>
              </w:rPr>
              <w:t>кількість учасників (осіб)</w:t>
            </w:r>
          </w:p>
        </w:tc>
        <w:tc>
          <w:tcPr>
            <w:tcW w:w="1276" w:type="dxa"/>
            <w:tcBorders>
              <w:top w:val="single" w:sz="4" w:space="0" w:color="000000"/>
              <w:left w:val="single" w:sz="4" w:space="0" w:color="000000"/>
              <w:bottom w:val="single" w:sz="4" w:space="0" w:color="000000"/>
              <w:right w:val="single" w:sz="4" w:space="0" w:color="000000"/>
            </w:tcBorders>
          </w:tcPr>
          <w:p w14:paraId="0D0ABF30" w14:textId="77777777" w:rsidR="006803F9" w:rsidRPr="00DC3D60" w:rsidRDefault="006803F9">
            <w:pPr>
              <w:ind w:left="-106" w:right="-104"/>
              <w:jc w:val="center"/>
              <w:rPr>
                <w:color w:val="000000"/>
              </w:rPr>
            </w:pPr>
            <w:r w:rsidRPr="00DC3D60">
              <w:rPr>
                <w:color w:val="000000"/>
              </w:rPr>
              <w:t xml:space="preserve">2026 </w:t>
            </w:r>
            <w:r w:rsidR="00771F49">
              <w:rPr>
                <w:color w:val="000000"/>
              </w:rPr>
              <w:t>-</w:t>
            </w:r>
            <w:r w:rsidRPr="00DC3D60">
              <w:rPr>
                <w:color w:val="000000"/>
              </w:rPr>
              <w:t xml:space="preserve"> 2030 </w:t>
            </w:r>
          </w:p>
        </w:tc>
      </w:tr>
      <w:tr w:rsidR="006803F9" w:rsidRPr="00DC3D60" w14:paraId="0156F2EA" w14:textId="77777777" w:rsidTr="00265992">
        <w:trPr>
          <w:gridAfter w:val="3"/>
          <w:wAfter w:w="10629" w:type="dxa"/>
          <w:trHeight w:val="342"/>
        </w:trPr>
        <w:tc>
          <w:tcPr>
            <w:tcW w:w="2411" w:type="dxa"/>
            <w:vMerge/>
            <w:tcBorders>
              <w:top w:val="single" w:sz="4" w:space="0" w:color="auto"/>
              <w:left w:val="single" w:sz="4" w:space="0" w:color="000000"/>
              <w:bottom w:val="single" w:sz="4" w:space="0" w:color="auto"/>
              <w:right w:val="single" w:sz="4" w:space="0" w:color="000000"/>
            </w:tcBorders>
          </w:tcPr>
          <w:p w14:paraId="12DCEBDF" w14:textId="77777777" w:rsidR="006803F9" w:rsidRPr="00DC3D60" w:rsidRDefault="006803F9">
            <w:pPr>
              <w:snapToGrid w:val="0"/>
              <w:ind w:left="-75" w:right="-71"/>
              <w:rPr>
                <w:bCs/>
                <w:color w:val="000000"/>
              </w:rPr>
            </w:pPr>
          </w:p>
        </w:tc>
        <w:tc>
          <w:tcPr>
            <w:tcW w:w="3967" w:type="dxa"/>
            <w:tcBorders>
              <w:top w:val="single" w:sz="4" w:space="0" w:color="000000"/>
              <w:left w:val="single" w:sz="4" w:space="0" w:color="000000"/>
              <w:bottom w:val="single" w:sz="4" w:space="0" w:color="000000"/>
              <w:right w:val="single" w:sz="4" w:space="0" w:color="000000"/>
            </w:tcBorders>
          </w:tcPr>
          <w:p w14:paraId="40519012" w14:textId="77777777" w:rsidR="006803F9" w:rsidRDefault="006803F9" w:rsidP="00BD2505">
            <w:pPr>
              <w:ind w:left="-75" w:right="-71"/>
              <w:rPr>
                <w:color w:val="000000"/>
              </w:rPr>
            </w:pPr>
            <w:r w:rsidRPr="00DC3D60">
              <w:rPr>
                <w:color w:val="000000"/>
              </w:rPr>
              <w:t xml:space="preserve">2) проведення для здобувачів освіти Рівненської академії патрульної поліції заходів психоемоційної підтримки та укріплення психічного здоров’я, зокрема: організація тренінгів зі стресостійкості, профілактики професійного вигорання, розвитку емоційної компетентності та навичок саморегуляції; проведення інформаційно-просвітницьких </w:t>
            </w:r>
            <w:r w:rsidRPr="00DC3D60">
              <w:rPr>
                <w:color w:val="000000"/>
              </w:rPr>
              <w:lastRenderedPageBreak/>
              <w:t>заходів щодо збереження психічного здоров’я в умовах підвищеного навантаження та кризових ситуацій</w:t>
            </w:r>
          </w:p>
          <w:p w14:paraId="1410D603" w14:textId="77777777" w:rsidR="00E82A7A" w:rsidRPr="00E82A7A" w:rsidRDefault="00E82A7A" w:rsidP="00BD2505">
            <w:pPr>
              <w:ind w:left="-75" w:right="-71"/>
              <w:rPr>
                <w:color w:val="000000"/>
                <w:sz w:val="22"/>
                <w:szCs w:val="22"/>
              </w:rPr>
            </w:pPr>
          </w:p>
        </w:tc>
        <w:tc>
          <w:tcPr>
            <w:tcW w:w="4536" w:type="dxa"/>
            <w:tcBorders>
              <w:top w:val="single" w:sz="4" w:space="0" w:color="000000"/>
              <w:left w:val="single" w:sz="4" w:space="0" w:color="000000"/>
              <w:bottom w:val="single" w:sz="4" w:space="0" w:color="000000"/>
              <w:right w:val="single" w:sz="4" w:space="0" w:color="000000"/>
            </w:tcBorders>
          </w:tcPr>
          <w:p w14:paraId="64EEF1E7" w14:textId="77777777" w:rsidR="00E82A7A" w:rsidRDefault="006803F9" w:rsidP="00BD2505">
            <w:pPr>
              <w:pStyle w:val="Standard"/>
              <w:tabs>
                <w:tab w:val="left" w:pos="142"/>
                <w:tab w:val="left" w:pos="6096"/>
                <w:tab w:val="left" w:pos="6237"/>
              </w:tabs>
              <w:spacing w:after="0" w:line="240" w:lineRule="auto"/>
              <w:contextualSpacing/>
              <w:rPr>
                <w:rFonts w:ascii="Times New Roman" w:hAnsi="Times New Roman"/>
                <w:color w:val="000000"/>
                <w:sz w:val="24"/>
                <w:szCs w:val="24"/>
                <w:lang w:val="uk-UA"/>
              </w:rPr>
            </w:pPr>
            <w:r w:rsidRPr="00DC3D60">
              <w:rPr>
                <w:rFonts w:ascii="Times New Roman" w:hAnsi="Times New Roman"/>
                <w:color w:val="000000"/>
                <w:sz w:val="24"/>
                <w:szCs w:val="24"/>
                <w:lang w:val="uk-UA"/>
              </w:rPr>
              <w:lastRenderedPageBreak/>
              <w:t xml:space="preserve">Рівненська академія патрульної поліції </w:t>
            </w:r>
          </w:p>
          <w:p w14:paraId="3DC30954" w14:textId="77777777" w:rsidR="006803F9" w:rsidRPr="00DC3D60" w:rsidRDefault="006803F9" w:rsidP="00BD2505">
            <w:pPr>
              <w:pStyle w:val="Standard"/>
              <w:tabs>
                <w:tab w:val="left" w:pos="142"/>
                <w:tab w:val="left" w:pos="6096"/>
                <w:tab w:val="left" w:pos="6237"/>
              </w:tabs>
              <w:spacing w:after="0" w:line="240" w:lineRule="auto"/>
              <w:contextualSpacing/>
              <w:rPr>
                <w:rFonts w:ascii="Times New Roman" w:hAnsi="Times New Roman"/>
                <w:color w:val="000000"/>
                <w:sz w:val="24"/>
                <w:szCs w:val="24"/>
                <w:lang w:val="uk-UA"/>
              </w:rPr>
            </w:pPr>
            <w:r w:rsidRPr="00DC3D60">
              <w:rPr>
                <w:rFonts w:ascii="Times New Roman" w:hAnsi="Times New Roman"/>
                <w:color w:val="000000"/>
                <w:sz w:val="24"/>
                <w:szCs w:val="24"/>
                <w:lang w:val="uk-UA"/>
              </w:rPr>
              <w:t>(за згодою),</w:t>
            </w:r>
          </w:p>
          <w:p w14:paraId="7E49B042" w14:textId="77777777" w:rsidR="00E82A7A" w:rsidRDefault="006803F9" w:rsidP="00BD2505">
            <w:pPr>
              <w:pStyle w:val="Standard"/>
              <w:tabs>
                <w:tab w:val="left" w:pos="142"/>
                <w:tab w:val="left" w:pos="6096"/>
                <w:tab w:val="left" w:pos="6237"/>
              </w:tabs>
              <w:spacing w:after="0" w:line="240" w:lineRule="auto"/>
              <w:contextualSpacing/>
              <w:rPr>
                <w:rFonts w:ascii="Times New Roman" w:hAnsi="Times New Roman"/>
                <w:color w:val="000000"/>
                <w:sz w:val="24"/>
                <w:szCs w:val="24"/>
                <w:lang w:val="uk-UA"/>
              </w:rPr>
            </w:pPr>
            <w:r w:rsidRPr="00DC3D60">
              <w:rPr>
                <w:rFonts w:ascii="Times New Roman" w:hAnsi="Times New Roman"/>
                <w:color w:val="000000"/>
                <w:sz w:val="24"/>
                <w:szCs w:val="24"/>
                <w:lang w:val="uk-UA"/>
              </w:rPr>
              <w:t xml:space="preserve">інститути громадянського суспільства </w:t>
            </w:r>
          </w:p>
          <w:p w14:paraId="6BFBBE86" w14:textId="77777777" w:rsidR="006803F9" w:rsidRPr="00DC3D60" w:rsidRDefault="006803F9" w:rsidP="00BD2505">
            <w:pPr>
              <w:pStyle w:val="Standard"/>
              <w:tabs>
                <w:tab w:val="left" w:pos="142"/>
                <w:tab w:val="left" w:pos="6096"/>
                <w:tab w:val="left" w:pos="6237"/>
              </w:tabs>
              <w:spacing w:after="0" w:line="240" w:lineRule="auto"/>
              <w:contextualSpacing/>
              <w:rPr>
                <w:rFonts w:ascii="Times New Roman" w:hAnsi="Times New Roman"/>
                <w:color w:val="000000"/>
                <w:sz w:val="24"/>
                <w:szCs w:val="24"/>
                <w:lang w:val="uk-UA"/>
              </w:rPr>
            </w:pPr>
            <w:r w:rsidRPr="00DC3D60">
              <w:rPr>
                <w:rFonts w:ascii="Times New Roman" w:hAnsi="Times New Roman"/>
                <w:color w:val="000000"/>
                <w:sz w:val="24"/>
                <w:szCs w:val="24"/>
                <w:lang w:val="uk-UA"/>
              </w:rPr>
              <w:t>(за згодою)</w:t>
            </w:r>
          </w:p>
        </w:tc>
        <w:tc>
          <w:tcPr>
            <w:tcW w:w="2835" w:type="dxa"/>
            <w:tcBorders>
              <w:top w:val="single" w:sz="4" w:space="0" w:color="000000"/>
              <w:left w:val="single" w:sz="4" w:space="0" w:color="000000"/>
              <w:bottom w:val="single" w:sz="4" w:space="0" w:color="000000"/>
              <w:right w:val="single" w:sz="4" w:space="0" w:color="000000"/>
            </w:tcBorders>
          </w:tcPr>
          <w:p w14:paraId="33C8FFE9" w14:textId="77777777" w:rsidR="006803F9" w:rsidRPr="00DC3D60" w:rsidRDefault="00C01DF2">
            <w:pPr>
              <w:ind w:left="-75" w:right="-71"/>
              <w:rPr>
                <w:color w:val="000000"/>
              </w:rPr>
            </w:pPr>
            <w:r w:rsidRPr="00DC3D60">
              <w:rPr>
                <w:color w:val="000000"/>
              </w:rPr>
              <w:t>кількість проведених заходів,</w:t>
            </w:r>
          </w:p>
          <w:p w14:paraId="410E5068" w14:textId="77777777" w:rsidR="00C01DF2" w:rsidRPr="00DC3D60" w:rsidRDefault="00C01DF2">
            <w:pPr>
              <w:ind w:left="-75" w:right="-71"/>
              <w:rPr>
                <w:color w:val="000000"/>
              </w:rPr>
            </w:pPr>
            <w:r w:rsidRPr="00DC3D60">
              <w:rPr>
                <w:color w:val="000000"/>
              </w:rPr>
              <w:t>кількість залучених осіб</w:t>
            </w:r>
          </w:p>
        </w:tc>
        <w:tc>
          <w:tcPr>
            <w:tcW w:w="1276" w:type="dxa"/>
            <w:tcBorders>
              <w:top w:val="single" w:sz="4" w:space="0" w:color="000000"/>
              <w:left w:val="single" w:sz="4" w:space="0" w:color="000000"/>
              <w:bottom w:val="single" w:sz="4" w:space="0" w:color="000000"/>
              <w:right w:val="single" w:sz="4" w:space="0" w:color="000000"/>
            </w:tcBorders>
          </w:tcPr>
          <w:p w14:paraId="5D2F798D" w14:textId="77777777" w:rsidR="006803F9" w:rsidRPr="00DC3D60" w:rsidRDefault="000C1182">
            <w:pPr>
              <w:ind w:left="-112" w:right="-106"/>
              <w:rPr>
                <w:color w:val="000000"/>
              </w:rPr>
            </w:pPr>
            <w:r>
              <w:rPr>
                <w:color w:val="000000"/>
              </w:rPr>
              <w:t xml:space="preserve"> </w:t>
            </w:r>
            <w:r w:rsidR="00BD2505" w:rsidRPr="00DC3D60">
              <w:rPr>
                <w:color w:val="000000"/>
              </w:rPr>
              <w:t xml:space="preserve">2026 </w:t>
            </w:r>
            <w:r w:rsidR="00771F49">
              <w:rPr>
                <w:color w:val="000000"/>
              </w:rPr>
              <w:t>-</w:t>
            </w:r>
            <w:r>
              <w:rPr>
                <w:color w:val="000000"/>
              </w:rPr>
              <w:t xml:space="preserve"> </w:t>
            </w:r>
            <w:r w:rsidR="00BD2505" w:rsidRPr="00DC3D60">
              <w:rPr>
                <w:color w:val="000000"/>
              </w:rPr>
              <w:t>2030</w:t>
            </w:r>
          </w:p>
        </w:tc>
      </w:tr>
      <w:tr w:rsidR="006803F9" w:rsidRPr="00DC3D60" w14:paraId="3A2A7568" w14:textId="77777777" w:rsidTr="00265992">
        <w:trPr>
          <w:gridAfter w:val="3"/>
          <w:wAfter w:w="10629" w:type="dxa"/>
          <w:trHeight w:val="909"/>
        </w:trPr>
        <w:tc>
          <w:tcPr>
            <w:tcW w:w="2411" w:type="dxa"/>
            <w:vMerge/>
            <w:tcBorders>
              <w:top w:val="single" w:sz="4" w:space="0" w:color="auto"/>
              <w:left w:val="single" w:sz="4" w:space="0" w:color="000000"/>
              <w:bottom w:val="single" w:sz="4" w:space="0" w:color="auto"/>
              <w:right w:val="single" w:sz="4" w:space="0" w:color="000000"/>
            </w:tcBorders>
          </w:tcPr>
          <w:p w14:paraId="7FB1A291" w14:textId="77777777" w:rsidR="006803F9" w:rsidRPr="00DC3D60" w:rsidRDefault="006803F9">
            <w:pPr>
              <w:snapToGrid w:val="0"/>
              <w:ind w:left="-75" w:right="-71"/>
              <w:rPr>
                <w:bCs/>
                <w:color w:val="000000"/>
              </w:rPr>
            </w:pPr>
          </w:p>
        </w:tc>
        <w:tc>
          <w:tcPr>
            <w:tcW w:w="3967" w:type="dxa"/>
            <w:tcBorders>
              <w:top w:val="single" w:sz="4" w:space="0" w:color="000000"/>
              <w:left w:val="single" w:sz="4" w:space="0" w:color="000000"/>
              <w:bottom w:val="single" w:sz="4" w:space="0" w:color="auto"/>
              <w:right w:val="single" w:sz="4" w:space="0" w:color="000000"/>
            </w:tcBorders>
          </w:tcPr>
          <w:p w14:paraId="5CB69148" w14:textId="77777777" w:rsidR="006803F9" w:rsidRPr="00DC3D60" w:rsidRDefault="006803F9" w:rsidP="00BD2505">
            <w:pPr>
              <w:ind w:left="-75" w:right="-71"/>
              <w:rPr>
                <w:color w:val="000000"/>
              </w:rPr>
            </w:pPr>
            <w:r w:rsidRPr="00DC3D60">
              <w:rPr>
                <w:color w:val="000000"/>
              </w:rPr>
              <w:t xml:space="preserve">3) проведення семінарів для фахівців із соціальної роботи та інших надавачів соціальних послуг  з питань психічного здоров’я та психосоціальної підтримки населення </w:t>
            </w:r>
          </w:p>
        </w:tc>
        <w:tc>
          <w:tcPr>
            <w:tcW w:w="4536" w:type="dxa"/>
            <w:tcBorders>
              <w:top w:val="single" w:sz="4" w:space="0" w:color="000000"/>
              <w:left w:val="single" w:sz="4" w:space="0" w:color="000000"/>
              <w:bottom w:val="single" w:sz="4" w:space="0" w:color="auto"/>
              <w:right w:val="single" w:sz="4" w:space="0" w:color="000000"/>
            </w:tcBorders>
          </w:tcPr>
          <w:p w14:paraId="62F05F3B" w14:textId="77777777" w:rsidR="006803F9" w:rsidRPr="00DC3D60" w:rsidRDefault="006803F9" w:rsidP="00820E99">
            <w:pPr>
              <w:pStyle w:val="Standard"/>
              <w:tabs>
                <w:tab w:val="left" w:pos="142"/>
                <w:tab w:val="left" w:pos="6096"/>
                <w:tab w:val="left" w:pos="6237"/>
              </w:tabs>
              <w:spacing w:after="0" w:line="240" w:lineRule="auto"/>
              <w:contextualSpacing/>
              <w:rPr>
                <w:rFonts w:ascii="Times New Roman" w:hAnsi="Times New Roman"/>
                <w:color w:val="000000"/>
                <w:sz w:val="24"/>
                <w:szCs w:val="24"/>
                <w:lang w:val="ru-RU"/>
              </w:rPr>
            </w:pPr>
            <w:r w:rsidRPr="00DC3D60">
              <w:rPr>
                <w:rFonts w:ascii="Times New Roman" w:hAnsi="Times New Roman"/>
                <w:color w:val="000000"/>
                <w:sz w:val="24"/>
                <w:szCs w:val="24"/>
                <w:lang w:val="ru-RU"/>
              </w:rPr>
              <w:t xml:space="preserve">департамент цивільного захисту та охорони здоров'я населення облдержадміністрації, </w:t>
            </w:r>
          </w:p>
          <w:p w14:paraId="3A823FBD" w14:textId="77777777" w:rsidR="006803F9" w:rsidRPr="00DC3D60" w:rsidRDefault="006803F9" w:rsidP="00820E99">
            <w:pPr>
              <w:pStyle w:val="Standard"/>
              <w:tabs>
                <w:tab w:val="left" w:pos="142"/>
                <w:tab w:val="left" w:pos="6096"/>
                <w:tab w:val="left" w:pos="6237"/>
              </w:tabs>
              <w:spacing w:after="0" w:line="240" w:lineRule="auto"/>
              <w:contextualSpacing/>
              <w:rPr>
                <w:rFonts w:ascii="Times New Roman" w:hAnsi="Times New Roman"/>
                <w:color w:val="000000"/>
                <w:sz w:val="24"/>
                <w:szCs w:val="24"/>
                <w:lang w:val="ru-RU"/>
              </w:rPr>
            </w:pPr>
            <w:r w:rsidRPr="00DC3D60">
              <w:rPr>
                <w:rFonts w:ascii="Times New Roman" w:hAnsi="Times New Roman"/>
                <w:color w:val="000000"/>
                <w:sz w:val="24"/>
                <w:szCs w:val="24"/>
                <w:lang w:val="ru-RU"/>
              </w:rPr>
              <w:t>департамент соціальної політики облдержадміністрації,</w:t>
            </w:r>
          </w:p>
          <w:p w14:paraId="31D3FF51" w14:textId="77777777" w:rsidR="006803F9" w:rsidRPr="00DC3D60" w:rsidRDefault="006803F9" w:rsidP="00820E99">
            <w:pPr>
              <w:pStyle w:val="Standard"/>
              <w:tabs>
                <w:tab w:val="left" w:pos="142"/>
                <w:tab w:val="left" w:pos="6096"/>
                <w:tab w:val="left" w:pos="6237"/>
              </w:tabs>
              <w:spacing w:after="0"/>
              <w:contextualSpacing/>
              <w:rPr>
                <w:rFonts w:ascii="Times New Roman" w:hAnsi="Times New Roman"/>
                <w:color w:val="000000"/>
                <w:sz w:val="24"/>
                <w:szCs w:val="24"/>
                <w:lang w:val="ru-RU"/>
              </w:rPr>
            </w:pPr>
            <w:r w:rsidRPr="00DC3D60">
              <w:rPr>
                <w:rFonts w:ascii="Times New Roman" w:hAnsi="Times New Roman"/>
                <w:color w:val="000000"/>
                <w:sz w:val="24"/>
                <w:szCs w:val="24"/>
                <w:lang w:val="ru-RU"/>
              </w:rPr>
              <w:t>Рівненський обласний центр соціальних служб (за згодою)</w:t>
            </w:r>
            <w:r w:rsidR="00E97EC4" w:rsidRPr="00DC3D60">
              <w:rPr>
                <w:rFonts w:ascii="Times New Roman" w:hAnsi="Times New Roman"/>
                <w:color w:val="000000"/>
                <w:sz w:val="24"/>
                <w:szCs w:val="24"/>
                <w:lang w:val="ru-RU"/>
              </w:rPr>
              <w:t>,</w:t>
            </w:r>
          </w:p>
          <w:p w14:paraId="2CF68F1C" w14:textId="77777777" w:rsidR="00BD382C" w:rsidRDefault="00E97EC4" w:rsidP="00820E99">
            <w:pPr>
              <w:pStyle w:val="Standard"/>
              <w:tabs>
                <w:tab w:val="left" w:pos="142"/>
                <w:tab w:val="left" w:pos="6096"/>
                <w:tab w:val="left" w:pos="6237"/>
              </w:tabs>
              <w:spacing w:after="0"/>
              <w:contextualSpacing/>
              <w:rPr>
                <w:rFonts w:ascii="Times New Roman" w:hAnsi="Times New Roman"/>
                <w:color w:val="000000"/>
                <w:sz w:val="24"/>
                <w:szCs w:val="24"/>
                <w:lang w:val="ru-RU"/>
              </w:rPr>
            </w:pPr>
            <w:r w:rsidRPr="00DC3D60">
              <w:rPr>
                <w:rFonts w:ascii="Times New Roman" w:hAnsi="Times New Roman"/>
                <w:color w:val="000000"/>
                <w:sz w:val="24"/>
                <w:szCs w:val="24"/>
                <w:lang w:val="ru-RU"/>
              </w:rPr>
              <w:t>Г</w:t>
            </w:r>
            <w:r w:rsidR="00BD2505" w:rsidRPr="00DC3D60">
              <w:rPr>
                <w:rFonts w:ascii="Times New Roman" w:hAnsi="Times New Roman"/>
                <w:color w:val="000000"/>
                <w:sz w:val="24"/>
                <w:szCs w:val="24"/>
                <w:lang w:val="ru-RU"/>
              </w:rPr>
              <w:t>ромадська організація</w:t>
            </w:r>
            <w:r w:rsidRPr="00DC3D60">
              <w:rPr>
                <w:rFonts w:ascii="Times New Roman" w:hAnsi="Times New Roman"/>
                <w:color w:val="000000"/>
                <w:sz w:val="24"/>
                <w:szCs w:val="24"/>
                <w:lang w:val="ru-RU"/>
              </w:rPr>
              <w:t xml:space="preserve"> "Центр підтримки громадських ініціатив "Чайка" </w:t>
            </w:r>
          </w:p>
          <w:p w14:paraId="09DCDFFF" w14:textId="77777777" w:rsidR="00E97EC4" w:rsidRDefault="00E97EC4" w:rsidP="00820E99">
            <w:pPr>
              <w:pStyle w:val="Standard"/>
              <w:tabs>
                <w:tab w:val="left" w:pos="142"/>
                <w:tab w:val="left" w:pos="6096"/>
                <w:tab w:val="left" w:pos="6237"/>
              </w:tabs>
              <w:spacing w:after="0"/>
              <w:contextualSpacing/>
              <w:rPr>
                <w:rFonts w:ascii="Times New Roman" w:hAnsi="Times New Roman"/>
                <w:color w:val="000000"/>
                <w:sz w:val="24"/>
                <w:szCs w:val="24"/>
                <w:lang w:val="ru-RU"/>
              </w:rPr>
            </w:pPr>
            <w:r w:rsidRPr="00DC3D60">
              <w:rPr>
                <w:rFonts w:ascii="Times New Roman" w:hAnsi="Times New Roman"/>
                <w:color w:val="000000"/>
                <w:sz w:val="24"/>
                <w:szCs w:val="24"/>
                <w:lang w:val="ru-RU"/>
              </w:rPr>
              <w:t>(за згодою)</w:t>
            </w:r>
          </w:p>
          <w:p w14:paraId="7989DD4D" w14:textId="77777777" w:rsidR="00E82A7A" w:rsidRPr="00E82A7A" w:rsidRDefault="00E82A7A" w:rsidP="00820E99">
            <w:pPr>
              <w:pStyle w:val="Standard"/>
              <w:tabs>
                <w:tab w:val="left" w:pos="142"/>
                <w:tab w:val="left" w:pos="6096"/>
                <w:tab w:val="left" w:pos="6237"/>
              </w:tabs>
              <w:spacing w:after="0"/>
              <w:contextualSpacing/>
              <w:rPr>
                <w:rFonts w:ascii="Times New Roman" w:hAnsi="Times New Roman"/>
                <w:color w:val="000000"/>
                <w:lang w:val="ru-RU"/>
              </w:rPr>
            </w:pPr>
          </w:p>
        </w:tc>
        <w:tc>
          <w:tcPr>
            <w:tcW w:w="2835" w:type="dxa"/>
            <w:tcBorders>
              <w:top w:val="single" w:sz="4" w:space="0" w:color="000000"/>
              <w:left w:val="single" w:sz="4" w:space="0" w:color="000000"/>
              <w:bottom w:val="single" w:sz="4" w:space="0" w:color="auto"/>
              <w:right w:val="single" w:sz="4" w:space="0" w:color="000000"/>
            </w:tcBorders>
          </w:tcPr>
          <w:p w14:paraId="38FBBE7F" w14:textId="77777777" w:rsidR="006803F9" w:rsidRPr="00DC3D60" w:rsidRDefault="006803F9" w:rsidP="00E82A7A">
            <w:pPr>
              <w:rPr>
                <w:color w:val="000000"/>
              </w:rPr>
            </w:pPr>
            <w:r w:rsidRPr="00DC3D60">
              <w:rPr>
                <w:color w:val="000000"/>
              </w:rPr>
              <w:t>кількість проведених семінарів</w:t>
            </w:r>
          </w:p>
          <w:p w14:paraId="2CC7DACA" w14:textId="77777777" w:rsidR="006803F9" w:rsidRPr="00DC3D60" w:rsidRDefault="006803F9" w:rsidP="00E82A7A">
            <w:pPr>
              <w:pStyle w:val="Standard"/>
              <w:tabs>
                <w:tab w:val="left" w:pos="142"/>
                <w:tab w:val="left" w:pos="6096"/>
                <w:tab w:val="left" w:pos="6237"/>
              </w:tabs>
              <w:spacing w:line="240" w:lineRule="auto"/>
              <w:contextualSpacing/>
              <w:rPr>
                <w:rFonts w:ascii="Times New Roman" w:hAnsi="Times New Roman"/>
                <w:color w:val="000000"/>
                <w:sz w:val="24"/>
                <w:szCs w:val="24"/>
                <w:lang w:val="uk-UA"/>
              </w:rPr>
            </w:pPr>
            <w:r w:rsidRPr="00DC3D60">
              <w:rPr>
                <w:rFonts w:ascii="Times New Roman" w:hAnsi="Times New Roman"/>
                <w:color w:val="000000"/>
                <w:sz w:val="24"/>
                <w:szCs w:val="24"/>
                <w:lang w:val="ru-RU"/>
              </w:rPr>
              <w:t>кількість учасників семінарів</w:t>
            </w:r>
          </w:p>
        </w:tc>
        <w:tc>
          <w:tcPr>
            <w:tcW w:w="1276" w:type="dxa"/>
            <w:tcBorders>
              <w:top w:val="single" w:sz="4" w:space="0" w:color="000000"/>
              <w:left w:val="single" w:sz="4" w:space="0" w:color="000000"/>
              <w:bottom w:val="single" w:sz="4" w:space="0" w:color="auto"/>
              <w:right w:val="single" w:sz="4" w:space="0" w:color="000000"/>
            </w:tcBorders>
          </w:tcPr>
          <w:p w14:paraId="0A214A42" w14:textId="77777777" w:rsidR="006803F9" w:rsidRPr="00DC3D60" w:rsidRDefault="000C1182" w:rsidP="00B2006C">
            <w:pPr>
              <w:ind w:left="-112" w:right="-106"/>
              <w:rPr>
                <w:color w:val="000000"/>
              </w:rPr>
            </w:pPr>
            <w:r>
              <w:rPr>
                <w:color w:val="000000"/>
              </w:rPr>
              <w:t xml:space="preserve"> </w:t>
            </w:r>
            <w:r w:rsidR="006803F9" w:rsidRPr="00DC3D60">
              <w:rPr>
                <w:color w:val="000000"/>
              </w:rPr>
              <w:t xml:space="preserve">2026 </w:t>
            </w:r>
            <w:r w:rsidR="00771F49">
              <w:rPr>
                <w:color w:val="000000"/>
              </w:rPr>
              <w:t>-</w:t>
            </w:r>
            <w:r w:rsidR="006803F9" w:rsidRPr="00DC3D60">
              <w:rPr>
                <w:color w:val="000000"/>
              </w:rPr>
              <w:t xml:space="preserve"> 2030</w:t>
            </w:r>
          </w:p>
        </w:tc>
      </w:tr>
      <w:tr w:rsidR="006803F9" w:rsidRPr="00DC3D60" w14:paraId="645E93CF" w14:textId="77777777" w:rsidTr="00265992">
        <w:trPr>
          <w:gridAfter w:val="3"/>
          <w:wAfter w:w="10629" w:type="dxa"/>
          <w:trHeight w:val="1988"/>
        </w:trPr>
        <w:tc>
          <w:tcPr>
            <w:tcW w:w="2411" w:type="dxa"/>
            <w:vMerge/>
            <w:tcBorders>
              <w:top w:val="single" w:sz="4" w:space="0" w:color="auto"/>
              <w:left w:val="single" w:sz="4" w:space="0" w:color="000000"/>
              <w:bottom w:val="single" w:sz="4" w:space="0" w:color="auto"/>
              <w:right w:val="single" w:sz="4" w:space="0" w:color="000000"/>
            </w:tcBorders>
          </w:tcPr>
          <w:p w14:paraId="09E6EFCD" w14:textId="77777777" w:rsidR="006803F9" w:rsidRPr="00DC3D60" w:rsidRDefault="006803F9">
            <w:pPr>
              <w:snapToGrid w:val="0"/>
              <w:ind w:left="-75" w:right="-71"/>
              <w:rPr>
                <w:bCs/>
                <w:color w:val="000000"/>
              </w:rPr>
            </w:pPr>
          </w:p>
        </w:tc>
        <w:tc>
          <w:tcPr>
            <w:tcW w:w="3967" w:type="dxa"/>
            <w:tcBorders>
              <w:top w:val="single" w:sz="4" w:space="0" w:color="auto"/>
              <w:left w:val="single" w:sz="4" w:space="0" w:color="000000"/>
              <w:bottom w:val="single" w:sz="4" w:space="0" w:color="auto"/>
              <w:right w:val="single" w:sz="4" w:space="0" w:color="000000"/>
            </w:tcBorders>
          </w:tcPr>
          <w:p w14:paraId="7B8A36DA" w14:textId="77777777" w:rsidR="006803F9" w:rsidRPr="00DC3D60" w:rsidRDefault="00BD2505" w:rsidP="00BD2505">
            <w:pPr>
              <w:ind w:left="-75" w:right="-71"/>
              <w:rPr>
                <w:color w:val="000000"/>
              </w:rPr>
            </w:pPr>
            <w:r w:rsidRPr="00DC3D60">
              <w:rPr>
                <w:color w:val="000000"/>
              </w:rPr>
              <w:t>4) проведення заходів</w:t>
            </w:r>
            <w:r w:rsidR="006803F9" w:rsidRPr="00DC3D60">
              <w:rPr>
                <w:color w:val="000000"/>
              </w:rPr>
              <w:t xml:space="preserve">, </w:t>
            </w:r>
            <w:r w:rsidRPr="00DC3D60">
              <w:rPr>
                <w:color w:val="000000"/>
              </w:rPr>
              <w:t>спрямованих</w:t>
            </w:r>
            <w:r w:rsidR="006803F9" w:rsidRPr="00DC3D60">
              <w:rPr>
                <w:color w:val="000000"/>
              </w:rPr>
              <w:t xml:space="preserve"> на укріплення психічного здоров’я для осіб, які працюють в органах державної влади, </w:t>
            </w:r>
            <w:r w:rsidRPr="00DC3D60">
              <w:rPr>
                <w:color w:val="000000"/>
              </w:rPr>
              <w:t xml:space="preserve">органах </w:t>
            </w:r>
            <w:r w:rsidR="006803F9" w:rsidRPr="00DC3D60">
              <w:rPr>
                <w:color w:val="000000"/>
              </w:rPr>
              <w:t>місцевого самоврядування</w:t>
            </w:r>
          </w:p>
        </w:tc>
        <w:tc>
          <w:tcPr>
            <w:tcW w:w="4536" w:type="dxa"/>
            <w:tcBorders>
              <w:top w:val="single" w:sz="4" w:space="0" w:color="auto"/>
              <w:left w:val="single" w:sz="4" w:space="0" w:color="000000"/>
              <w:bottom w:val="single" w:sz="4" w:space="0" w:color="auto"/>
              <w:right w:val="single" w:sz="4" w:space="0" w:color="000000"/>
            </w:tcBorders>
          </w:tcPr>
          <w:p w14:paraId="00674FEC" w14:textId="77777777" w:rsidR="006803F9" w:rsidRPr="00DC3D60" w:rsidRDefault="006803F9" w:rsidP="00BD2505">
            <w:pPr>
              <w:widowControl w:val="0"/>
              <w:rPr>
                <w:rFonts w:eastAsia="Calibri"/>
                <w:color w:val="000000"/>
              </w:rPr>
            </w:pPr>
            <w:r w:rsidRPr="00DC3D60">
              <w:rPr>
                <w:rFonts w:eastAsia="Calibri"/>
                <w:color w:val="000000"/>
              </w:rPr>
              <w:t>департамент цивільного захисту та охорони здоров'я населення облдержадміністрації, Рівненський регіональний центр підвищення кваліфікації (за згодою),</w:t>
            </w:r>
          </w:p>
          <w:p w14:paraId="1671B4A1" w14:textId="77777777" w:rsidR="00E82A7A" w:rsidRDefault="006803F9" w:rsidP="00BD2505">
            <w:pPr>
              <w:widowControl w:val="0"/>
              <w:rPr>
                <w:rFonts w:eastAsia="Calibri"/>
                <w:color w:val="000000"/>
              </w:rPr>
            </w:pPr>
            <w:r w:rsidRPr="00DC3D60">
              <w:rPr>
                <w:rFonts w:eastAsia="Calibri"/>
                <w:color w:val="000000"/>
              </w:rPr>
              <w:t xml:space="preserve">інститути громадянського суспільства </w:t>
            </w:r>
          </w:p>
          <w:p w14:paraId="232B3831" w14:textId="77777777" w:rsidR="006803F9" w:rsidRDefault="006803F9" w:rsidP="00BD2505">
            <w:pPr>
              <w:widowControl w:val="0"/>
              <w:rPr>
                <w:rFonts w:eastAsia="Calibri"/>
                <w:color w:val="000000"/>
              </w:rPr>
            </w:pPr>
            <w:r w:rsidRPr="00DC3D60">
              <w:rPr>
                <w:rFonts w:eastAsia="Calibri"/>
                <w:color w:val="000000"/>
              </w:rPr>
              <w:t>(за згодою)</w:t>
            </w:r>
          </w:p>
          <w:p w14:paraId="4C177E62" w14:textId="77777777" w:rsidR="00E82A7A" w:rsidRPr="00E82A7A" w:rsidRDefault="00E82A7A" w:rsidP="00BD2505">
            <w:pPr>
              <w:widowControl w:val="0"/>
              <w:rPr>
                <w:color w:val="000000"/>
                <w:sz w:val="22"/>
                <w:szCs w:val="22"/>
              </w:rPr>
            </w:pPr>
          </w:p>
        </w:tc>
        <w:tc>
          <w:tcPr>
            <w:tcW w:w="2835" w:type="dxa"/>
            <w:tcBorders>
              <w:top w:val="single" w:sz="4" w:space="0" w:color="auto"/>
              <w:left w:val="single" w:sz="4" w:space="0" w:color="000000"/>
              <w:bottom w:val="single" w:sz="4" w:space="0" w:color="auto"/>
              <w:right w:val="single" w:sz="4" w:space="0" w:color="000000"/>
            </w:tcBorders>
          </w:tcPr>
          <w:p w14:paraId="3C5845B3" w14:textId="77777777" w:rsidR="006803F9" w:rsidRPr="00DC3D60" w:rsidRDefault="006803F9" w:rsidP="00BD2505">
            <w:pPr>
              <w:pStyle w:val="Standard"/>
              <w:tabs>
                <w:tab w:val="left" w:pos="142"/>
                <w:tab w:val="left" w:pos="6096"/>
                <w:tab w:val="left" w:pos="6237"/>
              </w:tabs>
              <w:contextualSpacing/>
              <w:rPr>
                <w:rFonts w:ascii="Times New Roman" w:hAnsi="Times New Roman"/>
                <w:color w:val="000000"/>
                <w:sz w:val="24"/>
                <w:szCs w:val="24"/>
                <w:lang w:val="uk-UA"/>
              </w:rPr>
            </w:pPr>
            <w:r w:rsidRPr="00DC3D60">
              <w:rPr>
                <w:rFonts w:ascii="Times New Roman" w:hAnsi="Times New Roman"/>
                <w:color w:val="000000"/>
                <w:sz w:val="24"/>
                <w:szCs w:val="24"/>
                <w:lang w:val="uk-UA"/>
              </w:rPr>
              <w:t>кількість проведених заходів, кількість учасників заходів</w:t>
            </w:r>
          </w:p>
        </w:tc>
        <w:tc>
          <w:tcPr>
            <w:tcW w:w="1276" w:type="dxa"/>
            <w:tcBorders>
              <w:top w:val="single" w:sz="4" w:space="0" w:color="auto"/>
              <w:left w:val="single" w:sz="4" w:space="0" w:color="000000"/>
              <w:bottom w:val="single" w:sz="4" w:space="0" w:color="auto"/>
              <w:right w:val="single" w:sz="4" w:space="0" w:color="000000"/>
            </w:tcBorders>
          </w:tcPr>
          <w:p w14:paraId="2176C48A" w14:textId="77777777" w:rsidR="006803F9" w:rsidRPr="00DC3D60" w:rsidRDefault="006803F9" w:rsidP="00B2006C">
            <w:pPr>
              <w:ind w:left="-112" w:right="-106"/>
              <w:rPr>
                <w:color w:val="000000"/>
              </w:rPr>
            </w:pPr>
            <w:r w:rsidRPr="00DC3D60">
              <w:rPr>
                <w:color w:val="000000"/>
              </w:rPr>
              <w:t xml:space="preserve"> 2026 </w:t>
            </w:r>
            <w:r w:rsidR="00771F49">
              <w:rPr>
                <w:color w:val="000000"/>
              </w:rPr>
              <w:t>-</w:t>
            </w:r>
            <w:r w:rsidRPr="00DC3D60">
              <w:rPr>
                <w:color w:val="000000"/>
              </w:rPr>
              <w:t xml:space="preserve"> 2030</w:t>
            </w:r>
          </w:p>
        </w:tc>
      </w:tr>
      <w:tr w:rsidR="006803F9" w:rsidRPr="00DC3D60" w14:paraId="4CA02282" w14:textId="77777777" w:rsidTr="00265992">
        <w:trPr>
          <w:gridAfter w:val="3"/>
          <w:wAfter w:w="10629" w:type="dxa"/>
          <w:trHeight w:val="294"/>
        </w:trPr>
        <w:tc>
          <w:tcPr>
            <w:tcW w:w="2411" w:type="dxa"/>
            <w:vMerge/>
            <w:tcBorders>
              <w:top w:val="single" w:sz="4" w:space="0" w:color="auto"/>
              <w:left w:val="single" w:sz="4" w:space="0" w:color="000000"/>
              <w:bottom w:val="single" w:sz="4" w:space="0" w:color="auto"/>
              <w:right w:val="single" w:sz="4" w:space="0" w:color="000000"/>
            </w:tcBorders>
          </w:tcPr>
          <w:p w14:paraId="1B595673" w14:textId="77777777" w:rsidR="006803F9" w:rsidRPr="00DC3D60" w:rsidRDefault="006803F9">
            <w:pPr>
              <w:snapToGrid w:val="0"/>
              <w:ind w:left="-75" w:right="-71"/>
              <w:rPr>
                <w:bCs/>
                <w:color w:val="000000"/>
              </w:rPr>
            </w:pPr>
          </w:p>
        </w:tc>
        <w:tc>
          <w:tcPr>
            <w:tcW w:w="3967" w:type="dxa"/>
            <w:tcBorders>
              <w:top w:val="single" w:sz="4" w:space="0" w:color="auto"/>
              <w:left w:val="single" w:sz="4" w:space="0" w:color="000000"/>
              <w:bottom w:val="single" w:sz="4" w:space="0" w:color="000000"/>
              <w:right w:val="single" w:sz="4" w:space="0" w:color="000000"/>
            </w:tcBorders>
          </w:tcPr>
          <w:p w14:paraId="4D5642FB" w14:textId="77777777" w:rsidR="00E82A7A" w:rsidRDefault="006803F9" w:rsidP="00C109B2">
            <w:pPr>
              <w:ind w:left="-75" w:right="-71"/>
              <w:rPr>
                <w:color w:val="000000"/>
              </w:rPr>
            </w:pPr>
            <w:r w:rsidRPr="00DC3D60">
              <w:rPr>
                <w:color w:val="000000"/>
              </w:rPr>
              <w:t xml:space="preserve">5) забезпечити системне та безперервне впровадження психологами Головного управління </w:t>
            </w:r>
            <w:r w:rsidR="00BD2505" w:rsidRPr="00DC3D60">
              <w:rPr>
                <w:color w:val="000000"/>
              </w:rPr>
              <w:t>Державної служби України з надзвичайних ситуацій у Рівненській області</w:t>
            </w:r>
            <w:r w:rsidRPr="00DC3D60">
              <w:rPr>
                <w:color w:val="000000"/>
              </w:rPr>
              <w:t xml:space="preserve"> відомчого проєкту Міністерства внутрішніх справ України "Пункт психологічних практик" для укріплення психічного здоров'я працівників підрозділів Державної служби України з надзвичайних ситуацій</w:t>
            </w:r>
          </w:p>
          <w:p w14:paraId="015482C9" w14:textId="77777777" w:rsidR="001D58B5" w:rsidRPr="00DC3D60" w:rsidRDefault="001D58B5" w:rsidP="00771F49">
            <w:pPr>
              <w:ind w:right="-71"/>
              <w:rPr>
                <w:color w:val="000000"/>
              </w:rPr>
            </w:pPr>
          </w:p>
        </w:tc>
        <w:tc>
          <w:tcPr>
            <w:tcW w:w="4536" w:type="dxa"/>
            <w:tcBorders>
              <w:top w:val="single" w:sz="4" w:space="0" w:color="auto"/>
              <w:left w:val="single" w:sz="4" w:space="0" w:color="000000"/>
              <w:bottom w:val="single" w:sz="4" w:space="0" w:color="000000"/>
              <w:right w:val="single" w:sz="4" w:space="0" w:color="000000"/>
            </w:tcBorders>
          </w:tcPr>
          <w:p w14:paraId="222A0634" w14:textId="77777777" w:rsidR="001266D5" w:rsidRDefault="006803F9" w:rsidP="00BD2505">
            <w:pPr>
              <w:widowControl w:val="0"/>
              <w:rPr>
                <w:color w:val="000000"/>
              </w:rPr>
            </w:pPr>
            <w:r w:rsidRPr="00DC3D60">
              <w:rPr>
                <w:color w:val="000000"/>
              </w:rPr>
              <w:t xml:space="preserve">Головне управління Державної служби України з надзвичайних ситуацій у Рівненській області </w:t>
            </w:r>
          </w:p>
          <w:p w14:paraId="413CC0AC" w14:textId="77777777" w:rsidR="006803F9" w:rsidRPr="00DC3D60" w:rsidRDefault="006803F9" w:rsidP="00BD2505">
            <w:pPr>
              <w:widowControl w:val="0"/>
              <w:rPr>
                <w:rFonts w:eastAsia="Calibri"/>
                <w:color w:val="000000"/>
              </w:rPr>
            </w:pPr>
            <w:r w:rsidRPr="00DC3D60">
              <w:rPr>
                <w:color w:val="000000"/>
              </w:rPr>
              <w:t>(за згодою)</w:t>
            </w:r>
          </w:p>
        </w:tc>
        <w:tc>
          <w:tcPr>
            <w:tcW w:w="2835" w:type="dxa"/>
            <w:tcBorders>
              <w:top w:val="single" w:sz="4" w:space="0" w:color="auto"/>
              <w:left w:val="single" w:sz="4" w:space="0" w:color="000000"/>
              <w:bottom w:val="single" w:sz="4" w:space="0" w:color="000000"/>
              <w:right w:val="single" w:sz="4" w:space="0" w:color="000000"/>
            </w:tcBorders>
          </w:tcPr>
          <w:p w14:paraId="52B86C46" w14:textId="77777777" w:rsidR="006803F9" w:rsidRPr="00DC3D60" w:rsidRDefault="006803F9" w:rsidP="00BD2505">
            <w:pPr>
              <w:rPr>
                <w:color w:val="000000"/>
              </w:rPr>
            </w:pPr>
            <w:r w:rsidRPr="00DC3D60">
              <w:rPr>
                <w:color w:val="000000"/>
              </w:rPr>
              <w:t>кількість проведених семінарів</w:t>
            </w:r>
            <w:r w:rsidR="00BD2505" w:rsidRPr="00DC3D60">
              <w:rPr>
                <w:color w:val="000000"/>
              </w:rPr>
              <w:t>,</w:t>
            </w:r>
          </w:p>
          <w:p w14:paraId="081E9D3D" w14:textId="77777777" w:rsidR="006803F9" w:rsidRPr="00DC3D60" w:rsidRDefault="006803F9" w:rsidP="00BD2505">
            <w:pPr>
              <w:pStyle w:val="Standard"/>
              <w:tabs>
                <w:tab w:val="left" w:pos="142"/>
                <w:tab w:val="left" w:pos="6096"/>
                <w:tab w:val="left" w:pos="6237"/>
              </w:tabs>
              <w:spacing w:line="240" w:lineRule="auto"/>
              <w:contextualSpacing/>
              <w:rPr>
                <w:rFonts w:ascii="Times New Roman" w:hAnsi="Times New Roman"/>
                <w:color w:val="000000"/>
                <w:sz w:val="24"/>
                <w:szCs w:val="24"/>
                <w:lang w:val="uk-UA"/>
              </w:rPr>
            </w:pPr>
            <w:r w:rsidRPr="00DC3D60">
              <w:rPr>
                <w:rFonts w:ascii="Times New Roman" w:hAnsi="Times New Roman"/>
                <w:color w:val="000000"/>
                <w:sz w:val="24"/>
                <w:szCs w:val="24"/>
                <w:lang w:val="ru-RU"/>
              </w:rPr>
              <w:t>кількість учасників семінарів</w:t>
            </w:r>
          </w:p>
        </w:tc>
        <w:tc>
          <w:tcPr>
            <w:tcW w:w="1276" w:type="dxa"/>
            <w:tcBorders>
              <w:top w:val="single" w:sz="4" w:space="0" w:color="auto"/>
              <w:left w:val="single" w:sz="4" w:space="0" w:color="000000"/>
              <w:bottom w:val="single" w:sz="4" w:space="0" w:color="000000"/>
              <w:right w:val="single" w:sz="4" w:space="0" w:color="000000"/>
            </w:tcBorders>
          </w:tcPr>
          <w:p w14:paraId="1982DE8A" w14:textId="77777777" w:rsidR="006803F9" w:rsidRPr="00DC3D60" w:rsidRDefault="006803F9" w:rsidP="00B2006C">
            <w:pPr>
              <w:ind w:left="-112" w:right="-106"/>
              <w:rPr>
                <w:color w:val="000000"/>
              </w:rPr>
            </w:pPr>
            <w:r w:rsidRPr="00DC3D60">
              <w:rPr>
                <w:color w:val="000000"/>
              </w:rPr>
              <w:t xml:space="preserve"> 2026 </w:t>
            </w:r>
            <w:r w:rsidR="00771F49">
              <w:rPr>
                <w:color w:val="000000"/>
              </w:rPr>
              <w:t>-</w:t>
            </w:r>
            <w:r w:rsidRPr="00DC3D60">
              <w:rPr>
                <w:color w:val="000000"/>
              </w:rPr>
              <w:t xml:space="preserve"> 2030 </w:t>
            </w:r>
          </w:p>
        </w:tc>
      </w:tr>
      <w:tr w:rsidR="006803F9" w:rsidRPr="00DC3D60" w14:paraId="0F3A763B" w14:textId="77777777" w:rsidTr="00FC2DEA">
        <w:tc>
          <w:tcPr>
            <w:tcW w:w="15025" w:type="dxa"/>
            <w:gridSpan w:val="5"/>
            <w:tcBorders>
              <w:top w:val="single" w:sz="4" w:space="0" w:color="000000"/>
              <w:left w:val="single" w:sz="4" w:space="0" w:color="000000"/>
              <w:bottom w:val="single" w:sz="4" w:space="0" w:color="000000"/>
              <w:right w:val="single" w:sz="4" w:space="0" w:color="000000"/>
            </w:tcBorders>
          </w:tcPr>
          <w:p w14:paraId="3658AEEB" w14:textId="77777777" w:rsidR="001266D5" w:rsidRDefault="006803F9" w:rsidP="001266D5">
            <w:pPr>
              <w:ind w:left="57" w:right="57"/>
              <w:jc w:val="center"/>
              <w:rPr>
                <w:color w:val="000000"/>
              </w:rPr>
            </w:pPr>
            <w:r w:rsidRPr="00DC3D60">
              <w:rPr>
                <w:color w:val="000000"/>
              </w:rPr>
              <w:lastRenderedPageBreak/>
              <w:t>Стратегічна ціль 4. Забезпечено взаємодію суб’єктів, діяльність яких спрямована на виявлення, реагування та подолання наслідків сексуального насильства, пов’язаного зі збройною агресією Російської Федерації проти України, а також інших міжнародних злочинів, що спричиняють особливо тяжкі наслідки для жінок і чоловіків, дівчат і хлопців</w:t>
            </w:r>
          </w:p>
          <w:p w14:paraId="033B311C" w14:textId="77777777" w:rsidR="001266D5" w:rsidRPr="00E82A7A" w:rsidRDefault="001266D5" w:rsidP="001266D5">
            <w:pPr>
              <w:ind w:left="57" w:right="57"/>
              <w:jc w:val="center"/>
              <w:rPr>
                <w:color w:val="000000"/>
                <w:sz w:val="18"/>
                <w:szCs w:val="18"/>
              </w:rPr>
            </w:pPr>
          </w:p>
        </w:tc>
        <w:tc>
          <w:tcPr>
            <w:tcW w:w="3543" w:type="dxa"/>
          </w:tcPr>
          <w:p w14:paraId="10D7BA72" w14:textId="77777777" w:rsidR="006803F9" w:rsidRPr="00DC3D60" w:rsidRDefault="006803F9">
            <w:pPr>
              <w:rPr>
                <w:color w:val="000000"/>
              </w:rPr>
            </w:pPr>
          </w:p>
        </w:tc>
        <w:tc>
          <w:tcPr>
            <w:tcW w:w="3543" w:type="dxa"/>
          </w:tcPr>
          <w:p w14:paraId="3F184E88" w14:textId="77777777" w:rsidR="006803F9" w:rsidRPr="00DC3D60" w:rsidRDefault="006803F9">
            <w:pPr>
              <w:rPr>
                <w:color w:val="000000"/>
              </w:rPr>
            </w:pPr>
          </w:p>
        </w:tc>
        <w:tc>
          <w:tcPr>
            <w:tcW w:w="3543" w:type="dxa"/>
          </w:tcPr>
          <w:p w14:paraId="22897AD8" w14:textId="77777777" w:rsidR="006803F9" w:rsidRPr="00DC3D60" w:rsidRDefault="006803F9" w:rsidP="005A5AA6">
            <w:pPr>
              <w:pStyle w:val="Standard"/>
              <w:tabs>
                <w:tab w:val="left" w:pos="142"/>
                <w:tab w:val="left" w:pos="6096"/>
                <w:tab w:val="left" w:pos="6237"/>
              </w:tabs>
              <w:contextualSpacing/>
              <w:jc w:val="both"/>
              <w:rPr>
                <w:rFonts w:ascii="Times New Roman" w:hAnsi="Times New Roman"/>
                <w:color w:val="000000"/>
                <w:sz w:val="24"/>
                <w:szCs w:val="24"/>
                <w:lang w:val="uk-UA"/>
              </w:rPr>
            </w:pPr>
            <w:r w:rsidRPr="00DC3D60">
              <w:rPr>
                <w:rFonts w:ascii="Times New Roman" w:hAnsi="Times New Roman"/>
                <w:color w:val="000000"/>
                <w:sz w:val="24"/>
                <w:szCs w:val="24"/>
                <w:lang w:val="uk-UA"/>
              </w:rPr>
              <w:t>кількість проведених заходів, кількість учасників заходів</w:t>
            </w:r>
          </w:p>
        </w:tc>
      </w:tr>
      <w:tr w:rsidR="006803F9" w:rsidRPr="00DC3D60" w14:paraId="1D98B0CE" w14:textId="77777777" w:rsidTr="00FC2DEA">
        <w:trPr>
          <w:gridAfter w:val="3"/>
          <w:wAfter w:w="10629" w:type="dxa"/>
        </w:trPr>
        <w:tc>
          <w:tcPr>
            <w:tcW w:w="15025" w:type="dxa"/>
            <w:gridSpan w:val="5"/>
            <w:tcBorders>
              <w:top w:val="single" w:sz="4" w:space="0" w:color="000000"/>
              <w:left w:val="single" w:sz="4" w:space="0" w:color="000000"/>
              <w:bottom w:val="single" w:sz="4" w:space="0" w:color="000000"/>
              <w:right w:val="single" w:sz="4" w:space="0" w:color="000000"/>
            </w:tcBorders>
          </w:tcPr>
          <w:p w14:paraId="50D66D08" w14:textId="77777777" w:rsidR="001266D5" w:rsidRDefault="006803F9" w:rsidP="001266D5">
            <w:pPr>
              <w:ind w:left="57" w:right="57"/>
              <w:jc w:val="center"/>
              <w:rPr>
                <w:color w:val="000000"/>
              </w:rPr>
            </w:pPr>
            <w:r w:rsidRPr="00DC3D60">
              <w:rPr>
                <w:color w:val="000000"/>
              </w:rPr>
              <w:t>Оперативна ціль 4.1. Впроваджено ефективну систему міжвідомчої взаємодії суб'єктів на національному та місцевому рівнях щодо виявлення та реагування на міжнародні / воєнні злочини</w:t>
            </w:r>
          </w:p>
          <w:p w14:paraId="4D219D34" w14:textId="77777777" w:rsidR="0030003F" w:rsidRPr="00E82A7A" w:rsidRDefault="0030003F">
            <w:pPr>
              <w:ind w:left="57" w:right="57"/>
              <w:jc w:val="center"/>
              <w:rPr>
                <w:color w:val="000000"/>
                <w:sz w:val="18"/>
                <w:szCs w:val="18"/>
              </w:rPr>
            </w:pPr>
          </w:p>
        </w:tc>
      </w:tr>
      <w:tr w:rsidR="006803F9" w:rsidRPr="00DC3D60" w14:paraId="086C4ECB" w14:textId="77777777" w:rsidTr="00265992">
        <w:trPr>
          <w:gridAfter w:val="3"/>
          <w:wAfter w:w="10629" w:type="dxa"/>
          <w:trHeight w:val="2980"/>
        </w:trPr>
        <w:tc>
          <w:tcPr>
            <w:tcW w:w="2411" w:type="dxa"/>
            <w:vMerge w:val="restart"/>
            <w:tcBorders>
              <w:top w:val="single" w:sz="4" w:space="0" w:color="000000"/>
              <w:left w:val="single" w:sz="4" w:space="0" w:color="000000"/>
              <w:bottom w:val="single" w:sz="4" w:space="0" w:color="auto"/>
              <w:right w:val="single" w:sz="4" w:space="0" w:color="000000"/>
            </w:tcBorders>
          </w:tcPr>
          <w:p w14:paraId="05C38B4F" w14:textId="77777777" w:rsidR="006803F9" w:rsidRPr="00DC3D60" w:rsidRDefault="006803F9" w:rsidP="00BD2505">
            <w:pPr>
              <w:ind w:left="-75"/>
              <w:rPr>
                <w:color w:val="000000"/>
              </w:rPr>
            </w:pPr>
            <w:r w:rsidRPr="00DC3D60">
              <w:rPr>
                <w:color w:val="000000"/>
              </w:rPr>
              <w:t>12. Зміцнення міжвідомчої координації та партнерства між органами державної влади, громадянським суспільством і міжнародними партнерами для ефективного запобігання та реагування на сексуальне насильство, пов’язане зі збройною агресією, та інші воєнні злочини</w:t>
            </w:r>
          </w:p>
        </w:tc>
        <w:tc>
          <w:tcPr>
            <w:tcW w:w="3967" w:type="dxa"/>
            <w:tcBorders>
              <w:top w:val="single" w:sz="4" w:space="0" w:color="000000"/>
              <w:left w:val="single" w:sz="4" w:space="0" w:color="000000"/>
              <w:bottom w:val="single" w:sz="4" w:space="0" w:color="000000"/>
              <w:right w:val="single" w:sz="4" w:space="0" w:color="000000"/>
            </w:tcBorders>
          </w:tcPr>
          <w:p w14:paraId="39C3F937" w14:textId="77777777" w:rsidR="006803F9" w:rsidRPr="00DC3D60" w:rsidRDefault="006803F9" w:rsidP="00BD2505">
            <w:pPr>
              <w:ind w:left="-75" w:right="-71"/>
              <w:rPr>
                <w:color w:val="000000"/>
              </w:rPr>
            </w:pPr>
            <w:r w:rsidRPr="00DC3D60">
              <w:rPr>
                <w:color w:val="000000"/>
              </w:rPr>
              <w:t>1) забезпечення діяльності регіональних консультативно-дорадчих органів/платформ/хабів  реагування на сексуальне насильство, пов’язане зі збройною агресією, та інші воєнні злочини</w:t>
            </w:r>
          </w:p>
        </w:tc>
        <w:tc>
          <w:tcPr>
            <w:tcW w:w="4536" w:type="dxa"/>
            <w:tcBorders>
              <w:top w:val="single" w:sz="4" w:space="0" w:color="000000"/>
              <w:left w:val="single" w:sz="4" w:space="0" w:color="000000"/>
              <w:bottom w:val="single" w:sz="4" w:space="0" w:color="000000"/>
              <w:right w:val="single" w:sz="4" w:space="0" w:color="000000"/>
            </w:tcBorders>
          </w:tcPr>
          <w:p w14:paraId="2E3C9091" w14:textId="77777777" w:rsidR="006803F9" w:rsidRPr="00DC3D60" w:rsidRDefault="006803F9" w:rsidP="00BD2505">
            <w:pPr>
              <w:pStyle w:val="TableParagraph"/>
              <w:rPr>
                <w:rFonts w:ascii="Times New Roman" w:eastAsia="Calibri" w:hAnsi="Times New Roman" w:cs="Times New Roman"/>
                <w:color w:val="000000"/>
                <w:sz w:val="24"/>
                <w:szCs w:val="24"/>
                <w:lang w:eastAsia="en-US"/>
              </w:rPr>
            </w:pPr>
            <w:r w:rsidRPr="00DC3D60">
              <w:rPr>
                <w:rFonts w:ascii="Times New Roman" w:eastAsia="Calibri" w:hAnsi="Times New Roman" w:cs="Times New Roman"/>
                <w:color w:val="000000"/>
                <w:sz w:val="24"/>
                <w:szCs w:val="24"/>
                <w:lang w:eastAsia="en-US"/>
              </w:rPr>
              <w:t xml:space="preserve">департамент соціальної політики облдержадміністрації, </w:t>
            </w:r>
          </w:p>
          <w:p w14:paraId="6482DF7E" w14:textId="77777777" w:rsidR="006803F9" w:rsidRPr="00DC3D60" w:rsidRDefault="006803F9" w:rsidP="00BD2505">
            <w:pPr>
              <w:pStyle w:val="TableParagraph"/>
              <w:rPr>
                <w:rStyle w:val="af"/>
                <w:rFonts w:ascii="Times New Roman" w:eastAsia="MS Mincho" w:hAnsi="Times New Roman" w:cs="Times New Roman"/>
                <w:color w:val="000000"/>
                <w:sz w:val="24"/>
                <w:szCs w:val="24"/>
              </w:rPr>
            </w:pPr>
            <w:r w:rsidRPr="00DC3D60">
              <w:rPr>
                <w:rFonts w:ascii="Times New Roman" w:eastAsia="Calibri" w:hAnsi="Times New Roman" w:cs="Times New Roman"/>
                <w:color w:val="000000"/>
                <w:sz w:val="24"/>
                <w:szCs w:val="24"/>
                <w:lang w:eastAsia="en-US"/>
              </w:rPr>
              <w:t>районні державні (військові) адміністрації,</w:t>
            </w:r>
          </w:p>
          <w:p w14:paraId="0BC4D64B" w14:textId="77777777" w:rsidR="006803F9" w:rsidRPr="00DC3D60" w:rsidRDefault="006803F9" w:rsidP="00BD2505">
            <w:pPr>
              <w:pStyle w:val="TableParagraph"/>
              <w:rPr>
                <w:rFonts w:ascii="Times New Roman" w:hAnsi="Times New Roman" w:cs="Times New Roman"/>
                <w:color w:val="000000"/>
                <w:sz w:val="24"/>
                <w:szCs w:val="24"/>
              </w:rPr>
            </w:pPr>
            <w:r w:rsidRPr="00DC3D60">
              <w:rPr>
                <w:rStyle w:val="af"/>
                <w:rFonts w:ascii="Times New Roman" w:eastAsia="MS Mincho" w:hAnsi="Times New Roman" w:cs="Times New Roman"/>
                <w:color w:val="000000"/>
                <w:sz w:val="24"/>
                <w:szCs w:val="24"/>
              </w:rPr>
              <w:t>виконавчі комітети сільських, селищних, міських рад територіальних громад</w:t>
            </w:r>
          </w:p>
        </w:tc>
        <w:tc>
          <w:tcPr>
            <w:tcW w:w="2835" w:type="dxa"/>
            <w:tcBorders>
              <w:top w:val="single" w:sz="4" w:space="0" w:color="000000"/>
              <w:left w:val="single" w:sz="4" w:space="0" w:color="000000"/>
              <w:bottom w:val="single" w:sz="4" w:space="0" w:color="000000"/>
              <w:right w:val="single" w:sz="4" w:space="0" w:color="000000"/>
            </w:tcBorders>
          </w:tcPr>
          <w:p w14:paraId="195DB5D8" w14:textId="77777777" w:rsidR="006803F9" w:rsidRPr="00DC3D60" w:rsidRDefault="006803F9" w:rsidP="00F90800">
            <w:pPr>
              <w:ind w:hanging="108"/>
              <w:rPr>
                <w:color w:val="000000"/>
              </w:rPr>
            </w:pPr>
            <w:r w:rsidRPr="00DC3D60">
              <w:rPr>
                <w:rFonts w:eastAsia="Times New Roman"/>
                <w:color w:val="000000"/>
              </w:rPr>
              <w:t xml:space="preserve"> </w:t>
            </w:r>
            <w:r w:rsidR="00F90800" w:rsidRPr="00DC3D60">
              <w:rPr>
                <w:rFonts w:eastAsia="Times New Roman"/>
                <w:color w:val="000000"/>
              </w:rPr>
              <w:t xml:space="preserve"> </w:t>
            </w:r>
            <w:r w:rsidRPr="00DC3D60">
              <w:rPr>
                <w:color w:val="000000"/>
              </w:rPr>
              <w:t>наявність хабів з реагування на сексуальне насильство, пов’язане зі збр</w:t>
            </w:r>
            <w:r w:rsidR="00BD2505" w:rsidRPr="00DC3D60">
              <w:rPr>
                <w:color w:val="000000"/>
              </w:rPr>
              <w:t xml:space="preserve">ойною агресією,  у кожній </w:t>
            </w:r>
            <w:r w:rsidR="00F90800" w:rsidRPr="00DC3D60">
              <w:rPr>
                <w:color w:val="000000"/>
              </w:rPr>
              <w:t>територіальній громаді</w:t>
            </w:r>
            <w:r w:rsidRPr="00DC3D60">
              <w:rPr>
                <w:color w:val="000000"/>
              </w:rPr>
              <w:t>, проводяться регулярні зустрічі,</w:t>
            </w:r>
          </w:p>
          <w:p w14:paraId="3B15D498" w14:textId="77777777" w:rsidR="006803F9" w:rsidRDefault="006803F9" w:rsidP="00F90800">
            <w:pPr>
              <w:rPr>
                <w:color w:val="000000"/>
              </w:rPr>
            </w:pPr>
            <w:r w:rsidRPr="00DC3D60">
              <w:rPr>
                <w:color w:val="000000"/>
              </w:rPr>
              <w:t>забезпечено оперативне реагування на випадки сексуального насильства, пов’язаного зі збройною агресією, забезпечено захист прав усіх постраждалих, що звернулися за допомогою</w:t>
            </w:r>
          </w:p>
          <w:p w14:paraId="4F899CBD" w14:textId="77777777" w:rsidR="00E82A7A" w:rsidRPr="00E82A7A" w:rsidRDefault="00E82A7A" w:rsidP="00F90800">
            <w:pPr>
              <w:rPr>
                <w:color w:val="000000"/>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6D4EF079" w14:textId="77777777" w:rsidR="006803F9" w:rsidRPr="00DC3D60" w:rsidRDefault="000C1182" w:rsidP="006E175D">
            <w:pPr>
              <w:ind w:left="-108" w:right="-108"/>
              <w:rPr>
                <w:color w:val="000000"/>
              </w:rPr>
            </w:pPr>
            <w:r>
              <w:rPr>
                <w:color w:val="000000"/>
              </w:rPr>
              <w:t xml:space="preserve"> </w:t>
            </w:r>
            <w:r w:rsidR="006803F9" w:rsidRPr="00DC3D60">
              <w:rPr>
                <w:color w:val="000000"/>
              </w:rPr>
              <w:t xml:space="preserve">2026 </w:t>
            </w:r>
            <w:r w:rsidR="00771F49">
              <w:rPr>
                <w:color w:val="000000"/>
              </w:rPr>
              <w:t>-</w:t>
            </w:r>
            <w:r w:rsidR="006803F9" w:rsidRPr="00DC3D60">
              <w:rPr>
                <w:color w:val="000000"/>
              </w:rPr>
              <w:t xml:space="preserve"> 2030 </w:t>
            </w:r>
          </w:p>
        </w:tc>
      </w:tr>
      <w:tr w:rsidR="006803F9" w:rsidRPr="00DC3D60" w14:paraId="6E1234E1" w14:textId="77777777" w:rsidTr="00265992">
        <w:trPr>
          <w:gridAfter w:val="3"/>
          <w:wAfter w:w="10629" w:type="dxa"/>
          <w:trHeight w:val="342"/>
        </w:trPr>
        <w:tc>
          <w:tcPr>
            <w:tcW w:w="2411" w:type="dxa"/>
            <w:vMerge/>
            <w:tcBorders>
              <w:top w:val="single" w:sz="4" w:space="0" w:color="auto"/>
              <w:left w:val="single" w:sz="4" w:space="0" w:color="000000"/>
              <w:bottom w:val="single" w:sz="4" w:space="0" w:color="auto"/>
              <w:right w:val="single" w:sz="4" w:space="0" w:color="000000"/>
            </w:tcBorders>
          </w:tcPr>
          <w:p w14:paraId="3E176689" w14:textId="77777777" w:rsidR="006803F9" w:rsidRPr="00DC3D60" w:rsidRDefault="006803F9">
            <w:pPr>
              <w:snapToGrid w:val="0"/>
              <w:ind w:left="-75" w:right="-71"/>
              <w:rPr>
                <w:bCs/>
                <w:color w:val="000000"/>
              </w:rPr>
            </w:pPr>
          </w:p>
        </w:tc>
        <w:tc>
          <w:tcPr>
            <w:tcW w:w="3967" w:type="dxa"/>
            <w:tcBorders>
              <w:top w:val="single" w:sz="4" w:space="0" w:color="000000"/>
              <w:left w:val="single" w:sz="4" w:space="0" w:color="000000"/>
              <w:bottom w:val="single" w:sz="4" w:space="0" w:color="000000"/>
              <w:right w:val="single" w:sz="4" w:space="0" w:color="000000"/>
            </w:tcBorders>
          </w:tcPr>
          <w:p w14:paraId="22C576BB" w14:textId="77777777" w:rsidR="006803F9" w:rsidRPr="00DC3D60" w:rsidRDefault="006803F9" w:rsidP="00F90800">
            <w:pPr>
              <w:ind w:left="-75" w:right="-71"/>
              <w:rPr>
                <w:color w:val="000000"/>
              </w:rPr>
            </w:pPr>
            <w:r w:rsidRPr="00DC3D60">
              <w:rPr>
                <w:color w:val="000000"/>
              </w:rPr>
              <w:t>2) запровадження меха</w:t>
            </w:r>
            <w:r w:rsidR="00F90800" w:rsidRPr="00DC3D60">
              <w:rPr>
                <w:color w:val="000000"/>
              </w:rPr>
              <w:t>нізму обміну даними про свідків</w:t>
            </w:r>
            <w:r w:rsidRPr="00DC3D60">
              <w:rPr>
                <w:color w:val="000000"/>
              </w:rPr>
              <w:t xml:space="preserve"> та потерпілих від сексуального насильства, пов’язаного зі збройною агресією, за їхньою згодою та з дотриманням вимог щодо конфіденційності</w:t>
            </w:r>
          </w:p>
        </w:tc>
        <w:tc>
          <w:tcPr>
            <w:tcW w:w="4536" w:type="dxa"/>
            <w:tcBorders>
              <w:top w:val="single" w:sz="4" w:space="0" w:color="000000"/>
              <w:left w:val="single" w:sz="4" w:space="0" w:color="000000"/>
              <w:bottom w:val="single" w:sz="4" w:space="0" w:color="000000"/>
              <w:right w:val="single" w:sz="4" w:space="0" w:color="000000"/>
            </w:tcBorders>
          </w:tcPr>
          <w:p w14:paraId="0C689910" w14:textId="77777777" w:rsidR="001266D5" w:rsidRDefault="006803F9" w:rsidP="00F90800">
            <w:pPr>
              <w:pStyle w:val="TableParagraph"/>
              <w:rPr>
                <w:rFonts w:ascii="Times New Roman" w:eastAsia="Calibri" w:hAnsi="Times New Roman" w:cs="Times New Roman"/>
                <w:color w:val="000000"/>
                <w:sz w:val="24"/>
                <w:szCs w:val="24"/>
                <w:lang w:eastAsia="en-US"/>
              </w:rPr>
            </w:pPr>
            <w:r w:rsidRPr="00DC3D60">
              <w:rPr>
                <w:rFonts w:ascii="Times New Roman" w:eastAsia="Calibri" w:hAnsi="Times New Roman" w:cs="Times New Roman"/>
                <w:color w:val="000000"/>
                <w:sz w:val="24"/>
                <w:szCs w:val="24"/>
                <w:lang w:eastAsia="en-US"/>
              </w:rPr>
              <w:t xml:space="preserve">департамент соціальної політики облдержадміністрації, </w:t>
            </w:r>
          </w:p>
          <w:p w14:paraId="23C4A5F9" w14:textId="77777777" w:rsidR="006803F9" w:rsidRPr="00DC3D60" w:rsidRDefault="006803F9" w:rsidP="00F90800">
            <w:pPr>
              <w:pStyle w:val="TableParagraph"/>
              <w:rPr>
                <w:rFonts w:ascii="Times New Roman" w:eastAsia="Calibri" w:hAnsi="Times New Roman" w:cs="Times New Roman"/>
                <w:color w:val="000000"/>
                <w:sz w:val="24"/>
                <w:szCs w:val="24"/>
                <w:lang w:eastAsia="en-US"/>
              </w:rPr>
            </w:pPr>
            <w:r w:rsidRPr="00DC3D60">
              <w:rPr>
                <w:rFonts w:ascii="Times New Roman" w:eastAsia="Calibri" w:hAnsi="Times New Roman" w:cs="Times New Roman"/>
                <w:color w:val="000000"/>
                <w:sz w:val="24"/>
                <w:szCs w:val="24"/>
                <w:lang w:eastAsia="en-US"/>
              </w:rPr>
              <w:t xml:space="preserve">департамент цивільного захисту та охорони здоров’я населення облдержадміністрації, </w:t>
            </w:r>
          </w:p>
          <w:p w14:paraId="4A200CE9" w14:textId="77777777" w:rsidR="0019355E" w:rsidRDefault="006803F9" w:rsidP="00F90800">
            <w:pPr>
              <w:pStyle w:val="TableParagraph"/>
              <w:rPr>
                <w:rStyle w:val="a9"/>
                <w:rFonts w:ascii="Times New Roman" w:eastAsia="Calibri" w:hAnsi="Times New Roman"/>
                <w:i w:val="0"/>
                <w:color w:val="000000"/>
                <w:sz w:val="24"/>
                <w:szCs w:val="24"/>
                <w:lang w:eastAsia="en-US"/>
              </w:rPr>
            </w:pPr>
            <w:r w:rsidRPr="00DC3D60">
              <w:rPr>
                <w:rStyle w:val="a9"/>
                <w:rFonts w:ascii="Times New Roman" w:eastAsia="Calibri" w:hAnsi="Times New Roman"/>
                <w:i w:val="0"/>
                <w:color w:val="000000"/>
                <w:sz w:val="24"/>
                <w:szCs w:val="24"/>
                <w:lang w:eastAsia="en-US"/>
              </w:rPr>
              <w:t xml:space="preserve">Головне управління Національної поліції в Рівненській області </w:t>
            </w:r>
          </w:p>
          <w:p w14:paraId="4A9C1D1D" w14:textId="77777777" w:rsidR="001266D5" w:rsidRDefault="006803F9" w:rsidP="00F90800">
            <w:pPr>
              <w:pStyle w:val="TableParagraph"/>
              <w:rPr>
                <w:rFonts w:ascii="Times New Roman" w:eastAsia="Calibri" w:hAnsi="Times New Roman" w:cs="Times New Roman"/>
                <w:color w:val="000000"/>
                <w:sz w:val="24"/>
                <w:szCs w:val="24"/>
                <w:lang w:eastAsia="en-US"/>
              </w:rPr>
            </w:pPr>
            <w:r w:rsidRPr="00DC3D60">
              <w:rPr>
                <w:rStyle w:val="a9"/>
                <w:rFonts w:ascii="Times New Roman" w:eastAsia="Calibri" w:hAnsi="Times New Roman"/>
                <w:i w:val="0"/>
                <w:color w:val="000000"/>
                <w:sz w:val="24"/>
                <w:szCs w:val="24"/>
                <w:lang w:eastAsia="en-US"/>
              </w:rPr>
              <w:t>(за згодою),</w:t>
            </w:r>
            <w:r w:rsidRPr="00DC3D60">
              <w:rPr>
                <w:rFonts w:ascii="Times New Roman" w:eastAsia="Calibri" w:hAnsi="Times New Roman" w:cs="Times New Roman"/>
                <w:color w:val="000000"/>
                <w:sz w:val="24"/>
                <w:szCs w:val="24"/>
                <w:lang w:eastAsia="en-US"/>
              </w:rPr>
              <w:t xml:space="preserve"> </w:t>
            </w:r>
          </w:p>
          <w:p w14:paraId="6215AC89" w14:textId="77777777" w:rsidR="006803F9" w:rsidRPr="00DC3D60" w:rsidRDefault="006803F9" w:rsidP="00F90800">
            <w:pPr>
              <w:pStyle w:val="TableParagraph"/>
              <w:rPr>
                <w:rStyle w:val="af"/>
                <w:rFonts w:ascii="Times New Roman" w:eastAsia="MS Mincho" w:hAnsi="Times New Roman" w:cs="Times New Roman"/>
                <w:color w:val="000000"/>
                <w:sz w:val="24"/>
                <w:szCs w:val="24"/>
              </w:rPr>
            </w:pPr>
            <w:r w:rsidRPr="00DC3D60">
              <w:rPr>
                <w:rFonts w:ascii="Times New Roman" w:eastAsia="Calibri" w:hAnsi="Times New Roman" w:cs="Times New Roman"/>
                <w:color w:val="000000"/>
                <w:sz w:val="24"/>
                <w:szCs w:val="24"/>
                <w:lang w:eastAsia="en-US"/>
              </w:rPr>
              <w:t>районні державні (військові) адміністрації,</w:t>
            </w:r>
          </w:p>
          <w:p w14:paraId="7488FD27" w14:textId="77777777" w:rsidR="006803F9" w:rsidRPr="00DC3D60" w:rsidRDefault="006803F9" w:rsidP="00F90800">
            <w:pPr>
              <w:pStyle w:val="TableParagraph"/>
              <w:rPr>
                <w:rFonts w:ascii="Times New Roman" w:hAnsi="Times New Roman" w:cs="Times New Roman"/>
                <w:color w:val="000000"/>
                <w:sz w:val="24"/>
                <w:szCs w:val="24"/>
              </w:rPr>
            </w:pPr>
            <w:r w:rsidRPr="00DC3D60">
              <w:rPr>
                <w:rStyle w:val="af"/>
                <w:rFonts w:ascii="Times New Roman" w:eastAsia="MS Mincho" w:hAnsi="Times New Roman" w:cs="Times New Roman"/>
                <w:color w:val="000000"/>
                <w:sz w:val="24"/>
                <w:szCs w:val="24"/>
              </w:rPr>
              <w:t>виконавчі комітети сільських, селищних, міських рад територіальних громад</w:t>
            </w:r>
          </w:p>
        </w:tc>
        <w:tc>
          <w:tcPr>
            <w:tcW w:w="2835" w:type="dxa"/>
            <w:tcBorders>
              <w:top w:val="single" w:sz="4" w:space="0" w:color="000000"/>
              <w:left w:val="single" w:sz="4" w:space="0" w:color="000000"/>
              <w:bottom w:val="single" w:sz="4" w:space="0" w:color="000000"/>
              <w:right w:val="single" w:sz="4" w:space="0" w:color="000000"/>
            </w:tcBorders>
          </w:tcPr>
          <w:p w14:paraId="4664A4E6" w14:textId="77777777" w:rsidR="006803F9" w:rsidRPr="00DC3D60" w:rsidRDefault="006803F9" w:rsidP="00F90800">
            <w:pPr>
              <w:rPr>
                <w:color w:val="000000"/>
                <w:highlight w:val="red"/>
              </w:rPr>
            </w:pPr>
            <w:r w:rsidRPr="00DC3D60">
              <w:rPr>
                <w:color w:val="000000"/>
              </w:rPr>
              <w:t>кількість осіб, які реалізували своє право на доступ до правосуддя</w:t>
            </w:r>
          </w:p>
        </w:tc>
        <w:tc>
          <w:tcPr>
            <w:tcW w:w="1276" w:type="dxa"/>
            <w:tcBorders>
              <w:top w:val="single" w:sz="4" w:space="0" w:color="000000"/>
              <w:left w:val="single" w:sz="4" w:space="0" w:color="000000"/>
              <w:bottom w:val="single" w:sz="4" w:space="0" w:color="000000"/>
              <w:right w:val="single" w:sz="4" w:space="0" w:color="000000"/>
            </w:tcBorders>
          </w:tcPr>
          <w:p w14:paraId="1E16DC68" w14:textId="77777777" w:rsidR="006803F9" w:rsidRPr="00DC3D60" w:rsidRDefault="000C1182" w:rsidP="006E175D">
            <w:pPr>
              <w:ind w:right="-108" w:hanging="108"/>
              <w:rPr>
                <w:color w:val="000000"/>
              </w:rPr>
            </w:pPr>
            <w:r>
              <w:rPr>
                <w:rFonts w:eastAsia="Times New Roman"/>
                <w:color w:val="000000"/>
              </w:rPr>
              <w:t xml:space="preserve"> </w:t>
            </w:r>
            <w:r w:rsidR="006803F9" w:rsidRPr="00DC3D60">
              <w:rPr>
                <w:rFonts w:eastAsia="Times New Roman"/>
                <w:color w:val="000000"/>
              </w:rPr>
              <w:t xml:space="preserve">2026 </w:t>
            </w:r>
            <w:r w:rsidR="00771F49">
              <w:rPr>
                <w:rFonts w:eastAsia="Times New Roman"/>
                <w:color w:val="000000"/>
              </w:rPr>
              <w:t>-</w:t>
            </w:r>
            <w:r w:rsidR="006803F9" w:rsidRPr="00DC3D60">
              <w:rPr>
                <w:rFonts w:eastAsia="Times New Roman"/>
                <w:color w:val="000000"/>
              </w:rPr>
              <w:t xml:space="preserve"> 2030 </w:t>
            </w:r>
          </w:p>
        </w:tc>
      </w:tr>
      <w:tr w:rsidR="006803F9" w:rsidRPr="00DC3D60" w14:paraId="11705785" w14:textId="77777777" w:rsidTr="00265992">
        <w:trPr>
          <w:gridAfter w:val="3"/>
          <w:wAfter w:w="10629" w:type="dxa"/>
          <w:trHeight w:val="342"/>
        </w:trPr>
        <w:tc>
          <w:tcPr>
            <w:tcW w:w="2411" w:type="dxa"/>
            <w:vMerge/>
            <w:tcBorders>
              <w:top w:val="single" w:sz="4" w:space="0" w:color="auto"/>
              <w:left w:val="single" w:sz="4" w:space="0" w:color="000000"/>
              <w:bottom w:val="single" w:sz="4" w:space="0" w:color="auto"/>
              <w:right w:val="single" w:sz="4" w:space="0" w:color="000000"/>
            </w:tcBorders>
          </w:tcPr>
          <w:p w14:paraId="4B83974B" w14:textId="77777777" w:rsidR="006803F9" w:rsidRPr="00DC3D60" w:rsidRDefault="006803F9">
            <w:pPr>
              <w:snapToGrid w:val="0"/>
              <w:ind w:left="-75" w:right="-71"/>
              <w:rPr>
                <w:bCs/>
                <w:color w:val="000000"/>
              </w:rPr>
            </w:pPr>
          </w:p>
        </w:tc>
        <w:tc>
          <w:tcPr>
            <w:tcW w:w="3967" w:type="dxa"/>
            <w:tcBorders>
              <w:top w:val="single" w:sz="4" w:space="0" w:color="000000"/>
              <w:left w:val="single" w:sz="4" w:space="0" w:color="000000"/>
              <w:bottom w:val="single" w:sz="4" w:space="0" w:color="000000"/>
              <w:right w:val="single" w:sz="4" w:space="0" w:color="000000"/>
            </w:tcBorders>
          </w:tcPr>
          <w:p w14:paraId="12500652" w14:textId="77777777" w:rsidR="006803F9" w:rsidRPr="00DC3D60" w:rsidRDefault="006803F9" w:rsidP="00F90800">
            <w:pPr>
              <w:ind w:left="-75" w:right="-71"/>
              <w:rPr>
                <w:color w:val="000000"/>
              </w:rPr>
            </w:pPr>
            <w:r w:rsidRPr="00DC3D60">
              <w:rPr>
                <w:color w:val="000000"/>
              </w:rPr>
              <w:t xml:space="preserve">3) </w:t>
            </w:r>
            <w:r w:rsidR="00E97EC4" w:rsidRPr="00DC3D60">
              <w:rPr>
                <w:color w:val="000000"/>
              </w:rPr>
              <w:t>налагодження</w:t>
            </w:r>
            <w:r w:rsidRPr="00DC3D60">
              <w:rPr>
                <w:color w:val="000000"/>
              </w:rPr>
              <w:t xml:space="preserve"> взаємодії між органами Національної поліції, прокуратури, закладами охорони здоров’я та соціального захисту щодо виявлення, документування та реагування на випадки сексуального насильства, пов’язаного зі збройною агресією</w:t>
            </w:r>
          </w:p>
          <w:p w14:paraId="230F24C0" w14:textId="77777777" w:rsidR="006803F9" w:rsidRPr="00DC3D60" w:rsidRDefault="006803F9" w:rsidP="0018389F">
            <w:pPr>
              <w:ind w:left="-75" w:right="-71"/>
              <w:jc w:val="both"/>
              <w:rPr>
                <w:color w:val="000000"/>
              </w:rPr>
            </w:pPr>
          </w:p>
          <w:p w14:paraId="17018CA1" w14:textId="77777777" w:rsidR="006803F9" w:rsidRPr="00DC3D60" w:rsidRDefault="006803F9" w:rsidP="00950939">
            <w:pPr>
              <w:ind w:left="-75" w:right="-71"/>
              <w:jc w:val="center"/>
              <w:rPr>
                <w:b/>
                <w:color w:val="000000"/>
              </w:rPr>
            </w:pPr>
          </w:p>
        </w:tc>
        <w:tc>
          <w:tcPr>
            <w:tcW w:w="4536" w:type="dxa"/>
            <w:tcBorders>
              <w:top w:val="single" w:sz="4" w:space="0" w:color="000000"/>
              <w:left w:val="single" w:sz="4" w:space="0" w:color="000000"/>
              <w:bottom w:val="single" w:sz="4" w:space="0" w:color="000000"/>
              <w:right w:val="single" w:sz="4" w:space="0" w:color="000000"/>
            </w:tcBorders>
          </w:tcPr>
          <w:p w14:paraId="317CBCC7" w14:textId="77777777" w:rsidR="001266D5" w:rsidRDefault="006803F9" w:rsidP="00F90800">
            <w:pPr>
              <w:pStyle w:val="TableParagraph"/>
              <w:rPr>
                <w:rFonts w:ascii="Times New Roman" w:eastAsia="Times New Roman" w:hAnsi="Times New Roman" w:cs="Times New Roman"/>
                <w:color w:val="000000"/>
                <w:sz w:val="24"/>
                <w:szCs w:val="24"/>
              </w:rPr>
            </w:pPr>
            <w:r w:rsidRPr="00DC3D60">
              <w:rPr>
                <w:rFonts w:ascii="Times New Roman" w:eastAsia="Times New Roman" w:hAnsi="Times New Roman" w:cs="Times New Roman"/>
                <w:color w:val="000000"/>
                <w:sz w:val="24"/>
                <w:szCs w:val="24"/>
              </w:rPr>
              <w:t xml:space="preserve">департамент соціальної політики облдержадміністрації, </w:t>
            </w:r>
          </w:p>
          <w:p w14:paraId="1962F24A" w14:textId="77777777" w:rsidR="00F90800" w:rsidRPr="00DC3D60" w:rsidRDefault="006803F9" w:rsidP="00E82A7A">
            <w:pPr>
              <w:pStyle w:val="TableParagraph"/>
              <w:rPr>
                <w:rFonts w:ascii="Times New Roman" w:eastAsia="Times New Roman" w:hAnsi="Times New Roman" w:cs="Times New Roman"/>
                <w:color w:val="000000"/>
                <w:sz w:val="24"/>
                <w:szCs w:val="24"/>
              </w:rPr>
            </w:pPr>
            <w:r w:rsidRPr="00DC3D60">
              <w:rPr>
                <w:rFonts w:ascii="Times New Roman" w:eastAsia="Times New Roman" w:hAnsi="Times New Roman" w:cs="Times New Roman"/>
                <w:color w:val="000000"/>
                <w:sz w:val="24"/>
                <w:szCs w:val="24"/>
              </w:rPr>
              <w:t xml:space="preserve">департамент цивільного захисту та охорони здоров'я населення облдержадміністрації, </w:t>
            </w:r>
          </w:p>
          <w:p w14:paraId="03F5CC1D" w14:textId="77777777" w:rsidR="001266D5" w:rsidRDefault="006803F9" w:rsidP="00F90800">
            <w:pPr>
              <w:pStyle w:val="TableParagraph"/>
              <w:rPr>
                <w:rFonts w:ascii="Times New Roman" w:eastAsia="Times New Roman" w:hAnsi="Times New Roman" w:cs="Times New Roman"/>
                <w:color w:val="000000"/>
                <w:sz w:val="24"/>
                <w:szCs w:val="24"/>
              </w:rPr>
            </w:pPr>
            <w:r w:rsidRPr="00DC3D60">
              <w:rPr>
                <w:rFonts w:ascii="Times New Roman" w:eastAsia="Times New Roman" w:hAnsi="Times New Roman" w:cs="Times New Roman"/>
                <w:color w:val="000000"/>
                <w:sz w:val="24"/>
                <w:szCs w:val="24"/>
              </w:rPr>
              <w:t xml:space="preserve">Рівненська обласна прокуратура </w:t>
            </w:r>
          </w:p>
          <w:p w14:paraId="07A4361A" w14:textId="77777777" w:rsidR="006803F9" w:rsidRPr="00DC3D60" w:rsidRDefault="006803F9" w:rsidP="00F90800">
            <w:pPr>
              <w:pStyle w:val="TableParagraph"/>
              <w:rPr>
                <w:rFonts w:ascii="Times New Roman" w:eastAsia="Times New Roman" w:hAnsi="Times New Roman" w:cs="Times New Roman"/>
                <w:color w:val="000000"/>
                <w:sz w:val="24"/>
                <w:szCs w:val="24"/>
              </w:rPr>
            </w:pPr>
            <w:r w:rsidRPr="00DC3D60">
              <w:rPr>
                <w:rFonts w:ascii="Times New Roman" w:eastAsia="Times New Roman" w:hAnsi="Times New Roman" w:cs="Times New Roman"/>
                <w:color w:val="000000"/>
                <w:sz w:val="24"/>
                <w:szCs w:val="24"/>
              </w:rPr>
              <w:t xml:space="preserve">(за згодою), </w:t>
            </w:r>
          </w:p>
          <w:p w14:paraId="41BC3473" w14:textId="77777777" w:rsidR="006803F9" w:rsidRPr="00E82A7A" w:rsidRDefault="006803F9" w:rsidP="007C6A8B">
            <w:pPr>
              <w:pStyle w:val="TableParagraph"/>
              <w:rPr>
                <w:rFonts w:ascii="Times New Roman" w:eastAsia="Calibri" w:hAnsi="Times New Roman" w:cs="Times New Roman"/>
                <w:color w:val="000000"/>
                <w:sz w:val="24"/>
                <w:szCs w:val="24"/>
                <w:lang w:eastAsia="en-US"/>
              </w:rPr>
            </w:pPr>
            <w:r w:rsidRPr="00DC3D60">
              <w:rPr>
                <w:rStyle w:val="a9"/>
                <w:rFonts w:ascii="Times New Roman" w:eastAsia="Calibri" w:hAnsi="Times New Roman"/>
                <w:i w:val="0"/>
                <w:color w:val="000000"/>
                <w:sz w:val="24"/>
                <w:szCs w:val="24"/>
                <w:lang w:eastAsia="en-US"/>
              </w:rPr>
              <w:t>Головне управління Національної поліції в Рівненській області (за згодою)</w:t>
            </w:r>
            <w:r w:rsidRPr="00DC3D60">
              <w:rPr>
                <w:rFonts w:ascii="Times New Roman" w:eastAsia="Times New Roman" w:hAnsi="Times New Roman" w:cs="Times New Roman"/>
                <w:color w:val="000000"/>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C34F1AC" w14:textId="77777777" w:rsidR="006803F9" w:rsidRPr="00DC3D60" w:rsidRDefault="00AF7CDF" w:rsidP="00F90800">
            <w:pPr>
              <w:rPr>
                <w:color w:val="000000"/>
                <w:highlight w:val="red"/>
              </w:rPr>
            </w:pPr>
            <w:r w:rsidRPr="00DC3D60">
              <w:rPr>
                <w:color w:val="000000"/>
                <w:shd w:val="clear" w:color="auto" w:fill="FFFFFF"/>
              </w:rPr>
              <w:t>кількість проведених міжвідомчих координаційних нарад (робочих зустрічей)</w:t>
            </w:r>
          </w:p>
        </w:tc>
        <w:tc>
          <w:tcPr>
            <w:tcW w:w="1276" w:type="dxa"/>
            <w:tcBorders>
              <w:top w:val="single" w:sz="4" w:space="0" w:color="000000"/>
              <w:left w:val="single" w:sz="4" w:space="0" w:color="000000"/>
              <w:bottom w:val="single" w:sz="4" w:space="0" w:color="000000"/>
              <w:right w:val="single" w:sz="4" w:space="0" w:color="000000"/>
            </w:tcBorders>
          </w:tcPr>
          <w:p w14:paraId="462841C7" w14:textId="77777777" w:rsidR="006803F9" w:rsidRPr="00DC3D60" w:rsidRDefault="00AF7CDF" w:rsidP="00AF7CDF">
            <w:pPr>
              <w:ind w:right="-108" w:hanging="108"/>
              <w:jc w:val="center"/>
              <w:rPr>
                <w:rFonts w:eastAsia="Times New Roman"/>
                <w:color w:val="000000"/>
              </w:rPr>
            </w:pPr>
            <w:r w:rsidRPr="00DC3D60">
              <w:rPr>
                <w:rFonts w:eastAsia="Times New Roman"/>
                <w:color w:val="000000"/>
              </w:rPr>
              <w:t>2026</w:t>
            </w:r>
          </w:p>
        </w:tc>
      </w:tr>
      <w:tr w:rsidR="006803F9" w:rsidRPr="00DC3D60" w14:paraId="1BD2CF85" w14:textId="77777777" w:rsidTr="00FC2DEA">
        <w:trPr>
          <w:gridAfter w:val="3"/>
          <w:wAfter w:w="10629" w:type="dxa"/>
        </w:trPr>
        <w:tc>
          <w:tcPr>
            <w:tcW w:w="15025" w:type="dxa"/>
            <w:gridSpan w:val="5"/>
            <w:tcBorders>
              <w:top w:val="single" w:sz="4" w:space="0" w:color="000000"/>
              <w:left w:val="single" w:sz="4" w:space="0" w:color="000000"/>
              <w:bottom w:val="single" w:sz="4" w:space="0" w:color="000000"/>
              <w:right w:val="single" w:sz="4" w:space="0" w:color="000000"/>
            </w:tcBorders>
          </w:tcPr>
          <w:p w14:paraId="1DDA5632" w14:textId="77777777" w:rsidR="00BD382C" w:rsidRDefault="006803F9" w:rsidP="007E75FC">
            <w:pPr>
              <w:ind w:left="-106" w:right="-104"/>
              <w:jc w:val="center"/>
              <w:rPr>
                <w:color w:val="000000"/>
              </w:rPr>
            </w:pPr>
            <w:r w:rsidRPr="00DC3D60">
              <w:rPr>
                <w:color w:val="000000"/>
              </w:rPr>
              <w:t xml:space="preserve">Оперативна ціль 4.2. Забезпечено надання своєчасної, ефективної комплексної допомоги та репарацій особам, які </w:t>
            </w:r>
          </w:p>
          <w:p w14:paraId="5C297D93" w14:textId="77777777" w:rsidR="00BD382C" w:rsidRDefault="006803F9" w:rsidP="007E75FC">
            <w:pPr>
              <w:ind w:left="-106" w:right="-104"/>
              <w:jc w:val="center"/>
              <w:rPr>
                <w:color w:val="000000"/>
              </w:rPr>
            </w:pPr>
            <w:r w:rsidRPr="00DC3D60">
              <w:rPr>
                <w:color w:val="000000"/>
              </w:rPr>
              <w:t xml:space="preserve">постраждали від сексуального насильства, пов’язаного зі збройною агресією, та воєнних злочинів з урахуванням потреб </w:t>
            </w:r>
          </w:p>
          <w:p w14:paraId="3EC36032" w14:textId="77777777" w:rsidR="006803F9" w:rsidRDefault="006803F9" w:rsidP="007E75FC">
            <w:pPr>
              <w:ind w:left="-106" w:right="-104"/>
              <w:jc w:val="center"/>
              <w:rPr>
                <w:color w:val="000000"/>
              </w:rPr>
            </w:pPr>
            <w:r w:rsidRPr="00DC3D60">
              <w:rPr>
                <w:color w:val="000000"/>
              </w:rPr>
              <w:t>різних категорій жінок та чоловіків, дівчат та хлопців</w:t>
            </w:r>
          </w:p>
          <w:p w14:paraId="684E384D" w14:textId="77777777" w:rsidR="0030003F" w:rsidRPr="00791279" w:rsidRDefault="0030003F" w:rsidP="007E75FC">
            <w:pPr>
              <w:ind w:left="-106" w:right="-104"/>
              <w:jc w:val="center"/>
              <w:rPr>
                <w:color w:val="000000"/>
                <w:sz w:val="20"/>
                <w:szCs w:val="20"/>
              </w:rPr>
            </w:pPr>
          </w:p>
        </w:tc>
      </w:tr>
      <w:tr w:rsidR="006803F9" w:rsidRPr="00DC3D60" w14:paraId="32D6CC3F" w14:textId="77777777" w:rsidTr="00265992">
        <w:trPr>
          <w:gridAfter w:val="3"/>
          <w:wAfter w:w="10629" w:type="dxa"/>
          <w:trHeight w:val="1905"/>
        </w:trPr>
        <w:tc>
          <w:tcPr>
            <w:tcW w:w="2411" w:type="dxa"/>
            <w:vMerge w:val="restart"/>
            <w:tcBorders>
              <w:top w:val="single" w:sz="4" w:space="0" w:color="000000"/>
              <w:left w:val="single" w:sz="4" w:space="0" w:color="000000"/>
              <w:bottom w:val="single" w:sz="4" w:space="0" w:color="auto"/>
              <w:right w:val="single" w:sz="4" w:space="0" w:color="000000"/>
            </w:tcBorders>
          </w:tcPr>
          <w:p w14:paraId="016FEA3A" w14:textId="77777777" w:rsidR="006803F9" w:rsidRPr="00DC3D60" w:rsidRDefault="006803F9" w:rsidP="007C6A8B">
            <w:pPr>
              <w:ind w:left="-75" w:right="-71"/>
              <w:rPr>
                <w:color w:val="000000"/>
              </w:rPr>
            </w:pPr>
            <w:r w:rsidRPr="00DC3D60">
              <w:rPr>
                <w:color w:val="000000"/>
              </w:rPr>
              <w:t>13. Забезпечення надання спеціалізованої підтримки постраждалим від сексуального насильства, пов’язаного зі збройною агресією, на національному рівні</w:t>
            </w:r>
          </w:p>
        </w:tc>
        <w:tc>
          <w:tcPr>
            <w:tcW w:w="3967" w:type="dxa"/>
            <w:tcBorders>
              <w:top w:val="single" w:sz="4" w:space="0" w:color="000000"/>
              <w:left w:val="single" w:sz="4" w:space="0" w:color="000000"/>
              <w:bottom w:val="single" w:sz="4" w:space="0" w:color="auto"/>
              <w:right w:val="single" w:sz="4" w:space="0" w:color="000000"/>
            </w:tcBorders>
          </w:tcPr>
          <w:p w14:paraId="3D795C6E" w14:textId="77777777" w:rsidR="006803F9" w:rsidRDefault="006803F9" w:rsidP="007C6A8B">
            <w:pPr>
              <w:ind w:left="-72" w:right="-72"/>
              <w:rPr>
                <w:color w:val="000000"/>
              </w:rPr>
            </w:pPr>
            <w:r w:rsidRPr="00DC3D60">
              <w:rPr>
                <w:color w:val="000000"/>
              </w:rPr>
              <w:t>1) розширення мережі спеціалізованих служб підтримки осіб, які постраждали від домашнього насильства та/або насильства за ознакою статі, гендерно зумовленого насильства та сексуального насильства</w:t>
            </w:r>
            <w:r w:rsidR="007C6A8B" w:rsidRPr="00DC3D60">
              <w:rPr>
                <w:color w:val="000000"/>
              </w:rPr>
              <w:t xml:space="preserve">, </w:t>
            </w:r>
            <w:r w:rsidRPr="00DC3D60">
              <w:rPr>
                <w:color w:val="000000"/>
              </w:rPr>
              <w:t xml:space="preserve"> пов'язаного з конфліктом</w:t>
            </w:r>
          </w:p>
          <w:p w14:paraId="73DBCBFD" w14:textId="77777777" w:rsidR="00E82A7A" w:rsidRPr="00E82A7A" w:rsidRDefault="00E82A7A" w:rsidP="007C6A8B">
            <w:pPr>
              <w:ind w:left="-72" w:right="-72"/>
              <w:rPr>
                <w:color w:val="000000"/>
                <w:sz w:val="20"/>
                <w:szCs w:val="20"/>
              </w:rPr>
            </w:pPr>
          </w:p>
        </w:tc>
        <w:tc>
          <w:tcPr>
            <w:tcW w:w="4536" w:type="dxa"/>
            <w:tcBorders>
              <w:top w:val="single" w:sz="4" w:space="0" w:color="000000"/>
              <w:left w:val="single" w:sz="4" w:space="0" w:color="000000"/>
              <w:bottom w:val="single" w:sz="4" w:space="0" w:color="auto"/>
              <w:right w:val="single" w:sz="4" w:space="0" w:color="000000"/>
            </w:tcBorders>
          </w:tcPr>
          <w:p w14:paraId="522DA105" w14:textId="77777777" w:rsidR="006803F9" w:rsidRPr="00DC3D60" w:rsidRDefault="006803F9" w:rsidP="007C6A8B">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департамент соціальної політики облдержадміністрації, </w:t>
            </w:r>
          </w:p>
          <w:p w14:paraId="3B871D40" w14:textId="77777777" w:rsidR="007E75FC" w:rsidRPr="00DC3D60" w:rsidRDefault="006803F9" w:rsidP="007C6A8B">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рай</w:t>
            </w:r>
            <w:r w:rsidRPr="00DC3D60">
              <w:rPr>
                <w:rFonts w:ascii="Times New Roman" w:hAnsi="Times New Roman" w:cs="Times New Roman"/>
                <w:color w:val="000000"/>
                <w:sz w:val="24"/>
                <w:szCs w:val="24"/>
                <w:lang w:val="en-US"/>
              </w:rPr>
              <w:t>o</w:t>
            </w:r>
            <w:r w:rsidRPr="00DC3D60">
              <w:rPr>
                <w:rFonts w:ascii="Times New Roman" w:hAnsi="Times New Roman" w:cs="Times New Roman"/>
                <w:color w:val="000000"/>
                <w:sz w:val="24"/>
                <w:szCs w:val="24"/>
              </w:rPr>
              <w:t>нні державні (військові) адміністрації,</w:t>
            </w:r>
          </w:p>
          <w:p w14:paraId="4979F152" w14:textId="77777777" w:rsidR="006803F9" w:rsidRPr="00DC3D60" w:rsidRDefault="006803F9" w:rsidP="007C6A8B">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виконавчі комітети сільських, селищних, міських рад територіальних громад</w:t>
            </w:r>
          </w:p>
          <w:p w14:paraId="662BC528" w14:textId="77777777" w:rsidR="006803F9" w:rsidRPr="00DC3D60" w:rsidRDefault="006803F9" w:rsidP="00AD24F8">
            <w:pPr>
              <w:pStyle w:val="TableParagraph"/>
              <w:rPr>
                <w:rFonts w:ascii="Times New Roman" w:hAnsi="Times New Roman" w:cs="Times New Roman"/>
                <w:color w:val="000000"/>
                <w:sz w:val="24"/>
                <w:szCs w:val="24"/>
              </w:rPr>
            </w:pPr>
            <w:r w:rsidRPr="00DC3D60">
              <w:rPr>
                <w:rFonts w:ascii="Times New Roman" w:eastAsia="Calibri" w:hAnsi="Times New Roman" w:cs="Times New Roman"/>
                <w:color w:val="000000"/>
                <w:sz w:val="24"/>
                <w:szCs w:val="24"/>
                <w:lang w:eastAsia="en-US"/>
              </w:rPr>
              <w:t xml:space="preserve"> </w:t>
            </w:r>
          </w:p>
        </w:tc>
        <w:tc>
          <w:tcPr>
            <w:tcW w:w="2835" w:type="dxa"/>
            <w:tcBorders>
              <w:top w:val="single" w:sz="4" w:space="0" w:color="000000"/>
              <w:left w:val="single" w:sz="4" w:space="0" w:color="000000"/>
              <w:bottom w:val="single" w:sz="4" w:space="0" w:color="auto"/>
              <w:right w:val="single" w:sz="4" w:space="0" w:color="000000"/>
            </w:tcBorders>
          </w:tcPr>
          <w:p w14:paraId="38377EBA" w14:textId="77777777" w:rsidR="006803F9" w:rsidRPr="00DC3D60" w:rsidRDefault="006803F9" w:rsidP="007C6A8B">
            <w:pPr>
              <w:pStyle w:val="TableParagraph"/>
              <w:ind w:left="-72" w:right="-72"/>
              <w:rPr>
                <w:rFonts w:ascii="Times New Roman" w:hAnsi="Times New Roman" w:cs="Times New Roman"/>
                <w:color w:val="000000"/>
                <w:sz w:val="24"/>
                <w:szCs w:val="24"/>
              </w:rPr>
            </w:pPr>
            <w:r w:rsidRPr="00DC3D60">
              <w:rPr>
                <w:rFonts w:ascii="Times New Roman" w:hAnsi="Times New Roman" w:cs="Times New Roman"/>
                <w:color w:val="000000"/>
                <w:sz w:val="24"/>
                <w:szCs w:val="24"/>
              </w:rPr>
              <w:t>у 50% територіальних громад наявні спеціалізовані служби</w:t>
            </w:r>
            <w:r w:rsidR="007C6A8B" w:rsidRPr="00DC3D60">
              <w:rPr>
                <w:rFonts w:ascii="Times New Roman" w:hAnsi="Times New Roman" w:cs="Times New Roman"/>
                <w:color w:val="000000"/>
                <w:sz w:val="24"/>
                <w:szCs w:val="24"/>
              </w:rPr>
              <w:t>,</w:t>
            </w:r>
          </w:p>
          <w:p w14:paraId="44056E53" w14:textId="77777777" w:rsidR="006803F9" w:rsidRPr="00DC3D60" w:rsidRDefault="006803F9" w:rsidP="007C6A8B">
            <w:pPr>
              <w:pStyle w:val="TableParagraph"/>
              <w:ind w:left="-72" w:right="-72"/>
              <w:rPr>
                <w:rFonts w:ascii="Times New Roman" w:hAnsi="Times New Roman" w:cs="Times New Roman"/>
                <w:color w:val="000000"/>
                <w:sz w:val="24"/>
                <w:szCs w:val="24"/>
              </w:rPr>
            </w:pPr>
            <w:r w:rsidRPr="00DC3D60">
              <w:rPr>
                <w:rFonts w:ascii="Times New Roman" w:hAnsi="Times New Roman" w:cs="Times New Roman"/>
                <w:color w:val="000000"/>
                <w:sz w:val="24"/>
                <w:szCs w:val="24"/>
              </w:rPr>
              <w:t>кількість постраждалих осіб, яким була надана допомога</w:t>
            </w:r>
          </w:p>
        </w:tc>
        <w:tc>
          <w:tcPr>
            <w:tcW w:w="1276" w:type="dxa"/>
            <w:tcBorders>
              <w:top w:val="single" w:sz="4" w:space="0" w:color="000000"/>
              <w:left w:val="single" w:sz="4" w:space="0" w:color="000000"/>
              <w:bottom w:val="single" w:sz="4" w:space="0" w:color="auto"/>
              <w:right w:val="single" w:sz="4" w:space="0" w:color="000000"/>
            </w:tcBorders>
          </w:tcPr>
          <w:p w14:paraId="1F664E4E" w14:textId="77777777" w:rsidR="006803F9" w:rsidRPr="00DC3D60" w:rsidRDefault="006803F9" w:rsidP="005B17F5">
            <w:pPr>
              <w:ind w:left="-106" w:right="-104"/>
              <w:jc w:val="center"/>
              <w:rPr>
                <w:color w:val="000000"/>
              </w:rPr>
            </w:pPr>
            <w:r w:rsidRPr="00DC3D60">
              <w:rPr>
                <w:color w:val="000000"/>
              </w:rPr>
              <w:t xml:space="preserve">2026 </w:t>
            </w:r>
            <w:r w:rsidR="00771F49">
              <w:rPr>
                <w:color w:val="000000"/>
              </w:rPr>
              <w:t>-</w:t>
            </w:r>
            <w:r w:rsidRPr="00DC3D60">
              <w:rPr>
                <w:color w:val="000000"/>
              </w:rPr>
              <w:t xml:space="preserve"> 2030</w:t>
            </w:r>
          </w:p>
        </w:tc>
      </w:tr>
      <w:tr w:rsidR="006803F9" w:rsidRPr="00DC3D60" w14:paraId="5FEC0F40" w14:textId="77777777" w:rsidTr="00265992">
        <w:trPr>
          <w:gridAfter w:val="3"/>
          <w:wAfter w:w="10629" w:type="dxa"/>
          <w:trHeight w:val="1679"/>
        </w:trPr>
        <w:tc>
          <w:tcPr>
            <w:tcW w:w="2411" w:type="dxa"/>
            <w:vMerge/>
            <w:tcBorders>
              <w:top w:val="single" w:sz="4" w:space="0" w:color="auto"/>
              <w:left w:val="single" w:sz="4" w:space="0" w:color="000000"/>
              <w:bottom w:val="single" w:sz="4" w:space="0" w:color="auto"/>
              <w:right w:val="single" w:sz="4" w:space="0" w:color="000000"/>
            </w:tcBorders>
          </w:tcPr>
          <w:p w14:paraId="7566526B" w14:textId="77777777" w:rsidR="006803F9" w:rsidRPr="00DC3D60" w:rsidRDefault="006803F9">
            <w:pPr>
              <w:ind w:left="-75" w:right="-71"/>
              <w:rPr>
                <w:color w:val="000000"/>
              </w:rPr>
            </w:pPr>
          </w:p>
        </w:tc>
        <w:tc>
          <w:tcPr>
            <w:tcW w:w="3967" w:type="dxa"/>
            <w:tcBorders>
              <w:top w:val="single" w:sz="4" w:space="0" w:color="auto"/>
              <w:left w:val="single" w:sz="4" w:space="0" w:color="000000"/>
              <w:bottom w:val="single" w:sz="4" w:space="0" w:color="auto"/>
              <w:right w:val="single" w:sz="4" w:space="0" w:color="000000"/>
            </w:tcBorders>
          </w:tcPr>
          <w:p w14:paraId="7174C249" w14:textId="77777777" w:rsidR="006803F9" w:rsidRPr="00DC3D60" w:rsidRDefault="006803F9" w:rsidP="007C6A8B">
            <w:pPr>
              <w:ind w:left="-72" w:right="-72"/>
              <w:rPr>
                <w:color w:val="000000"/>
                <w:shd w:val="clear" w:color="auto" w:fill="FFFFFF"/>
              </w:rPr>
            </w:pPr>
            <w:r w:rsidRPr="00DC3D60">
              <w:rPr>
                <w:color w:val="000000"/>
              </w:rPr>
              <w:t xml:space="preserve">2) </w:t>
            </w:r>
            <w:r w:rsidR="00577CBF" w:rsidRPr="00DC3D60">
              <w:rPr>
                <w:color w:val="000000"/>
                <w:shd w:val="clear" w:color="auto" w:fill="FFFFFF"/>
              </w:rPr>
              <w:t>запровадження</w:t>
            </w:r>
            <w:r w:rsidRPr="00DC3D60">
              <w:rPr>
                <w:color w:val="000000"/>
                <w:shd w:val="clear" w:color="auto" w:fill="FFFFFF"/>
              </w:rPr>
              <w:t xml:space="preserve">  механізм</w:t>
            </w:r>
            <w:r w:rsidR="00577CBF" w:rsidRPr="00DC3D60">
              <w:rPr>
                <w:color w:val="000000"/>
                <w:shd w:val="clear" w:color="auto" w:fill="FFFFFF"/>
              </w:rPr>
              <w:t>у</w:t>
            </w:r>
            <w:r w:rsidRPr="00DC3D60">
              <w:rPr>
                <w:color w:val="000000"/>
                <w:shd w:val="clear" w:color="auto" w:fill="FFFFFF"/>
              </w:rPr>
              <w:t xml:space="preserve"> перенаправлення потерпілих від сексуального насильства, пов’язаного із збройною агресією, до правоохоронних органів у трериторіальних громадах області</w:t>
            </w:r>
          </w:p>
          <w:p w14:paraId="274E6E9F" w14:textId="77777777" w:rsidR="006803F9" w:rsidRPr="00E82A7A" w:rsidRDefault="006803F9" w:rsidP="009D6300">
            <w:pPr>
              <w:ind w:right="-72"/>
              <w:jc w:val="both"/>
              <w:rPr>
                <w:color w:val="000000"/>
                <w:sz w:val="20"/>
                <w:szCs w:val="20"/>
              </w:rPr>
            </w:pPr>
          </w:p>
        </w:tc>
        <w:tc>
          <w:tcPr>
            <w:tcW w:w="4536" w:type="dxa"/>
            <w:tcBorders>
              <w:top w:val="single" w:sz="4" w:space="0" w:color="auto"/>
              <w:left w:val="single" w:sz="4" w:space="0" w:color="000000"/>
              <w:bottom w:val="single" w:sz="4" w:space="0" w:color="auto"/>
              <w:right w:val="single" w:sz="4" w:space="0" w:color="000000"/>
            </w:tcBorders>
          </w:tcPr>
          <w:p w14:paraId="06F6863C" w14:textId="77777777" w:rsidR="006803F9" w:rsidRPr="00DC3D60" w:rsidRDefault="006803F9" w:rsidP="007C6A8B">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департамент соціальної політики облдержадміністрації,</w:t>
            </w:r>
          </w:p>
          <w:p w14:paraId="3A884F50" w14:textId="77777777" w:rsidR="007E75FC" w:rsidRPr="00DC3D60" w:rsidRDefault="006803F9" w:rsidP="00AD24F8">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рай</w:t>
            </w:r>
            <w:r w:rsidRPr="00DC3D60">
              <w:rPr>
                <w:rFonts w:ascii="Times New Roman" w:hAnsi="Times New Roman" w:cs="Times New Roman"/>
                <w:color w:val="000000"/>
                <w:sz w:val="24"/>
                <w:szCs w:val="24"/>
                <w:lang w:val="en-US"/>
              </w:rPr>
              <w:t>o</w:t>
            </w:r>
            <w:r w:rsidRPr="00DC3D60">
              <w:rPr>
                <w:rFonts w:ascii="Times New Roman" w:hAnsi="Times New Roman" w:cs="Times New Roman"/>
                <w:color w:val="000000"/>
                <w:sz w:val="24"/>
                <w:szCs w:val="24"/>
              </w:rPr>
              <w:t xml:space="preserve">нні державні (військові) адміністрації, </w:t>
            </w:r>
          </w:p>
          <w:p w14:paraId="1A578DA7" w14:textId="77777777" w:rsidR="006803F9" w:rsidRPr="00DC3D60" w:rsidRDefault="006803F9" w:rsidP="00AD24F8">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виконавчі комітети сільських, селищних, міських рад територіальних громад</w:t>
            </w:r>
          </w:p>
        </w:tc>
        <w:tc>
          <w:tcPr>
            <w:tcW w:w="2835" w:type="dxa"/>
            <w:tcBorders>
              <w:top w:val="single" w:sz="4" w:space="0" w:color="auto"/>
              <w:left w:val="single" w:sz="4" w:space="0" w:color="000000"/>
              <w:bottom w:val="single" w:sz="4" w:space="0" w:color="auto"/>
              <w:right w:val="single" w:sz="4" w:space="0" w:color="000000"/>
            </w:tcBorders>
          </w:tcPr>
          <w:p w14:paraId="2BE1EE20" w14:textId="77777777" w:rsidR="006803F9" w:rsidRPr="00DC3D60" w:rsidRDefault="006803F9" w:rsidP="007C6A8B">
            <w:pPr>
              <w:pStyle w:val="TableParagraph"/>
              <w:ind w:left="-72" w:right="-72"/>
              <w:rPr>
                <w:rFonts w:ascii="Times New Roman" w:hAnsi="Times New Roman" w:cs="Times New Roman"/>
                <w:color w:val="000000"/>
                <w:sz w:val="24"/>
                <w:szCs w:val="24"/>
              </w:rPr>
            </w:pPr>
            <w:r w:rsidRPr="00DC3D60">
              <w:rPr>
                <w:rFonts w:ascii="Times New Roman" w:hAnsi="Times New Roman" w:cs="Times New Roman"/>
                <w:color w:val="000000"/>
                <w:sz w:val="24"/>
                <w:szCs w:val="24"/>
              </w:rPr>
              <w:t>громади, у яких розроблено та запроваджено механізм перенаправлення, відсотків</w:t>
            </w:r>
          </w:p>
        </w:tc>
        <w:tc>
          <w:tcPr>
            <w:tcW w:w="1276" w:type="dxa"/>
            <w:tcBorders>
              <w:top w:val="single" w:sz="4" w:space="0" w:color="auto"/>
              <w:left w:val="single" w:sz="4" w:space="0" w:color="000000"/>
              <w:bottom w:val="single" w:sz="4" w:space="0" w:color="auto"/>
              <w:right w:val="single" w:sz="4" w:space="0" w:color="000000"/>
            </w:tcBorders>
          </w:tcPr>
          <w:p w14:paraId="15790CC8" w14:textId="77777777" w:rsidR="006803F9" w:rsidRPr="00DC3D60" w:rsidRDefault="006803F9" w:rsidP="005B17F5">
            <w:pPr>
              <w:ind w:left="-106" w:right="-104"/>
              <w:jc w:val="center"/>
              <w:rPr>
                <w:color w:val="000000"/>
              </w:rPr>
            </w:pPr>
            <w:r w:rsidRPr="00DC3D60">
              <w:rPr>
                <w:color w:val="000000"/>
              </w:rPr>
              <w:t xml:space="preserve">2026 </w:t>
            </w:r>
            <w:r w:rsidR="00771F49">
              <w:rPr>
                <w:color w:val="000000"/>
              </w:rPr>
              <w:t>-</w:t>
            </w:r>
            <w:r w:rsidRPr="00DC3D60">
              <w:rPr>
                <w:color w:val="000000"/>
              </w:rPr>
              <w:t xml:space="preserve"> 2030</w:t>
            </w:r>
          </w:p>
        </w:tc>
      </w:tr>
      <w:tr w:rsidR="006803F9" w:rsidRPr="00DC3D60" w14:paraId="7CB95E96" w14:textId="77777777" w:rsidTr="00265992">
        <w:trPr>
          <w:gridAfter w:val="3"/>
          <w:wAfter w:w="10629" w:type="dxa"/>
          <w:trHeight w:val="408"/>
        </w:trPr>
        <w:tc>
          <w:tcPr>
            <w:tcW w:w="2411" w:type="dxa"/>
            <w:vMerge/>
            <w:tcBorders>
              <w:top w:val="single" w:sz="4" w:space="0" w:color="auto"/>
              <w:left w:val="single" w:sz="4" w:space="0" w:color="000000"/>
              <w:bottom w:val="single" w:sz="4" w:space="0" w:color="auto"/>
              <w:right w:val="single" w:sz="4" w:space="0" w:color="000000"/>
            </w:tcBorders>
          </w:tcPr>
          <w:p w14:paraId="7E11E5BC" w14:textId="77777777" w:rsidR="006803F9" w:rsidRPr="00DC3D60" w:rsidRDefault="006803F9">
            <w:pPr>
              <w:ind w:left="-75" w:right="-71"/>
              <w:rPr>
                <w:color w:val="000000"/>
              </w:rPr>
            </w:pPr>
          </w:p>
        </w:tc>
        <w:tc>
          <w:tcPr>
            <w:tcW w:w="3967" w:type="dxa"/>
            <w:tcBorders>
              <w:top w:val="single" w:sz="4" w:space="0" w:color="auto"/>
              <w:left w:val="single" w:sz="4" w:space="0" w:color="000000"/>
              <w:bottom w:val="single" w:sz="4" w:space="0" w:color="auto"/>
              <w:right w:val="single" w:sz="4" w:space="0" w:color="000000"/>
            </w:tcBorders>
          </w:tcPr>
          <w:p w14:paraId="0FA7552F" w14:textId="77777777" w:rsidR="006803F9" w:rsidRPr="00DC3D60" w:rsidRDefault="006803F9" w:rsidP="00577CBF">
            <w:pPr>
              <w:ind w:left="-72" w:right="-72"/>
              <w:rPr>
                <w:color w:val="000000"/>
              </w:rPr>
            </w:pPr>
            <w:r w:rsidRPr="00DC3D60">
              <w:rPr>
                <w:color w:val="000000"/>
              </w:rPr>
              <w:t>3) інформування населення про наявні послуги підтримки осіб, які постраждали від сексуального насильства, пов'язаного зі збройною агресією</w:t>
            </w:r>
          </w:p>
        </w:tc>
        <w:tc>
          <w:tcPr>
            <w:tcW w:w="4536" w:type="dxa"/>
            <w:tcBorders>
              <w:top w:val="single" w:sz="4" w:space="0" w:color="auto"/>
              <w:left w:val="single" w:sz="4" w:space="0" w:color="000000"/>
              <w:bottom w:val="single" w:sz="4" w:space="0" w:color="auto"/>
              <w:right w:val="single" w:sz="4" w:space="0" w:color="000000"/>
            </w:tcBorders>
          </w:tcPr>
          <w:p w14:paraId="217BB787" w14:textId="77777777" w:rsidR="00A07EAB" w:rsidRPr="00DC3D60" w:rsidRDefault="00A07EAB" w:rsidP="00577CBF">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департамент соціальної політики облдержадміністрації,</w:t>
            </w:r>
          </w:p>
          <w:p w14:paraId="223C8C83" w14:textId="77777777" w:rsidR="00E97EC4" w:rsidRPr="00DC3D60" w:rsidRDefault="00E97EC4" w:rsidP="00577CBF">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департамент</w:t>
            </w:r>
            <w:r w:rsidR="00577CBF" w:rsidRPr="00DC3D60">
              <w:rPr>
                <w:rFonts w:ascii="Times New Roman" w:hAnsi="Times New Roman" w:cs="Times New Roman"/>
                <w:color w:val="000000"/>
                <w:sz w:val="24"/>
                <w:szCs w:val="24"/>
              </w:rPr>
              <w:t xml:space="preserve"> цифрової</w:t>
            </w:r>
            <w:r w:rsidRPr="00DC3D60">
              <w:rPr>
                <w:rFonts w:ascii="Times New Roman" w:hAnsi="Times New Roman" w:cs="Times New Roman"/>
                <w:color w:val="000000"/>
                <w:sz w:val="24"/>
                <w:szCs w:val="24"/>
              </w:rPr>
              <w:t xml:space="preserve"> трансформації та суспільних комунікацій облдержадміністрації, </w:t>
            </w:r>
          </w:p>
          <w:p w14:paraId="07E74899" w14:textId="77777777" w:rsidR="006803F9" w:rsidRPr="00DC3D60" w:rsidRDefault="006803F9" w:rsidP="00AD24F8">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рай</w:t>
            </w:r>
            <w:r w:rsidRPr="00DC3D60">
              <w:rPr>
                <w:rFonts w:ascii="Times New Roman" w:hAnsi="Times New Roman" w:cs="Times New Roman"/>
                <w:color w:val="000000"/>
                <w:sz w:val="24"/>
                <w:szCs w:val="24"/>
                <w:lang w:val="en-US"/>
              </w:rPr>
              <w:t>o</w:t>
            </w:r>
            <w:r w:rsidRPr="00DC3D60">
              <w:rPr>
                <w:rFonts w:ascii="Times New Roman" w:hAnsi="Times New Roman" w:cs="Times New Roman"/>
                <w:color w:val="000000"/>
                <w:sz w:val="24"/>
                <w:szCs w:val="24"/>
              </w:rPr>
              <w:t xml:space="preserve">нні державні (військові) </w:t>
            </w:r>
            <w:r w:rsidRPr="00DC3D60">
              <w:rPr>
                <w:rFonts w:ascii="Times New Roman" w:hAnsi="Times New Roman" w:cs="Times New Roman"/>
                <w:color w:val="000000"/>
                <w:sz w:val="24"/>
                <w:szCs w:val="24"/>
              </w:rPr>
              <w:lastRenderedPageBreak/>
              <w:t>адміністрації, виконавчі комітети сільських, селищних, міських рад територіальних громад</w:t>
            </w:r>
          </w:p>
        </w:tc>
        <w:tc>
          <w:tcPr>
            <w:tcW w:w="2835" w:type="dxa"/>
            <w:tcBorders>
              <w:top w:val="single" w:sz="4" w:space="0" w:color="auto"/>
              <w:left w:val="single" w:sz="4" w:space="0" w:color="000000"/>
              <w:bottom w:val="single" w:sz="4" w:space="0" w:color="auto"/>
              <w:right w:val="single" w:sz="4" w:space="0" w:color="000000"/>
            </w:tcBorders>
          </w:tcPr>
          <w:p w14:paraId="4ED8C23D" w14:textId="77777777" w:rsidR="006803F9" w:rsidRPr="00DC3D60" w:rsidRDefault="006803F9" w:rsidP="00577CBF">
            <w:pPr>
              <w:pStyle w:val="TableParagraph"/>
              <w:ind w:left="-72" w:right="-72"/>
              <w:rPr>
                <w:rFonts w:ascii="Times New Roman" w:hAnsi="Times New Roman" w:cs="Times New Roman"/>
                <w:color w:val="000000"/>
                <w:sz w:val="24"/>
                <w:szCs w:val="24"/>
              </w:rPr>
            </w:pPr>
            <w:r w:rsidRPr="00DC3D60">
              <w:rPr>
                <w:rFonts w:ascii="Times New Roman" w:hAnsi="Times New Roman" w:cs="Times New Roman"/>
                <w:color w:val="000000"/>
                <w:sz w:val="24"/>
                <w:szCs w:val="24"/>
              </w:rPr>
              <w:lastRenderedPageBreak/>
              <w:t>громади, у яких здійснено інформування населення,  відсотків</w:t>
            </w:r>
          </w:p>
          <w:p w14:paraId="6CA081E3" w14:textId="77777777" w:rsidR="006803F9" w:rsidRPr="00DC3D60" w:rsidRDefault="006803F9" w:rsidP="00577CBF">
            <w:pPr>
              <w:pStyle w:val="TableParagraph"/>
              <w:ind w:left="-72" w:right="-72"/>
              <w:rPr>
                <w:rFonts w:ascii="Times New Roman" w:hAnsi="Times New Roman" w:cs="Times New Roman"/>
                <w:color w:val="000000"/>
                <w:sz w:val="24"/>
                <w:szCs w:val="24"/>
              </w:rPr>
            </w:pPr>
            <w:r w:rsidRPr="00DC3D60">
              <w:rPr>
                <w:rFonts w:ascii="Times New Roman" w:hAnsi="Times New Roman" w:cs="Times New Roman"/>
                <w:color w:val="000000"/>
                <w:sz w:val="24"/>
                <w:szCs w:val="24"/>
              </w:rPr>
              <w:t>відсоток проінформованого населення</w:t>
            </w:r>
          </w:p>
        </w:tc>
        <w:tc>
          <w:tcPr>
            <w:tcW w:w="1276" w:type="dxa"/>
            <w:tcBorders>
              <w:top w:val="single" w:sz="4" w:space="0" w:color="auto"/>
              <w:left w:val="single" w:sz="4" w:space="0" w:color="000000"/>
              <w:bottom w:val="single" w:sz="4" w:space="0" w:color="auto"/>
              <w:right w:val="single" w:sz="4" w:space="0" w:color="000000"/>
            </w:tcBorders>
          </w:tcPr>
          <w:p w14:paraId="64A3D899" w14:textId="77777777" w:rsidR="006803F9" w:rsidRPr="00DC3D60" w:rsidRDefault="006803F9" w:rsidP="005B17F5">
            <w:pPr>
              <w:ind w:left="-106" w:right="-104"/>
              <w:jc w:val="center"/>
              <w:rPr>
                <w:color w:val="000000"/>
              </w:rPr>
            </w:pPr>
            <w:r w:rsidRPr="00DC3D60">
              <w:rPr>
                <w:color w:val="000000"/>
              </w:rPr>
              <w:t xml:space="preserve">2026 - 2030 </w:t>
            </w:r>
          </w:p>
        </w:tc>
      </w:tr>
      <w:tr w:rsidR="006803F9" w:rsidRPr="00DC3D60" w14:paraId="42B1447B" w14:textId="77777777" w:rsidTr="00265992">
        <w:trPr>
          <w:gridAfter w:val="3"/>
          <w:wAfter w:w="10629" w:type="dxa"/>
          <w:trHeight w:val="342"/>
        </w:trPr>
        <w:tc>
          <w:tcPr>
            <w:tcW w:w="2411" w:type="dxa"/>
            <w:vMerge/>
            <w:tcBorders>
              <w:top w:val="single" w:sz="4" w:space="0" w:color="auto"/>
              <w:left w:val="single" w:sz="4" w:space="0" w:color="000000"/>
              <w:bottom w:val="single" w:sz="4" w:space="0" w:color="auto"/>
              <w:right w:val="single" w:sz="4" w:space="0" w:color="000000"/>
            </w:tcBorders>
          </w:tcPr>
          <w:p w14:paraId="6E6EAE1B" w14:textId="77777777" w:rsidR="006803F9" w:rsidRPr="00DC3D60" w:rsidRDefault="006803F9">
            <w:pPr>
              <w:ind w:left="-75" w:right="-71"/>
              <w:rPr>
                <w:color w:val="000000"/>
              </w:rPr>
            </w:pPr>
          </w:p>
        </w:tc>
        <w:tc>
          <w:tcPr>
            <w:tcW w:w="3967" w:type="dxa"/>
            <w:tcBorders>
              <w:top w:val="single" w:sz="4" w:space="0" w:color="auto"/>
              <w:left w:val="single" w:sz="4" w:space="0" w:color="000000"/>
              <w:bottom w:val="single" w:sz="4" w:space="0" w:color="auto"/>
              <w:right w:val="single" w:sz="4" w:space="0" w:color="auto"/>
            </w:tcBorders>
          </w:tcPr>
          <w:p w14:paraId="271A2757" w14:textId="77777777" w:rsidR="006803F9" w:rsidRPr="00DC3D60" w:rsidRDefault="006803F9" w:rsidP="00577CBF">
            <w:pPr>
              <w:ind w:left="-72" w:right="-72"/>
              <w:rPr>
                <w:color w:val="000000"/>
              </w:rPr>
            </w:pPr>
            <w:r w:rsidRPr="00DC3D60">
              <w:rPr>
                <w:color w:val="000000"/>
              </w:rPr>
              <w:t>4) сприяння забезпеченню надання медичної та психологічної допомоги особам, які постраждали від насильства у закладах охорони здоров’я відповідно до чинного законодавства</w:t>
            </w:r>
          </w:p>
        </w:tc>
        <w:tc>
          <w:tcPr>
            <w:tcW w:w="4536" w:type="dxa"/>
            <w:tcBorders>
              <w:top w:val="single" w:sz="4" w:space="0" w:color="auto"/>
              <w:left w:val="single" w:sz="4" w:space="0" w:color="auto"/>
              <w:bottom w:val="single" w:sz="4" w:space="0" w:color="auto"/>
              <w:right w:val="single" w:sz="4" w:space="0" w:color="auto"/>
            </w:tcBorders>
          </w:tcPr>
          <w:p w14:paraId="3163ECE1" w14:textId="77777777" w:rsidR="006803F9" w:rsidRPr="00DC3D60" w:rsidRDefault="006803F9" w:rsidP="00577CBF">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департамент цивільного захисту та охорони здоров’я населення облдержадміністрації, </w:t>
            </w:r>
          </w:p>
          <w:p w14:paraId="61833706" w14:textId="77777777" w:rsidR="007E75FC" w:rsidRPr="00DC3D60" w:rsidRDefault="00B53777" w:rsidP="00577CBF">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рай</w:t>
            </w:r>
            <w:r w:rsidRPr="00DC3D60">
              <w:rPr>
                <w:rFonts w:ascii="Times New Roman" w:hAnsi="Times New Roman" w:cs="Times New Roman"/>
                <w:color w:val="000000"/>
                <w:sz w:val="24"/>
                <w:szCs w:val="24"/>
                <w:lang w:val="en-US"/>
              </w:rPr>
              <w:t>o</w:t>
            </w:r>
            <w:r w:rsidRPr="00DC3D60">
              <w:rPr>
                <w:rFonts w:ascii="Times New Roman" w:hAnsi="Times New Roman" w:cs="Times New Roman"/>
                <w:color w:val="000000"/>
                <w:sz w:val="24"/>
                <w:szCs w:val="24"/>
              </w:rPr>
              <w:t xml:space="preserve">нні державні (військові) адміністрації, </w:t>
            </w:r>
          </w:p>
          <w:p w14:paraId="01E2BF5E" w14:textId="77777777" w:rsidR="00B53777" w:rsidRDefault="00B53777" w:rsidP="00577CBF">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виконавчі комітети сільських, селищних, міських рад територіальних громад</w:t>
            </w:r>
          </w:p>
          <w:p w14:paraId="72D438FC" w14:textId="77777777" w:rsidR="00E82A7A" w:rsidRPr="00E82A7A" w:rsidRDefault="00E82A7A" w:rsidP="00577CBF">
            <w:pPr>
              <w:pStyle w:val="TableParagraph"/>
              <w:rPr>
                <w:rFonts w:ascii="Times New Roman" w:hAnsi="Times New Roman" w:cs="Times New Roman"/>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29B1276" w14:textId="77777777" w:rsidR="006803F9" w:rsidRPr="00DC3D60" w:rsidRDefault="006803F9" w:rsidP="00577CBF">
            <w:pPr>
              <w:pStyle w:val="TableParagraph"/>
              <w:ind w:left="-72" w:right="-72"/>
              <w:rPr>
                <w:rFonts w:ascii="Times New Roman" w:hAnsi="Times New Roman" w:cs="Times New Roman"/>
                <w:color w:val="000000"/>
                <w:sz w:val="24"/>
                <w:szCs w:val="24"/>
              </w:rPr>
            </w:pPr>
            <w:r w:rsidRPr="00DC3D60">
              <w:rPr>
                <w:rFonts w:ascii="Times New Roman" w:hAnsi="Times New Roman" w:cs="Times New Roman"/>
                <w:color w:val="000000"/>
                <w:sz w:val="24"/>
                <w:szCs w:val="24"/>
              </w:rPr>
              <w:t>наявність організованої допомоги у закладах охорони здоров’я</w:t>
            </w:r>
          </w:p>
        </w:tc>
        <w:tc>
          <w:tcPr>
            <w:tcW w:w="1276" w:type="dxa"/>
            <w:tcBorders>
              <w:top w:val="single" w:sz="4" w:space="0" w:color="auto"/>
              <w:left w:val="single" w:sz="4" w:space="0" w:color="auto"/>
              <w:bottom w:val="single" w:sz="4" w:space="0" w:color="auto"/>
              <w:right w:val="single" w:sz="4" w:space="0" w:color="auto"/>
            </w:tcBorders>
          </w:tcPr>
          <w:p w14:paraId="22200D77" w14:textId="77777777" w:rsidR="006803F9" w:rsidRPr="00DC3D60" w:rsidRDefault="006803F9" w:rsidP="005B17F5">
            <w:pPr>
              <w:ind w:left="-106" w:right="-104"/>
              <w:jc w:val="center"/>
              <w:rPr>
                <w:color w:val="000000"/>
              </w:rPr>
            </w:pPr>
            <w:r w:rsidRPr="00DC3D60">
              <w:rPr>
                <w:color w:val="000000"/>
              </w:rPr>
              <w:t xml:space="preserve">2026 - 2030   </w:t>
            </w:r>
          </w:p>
        </w:tc>
      </w:tr>
      <w:tr w:rsidR="006803F9" w:rsidRPr="00DC3D60" w14:paraId="36856A69" w14:textId="77777777" w:rsidTr="00265992">
        <w:trPr>
          <w:gridAfter w:val="3"/>
          <w:wAfter w:w="10629" w:type="dxa"/>
          <w:trHeight w:val="255"/>
        </w:trPr>
        <w:tc>
          <w:tcPr>
            <w:tcW w:w="2411" w:type="dxa"/>
            <w:vMerge/>
            <w:tcBorders>
              <w:top w:val="single" w:sz="4" w:space="0" w:color="auto"/>
              <w:left w:val="single" w:sz="4" w:space="0" w:color="000000"/>
              <w:bottom w:val="single" w:sz="4" w:space="0" w:color="auto"/>
              <w:right w:val="single" w:sz="4" w:space="0" w:color="000000"/>
            </w:tcBorders>
          </w:tcPr>
          <w:p w14:paraId="259CE9A5" w14:textId="77777777" w:rsidR="006803F9" w:rsidRPr="00DC3D60" w:rsidRDefault="006803F9">
            <w:pPr>
              <w:ind w:left="-75" w:right="-71"/>
              <w:rPr>
                <w:color w:val="000000"/>
              </w:rPr>
            </w:pPr>
          </w:p>
        </w:tc>
        <w:tc>
          <w:tcPr>
            <w:tcW w:w="3967" w:type="dxa"/>
            <w:tcBorders>
              <w:top w:val="single" w:sz="4" w:space="0" w:color="auto"/>
              <w:left w:val="single" w:sz="4" w:space="0" w:color="000000"/>
              <w:bottom w:val="single" w:sz="4" w:space="0" w:color="auto"/>
              <w:right w:val="single" w:sz="4" w:space="0" w:color="auto"/>
            </w:tcBorders>
          </w:tcPr>
          <w:p w14:paraId="0FBC12F2" w14:textId="77777777" w:rsidR="006803F9" w:rsidRDefault="006803F9" w:rsidP="009D6300">
            <w:pPr>
              <w:ind w:left="-72" w:right="-72"/>
              <w:rPr>
                <w:color w:val="000000"/>
              </w:rPr>
            </w:pPr>
            <w:r w:rsidRPr="00DC3D60">
              <w:rPr>
                <w:color w:val="000000"/>
              </w:rPr>
              <w:t>5) забезпечення доступу постраждалих осіб до безоплатної первинної та вторинної правничої допомоги</w:t>
            </w:r>
          </w:p>
          <w:p w14:paraId="3D2F83A3" w14:textId="77777777" w:rsidR="00E82A7A" w:rsidRPr="00E82A7A" w:rsidRDefault="00E82A7A" w:rsidP="009D6300">
            <w:pPr>
              <w:ind w:left="-72" w:right="-72"/>
              <w:rPr>
                <w:color w:val="000000"/>
                <w:sz w:val="20"/>
                <w:szCs w:val="20"/>
              </w:rPr>
            </w:pPr>
          </w:p>
        </w:tc>
        <w:tc>
          <w:tcPr>
            <w:tcW w:w="4536" w:type="dxa"/>
            <w:tcBorders>
              <w:top w:val="single" w:sz="4" w:space="0" w:color="auto"/>
              <w:left w:val="single" w:sz="4" w:space="0" w:color="auto"/>
              <w:bottom w:val="single" w:sz="4" w:space="0" w:color="auto"/>
              <w:right w:val="single" w:sz="4" w:space="0" w:color="auto"/>
            </w:tcBorders>
          </w:tcPr>
          <w:p w14:paraId="62D9E71E" w14:textId="77777777" w:rsidR="006803F9" w:rsidRPr="00DC3D60" w:rsidRDefault="006803F9" w:rsidP="00AD24F8">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Західний міжрегіональний центр з надання безоплатної правничої допомоги (за згодою)</w:t>
            </w:r>
          </w:p>
        </w:tc>
        <w:tc>
          <w:tcPr>
            <w:tcW w:w="2835" w:type="dxa"/>
            <w:tcBorders>
              <w:top w:val="single" w:sz="4" w:space="0" w:color="auto"/>
              <w:left w:val="single" w:sz="4" w:space="0" w:color="auto"/>
              <w:bottom w:val="single" w:sz="4" w:space="0" w:color="auto"/>
              <w:right w:val="single" w:sz="4" w:space="0" w:color="auto"/>
            </w:tcBorders>
          </w:tcPr>
          <w:p w14:paraId="5C84611C" w14:textId="77777777" w:rsidR="006803F9" w:rsidRPr="00DC3D60" w:rsidRDefault="006803F9" w:rsidP="005B17F5">
            <w:pPr>
              <w:pStyle w:val="TableParagraph"/>
              <w:ind w:left="-72" w:right="-72"/>
              <w:rPr>
                <w:rFonts w:ascii="Times New Roman" w:hAnsi="Times New Roman" w:cs="Times New Roman"/>
                <w:color w:val="000000"/>
                <w:sz w:val="24"/>
                <w:szCs w:val="24"/>
              </w:rPr>
            </w:pPr>
            <w:r w:rsidRPr="00DC3D60">
              <w:rPr>
                <w:rFonts w:ascii="Times New Roman" w:hAnsi="Times New Roman" w:cs="Times New Roman"/>
                <w:color w:val="000000"/>
                <w:sz w:val="24"/>
                <w:szCs w:val="24"/>
              </w:rPr>
              <w:t>кількість осіб, які отримали безоплатну первинну та вторинну правничу допомогу</w:t>
            </w:r>
          </w:p>
        </w:tc>
        <w:tc>
          <w:tcPr>
            <w:tcW w:w="1276" w:type="dxa"/>
            <w:tcBorders>
              <w:top w:val="single" w:sz="4" w:space="0" w:color="auto"/>
              <w:left w:val="single" w:sz="4" w:space="0" w:color="auto"/>
              <w:bottom w:val="single" w:sz="4" w:space="0" w:color="auto"/>
              <w:right w:val="single" w:sz="4" w:space="0" w:color="auto"/>
            </w:tcBorders>
          </w:tcPr>
          <w:p w14:paraId="5D8E48A3" w14:textId="77777777" w:rsidR="006803F9" w:rsidRPr="00DC3D60" w:rsidRDefault="006803F9" w:rsidP="005B17F5">
            <w:pPr>
              <w:ind w:left="-106" w:right="-104"/>
              <w:jc w:val="center"/>
              <w:rPr>
                <w:color w:val="000000"/>
              </w:rPr>
            </w:pPr>
            <w:r w:rsidRPr="00DC3D60">
              <w:rPr>
                <w:color w:val="000000"/>
              </w:rPr>
              <w:t xml:space="preserve">2026 </w:t>
            </w:r>
            <w:r w:rsidR="00771F49">
              <w:rPr>
                <w:color w:val="000000"/>
              </w:rPr>
              <w:t>-</w:t>
            </w:r>
            <w:r w:rsidRPr="00DC3D60">
              <w:rPr>
                <w:color w:val="000000"/>
              </w:rPr>
              <w:t xml:space="preserve"> 2030 </w:t>
            </w:r>
          </w:p>
        </w:tc>
      </w:tr>
      <w:tr w:rsidR="009D6300" w:rsidRPr="00DC3D60" w14:paraId="323566FB" w14:textId="77777777" w:rsidTr="00E82A7A">
        <w:trPr>
          <w:gridAfter w:val="3"/>
          <w:wAfter w:w="10629" w:type="dxa"/>
          <w:trHeight w:val="3064"/>
        </w:trPr>
        <w:tc>
          <w:tcPr>
            <w:tcW w:w="2411" w:type="dxa"/>
            <w:vMerge w:val="restart"/>
            <w:tcBorders>
              <w:top w:val="single" w:sz="4" w:space="0" w:color="auto"/>
              <w:left w:val="single" w:sz="4" w:space="0" w:color="000000"/>
              <w:right w:val="single" w:sz="4" w:space="0" w:color="000000"/>
            </w:tcBorders>
          </w:tcPr>
          <w:p w14:paraId="375005C7" w14:textId="77777777" w:rsidR="009D6300" w:rsidRPr="00DC3D60" w:rsidRDefault="009D6300" w:rsidP="009D6300">
            <w:pPr>
              <w:ind w:left="-75"/>
              <w:rPr>
                <w:color w:val="000000"/>
              </w:rPr>
            </w:pPr>
            <w:r w:rsidRPr="00DC3D60">
              <w:rPr>
                <w:color w:val="000000"/>
              </w:rPr>
              <w:t>14. Забезпечення надання спеціалізованої допомоги постраждалим від сексуального насильства, пов’язаного зі збройною агресією, та незаконного позбавлення особистої свободи внаслідок збройної агресії проти України  на рівні громади</w:t>
            </w:r>
          </w:p>
        </w:tc>
        <w:tc>
          <w:tcPr>
            <w:tcW w:w="3967" w:type="dxa"/>
            <w:tcBorders>
              <w:top w:val="single" w:sz="4" w:space="0" w:color="auto"/>
              <w:left w:val="single" w:sz="4" w:space="0" w:color="000000"/>
              <w:bottom w:val="single" w:sz="4" w:space="0" w:color="auto"/>
              <w:right w:val="single" w:sz="4" w:space="0" w:color="000000"/>
            </w:tcBorders>
          </w:tcPr>
          <w:p w14:paraId="13FA6FA6" w14:textId="77777777" w:rsidR="009D6300" w:rsidRPr="00DC3D60" w:rsidRDefault="009D6300" w:rsidP="001D58B5">
            <w:pPr>
              <w:shd w:val="clear" w:color="auto" w:fill="FFFFFF"/>
              <w:ind w:left="-74" w:right="-74"/>
              <w:rPr>
                <w:color w:val="000000"/>
              </w:rPr>
            </w:pPr>
            <w:r w:rsidRPr="00DC3D60">
              <w:rPr>
                <w:bCs/>
                <w:color w:val="000000"/>
              </w:rPr>
              <w:t xml:space="preserve">1) </w:t>
            </w:r>
            <w:r w:rsidRPr="00DC3D60">
              <w:rPr>
                <w:color w:val="000000"/>
                <w:shd w:val="clear" w:color="auto" w:fill="FFFFFF"/>
              </w:rPr>
              <w:t>проведення навчання для фахівців мобільних бригад на рівні територіальних громад, які будуть надавати соціально-психологічну і медичну допомогу постраждалим від сексуального насильства, пов’язаного із збройною агресією</w:t>
            </w:r>
          </w:p>
        </w:tc>
        <w:tc>
          <w:tcPr>
            <w:tcW w:w="4536" w:type="dxa"/>
            <w:tcBorders>
              <w:top w:val="single" w:sz="4" w:space="0" w:color="auto"/>
              <w:left w:val="single" w:sz="4" w:space="0" w:color="000000"/>
              <w:right w:val="single" w:sz="4" w:space="0" w:color="000000"/>
            </w:tcBorders>
          </w:tcPr>
          <w:p w14:paraId="0999EA4E" w14:textId="77777777" w:rsidR="008878D6" w:rsidRDefault="009D6300" w:rsidP="009D630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Рівненський обласний центр соціальних служб (за згодою), </w:t>
            </w:r>
          </w:p>
          <w:p w14:paraId="70BE723F" w14:textId="77777777" w:rsidR="009D6300" w:rsidRPr="00DC3D60" w:rsidRDefault="009D6300" w:rsidP="009D630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департамент цивільного захисту та охорони здоров'я населення облдержадміністрації, </w:t>
            </w:r>
          </w:p>
          <w:p w14:paraId="5531D8C4" w14:textId="77777777" w:rsidR="007E75FC" w:rsidRPr="00DC3D60" w:rsidRDefault="009D6300" w:rsidP="009D630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рай</w:t>
            </w:r>
            <w:r w:rsidRPr="00DC3D60">
              <w:rPr>
                <w:rFonts w:ascii="Times New Roman" w:hAnsi="Times New Roman" w:cs="Times New Roman"/>
                <w:color w:val="000000"/>
                <w:sz w:val="24"/>
                <w:szCs w:val="24"/>
                <w:lang w:val="en-US"/>
              </w:rPr>
              <w:t>o</w:t>
            </w:r>
            <w:r w:rsidRPr="00DC3D60">
              <w:rPr>
                <w:rFonts w:ascii="Times New Roman" w:hAnsi="Times New Roman" w:cs="Times New Roman"/>
                <w:color w:val="000000"/>
                <w:sz w:val="24"/>
                <w:szCs w:val="24"/>
              </w:rPr>
              <w:t xml:space="preserve">нні державні (військові) адміністрації, </w:t>
            </w:r>
          </w:p>
          <w:p w14:paraId="7455B709" w14:textId="77777777" w:rsidR="009D6300" w:rsidRDefault="009D6300" w:rsidP="009D630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виконавчі комітети сільських, селищних, міських рад територіальних громад, спеціалізовані інститути громадянського суспільства (за згодою)</w:t>
            </w:r>
          </w:p>
          <w:p w14:paraId="175BBA53" w14:textId="77777777" w:rsidR="00E82A7A" w:rsidRPr="00E82A7A" w:rsidRDefault="00E82A7A" w:rsidP="009D6300">
            <w:pPr>
              <w:pStyle w:val="TableParagraph"/>
              <w:rPr>
                <w:rFonts w:ascii="Times New Roman" w:hAnsi="Times New Roman" w:cs="Times New Roman"/>
                <w:color w:val="000000"/>
                <w:sz w:val="20"/>
                <w:szCs w:val="20"/>
              </w:rPr>
            </w:pPr>
          </w:p>
        </w:tc>
        <w:tc>
          <w:tcPr>
            <w:tcW w:w="2835" w:type="dxa"/>
            <w:tcBorders>
              <w:top w:val="single" w:sz="4" w:space="0" w:color="auto"/>
              <w:left w:val="single" w:sz="4" w:space="0" w:color="000000"/>
              <w:right w:val="single" w:sz="4" w:space="0" w:color="000000"/>
            </w:tcBorders>
          </w:tcPr>
          <w:p w14:paraId="3507C4EA" w14:textId="77777777" w:rsidR="009D6300" w:rsidRPr="00DC3D60" w:rsidRDefault="009D6300" w:rsidP="001D3A32">
            <w:pPr>
              <w:ind w:left="-75" w:right="-71"/>
              <w:rPr>
                <w:color w:val="000000"/>
              </w:rPr>
            </w:pPr>
            <w:r w:rsidRPr="00DC3D60">
              <w:rPr>
                <w:color w:val="000000"/>
                <w:shd w:val="clear" w:color="auto" w:fill="FFFFFF"/>
              </w:rPr>
              <w:t>частка фахівців мобільних груп, які пройшли навчання, відсотків</w:t>
            </w:r>
          </w:p>
        </w:tc>
        <w:tc>
          <w:tcPr>
            <w:tcW w:w="1276" w:type="dxa"/>
            <w:tcBorders>
              <w:top w:val="single" w:sz="4" w:space="0" w:color="auto"/>
              <w:left w:val="single" w:sz="4" w:space="0" w:color="000000"/>
              <w:bottom w:val="single" w:sz="4" w:space="0" w:color="auto"/>
              <w:right w:val="single" w:sz="4" w:space="0" w:color="000000"/>
            </w:tcBorders>
          </w:tcPr>
          <w:p w14:paraId="061A18C8" w14:textId="77777777" w:rsidR="009D6300" w:rsidRPr="00DC3D60" w:rsidRDefault="000C1182" w:rsidP="00882697">
            <w:pPr>
              <w:ind w:left="-108" w:right="-104"/>
              <w:rPr>
                <w:color w:val="000000"/>
              </w:rPr>
            </w:pPr>
            <w:r>
              <w:rPr>
                <w:color w:val="000000"/>
              </w:rPr>
              <w:t xml:space="preserve"> </w:t>
            </w:r>
            <w:r w:rsidR="009D6300" w:rsidRPr="00DC3D60">
              <w:rPr>
                <w:color w:val="000000"/>
              </w:rPr>
              <w:t xml:space="preserve">2026 </w:t>
            </w:r>
            <w:r w:rsidR="00771F49">
              <w:rPr>
                <w:color w:val="000000"/>
              </w:rPr>
              <w:t>-</w:t>
            </w:r>
            <w:r w:rsidR="009D6300" w:rsidRPr="00DC3D60">
              <w:rPr>
                <w:color w:val="000000"/>
              </w:rPr>
              <w:t xml:space="preserve"> 2030 </w:t>
            </w:r>
          </w:p>
        </w:tc>
      </w:tr>
      <w:tr w:rsidR="006803F9" w:rsidRPr="00DC3D60" w14:paraId="198B8D5A" w14:textId="77777777" w:rsidTr="00E82A7A">
        <w:trPr>
          <w:gridAfter w:val="3"/>
          <w:wAfter w:w="10629" w:type="dxa"/>
          <w:trHeight w:val="279"/>
        </w:trPr>
        <w:tc>
          <w:tcPr>
            <w:tcW w:w="2411" w:type="dxa"/>
            <w:vMerge/>
            <w:tcBorders>
              <w:left w:val="single" w:sz="4" w:space="0" w:color="000000"/>
              <w:bottom w:val="single" w:sz="4" w:space="0" w:color="000000"/>
              <w:right w:val="single" w:sz="4" w:space="0" w:color="000000"/>
            </w:tcBorders>
          </w:tcPr>
          <w:p w14:paraId="45BC791C" w14:textId="77777777" w:rsidR="006803F9" w:rsidRPr="00DC3D60" w:rsidRDefault="006803F9">
            <w:pPr>
              <w:ind w:left="-75" w:right="-71"/>
              <w:rPr>
                <w:color w:val="000000"/>
              </w:rPr>
            </w:pPr>
          </w:p>
        </w:tc>
        <w:tc>
          <w:tcPr>
            <w:tcW w:w="3967" w:type="dxa"/>
            <w:tcBorders>
              <w:top w:val="single" w:sz="4" w:space="0" w:color="auto"/>
              <w:left w:val="single" w:sz="4" w:space="0" w:color="000000"/>
              <w:bottom w:val="single" w:sz="4" w:space="0" w:color="auto"/>
              <w:right w:val="single" w:sz="4" w:space="0" w:color="000000"/>
            </w:tcBorders>
          </w:tcPr>
          <w:p w14:paraId="6A7EFD69" w14:textId="77777777" w:rsidR="006803F9" w:rsidRPr="00DC3D60" w:rsidRDefault="009D6300" w:rsidP="001D58B5">
            <w:pPr>
              <w:shd w:val="clear" w:color="auto" w:fill="FFFFFF"/>
              <w:ind w:left="-74" w:right="-74"/>
              <w:rPr>
                <w:bCs/>
                <w:color w:val="000000"/>
              </w:rPr>
            </w:pPr>
            <w:r w:rsidRPr="00DC3D60">
              <w:rPr>
                <w:bCs/>
                <w:color w:val="000000"/>
              </w:rPr>
              <w:t>2</w:t>
            </w:r>
            <w:r w:rsidR="006803F9" w:rsidRPr="00DC3D60">
              <w:rPr>
                <w:bCs/>
                <w:color w:val="000000"/>
              </w:rPr>
              <w:t>)</w:t>
            </w:r>
            <w:r w:rsidR="001D58B5">
              <w:rPr>
                <w:bCs/>
                <w:color w:val="000000"/>
              </w:rPr>
              <w:t xml:space="preserve"> </w:t>
            </w:r>
            <w:r w:rsidR="006803F9" w:rsidRPr="00DC3D60">
              <w:rPr>
                <w:bCs/>
                <w:color w:val="000000"/>
              </w:rPr>
              <w:t>забезпечення доступу до правосуддя постраждалих осіб через систему безоплатної правничої допомоги</w:t>
            </w:r>
          </w:p>
        </w:tc>
        <w:tc>
          <w:tcPr>
            <w:tcW w:w="4536" w:type="dxa"/>
            <w:tcBorders>
              <w:top w:val="single" w:sz="4" w:space="0" w:color="auto"/>
              <w:left w:val="single" w:sz="4" w:space="0" w:color="000000"/>
              <w:bottom w:val="single" w:sz="4" w:space="0" w:color="auto"/>
              <w:right w:val="single" w:sz="4" w:space="0" w:color="000000"/>
            </w:tcBorders>
          </w:tcPr>
          <w:p w14:paraId="24CCA7F9" w14:textId="77777777" w:rsidR="006803F9" w:rsidRPr="00DC3D60" w:rsidRDefault="006803F9" w:rsidP="001D58B5">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Західний міжрегіональний центр з надання безоплатної правничої допомоги (за згодою)</w:t>
            </w:r>
          </w:p>
        </w:tc>
        <w:tc>
          <w:tcPr>
            <w:tcW w:w="2835" w:type="dxa"/>
            <w:tcBorders>
              <w:top w:val="single" w:sz="4" w:space="0" w:color="auto"/>
              <w:left w:val="single" w:sz="4" w:space="0" w:color="000000"/>
              <w:bottom w:val="single" w:sz="4" w:space="0" w:color="auto"/>
              <w:right w:val="single" w:sz="4" w:space="0" w:color="000000"/>
            </w:tcBorders>
          </w:tcPr>
          <w:p w14:paraId="5A54B47A" w14:textId="77777777" w:rsidR="006803F9" w:rsidRDefault="006803F9" w:rsidP="001D58B5">
            <w:pPr>
              <w:ind w:left="38" w:right="-71"/>
              <w:rPr>
                <w:color w:val="000000"/>
                <w:shd w:val="clear" w:color="auto" w:fill="FFFFFF"/>
              </w:rPr>
            </w:pPr>
            <w:r w:rsidRPr="00DC3D60">
              <w:rPr>
                <w:color w:val="000000"/>
                <w:shd w:val="clear" w:color="auto" w:fill="FFFFFF"/>
              </w:rPr>
              <w:t>кількість осіб, які звернулися до системи безоплатної правничої допомоги та отримали доступ до правосуддя</w:t>
            </w:r>
          </w:p>
          <w:p w14:paraId="7E9C8EEC" w14:textId="77777777" w:rsidR="00E82A7A" w:rsidRPr="00E82A7A" w:rsidRDefault="00E82A7A" w:rsidP="00E82A7A">
            <w:pPr>
              <w:ind w:left="-75" w:right="-71"/>
              <w:rPr>
                <w:color w:val="000000"/>
                <w:sz w:val="20"/>
                <w:szCs w:val="20"/>
                <w:shd w:val="clear" w:color="auto" w:fill="FFFFFF"/>
              </w:rPr>
            </w:pPr>
          </w:p>
        </w:tc>
        <w:tc>
          <w:tcPr>
            <w:tcW w:w="1276" w:type="dxa"/>
            <w:tcBorders>
              <w:top w:val="single" w:sz="4" w:space="0" w:color="auto"/>
              <w:left w:val="single" w:sz="4" w:space="0" w:color="000000"/>
              <w:bottom w:val="single" w:sz="4" w:space="0" w:color="000000"/>
              <w:right w:val="single" w:sz="4" w:space="0" w:color="000000"/>
            </w:tcBorders>
          </w:tcPr>
          <w:p w14:paraId="5723F56F" w14:textId="77777777" w:rsidR="006803F9" w:rsidRPr="00DC3D60" w:rsidRDefault="000C1182" w:rsidP="00882697">
            <w:pPr>
              <w:ind w:right="-104" w:hanging="108"/>
              <w:rPr>
                <w:color w:val="000000"/>
              </w:rPr>
            </w:pPr>
            <w:r>
              <w:rPr>
                <w:color w:val="000000"/>
              </w:rPr>
              <w:t xml:space="preserve"> </w:t>
            </w:r>
            <w:r w:rsidR="006803F9" w:rsidRPr="00DC3D60">
              <w:rPr>
                <w:color w:val="000000"/>
              </w:rPr>
              <w:t xml:space="preserve">2026 </w:t>
            </w:r>
            <w:r w:rsidR="00771F49">
              <w:rPr>
                <w:color w:val="000000"/>
              </w:rPr>
              <w:t>-</w:t>
            </w:r>
            <w:r w:rsidR="006803F9" w:rsidRPr="00DC3D60">
              <w:rPr>
                <w:color w:val="000000"/>
              </w:rPr>
              <w:t xml:space="preserve"> 2030</w:t>
            </w:r>
          </w:p>
        </w:tc>
      </w:tr>
      <w:tr w:rsidR="006803F9" w:rsidRPr="00DC3D60" w14:paraId="554DE8DF" w14:textId="77777777" w:rsidTr="008878D6">
        <w:trPr>
          <w:gridAfter w:val="3"/>
          <w:wAfter w:w="10629" w:type="dxa"/>
          <w:trHeight w:val="2043"/>
        </w:trPr>
        <w:tc>
          <w:tcPr>
            <w:tcW w:w="2411" w:type="dxa"/>
            <w:vMerge w:val="restart"/>
            <w:tcBorders>
              <w:top w:val="single" w:sz="4" w:space="0" w:color="000000"/>
              <w:left w:val="single" w:sz="4" w:space="0" w:color="000000"/>
              <w:bottom w:val="single" w:sz="4" w:space="0" w:color="000000"/>
              <w:right w:val="single" w:sz="4" w:space="0" w:color="000000"/>
            </w:tcBorders>
          </w:tcPr>
          <w:p w14:paraId="19BA69FF" w14:textId="77777777" w:rsidR="006803F9" w:rsidRPr="00DC3D60" w:rsidRDefault="006803F9" w:rsidP="009D6300">
            <w:pPr>
              <w:shd w:val="clear" w:color="auto" w:fill="FFFFFF"/>
              <w:rPr>
                <w:color w:val="000000"/>
              </w:rPr>
            </w:pPr>
            <w:r w:rsidRPr="00DC3D60">
              <w:rPr>
                <w:color w:val="000000"/>
              </w:rPr>
              <w:lastRenderedPageBreak/>
              <w:t xml:space="preserve">15. Посилення економічної стійкості осіб, які постраждали </w:t>
            </w:r>
            <w:r w:rsidRPr="00DC3D60">
              <w:rPr>
                <w:color w:val="000000"/>
                <w:shd w:val="clear" w:color="auto" w:fill="FFFFFF"/>
              </w:rPr>
              <w:t>внаслідок воєнних дій</w:t>
            </w:r>
            <w:r w:rsidRPr="00DC3D60">
              <w:rPr>
                <w:color w:val="000000"/>
              </w:rPr>
              <w:t>, у тому числі від сексуального насильства, пов’язаного зі збройною агресією</w:t>
            </w:r>
          </w:p>
        </w:tc>
        <w:tc>
          <w:tcPr>
            <w:tcW w:w="3967" w:type="dxa"/>
            <w:tcBorders>
              <w:top w:val="single" w:sz="4" w:space="0" w:color="auto"/>
              <w:left w:val="single" w:sz="4" w:space="0" w:color="000000"/>
              <w:bottom w:val="single" w:sz="4" w:space="0" w:color="auto"/>
              <w:right w:val="single" w:sz="4" w:space="0" w:color="000000"/>
            </w:tcBorders>
          </w:tcPr>
          <w:p w14:paraId="1F812D3C" w14:textId="77777777" w:rsidR="006803F9" w:rsidRPr="00DC3D60" w:rsidRDefault="006803F9" w:rsidP="001D58B5">
            <w:pPr>
              <w:pStyle w:val="TableParagraph"/>
              <w:ind w:left="-74" w:right="-74"/>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1) </w:t>
            </w:r>
            <w:r w:rsidRPr="00DC3D60">
              <w:rPr>
                <w:rFonts w:ascii="Times New Roman" w:hAnsi="Times New Roman" w:cs="Times New Roman"/>
                <w:color w:val="000000"/>
                <w:sz w:val="24"/>
                <w:szCs w:val="24"/>
                <w:shd w:val="clear" w:color="auto" w:fill="FFFFFF"/>
              </w:rPr>
              <w:t>проведення заходів для підвищення рівня фінансової грамотності з питань бюджетування та інвестицій з урахуванням потреб різних груп жінок і дівчат</w:t>
            </w:r>
          </w:p>
        </w:tc>
        <w:tc>
          <w:tcPr>
            <w:tcW w:w="4536" w:type="dxa"/>
            <w:tcBorders>
              <w:top w:val="single" w:sz="4" w:space="0" w:color="auto"/>
              <w:left w:val="single" w:sz="4" w:space="0" w:color="000000"/>
              <w:bottom w:val="single" w:sz="4" w:space="0" w:color="auto"/>
              <w:right w:val="single" w:sz="4" w:space="0" w:color="000000"/>
            </w:tcBorders>
          </w:tcPr>
          <w:p w14:paraId="39B12938" w14:textId="77777777" w:rsidR="007E75FC" w:rsidRPr="00DC3D60" w:rsidRDefault="006803F9" w:rsidP="009D630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рай</w:t>
            </w:r>
            <w:r w:rsidRPr="00DC3D60">
              <w:rPr>
                <w:rFonts w:ascii="Times New Roman" w:hAnsi="Times New Roman" w:cs="Times New Roman"/>
                <w:color w:val="000000"/>
                <w:sz w:val="24"/>
                <w:szCs w:val="24"/>
                <w:lang w:val="en-US"/>
              </w:rPr>
              <w:t>o</w:t>
            </w:r>
            <w:r w:rsidRPr="00DC3D60">
              <w:rPr>
                <w:rFonts w:ascii="Times New Roman" w:hAnsi="Times New Roman" w:cs="Times New Roman"/>
                <w:color w:val="000000"/>
                <w:sz w:val="24"/>
                <w:szCs w:val="24"/>
              </w:rPr>
              <w:t xml:space="preserve">нні державні (військові) адміністрації, </w:t>
            </w:r>
          </w:p>
          <w:p w14:paraId="5C871BB0" w14:textId="77777777" w:rsidR="00B53777" w:rsidRPr="00DC3D60" w:rsidRDefault="006803F9" w:rsidP="009D630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виконавчі комітети сільських, селищних, міських рад територіальн</w:t>
            </w:r>
            <w:r w:rsidR="00B53777" w:rsidRPr="00DC3D60">
              <w:rPr>
                <w:rFonts w:ascii="Times New Roman" w:hAnsi="Times New Roman" w:cs="Times New Roman"/>
                <w:color w:val="000000"/>
                <w:sz w:val="24"/>
                <w:szCs w:val="24"/>
              </w:rPr>
              <w:t xml:space="preserve">их громад, </w:t>
            </w:r>
          </w:p>
          <w:p w14:paraId="463E20AE" w14:textId="77777777" w:rsidR="006803F9" w:rsidRDefault="00B53777" w:rsidP="009D630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Г</w:t>
            </w:r>
            <w:r w:rsidR="009D6300" w:rsidRPr="00DC3D60">
              <w:rPr>
                <w:rFonts w:ascii="Times New Roman" w:hAnsi="Times New Roman" w:cs="Times New Roman"/>
                <w:color w:val="000000"/>
                <w:sz w:val="24"/>
                <w:szCs w:val="24"/>
              </w:rPr>
              <w:t>ромадська організація</w:t>
            </w:r>
            <w:r w:rsidRPr="00DC3D60">
              <w:rPr>
                <w:rFonts w:ascii="Times New Roman" w:hAnsi="Times New Roman" w:cs="Times New Roman"/>
                <w:color w:val="000000"/>
                <w:sz w:val="24"/>
                <w:szCs w:val="24"/>
              </w:rPr>
              <w:t xml:space="preserve"> "Центр підтримки громадських ініціатив "Чайка"</w:t>
            </w:r>
            <w:r w:rsidR="006803F9" w:rsidRPr="00DC3D60">
              <w:rPr>
                <w:rFonts w:ascii="Times New Roman" w:hAnsi="Times New Roman" w:cs="Times New Roman"/>
                <w:color w:val="000000"/>
                <w:sz w:val="24"/>
                <w:szCs w:val="24"/>
              </w:rPr>
              <w:t xml:space="preserve"> (за згодою)</w:t>
            </w:r>
          </w:p>
          <w:p w14:paraId="587882B5" w14:textId="77777777" w:rsidR="00771F49" w:rsidRPr="00771F49" w:rsidRDefault="00771F49" w:rsidP="009D6300">
            <w:pPr>
              <w:pStyle w:val="TableParagraph"/>
              <w:rPr>
                <w:rFonts w:ascii="Times New Roman" w:hAnsi="Times New Roman" w:cs="Times New Roman"/>
                <w:color w:val="000000"/>
                <w:sz w:val="18"/>
                <w:szCs w:val="18"/>
              </w:rPr>
            </w:pPr>
          </w:p>
        </w:tc>
        <w:tc>
          <w:tcPr>
            <w:tcW w:w="2835" w:type="dxa"/>
            <w:tcBorders>
              <w:top w:val="single" w:sz="4" w:space="0" w:color="auto"/>
              <w:left w:val="single" w:sz="4" w:space="0" w:color="000000"/>
              <w:bottom w:val="single" w:sz="4" w:space="0" w:color="auto"/>
              <w:right w:val="single" w:sz="4" w:space="0" w:color="000000"/>
            </w:tcBorders>
          </w:tcPr>
          <w:p w14:paraId="223B4F3E" w14:textId="77777777" w:rsidR="006803F9" w:rsidRPr="00DC3D60" w:rsidRDefault="006803F9" w:rsidP="001D58B5">
            <w:pPr>
              <w:pStyle w:val="TableParagraph"/>
              <w:tabs>
                <w:tab w:val="left" w:pos="240"/>
              </w:tabs>
              <w:ind w:right="-111"/>
              <w:rPr>
                <w:rFonts w:ascii="Times New Roman" w:hAnsi="Times New Roman" w:cs="Times New Roman"/>
                <w:color w:val="000000"/>
                <w:sz w:val="24"/>
                <w:szCs w:val="24"/>
              </w:rPr>
            </w:pPr>
            <w:r w:rsidRPr="00DC3D60">
              <w:rPr>
                <w:rFonts w:ascii="Times New Roman" w:hAnsi="Times New Roman" w:cs="Times New Roman"/>
                <w:color w:val="000000"/>
                <w:sz w:val="24"/>
                <w:szCs w:val="24"/>
                <w:shd w:val="clear" w:color="auto" w:fill="FFFFFF"/>
              </w:rPr>
              <w:t>кількість осіб, залучених до навчальних заходів</w:t>
            </w:r>
          </w:p>
        </w:tc>
        <w:tc>
          <w:tcPr>
            <w:tcW w:w="1276" w:type="dxa"/>
            <w:tcBorders>
              <w:top w:val="single" w:sz="4" w:space="0" w:color="000000"/>
              <w:left w:val="single" w:sz="4" w:space="0" w:color="000000"/>
              <w:bottom w:val="single" w:sz="4" w:space="0" w:color="auto"/>
              <w:right w:val="single" w:sz="4" w:space="0" w:color="000000"/>
            </w:tcBorders>
          </w:tcPr>
          <w:p w14:paraId="585BD02B" w14:textId="77777777" w:rsidR="006803F9" w:rsidRPr="00DC3D60" w:rsidRDefault="006803F9" w:rsidP="00882697">
            <w:pPr>
              <w:ind w:right="-104" w:hanging="108"/>
              <w:rPr>
                <w:color w:val="000000"/>
              </w:rPr>
            </w:pPr>
            <w:r w:rsidRPr="00DC3D60">
              <w:rPr>
                <w:color w:val="000000"/>
              </w:rPr>
              <w:t xml:space="preserve"> 2026 </w:t>
            </w:r>
            <w:r w:rsidR="00771F49">
              <w:rPr>
                <w:color w:val="000000"/>
              </w:rPr>
              <w:t>-</w:t>
            </w:r>
            <w:r w:rsidRPr="00DC3D60">
              <w:rPr>
                <w:color w:val="000000"/>
              </w:rPr>
              <w:t xml:space="preserve"> 2030 </w:t>
            </w:r>
          </w:p>
        </w:tc>
      </w:tr>
      <w:tr w:rsidR="006803F9" w:rsidRPr="00DC3D60" w14:paraId="264AA31B" w14:textId="77777777" w:rsidTr="00E82A7A">
        <w:trPr>
          <w:gridAfter w:val="3"/>
          <w:wAfter w:w="10629" w:type="dxa"/>
          <w:trHeight w:val="342"/>
        </w:trPr>
        <w:tc>
          <w:tcPr>
            <w:tcW w:w="2411" w:type="dxa"/>
            <w:vMerge/>
            <w:tcBorders>
              <w:top w:val="single" w:sz="4" w:space="0" w:color="000000"/>
              <w:left w:val="single" w:sz="4" w:space="0" w:color="000000"/>
              <w:bottom w:val="single" w:sz="4" w:space="0" w:color="000000"/>
              <w:right w:val="single" w:sz="4" w:space="0" w:color="000000"/>
            </w:tcBorders>
          </w:tcPr>
          <w:p w14:paraId="28EB9864" w14:textId="77777777" w:rsidR="006803F9" w:rsidRPr="00DC3D60" w:rsidRDefault="006803F9">
            <w:pPr>
              <w:shd w:val="clear" w:color="auto" w:fill="FFFFFF"/>
              <w:jc w:val="both"/>
              <w:rPr>
                <w:color w:val="000000"/>
              </w:rPr>
            </w:pPr>
          </w:p>
        </w:tc>
        <w:tc>
          <w:tcPr>
            <w:tcW w:w="3967" w:type="dxa"/>
            <w:tcBorders>
              <w:top w:val="single" w:sz="4" w:space="0" w:color="auto"/>
              <w:left w:val="single" w:sz="4" w:space="0" w:color="000000"/>
              <w:bottom w:val="single" w:sz="4" w:space="0" w:color="auto"/>
              <w:right w:val="single" w:sz="4" w:space="0" w:color="000000"/>
            </w:tcBorders>
          </w:tcPr>
          <w:p w14:paraId="714204F3" w14:textId="77777777" w:rsidR="006803F9" w:rsidRDefault="006803F9" w:rsidP="009D6300">
            <w:pPr>
              <w:pStyle w:val="TableParagraph"/>
              <w:ind w:left="-75"/>
              <w:rPr>
                <w:rFonts w:ascii="Times New Roman" w:hAnsi="Times New Roman" w:cs="Times New Roman"/>
                <w:color w:val="000000"/>
                <w:sz w:val="24"/>
                <w:szCs w:val="24"/>
                <w:shd w:val="clear" w:color="auto" w:fill="FFFFFF"/>
              </w:rPr>
            </w:pPr>
            <w:r w:rsidRPr="00DC3D60">
              <w:rPr>
                <w:rFonts w:ascii="Times New Roman" w:hAnsi="Times New Roman" w:cs="Times New Roman"/>
                <w:color w:val="000000"/>
                <w:sz w:val="24"/>
                <w:szCs w:val="24"/>
              </w:rPr>
              <w:t xml:space="preserve">2) </w:t>
            </w:r>
            <w:r w:rsidRPr="00DC3D60">
              <w:rPr>
                <w:rFonts w:ascii="Times New Roman" w:hAnsi="Times New Roman" w:cs="Times New Roman"/>
                <w:color w:val="000000"/>
                <w:sz w:val="24"/>
                <w:szCs w:val="24"/>
                <w:shd w:val="clear" w:color="auto" w:fill="FFFFFF"/>
              </w:rPr>
              <w:t>надання комплексної підтримки з працевлаштування та розвитку професійного потенціалу вразливим групам жінок і дівчат (зокрема з числа внутрішньо переміщених осіб та постраждалих від сексуального насильства, пов’язаного із збройною агресією, ветеранкам війни, зокрема з інвалідністю) з урахуванням доступу жінок і дівчат із сільських територіальних громад, включно з мобільними або змішаними форматами участі</w:t>
            </w:r>
          </w:p>
          <w:p w14:paraId="0CC4C934" w14:textId="77777777" w:rsidR="00E82A7A" w:rsidRPr="00E82A7A" w:rsidRDefault="00E82A7A" w:rsidP="009D6300">
            <w:pPr>
              <w:pStyle w:val="TableParagraph"/>
              <w:ind w:left="-75"/>
              <w:rPr>
                <w:rFonts w:ascii="Times New Roman" w:hAnsi="Times New Roman" w:cs="Times New Roman"/>
                <w:color w:val="000000"/>
                <w:sz w:val="18"/>
                <w:szCs w:val="18"/>
              </w:rPr>
            </w:pPr>
          </w:p>
        </w:tc>
        <w:tc>
          <w:tcPr>
            <w:tcW w:w="4536" w:type="dxa"/>
            <w:tcBorders>
              <w:top w:val="single" w:sz="4" w:space="0" w:color="auto"/>
              <w:left w:val="single" w:sz="4" w:space="0" w:color="000000"/>
              <w:bottom w:val="single" w:sz="4" w:space="0" w:color="auto"/>
              <w:right w:val="single" w:sz="4" w:space="0" w:color="000000"/>
            </w:tcBorders>
          </w:tcPr>
          <w:p w14:paraId="74678B28" w14:textId="77777777" w:rsidR="00B53777" w:rsidRPr="00DC3D60" w:rsidRDefault="006803F9" w:rsidP="009D630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Рівненський обласний центр зайнятості (за згодою), </w:t>
            </w:r>
          </w:p>
          <w:p w14:paraId="4352715F" w14:textId="77777777" w:rsidR="007E75FC" w:rsidRPr="00DC3D60" w:rsidRDefault="006803F9" w:rsidP="009D630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рай</w:t>
            </w:r>
            <w:r w:rsidRPr="00DC3D60">
              <w:rPr>
                <w:rFonts w:ascii="Times New Roman" w:hAnsi="Times New Roman" w:cs="Times New Roman"/>
                <w:color w:val="000000"/>
                <w:sz w:val="24"/>
                <w:szCs w:val="24"/>
                <w:lang w:val="en-US"/>
              </w:rPr>
              <w:t>o</w:t>
            </w:r>
            <w:r w:rsidRPr="00DC3D60">
              <w:rPr>
                <w:rFonts w:ascii="Times New Roman" w:hAnsi="Times New Roman" w:cs="Times New Roman"/>
                <w:color w:val="000000"/>
                <w:sz w:val="24"/>
                <w:szCs w:val="24"/>
              </w:rPr>
              <w:t xml:space="preserve">нні державні (військові) адміністрації, </w:t>
            </w:r>
          </w:p>
          <w:p w14:paraId="4CD41C75" w14:textId="77777777" w:rsidR="0019355E" w:rsidRDefault="006803F9" w:rsidP="009D630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виконавчі комітети сільських, селищних, міських рад територіальних громад, </w:t>
            </w:r>
          </w:p>
          <w:p w14:paraId="00549145" w14:textId="77777777" w:rsidR="00E82A7A" w:rsidRDefault="006803F9" w:rsidP="009D630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інститути громадянського суспільства</w:t>
            </w:r>
          </w:p>
          <w:p w14:paraId="4755B299" w14:textId="77777777" w:rsidR="006803F9" w:rsidRPr="00DC3D60" w:rsidRDefault="006803F9" w:rsidP="009D6300">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(за згодою)</w:t>
            </w:r>
          </w:p>
        </w:tc>
        <w:tc>
          <w:tcPr>
            <w:tcW w:w="2835" w:type="dxa"/>
            <w:tcBorders>
              <w:top w:val="single" w:sz="4" w:space="0" w:color="auto"/>
              <w:left w:val="single" w:sz="4" w:space="0" w:color="000000"/>
              <w:bottom w:val="single" w:sz="4" w:space="0" w:color="auto"/>
              <w:right w:val="single" w:sz="4" w:space="0" w:color="000000"/>
            </w:tcBorders>
          </w:tcPr>
          <w:p w14:paraId="3DB169B5" w14:textId="77777777" w:rsidR="006803F9" w:rsidRPr="00DC3D60" w:rsidRDefault="006803F9" w:rsidP="009D6300">
            <w:pPr>
              <w:pStyle w:val="TableParagraph"/>
              <w:tabs>
                <w:tab w:val="left" w:pos="240"/>
              </w:tabs>
              <w:ind w:right="-111"/>
              <w:rPr>
                <w:rFonts w:ascii="Times New Roman" w:hAnsi="Times New Roman" w:cs="Times New Roman"/>
                <w:color w:val="000000"/>
                <w:sz w:val="24"/>
                <w:szCs w:val="24"/>
                <w:shd w:val="clear" w:color="auto" w:fill="FFFFFF"/>
              </w:rPr>
            </w:pPr>
            <w:r w:rsidRPr="00DC3D60">
              <w:rPr>
                <w:rFonts w:ascii="Times New Roman" w:hAnsi="Times New Roman" w:cs="Times New Roman"/>
                <w:color w:val="000000"/>
                <w:sz w:val="24"/>
                <w:szCs w:val="24"/>
              </w:rPr>
              <w:t>кількість заходів, кількість учасників (осіб), кількість працевлаштованих осіб з числа окремих категорій</w:t>
            </w:r>
          </w:p>
        </w:tc>
        <w:tc>
          <w:tcPr>
            <w:tcW w:w="1276" w:type="dxa"/>
            <w:tcBorders>
              <w:top w:val="single" w:sz="4" w:space="0" w:color="auto"/>
              <w:left w:val="single" w:sz="4" w:space="0" w:color="000000"/>
              <w:bottom w:val="single" w:sz="4" w:space="0" w:color="auto"/>
              <w:right w:val="single" w:sz="4" w:space="0" w:color="000000"/>
            </w:tcBorders>
          </w:tcPr>
          <w:p w14:paraId="5A31099D" w14:textId="77777777" w:rsidR="006803F9" w:rsidRPr="00DC3D60" w:rsidRDefault="000C1182" w:rsidP="00882697">
            <w:pPr>
              <w:ind w:right="-104" w:hanging="108"/>
              <w:rPr>
                <w:color w:val="000000"/>
              </w:rPr>
            </w:pPr>
            <w:r>
              <w:rPr>
                <w:color w:val="000000"/>
              </w:rPr>
              <w:t xml:space="preserve"> </w:t>
            </w:r>
            <w:r w:rsidR="006803F9" w:rsidRPr="00DC3D60">
              <w:rPr>
                <w:color w:val="000000"/>
              </w:rPr>
              <w:t xml:space="preserve">2026 </w:t>
            </w:r>
            <w:r w:rsidR="00771F49">
              <w:rPr>
                <w:color w:val="000000"/>
              </w:rPr>
              <w:t>-</w:t>
            </w:r>
            <w:r w:rsidR="006803F9" w:rsidRPr="00DC3D60">
              <w:rPr>
                <w:color w:val="000000"/>
              </w:rPr>
              <w:t xml:space="preserve"> 2030 </w:t>
            </w:r>
          </w:p>
        </w:tc>
      </w:tr>
      <w:tr w:rsidR="006803F9" w:rsidRPr="00DC3D60" w14:paraId="24D1E17A" w14:textId="77777777" w:rsidTr="00FC2DEA">
        <w:trPr>
          <w:gridAfter w:val="3"/>
          <w:wAfter w:w="10629" w:type="dxa"/>
          <w:trHeight w:val="618"/>
        </w:trPr>
        <w:tc>
          <w:tcPr>
            <w:tcW w:w="15025" w:type="dxa"/>
            <w:gridSpan w:val="5"/>
            <w:tcBorders>
              <w:top w:val="single" w:sz="4" w:space="0" w:color="000000"/>
              <w:left w:val="single" w:sz="4" w:space="0" w:color="000000"/>
              <w:bottom w:val="single" w:sz="4" w:space="0" w:color="000000"/>
              <w:right w:val="single" w:sz="4" w:space="0" w:color="000000"/>
            </w:tcBorders>
          </w:tcPr>
          <w:p w14:paraId="185FF8D6" w14:textId="77777777" w:rsidR="006803F9" w:rsidRDefault="006803F9">
            <w:pPr>
              <w:ind w:left="57"/>
              <w:jc w:val="center"/>
              <w:rPr>
                <w:color w:val="000000"/>
              </w:rPr>
            </w:pPr>
            <w:r w:rsidRPr="00DC3D60">
              <w:rPr>
                <w:color w:val="000000"/>
              </w:rPr>
              <w:t>Оперативна ціль 4.3. Забезпечено інституційну спроможність суб’єктів, які виявляють, розслідують злочини сексуального насильства, пов’язаного зі збройною агресією, та інші воєнні злочини, а також надають допомогу постраждалим від такого насильства</w:t>
            </w:r>
          </w:p>
          <w:p w14:paraId="34D9DBCC" w14:textId="77777777" w:rsidR="0030003F" w:rsidRPr="00791279" w:rsidRDefault="0030003F">
            <w:pPr>
              <w:ind w:left="57"/>
              <w:jc w:val="center"/>
              <w:rPr>
                <w:color w:val="000000"/>
                <w:sz w:val="20"/>
                <w:szCs w:val="20"/>
              </w:rPr>
            </w:pPr>
          </w:p>
        </w:tc>
      </w:tr>
      <w:tr w:rsidR="006803F9" w:rsidRPr="00DC3D60" w14:paraId="3D9F6CD0" w14:textId="77777777" w:rsidTr="00265992">
        <w:trPr>
          <w:gridAfter w:val="3"/>
          <w:wAfter w:w="10629" w:type="dxa"/>
          <w:trHeight w:val="342"/>
        </w:trPr>
        <w:tc>
          <w:tcPr>
            <w:tcW w:w="2411" w:type="dxa"/>
            <w:vMerge w:val="restart"/>
            <w:tcBorders>
              <w:top w:val="single" w:sz="4" w:space="0" w:color="000000"/>
              <w:left w:val="single" w:sz="4" w:space="0" w:color="000000"/>
              <w:bottom w:val="single" w:sz="4" w:space="0" w:color="auto"/>
              <w:right w:val="single" w:sz="4" w:space="0" w:color="000000"/>
            </w:tcBorders>
          </w:tcPr>
          <w:p w14:paraId="22C3B9EC" w14:textId="77777777" w:rsidR="006803F9" w:rsidRPr="00DC3D60" w:rsidRDefault="006803F9" w:rsidP="00D66CE5">
            <w:pPr>
              <w:pStyle w:val="TableParagraph"/>
              <w:tabs>
                <w:tab w:val="left" w:pos="240"/>
              </w:tabs>
              <w:ind w:left="-75"/>
              <w:rPr>
                <w:rFonts w:ascii="Times New Roman" w:hAnsi="Times New Roman" w:cs="Times New Roman"/>
                <w:color w:val="000000"/>
                <w:sz w:val="24"/>
                <w:szCs w:val="24"/>
              </w:rPr>
            </w:pPr>
            <w:r w:rsidRPr="00DC3D60">
              <w:rPr>
                <w:rFonts w:ascii="Times New Roman" w:hAnsi="Times New Roman" w:cs="Times New Roman"/>
                <w:color w:val="000000"/>
                <w:sz w:val="24"/>
                <w:szCs w:val="24"/>
              </w:rPr>
              <w:t>16. Забезпечення</w:t>
            </w:r>
            <w:r w:rsidR="001D58B5">
              <w:rPr>
                <w:rFonts w:ascii="Times New Roman" w:hAnsi="Times New Roman" w:cs="Times New Roman"/>
                <w:color w:val="000000"/>
                <w:sz w:val="24"/>
                <w:szCs w:val="24"/>
              </w:rPr>
              <w:t xml:space="preserve"> </w:t>
            </w:r>
            <w:r w:rsidRPr="00DC3D60">
              <w:rPr>
                <w:rFonts w:ascii="Times New Roman" w:hAnsi="Times New Roman" w:cs="Times New Roman"/>
                <w:color w:val="000000"/>
                <w:sz w:val="24"/>
                <w:szCs w:val="24"/>
              </w:rPr>
              <w:t>високого рівня знань та навичок фахівців, які працюють з особами, які постраждали від сексуального насильства, пов’язаного зі збройною агресією,</w:t>
            </w:r>
            <w:r w:rsidR="001D58B5">
              <w:rPr>
                <w:rFonts w:ascii="Times New Roman" w:hAnsi="Times New Roman" w:cs="Times New Roman"/>
                <w:color w:val="000000"/>
                <w:sz w:val="24"/>
                <w:szCs w:val="24"/>
              </w:rPr>
              <w:t xml:space="preserve"> </w:t>
            </w:r>
            <w:r w:rsidRPr="00DC3D60">
              <w:rPr>
                <w:rFonts w:ascii="Times New Roman" w:hAnsi="Times New Roman" w:cs="Times New Roman"/>
                <w:color w:val="000000"/>
                <w:sz w:val="24"/>
                <w:szCs w:val="24"/>
              </w:rPr>
              <w:t>та інших воєнних злочинів</w:t>
            </w:r>
          </w:p>
        </w:tc>
        <w:tc>
          <w:tcPr>
            <w:tcW w:w="3967" w:type="dxa"/>
            <w:tcBorders>
              <w:top w:val="single" w:sz="4" w:space="0" w:color="000000"/>
              <w:left w:val="single" w:sz="4" w:space="0" w:color="000000"/>
              <w:bottom w:val="single" w:sz="4" w:space="0" w:color="auto"/>
              <w:right w:val="single" w:sz="4" w:space="0" w:color="000000"/>
            </w:tcBorders>
          </w:tcPr>
          <w:p w14:paraId="49C059D7" w14:textId="77777777" w:rsidR="006803F9" w:rsidRDefault="006803F9" w:rsidP="00D66CE5">
            <w:pPr>
              <w:pStyle w:val="TableParagraph"/>
              <w:tabs>
                <w:tab w:val="left" w:pos="240"/>
              </w:tabs>
              <w:ind w:left="-75"/>
              <w:rPr>
                <w:rFonts w:ascii="Times New Roman" w:hAnsi="Times New Roman" w:cs="Times New Roman"/>
                <w:bCs/>
                <w:color w:val="000000"/>
                <w:sz w:val="24"/>
                <w:szCs w:val="24"/>
              </w:rPr>
            </w:pPr>
            <w:r w:rsidRPr="00DC3D60">
              <w:rPr>
                <w:rFonts w:ascii="Times New Roman" w:hAnsi="Times New Roman" w:cs="Times New Roman"/>
                <w:bCs/>
                <w:color w:val="000000"/>
                <w:sz w:val="24"/>
                <w:szCs w:val="24"/>
              </w:rPr>
              <w:t>1) впровадження практики проведення безпечного опитування</w:t>
            </w:r>
            <w:r w:rsidR="001D58B5">
              <w:rPr>
                <w:rFonts w:ascii="Times New Roman" w:hAnsi="Times New Roman" w:cs="Times New Roman"/>
                <w:bCs/>
                <w:color w:val="000000"/>
                <w:sz w:val="24"/>
                <w:szCs w:val="24"/>
              </w:rPr>
              <w:t xml:space="preserve"> </w:t>
            </w:r>
            <w:r w:rsidRPr="00DC3D60">
              <w:rPr>
                <w:rFonts w:ascii="Times New Roman" w:hAnsi="Times New Roman" w:cs="Times New Roman"/>
                <w:bCs/>
                <w:color w:val="000000"/>
                <w:sz w:val="24"/>
                <w:szCs w:val="24"/>
              </w:rPr>
              <w:t>постраждалих з використанням адаптованої методики "Зелена кімната" для належного психологічного супроводу та мінімізації повторної травматизації осіб, які постраждали від сексуального насильства, пов’язаного зі збройною агресією,</w:t>
            </w:r>
            <w:r w:rsidR="001D58B5">
              <w:rPr>
                <w:rFonts w:ascii="Times New Roman" w:hAnsi="Times New Roman" w:cs="Times New Roman"/>
                <w:bCs/>
                <w:color w:val="000000"/>
                <w:sz w:val="24"/>
                <w:szCs w:val="24"/>
              </w:rPr>
              <w:t xml:space="preserve"> </w:t>
            </w:r>
            <w:r w:rsidRPr="00DC3D60">
              <w:rPr>
                <w:rFonts w:ascii="Times New Roman" w:hAnsi="Times New Roman" w:cs="Times New Roman"/>
                <w:bCs/>
                <w:color w:val="000000"/>
                <w:sz w:val="24"/>
                <w:szCs w:val="24"/>
              </w:rPr>
              <w:t>та інших воєнних злочинів</w:t>
            </w:r>
          </w:p>
          <w:p w14:paraId="73437567" w14:textId="77777777" w:rsidR="00E82A7A" w:rsidRPr="00DC3D60" w:rsidRDefault="00E82A7A" w:rsidP="00D66CE5">
            <w:pPr>
              <w:pStyle w:val="TableParagraph"/>
              <w:tabs>
                <w:tab w:val="left" w:pos="240"/>
              </w:tabs>
              <w:ind w:left="-75"/>
              <w:rPr>
                <w:rFonts w:ascii="Times New Roman" w:hAnsi="Times New Roman" w:cs="Times New Roman"/>
                <w:color w:val="000000"/>
                <w:sz w:val="24"/>
                <w:szCs w:val="24"/>
              </w:rPr>
            </w:pPr>
          </w:p>
        </w:tc>
        <w:tc>
          <w:tcPr>
            <w:tcW w:w="4536" w:type="dxa"/>
            <w:tcBorders>
              <w:top w:val="single" w:sz="4" w:space="0" w:color="000000"/>
              <w:left w:val="single" w:sz="4" w:space="0" w:color="000000"/>
              <w:bottom w:val="single" w:sz="4" w:space="0" w:color="auto"/>
              <w:right w:val="single" w:sz="4" w:space="0" w:color="000000"/>
            </w:tcBorders>
          </w:tcPr>
          <w:p w14:paraId="7DFBEA9F" w14:textId="77777777" w:rsidR="006803F9" w:rsidRPr="00DC3D60" w:rsidRDefault="006803F9" w:rsidP="009D6300">
            <w:pPr>
              <w:pStyle w:val="TableParagraph"/>
              <w:rPr>
                <w:rFonts w:ascii="Times New Roman" w:hAnsi="Times New Roman" w:cs="Times New Roman"/>
                <w:bCs/>
                <w:color w:val="000000"/>
                <w:sz w:val="24"/>
                <w:szCs w:val="24"/>
              </w:rPr>
            </w:pPr>
            <w:r w:rsidRPr="00DC3D60">
              <w:rPr>
                <w:rFonts w:ascii="Times New Roman" w:hAnsi="Times New Roman" w:cs="Times New Roman"/>
                <w:bCs/>
                <w:color w:val="000000"/>
                <w:sz w:val="24"/>
                <w:szCs w:val="24"/>
              </w:rPr>
              <w:t xml:space="preserve">департамент соціальної політики облдержадміністрації, </w:t>
            </w:r>
          </w:p>
          <w:p w14:paraId="4464DFDB" w14:textId="77777777" w:rsidR="00D74DB0" w:rsidRDefault="006803F9" w:rsidP="009D6300">
            <w:pPr>
              <w:pStyle w:val="TableParagraph"/>
              <w:rPr>
                <w:rFonts w:ascii="Times New Roman" w:hAnsi="Times New Roman" w:cs="Times New Roman"/>
                <w:bCs/>
                <w:color w:val="000000"/>
                <w:sz w:val="24"/>
                <w:szCs w:val="24"/>
              </w:rPr>
            </w:pPr>
            <w:r w:rsidRPr="00DC3D60">
              <w:rPr>
                <w:rFonts w:ascii="Times New Roman" w:hAnsi="Times New Roman" w:cs="Times New Roman"/>
                <w:bCs/>
                <w:color w:val="000000"/>
                <w:sz w:val="24"/>
                <w:szCs w:val="24"/>
              </w:rPr>
              <w:t xml:space="preserve">Рівненська обласна прокуратура </w:t>
            </w:r>
          </w:p>
          <w:p w14:paraId="6CECA567" w14:textId="77777777" w:rsidR="006803F9" w:rsidRPr="00DC3D60" w:rsidRDefault="006803F9" w:rsidP="009D6300">
            <w:pPr>
              <w:pStyle w:val="TableParagraph"/>
              <w:rPr>
                <w:rFonts w:ascii="Times New Roman" w:hAnsi="Times New Roman" w:cs="Times New Roman"/>
                <w:bCs/>
                <w:color w:val="000000"/>
                <w:sz w:val="24"/>
                <w:szCs w:val="24"/>
              </w:rPr>
            </w:pPr>
            <w:r w:rsidRPr="00DC3D60">
              <w:rPr>
                <w:rFonts w:ascii="Times New Roman" w:hAnsi="Times New Roman" w:cs="Times New Roman"/>
                <w:bCs/>
                <w:color w:val="000000"/>
                <w:sz w:val="24"/>
                <w:szCs w:val="24"/>
              </w:rPr>
              <w:t xml:space="preserve">(за згодою), </w:t>
            </w:r>
          </w:p>
          <w:p w14:paraId="4D92603F" w14:textId="77777777" w:rsidR="00D74DB0" w:rsidRDefault="006803F9" w:rsidP="009D6300">
            <w:pPr>
              <w:pStyle w:val="TableParagraph"/>
              <w:rPr>
                <w:rStyle w:val="a9"/>
                <w:rFonts w:ascii="Times New Roman" w:eastAsia="Calibri" w:hAnsi="Times New Roman"/>
                <w:i w:val="0"/>
                <w:color w:val="000000"/>
                <w:sz w:val="24"/>
                <w:szCs w:val="24"/>
                <w:lang w:eastAsia="en-US"/>
              </w:rPr>
            </w:pPr>
            <w:r w:rsidRPr="00DC3D60">
              <w:rPr>
                <w:rStyle w:val="a9"/>
                <w:rFonts w:ascii="Times New Roman" w:eastAsia="Calibri" w:hAnsi="Times New Roman"/>
                <w:i w:val="0"/>
                <w:color w:val="000000"/>
                <w:sz w:val="24"/>
                <w:szCs w:val="24"/>
                <w:lang w:eastAsia="en-US"/>
              </w:rPr>
              <w:t xml:space="preserve">Головне управління Національної поліції в Рівненській області </w:t>
            </w:r>
          </w:p>
          <w:p w14:paraId="0383263C" w14:textId="77777777" w:rsidR="006803F9" w:rsidRPr="00DC3D60" w:rsidRDefault="006803F9" w:rsidP="009D6300">
            <w:pPr>
              <w:pStyle w:val="TableParagraph"/>
              <w:rPr>
                <w:rFonts w:ascii="Times New Roman" w:hAnsi="Times New Roman" w:cs="Times New Roman"/>
                <w:bCs/>
                <w:color w:val="000000"/>
                <w:sz w:val="24"/>
                <w:szCs w:val="24"/>
              </w:rPr>
            </w:pPr>
            <w:r w:rsidRPr="00DC3D60">
              <w:rPr>
                <w:rStyle w:val="a9"/>
                <w:rFonts w:ascii="Times New Roman" w:eastAsia="Calibri" w:hAnsi="Times New Roman"/>
                <w:i w:val="0"/>
                <w:color w:val="000000"/>
                <w:sz w:val="24"/>
                <w:szCs w:val="24"/>
                <w:lang w:eastAsia="en-US"/>
              </w:rPr>
              <w:t>(за згодою)</w:t>
            </w:r>
            <w:r w:rsidRPr="00DC3D60">
              <w:rPr>
                <w:rFonts w:ascii="Times New Roman" w:hAnsi="Times New Roman" w:cs="Times New Roman"/>
                <w:bCs/>
                <w:color w:val="000000"/>
                <w:sz w:val="24"/>
                <w:szCs w:val="24"/>
              </w:rPr>
              <w:t>,</w:t>
            </w:r>
          </w:p>
          <w:p w14:paraId="595E7B00" w14:textId="77777777" w:rsidR="006803F9" w:rsidRPr="00E82A7A" w:rsidRDefault="002023BF" w:rsidP="009D6300">
            <w:pPr>
              <w:pStyle w:val="TableParagraph"/>
              <w:rPr>
                <w:rFonts w:ascii="Times New Roman" w:hAnsi="Times New Roman" w:cs="Times New Roman"/>
                <w:bCs/>
                <w:color w:val="000000"/>
                <w:sz w:val="24"/>
                <w:szCs w:val="24"/>
              </w:rPr>
            </w:pPr>
            <w:r>
              <w:rPr>
                <w:rFonts w:ascii="Times New Roman" w:hAnsi="Times New Roman" w:cs="Times New Roman"/>
                <w:bCs/>
                <w:color w:val="000000"/>
                <w:sz w:val="24"/>
                <w:szCs w:val="24"/>
              </w:rPr>
              <w:t>к</w:t>
            </w:r>
            <w:r w:rsidR="009D6300" w:rsidRPr="00DC3D60">
              <w:rPr>
                <w:rFonts w:ascii="Times New Roman" w:hAnsi="Times New Roman" w:cs="Times New Roman"/>
                <w:bCs/>
                <w:color w:val="000000"/>
                <w:sz w:val="24"/>
                <w:szCs w:val="24"/>
              </w:rPr>
              <w:t>омунальний заклад</w:t>
            </w:r>
            <w:r w:rsidR="006803F9" w:rsidRPr="00DC3D60">
              <w:rPr>
                <w:rFonts w:ascii="Times New Roman" w:hAnsi="Times New Roman" w:cs="Times New Roman"/>
                <w:bCs/>
                <w:color w:val="000000"/>
                <w:sz w:val="24"/>
                <w:szCs w:val="24"/>
              </w:rPr>
              <w:t xml:space="preserve"> "Денний центр соціально-психологічної допомоги" Р</w:t>
            </w:r>
            <w:r w:rsidR="009D6300" w:rsidRPr="00DC3D60">
              <w:rPr>
                <w:rFonts w:ascii="Times New Roman" w:hAnsi="Times New Roman" w:cs="Times New Roman"/>
                <w:bCs/>
                <w:color w:val="000000"/>
                <w:sz w:val="24"/>
                <w:szCs w:val="24"/>
              </w:rPr>
              <w:t>івненської обласної ради</w:t>
            </w:r>
            <w:r w:rsidR="006803F9" w:rsidRPr="00DC3D60">
              <w:rPr>
                <w:rFonts w:ascii="Times New Roman" w:hAnsi="Times New Roman" w:cs="Times New Roman"/>
                <w:bCs/>
                <w:color w:val="000000"/>
                <w:sz w:val="24"/>
                <w:szCs w:val="24"/>
              </w:rPr>
              <w:t xml:space="preserve"> (за згодою)</w:t>
            </w:r>
          </w:p>
        </w:tc>
        <w:tc>
          <w:tcPr>
            <w:tcW w:w="2835" w:type="dxa"/>
            <w:tcBorders>
              <w:top w:val="single" w:sz="4" w:space="0" w:color="000000"/>
              <w:left w:val="single" w:sz="4" w:space="0" w:color="000000"/>
              <w:bottom w:val="single" w:sz="4" w:space="0" w:color="auto"/>
              <w:right w:val="single" w:sz="4" w:space="0" w:color="000000"/>
            </w:tcBorders>
          </w:tcPr>
          <w:p w14:paraId="18A1997A" w14:textId="77777777" w:rsidR="006803F9" w:rsidRPr="00DC3D60" w:rsidRDefault="00B53777" w:rsidP="00B53777">
            <w:pPr>
              <w:pStyle w:val="TableParagraph"/>
              <w:tabs>
                <w:tab w:val="left" w:pos="240"/>
              </w:tabs>
              <w:ind w:left="-75" w:right="-111"/>
              <w:rPr>
                <w:rFonts w:ascii="Times New Roman" w:hAnsi="Times New Roman" w:cs="Times New Roman"/>
                <w:color w:val="000000"/>
                <w:sz w:val="24"/>
                <w:szCs w:val="24"/>
              </w:rPr>
            </w:pPr>
            <w:r w:rsidRPr="00DC3D60">
              <w:rPr>
                <w:rFonts w:ascii="Times New Roman" w:hAnsi="Times New Roman" w:cs="Times New Roman"/>
                <w:color w:val="000000"/>
                <w:sz w:val="24"/>
                <w:szCs w:val="24"/>
              </w:rPr>
              <w:t>кількість проведених допитів</w:t>
            </w:r>
          </w:p>
        </w:tc>
        <w:tc>
          <w:tcPr>
            <w:tcW w:w="1276" w:type="dxa"/>
            <w:tcBorders>
              <w:top w:val="single" w:sz="4" w:space="0" w:color="000000"/>
              <w:left w:val="single" w:sz="4" w:space="0" w:color="000000"/>
              <w:bottom w:val="single" w:sz="4" w:space="0" w:color="auto"/>
              <w:right w:val="single" w:sz="4" w:space="0" w:color="000000"/>
            </w:tcBorders>
          </w:tcPr>
          <w:p w14:paraId="0A899512" w14:textId="77777777" w:rsidR="006803F9" w:rsidRPr="00DC3D60" w:rsidRDefault="006803F9">
            <w:pPr>
              <w:ind w:left="-106" w:right="-104"/>
              <w:jc w:val="center"/>
              <w:rPr>
                <w:rFonts w:eastAsia="Times New Roman"/>
                <w:color w:val="000000"/>
              </w:rPr>
            </w:pPr>
            <w:r w:rsidRPr="00DC3D60">
              <w:rPr>
                <w:rFonts w:eastAsia="Times New Roman"/>
                <w:color w:val="000000"/>
              </w:rPr>
              <w:t xml:space="preserve">2026 </w:t>
            </w:r>
            <w:r w:rsidR="00771F49">
              <w:rPr>
                <w:rFonts w:eastAsia="Times New Roman"/>
                <w:color w:val="000000"/>
              </w:rPr>
              <w:t>-</w:t>
            </w:r>
            <w:r w:rsidRPr="00DC3D60">
              <w:rPr>
                <w:rFonts w:eastAsia="Times New Roman"/>
                <w:color w:val="000000"/>
              </w:rPr>
              <w:t xml:space="preserve"> 2030</w:t>
            </w:r>
            <w:r w:rsidR="001D58B5">
              <w:rPr>
                <w:rFonts w:eastAsia="Times New Roman"/>
                <w:color w:val="000000"/>
              </w:rPr>
              <w:t xml:space="preserve"> </w:t>
            </w:r>
          </w:p>
          <w:p w14:paraId="5B288C69" w14:textId="77777777" w:rsidR="006803F9" w:rsidRPr="00DC3D60" w:rsidRDefault="006803F9">
            <w:pPr>
              <w:ind w:left="-106" w:right="-104"/>
              <w:jc w:val="center"/>
              <w:rPr>
                <w:color w:val="000000"/>
              </w:rPr>
            </w:pPr>
            <w:r w:rsidRPr="00DC3D60">
              <w:rPr>
                <w:rFonts w:eastAsia="Times New Roman"/>
                <w:color w:val="000000"/>
              </w:rPr>
              <w:t xml:space="preserve"> </w:t>
            </w:r>
          </w:p>
        </w:tc>
      </w:tr>
      <w:tr w:rsidR="006803F9" w:rsidRPr="00DC3D60" w14:paraId="6119A12F" w14:textId="77777777" w:rsidTr="00265992">
        <w:trPr>
          <w:gridAfter w:val="3"/>
          <w:wAfter w:w="10629" w:type="dxa"/>
          <w:trHeight w:val="342"/>
        </w:trPr>
        <w:tc>
          <w:tcPr>
            <w:tcW w:w="2411" w:type="dxa"/>
            <w:vMerge/>
            <w:tcBorders>
              <w:top w:val="single" w:sz="4" w:space="0" w:color="auto"/>
              <w:left w:val="single" w:sz="4" w:space="0" w:color="000000"/>
              <w:bottom w:val="single" w:sz="4" w:space="0" w:color="auto"/>
              <w:right w:val="single" w:sz="4" w:space="0" w:color="000000"/>
            </w:tcBorders>
          </w:tcPr>
          <w:p w14:paraId="281E4B25" w14:textId="77777777" w:rsidR="006803F9" w:rsidRPr="00DC3D60" w:rsidRDefault="006803F9" w:rsidP="00D66CE5">
            <w:pPr>
              <w:pStyle w:val="TableParagraph"/>
              <w:tabs>
                <w:tab w:val="left" w:pos="240"/>
              </w:tabs>
              <w:ind w:left="-75" w:right="-111"/>
              <w:rPr>
                <w:rFonts w:ascii="Times New Roman" w:hAnsi="Times New Roman" w:cs="Times New Roman"/>
                <w:color w:val="000000"/>
                <w:sz w:val="24"/>
                <w:szCs w:val="24"/>
              </w:rPr>
            </w:pPr>
          </w:p>
        </w:tc>
        <w:tc>
          <w:tcPr>
            <w:tcW w:w="3967" w:type="dxa"/>
            <w:tcBorders>
              <w:top w:val="single" w:sz="4" w:space="0" w:color="auto"/>
              <w:left w:val="single" w:sz="4" w:space="0" w:color="000000"/>
              <w:bottom w:val="single" w:sz="4" w:space="0" w:color="auto"/>
              <w:right w:val="single" w:sz="4" w:space="0" w:color="000000"/>
            </w:tcBorders>
          </w:tcPr>
          <w:p w14:paraId="2D358D47" w14:textId="77777777" w:rsidR="006803F9" w:rsidRPr="00DC3D60" w:rsidRDefault="006803F9" w:rsidP="00D66CE5">
            <w:pPr>
              <w:pStyle w:val="TableParagraph"/>
              <w:tabs>
                <w:tab w:val="left" w:pos="240"/>
              </w:tabs>
              <w:ind w:left="-110"/>
              <w:rPr>
                <w:rFonts w:ascii="Times New Roman" w:hAnsi="Times New Roman" w:cs="Times New Roman"/>
                <w:bCs/>
                <w:color w:val="000000"/>
                <w:sz w:val="24"/>
                <w:szCs w:val="24"/>
              </w:rPr>
            </w:pPr>
            <w:r w:rsidRPr="00DC3D60">
              <w:rPr>
                <w:rFonts w:ascii="Times New Roman" w:hAnsi="Times New Roman" w:cs="Times New Roman"/>
                <w:color w:val="000000"/>
                <w:sz w:val="24"/>
                <w:szCs w:val="24"/>
              </w:rPr>
              <w:t xml:space="preserve">2) проведення заходів з підвищення рівня поінформованості учасників освітнього процесу з питань запобігання та </w:t>
            </w:r>
            <w:r w:rsidR="009D6300" w:rsidRPr="00DC3D60">
              <w:rPr>
                <w:rFonts w:ascii="Times New Roman" w:hAnsi="Times New Roman" w:cs="Times New Roman"/>
                <w:color w:val="000000"/>
                <w:sz w:val="24"/>
                <w:szCs w:val="24"/>
              </w:rPr>
              <w:t>протидії насильству, сексуальним</w:t>
            </w:r>
            <w:r w:rsidRPr="00DC3D60">
              <w:rPr>
                <w:rFonts w:ascii="Times New Roman" w:hAnsi="Times New Roman" w:cs="Times New Roman"/>
                <w:color w:val="000000"/>
                <w:sz w:val="24"/>
                <w:szCs w:val="24"/>
              </w:rPr>
              <w:t xml:space="preserve"> домаган</w:t>
            </w:r>
            <w:r w:rsidR="00D66CE5" w:rsidRPr="00DC3D60">
              <w:rPr>
                <w:rFonts w:ascii="Times New Roman" w:hAnsi="Times New Roman" w:cs="Times New Roman"/>
                <w:color w:val="000000"/>
                <w:sz w:val="24"/>
                <w:szCs w:val="24"/>
              </w:rPr>
              <w:t>ням</w:t>
            </w:r>
          </w:p>
        </w:tc>
        <w:tc>
          <w:tcPr>
            <w:tcW w:w="4536" w:type="dxa"/>
            <w:tcBorders>
              <w:top w:val="single" w:sz="4" w:space="0" w:color="auto"/>
              <w:left w:val="single" w:sz="4" w:space="0" w:color="000000"/>
              <w:bottom w:val="single" w:sz="4" w:space="0" w:color="auto"/>
              <w:right w:val="single" w:sz="4" w:space="0" w:color="000000"/>
            </w:tcBorders>
          </w:tcPr>
          <w:p w14:paraId="7A79B787" w14:textId="77777777" w:rsidR="006803F9" w:rsidRPr="00DC3D60" w:rsidRDefault="006803F9" w:rsidP="00D66CE5">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департамент освіти і науки облдержадміністрації,</w:t>
            </w:r>
            <w:r w:rsidR="001D58B5">
              <w:rPr>
                <w:rFonts w:ascii="Times New Roman" w:hAnsi="Times New Roman" w:cs="Times New Roman"/>
                <w:color w:val="000000"/>
                <w:sz w:val="24"/>
                <w:szCs w:val="24"/>
              </w:rPr>
              <w:t xml:space="preserve"> </w:t>
            </w:r>
          </w:p>
          <w:p w14:paraId="2A82B4F9" w14:textId="77777777" w:rsidR="001266D5" w:rsidRDefault="006803F9" w:rsidP="00D66CE5">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департамент соціальної політики облдержадміністрації, </w:t>
            </w:r>
          </w:p>
          <w:p w14:paraId="736582E7" w14:textId="77777777" w:rsidR="00C109B2" w:rsidRDefault="006803F9" w:rsidP="00D66CE5">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департамент </w:t>
            </w:r>
            <w:r w:rsidR="00D66CE5" w:rsidRPr="00DC3D60">
              <w:rPr>
                <w:rFonts w:ascii="Times New Roman" w:hAnsi="Times New Roman" w:cs="Times New Roman"/>
                <w:color w:val="000000"/>
                <w:sz w:val="24"/>
                <w:szCs w:val="24"/>
              </w:rPr>
              <w:t xml:space="preserve">цифрової </w:t>
            </w:r>
            <w:r w:rsidRPr="00DC3D60">
              <w:rPr>
                <w:rFonts w:ascii="Times New Roman" w:hAnsi="Times New Roman" w:cs="Times New Roman"/>
                <w:color w:val="000000"/>
                <w:sz w:val="24"/>
                <w:szCs w:val="24"/>
              </w:rPr>
              <w:t xml:space="preserve">трансформації та суспільних комунікацій облдержадміністрації, </w:t>
            </w:r>
          </w:p>
          <w:p w14:paraId="185BDEF1" w14:textId="77777777" w:rsidR="00C109B2" w:rsidRDefault="006803F9" w:rsidP="00D66CE5">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Рівненський</w:t>
            </w:r>
            <w:r w:rsidR="00D66CE5" w:rsidRPr="00DC3D60">
              <w:rPr>
                <w:rFonts w:ascii="Times New Roman" w:hAnsi="Times New Roman" w:cs="Times New Roman"/>
                <w:color w:val="000000"/>
                <w:sz w:val="24"/>
                <w:szCs w:val="24"/>
              </w:rPr>
              <w:t xml:space="preserve"> обласний</w:t>
            </w:r>
            <w:r w:rsidRPr="00DC3D60">
              <w:rPr>
                <w:rFonts w:ascii="Times New Roman" w:hAnsi="Times New Roman" w:cs="Times New Roman"/>
                <w:color w:val="000000"/>
                <w:sz w:val="24"/>
                <w:szCs w:val="24"/>
              </w:rPr>
              <w:t xml:space="preserve"> інститут післядипломної педагогічно</w:t>
            </w:r>
            <w:r w:rsidR="00D66CE5" w:rsidRPr="00DC3D60">
              <w:rPr>
                <w:rFonts w:ascii="Times New Roman" w:hAnsi="Times New Roman" w:cs="Times New Roman"/>
                <w:color w:val="000000"/>
                <w:sz w:val="24"/>
                <w:szCs w:val="24"/>
              </w:rPr>
              <w:t>ї</w:t>
            </w:r>
            <w:r w:rsidRPr="00DC3D60">
              <w:rPr>
                <w:rFonts w:ascii="Times New Roman" w:hAnsi="Times New Roman" w:cs="Times New Roman"/>
                <w:color w:val="000000"/>
                <w:sz w:val="24"/>
                <w:szCs w:val="24"/>
              </w:rPr>
              <w:t xml:space="preserve"> освіти </w:t>
            </w:r>
          </w:p>
          <w:p w14:paraId="17848351" w14:textId="77777777" w:rsidR="00B53777" w:rsidRPr="00DC3D60" w:rsidRDefault="006803F9" w:rsidP="00D66CE5">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(за згодою)</w:t>
            </w:r>
            <w:r w:rsidR="00B53777" w:rsidRPr="00DC3D60">
              <w:rPr>
                <w:rFonts w:ascii="Times New Roman" w:hAnsi="Times New Roman" w:cs="Times New Roman"/>
                <w:color w:val="000000"/>
                <w:sz w:val="24"/>
                <w:szCs w:val="24"/>
              </w:rPr>
              <w:t>,</w:t>
            </w:r>
          </w:p>
          <w:p w14:paraId="51AE8401" w14:textId="77777777" w:rsidR="007E75FC" w:rsidRPr="00DC3D60" w:rsidRDefault="00B53777" w:rsidP="00D66CE5">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рай</w:t>
            </w:r>
            <w:r w:rsidRPr="00DC3D60">
              <w:rPr>
                <w:rFonts w:ascii="Times New Roman" w:hAnsi="Times New Roman" w:cs="Times New Roman"/>
                <w:color w:val="000000"/>
                <w:sz w:val="24"/>
                <w:szCs w:val="24"/>
                <w:lang w:val="en-US"/>
              </w:rPr>
              <w:t>o</w:t>
            </w:r>
            <w:r w:rsidRPr="00DC3D60">
              <w:rPr>
                <w:rFonts w:ascii="Times New Roman" w:hAnsi="Times New Roman" w:cs="Times New Roman"/>
                <w:color w:val="000000"/>
                <w:sz w:val="24"/>
                <w:szCs w:val="24"/>
              </w:rPr>
              <w:t xml:space="preserve">нні державні (військові) адміністрації, </w:t>
            </w:r>
          </w:p>
          <w:p w14:paraId="2F0B0271" w14:textId="77777777" w:rsidR="006803F9" w:rsidRDefault="00B53777" w:rsidP="00D66CE5">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виконавчі комітети сільських, селищних, міських рад територіальних громад</w:t>
            </w:r>
          </w:p>
          <w:p w14:paraId="546967FD" w14:textId="77777777" w:rsidR="00C109B2" w:rsidRPr="00C109B2" w:rsidRDefault="00C109B2" w:rsidP="00D66CE5">
            <w:pPr>
              <w:pStyle w:val="TableParagraph"/>
              <w:rPr>
                <w:rFonts w:ascii="Times New Roman" w:hAnsi="Times New Roman" w:cs="Times New Roman"/>
                <w:color w:val="000000"/>
                <w:sz w:val="20"/>
                <w:szCs w:val="20"/>
              </w:rPr>
            </w:pPr>
          </w:p>
        </w:tc>
        <w:tc>
          <w:tcPr>
            <w:tcW w:w="2835" w:type="dxa"/>
            <w:tcBorders>
              <w:top w:val="single" w:sz="4" w:space="0" w:color="auto"/>
              <w:left w:val="single" w:sz="4" w:space="0" w:color="000000"/>
              <w:bottom w:val="single" w:sz="4" w:space="0" w:color="auto"/>
              <w:right w:val="single" w:sz="4" w:space="0" w:color="000000"/>
            </w:tcBorders>
          </w:tcPr>
          <w:p w14:paraId="6AC744ED" w14:textId="77777777" w:rsidR="006803F9" w:rsidRPr="00DC3D60" w:rsidRDefault="00B53777" w:rsidP="00D66CE5">
            <w:pPr>
              <w:pStyle w:val="TableParagraph"/>
              <w:tabs>
                <w:tab w:val="left" w:pos="240"/>
              </w:tabs>
              <w:ind w:right="36"/>
              <w:rPr>
                <w:rFonts w:ascii="Times New Roman" w:hAnsi="Times New Roman" w:cs="Times New Roman"/>
                <w:color w:val="000000"/>
                <w:sz w:val="24"/>
                <w:szCs w:val="24"/>
              </w:rPr>
            </w:pPr>
            <w:r w:rsidRPr="00DC3D60">
              <w:rPr>
                <w:rFonts w:ascii="Times New Roman" w:hAnsi="Times New Roman" w:cs="Times New Roman"/>
                <w:color w:val="000000"/>
                <w:sz w:val="24"/>
                <w:szCs w:val="24"/>
              </w:rPr>
              <w:t>кількість проведених заходів</w:t>
            </w:r>
          </w:p>
          <w:p w14:paraId="79AC2723" w14:textId="77777777" w:rsidR="006803F9" w:rsidRPr="00DC3D60" w:rsidRDefault="006803F9">
            <w:pPr>
              <w:pStyle w:val="TableParagraph"/>
              <w:tabs>
                <w:tab w:val="left" w:pos="240"/>
              </w:tabs>
              <w:ind w:left="-75" w:right="-111"/>
              <w:rPr>
                <w:rFonts w:ascii="Times New Roman" w:hAnsi="Times New Roman" w:cs="Times New Roman"/>
                <w:color w:val="000000"/>
                <w:sz w:val="24"/>
                <w:szCs w:val="24"/>
              </w:rPr>
            </w:pPr>
          </w:p>
        </w:tc>
        <w:tc>
          <w:tcPr>
            <w:tcW w:w="1276" w:type="dxa"/>
            <w:tcBorders>
              <w:top w:val="single" w:sz="4" w:space="0" w:color="auto"/>
              <w:left w:val="single" w:sz="4" w:space="0" w:color="000000"/>
              <w:bottom w:val="single" w:sz="4" w:space="0" w:color="auto"/>
              <w:right w:val="single" w:sz="4" w:space="0" w:color="000000"/>
            </w:tcBorders>
          </w:tcPr>
          <w:p w14:paraId="5C667169" w14:textId="77777777" w:rsidR="006803F9" w:rsidRPr="00DC3D60" w:rsidRDefault="000C1182" w:rsidP="00951DB2">
            <w:pPr>
              <w:ind w:left="-106" w:right="-104"/>
              <w:jc w:val="both"/>
              <w:rPr>
                <w:rFonts w:eastAsia="Times New Roman"/>
                <w:color w:val="000000"/>
              </w:rPr>
            </w:pPr>
            <w:r>
              <w:rPr>
                <w:rFonts w:eastAsia="Times New Roman"/>
                <w:color w:val="000000"/>
              </w:rPr>
              <w:t xml:space="preserve"> </w:t>
            </w:r>
            <w:r w:rsidR="006803F9" w:rsidRPr="00DC3D60">
              <w:rPr>
                <w:rFonts w:eastAsia="Times New Roman"/>
                <w:color w:val="000000"/>
              </w:rPr>
              <w:t xml:space="preserve">2026 </w:t>
            </w:r>
            <w:r w:rsidR="00771F49">
              <w:rPr>
                <w:rFonts w:eastAsia="Times New Roman"/>
                <w:color w:val="000000"/>
              </w:rPr>
              <w:t>-</w:t>
            </w:r>
            <w:r w:rsidR="006803F9" w:rsidRPr="00DC3D60">
              <w:rPr>
                <w:rFonts w:eastAsia="Times New Roman"/>
                <w:color w:val="000000"/>
              </w:rPr>
              <w:t xml:space="preserve"> 2030</w:t>
            </w:r>
          </w:p>
        </w:tc>
      </w:tr>
      <w:tr w:rsidR="006803F9" w:rsidRPr="00DC3D60" w14:paraId="5B8AB628" w14:textId="77777777" w:rsidTr="00265992">
        <w:trPr>
          <w:gridAfter w:val="3"/>
          <w:wAfter w:w="10629" w:type="dxa"/>
          <w:trHeight w:val="255"/>
        </w:trPr>
        <w:tc>
          <w:tcPr>
            <w:tcW w:w="2411" w:type="dxa"/>
            <w:vMerge/>
            <w:tcBorders>
              <w:top w:val="single" w:sz="4" w:space="0" w:color="auto"/>
              <w:left w:val="single" w:sz="4" w:space="0" w:color="000000"/>
              <w:bottom w:val="single" w:sz="4" w:space="0" w:color="auto"/>
              <w:right w:val="single" w:sz="4" w:space="0" w:color="000000"/>
            </w:tcBorders>
          </w:tcPr>
          <w:p w14:paraId="2F497253" w14:textId="77777777" w:rsidR="006803F9" w:rsidRPr="00DC3D60" w:rsidRDefault="006803F9" w:rsidP="00D66CE5">
            <w:pPr>
              <w:pStyle w:val="TableParagraph"/>
              <w:tabs>
                <w:tab w:val="left" w:pos="240"/>
              </w:tabs>
              <w:ind w:left="-75" w:right="-111"/>
              <w:rPr>
                <w:rFonts w:ascii="Times New Roman" w:hAnsi="Times New Roman" w:cs="Times New Roman"/>
                <w:color w:val="000000"/>
                <w:sz w:val="24"/>
                <w:szCs w:val="24"/>
              </w:rPr>
            </w:pPr>
          </w:p>
        </w:tc>
        <w:tc>
          <w:tcPr>
            <w:tcW w:w="3967" w:type="dxa"/>
            <w:tcBorders>
              <w:top w:val="single" w:sz="4" w:space="0" w:color="auto"/>
              <w:left w:val="single" w:sz="4" w:space="0" w:color="000000"/>
              <w:bottom w:val="single" w:sz="4" w:space="0" w:color="000000"/>
              <w:right w:val="single" w:sz="4" w:space="0" w:color="000000"/>
            </w:tcBorders>
          </w:tcPr>
          <w:p w14:paraId="2FB3A35C" w14:textId="77777777" w:rsidR="006803F9" w:rsidRPr="00DC3D60" w:rsidRDefault="006803F9" w:rsidP="00D66CE5">
            <w:pPr>
              <w:pStyle w:val="TableParagraph"/>
              <w:tabs>
                <w:tab w:val="left" w:pos="240"/>
              </w:tabs>
              <w:ind w:left="-75"/>
              <w:rPr>
                <w:rFonts w:ascii="Times New Roman" w:hAnsi="Times New Roman" w:cs="Times New Roman"/>
                <w:color w:val="000000"/>
                <w:sz w:val="24"/>
                <w:szCs w:val="24"/>
              </w:rPr>
            </w:pPr>
            <w:r w:rsidRPr="00DC3D60">
              <w:rPr>
                <w:rFonts w:ascii="Times New Roman" w:hAnsi="Times New Roman" w:cs="Times New Roman"/>
                <w:color w:val="000000"/>
                <w:sz w:val="24"/>
                <w:szCs w:val="24"/>
              </w:rPr>
              <w:t>3) проведення заходів з підвищення фахового рівня</w:t>
            </w:r>
            <w:r w:rsidR="001D58B5">
              <w:rPr>
                <w:rFonts w:ascii="Times New Roman" w:hAnsi="Times New Roman" w:cs="Times New Roman"/>
                <w:color w:val="000000"/>
                <w:sz w:val="24"/>
                <w:szCs w:val="24"/>
              </w:rPr>
              <w:t xml:space="preserve"> </w:t>
            </w:r>
            <w:r w:rsidRPr="00DC3D60">
              <w:rPr>
                <w:rFonts w:ascii="Times New Roman" w:hAnsi="Times New Roman" w:cs="Times New Roman"/>
                <w:color w:val="000000"/>
                <w:sz w:val="24"/>
                <w:szCs w:val="24"/>
              </w:rPr>
              <w:t>працівників пси</w:t>
            </w:r>
            <w:r w:rsidR="00D66CE5" w:rsidRPr="00DC3D60">
              <w:rPr>
                <w:rFonts w:ascii="Times New Roman" w:hAnsi="Times New Roman" w:cs="Times New Roman"/>
                <w:color w:val="000000"/>
                <w:sz w:val="24"/>
                <w:szCs w:val="24"/>
              </w:rPr>
              <w:t>хологічної служби та педагогів на</w:t>
            </w:r>
            <w:r w:rsidRPr="00DC3D60">
              <w:rPr>
                <w:rFonts w:ascii="Times New Roman" w:hAnsi="Times New Roman" w:cs="Times New Roman"/>
                <w:color w:val="000000"/>
                <w:sz w:val="24"/>
                <w:szCs w:val="24"/>
              </w:rPr>
              <w:t xml:space="preserve"> тем</w:t>
            </w:r>
            <w:r w:rsidR="00D66CE5" w:rsidRPr="00DC3D60">
              <w:rPr>
                <w:rFonts w:ascii="Times New Roman" w:hAnsi="Times New Roman" w:cs="Times New Roman"/>
                <w:color w:val="000000"/>
                <w:sz w:val="24"/>
                <w:szCs w:val="24"/>
              </w:rPr>
              <w:t>и</w:t>
            </w:r>
            <w:r w:rsidRPr="00DC3D60">
              <w:rPr>
                <w:rFonts w:ascii="Times New Roman" w:hAnsi="Times New Roman" w:cs="Times New Roman"/>
                <w:color w:val="000000"/>
                <w:sz w:val="24"/>
                <w:szCs w:val="24"/>
              </w:rPr>
              <w:t xml:space="preserve">: "Психосоціальна підтримка для освітян", "Психологічна підтримка вразливих груп учасників освітнього процесу: сучасні підходи, виклики та практики супроводу", </w:t>
            </w:r>
            <w:r w:rsidRPr="00DC3D60">
              <w:rPr>
                <w:rFonts w:ascii="Times New Roman" w:hAnsi="Times New Roman" w:cs="Times New Roman"/>
                <w:color w:val="000000"/>
                <w:sz w:val="24"/>
                <w:szCs w:val="24"/>
                <w:highlight w:val="white"/>
              </w:rPr>
              <w:t>"Життя після втрати. Зцілення</w:t>
            </w:r>
            <w:r w:rsidRPr="00DC3D60">
              <w:rPr>
                <w:rFonts w:ascii="Times New Roman" w:hAnsi="Times New Roman" w:cs="Times New Roman"/>
                <w:color w:val="000000"/>
                <w:sz w:val="24"/>
                <w:szCs w:val="24"/>
              </w:rPr>
              <w:t xml:space="preserve">", </w:t>
            </w:r>
            <w:r w:rsidRPr="00DC3D60">
              <w:rPr>
                <w:rFonts w:ascii="Times New Roman" w:hAnsi="Times New Roman" w:cs="Times New Roman"/>
                <w:bCs/>
                <w:color w:val="000000"/>
                <w:sz w:val="24"/>
                <w:szCs w:val="24"/>
                <w:highlight w:val="white"/>
              </w:rPr>
              <w:t xml:space="preserve">"Терапевтичні казки як інструмент психологічної допомоги дітям та дорослим" </w:t>
            </w:r>
            <w:r w:rsidRPr="00DC3D60">
              <w:rPr>
                <w:rFonts w:ascii="Times New Roman" w:hAnsi="Times New Roman" w:cs="Times New Roman"/>
                <w:bCs/>
                <w:color w:val="000000"/>
                <w:sz w:val="24"/>
                <w:szCs w:val="24"/>
              </w:rPr>
              <w:t>тощо</w:t>
            </w:r>
          </w:p>
        </w:tc>
        <w:tc>
          <w:tcPr>
            <w:tcW w:w="4536" w:type="dxa"/>
            <w:tcBorders>
              <w:top w:val="single" w:sz="4" w:space="0" w:color="auto"/>
              <w:left w:val="single" w:sz="4" w:space="0" w:color="000000"/>
              <w:bottom w:val="single" w:sz="4" w:space="0" w:color="000000"/>
              <w:right w:val="single" w:sz="4" w:space="0" w:color="000000"/>
            </w:tcBorders>
          </w:tcPr>
          <w:p w14:paraId="198EC5A9" w14:textId="77777777" w:rsidR="006803F9" w:rsidRPr="00DC3D60" w:rsidRDefault="006803F9" w:rsidP="00D66CE5">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департамент освіти і науки облдержадміністрації,</w:t>
            </w:r>
          </w:p>
          <w:p w14:paraId="15419194" w14:textId="77777777" w:rsidR="00C109B2" w:rsidRDefault="006803F9" w:rsidP="00D66CE5">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Рівненський</w:t>
            </w:r>
            <w:r w:rsidR="00D66CE5" w:rsidRPr="00DC3D60">
              <w:rPr>
                <w:rFonts w:ascii="Times New Roman" w:hAnsi="Times New Roman" w:cs="Times New Roman"/>
                <w:color w:val="000000"/>
                <w:sz w:val="24"/>
                <w:szCs w:val="24"/>
              </w:rPr>
              <w:t xml:space="preserve"> обласний</w:t>
            </w:r>
            <w:r w:rsidRPr="00DC3D60">
              <w:rPr>
                <w:rFonts w:ascii="Times New Roman" w:hAnsi="Times New Roman" w:cs="Times New Roman"/>
                <w:color w:val="000000"/>
                <w:sz w:val="24"/>
                <w:szCs w:val="24"/>
              </w:rPr>
              <w:t xml:space="preserve"> інститут післядипломної педагогічно</w:t>
            </w:r>
            <w:r w:rsidR="00D66CE5" w:rsidRPr="00DC3D60">
              <w:rPr>
                <w:rFonts w:ascii="Times New Roman" w:hAnsi="Times New Roman" w:cs="Times New Roman"/>
                <w:color w:val="000000"/>
                <w:sz w:val="24"/>
                <w:szCs w:val="24"/>
              </w:rPr>
              <w:t>ї</w:t>
            </w:r>
            <w:r w:rsidRPr="00DC3D60">
              <w:rPr>
                <w:rFonts w:ascii="Times New Roman" w:hAnsi="Times New Roman" w:cs="Times New Roman"/>
                <w:color w:val="000000"/>
                <w:sz w:val="24"/>
                <w:szCs w:val="24"/>
              </w:rPr>
              <w:t xml:space="preserve"> освіти</w:t>
            </w:r>
          </w:p>
          <w:p w14:paraId="0F7AA28D" w14:textId="77777777" w:rsidR="006803F9" w:rsidRPr="00DC3D60" w:rsidRDefault="006803F9" w:rsidP="00D66CE5">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(за згодою)</w:t>
            </w:r>
          </w:p>
          <w:p w14:paraId="6EBAAF25" w14:textId="77777777" w:rsidR="006803F9" w:rsidRPr="00DC3D60" w:rsidRDefault="006803F9" w:rsidP="00D50183">
            <w:pPr>
              <w:pStyle w:val="TableParagraph"/>
              <w:jc w:val="both"/>
              <w:rPr>
                <w:rFonts w:ascii="Times New Roman" w:hAnsi="Times New Roman" w:cs="Times New Roman"/>
                <w:bCs/>
                <w:color w:val="000000"/>
                <w:sz w:val="24"/>
                <w:szCs w:val="24"/>
              </w:rPr>
            </w:pPr>
          </w:p>
        </w:tc>
        <w:tc>
          <w:tcPr>
            <w:tcW w:w="2835" w:type="dxa"/>
            <w:tcBorders>
              <w:top w:val="single" w:sz="4" w:space="0" w:color="auto"/>
              <w:left w:val="single" w:sz="4" w:space="0" w:color="000000"/>
              <w:bottom w:val="single" w:sz="4" w:space="0" w:color="000000"/>
              <w:right w:val="single" w:sz="4" w:space="0" w:color="000000"/>
            </w:tcBorders>
          </w:tcPr>
          <w:p w14:paraId="0ADE19ED" w14:textId="77777777" w:rsidR="00D66CE5" w:rsidRPr="00DC3D60" w:rsidRDefault="006803F9" w:rsidP="00D66CE5">
            <w:pPr>
              <w:pStyle w:val="TableParagraph"/>
              <w:tabs>
                <w:tab w:val="left" w:pos="240"/>
              </w:tabs>
              <w:ind w:left="33"/>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підвищення професійної компетентності працівників психологічної служби та педагогів з питань профілактики щодо надання психологічної допомоги членам родин військових; </w:t>
            </w:r>
          </w:p>
          <w:p w14:paraId="059559C4" w14:textId="77777777" w:rsidR="006803F9" w:rsidRDefault="006803F9" w:rsidP="00D66CE5">
            <w:pPr>
              <w:pStyle w:val="TableParagraph"/>
              <w:tabs>
                <w:tab w:val="left" w:pos="240"/>
              </w:tabs>
              <w:ind w:left="33"/>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формування позитивної мотивації до діяльності; надання психологічної допомоги вразливим категоріям учасників освітнього процесу, зокрема тим, які переживають втрату </w:t>
            </w:r>
          </w:p>
          <w:p w14:paraId="4DA15E50" w14:textId="77777777" w:rsidR="00C109B2" w:rsidRPr="00C109B2" w:rsidRDefault="00C109B2" w:rsidP="00D66CE5">
            <w:pPr>
              <w:pStyle w:val="TableParagraph"/>
              <w:tabs>
                <w:tab w:val="left" w:pos="240"/>
              </w:tabs>
              <w:ind w:left="33"/>
              <w:rPr>
                <w:rFonts w:ascii="Times New Roman" w:hAnsi="Times New Roman" w:cs="Times New Roman"/>
                <w:color w:val="000000"/>
                <w:sz w:val="20"/>
                <w:szCs w:val="20"/>
              </w:rPr>
            </w:pPr>
          </w:p>
        </w:tc>
        <w:tc>
          <w:tcPr>
            <w:tcW w:w="1276" w:type="dxa"/>
            <w:tcBorders>
              <w:top w:val="single" w:sz="4" w:space="0" w:color="auto"/>
              <w:left w:val="single" w:sz="4" w:space="0" w:color="000000"/>
              <w:bottom w:val="single" w:sz="4" w:space="0" w:color="000000"/>
              <w:right w:val="single" w:sz="4" w:space="0" w:color="000000"/>
            </w:tcBorders>
          </w:tcPr>
          <w:p w14:paraId="42AC000C" w14:textId="77777777" w:rsidR="006803F9" w:rsidRPr="00DC3D60" w:rsidRDefault="000C1182" w:rsidP="00951DB2">
            <w:pPr>
              <w:ind w:left="-106" w:right="-104"/>
              <w:jc w:val="both"/>
              <w:rPr>
                <w:rFonts w:eastAsia="Times New Roman"/>
                <w:color w:val="000000"/>
              </w:rPr>
            </w:pPr>
            <w:r>
              <w:rPr>
                <w:rFonts w:eastAsia="Times New Roman"/>
                <w:color w:val="000000"/>
              </w:rPr>
              <w:t xml:space="preserve"> </w:t>
            </w:r>
            <w:r w:rsidR="006803F9" w:rsidRPr="00DC3D60">
              <w:rPr>
                <w:rFonts w:eastAsia="Times New Roman"/>
                <w:color w:val="000000"/>
              </w:rPr>
              <w:t>2026 - 2030</w:t>
            </w:r>
          </w:p>
        </w:tc>
      </w:tr>
      <w:tr w:rsidR="006803F9" w:rsidRPr="00DC3D60" w14:paraId="779AED56" w14:textId="77777777" w:rsidTr="00265992">
        <w:trPr>
          <w:gridAfter w:val="3"/>
          <w:wAfter w:w="10629" w:type="dxa"/>
          <w:trHeight w:val="255"/>
        </w:trPr>
        <w:tc>
          <w:tcPr>
            <w:tcW w:w="2411" w:type="dxa"/>
            <w:vMerge/>
            <w:tcBorders>
              <w:top w:val="single" w:sz="4" w:space="0" w:color="auto"/>
              <w:left w:val="single" w:sz="4" w:space="0" w:color="000000"/>
              <w:bottom w:val="single" w:sz="4" w:space="0" w:color="auto"/>
              <w:right w:val="single" w:sz="4" w:space="0" w:color="000000"/>
            </w:tcBorders>
          </w:tcPr>
          <w:p w14:paraId="737B08A6" w14:textId="77777777" w:rsidR="006803F9" w:rsidRPr="00DC3D60" w:rsidRDefault="006803F9">
            <w:pPr>
              <w:pStyle w:val="TableParagraph"/>
              <w:tabs>
                <w:tab w:val="left" w:pos="240"/>
              </w:tabs>
              <w:ind w:left="-75" w:right="-111"/>
              <w:jc w:val="both"/>
              <w:rPr>
                <w:rFonts w:ascii="Times New Roman" w:hAnsi="Times New Roman" w:cs="Times New Roman"/>
                <w:color w:val="000000"/>
                <w:sz w:val="24"/>
                <w:szCs w:val="24"/>
              </w:rPr>
            </w:pPr>
          </w:p>
        </w:tc>
        <w:tc>
          <w:tcPr>
            <w:tcW w:w="3967" w:type="dxa"/>
            <w:tcBorders>
              <w:top w:val="single" w:sz="4" w:space="0" w:color="auto"/>
              <w:left w:val="single" w:sz="4" w:space="0" w:color="000000"/>
              <w:bottom w:val="single" w:sz="4" w:space="0" w:color="000000"/>
              <w:right w:val="single" w:sz="4" w:space="0" w:color="000000"/>
            </w:tcBorders>
          </w:tcPr>
          <w:p w14:paraId="5207CCA1" w14:textId="77777777" w:rsidR="006803F9" w:rsidRPr="00DC3D60" w:rsidRDefault="006803F9" w:rsidP="00D66CE5">
            <w:pPr>
              <w:pStyle w:val="TableParagraph"/>
              <w:tabs>
                <w:tab w:val="left" w:pos="240"/>
              </w:tabs>
              <w:ind w:left="-75"/>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4) проведення семінарів, навчань, тренінгів для фахівців, які працюють з особами, які постраждали від </w:t>
            </w:r>
            <w:r w:rsidRPr="00DC3D60">
              <w:rPr>
                <w:rFonts w:ascii="Times New Roman" w:hAnsi="Times New Roman" w:cs="Times New Roman"/>
                <w:color w:val="000000"/>
                <w:sz w:val="24"/>
                <w:szCs w:val="24"/>
              </w:rPr>
              <w:lastRenderedPageBreak/>
              <w:t>сексуального насильства, пов’язаного зі збройною агресією, та інших воєнних злочинів</w:t>
            </w:r>
          </w:p>
        </w:tc>
        <w:tc>
          <w:tcPr>
            <w:tcW w:w="4536" w:type="dxa"/>
            <w:tcBorders>
              <w:top w:val="single" w:sz="4" w:space="0" w:color="auto"/>
              <w:left w:val="single" w:sz="4" w:space="0" w:color="000000"/>
              <w:bottom w:val="single" w:sz="4" w:space="0" w:color="000000"/>
              <w:right w:val="single" w:sz="4" w:space="0" w:color="000000"/>
            </w:tcBorders>
          </w:tcPr>
          <w:p w14:paraId="10420DF0" w14:textId="77777777" w:rsidR="001266D5" w:rsidRDefault="006803F9" w:rsidP="00D66CE5">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lastRenderedPageBreak/>
              <w:t xml:space="preserve">департамент соціальної політики облдержадміністрації, </w:t>
            </w:r>
          </w:p>
          <w:p w14:paraId="511D74AC" w14:textId="77777777" w:rsidR="006803F9" w:rsidRPr="00DC3D60" w:rsidRDefault="006803F9" w:rsidP="00D66CE5">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Рівненський обласний центр соціальних </w:t>
            </w:r>
            <w:r w:rsidRPr="00DC3D60">
              <w:rPr>
                <w:rFonts w:ascii="Times New Roman" w:hAnsi="Times New Roman" w:cs="Times New Roman"/>
                <w:color w:val="000000"/>
                <w:sz w:val="24"/>
                <w:szCs w:val="24"/>
              </w:rPr>
              <w:lastRenderedPageBreak/>
              <w:t xml:space="preserve">служб (за згодою), </w:t>
            </w:r>
          </w:p>
          <w:p w14:paraId="7211C512" w14:textId="77777777" w:rsidR="006803F9" w:rsidRPr="00DC3D60" w:rsidRDefault="006803F9" w:rsidP="00D66CE5">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Головне упра</w:t>
            </w:r>
            <w:r w:rsidR="00D66CE5" w:rsidRPr="00DC3D60">
              <w:rPr>
                <w:rFonts w:ascii="Times New Roman" w:hAnsi="Times New Roman" w:cs="Times New Roman"/>
                <w:color w:val="000000"/>
                <w:sz w:val="24"/>
                <w:szCs w:val="24"/>
              </w:rPr>
              <w:t>вління Н</w:t>
            </w:r>
            <w:r w:rsidRPr="00DC3D60">
              <w:rPr>
                <w:rFonts w:ascii="Times New Roman" w:hAnsi="Times New Roman" w:cs="Times New Roman"/>
                <w:color w:val="000000"/>
                <w:sz w:val="24"/>
                <w:szCs w:val="24"/>
              </w:rPr>
              <w:t>аціональної соціальної сервісної служби в Рівненській області (за згодою),</w:t>
            </w:r>
          </w:p>
          <w:p w14:paraId="2EC23488" w14:textId="77777777" w:rsidR="007E75FC" w:rsidRPr="00DC3D60" w:rsidRDefault="006803F9" w:rsidP="00D66CE5">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рай</w:t>
            </w:r>
            <w:r w:rsidRPr="00DC3D60">
              <w:rPr>
                <w:rFonts w:ascii="Times New Roman" w:hAnsi="Times New Roman" w:cs="Times New Roman"/>
                <w:color w:val="000000"/>
                <w:sz w:val="24"/>
                <w:szCs w:val="24"/>
                <w:lang w:val="en-US"/>
              </w:rPr>
              <w:t>o</w:t>
            </w:r>
            <w:r w:rsidRPr="00DC3D60">
              <w:rPr>
                <w:rFonts w:ascii="Times New Roman" w:hAnsi="Times New Roman" w:cs="Times New Roman"/>
                <w:color w:val="000000"/>
                <w:sz w:val="24"/>
                <w:szCs w:val="24"/>
              </w:rPr>
              <w:t xml:space="preserve">нні державні (військові) адміністрації, </w:t>
            </w:r>
          </w:p>
          <w:p w14:paraId="6B661BF2" w14:textId="77777777" w:rsidR="007B7036" w:rsidRDefault="006803F9" w:rsidP="00D66CE5">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виконавчі комітети сільських, селищних, міських рад територіальних громад</w:t>
            </w:r>
          </w:p>
          <w:p w14:paraId="474B0B40" w14:textId="77777777" w:rsidR="00C109B2" w:rsidRPr="00C109B2" w:rsidRDefault="00C109B2" w:rsidP="00D66CE5">
            <w:pPr>
              <w:pStyle w:val="TableParagraph"/>
              <w:rPr>
                <w:rFonts w:ascii="Times New Roman" w:hAnsi="Times New Roman" w:cs="Times New Roman"/>
                <w:color w:val="000000"/>
                <w:sz w:val="20"/>
                <w:szCs w:val="20"/>
              </w:rPr>
            </w:pPr>
          </w:p>
        </w:tc>
        <w:tc>
          <w:tcPr>
            <w:tcW w:w="2835" w:type="dxa"/>
            <w:tcBorders>
              <w:top w:val="single" w:sz="4" w:space="0" w:color="auto"/>
              <w:left w:val="single" w:sz="4" w:space="0" w:color="000000"/>
              <w:bottom w:val="single" w:sz="4" w:space="0" w:color="000000"/>
              <w:right w:val="single" w:sz="4" w:space="0" w:color="000000"/>
            </w:tcBorders>
          </w:tcPr>
          <w:p w14:paraId="24FB654D" w14:textId="77777777" w:rsidR="00391ACD" w:rsidRDefault="00391ACD" w:rsidP="00391ACD">
            <w:pPr>
              <w:ind w:left="33" w:hanging="137"/>
              <w:rPr>
                <w:color w:val="000000"/>
              </w:rPr>
            </w:pPr>
            <w:r>
              <w:rPr>
                <w:color w:val="000000"/>
              </w:rPr>
              <w:lastRenderedPageBreak/>
              <w:t xml:space="preserve"> </w:t>
            </w:r>
            <w:r w:rsidR="006803F9" w:rsidRPr="00DC3D60">
              <w:rPr>
                <w:color w:val="000000"/>
              </w:rPr>
              <w:t>кількість проведених</w:t>
            </w:r>
          </w:p>
          <w:p w14:paraId="5B6A06A6" w14:textId="77777777" w:rsidR="006803F9" w:rsidRPr="00DC3D60" w:rsidRDefault="00391ACD" w:rsidP="00391ACD">
            <w:pPr>
              <w:ind w:left="33" w:hanging="137"/>
              <w:rPr>
                <w:color w:val="000000"/>
              </w:rPr>
            </w:pPr>
            <w:r>
              <w:rPr>
                <w:color w:val="000000"/>
              </w:rPr>
              <w:t xml:space="preserve"> </w:t>
            </w:r>
            <w:r w:rsidR="006803F9" w:rsidRPr="00DC3D60">
              <w:rPr>
                <w:color w:val="000000"/>
              </w:rPr>
              <w:t>семінарів</w:t>
            </w:r>
            <w:r w:rsidR="00D66CE5" w:rsidRPr="00DC3D60">
              <w:rPr>
                <w:color w:val="000000"/>
              </w:rPr>
              <w:t>,</w:t>
            </w:r>
            <w:r w:rsidR="006803F9" w:rsidRPr="00DC3D60">
              <w:rPr>
                <w:color w:val="000000"/>
              </w:rPr>
              <w:t xml:space="preserve"> </w:t>
            </w:r>
          </w:p>
          <w:p w14:paraId="0D8DF9AE" w14:textId="77777777" w:rsidR="006803F9" w:rsidRPr="00DC3D60" w:rsidRDefault="00391ACD" w:rsidP="001D58B5">
            <w:pPr>
              <w:pStyle w:val="TableParagraph"/>
              <w:tabs>
                <w:tab w:val="left" w:pos="240"/>
              </w:tabs>
              <w:ind w:right="-111" w:hanging="75"/>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803F9" w:rsidRPr="00DC3D60">
              <w:rPr>
                <w:rFonts w:ascii="Times New Roman" w:hAnsi="Times New Roman" w:cs="Times New Roman"/>
                <w:color w:val="000000"/>
                <w:sz w:val="24"/>
                <w:szCs w:val="24"/>
              </w:rPr>
              <w:t xml:space="preserve">кількість учасників </w:t>
            </w:r>
            <w:r w:rsidR="006803F9" w:rsidRPr="00DC3D60">
              <w:rPr>
                <w:rFonts w:ascii="Times New Roman" w:hAnsi="Times New Roman" w:cs="Times New Roman"/>
                <w:color w:val="000000"/>
                <w:sz w:val="24"/>
                <w:szCs w:val="24"/>
              </w:rPr>
              <w:lastRenderedPageBreak/>
              <w:t>семінарів</w:t>
            </w:r>
          </w:p>
        </w:tc>
        <w:tc>
          <w:tcPr>
            <w:tcW w:w="1276" w:type="dxa"/>
            <w:tcBorders>
              <w:top w:val="single" w:sz="4" w:space="0" w:color="auto"/>
              <w:left w:val="single" w:sz="4" w:space="0" w:color="000000"/>
              <w:bottom w:val="single" w:sz="4" w:space="0" w:color="000000"/>
              <w:right w:val="single" w:sz="4" w:space="0" w:color="000000"/>
            </w:tcBorders>
          </w:tcPr>
          <w:p w14:paraId="1AB046DB" w14:textId="77777777" w:rsidR="006803F9" w:rsidRPr="00DC3D60" w:rsidRDefault="000C1182" w:rsidP="00951DB2">
            <w:pPr>
              <w:ind w:left="-106" w:right="-104"/>
              <w:jc w:val="both"/>
              <w:rPr>
                <w:rFonts w:eastAsia="Times New Roman"/>
                <w:color w:val="000000"/>
              </w:rPr>
            </w:pPr>
            <w:r>
              <w:rPr>
                <w:rFonts w:eastAsia="Times New Roman"/>
                <w:color w:val="000000"/>
              </w:rPr>
              <w:lastRenderedPageBreak/>
              <w:t xml:space="preserve"> </w:t>
            </w:r>
            <w:r w:rsidR="006803F9" w:rsidRPr="00DC3D60">
              <w:rPr>
                <w:rFonts w:eastAsia="Times New Roman"/>
                <w:color w:val="000000"/>
              </w:rPr>
              <w:t xml:space="preserve">2026 </w:t>
            </w:r>
            <w:r w:rsidR="00771F49">
              <w:rPr>
                <w:rFonts w:eastAsia="Times New Roman"/>
                <w:color w:val="000000"/>
              </w:rPr>
              <w:t>-</w:t>
            </w:r>
            <w:r w:rsidR="006803F9" w:rsidRPr="00DC3D60">
              <w:rPr>
                <w:rFonts w:eastAsia="Times New Roman"/>
                <w:color w:val="000000"/>
              </w:rPr>
              <w:t xml:space="preserve"> 2030 </w:t>
            </w:r>
          </w:p>
        </w:tc>
      </w:tr>
      <w:tr w:rsidR="006803F9" w:rsidRPr="00DC3D60" w14:paraId="7BDBF31B" w14:textId="77777777" w:rsidTr="00FC2DEA">
        <w:trPr>
          <w:gridAfter w:val="3"/>
          <w:wAfter w:w="10629" w:type="dxa"/>
        </w:trPr>
        <w:tc>
          <w:tcPr>
            <w:tcW w:w="15025" w:type="dxa"/>
            <w:gridSpan w:val="5"/>
            <w:tcBorders>
              <w:top w:val="single" w:sz="4" w:space="0" w:color="000000"/>
              <w:left w:val="single" w:sz="4" w:space="0" w:color="000000"/>
              <w:bottom w:val="single" w:sz="4" w:space="0" w:color="000000"/>
              <w:right w:val="single" w:sz="4" w:space="0" w:color="000000"/>
            </w:tcBorders>
          </w:tcPr>
          <w:p w14:paraId="0D8FFBC6" w14:textId="77777777" w:rsidR="006803F9" w:rsidRDefault="006803F9">
            <w:pPr>
              <w:ind w:left="57"/>
              <w:jc w:val="center"/>
              <w:rPr>
                <w:color w:val="000000"/>
              </w:rPr>
            </w:pPr>
            <w:r w:rsidRPr="00DC3D60">
              <w:rPr>
                <w:color w:val="000000"/>
              </w:rPr>
              <w:t>Оперативна ціль 4.4. Підвищено інформування про сексуальне насильство, пов’язане зі збройною агресією, та обізнаність постраждалих від сексуального насильства, пов’язаного зі збройною агресією, щодо звернення за допомогою та доступу до правосуддя</w:t>
            </w:r>
          </w:p>
          <w:p w14:paraId="67BA9466" w14:textId="77777777" w:rsidR="0030003F" w:rsidRPr="00791279" w:rsidRDefault="0030003F">
            <w:pPr>
              <w:ind w:left="57"/>
              <w:jc w:val="center"/>
              <w:rPr>
                <w:color w:val="000000"/>
                <w:sz w:val="20"/>
                <w:szCs w:val="20"/>
              </w:rPr>
            </w:pPr>
          </w:p>
        </w:tc>
      </w:tr>
      <w:tr w:rsidR="006803F9" w:rsidRPr="00DC3D60" w14:paraId="082134B8" w14:textId="77777777" w:rsidTr="00265992">
        <w:trPr>
          <w:gridAfter w:val="3"/>
          <w:wAfter w:w="10629" w:type="dxa"/>
        </w:trPr>
        <w:tc>
          <w:tcPr>
            <w:tcW w:w="2411" w:type="dxa"/>
            <w:vMerge w:val="restart"/>
            <w:tcBorders>
              <w:top w:val="single" w:sz="4" w:space="0" w:color="000000"/>
              <w:left w:val="single" w:sz="4" w:space="0" w:color="000000"/>
              <w:bottom w:val="single" w:sz="4" w:space="0" w:color="auto"/>
              <w:right w:val="single" w:sz="4" w:space="0" w:color="000000"/>
            </w:tcBorders>
          </w:tcPr>
          <w:p w14:paraId="400A3BC9" w14:textId="77777777" w:rsidR="006803F9" w:rsidRPr="00DC3D60" w:rsidRDefault="006803F9" w:rsidP="00D66CE5">
            <w:pPr>
              <w:pStyle w:val="TableParagraph"/>
              <w:tabs>
                <w:tab w:val="left" w:pos="240"/>
              </w:tabs>
              <w:ind w:left="-75"/>
              <w:rPr>
                <w:rFonts w:ascii="Times New Roman" w:hAnsi="Times New Roman" w:cs="Times New Roman"/>
                <w:color w:val="000000"/>
                <w:sz w:val="24"/>
                <w:szCs w:val="24"/>
              </w:rPr>
            </w:pPr>
            <w:r w:rsidRPr="00DC3D60">
              <w:rPr>
                <w:rFonts w:ascii="Times New Roman" w:hAnsi="Times New Roman" w:cs="Times New Roman"/>
                <w:color w:val="000000"/>
                <w:sz w:val="24"/>
                <w:szCs w:val="24"/>
              </w:rPr>
              <w:t>17. Підвищення обізнаності громадськості щодо ідентифікації злочинів сексуального насильства, пов’язаного зі збройною агресією, правовий захист та послуги підтримк</w:t>
            </w:r>
            <w:r w:rsidR="001D3A32">
              <w:rPr>
                <w:rFonts w:ascii="Times New Roman" w:hAnsi="Times New Roman" w:cs="Times New Roman"/>
                <w:color w:val="000000"/>
                <w:sz w:val="24"/>
                <w:szCs w:val="24"/>
              </w:rPr>
              <w:t>и</w:t>
            </w:r>
            <w:r w:rsidRPr="00DC3D60">
              <w:rPr>
                <w:rFonts w:ascii="Times New Roman" w:hAnsi="Times New Roman" w:cs="Times New Roman"/>
                <w:color w:val="000000"/>
                <w:sz w:val="24"/>
                <w:szCs w:val="24"/>
              </w:rPr>
              <w:t xml:space="preserve"> постраждалих осіб</w:t>
            </w:r>
          </w:p>
        </w:tc>
        <w:tc>
          <w:tcPr>
            <w:tcW w:w="3967" w:type="dxa"/>
            <w:tcBorders>
              <w:top w:val="single" w:sz="4" w:space="0" w:color="000000"/>
              <w:left w:val="single" w:sz="4" w:space="0" w:color="000000"/>
              <w:bottom w:val="single" w:sz="4" w:space="0" w:color="000000"/>
              <w:right w:val="single" w:sz="4" w:space="0" w:color="000000"/>
            </w:tcBorders>
          </w:tcPr>
          <w:p w14:paraId="63A453ED" w14:textId="77777777" w:rsidR="006803F9" w:rsidRPr="00DC3D60" w:rsidRDefault="006803F9" w:rsidP="00D66CE5">
            <w:pPr>
              <w:pStyle w:val="TableParagraph"/>
              <w:tabs>
                <w:tab w:val="left" w:pos="240"/>
              </w:tabs>
              <w:ind w:left="-75"/>
              <w:rPr>
                <w:rFonts w:ascii="Times New Roman" w:hAnsi="Times New Roman" w:cs="Times New Roman"/>
                <w:color w:val="000000"/>
                <w:sz w:val="24"/>
                <w:szCs w:val="24"/>
              </w:rPr>
            </w:pPr>
            <w:r w:rsidRPr="00DC3D60">
              <w:rPr>
                <w:rFonts w:ascii="Times New Roman" w:hAnsi="Times New Roman" w:cs="Times New Roman"/>
                <w:color w:val="000000"/>
                <w:sz w:val="24"/>
                <w:szCs w:val="24"/>
              </w:rPr>
              <w:t>1) поширення комплексу інформаційно-комунікаційних заходів щодо протидії сексуальному насильству, пов’язаному зі збройною агресією, та доступу постраждалих до правосуддя і репарацій</w:t>
            </w:r>
          </w:p>
          <w:p w14:paraId="323496FF" w14:textId="77777777" w:rsidR="006803F9" w:rsidRPr="00DC3D60" w:rsidRDefault="006803F9" w:rsidP="00D66CE5">
            <w:pPr>
              <w:pStyle w:val="TableParagraph"/>
              <w:tabs>
                <w:tab w:val="left" w:pos="240"/>
              </w:tabs>
              <w:ind w:left="-75"/>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26917DB2" w14:textId="77777777" w:rsidR="006803F9" w:rsidRPr="00DC3D60" w:rsidRDefault="006803F9" w:rsidP="00B02711">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департамент соціальної політики облдержадміністрації, </w:t>
            </w:r>
          </w:p>
          <w:p w14:paraId="368FCCF6" w14:textId="77777777" w:rsidR="00A07EAB" w:rsidRPr="00DC3D60" w:rsidRDefault="00A07EAB" w:rsidP="00B02711">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департамент цифрової трансформації та суспільних комунікацій облдержадміністрації,</w:t>
            </w:r>
          </w:p>
          <w:p w14:paraId="45B6D528" w14:textId="77777777" w:rsidR="007E75FC" w:rsidRPr="00DC3D60" w:rsidRDefault="006803F9" w:rsidP="00B02711">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рай</w:t>
            </w:r>
            <w:r w:rsidRPr="00DC3D60">
              <w:rPr>
                <w:rFonts w:ascii="Times New Roman" w:hAnsi="Times New Roman" w:cs="Times New Roman"/>
                <w:color w:val="000000"/>
                <w:sz w:val="24"/>
                <w:szCs w:val="24"/>
                <w:lang w:val="en-US"/>
              </w:rPr>
              <w:t>o</w:t>
            </w:r>
            <w:r w:rsidRPr="00DC3D60">
              <w:rPr>
                <w:rFonts w:ascii="Times New Roman" w:hAnsi="Times New Roman" w:cs="Times New Roman"/>
                <w:color w:val="000000"/>
                <w:sz w:val="24"/>
                <w:szCs w:val="24"/>
              </w:rPr>
              <w:t xml:space="preserve">нні державні (військові) адміністрації, </w:t>
            </w:r>
          </w:p>
          <w:p w14:paraId="121C2691" w14:textId="77777777" w:rsidR="006803F9" w:rsidRDefault="006803F9" w:rsidP="00B02711">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виконавчі комітети сільських, селищних, міських рад територіальних громад</w:t>
            </w:r>
          </w:p>
          <w:p w14:paraId="5D0043A5" w14:textId="77777777" w:rsidR="00C109B2" w:rsidRPr="00C109B2" w:rsidRDefault="00C109B2" w:rsidP="00B02711">
            <w:pPr>
              <w:pStyle w:val="TableParagraph"/>
              <w:rPr>
                <w:rFonts w:ascii="Times New Roman" w:hAnsi="Times New Roman" w:cs="Times New Roman"/>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6E2FE8E8" w14:textId="77777777" w:rsidR="006803F9" w:rsidRPr="00DC3D60" w:rsidRDefault="00B02711" w:rsidP="00B02711">
            <w:pPr>
              <w:pStyle w:val="TableParagraph"/>
              <w:tabs>
                <w:tab w:val="left" w:pos="33"/>
              </w:tabs>
              <w:ind w:left="33"/>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кількість інформаційних </w:t>
            </w:r>
            <w:r w:rsidR="007D4D8F" w:rsidRPr="00DC3D60">
              <w:rPr>
                <w:rFonts w:ascii="Times New Roman" w:hAnsi="Times New Roman" w:cs="Times New Roman"/>
                <w:color w:val="000000"/>
                <w:sz w:val="24"/>
                <w:szCs w:val="24"/>
              </w:rPr>
              <w:t>матеріалів</w:t>
            </w:r>
          </w:p>
        </w:tc>
        <w:tc>
          <w:tcPr>
            <w:tcW w:w="1276" w:type="dxa"/>
            <w:tcBorders>
              <w:top w:val="single" w:sz="4" w:space="0" w:color="000000"/>
              <w:left w:val="single" w:sz="4" w:space="0" w:color="000000"/>
              <w:bottom w:val="single" w:sz="4" w:space="0" w:color="000000"/>
              <w:right w:val="single" w:sz="4" w:space="0" w:color="000000"/>
            </w:tcBorders>
          </w:tcPr>
          <w:p w14:paraId="3F06EF90" w14:textId="77777777" w:rsidR="006803F9" w:rsidRPr="00DC3D60" w:rsidRDefault="000C1182" w:rsidP="00F25127">
            <w:pPr>
              <w:ind w:left="-106" w:right="-104"/>
              <w:jc w:val="both"/>
              <w:rPr>
                <w:color w:val="000000"/>
              </w:rPr>
            </w:pPr>
            <w:r>
              <w:rPr>
                <w:color w:val="000000"/>
              </w:rPr>
              <w:t xml:space="preserve"> </w:t>
            </w:r>
            <w:r w:rsidR="006803F9" w:rsidRPr="00DC3D60">
              <w:rPr>
                <w:color w:val="000000"/>
              </w:rPr>
              <w:t xml:space="preserve">2026 </w:t>
            </w:r>
            <w:r w:rsidR="00771F49">
              <w:rPr>
                <w:color w:val="000000"/>
              </w:rPr>
              <w:t>-</w:t>
            </w:r>
            <w:r w:rsidR="006803F9" w:rsidRPr="00DC3D60">
              <w:rPr>
                <w:color w:val="000000"/>
              </w:rPr>
              <w:t xml:space="preserve"> 2030 </w:t>
            </w:r>
          </w:p>
        </w:tc>
      </w:tr>
      <w:tr w:rsidR="007D4D8F" w:rsidRPr="00DC3D60" w14:paraId="3310BE8E" w14:textId="77777777" w:rsidTr="00265992">
        <w:trPr>
          <w:gridAfter w:val="3"/>
          <w:wAfter w:w="10629" w:type="dxa"/>
          <w:trHeight w:val="2208"/>
        </w:trPr>
        <w:tc>
          <w:tcPr>
            <w:tcW w:w="2411" w:type="dxa"/>
            <w:vMerge/>
            <w:tcBorders>
              <w:top w:val="single" w:sz="4" w:space="0" w:color="auto"/>
              <w:left w:val="single" w:sz="4" w:space="0" w:color="000000"/>
              <w:bottom w:val="single" w:sz="4" w:space="0" w:color="auto"/>
              <w:right w:val="single" w:sz="4" w:space="0" w:color="000000"/>
            </w:tcBorders>
          </w:tcPr>
          <w:p w14:paraId="7CF01C4E" w14:textId="77777777" w:rsidR="007D4D8F" w:rsidRPr="00DC3D60" w:rsidRDefault="007D4D8F">
            <w:pPr>
              <w:pStyle w:val="TableParagraph"/>
              <w:tabs>
                <w:tab w:val="left" w:pos="240"/>
              </w:tabs>
              <w:ind w:left="-75" w:right="-111"/>
              <w:rPr>
                <w:rFonts w:ascii="Times New Roman" w:hAnsi="Times New Roman" w:cs="Times New Roman"/>
                <w:color w:val="000000"/>
                <w:sz w:val="24"/>
                <w:szCs w:val="24"/>
              </w:rPr>
            </w:pPr>
          </w:p>
        </w:tc>
        <w:tc>
          <w:tcPr>
            <w:tcW w:w="3967" w:type="dxa"/>
            <w:tcBorders>
              <w:top w:val="single" w:sz="4" w:space="0" w:color="000000"/>
              <w:left w:val="single" w:sz="4" w:space="0" w:color="000000"/>
              <w:right w:val="single" w:sz="4" w:space="0" w:color="000000"/>
            </w:tcBorders>
          </w:tcPr>
          <w:p w14:paraId="227AD5A6" w14:textId="77777777" w:rsidR="007D4D8F" w:rsidRDefault="007D4D8F" w:rsidP="000C1182">
            <w:pPr>
              <w:ind w:left="-104"/>
              <w:rPr>
                <w:color w:val="000000"/>
              </w:rPr>
            </w:pPr>
            <w:r w:rsidRPr="00DC3D60">
              <w:rPr>
                <w:color w:val="000000"/>
              </w:rPr>
              <w:t xml:space="preserve">2) у рамках роботи спеціалізованого формування "Мобільний консультаційний пункт </w:t>
            </w:r>
            <w:r w:rsidR="00B02711" w:rsidRPr="00DC3D60">
              <w:rPr>
                <w:color w:val="000000"/>
              </w:rPr>
              <w:t>соціальної роботи"</w:t>
            </w:r>
            <w:r w:rsidRPr="00DC3D60">
              <w:rPr>
                <w:color w:val="000000"/>
              </w:rPr>
              <w:t xml:space="preserve"> проведення заходів з метою підвищення обізнаності громадськості щодо ідентифікації злочинів сексуального насильства, пов’язаного зі збройною агресією</w:t>
            </w:r>
          </w:p>
          <w:p w14:paraId="5D62F7C7" w14:textId="77777777" w:rsidR="00C109B2" w:rsidRPr="00C109B2" w:rsidRDefault="00C109B2" w:rsidP="00B02711">
            <w:pPr>
              <w:rPr>
                <w:color w:val="000000"/>
                <w:sz w:val="20"/>
                <w:szCs w:val="20"/>
              </w:rPr>
            </w:pPr>
          </w:p>
        </w:tc>
        <w:tc>
          <w:tcPr>
            <w:tcW w:w="4536" w:type="dxa"/>
            <w:tcBorders>
              <w:top w:val="single" w:sz="4" w:space="0" w:color="000000"/>
              <w:left w:val="single" w:sz="4" w:space="0" w:color="000000"/>
              <w:right w:val="single" w:sz="4" w:space="0" w:color="000000"/>
            </w:tcBorders>
          </w:tcPr>
          <w:p w14:paraId="38C86928" w14:textId="77777777" w:rsidR="007E75FC" w:rsidRPr="00DC3D60" w:rsidRDefault="007D4D8F" w:rsidP="00B02711">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Рівненський обласний центр соціальних служб (за згодою), рай</w:t>
            </w:r>
            <w:r w:rsidRPr="00DC3D60">
              <w:rPr>
                <w:rFonts w:ascii="Times New Roman" w:hAnsi="Times New Roman" w:cs="Times New Roman"/>
                <w:color w:val="000000"/>
                <w:sz w:val="24"/>
                <w:szCs w:val="24"/>
                <w:lang w:val="en-US"/>
              </w:rPr>
              <w:t>o</w:t>
            </w:r>
            <w:r w:rsidRPr="00DC3D60">
              <w:rPr>
                <w:rFonts w:ascii="Times New Roman" w:hAnsi="Times New Roman" w:cs="Times New Roman"/>
                <w:color w:val="000000"/>
                <w:sz w:val="24"/>
                <w:szCs w:val="24"/>
              </w:rPr>
              <w:t xml:space="preserve">нні державні (військові) адміністрації, </w:t>
            </w:r>
          </w:p>
          <w:p w14:paraId="7B76F187" w14:textId="77777777" w:rsidR="007D4D8F" w:rsidRPr="00DC3D60" w:rsidRDefault="007D4D8F" w:rsidP="00B02711">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виконавчі комітети сільських, селищних, міських рад територіальних громад</w:t>
            </w:r>
          </w:p>
        </w:tc>
        <w:tc>
          <w:tcPr>
            <w:tcW w:w="2835" w:type="dxa"/>
            <w:tcBorders>
              <w:top w:val="single" w:sz="4" w:space="0" w:color="000000"/>
              <w:left w:val="single" w:sz="4" w:space="0" w:color="000000"/>
              <w:right w:val="single" w:sz="4" w:space="0" w:color="000000"/>
            </w:tcBorders>
          </w:tcPr>
          <w:p w14:paraId="1D1CCB9F" w14:textId="77777777" w:rsidR="007D4D8F" w:rsidRPr="00DC3D60" w:rsidRDefault="007D4D8F" w:rsidP="008878D6">
            <w:pPr>
              <w:rPr>
                <w:color w:val="000000"/>
              </w:rPr>
            </w:pPr>
            <w:r w:rsidRPr="00DC3D60">
              <w:rPr>
                <w:color w:val="000000"/>
              </w:rPr>
              <w:t>кількість проведених заходів</w:t>
            </w:r>
            <w:r w:rsidR="001D3A32">
              <w:rPr>
                <w:color w:val="000000"/>
              </w:rPr>
              <w:t>,</w:t>
            </w:r>
            <w:r w:rsidRPr="00DC3D60">
              <w:rPr>
                <w:color w:val="000000"/>
              </w:rPr>
              <w:t xml:space="preserve"> </w:t>
            </w:r>
          </w:p>
          <w:p w14:paraId="74BC44BC" w14:textId="77777777" w:rsidR="008878D6" w:rsidRDefault="007D4D8F" w:rsidP="008878D6">
            <w:pPr>
              <w:pStyle w:val="TableParagraph"/>
              <w:tabs>
                <w:tab w:val="left" w:pos="240"/>
              </w:tabs>
              <w:ind w:left="38" w:right="-113" w:hanging="112"/>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 кількість учасників</w:t>
            </w:r>
          </w:p>
          <w:p w14:paraId="75A5E66A" w14:textId="77777777" w:rsidR="007D4D8F" w:rsidRPr="00DC3D60" w:rsidRDefault="007D4D8F" w:rsidP="001D58B5">
            <w:pPr>
              <w:pStyle w:val="TableParagraph"/>
              <w:tabs>
                <w:tab w:val="left" w:pos="240"/>
              </w:tabs>
              <w:ind w:right="-113"/>
              <w:rPr>
                <w:rFonts w:ascii="Times New Roman" w:hAnsi="Times New Roman" w:cs="Times New Roman"/>
                <w:color w:val="000000"/>
                <w:sz w:val="24"/>
                <w:szCs w:val="24"/>
              </w:rPr>
            </w:pPr>
            <w:r w:rsidRPr="00DC3D60">
              <w:rPr>
                <w:rFonts w:ascii="Times New Roman" w:hAnsi="Times New Roman" w:cs="Times New Roman"/>
                <w:color w:val="000000"/>
                <w:sz w:val="24"/>
                <w:szCs w:val="24"/>
              </w:rPr>
              <w:t>заходів</w:t>
            </w:r>
          </w:p>
        </w:tc>
        <w:tc>
          <w:tcPr>
            <w:tcW w:w="1276" w:type="dxa"/>
            <w:tcBorders>
              <w:top w:val="single" w:sz="4" w:space="0" w:color="000000"/>
              <w:left w:val="single" w:sz="4" w:space="0" w:color="000000"/>
              <w:right w:val="single" w:sz="4" w:space="0" w:color="000000"/>
            </w:tcBorders>
          </w:tcPr>
          <w:p w14:paraId="7885761A" w14:textId="77777777" w:rsidR="007D4D8F" w:rsidRPr="00DC3D60" w:rsidRDefault="000C1182" w:rsidP="00F25127">
            <w:pPr>
              <w:ind w:left="-106" w:right="-104"/>
              <w:jc w:val="both"/>
              <w:rPr>
                <w:color w:val="000000"/>
              </w:rPr>
            </w:pPr>
            <w:r>
              <w:rPr>
                <w:color w:val="000000"/>
              </w:rPr>
              <w:t xml:space="preserve"> </w:t>
            </w:r>
            <w:r w:rsidR="007D4D8F" w:rsidRPr="00DC3D60">
              <w:rPr>
                <w:color w:val="000000"/>
              </w:rPr>
              <w:t xml:space="preserve">2026 </w:t>
            </w:r>
            <w:r w:rsidR="00771F49">
              <w:rPr>
                <w:color w:val="000000"/>
              </w:rPr>
              <w:t>-</w:t>
            </w:r>
            <w:r w:rsidR="007D4D8F" w:rsidRPr="00DC3D60">
              <w:rPr>
                <w:color w:val="000000"/>
              </w:rPr>
              <w:t xml:space="preserve"> 2030 </w:t>
            </w:r>
          </w:p>
        </w:tc>
      </w:tr>
      <w:tr w:rsidR="006803F9" w:rsidRPr="00DC3D60" w14:paraId="470243FB" w14:textId="77777777" w:rsidTr="00265992">
        <w:trPr>
          <w:gridAfter w:val="3"/>
          <w:wAfter w:w="10629" w:type="dxa"/>
          <w:trHeight w:val="255"/>
        </w:trPr>
        <w:tc>
          <w:tcPr>
            <w:tcW w:w="2411" w:type="dxa"/>
            <w:vMerge/>
            <w:tcBorders>
              <w:top w:val="single" w:sz="4" w:space="0" w:color="auto"/>
              <w:left w:val="single" w:sz="4" w:space="0" w:color="000000"/>
              <w:bottom w:val="single" w:sz="4" w:space="0" w:color="auto"/>
              <w:right w:val="single" w:sz="4" w:space="0" w:color="000000"/>
            </w:tcBorders>
          </w:tcPr>
          <w:p w14:paraId="246B11D9" w14:textId="77777777" w:rsidR="006803F9" w:rsidRPr="00DC3D60" w:rsidRDefault="006803F9">
            <w:pPr>
              <w:pStyle w:val="TableParagraph"/>
              <w:tabs>
                <w:tab w:val="left" w:pos="240"/>
              </w:tabs>
              <w:ind w:left="-75" w:right="-111"/>
              <w:rPr>
                <w:rFonts w:ascii="Times New Roman" w:hAnsi="Times New Roman" w:cs="Times New Roman"/>
                <w:color w:val="000000"/>
                <w:sz w:val="24"/>
                <w:szCs w:val="24"/>
              </w:rPr>
            </w:pPr>
          </w:p>
        </w:tc>
        <w:tc>
          <w:tcPr>
            <w:tcW w:w="3967" w:type="dxa"/>
            <w:tcBorders>
              <w:top w:val="single" w:sz="4" w:space="0" w:color="auto"/>
              <w:left w:val="single" w:sz="4" w:space="0" w:color="000000"/>
              <w:bottom w:val="single" w:sz="4" w:space="0" w:color="000000"/>
              <w:right w:val="single" w:sz="4" w:space="0" w:color="000000"/>
            </w:tcBorders>
          </w:tcPr>
          <w:p w14:paraId="3A987784" w14:textId="77777777" w:rsidR="006803F9" w:rsidRPr="00DC3D60" w:rsidRDefault="007D4D8F" w:rsidP="00B02711">
            <w:pPr>
              <w:pStyle w:val="TableParagraph"/>
              <w:tabs>
                <w:tab w:val="left" w:pos="240"/>
              </w:tabs>
              <w:ind w:left="-75"/>
              <w:rPr>
                <w:rFonts w:ascii="Times New Roman" w:hAnsi="Times New Roman" w:cs="Times New Roman"/>
                <w:color w:val="000000"/>
                <w:sz w:val="24"/>
                <w:szCs w:val="24"/>
              </w:rPr>
            </w:pPr>
            <w:r w:rsidRPr="00DC3D60">
              <w:rPr>
                <w:rFonts w:ascii="Times New Roman" w:hAnsi="Times New Roman" w:cs="Times New Roman"/>
                <w:color w:val="000000"/>
                <w:sz w:val="24"/>
                <w:szCs w:val="24"/>
              </w:rPr>
              <w:t>3</w:t>
            </w:r>
            <w:r w:rsidR="006803F9" w:rsidRPr="00DC3D60">
              <w:rPr>
                <w:rFonts w:ascii="Times New Roman" w:hAnsi="Times New Roman" w:cs="Times New Roman"/>
                <w:color w:val="000000"/>
                <w:sz w:val="24"/>
                <w:szCs w:val="24"/>
              </w:rPr>
              <w:t>) інформування населення про право на безоплатну правничу допомогу</w:t>
            </w:r>
          </w:p>
          <w:p w14:paraId="062DD9F3" w14:textId="77777777" w:rsidR="006803F9" w:rsidRPr="00DC3D60" w:rsidRDefault="006803F9" w:rsidP="0018389F">
            <w:pPr>
              <w:pStyle w:val="TableParagraph"/>
              <w:tabs>
                <w:tab w:val="left" w:pos="240"/>
              </w:tabs>
              <w:ind w:left="-75"/>
              <w:jc w:val="both"/>
              <w:rPr>
                <w:rFonts w:ascii="Times New Roman" w:hAnsi="Times New Roman" w:cs="Times New Roman"/>
                <w:color w:val="000000"/>
                <w:sz w:val="24"/>
                <w:szCs w:val="24"/>
              </w:rPr>
            </w:pPr>
          </w:p>
        </w:tc>
        <w:tc>
          <w:tcPr>
            <w:tcW w:w="4536" w:type="dxa"/>
            <w:tcBorders>
              <w:top w:val="single" w:sz="4" w:space="0" w:color="auto"/>
              <w:left w:val="single" w:sz="4" w:space="0" w:color="000000"/>
              <w:bottom w:val="single" w:sz="4" w:space="0" w:color="000000"/>
              <w:right w:val="single" w:sz="4" w:space="0" w:color="000000"/>
            </w:tcBorders>
          </w:tcPr>
          <w:p w14:paraId="280EEE56" w14:textId="77777777" w:rsidR="0019355E" w:rsidRDefault="006803F9" w:rsidP="00B02711">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Західний міжрегіональний центр з надання безоплатної правничої допомоги (за згодою), </w:t>
            </w:r>
          </w:p>
          <w:p w14:paraId="5FDA0F6A" w14:textId="77777777" w:rsidR="007E75FC" w:rsidRPr="00DC3D60" w:rsidRDefault="006803F9" w:rsidP="00B02711">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рай</w:t>
            </w:r>
            <w:r w:rsidRPr="00DC3D60">
              <w:rPr>
                <w:rFonts w:ascii="Times New Roman" w:hAnsi="Times New Roman" w:cs="Times New Roman"/>
                <w:color w:val="000000"/>
                <w:sz w:val="24"/>
                <w:szCs w:val="24"/>
                <w:lang w:val="en-US"/>
              </w:rPr>
              <w:t>o</w:t>
            </w:r>
            <w:r w:rsidRPr="00DC3D60">
              <w:rPr>
                <w:rFonts w:ascii="Times New Roman" w:hAnsi="Times New Roman" w:cs="Times New Roman"/>
                <w:color w:val="000000"/>
                <w:sz w:val="24"/>
                <w:szCs w:val="24"/>
              </w:rPr>
              <w:t xml:space="preserve">нні державні (військові) адміністрації, </w:t>
            </w:r>
          </w:p>
          <w:p w14:paraId="4B8E3BDC" w14:textId="77777777" w:rsidR="006803F9" w:rsidRDefault="006803F9" w:rsidP="00B02711">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lastRenderedPageBreak/>
              <w:t>виконавчі комітети сільських, селищних, міських рад територіальних громад</w:t>
            </w:r>
          </w:p>
          <w:p w14:paraId="2A9B4568" w14:textId="77777777" w:rsidR="008878D6" w:rsidRPr="008878D6" w:rsidRDefault="008878D6" w:rsidP="00B02711">
            <w:pPr>
              <w:pStyle w:val="TableParagraph"/>
              <w:rPr>
                <w:rFonts w:ascii="Times New Roman" w:hAnsi="Times New Roman" w:cs="Times New Roman"/>
                <w:color w:val="000000"/>
                <w:sz w:val="20"/>
                <w:szCs w:val="20"/>
              </w:rPr>
            </w:pPr>
          </w:p>
        </w:tc>
        <w:tc>
          <w:tcPr>
            <w:tcW w:w="2835" w:type="dxa"/>
            <w:tcBorders>
              <w:top w:val="single" w:sz="4" w:space="0" w:color="auto"/>
              <w:left w:val="single" w:sz="4" w:space="0" w:color="000000"/>
              <w:bottom w:val="single" w:sz="4" w:space="0" w:color="000000"/>
              <w:right w:val="single" w:sz="4" w:space="0" w:color="000000"/>
            </w:tcBorders>
          </w:tcPr>
          <w:p w14:paraId="21C2827F" w14:textId="77777777" w:rsidR="006803F9" w:rsidRPr="00DC3D60" w:rsidRDefault="006803F9" w:rsidP="001D58B5">
            <w:pPr>
              <w:pStyle w:val="TableParagraph"/>
              <w:tabs>
                <w:tab w:val="left" w:pos="240"/>
              </w:tabs>
              <w:ind w:right="-113"/>
              <w:rPr>
                <w:rFonts w:ascii="Times New Roman" w:hAnsi="Times New Roman" w:cs="Times New Roman"/>
                <w:color w:val="000000"/>
                <w:sz w:val="24"/>
                <w:szCs w:val="24"/>
              </w:rPr>
            </w:pPr>
            <w:r w:rsidRPr="00DC3D60">
              <w:rPr>
                <w:rFonts w:ascii="Times New Roman" w:hAnsi="Times New Roman" w:cs="Times New Roman"/>
                <w:color w:val="000000"/>
                <w:sz w:val="24"/>
                <w:szCs w:val="24"/>
              </w:rPr>
              <w:lastRenderedPageBreak/>
              <w:t>кількість проведених інформаційних кампаній</w:t>
            </w:r>
          </w:p>
        </w:tc>
        <w:tc>
          <w:tcPr>
            <w:tcW w:w="1276" w:type="dxa"/>
            <w:tcBorders>
              <w:top w:val="single" w:sz="4" w:space="0" w:color="auto"/>
              <w:left w:val="single" w:sz="4" w:space="0" w:color="000000"/>
              <w:bottom w:val="single" w:sz="4" w:space="0" w:color="000000"/>
              <w:right w:val="single" w:sz="4" w:space="0" w:color="000000"/>
            </w:tcBorders>
          </w:tcPr>
          <w:p w14:paraId="3E150233" w14:textId="77777777" w:rsidR="006803F9" w:rsidRPr="00DC3D60" w:rsidRDefault="000C1182" w:rsidP="00F25127">
            <w:pPr>
              <w:ind w:left="-106" w:right="-104"/>
              <w:jc w:val="both"/>
              <w:rPr>
                <w:color w:val="000000"/>
              </w:rPr>
            </w:pPr>
            <w:r>
              <w:rPr>
                <w:color w:val="000000"/>
              </w:rPr>
              <w:t xml:space="preserve"> </w:t>
            </w:r>
            <w:r w:rsidR="006803F9" w:rsidRPr="00DC3D60">
              <w:rPr>
                <w:color w:val="000000"/>
              </w:rPr>
              <w:t xml:space="preserve">2026 </w:t>
            </w:r>
            <w:r w:rsidR="00771F49">
              <w:rPr>
                <w:color w:val="000000"/>
              </w:rPr>
              <w:t>-</w:t>
            </w:r>
            <w:r w:rsidR="006803F9" w:rsidRPr="00DC3D60">
              <w:rPr>
                <w:color w:val="000000"/>
              </w:rPr>
              <w:t xml:space="preserve"> 2030 </w:t>
            </w:r>
          </w:p>
        </w:tc>
      </w:tr>
      <w:tr w:rsidR="006803F9" w:rsidRPr="00DC3D60" w14:paraId="59B288AA" w14:textId="77777777" w:rsidTr="00265992">
        <w:trPr>
          <w:gridAfter w:val="3"/>
          <w:wAfter w:w="10629" w:type="dxa"/>
          <w:trHeight w:val="2700"/>
        </w:trPr>
        <w:tc>
          <w:tcPr>
            <w:tcW w:w="2411" w:type="dxa"/>
            <w:vMerge w:val="restart"/>
            <w:tcBorders>
              <w:top w:val="single" w:sz="4" w:space="0" w:color="auto"/>
              <w:left w:val="single" w:sz="4" w:space="0" w:color="000000"/>
              <w:bottom w:val="single" w:sz="4" w:space="0" w:color="auto"/>
              <w:right w:val="single" w:sz="4" w:space="0" w:color="000000"/>
            </w:tcBorders>
          </w:tcPr>
          <w:p w14:paraId="3CF6CBC6" w14:textId="77777777" w:rsidR="006803F9" w:rsidRPr="00DC3D60" w:rsidRDefault="006803F9" w:rsidP="00B02711">
            <w:pPr>
              <w:pStyle w:val="TableParagraph"/>
              <w:tabs>
                <w:tab w:val="left" w:pos="240"/>
              </w:tabs>
              <w:ind w:left="-75" w:right="36"/>
              <w:rPr>
                <w:rFonts w:ascii="Times New Roman" w:hAnsi="Times New Roman" w:cs="Times New Roman"/>
                <w:color w:val="000000"/>
                <w:sz w:val="24"/>
                <w:szCs w:val="24"/>
              </w:rPr>
            </w:pPr>
            <w:r w:rsidRPr="00DC3D60">
              <w:rPr>
                <w:rFonts w:ascii="Times New Roman" w:hAnsi="Times New Roman" w:cs="Times New Roman"/>
                <w:color w:val="000000"/>
                <w:sz w:val="24"/>
                <w:szCs w:val="24"/>
              </w:rPr>
              <w:t>18. Підвищення обізнаності українців та українок про запроваджений механізм надання репарацій постраждалим від сексуального насильства, пов’язаного зі збройною агресією</w:t>
            </w:r>
            <w:r w:rsidR="00B02711" w:rsidRPr="00DC3D60">
              <w:rPr>
                <w:rFonts w:ascii="Times New Roman" w:hAnsi="Times New Roman" w:cs="Times New Roman"/>
                <w:color w:val="000000"/>
                <w:sz w:val="24"/>
                <w:szCs w:val="24"/>
              </w:rPr>
              <w:t>,</w:t>
            </w:r>
            <w:r w:rsidRPr="00DC3D60">
              <w:rPr>
                <w:rFonts w:ascii="Times New Roman" w:hAnsi="Times New Roman" w:cs="Times New Roman"/>
                <w:color w:val="000000"/>
                <w:sz w:val="24"/>
                <w:szCs w:val="24"/>
              </w:rPr>
              <w:t xml:space="preserve"> та Реєстр збитків, завданих агресією Російської Федерації проти України</w:t>
            </w:r>
          </w:p>
        </w:tc>
        <w:tc>
          <w:tcPr>
            <w:tcW w:w="3967" w:type="dxa"/>
            <w:tcBorders>
              <w:top w:val="single" w:sz="4" w:space="0" w:color="000000"/>
              <w:left w:val="single" w:sz="4" w:space="0" w:color="000000"/>
              <w:bottom w:val="single" w:sz="4" w:space="0" w:color="auto"/>
              <w:right w:val="single" w:sz="4" w:space="0" w:color="000000"/>
            </w:tcBorders>
          </w:tcPr>
          <w:p w14:paraId="62F451BB" w14:textId="77777777" w:rsidR="006803F9" w:rsidRPr="00DC3D60" w:rsidRDefault="006803F9" w:rsidP="00B02711">
            <w:pPr>
              <w:pStyle w:val="TableParagraph"/>
              <w:tabs>
                <w:tab w:val="left" w:pos="240"/>
              </w:tabs>
              <w:ind w:left="-75"/>
              <w:rPr>
                <w:rFonts w:ascii="Times New Roman" w:hAnsi="Times New Roman" w:cs="Times New Roman"/>
                <w:color w:val="000000"/>
                <w:sz w:val="24"/>
                <w:szCs w:val="24"/>
              </w:rPr>
            </w:pPr>
            <w:r w:rsidRPr="00DC3D60">
              <w:rPr>
                <w:rFonts w:ascii="Times New Roman" w:hAnsi="Times New Roman" w:cs="Times New Roman"/>
                <w:color w:val="000000"/>
                <w:sz w:val="24"/>
                <w:szCs w:val="24"/>
              </w:rPr>
              <w:t>1) інформування громадськості про</w:t>
            </w:r>
            <w:r w:rsidR="001D58B5">
              <w:rPr>
                <w:rFonts w:ascii="Times New Roman" w:hAnsi="Times New Roman" w:cs="Times New Roman"/>
                <w:color w:val="000000"/>
                <w:sz w:val="24"/>
                <w:szCs w:val="24"/>
              </w:rPr>
              <w:t xml:space="preserve"> </w:t>
            </w:r>
            <w:r w:rsidRPr="00DC3D60">
              <w:rPr>
                <w:rFonts w:ascii="Times New Roman" w:hAnsi="Times New Roman" w:cs="Times New Roman"/>
                <w:color w:val="000000"/>
                <w:sz w:val="24"/>
                <w:szCs w:val="24"/>
              </w:rPr>
              <w:t>механізми надання репарацій постраждалим від сексуального насильства, пов’язаного зі збройною агресією, та функціонування Реєстру збитків</w:t>
            </w:r>
          </w:p>
        </w:tc>
        <w:tc>
          <w:tcPr>
            <w:tcW w:w="4536" w:type="dxa"/>
            <w:tcBorders>
              <w:top w:val="single" w:sz="4" w:space="0" w:color="000000"/>
              <w:left w:val="single" w:sz="4" w:space="0" w:color="000000"/>
              <w:bottom w:val="single" w:sz="4" w:space="0" w:color="auto"/>
              <w:right w:val="single" w:sz="4" w:space="0" w:color="000000"/>
            </w:tcBorders>
          </w:tcPr>
          <w:p w14:paraId="51F054DD" w14:textId="77777777" w:rsidR="00C109B2" w:rsidRDefault="006803F9" w:rsidP="00B02711">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департамент цифрової трансформації та суспільних комунікацій облдержадміністрації, </w:t>
            </w:r>
          </w:p>
          <w:p w14:paraId="0BF48BA3" w14:textId="77777777" w:rsidR="006803F9" w:rsidRPr="00DC3D60" w:rsidRDefault="006803F9" w:rsidP="00B02711">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департамент соціальної політики облдержадміністрації,</w:t>
            </w:r>
          </w:p>
          <w:p w14:paraId="3F9DAE87" w14:textId="77777777" w:rsidR="007D4D8F" w:rsidRPr="00DC3D60" w:rsidRDefault="007D4D8F" w:rsidP="00B02711">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департамент з питань будівництва та архітектури облдержадміністрації,</w:t>
            </w:r>
          </w:p>
          <w:p w14:paraId="1F3D415E" w14:textId="77777777" w:rsidR="007E75FC" w:rsidRPr="00DC3D60" w:rsidRDefault="006803F9" w:rsidP="00B02711">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рай</w:t>
            </w:r>
            <w:r w:rsidRPr="00DC3D60">
              <w:rPr>
                <w:rFonts w:ascii="Times New Roman" w:hAnsi="Times New Roman" w:cs="Times New Roman"/>
                <w:color w:val="000000"/>
                <w:sz w:val="24"/>
                <w:szCs w:val="24"/>
                <w:lang w:val="en-US"/>
              </w:rPr>
              <w:t>o</w:t>
            </w:r>
            <w:r w:rsidRPr="00DC3D60">
              <w:rPr>
                <w:rFonts w:ascii="Times New Roman" w:hAnsi="Times New Roman" w:cs="Times New Roman"/>
                <w:color w:val="000000"/>
                <w:sz w:val="24"/>
                <w:szCs w:val="24"/>
              </w:rPr>
              <w:t xml:space="preserve">нні державні (військові) адміністрації, </w:t>
            </w:r>
          </w:p>
          <w:p w14:paraId="0C018234" w14:textId="77777777" w:rsidR="006803F9" w:rsidRPr="00DC3D60" w:rsidRDefault="006803F9" w:rsidP="00B02711">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виконавчі комітети сільських, селищних, міських рад територіальних громад</w:t>
            </w:r>
            <w:r w:rsidR="007D4D8F" w:rsidRPr="00DC3D60">
              <w:rPr>
                <w:rFonts w:ascii="Times New Roman" w:hAnsi="Times New Roman" w:cs="Times New Roman"/>
                <w:color w:val="000000"/>
                <w:sz w:val="24"/>
                <w:szCs w:val="24"/>
              </w:rPr>
              <w:t>,</w:t>
            </w:r>
          </w:p>
          <w:p w14:paraId="30ECAA35" w14:textId="77777777" w:rsidR="00C109B2" w:rsidRDefault="007D4D8F" w:rsidP="00B02711">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інститути громадянського суспільства </w:t>
            </w:r>
          </w:p>
          <w:p w14:paraId="024A7844" w14:textId="77777777" w:rsidR="007D4D8F" w:rsidRDefault="007D4D8F" w:rsidP="00B02711">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(за згодою)</w:t>
            </w:r>
          </w:p>
          <w:p w14:paraId="7DF48757" w14:textId="77777777" w:rsidR="00C109B2" w:rsidRPr="00C109B2" w:rsidRDefault="00C109B2" w:rsidP="00B02711">
            <w:pPr>
              <w:pStyle w:val="TableParagraph"/>
              <w:rPr>
                <w:rFonts w:ascii="Times New Roman" w:hAnsi="Times New Roman" w:cs="Times New Roman"/>
                <w:color w:val="000000"/>
                <w:sz w:val="20"/>
                <w:szCs w:val="20"/>
              </w:rPr>
            </w:pPr>
          </w:p>
        </w:tc>
        <w:tc>
          <w:tcPr>
            <w:tcW w:w="2835" w:type="dxa"/>
            <w:tcBorders>
              <w:top w:val="single" w:sz="4" w:space="0" w:color="000000"/>
              <w:left w:val="single" w:sz="4" w:space="0" w:color="000000"/>
              <w:bottom w:val="single" w:sz="4" w:space="0" w:color="auto"/>
              <w:right w:val="single" w:sz="4" w:space="0" w:color="000000"/>
            </w:tcBorders>
          </w:tcPr>
          <w:p w14:paraId="28F90F1E" w14:textId="77777777" w:rsidR="00B02711" w:rsidRPr="00DC3D60" w:rsidRDefault="006803F9" w:rsidP="001D58B5">
            <w:pPr>
              <w:pStyle w:val="TableParagraph"/>
              <w:tabs>
                <w:tab w:val="left" w:pos="240"/>
              </w:tabs>
              <w:ind w:right="-111"/>
              <w:rPr>
                <w:rFonts w:ascii="Times New Roman" w:hAnsi="Times New Roman" w:cs="Times New Roman"/>
                <w:color w:val="000000"/>
                <w:sz w:val="24"/>
                <w:szCs w:val="24"/>
              </w:rPr>
            </w:pPr>
            <w:r w:rsidRPr="00DC3D60">
              <w:rPr>
                <w:rFonts w:ascii="Times New Roman" w:hAnsi="Times New Roman" w:cs="Times New Roman"/>
                <w:color w:val="000000"/>
                <w:sz w:val="24"/>
                <w:szCs w:val="24"/>
              </w:rPr>
              <w:t xml:space="preserve">інформаційними матеріалами і заходами охоплено понад </w:t>
            </w:r>
          </w:p>
          <w:p w14:paraId="75C5BBB3" w14:textId="77777777" w:rsidR="006803F9" w:rsidRPr="00DC3D60" w:rsidRDefault="006803F9" w:rsidP="001D58B5">
            <w:pPr>
              <w:pStyle w:val="TableParagraph"/>
              <w:tabs>
                <w:tab w:val="left" w:pos="240"/>
              </w:tabs>
              <w:ind w:right="-111"/>
              <w:rPr>
                <w:rFonts w:ascii="Times New Roman" w:hAnsi="Times New Roman" w:cs="Times New Roman"/>
                <w:color w:val="000000"/>
                <w:sz w:val="24"/>
                <w:szCs w:val="24"/>
              </w:rPr>
            </w:pPr>
            <w:r w:rsidRPr="00DC3D60">
              <w:rPr>
                <w:rFonts w:ascii="Times New Roman" w:hAnsi="Times New Roman" w:cs="Times New Roman"/>
                <w:color w:val="000000"/>
                <w:sz w:val="24"/>
                <w:szCs w:val="24"/>
              </w:rPr>
              <w:t>15 тисяч осіб щороку</w:t>
            </w:r>
          </w:p>
        </w:tc>
        <w:tc>
          <w:tcPr>
            <w:tcW w:w="1276" w:type="dxa"/>
            <w:tcBorders>
              <w:top w:val="single" w:sz="4" w:space="0" w:color="000000"/>
              <w:left w:val="single" w:sz="4" w:space="0" w:color="000000"/>
              <w:bottom w:val="single" w:sz="4" w:space="0" w:color="auto"/>
              <w:right w:val="single" w:sz="4" w:space="0" w:color="000000"/>
            </w:tcBorders>
          </w:tcPr>
          <w:p w14:paraId="3DBEBF02" w14:textId="77777777" w:rsidR="006803F9" w:rsidRPr="00DC3D60" w:rsidRDefault="000C1182" w:rsidP="00F25127">
            <w:pPr>
              <w:ind w:left="-108" w:right="-105"/>
              <w:rPr>
                <w:color w:val="000000"/>
              </w:rPr>
            </w:pPr>
            <w:r>
              <w:rPr>
                <w:color w:val="000000"/>
              </w:rPr>
              <w:t xml:space="preserve"> </w:t>
            </w:r>
            <w:r w:rsidR="006803F9" w:rsidRPr="00DC3D60">
              <w:rPr>
                <w:color w:val="000000"/>
              </w:rPr>
              <w:t xml:space="preserve">2026 </w:t>
            </w:r>
            <w:r w:rsidR="00771F49">
              <w:rPr>
                <w:color w:val="000000"/>
              </w:rPr>
              <w:t>-</w:t>
            </w:r>
            <w:r w:rsidR="006803F9" w:rsidRPr="00DC3D60">
              <w:rPr>
                <w:color w:val="000000"/>
              </w:rPr>
              <w:t xml:space="preserve"> 2030</w:t>
            </w:r>
          </w:p>
        </w:tc>
      </w:tr>
      <w:tr w:rsidR="006803F9" w:rsidRPr="00DC3D60" w14:paraId="37C1F5AF" w14:textId="77777777" w:rsidTr="00265992">
        <w:trPr>
          <w:gridAfter w:val="3"/>
          <w:wAfter w:w="10629" w:type="dxa"/>
          <w:trHeight w:val="2018"/>
        </w:trPr>
        <w:tc>
          <w:tcPr>
            <w:tcW w:w="2411" w:type="dxa"/>
            <w:vMerge/>
            <w:tcBorders>
              <w:top w:val="single" w:sz="4" w:space="0" w:color="auto"/>
              <w:left w:val="single" w:sz="4" w:space="0" w:color="000000"/>
              <w:bottom w:val="single" w:sz="4" w:space="0" w:color="auto"/>
              <w:right w:val="single" w:sz="4" w:space="0" w:color="000000"/>
            </w:tcBorders>
          </w:tcPr>
          <w:p w14:paraId="3131D2E7" w14:textId="77777777" w:rsidR="006803F9" w:rsidRPr="00DC3D60" w:rsidRDefault="006803F9">
            <w:pPr>
              <w:pStyle w:val="TableParagraph"/>
              <w:tabs>
                <w:tab w:val="left" w:pos="240"/>
              </w:tabs>
              <w:ind w:left="-75" w:right="-111"/>
              <w:jc w:val="both"/>
              <w:rPr>
                <w:rFonts w:ascii="Times New Roman" w:hAnsi="Times New Roman" w:cs="Times New Roman"/>
                <w:color w:val="000000"/>
                <w:sz w:val="24"/>
                <w:szCs w:val="24"/>
              </w:rPr>
            </w:pPr>
          </w:p>
        </w:tc>
        <w:tc>
          <w:tcPr>
            <w:tcW w:w="3967" w:type="dxa"/>
            <w:tcBorders>
              <w:top w:val="single" w:sz="4" w:space="0" w:color="auto"/>
              <w:left w:val="single" w:sz="4" w:space="0" w:color="000000"/>
              <w:bottom w:val="single" w:sz="4" w:space="0" w:color="000000"/>
              <w:right w:val="single" w:sz="4" w:space="0" w:color="000000"/>
            </w:tcBorders>
          </w:tcPr>
          <w:p w14:paraId="5F74A608" w14:textId="77777777" w:rsidR="006803F9" w:rsidRPr="00DC3D60" w:rsidRDefault="006803F9" w:rsidP="00B02711">
            <w:pPr>
              <w:pStyle w:val="TableParagraph"/>
              <w:tabs>
                <w:tab w:val="left" w:pos="240"/>
              </w:tabs>
              <w:ind w:left="-75"/>
              <w:rPr>
                <w:rFonts w:ascii="Times New Roman" w:hAnsi="Times New Roman" w:cs="Times New Roman"/>
                <w:color w:val="000000"/>
                <w:sz w:val="24"/>
                <w:szCs w:val="24"/>
              </w:rPr>
            </w:pPr>
            <w:r w:rsidRPr="00DC3D60">
              <w:rPr>
                <w:rFonts w:ascii="Times New Roman" w:hAnsi="Times New Roman" w:cs="Times New Roman"/>
                <w:color w:val="000000"/>
                <w:sz w:val="24"/>
                <w:szCs w:val="24"/>
              </w:rPr>
              <w:t>2) проведення інформаційних кампаній, спрямованих на підвищення обізнаності суспільства про механізм відшкодування збитків, втрат чи шкоди, завданих агресією Російської Федерації проти України, зокрема надання репарацій постраждалим від сексуального насильства, пов’язаного із збройною агресією</w:t>
            </w:r>
          </w:p>
        </w:tc>
        <w:tc>
          <w:tcPr>
            <w:tcW w:w="4536" w:type="dxa"/>
            <w:tcBorders>
              <w:top w:val="single" w:sz="4" w:space="0" w:color="auto"/>
              <w:left w:val="single" w:sz="4" w:space="0" w:color="000000"/>
              <w:bottom w:val="single" w:sz="4" w:space="0" w:color="000000"/>
              <w:right w:val="single" w:sz="4" w:space="0" w:color="000000"/>
            </w:tcBorders>
          </w:tcPr>
          <w:p w14:paraId="19127100" w14:textId="77777777" w:rsidR="006803F9" w:rsidRPr="00DC3D60" w:rsidRDefault="006803F9" w:rsidP="00B02711">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Головне управління Національної соціальної сервісної служби у Рівненській області (за згодою)</w:t>
            </w:r>
            <w:r w:rsidR="007D4D8F" w:rsidRPr="00DC3D60">
              <w:rPr>
                <w:rFonts w:ascii="Times New Roman" w:hAnsi="Times New Roman" w:cs="Times New Roman"/>
                <w:color w:val="000000"/>
                <w:sz w:val="24"/>
                <w:szCs w:val="24"/>
              </w:rPr>
              <w:t>,</w:t>
            </w:r>
          </w:p>
          <w:p w14:paraId="7385DCA5" w14:textId="77777777" w:rsidR="007D4D8F" w:rsidRPr="00DC3D60" w:rsidRDefault="007D4D8F" w:rsidP="00B02711">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департамент соціальної політики облдержадміністрації,</w:t>
            </w:r>
          </w:p>
          <w:p w14:paraId="716EA95D" w14:textId="77777777" w:rsidR="007D4D8F" w:rsidRPr="00DC3D60" w:rsidRDefault="007D4D8F" w:rsidP="00B02711">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департамент</w:t>
            </w:r>
            <w:r w:rsidR="00B02711" w:rsidRPr="00DC3D60">
              <w:rPr>
                <w:rFonts w:ascii="Times New Roman" w:hAnsi="Times New Roman" w:cs="Times New Roman"/>
                <w:color w:val="000000"/>
                <w:sz w:val="24"/>
                <w:szCs w:val="24"/>
              </w:rPr>
              <w:t xml:space="preserve"> цифрової</w:t>
            </w:r>
            <w:r w:rsidRPr="00DC3D60">
              <w:rPr>
                <w:rFonts w:ascii="Times New Roman" w:hAnsi="Times New Roman" w:cs="Times New Roman"/>
                <w:color w:val="000000"/>
                <w:sz w:val="24"/>
                <w:szCs w:val="24"/>
              </w:rPr>
              <w:t xml:space="preserve"> трансформації та суспільних комунікацій облдержадміністрації,</w:t>
            </w:r>
          </w:p>
          <w:p w14:paraId="3D6445B4" w14:textId="77777777" w:rsidR="00C109B2" w:rsidRDefault="007D4D8F" w:rsidP="00B02711">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інститути громадянського суспільства</w:t>
            </w:r>
          </w:p>
          <w:p w14:paraId="4AD2DA0A" w14:textId="77777777" w:rsidR="007D4D8F" w:rsidRDefault="007D4D8F" w:rsidP="00B02711">
            <w:pPr>
              <w:pStyle w:val="TableParagraph"/>
              <w:rPr>
                <w:rFonts w:ascii="Times New Roman" w:hAnsi="Times New Roman" w:cs="Times New Roman"/>
                <w:color w:val="000000"/>
                <w:sz w:val="24"/>
                <w:szCs w:val="24"/>
              </w:rPr>
            </w:pPr>
            <w:r w:rsidRPr="00DC3D60">
              <w:rPr>
                <w:rFonts w:ascii="Times New Roman" w:hAnsi="Times New Roman" w:cs="Times New Roman"/>
                <w:color w:val="000000"/>
                <w:sz w:val="24"/>
                <w:szCs w:val="24"/>
              </w:rPr>
              <w:t>(за згодою)</w:t>
            </w:r>
          </w:p>
          <w:p w14:paraId="16038EB2" w14:textId="77777777" w:rsidR="00C109B2" w:rsidRPr="00C109B2" w:rsidRDefault="00C109B2" w:rsidP="00B02711">
            <w:pPr>
              <w:pStyle w:val="TableParagraph"/>
              <w:rPr>
                <w:rFonts w:ascii="Times New Roman" w:hAnsi="Times New Roman" w:cs="Times New Roman"/>
                <w:color w:val="000000"/>
                <w:sz w:val="20"/>
                <w:szCs w:val="20"/>
              </w:rPr>
            </w:pPr>
          </w:p>
        </w:tc>
        <w:tc>
          <w:tcPr>
            <w:tcW w:w="2835" w:type="dxa"/>
            <w:tcBorders>
              <w:top w:val="single" w:sz="4" w:space="0" w:color="auto"/>
              <w:left w:val="single" w:sz="4" w:space="0" w:color="000000"/>
              <w:bottom w:val="single" w:sz="4" w:space="0" w:color="000000"/>
              <w:right w:val="single" w:sz="4" w:space="0" w:color="000000"/>
            </w:tcBorders>
          </w:tcPr>
          <w:p w14:paraId="21860D12" w14:textId="77777777" w:rsidR="006803F9" w:rsidRPr="00DC3D60" w:rsidRDefault="007D4D8F" w:rsidP="001D58B5">
            <w:pPr>
              <w:pStyle w:val="TableParagraph"/>
              <w:tabs>
                <w:tab w:val="left" w:pos="240"/>
              </w:tabs>
              <w:rPr>
                <w:rFonts w:ascii="Times New Roman" w:hAnsi="Times New Roman" w:cs="Times New Roman"/>
                <w:color w:val="000000"/>
                <w:sz w:val="24"/>
                <w:szCs w:val="24"/>
              </w:rPr>
            </w:pPr>
            <w:r w:rsidRPr="00DC3D60">
              <w:rPr>
                <w:rFonts w:ascii="Times New Roman" w:eastAsia="Times New Roman" w:hAnsi="Times New Roman" w:cs="Times New Roman"/>
                <w:color w:val="000000"/>
                <w:sz w:val="24"/>
                <w:szCs w:val="24"/>
                <w:lang w:eastAsia="uk-UA"/>
              </w:rPr>
              <w:t>кількість проведених заходів</w:t>
            </w:r>
          </w:p>
        </w:tc>
        <w:tc>
          <w:tcPr>
            <w:tcW w:w="1276" w:type="dxa"/>
            <w:tcBorders>
              <w:top w:val="single" w:sz="4" w:space="0" w:color="auto"/>
              <w:left w:val="single" w:sz="4" w:space="0" w:color="000000"/>
              <w:bottom w:val="single" w:sz="4" w:space="0" w:color="000000"/>
              <w:right w:val="single" w:sz="4" w:space="0" w:color="000000"/>
            </w:tcBorders>
          </w:tcPr>
          <w:p w14:paraId="2EB02D2D" w14:textId="77777777" w:rsidR="006803F9" w:rsidRPr="00DC3D60" w:rsidRDefault="006803F9" w:rsidP="00F25127">
            <w:pPr>
              <w:ind w:left="-108" w:right="-105"/>
              <w:rPr>
                <w:color w:val="000000"/>
              </w:rPr>
            </w:pPr>
            <w:r w:rsidRPr="00DC3D60">
              <w:rPr>
                <w:color w:val="000000"/>
              </w:rPr>
              <w:t xml:space="preserve"> 2026 </w:t>
            </w:r>
            <w:r w:rsidR="00771F49">
              <w:rPr>
                <w:color w:val="000000"/>
              </w:rPr>
              <w:t>-</w:t>
            </w:r>
            <w:r w:rsidRPr="00DC3D60">
              <w:rPr>
                <w:color w:val="000000"/>
              </w:rPr>
              <w:t xml:space="preserve"> 2030 </w:t>
            </w:r>
          </w:p>
        </w:tc>
      </w:tr>
    </w:tbl>
    <w:p w14:paraId="26FB085A" w14:textId="77777777" w:rsidR="00CC63B2" w:rsidRPr="00DC3D60" w:rsidRDefault="00CC63B2">
      <w:pPr>
        <w:tabs>
          <w:tab w:val="left" w:pos="0"/>
          <w:tab w:val="left" w:pos="1080"/>
        </w:tabs>
        <w:rPr>
          <w:color w:val="000000"/>
          <w:sz w:val="28"/>
          <w:szCs w:val="28"/>
        </w:rPr>
      </w:pPr>
    </w:p>
    <w:p w14:paraId="077C2D01" w14:textId="77777777" w:rsidR="00CC63B2" w:rsidRPr="00DC3D60" w:rsidRDefault="00CC63B2" w:rsidP="00872CFF">
      <w:pPr>
        <w:tabs>
          <w:tab w:val="left" w:pos="0"/>
          <w:tab w:val="left" w:pos="1080"/>
        </w:tabs>
        <w:rPr>
          <w:color w:val="000000"/>
          <w:sz w:val="28"/>
          <w:szCs w:val="28"/>
        </w:rPr>
      </w:pPr>
    </w:p>
    <w:p w14:paraId="41D73DB4" w14:textId="77777777" w:rsidR="00AA0F99" w:rsidRPr="00DC3D60" w:rsidRDefault="00AA0F99" w:rsidP="00872CFF">
      <w:pPr>
        <w:tabs>
          <w:tab w:val="left" w:pos="0"/>
          <w:tab w:val="left" w:pos="1080"/>
        </w:tabs>
        <w:rPr>
          <w:color w:val="000000"/>
          <w:sz w:val="28"/>
          <w:szCs w:val="28"/>
        </w:rPr>
      </w:pPr>
    </w:p>
    <w:p w14:paraId="79670106" w14:textId="77777777" w:rsidR="00AA0F99" w:rsidRPr="00DC3D60" w:rsidRDefault="00AA0F99" w:rsidP="00872CFF">
      <w:pPr>
        <w:tabs>
          <w:tab w:val="left" w:pos="0"/>
          <w:tab w:val="left" w:pos="1080"/>
        </w:tabs>
        <w:rPr>
          <w:color w:val="000000"/>
          <w:sz w:val="28"/>
          <w:szCs w:val="28"/>
        </w:rPr>
      </w:pPr>
    </w:p>
    <w:p w14:paraId="7F9F2CD3" w14:textId="77777777" w:rsidR="00AA0F99" w:rsidRPr="00DC3D60" w:rsidRDefault="00AA0F99" w:rsidP="00872CFF">
      <w:pPr>
        <w:tabs>
          <w:tab w:val="left" w:pos="0"/>
          <w:tab w:val="left" w:pos="1080"/>
        </w:tabs>
        <w:rPr>
          <w:color w:val="000000"/>
          <w:sz w:val="28"/>
          <w:szCs w:val="28"/>
        </w:rPr>
      </w:pPr>
      <w:r w:rsidRPr="00DC3D60">
        <w:rPr>
          <w:color w:val="000000"/>
          <w:sz w:val="28"/>
          <w:szCs w:val="28"/>
        </w:rPr>
        <w:t>Директор департаменту соціальної</w:t>
      </w:r>
    </w:p>
    <w:p w14:paraId="18879F5A" w14:textId="77777777" w:rsidR="00AA0F99" w:rsidRPr="00DC3D60" w:rsidRDefault="00AA0F99" w:rsidP="00872CFF">
      <w:pPr>
        <w:tabs>
          <w:tab w:val="left" w:pos="0"/>
          <w:tab w:val="left" w:pos="1080"/>
        </w:tabs>
        <w:rPr>
          <w:color w:val="000000"/>
          <w:sz w:val="28"/>
          <w:szCs w:val="28"/>
        </w:rPr>
      </w:pPr>
      <w:r w:rsidRPr="00DC3D60">
        <w:rPr>
          <w:color w:val="000000"/>
          <w:sz w:val="28"/>
          <w:szCs w:val="28"/>
        </w:rPr>
        <w:t>політики облдержадміністрації                                                                                                                                Роза СЛОБОДЕНЮК</w:t>
      </w:r>
    </w:p>
    <w:sectPr w:rsidR="00AA0F99" w:rsidRPr="00DC3D60">
      <w:headerReference w:type="default" r:id="rId10"/>
      <w:headerReference w:type="first" r:id="rId11"/>
      <w:pgSz w:w="16838" w:h="11906" w:orient="landscape"/>
      <w:pgMar w:top="765" w:right="680" w:bottom="567" w:left="85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2059D" w14:textId="77777777" w:rsidR="00EC5B7C" w:rsidRDefault="00EC5B7C" w:rsidP="00CC63B2">
      <w:r>
        <w:separator/>
      </w:r>
    </w:p>
  </w:endnote>
  <w:endnote w:type="continuationSeparator" w:id="0">
    <w:p w14:paraId="30003A56" w14:textId="77777777" w:rsidR="00EC5B7C" w:rsidRDefault="00EC5B7C" w:rsidP="00CC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charset w:val="CC"/>
    <w:family w:val="auto"/>
    <w:pitch w:val="default"/>
  </w:font>
  <w:font w:name="Antiqua">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C3055" w14:textId="77777777" w:rsidR="00EC5B7C" w:rsidRDefault="00EC5B7C" w:rsidP="00CC63B2">
      <w:r>
        <w:separator/>
      </w:r>
    </w:p>
  </w:footnote>
  <w:footnote w:type="continuationSeparator" w:id="0">
    <w:p w14:paraId="35DB41E4" w14:textId="77777777" w:rsidR="00EC5B7C" w:rsidRDefault="00EC5B7C" w:rsidP="00CC6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54F0" w14:textId="77777777" w:rsidR="00882697" w:rsidRDefault="00882697">
    <w:pPr>
      <w:pStyle w:val="af8"/>
      <w:jc w:val="center"/>
    </w:pPr>
    <w:r>
      <w:fldChar w:fldCharType="begin"/>
    </w:r>
    <w:r>
      <w:instrText xml:space="preserve"> PAGE </w:instrText>
    </w:r>
    <w:r>
      <w:fldChar w:fldCharType="separate"/>
    </w:r>
    <w:r w:rsidR="00DC3D60">
      <w:rPr>
        <w:noProof/>
      </w:rPr>
      <w:t>12</w:t>
    </w:r>
    <w:r>
      <w:fldChar w:fldCharType="end"/>
    </w:r>
  </w:p>
  <w:p w14:paraId="6FD05C4B" w14:textId="77777777" w:rsidR="00882697" w:rsidRDefault="00882697">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499D7" w14:textId="77777777" w:rsidR="00882697" w:rsidRDefault="00882697">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B8C7E49"/>
    <w:multiLevelType w:val="hybridMultilevel"/>
    <w:tmpl w:val="D93ED00E"/>
    <w:lvl w:ilvl="0" w:tplc="0096C81E">
      <w:start w:val="2026"/>
      <w:numFmt w:val="bullet"/>
      <w:lvlText w:val="-"/>
      <w:lvlJc w:val="left"/>
      <w:pPr>
        <w:ind w:left="285" w:hanging="360"/>
      </w:pPr>
      <w:rPr>
        <w:rFonts w:ascii="Microsoft Sans Serif" w:eastAsia="Times New Roman" w:hAnsi="Microsoft Sans Serif" w:cs="Microsoft Sans Serif" w:hint="default"/>
      </w:rPr>
    </w:lvl>
    <w:lvl w:ilvl="1" w:tplc="04220003" w:tentative="1">
      <w:start w:val="1"/>
      <w:numFmt w:val="bullet"/>
      <w:lvlText w:val="o"/>
      <w:lvlJc w:val="left"/>
      <w:pPr>
        <w:ind w:left="1005" w:hanging="360"/>
      </w:pPr>
      <w:rPr>
        <w:rFonts w:ascii="Courier New" w:hAnsi="Courier New" w:cs="Courier New" w:hint="default"/>
      </w:rPr>
    </w:lvl>
    <w:lvl w:ilvl="2" w:tplc="04220005" w:tentative="1">
      <w:start w:val="1"/>
      <w:numFmt w:val="bullet"/>
      <w:lvlText w:val=""/>
      <w:lvlJc w:val="left"/>
      <w:pPr>
        <w:ind w:left="1725" w:hanging="360"/>
      </w:pPr>
      <w:rPr>
        <w:rFonts w:ascii="Wingdings" w:hAnsi="Wingdings" w:hint="default"/>
      </w:rPr>
    </w:lvl>
    <w:lvl w:ilvl="3" w:tplc="04220001" w:tentative="1">
      <w:start w:val="1"/>
      <w:numFmt w:val="bullet"/>
      <w:lvlText w:val=""/>
      <w:lvlJc w:val="left"/>
      <w:pPr>
        <w:ind w:left="2445" w:hanging="360"/>
      </w:pPr>
      <w:rPr>
        <w:rFonts w:ascii="Symbol" w:hAnsi="Symbol" w:hint="default"/>
      </w:rPr>
    </w:lvl>
    <w:lvl w:ilvl="4" w:tplc="04220003" w:tentative="1">
      <w:start w:val="1"/>
      <w:numFmt w:val="bullet"/>
      <w:lvlText w:val="o"/>
      <w:lvlJc w:val="left"/>
      <w:pPr>
        <w:ind w:left="3165" w:hanging="360"/>
      </w:pPr>
      <w:rPr>
        <w:rFonts w:ascii="Courier New" w:hAnsi="Courier New" w:cs="Courier New" w:hint="default"/>
      </w:rPr>
    </w:lvl>
    <w:lvl w:ilvl="5" w:tplc="04220005" w:tentative="1">
      <w:start w:val="1"/>
      <w:numFmt w:val="bullet"/>
      <w:lvlText w:val=""/>
      <w:lvlJc w:val="left"/>
      <w:pPr>
        <w:ind w:left="3885" w:hanging="360"/>
      </w:pPr>
      <w:rPr>
        <w:rFonts w:ascii="Wingdings" w:hAnsi="Wingdings" w:hint="default"/>
      </w:rPr>
    </w:lvl>
    <w:lvl w:ilvl="6" w:tplc="04220001" w:tentative="1">
      <w:start w:val="1"/>
      <w:numFmt w:val="bullet"/>
      <w:lvlText w:val=""/>
      <w:lvlJc w:val="left"/>
      <w:pPr>
        <w:ind w:left="4605" w:hanging="360"/>
      </w:pPr>
      <w:rPr>
        <w:rFonts w:ascii="Symbol" w:hAnsi="Symbol" w:hint="default"/>
      </w:rPr>
    </w:lvl>
    <w:lvl w:ilvl="7" w:tplc="04220003" w:tentative="1">
      <w:start w:val="1"/>
      <w:numFmt w:val="bullet"/>
      <w:lvlText w:val="o"/>
      <w:lvlJc w:val="left"/>
      <w:pPr>
        <w:ind w:left="5325" w:hanging="360"/>
      </w:pPr>
      <w:rPr>
        <w:rFonts w:ascii="Courier New" w:hAnsi="Courier New" w:cs="Courier New" w:hint="default"/>
      </w:rPr>
    </w:lvl>
    <w:lvl w:ilvl="8" w:tplc="04220005" w:tentative="1">
      <w:start w:val="1"/>
      <w:numFmt w:val="bullet"/>
      <w:lvlText w:val=""/>
      <w:lvlJc w:val="left"/>
      <w:pPr>
        <w:ind w:left="6045" w:hanging="360"/>
      </w:pPr>
      <w:rPr>
        <w:rFonts w:ascii="Wingdings" w:hAnsi="Wingdings" w:hint="default"/>
      </w:rPr>
    </w:lvl>
  </w:abstractNum>
  <w:abstractNum w:abstractNumId="2" w15:restartNumberingAfterBreak="0">
    <w:nsid w:val="450F216C"/>
    <w:multiLevelType w:val="multilevel"/>
    <w:tmpl w:val="683AF8A4"/>
    <w:lvl w:ilvl="0">
      <w:start w:val="1"/>
      <w:numFmt w:val="bullet"/>
      <w:lvlText w:val=""/>
      <w:lvlJc w:val="left"/>
      <w:pPr>
        <w:tabs>
          <w:tab w:val="num" w:pos="720"/>
        </w:tabs>
        <w:ind w:left="720" w:hanging="360"/>
      </w:pPr>
      <w:rPr>
        <w:rFonts w:ascii="Symbol" w:hAnsi="Symbol" w:hint="default"/>
        <w:sz w:val="20"/>
      </w:rPr>
    </w:lvl>
    <w:lvl w:ilvl="1">
      <w:start w:val="2026"/>
      <w:numFmt w:val="bullet"/>
      <w:lvlText w:val="-"/>
      <w:lvlJc w:val="left"/>
      <w:pPr>
        <w:ind w:left="1440" w:hanging="360"/>
      </w:pPr>
      <w:rPr>
        <w:rFonts w:ascii="Microsoft Sans Serif" w:eastAsia="Times New Roman" w:hAnsi="Microsoft Sans Serif" w:cs="Microsoft Sans Serif"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3A2DD2"/>
    <w:multiLevelType w:val="hybridMultilevel"/>
    <w:tmpl w:val="01E29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42495263">
    <w:abstractNumId w:val="0"/>
  </w:num>
  <w:num w:numId="2" w16cid:durableId="1840382865">
    <w:abstractNumId w:val="2"/>
  </w:num>
  <w:num w:numId="3" w16cid:durableId="2079202985">
    <w:abstractNumId w:val="1"/>
  </w:num>
  <w:num w:numId="4" w16cid:durableId="4676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6DE"/>
    <w:rsid w:val="00002E8D"/>
    <w:rsid w:val="0001501F"/>
    <w:rsid w:val="00033A99"/>
    <w:rsid w:val="000647E0"/>
    <w:rsid w:val="00065582"/>
    <w:rsid w:val="00090FD8"/>
    <w:rsid w:val="00091126"/>
    <w:rsid w:val="00094291"/>
    <w:rsid w:val="000A4644"/>
    <w:rsid w:val="000B29B2"/>
    <w:rsid w:val="000C1182"/>
    <w:rsid w:val="000C4CB7"/>
    <w:rsid w:val="000C7F47"/>
    <w:rsid w:val="000D2241"/>
    <w:rsid w:val="000D4EC9"/>
    <w:rsid w:val="000F256B"/>
    <w:rsid w:val="000F74D6"/>
    <w:rsid w:val="001019EF"/>
    <w:rsid w:val="001225AE"/>
    <w:rsid w:val="001266D5"/>
    <w:rsid w:val="00135944"/>
    <w:rsid w:val="00135DAB"/>
    <w:rsid w:val="00137AE5"/>
    <w:rsid w:val="0018389F"/>
    <w:rsid w:val="0019355E"/>
    <w:rsid w:val="001A2069"/>
    <w:rsid w:val="001B3415"/>
    <w:rsid w:val="001C3037"/>
    <w:rsid w:val="001D3A32"/>
    <w:rsid w:val="001D58B5"/>
    <w:rsid w:val="001E7ADF"/>
    <w:rsid w:val="001F0743"/>
    <w:rsid w:val="001F5864"/>
    <w:rsid w:val="002023BF"/>
    <w:rsid w:val="00220514"/>
    <w:rsid w:val="00230CA9"/>
    <w:rsid w:val="00241182"/>
    <w:rsid w:val="00245D2B"/>
    <w:rsid w:val="00257D90"/>
    <w:rsid w:val="00265992"/>
    <w:rsid w:val="00280278"/>
    <w:rsid w:val="00290479"/>
    <w:rsid w:val="002C520D"/>
    <w:rsid w:val="002D1629"/>
    <w:rsid w:val="002F0823"/>
    <w:rsid w:val="002F5140"/>
    <w:rsid w:val="0030003F"/>
    <w:rsid w:val="00312CD1"/>
    <w:rsid w:val="00314E3C"/>
    <w:rsid w:val="003319CD"/>
    <w:rsid w:val="003810F2"/>
    <w:rsid w:val="00391ACD"/>
    <w:rsid w:val="003A5A4F"/>
    <w:rsid w:val="003A5BC9"/>
    <w:rsid w:val="003D1A99"/>
    <w:rsid w:val="003D3AF9"/>
    <w:rsid w:val="003D3DB6"/>
    <w:rsid w:val="003E025F"/>
    <w:rsid w:val="003F04CA"/>
    <w:rsid w:val="00422542"/>
    <w:rsid w:val="00433669"/>
    <w:rsid w:val="004422FA"/>
    <w:rsid w:val="00452BDB"/>
    <w:rsid w:val="0049125B"/>
    <w:rsid w:val="004B7CD6"/>
    <w:rsid w:val="004D16ED"/>
    <w:rsid w:val="004E02C5"/>
    <w:rsid w:val="0050110F"/>
    <w:rsid w:val="00505648"/>
    <w:rsid w:val="005217C3"/>
    <w:rsid w:val="005407B5"/>
    <w:rsid w:val="00560AF1"/>
    <w:rsid w:val="00577339"/>
    <w:rsid w:val="00577CBF"/>
    <w:rsid w:val="00594C10"/>
    <w:rsid w:val="005A5AA6"/>
    <w:rsid w:val="005B0A51"/>
    <w:rsid w:val="005B17F5"/>
    <w:rsid w:val="005B3102"/>
    <w:rsid w:val="005B4B75"/>
    <w:rsid w:val="005B6260"/>
    <w:rsid w:val="005E51E1"/>
    <w:rsid w:val="00624DEC"/>
    <w:rsid w:val="006416BD"/>
    <w:rsid w:val="00650009"/>
    <w:rsid w:val="0065175E"/>
    <w:rsid w:val="00654C21"/>
    <w:rsid w:val="00655139"/>
    <w:rsid w:val="006760F4"/>
    <w:rsid w:val="006803F9"/>
    <w:rsid w:val="00690422"/>
    <w:rsid w:val="00694E48"/>
    <w:rsid w:val="006B1451"/>
    <w:rsid w:val="006B7E34"/>
    <w:rsid w:val="006D2F96"/>
    <w:rsid w:val="006E175D"/>
    <w:rsid w:val="006E69C5"/>
    <w:rsid w:val="00701E68"/>
    <w:rsid w:val="00713B77"/>
    <w:rsid w:val="0071653E"/>
    <w:rsid w:val="00716FDF"/>
    <w:rsid w:val="00722EA2"/>
    <w:rsid w:val="00732DDD"/>
    <w:rsid w:val="007454B3"/>
    <w:rsid w:val="00771567"/>
    <w:rsid w:val="00771F49"/>
    <w:rsid w:val="00790B5B"/>
    <w:rsid w:val="00791279"/>
    <w:rsid w:val="007B420C"/>
    <w:rsid w:val="007B7036"/>
    <w:rsid w:val="007B7C39"/>
    <w:rsid w:val="007C2E32"/>
    <w:rsid w:val="007C6A8B"/>
    <w:rsid w:val="007C7140"/>
    <w:rsid w:val="007D4D8F"/>
    <w:rsid w:val="007D5977"/>
    <w:rsid w:val="007E3394"/>
    <w:rsid w:val="007E75FC"/>
    <w:rsid w:val="007F25ED"/>
    <w:rsid w:val="00801004"/>
    <w:rsid w:val="00813084"/>
    <w:rsid w:val="00814DA5"/>
    <w:rsid w:val="00817E18"/>
    <w:rsid w:val="00820E99"/>
    <w:rsid w:val="00821927"/>
    <w:rsid w:val="00827734"/>
    <w:rsid w:val="008327E2"/>
    <w:rsid w:val="008365AA"/>
    <w:rsid w:val="0085269F"/>
    <w:rsid w:val="00866BE2"/>
    <w:rsid w:val="00871D5B"/>
    <w:rsid w:val="00872CFF"/>
    <w:rsid w:val="00881E6E"/>
    <w:rsid w:val="00882697"/>
    <w:rsid w:val="0088485E"/>
    <w:rsid w:val="008878D6"/>
    <w:rsid w:val="008A2E62"/>
    <w:rsid w:val="008A495C"/>
    <w:rsid w:val="008A4A07"/>
    <w:rsid w:val="008E1581"/>
    <w:rsid w:val="008F0690"/>
    <w:rsid w:val="0091295D"/>
    <w:rsid w:val="00912B0E"/>
    <w:rsid w:val="00934A54"/>
    <w:rsid w:val="00940FBF"/>
    <w:rsid w:val="00942E92"/>
    <w:rsid w:val="0094494E"/>
    <w:rsid w:val="00950939"/>
    <w:rsid w:val="00951DB2"/>
    <w:rsid w:val="009716DE"/>
    <w:rsid w:val="00992EA4"/>
    <w:rsid w:val="009C0BE1"/>
    <w:rsid w:val="009C3E45"/>
    <w:rsid w:val="009D6147"/>
    <w:rsid w:val="009D6300"/>
    <w:rsid w:val="009E418A"/>
    <w:rsid w:val="009F735D"/>
    <w:rsid w:val="00A00412"/>
    <w:rsid w:val="00A07EAB"/>
    <w:rsid w:val="00A10EB4"/>
    <w:rsid w:val="00A110DC"/>
    <w:rsid w:val="00A142D2"/>
    <w:rsid w:val="00A1722E"/>
    <w:rsid w:val="00A20557"/>
    <w:rsid w:val="00A244C5"/>
    <w:rsid w:val="00A50F4D"/>
    <w:rsid w:val="00A52491"/>
    <w:rsid w:val="00A5424B"/>
    <w:rsid w:val="00A57582"/>
    <w:rsid w:val="00A94BB1"/>
    <w:rsid w:val="00AA0F99"/>
    <w:rsid w:val="00AA486D"/>
    <w:rsid w:val="00AC56F5"/>
    <w:rsid w:val="00AC6003"/>
    <w:rsid w:val="00AD24F8"/>
    <w:rsid w:val="00AD35EF"/>
    <w:rsid w:val="00AD3BDA"/>
    <w:rsid w:val="00AD78BA"/>
    <w:rsid w:val="00AF7CDF"/>
    <w:rsid w:val="00B024BA"/>
    <w:rsid w:val="00B02711"/>
    <w:rsid w:val="00B05BAA"/>
    <w:rsid w:val="00B2006C"/>
    <w:rsid w:val="00B244DC"/>
    <w:rsid w:val="00B27488"/>
    <w:rsid w:val="00B45B72"/>
    <w:rsid w:val="00B51BE0"/>
    <w:rsid w:val="00B53777"/>
    <w:rsid w:val="00B6630F"/>
    <w:rsid w:val="00B72E7C"/>
    <w:rsid w:val="00B875B3"/>
    <w:rsid w:val="00B87A61"/>
    <w:rsid w:val="00B94561"/>
    <w:rsid w:val="00BD2505"/>
    <w:rsid w:val="00BD382C"/>
    <w:rsid w:val="00BF4623"/>
    <w:rsid w:val="00BF5A85"/>
    <w:rsid w:val="00C01DF2"/>
    <w:rsid w:val="00C04D44"/>
    <w:rsid w:val="00C109B2"/>
    <w:rsid w:val="00C431FD"/>
    <w:rsid w:val="00C50ACC"/>
    <w:rsid w:val="00C519B6"/>
    <w:rsid w:val="00C54A3B"/>
    <w:rsid w:val="00C55B59"/>
    <w:rsid w:val="00C607A6"/>
    <w:rsid w:val="00C8780A"/>
    <w:rsid w:val="00CA7BD4"/>
    <w:rsid w:val="00CC0B12"/>
    <w:rsid w:val="00CC63B2"/>
    <w:rsid w:val="00CD4680"/>
    <w:rsid w:val="00CE2F40"/>
    <w:rsid w:val="00CF5653"/>
    <w:rsid w:val="00D03E86"/>
    <w:rsid w:val="00D41601"/>
    <w:rsid w:val="00D456FD"/>
    <w:rsid w:val="00D470D4"/>
    <w:rsid w:val="00D50183"/>
    <w:rsid w:val="00D66CE5"/>
    <w:rsid w:val="00D74DB0"/>
    <w:rsid w:val="00D75CA2"/>
    <w:rsid w:val="00D77321"/>
    <w:rsid w:val="00D81C29"/>
    <w:rsid w:val="00D837BB"/>
    <w:rsid w:val="00D900A9"/>
    <w:rsid w:val="00D92D53"/>
    <w:rsid w:val="00DA1948"/>
    <w:rsid w:val="00DB4942"/>
    <w:rsid w:val="00DC18DC"/>
    <w:rsid w:val="00DC2FAB"/>
    <w:rsid w:val="00DC3D60"/>
    <w:rsid w:val="00DC5A3E"/>
    <w:rsid w:val="00DD463F"/>
    <w:rsid w:val="00E0081D"/>
    <w:rsid w:val="00E0464A"/>
    <w:rsid w:val="00E12441"/>
    <w:rsid w:val="00E13A8F"/>
    <w:rsid w:val="00E25737"/>
    <w:rsid w:val="00E40577"/>
    <w:rsid w:val="00E45F17"/>
    <w:rsid w:val="00E46296"/>
    <w:rsid w:val="00E46580"/>
    <w:rsid w:val="00E5076A"/>
    <w:rsid w:val="00E53CA2"/>
    <w:rsid w:val="00E7150A"/>
    <w:rsid w:val="00E82A7A"/>
    <w:rsid w:val="00E97EC4"/>
    <w:rsid w:val="00EA1811"/>
    <w:rsid w:val="00EB69ED"/>
    <w:rsid w:val="00EC5B7C"/>
    <w:rsid w:val="00ED58E1"/>
    <w:rsid w:val="00EE4D6F"/>
    <w:rsid w:val="00EF59FF"/>
    <w:rsid w:val="00EF68CF"/>
    <w:rsid w:val="00F03214"/>
    <w:rsid w:val="00F03227"/>
    <w:rsid w:val="00F06EF0"/>
    <w:rsid w:val="00F11B70"/>
    <w:rsid w:val="00F15926"/>
    <w:rsid w:val="00F16953"/>
    <w:rsid w:val="00F25127"/>
    <w:rsid w:val="00F747F8"/>
    <w:rsid w:val="00F851E8"/>
    <w:rsid w:val="00F90800"/>
    <w:rsid w:val="00F91F39"/>
    <w:rsid w:val="00F95557"/>
    <w:rsid w:val="00FA2AA5"/>
    <w:rsid w:val="00FA50EE"/>
    <w:rsid w:val="00FB6CEF"/>
    <w:rsid w:val="00FC2DEA"/>
    <w:rsid w:val="00FC6D72"/>
    <w:rsid w:val="00FF3B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6648C3A"/>
  <w15:chartTrackingRefBased/>
  <w15:docId w15:val="{80BDA133-4814-4894-810B-D4BE1202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MS Mincho"/>
      <w:sz w:val="24"/>
      <w:szCs w:val="24"/>
      <w:lang w:val="uk-UA" w:eastAsia="ja-JP"/>
    </w:rPr>
  </w:style>
  <w:style w:type="paragraph" w:styleId="1">
    <w:name w:val="heading 1"/>
    <w:basedOn w:val="a"/>
    <w:next w:val="a"/>
    <w:link w:val="10"/>
    <w:uiPriority w:val="9"/>
    <w:qFormat/>
    <w:rsid w:val="00DC2FAB"/>
    <w:pPr>
      <w:keepNext/>
      <w:spacing w:before="240" w:after="60"/>
      <w:outlineLvl w:val="0"/>
    </w:pPr>
    <w:rPr>
      <w:rFonts w:ascii="Cambria" w:eastAsia="Times New Roman" w:hAnsi="Cambria"/>
      <w:b/>
      <w:bCs/>
      <w:kern w:val="32"/>
      <w:sz w:val="32"/>
      <w:szCs w:val="32"/>
    </w:rPr>
  </w:style>
  <w:style w:type="paragraph" w:styleId="2">
    <w:name w:val="heading 2"/>
    <w:basedOn w:val="a"/>
    <w:next w:val="a"/>
    <w:qFormat/>
    <w:pPr>
      <w:keepNext/>
      <w:tabs>
        <w:tab w:val="num" w:pos="0"/>
      </w:tabs>
      <w:spacing w:before="240" w:after="60"/>
      <w:outlineLvl w:val="1"/>
    </w:pPr>
    <w:rPr>
      <w:rFonts w:ascii="Calibri Light" w:hAnsi="Calibri Light" w:cs="Calibri Light"/>
      <w:b/>
      <w:i/>
      <w:sz w:val="28"/>
      <w:szCs w:val="20"/>
      <w:lang w:val="x-none"/>
    </w:rPr>
  </w:style>
  <w:style w:type="paragraph" w:styleId="3">
    <w:name w:val="heading 3"/>
    <w:basedOn w:val="a"/>
    <w:next w:val="a0"/>
    <w:qFormat/>
    <w:pPr>
      <w:tabs>
        <w:tab w:val="num" w:pos="0"/>
      </w:tabs>
      <w:spacing w:before="280" w:after="280"/>
      <w:outlineLvl w:val="2"/>
    </w:pPr>
    <w:rPr>
      <w:rFonts w:ascii="Calibri Light" w:hAnsi="Calibri Light" w:cs="Calibri Light"/>
      <w:b/>
      <w:sz w:val="26"/>
      <w:szCs w:val="20"/>
      <w:lang w:val="x-none"/>
    </w:rPr>
  </w:style>
  <w:style w:type="paragraph" w:styleId="5">
    <w:name w:val="heading 5"/>
    <w:basedOn w:val="a"/>
    <w:next w:val="a"/>
    <w:qFormat/>
    <w:pPr>
      <w:tabs>
        <w:tab w:val="num" w:pos="0"/>
      </w:tabs>
      <w:spacing w:before="240" w:after="60"/>
      <w:outlineLvl w:val="4"/>
    </w:pPr>
    <w:rPr>
      <w:rFonts w:ascii="Calibri" w:hAnsi="Calibri" w:cs="Calibri"/>
      <w:b/>
      <w:i/>
      <w:sz w:val="26"/>
      <w:szCs w:val="20"/>
      <w:lang w:val="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u w:val="none"/>
    </w:rPr>
  </w:style>
  <w:style w:type="character" w:customStyle="1" w:styleId="WW8Num2z0">
    <w:name w:val="WW8Num2z0"/>
    <w:rPr>
      <w:rFonts w:cs="Times New Roman" w:hint="default"/>
    </w:rPr>
  </w:style>
  <w:style w:type="character" w:customStyle="1" w:styleId="WW8Num2z1">
    <w:name w:val="WW8Num2z1"/>
    <w:rPr>
      <w:rFonts w:cs="Times New Roman"/>
    </w:rPr>
  </w:style>
  <w:style w:type="character" w:customStyle="1" w:styleId="WW8Num3z0">
    <w:name w:val="WW8Num3z0"/>
    <w:rPr>
      <w:rFonts w:cs="Times New Roman"/>
    </w:rPr>
  </w:style>
  <w:style w:type="character" w:customStyle="1" w:styleId="WW8Num4z0">
    <w:name w:val="WW8Num4z0"/>
    <w:rPr>
      <w:rFonts w:cs="Times New Roman" w:hint="default"/>
    </w:rPr>
  </w:style>
  <w:style w:type="character" w:customStyle="1" w:styleId="WW8Num4z1">
    <w:name w:val="WW8Num4z1"/>
    <w:rPr>
      <w:rFonts w:cs="Times New Roman"/>
    </w:rPr>
  </w:style>
  <w:style w:type="character" w:customStyle="1" w:styleId="WW8Num5z0">
    <w:name w:val="WW8Num5z0"/>
    <w:rPr>
      <w:rFonts w:ascii="Microsoft Sans Serif" w:eastAsia="Times New Roman" w:hAnsi="Microsoft Sans Serif" w:cs="Microsoft Sans Serif" w:hint="default"/>
      <w:b w:val="0"/>
      <w:bCs w:val="0"/>
      <w:i w:val="0"/>
      <w:iCs w:val="0"/>
      <w:color w:val="34A853"/>
      <w:spacing w:val="-1"/>
      <w:w w:val="103"/>
      <w:sz w:val="17"/>
      <w:szCs w:val="17"/>
    </w:rPr>
  </w:style>
  <w:style w:type="character" w:customStyle="1" w:styleId="WW8Num5z1">
    <w:name w:val="WW8Num5z1"/>
    <w:rPr>
      <w:rFonts w:hint="default"/>
    </w:rPr>
  </w:style>
  <w:style w:type="character" w:customStyle="1" w:styleId="WW8Num6z0">
    <w:name w:val="WW8Num6z0"/>
    <w:rPr>
      <w:rFonts w:ascii="Microsoft Sans Serif" w:eastAsia="Times New Roman" w:hAnsi="Microsoft Sans Serif" w:cs="Microsoft Sans Serif" w:hint="default"/>
      <w:b w:val="0"/>
      <w:bCs w:val="0"/>
      <w:i w:val="0"/>
      <w:iCs w:val="0"/>
      <w:color w:val="34A853"/>
      <w:spacing w:val="-1"/>
      <w:w w:val="103"/>
      <w:sz w:val="17"/>
      <w:szCs w:val="17"/>
    </w:rPr>
  </w:style>
  <w:style w:type="character" w:customStyle="1" w:styleId="WW8Num6z1">
    <w:name w:val="WW8Num6z1"/>
    <w:rPr>
      <w:rFonts w:hint="default"/>
    </w:rPr>
  </w:style>
  <w:style w:type="character" w:customStyle="1" w:styleId="WW8Num7z0">
    <w:name w:val="WW8Num7z0"/>
    <w:rPr>
      <w:rFonts w:ascii="Microsoft Sans Serif" w:eastAsia="Times New Roman" w:hAnsi="Microsoft Sans Serif" w:cs="Microsoft Sans Serif" w:hint="default"/>
      <w:b w:val="0"/>
      <w:bCs w:val="0"/>
      <w:i w:val="0"/>
      <w:iCs w:val="0"/>
      <w:color w:val="34A853"/>
      <w:spacing w:val="-1"/>
      <w:w w:val="103"/>
      <w:sz w:val="17"/>
      <w:szCs w:val="17"/>
    </w:rPr>
  </w:style>
  <w:style w:type="character" w:customStyle="1" w:styleId="WW8Num7z1">
    <w:name w:val="WW8Num7z1"/>
    <w:rPr>
      <w:rFonts w:hint="default"/>
    </w:rPr>
  </w:style>
  <w:style w:type="character" w:customStyle="1" w:styleId="WW8Num8z0">
    <w:name w:val="WW8Num8z0"/>
    <w:rPr>
      <w:rFonts w:cs="Times New Roman" w:hint="default"/>
    </w:rPr>
  </w:style>
  <w:style w:type="character" w:customStyle="1" w:styleId="WW8Num8z1">
    <w:name w:val="WW8Num8z1"/>
    <w:rPr>
      <w:rFonts w:cs="Times New Roman"/>
    </w:rPr>
  </w:style>
  <w:style w:type="character" w:customStyle="1" w:styleId="WW8Num9z0">
    <w:name w:val="WW8Num9z0"/>
    <w:rPr>
      <w:rFonts w:cs="Times New Roman" w:hint="default"/>
    </w:rPr>
  </w:style>
  <w:style w:type="character" w:customStyle="1" w:styleId="WW8Num9z1">
    <w:name w:val="WW8Num9z1"/>
    <w:rPr>
      <w:rFonts w:cs="Times New Roman"/>
    </w:rPr>
  </w:style>
  <w:style w:type="character" w:customStyle="1" w:styleId="WW8Num10z0">
    <w:name w:val="WW8Num10z0"/>
    <w:rPr>
      <w:rFonts w:cs="Times New Roman" w:hint="default"/>
    </w:rPr>
  </w:style>
  <w:style w:type="character" w:customStyle="1" w:styleId="WW8Num10z1">
    <w:name w:val="WW8Num10z1"/>
    <w:rPr>
      <w:rFonts w:cs="Times New Roman"/>
    </w:rPr>
  </w:style>
  <w:style w:type="character" w:customStyle="1" w:styleId="WW8Num11z0">
    <w:name w:val="WW8Num11z0"/>
    <w:rPr>
      <w:rFonts w:ascii="Microsoft Sans Serif" w:eastAsia="Times New Roman" w:hAnsi="Microsoft Sans Serif" w:cs="Microsoft Sans Serif" w:hint="default"/>
      <w:b w:val="0"/>
      <w:bCs w:val="0"/>
      <w:i w:val="0"/>
      <w:iCs w:val="0"/>
      <w:color w:val="34A853"/>
      <w:spacing w:val="-1"/>
      <w:w w:val="103"/>
      <w:sz w:val="17"/>
      <w:szCs w:val="17"/>
    </w:rPr>
  </w:style>
  <w:style w:type="character" w:customStyle="1" w:styleId="WW8Num11z1">
    <w:name w:val="WW8Num11z1"/>
    <w:rPr>
      <w:rFonts w:hint="default"/>
    </w:rPr>
  </w:style>
  <w:style w:type="character" w:customStyle="1" w:styleId="WW8Num12z0">
    <w:name w:val="WW8Num12z0"/>
    <w:rPr>
      <w:rFonts w:cs="Times New Roman" w:hint="default"/>
      <w:b/>
    </w:rPr>
  </w:style>
  <w:style w:type="character" w:customStyle="1" w:styleId="WW8Num12z1">
    <w:name w:val="WW8Num12z1"/>
    <w:rPr>
      <w:rFonts w:cs="Times New Roman"/>
    </w:rPr>
  </w:style>
  <w:style w:type="character" w:customStyle="1" w:styleId="WW8Num13z0">
    <w:name w:val="WW8Num13z0"/>
    <w:rPr>
      <w:rFonts w:cs="Times New Roman" w:hint="default"/>
    </w:rPr>
  </w:style>
  <w:style w:type="character" w:customStyle="1" w:styleId="WW8Num13z1">
    <w:name w:val="WW8Num13z1"/>
    <w:rPr>
      <w:rFonts w:cs="Times New Roman"/>
    </w:rPr>
  </w:style>
  <w:style w:type="character" w:customStyle="1" w:styleId="WW8Num14z0">
    <w:name w:val="WW8Num14z0"/>
    <w:rPr>
      <w:rFonts w:cs="Times New Roman" w:hint="default"/>
    </w:rPr>
  </w:style>
  <w:style w:type="character" w:customStyle="1" w:styleId="WW8Num14z1">
    <w:name w:val="WW8Num14z1"/>
    <w:rPr>
      <w:rFonts w:cs="Times New Roman"/>
    </w:rPr>
  </w:style>
  <w:style w:type="character" w:customStyle="1" w:styleId="WW8Num15z0">
    <w:name w:val="WW8Num15z0"/>
    <w:rPr>
      <w:rFonts w:ascii="Microsoft Sans Serif" w:eastAsia="Times New Roman" w:hAnsi="Microsoft Sans Serif" w:cs="Microsoft Sans Serif" w:hint="default"/>
      <w:b w:val="0"/>
      <w:bCs w:val="0"/>
      <w:i w:val="0"/>
      <w:iCs w:val="0"/>
      <w:color w:val="34A853"/>
      <w:spacing w:val="-1"/>
      <w:w w:val="103"/>
      <w:sz w:val="17"/>
      <w:szCs w:val="17"/>
    </w:rPr>
  </w:style>
  <w:style w:type="character" w:customStyle="1" w:styleId="WW8Num15z1">
    <w:name w:val="WW8Num15z1"/>
    <w:rPr>
      <w:rFonts w:hint="default"/>
    </w:rPr>
  </w:style>
  <w:style w:type="character" w:customStyle="1" w:styleId="WW8Num16z0">
    <w:name w:val="WW8Num16z0"/>
    <w:rPr>
      <w:rFonts w:cs="Times New Roman" w:hint="default"/>
    </w:rPr>
  </w:style>
  <w:style w:type="character" w:customStyle="1" w:styleId="WW8Num16z1">
    <w:name w:val="WW8Num16z1"/>
    <w:rPr>
      <w:rFonts w:cs="Times New Roman"/>
    </w:rPr>
  </w:style>
  <w:style w:type="character" w:customStyle="1" w:styleId="WW8Num17z0">
    <w:name w:val="WW8Num17z0"/>
    <w:rPr>
      <w:rFonts w:cs="Times New Roman" w:hint="default"/>
    </w:rPr>
  </w:style>
  <w:style w:type="character" w:customStyle="1" w:styleId="WW8Num17z1">
    <w:name w:val="WW8Num17z1"/>
    <w:rPr>
      <w:rFonts w:cs="Times New Roman"/>
    </w:rPr>
  </w:style>
  <w:style w:type="character" w:customStyle="1" w:styleId="WW8Num18z0">
    <w:name w:val="WW8Num18z0"/>
    <w:rPr>
      <w:rFonts w:cs="Times New Roman" w:hint="default"/>
    </w:rPr>
  </w:style>
  <w:style w:type="character" w:customStyle="1" w:styleId="WW8Num18z1">
    <w:name w:val="WW8Num18z1"/>
    <w:rPr>
      <w:rFonts w:cs="Times New Roman"/>
    </w:rPr>
  </w:style>
  <w:style w:type="character" w:customStyle="1" w:styleId="WW8Num19z0">
    <w:name w:val="WW8Num19z0"/>
    <w:rPr>
      <w:rFonts w:ascii="Microsoft Sans Serif" w:eastAsia="Times New Roman" w:hAnsi="Microsoft Sans Serif" w:cs="Microsoft Sans Serif" w:hint="default"/>
      <w:b w:val="0"/>
      <w:bCs w:val="0"/>
      <w:i w:val="0"/>
      <w:iCs w:val="0"/>
      <w:color w:val="34A853"/>
      <w:spacing w:val="-1"/>
      <w:w w:val="103"/>
      <w:sz w:val="17"/>
      <w:szCs w:val="17"/>
    </w:rPr>
  </w:style>
  <w:style w:type="character" w:customStyle="1" w:styleId="WW8Num19z1">
    <w:name w:val="WW8Num19z1"/>
    <w:rPr>
      <w:rFonts w:hint="default"/>
    </w:rPr>
  </w:style>
  <w:style w:type="character" w:customStyle="1" w:styleId="WW8Num20z0">
    <w:name w:val="WW8Num20z0"/>
    <w:rPr>
      <w:rFonts w:cs="Times New Roman" w:hint="default"/>
    </w:rPr>
  </w:style>
  <w:style w:type="character" w:customStyle="1" w:styleId="WW8Num20z1">
    <w:name w:val="WW8Num20z1"/>
    <w:rPr>
      <w:rFonts w:cs="Times New Roman"/>
    </w:rPr>
  </w:style>
  <w:style w:type="character" w:customStyle="1" w:styleId="WW8Num21z0">
    <w:name w:val="WW8Num21z0"/>
    <w:rPr>
      <w:rFonts w:cs="Times New Roman"/>
    </w:rPr>
  </w:style>
  <w:style w:type="character" w:customStyle="1" w:styleId="WW8Num22z0">
    <w:name w:val="WW8Num22z0"/>
    <w:rPr>
      <w:rFonts w:ascii="Microsoft Sans Serif" w:eastAsia="Times New Roman" w:hAnsi="Microsoft Sans Serif" w:cs="Microsoft Sans Serif" w:hint="default"/>
      <w:b w:val="0"/>
      <w:bCs w:val="0"/>
      <w:i w:val="0"/>
      <w:iCs w:val="0"/>
      <w:color w:val="34A853"/>
      <w:spacing w:val="-1"/>
      <w:w w:val="103"/>
      <w:sz w:val="17"/>
      <w:szCs w:val="17"/>
    </w:rPr>
  </w:style>
  <w:style w:type="character" w:customStyle="1" w:styleId="WW8Num22z1">
    <w:name w:val="WW8Num22z1"/>
    <w:rPr>
      <w:rFonts w:hint="default"/>
    </w:rPr>
  </w:style>
  <w:style w:type="character" w:customStyle="1" w:styleId="11">
    <w:name w:val="Основной шрифт абзаца1"/>
  </w:style>
  <w:style w:type="character" w:customStyle="1" w:styleId="20">
    <w:name w:val="Заголовок 2 Знак"/>
    <w:rPr>
      <w:rFonts w:ascii="Calibri Light" w:hAnsi="Calibri Light" w:cs="Times New Roman"/>
      <w:b/>
      <w:i/>
      <w:sz w:val="28"/>
      <w:lang w:val="x-none" w:eastAsia="ja-JP"/>
    </w:rPr>
  </w:style>
  <w:style w:type="character" w:customStyle="1" w:styleId="30">
    <w:name w:val="Заголовок 3 Знак"/>
    <w:rPr>
      <w:rFonts w:ascii="Calibri Light" w:hAnsi="Calibri Light" w:cs="Times New Roman"/>
      <w:b/>
      <w:sz w:val="26"/>
      <w:lang w:val="x-none" w:eastAsia="ja-JP"/>
    </w:rPr>
  </w:style>
  <w:style w:type="character" w:customStyle="1" w:styleId="50">
    <w:name w:val="Заголовок 5 Знак"/>
    <w:rPr>
      <w:rFonts w:ascii="Calibri" w:hAnsi="Calibri" w:cs="Times New Roman"/>
      <w:b/>
      <w:i/>
      <w:sz w:val="26"/>
      <w:lang w:val="x-none" w:eastAsia="ja-JP"/>
    </w:rPr>
  </w:style>
  <w:style w:type="character" w:styleId="a4">
    <w:name w:val="Hyperlink"/>
    <w:rPr>
      <w:rFonts w:cs="Times New Roman"/>
      <w:color w:val="0000FF"/>
      <w:u w:val="single"/>
    </w:rPr>
  </w:style>
  <w:style w:type="character" w:customStyle="1" w:styleId="rvts6">
    <w:name w:val="rvts6"/>
    <w:rPr>
      <w:rFonts w:ascii="Times New Roman" w:hAnsi="Times New Roman" w:cs="Times New Roman"/>
      <w:sz w:val="28"/>
    </w:rPr>
  </w:style>
  <w:style w:type="character" w:customStyle="1" w:styleId="HTML">
    <w:name w:val="Стандартный HTML Знак"/>
    <w:rPr>
      <w:rFonts w:ascii="Courier New" w:hAnsi="Courier New" w:cs="Times New Roman"/>
      <w:lang w:val="ru-RU"/>
    </w:rPr>
  </w:style>
  <w:style w:type="character" w:customStyle="1" w:styleId="12">
    <w:name w:val="Знак примечания1"/>
    <w:rPr>
      <w:rFonts w:cs="Times New Roman"/>
      <w:sz w:val="16"/>
    </w:rPr>
  </w:style>
  <w:style w:type="character" w:customStyle="1" w:styleId="a5">
    <w:name w:val="Текст примечания Знак"/>
    <w:rPr>
      <w:rFonts w:ascii="Calibri" w:hAnsi="Calibri" w:cs="Times New Roman"/>
      <w:lang w:val="ru-RU"/>
    </w:rPr>
  </w:style>
  <w:style w:type="character" w:customStyle="1" w:styleId="a6">
    <w:name w:val="Текст выноски Знак"/>
    <w:rPr>
      <w:rFonts w:ascii="Segoe UI" w:hAnsi="Segoe UI" w:cs="Times New Roman"/>
      <w:sz w:val="18"/>
      <w:lang w:val="x-none" w:eastAsia="ja-JP"/>
    </w:rPr>
  </w:style>
  <w:style w:type="character" w:customStyle="1" w:styleId="spelle">
    <w:name w:val="spelle"/>
  </w:style>
  <w:style w:type="character" w:customStyle="1" w:styleId="a7">
    <w:name w:val="Верхний колонтитул Знак"/>
    <w:rPr>
      <w:rFonts w:cs="Times New Roman"/>
      <w:sz w:val="24"/>
      <w:lang w:val="x-none" w:eastAsia="ja-JP"/>
    </w:rPr>
  </w:style>
  <w:style w:type="character" w:styleId="a8">
    <w:name w:val="page number"/>
    <w:rPr>
      <w:rFonts w:cs="Times New Roman"/>
    </w:rPr>
  </w:style>
  <w:style w:type="character" w:customStyle="1" w:styleId="st">
    <w:name w:val="st"/>
  </w:style>
  <w:style w:type="character" w:styleId="a9">
    <w:name w:val="Emphasis"/>
    <w:qFormat/>
    <w:rPr>
      <w:rFonts w:cs="Times New Roman"/>
      <w:i/>
    </w:rPr>
  </w:style>
  <w:style w:type="character" w:customStyle="1" w:styleId="rvts0">
    <w:name w:val="rvts0"/>
  </w:style>
  <w:style w:type="character" w:customStyle="1" w:styleId="xfm42876546">
    <w:name w:val="xfm_42876546"/>
  </w:style>
  <w:style w:type="character" w:styleId="aa">
    <w:name w:val="Strong"/>
    <w:qFormat/>
    <w:rPr>
      <w:rFonts w:cs="Times New Roman"/>
      <w:b/>
    </w:rPr>
  </w:style>
  <w:style w:type="character" w:customStyle="1" w:styleId="ab">
    <w:name w:val="Çíàê Çíàê"/>
    <w:rPr>
      <w:rFonts w:ascii="Courier New" w:hAnsi="Courier New" w:cs="Courier New"/>
      <w:lang w:val="ru-RU"/>
    </w:rPr>
  </w:style>
  <w:style w:type="character" w:customStyle="1" w:styleId="hps">
    <w:name w:val="hps"/>
  </w:style>
  <w:style w:type="character" w:customStyle="1" w:styleId="hpsatn">
    <w:name w:val="hps atn"/>
  </w:style>
  <w:style w:type="character" w:customStyle="1" w:styleId="FontStyle11">
    <w:name w:val="Font Style11"/>
    <w:rPr>
      <w:rFonts w:ascii="Lucida Sans Unicode" w:hAnsi="Lucida Sans Unicode" w:cs="Lucida Sans Unicode"/>
      <w:b/>
      <w:color w:val="000000"/>
      <w:sz w:val="18"/>
    </w:rPr>
  </w:style>
  <w:style w:type="character" w:customStyle="1" w:styleId="ac">
    <w:name w:val="Нижний колонтитул Знак"/>
    <w:rPr>
      <w:rFonts w:cs="Times New Roman"/>
      <w:sz w:val="24"/>
      <w:lang w:val="x-none" w:eastAsia="ja-JP"/>
    </w:rPr>
  </w:style>
  <w:style w:type="character" w:customStyle="1" w:styleId="rvts52">
    <w:name w:val="rvts52"/>
  </w:style>
  <w:style w:type="character" w:customStyle="1" w:styleId="dat">
    <w:name w:val="dat"/>
  </w:style>
  <w:style w:type="character" w:customStyle="1" w:styleId="rvts23">
    <w:name w:val="rvts23"/>
  </w:style>
  <w:style w:type="character" w:customStyle="1" w:styleId="21">
    <w:name w:val="Основной текст 2 Знак"/>
    <w:rPr>
      <w:rFonts w:eastAsia="Times New Roman" w:cs="Times New Roman"/>
      <w:sz w:val="26"/>
      <w:lang w:val="ru-RU"/>
    </w:rPr>
  </w:style>
  <w:style w:type="character" w:customStyle="1" w:styleId="ad">
    <w:name w:val="Основной текст Знак"/>
    <w:rPr>
      <w:rFonts w:eastAsia="Times New Roman" w:cs="Times New Roman"/>
      <w:sz w:val="24"/>
      <w:lang w:val="ru-RU"/>
    </w:rPr>
  </w:style>
  <w:style w:type="character" w:customStyle="1" w:styleId="rvts82">
    <w:name w:val="rvts82"/>
  </w:style>
  <w:style w:type="character" w:customStyle="1" w:styleId="xfm57915877">
    <w:name w:val="xfm_57915877"/>
  </w:style>
  <w:style w:type="character" w:customStyle="1" w:styleId="rvts15">
    <w:name w:val="rvts15"/>
  </w:style>
  <w:style w:type="character" w:customStyle="1" w:styleId="apple-converted-space">
    <w:name w:val="apple-converted-space"/>
  </w:style>
  <w:style w:type="character" w:customStyle="1" w:styleId="ae">
    <w:name w:val="Название Знак"/>
    <w:rPr>
      <w:rFonts w:eastAsia="Times New Roman" w:cs="Times New Roman"/>
      <w:b/>
      <w:sz w:val="28"/>
      <w:lang w:val="x-none"/>
    </w:rPr>
  </w:style>
  <w:style w:type="character" w:customStyle="1" w:styleId="rvts9">
    <w:name w:val="rvts9"/>
  </w:style>
  <w:style w:type="character" w:customStyle="1" w:styleId="HTML2">
    <w:name w:val="Ñòàíäàðòíûé HTML Çíàê2"/>
    <w:rPr>
      <w:rFonts w:ascii="Courier New" w:hAnsi="Courier New" w:cs="Courier New"/>
      <w:color w:val="000000"/>
      <w:sz w:val="21"/>
      <w:lang w:val="ru-RU"/>
    </w:rPr>
  </w:style>
  <w:style w:type="character" w:customStyle="1" w:styleId="xfmc7">
    <w:name w:val="xfmc7"/>
  </w:style>
  <w:style w:type="character" w:customStyle="1" w:styleId="fontstyle01">
    <w:name w:val="fontstyle01"/>
    <w:rPr>
      <w:rFonts w:ascii="TimesNewRomanPSMT" w:hAnsi="TimesNewRomanPSMT" w:cs="TimesNewRomanPSMT"/>
      <w:color w:val="000000"/>
      <w:sz w:val="28"/>
    </w:rPr>
  </w:style>
  <w:style w:type="character" w:customStyle="1" w:styleId="af">
    <w:name w:val="Íîðìàëüíèé òåêñò Çíàê"/>
    <w:rPr>
      <w:rFonts w:ascii="Antiqua" w:eastAsia="Times New Roman" w:hAnsi="Antiqua"/>
      <w:sz w:val="26"/>
      <w:lang w:val="x-none"/>
    </w:rPr>
  </w:style>
  <w:style w:type="character" w:customStyle="1" w:styleId="q4iawc">
    <w:name w:val="q4iawc"/>
  </w:style>
  <w:style w:type="character" w:customStyle="1" w:styleId="rvts96">
    <w:name w:val="rvts96"/>
    <w:rPr>
      <w:rFonts w:cs="Times New Roman"/>
    </w:rPr>
  </w:style>
  <w:style w:type="character" w:customStyle="1" w:styleId="xfm23318351">
    <w:name w:val="xfm_23318351"/>
  </w:style>
  <w:style w:type="character" w:customStyle="1" w:styleId="af0">
    <w:name w:val="Обычный (веб) Знак"/>
    <w:rPr>
      <w:sz w:val="24"/>
    </w:rPr>
  </w:style>
  <w:style w:type="character" w:customStyle="1" w:styleId="xfm47927365">
    <w:name w:val="xfm_47927365"/>
  </w:style>
  <w:style w:type="character" w:customStyle="1" w:styleId="xfm19967375">
    <w:name w:val="xfm_19967375"/>
  </w:style>
  <w:style w:type="character" w:customStyle="1" w:styleId="xfm65929198">
    <w:name w:val="xfm_65929198"/>
  </w:style>
  <w:style w:type="character" w:customStyle="1" w:styleId="tlid-translation">
    <w:name w:val="tlid-translation"/>
  </w:style>
  <w:style w:type="character" w:customStyle="1" w:styleId="af1">
    <w:name w:val="Абзац списка Знак"/>
    <w:rPr>
      <w:sz w:val="24"/>
      <w:lang w:val="uk-UA" w:eastAsia="ja-JP"/>
    </w:rPr>
  </w:style>
  <w:style w:type="character" w:customStyle="1" w:styleId="markedcontent">
    <w:name w:val="markedcontent"/>
  </w:style>
  <w:style w:type="character" w:customStyle="1" w:styleId="WW8Num9z5">
    <w:name w:val="WW8Num9z5"/>
  </w:style>
  <w:style w:type="character" w:customStyle="1" w:styleId="WW8Num5z6">
    <w:name w:val="WW8Num5z6"/>
  </w:style>
  <w:style w:type="character" w:customStyle="1" w:styleId="af2">
    <w:name w:val="Основной текст с отступом Знак"/>
    <w:rPr>
      <w:rFonts w:eastAsia="Times New Roman" w:cs="Times New Roman"/>
      <w:sz w:val="24"/>
      <w:szCs w:val="24"/>
      <w:lang w:val="x-none"/>
    </w:rPr>
  </w:style>
  <w:style w:type="character" w:customStyle="1" w:styleId="af3">
    <w:name w:val="Нормальний текст Знак"/>
    <w:rPr>
      <w:rFonts w:ascii="Antiqua" w:hAnsi="Antiqua" w:cs="Antiqua"/>
      <w:sz w:val="26"/>
      <w:lang w:val="x-none"/>
    </w:rPr>
  </w:style>
  <w:style w:type="character" w:customStyle="1" w:styleId="xfm73102397">
    <w:name w:val="xfm_73102397"/>
  </w:style>
  <w:style w:type="character" w:customStyle="1" w:styleId="HTML1">
    <w:name w:val="Стандартний HTML Знак1"/>
    <w:rPr>
      <w:rFonts w:ascii="Courier New" w:hAnsi="Courier New" w:cs="Times New Roman"/>
      <w:lang w:val="ru-RU"/>
    </w:rPr>
  </w:style>
  <w:style w:type="character" w:customStyle="1" w:styleId="vkekvd">
    <w:name w:val="vkekvd"/>
  </w:style>
  <w:style w:type="paragraph" w:customStyle="1" w:styleId="Nagwek">
    <w:name w:val="Nagłówek"/>
    <w:basedOn w:val="a"/>
    <w:next w:val="a0"/>
    <w:pPr>
      <w:autoSpaceDE w:val="0"/>
      <w:jc w:val="center"/>
    </w:pPr>
    <w:rPr>
      <w:rFonts w:eastAsia="Times New Roman"/>
      <w:b/>
      <w:sz w:val="28"/>
      <w:szCs w:val="20"/>
      <w:lang w:val="x-none"/>
    </w:rPr>
  </w:style>
  <w:style w:type="paragraph" w:styleId="a0">
    <w:name w:val="Body Text"/>
    <w:basedOn w:val="a"/>
    <w:pPr>
      <w:spacing w:after="120"/>
    </w:pPr>
    <w:rPr>
      <w:rFonts w:eastAsia="Times New Roman"/>
      <w:szCs w:val="20"/>
      <w:lang w:val="ru-RU"/>
    </w:rPr>
  </w:style>
  <w:style w:type="paragraph" w:styleId="af4">
    <w:name w:val="List"/>
    <w:basedOn w:val="a0"/>
    <w:rPr>
      <w:rFonts w:cs="Arial"/>
    </w:rPr>
  </w:style>
  <w:style w:type="paragraph" w:styleId="af5">
    <w:name w:val="caption"/>
    <w:basedOn w:val="a"/>
    <w:qFormat/>
    <w:pPr>
      <w:suppressLineNumbers/>
      <w:spacing w:before="120" w:after="120"/>
    </w:pPr>
    <w:rPr>
      <w:rFonts w:cs="Arial"/>
      <w:i/>
      <w:iCs/>
    </w:rPr>
  </w:style>
  <w:style w:type="paragraph" w:customStyle="1" w:styleId="Indeks">
    <w:name w:val="Indeks"/>
    <w:basedOn w:val="a"/>
    <w:pPr>
      <w:suppressLineNumbers/>
    </w:pPr>
    <w:rPr>
      <w:rFonts w:cs="Arial"/>
    </w:rPr>
  </w:style>
  <w:style w:type="paragraph" w:customStyle="1" w:styleId="13">
    <w:name w:val="Çíàê1 Çíàê Çíàê Çíàê"/>
    <w:basedOn w:val="a"/>
    <w:rPr>
      <w:rFonts w:ascii="Verdana" w:hAnsi="Verdana" w:cs="Verdana"/>
      <w:sz w:val="20"/>
      <w:szCs w:val="20"/>
      <w:lang w:val="en-US"/>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paragraph" w:customStyle="1" w:styleId="14">
    <w:name w:val="Текст примечания1"/>
    <w:basedOn w:val="a"/>
    <w:pPr>
      <w:spacing w:after="200" w:line="276" w:lineRule="auto"/>
    </w:pPr>
    <w:rPr>
      <w:rFonts w:ascii="Calibri" w:hAnsi="Calibri" w:cs="Calibri"/>
      <w:sz w:val="20"/>
      <w:szCs w:val="20"/>
      <w:lang w:val="ru-RU"/>
    </w:rPr>
  </w:style>
  <w:style w:type="paragraph" w:styleId="af6">
    <w:name w:val="Normal (Web)"/>
    <w:basedOn w:val="a"/>
    <w:pPr>
      <w:spacing w:before="280" w:after="280"/>
    </w:pPr>
    <w:rPr>
      <w:szCs w:val="20"/>
      <w:lang w:val="x-none"/>
    </w:rPr>
  </w:style>
  <w:style w:type="paragraph" w:styleId="af7">
    <w:name w:val="Balloon Text"/>
    <w:basedOn w:val="a"/>
    <w:rPr>
      <w:rFonts w:ascii="Segoe UI" w:hAnsi="Segoe UI" w:cs="Segoe UI"/>
      <w:sz w:val="18"/>
      <w:szCs w:val="20"/>
      <w:lang w:val="x-none"/>
    </w:rPr>
  </w:style>
  <w:style w:type="paragraph" w:customStyle="1" w:styleId="Style">
    <w:name w:val="Style"/>
    <w:basedOn w:val="a"/>
    <w:rPr>
      <w:rFonts w:ascii="Verdana" w:hAnsi="Verdana" w:cs="Verdana"/>
      <w:color w:val="000000"/>
      <w:sz w:val="20"/>
      <w:szCs w:val="20"/>
      <w:lang w:val="en-US"/>
    </w:rPr>
  </w:style>
  <w:style w:type="paragraph" w:customStyle="1" w:styleId="Gwkaistopka">
    <w:name w:val="Główka i stopka"/>
    <w:basedOn w:val="a"/>
    <w:pPr>
      <w:suppressLineNumbers/>
      <w:tabs>
        <w:tab w:val="center" w:pos="4819"/>
        <w:tab w:val="right" w:pos="9638"/>
      </w:tabs>
    </w:pPr>
  </w:style>
  <w:style w:type="paragraph" w:styleId="af8">
    <w:name w:val="header"/>
    <w:basedOn w:val="a"/>
    <w:pPr>
      <w:tabs>
        <w:tab w:val="center" w:pos="4677"/>
        <w:tab w:val="right" w:pos="9355"/>
      </w:tabs>
    </w:pPr>
    <w:rPr>
      <w:szCs w:val="20"/>
      <w:lang w:val="x-none"/>
    </w:rPr>
  </w:style>
  <w:style w:type="paragraph" w:customStyle="1" w:styleId="af9">
    <w:name w:val="Çíàê"/>
    <w:basedOn w:val="a"/>
    <w:rPr>
      <w:rFonts w:ascii="Verdana" w:hAnsi="Verdana" w:cs="Verdana"/>
      <w:sz w:val="20"/>
      <w:szCs w:val="20"/>
      <w:lang w:val="en-US"/>
    </w:rPr>
  </w:style>
  <w:style w:type="paragraph" w:customStyle="1" w:styleId="xfmc1">
    <w:name w:val="xfmc1"/>
    <w:basedOn w:val="a"/>
    <w:pPr>
      <w:spacing w:before="280" w:after="280"/>
    </w:pPr>
    <w:rPr>
      <w:lang w:val="ru-RU"/>
    </w:rPr>
  </w:style>
  <w:style w:type="paragraph" w:customStyle="1" w:styleId="15">
    <w:name w:val="Çíàê1"/>
    <w:basedOn w:val="a"/>
    <w:rPr>
      <w:rFonts w:ascii="Verdana" w:hAnsi="Verdana" w:cs="Verdana"/>
      <w:sz w:val="20"/>
      <w:szCs w:val="20"/>
      <w:lang w:val="en-US"/>
    </w:rPr>
  </w:style>
  <w:style w:type="paragraph" w:customStyle="1" w:styleId="Style8">
    <w:name w:val="Style8"/>
    <w:basedOn w:val="a"/>
    <w:pPr>
      <w:widowControl w:val="0"/>
      <w:autoSpaceDE w:val="0"/>
      <w:spacing w:line="230" w:lineRule="exact"/>
    </w:pPr>
    <w:rPr>
      <w:rFonts w:ascii="Calibri" w:hAnsi="Calibri" w:cs="Calibri"/>
      <w:lang w:val="ru-RU"/>
    </w:rPr>
  </w:style>
  <w:style w:type="paragraph" w:styleId="afa">
    <w:name w:val="footer"/>
    <w:basedOn w:val="a"/>
    <w:pPr>
      <w:tabs>
        <w:tab w:val="center" w:pos="4677"/>
        <w:tab w:val="right" w:pos="9355"/>
      </w:tabs>
    </w:pPr>
    <w:rPr>
      <w:szCs w:val="20"/>
      <w:lang w:val="x-none"/>
    </w:rPr>
  </w:style>
  <w:style w:type="paragraph" w:customStyle="1" w:styleId="CharChar">
    <w:name w:val="Char Çíàê Çíàê Char Çíàê Çíàê Çíàê Çíàê Çíàê Çíàê Çíàê Çíàê Çíàê Çíàê Çíàê Çíàê Çíàê"/>
    <w:basedOn w:val="a"/>
    <w:rPr>
      <w:rFonts w:ascii="Verdana" w:hAnsi="Verdana" w:cs="Verdana"/>
      <w:sz w:val="20"/>
      <w:szCs w:val="20"/>
      <w:lang w:val="en-US"/>
    </w:rPr>
  </w:style>
  <w:style w:type="paragraph" w:styleId="afb">
    <w:name w:val="List Paragraph"/>
    <w:basedOn w:val="a"/>
    <w:qFormat/>
    <w:pPr>
      <w:ind w:left="708"/>
    </w:pPr>
    <w:rPr>
      <w:szCs w:val="20"/>
    </w:rPr>
  </w:style>
  <w:style w:type="paragraph" w:customStyle="1" w:styleId="rvps2">
    <w:name w:val="rvps2"/>
    <w:basedOn w:val="a"/>
    <w:pPr>
      <w:spacing w:before="280" w:after="280"/>
    </w:pPr>
  </w:style>
  <w:style w:type="paragraph" w:customStyle="1" w:styleId="210">
    <w:name w:val="Основной текст 21"/>
    <w:basedOn w:val="a"/>
    <w:pPr>
      <w:jc w:val="both"/>
    </w:pPr>
    <w:rPr>
      <w:rFonts w:eastAsia="Times New Roman"/>
      <w:sz w:val="26"/>
      <w:szCs w:val="20"/>
      <w:lang w:val="ru-RU"/>
    </w:rPr>
  </w:style>
  <w:style w:type="paragraph" w:customStyle="1" w:styleId="rvps14">
    <w:name w:val="rvps14"/>
    <w:basedOn w:val="a"/>
    <w:pPr>
      <w:spacing w:before="280" w:after="280"/>
    </w:pPr>
    <w:rPr>
      <w:lang w:val="ru-RU"/>
    </w:rPr>
  </w:style>
  <w:style w:type="paragraph" w:customStyle="1" w:styleId="22">
    <w:name w:val="Çíàê2"/>
    <w:basedOn w:val="a"/>
    <w:rPr>
      <w:rFonts w:ascii="Verdana" w:hAnsi="Verdana" w:cs="Verdana"/>
      <w:sz w:val="20"/>
      <w:szCs w:val="20"/>
      <w:lang w:val="en-US"/>
    </w:rPr>
  </w:style>
  <w:style w:type="paragraph" w:customStyle="1" w:styleId="afc">
    <w:name w:val="Íîðìàëüíèé òåêñò"/>
    <w:basedOn w:val="a"/>
    <w:pPr>
      <w:spacing w:before="120"/>
      <w:ind w:firstLine="567"/>
      <w:jc w:val="both"/>
    </w:pPr>
    <w:rPr>
      <w:rFonts w:ascii="Antiqua" w:eastAsia="Times New Roman" w:hAnsi="Antiqua"/>
      <w:sz w:val="26"/>
      <w:szCs w:val="20"/>
      <w:lang w:val="x-none"/>
    </w:rPr>
  </w:style>
  <w:style w:type="paragraph" w:customStyle="1" w:styleId="afd">
    <w:name w:val="Çíàê Çíàê Çíàê Çíàê"/>
    <w:basedOn w:val="a"/>
    <w:rPr>
      <w:rFonts w:ascii="Verdana" w:hAnsi="Verdana" w:cs="Verdana"/>
      <w:sz w:val="20"/>
      <w:szCs w:val="20"/>
      <w:lang w:val="en-US"/>
    </w:rPr>
  </w:style>
  <w:style w:type="paragraph" w:customStyle="1" w:styleId="16">
    <w:name w:val="Çíàê Çíàê1 Çíàê Çíàê Çíàê Çíàê"/>
    <w:basedOn w:val="a"/>
    <w:pPr>
      <w:spacing w:after="200"/>
    </w:pPr>
    <w:rPr>
      <w:rFonts w:ascii="Arial" w:hAnsi="Arial" w:cs="Arial"/>
      <w:sz w:val="22"/>
      <w:lang w:val="en-US"/>
    </w:rPr>
  </w:style>
  <w:style w:type="paragraph" w:customStyle="1" w:styleId="afe">
    <w:name w:val="Çíàê Çíàê Çíàê Çíàê Çíàê Çíàê Çíàê"/>
    <w:basedOn w:val="a"/>
    <w:rPr>
      <w:rFonts w:ascii="Verdana" w:hAnsi="Verdana" w:cs="Verdana"/>
      <w:sz w:val="20"/>
      <w:szCs w:val="20"/>
      <w:lang w:val="en-US"/>
    </w:rPr>
  </w:style>
  <w:style w:type="paragraph" w:customStyle="1" w:styleId="CharChar0">
    <w:name w:val="Char Char Çíàê Çíàê Çíàê"/>
    <w:basedOn w:val="a"/>
    <w:rPr>
      <w:rFonts w:ascii="Verdana" w:hAnsi="Verdana" w:cs="Verdana"/>
      <w:sz w:val="20"/>
      <w:szCs w:val="20"/>
      <w:lang w:val="en-US"/>
    </w:rPr>
  </w:style>
  <w:style w:type="paragraph" w:customStyle="1" w:styleId="rvps12">
    <w:name w:val="rvps12"/>
    <w:basedOn w:val="a"/>
    <w:pPr>
      <w:spacing w:before="280" w:after="280"/>
    </w:pPr>
    <w:rPr>
      <w:lang w:val="ru-RU"/>
    </w:rPr>
  </w:style>
  <w:style w:type="paragraph" w:customStyle="1" w:styleId="17">
    <w:name w:val="Çíàê Çíàê1"/>
    <w:basedOn w:val="a"/>
    <w:rPr>
      <w:rFonts w:ascii="Verdana" w:hAnsi="Verdana" w:cs="Verdana"/>
      <w:sz w:val="20"/>
      <w:szCs w:val="20"/>
      <w:lang w:val="en-US"/>
    </w:rPr>
  </w:style>
  <w:style w:type="paragraph" w:customStyle="1" w:styleId="aff">
    <w:name w:val="Íàçâà äîêóìåíòà"/>
    <w:basedOn w:val="a"/>
    <w:next w:val="afc"/>
    <w:pPr>
      <w:keepNext/>
      <w:keepLines/>
      <w:spacing w:before="240" w:after="240"/>
      <w:jc w:val="center"/>
    </w:pPr>
    <w:rPr>
      <w:rFonts w:ascii="Antiqua" w:hAnsi="Antiqua" w:cs="Antiqua"/>
      <w:b/>
      <w:sz w:val="26"/>
      <w:szCs w:val="20"/>
    </w:rPr>
  </w:style>
  <w:style w:type="paragraph" w:customStyle="1" w:styleId="NormalWeb">
    <w:name w:val="&quot;Normal (Web)&quot;"/>
    <w:pPr>
      <w:suppressAutoHyphens/>
      <w:spacing w:before="280" w:after="280" w:line="256" w:lineRule="auto"/>
    </w:pPr>
    <w:rPr>
      <w:rFonts w:eastAsia="MS Mincho"/>
      <w:sz w:val="24"/>
      <w:szCs w:val="24"/>
      <w:lang w:val="uk-UA" w:eastAsia="zh-CN"/>
    </w:rPr>
  </w:style>
  <w:style w:type="paragraph" w:customStyle="1" w:styleId="rvps7">
    <w:name w:val="rvps7"/>
    <w:basedOn w:val="a"/>
    <w:pPr>
      <w:spacing w:before="280" w:after="280"/>
    </w:pPr>
  </w:style>
  <w:style w:type="paragraph" w:customStyle="1" w:styleId="rvps6">
    <w:name w:val="rvps6"/>
    <w:basedOn w:val="a"/>
    <w:pPr>
      <w:spacing w:before="280" w:after="280"/>
    </w:pPr>
    <w:rPr>
      <w:rFonts w:ascii="Calibri" w:hAnsi="Calibri" w:cs="Calibri"/>
    </w:rPr>
  </w:style>
  <w:style w:type="paragraph" w:customStyle="1" w:styleId="xfmc5">
    <w:name w:val="xfmc5"/>
    <w:basedOn w:val="a"/>
    <w:pPr>
      <w:spacing w:before="280" w:after="280"/>
    </w:pPr>
  </w:style>
  <w:style w:type="paragraph" w:customStyle="1" w:styleId="Default">
    <w:name w:val="Default"/>
    <w:pPr>
      <w:suppressAutoHyphens/>
      <w:autoSpaceDE w:val="0"/>
    </w:pPr>
    <w:rPr>
      <w:rFonts w:eastAsia="MS Mincho"/>
      <w:color w:val="000000"/>
      <w:sz w:val="24"/>
      <w:szCs w:val="24"/>
      <w:lang w:val="ru-RU" w:eastAsia="zh-CN"/>
    </w:rPr>
  </w:style>
  <w:style w:type="paragraph" w:customStyle="1" w:styleId="tj">
    <w:name w:val="tj"/>
    <w:basedOn w:val="a"/>
    <w:pPr>
      <w:spacing w:before="280" w:after="280"/>
    </w:pPr>
  </w:style>
  <w:style w:type="paragraph" w:customStyle="1" w:styleId="TableParagraph">
    <w:name w:val="Table Paragraph"/>
    <w:basedOn w:val="a"/>
    <w:pPr>
      <w:widowControl w:val="0"/>
      <w:autoSpaceDE w:val="0"/>
    </w:pPr>
    <w:rPr>
      <w:rFonts w:ascii="Microsoft Sans Serif" w:hAnsi="Microsoft Sans Serif" w:cs="Microsoft Sans Serif"/>
      <w:sz w:val="22"/>
      <w:szCs w:val="22"/>
    </w:rPr>
  </w:style>
  <w:style w:type="paragraph" w:styleId="aff0">
    <w:name w:val="Body Text Indent"/>
    <w:basedOn w:val="a"/>
    <w:pPr>
      <w:spacing w:after="120"/>
      <w:ind w:left="283"/>
    </w:pPr>
    <w:rPr>
      <w:rFonts w:eastAsia="Times New Roman"/>
      <w:lang w:val="x-none"/>
    </w:rPr>
  </w:style>
  <w:style w:type="paragraph" w:customStyle="1" w:styleId="aff1">
    <w:name w:val="Шапка документу"/>
    <w:basedOn w:val="a"/>
    <w:pPr>
      <w:keepNext/>
      <w:keepLines/>
      <w:spacing w:after="240"/>
      <w:ind w:left="4536"/>
      <w:jc w:val="center"/>
    </w:pPr>
    <w:rPr>
      <w:rFonts w:ascii="Antiqua" w:hAnsi="Antiqua" w:cs="Antiqua"/>
      <w:sz w:val="26"/>
      <w:szCs w:val="20"/>
    </w:rPr>
  </w:style>
  <w:style w:type="paragraph" w:customStyle="1" w:styleId="aff2">
    <w:name w:val="Назва документа"/>
    <w:basedOn w:val="a"/>
    <w:next w:val="a"/>
    <w:pPr>
      <w:keepNext/>
      <w:keepLines/>
      <w:spacing w:before="240" w:after="240"/>
      <w:jc w:val="center"/>
    </w:pPr>
    <w:rPr>
      <w:rFonts w:ascii="Antiqua" w:hAnsi="Antiqua" w:cs="Antiqua"/>
      <w:b/>
      <w:sz w:val="26"/>
      <w:szCs w:val="20"/>
    </w:rPr>
  </w:style>
  <w:style w:type="paragraph" w:customStyle="1" w:styleId="aff3">
    <w:name w:val="Нормальний текст"/>
    <w:basedOn w:val="a"/>
    <w:pPr>
      <w:spacing w:before="120"/>
      <w:ind w:firstLine="567"/>
    </w:pPr>
    <w:rPr>
      <w:rFonts w:ascii="Antiqua" w:hAnsi="Antiqua" w:cs="Antiqua"/>
      <w:sz w:val="26"/>
      <w:szCs w:val="20"/>
      <w:lang w:val="x-none"/>
    </w:rPr>
  </w:style>
  <w:style w:type="paragraph" w:customStyle="1" w:styleId="ShapkaDocumentu">
    <w:name w:val="Shapka Documentu"/>
    <w:basedOn w:val="a"/>
    <w:pPr>
      <w:keepNext/>
      <w:keepLines/>
      <w:spacing w:after="240"/>
      <w:ind w:left="3969"/>
      <w:jc w:val="center"/>
    </w:pPr>
    <w:rPr>
      <w:rFonts w:ascii="Antiqua" w:hAnsi="Antiqua" w:cs="Antiqua"/>
      <w:sz w:val="26"/>
      <w:szCs w:val="20"/>
    </w:rPr>
  </w:style>
  <w:style w:type="paragraph" w:customStyle="1" w:styleId="SingleTxt">
    <w:name w:val="__Single Txt"/>
    <w:basedOn w:val="a"/>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atLeast"/>
      <w:ind w:left="1267" w:right="1267"/>
      <w:jc w:val="both"/>
    </w:pPr>
    <w:rPr>
      <w:spacing w:val="4"/>
      <w:w w:val="103"/>
      <w:kern w:val="2"/>
      <w:sz w:val="20"/>
      <w:szCs w:val="22"/>
      <w:lang w:val="ru-RU"/>
    </w:rPr>
  </w:style>
  <w:style w:type="paragraph" w:customStyle="1" w:styleId="Zawartotabeli">
    <w:name w:val="Zawartość tabeli"/>
    <w:basedOn w:val="a"/>
    <w:pPr>
      <w:widowControl w:val="0"/>
      <w:suppressLineNumbers/>
    </w:pPr>
  </w:style>
  <w:style w:type="paragraph" w:customStyle="1" w:styleId="Nagwektabeli">
    <w:name w:val="Nagłówek tabeli"/>
    <w:basedOn w:val="Zawartotabeli"/>
    <w:pPr>
      <w:jc w:val="center"/>
    </w:pPr>
    <w:rPr>
      <w:b/>
      <w:bCs/>
    </w:rPr>
  </w:style>
  <w:style w:type="paragraph" w:customStyle="1" w:styleId="Standard">
    <w:name w:val="Standard"/>
    <w:rsid w:val="00951DB2"/>
    <w:pPr>
      <w:suppressAutoHyphens/>
      <w:autoSpaceDN w:val="0"/>
      <w:spacing w:after="160" w:line="251" w:lineRule="auto"/>
      <w:textAlignment w:val="baseline"/>
    </w:pPr>
    <w:rPr>
      <w:rFonts w:ascii="Calibri" w:eastAsia="Calibri" w:hAnsi="Calibri"/>
      <w:kern w:val="3"/>
      <w:sz w:val="22"/>
      <w:szCs w:val="22"/>
      <w:lang w:val="en-US" w:eastAsia="en-US"/>
    </w:rPr>
  </w:style>
  <w:style w:type="paragraph" w:customStyle="1" w:styleId="aff4">
    <w:name w:val=" Знак Знак"/>
    <w:basedOn w:val="a"/>
    <w:rsid w:val="00D75CA2"/>
    <w:rPr>
      <w:rFonts w:ascii="Verdana" w:eastAsia="Times New Roman" w:hAnsi="Verdana"/>
      <w:sz w:val="20"/>
      <w:szCs w:val="20"/>
      <w:lang w:val="en-US" w:eastAsia="en-US"/>
    </w:rPr>
  </w:style>
  <w:style w:type="character" w:customStyle="1" w:styleId="10">
    <w:name w:val="Заголовок 1 Знак"/>
    <w:link w:val="1"/>
    <w:uiPriority w:val="9"/>
    <w:rsid w:val="00DC2FAB"/>
    <w:rPr>
      <w:rFonts w:ascii="Cambria" w:eastAsia="Times New Roman" w:hAnsi="Cambria" w:cs="Times New Roman"/>
      <w:b/>
      <w:bCs/>
      <w:kern w:val="32"/>
      <w:sz w:val="32"/>
      <w:szCs w:val="32"/>
      <w:lang w:val="uk-UA"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6144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2026-%D1%8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214-2026-%D1%8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71938-346A-4E97-85D4-E73F80B7F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6169</Words>
  <Characters>33933</Characters>
  <Application>Microsoft Office Word</Application>
  <DocSecurity>0</DocSecurity>
  <Lines>282</Lines>
  <Paragraphs>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40022</CharactersWithSpaces>
  <SharedDoc>false</SharedDoc>
  <HLinks>
    <vt:vector size="12" baseType="variant">
      <vt:variant>
        <vt:i4>6029320</vt:i4>
      </vt:variant>
      <vt:variant>
        <vt:i4>3</vt:i4>
      </vt:variant>
      <vt:variant>
        <vt:i4>0</vt:i4>
      </vt:variant>
      <vt:variant>
        <vt:i4>5</vt:i4>
      </vt:variant>
      <vt:variant>
        <vt:lpwstr>https://zakon.rada.gov.ua/laws/show/214-2026-%D1%80</vt:lpwstr>
      </vt:variant>
      <vt:variant>
        <vt:lpwstr>n19</vt:lpwstr>
      </vt:variant>
      <vt:variant>
        <vt:i4>6029320</vt:i4>
      </vt:variant>
      <vt:variant>
        <vt:i4>0</vt:i4>
      </vt:variant>
      <vt:variant>
        <vt:i4>0</vt:i4>
      </vt:variant>
      <vt:variant>
        <vt:i4>5</vt:i4>
      </vt:variant>
      <vt:variant>
        <vt:lpwstr>https://zakon.rada.gov.ua/laws/show/214-2026-%D1%80</vt:lpwstr>
      </vt:variant>
      <vt:variant>
        <vt:lpwstr>n19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Suhorukova</dc:creator>
  <cp:keywords/>
  <cp:lastModifiedBy>Людмила Заїка</cp:lastModifiedBy>
  <cp:revision>2</cp:revision>
  <cp:lastPrinted>2026-05-12T13:24:00Z</cp:lastPrinted>
  <dcterms:created xsi:type="dcterms:W3CDTF">2026-05-20T13:41:00Z</dcterms:created>
  <dcterms:modified xsi:type="dcterms:W3CDTF">2026-05-20T13:41:00Z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ba7116b2-a64b-419f-89e1-b8bd4491c7fd</vt:lpwstr>
  </property>
  <property fmtid="{D5CDD505-2E9C-101B-9397-08002B2CF9AE}" pid="3" name="HWND">
    <vt:lpwstr>HWND</vt:lpwstr>
  </property>
  <property fmtid="{D5CDD505-2E9C-101B-9397-08002B2CF9AE}" pid="4" name="ID">
    <vt:lpwstr>ID</vt:lpwstr>
  </property>
  <property fmtid="{D5CDD505-2E9C-101B-9397-08002B2CF9AE}" pid="5" name="PRINTPOS">
    <vt:lpwstr>PRINTPOS</vt:lpwstr>
  </property>
  <property fmtid="{D5CDD505-2E9C-101B-9397-08002B2CF9AE}" pid="6" name="PTYPE">
    <vt:lpwstr>PTYPE</vt:lpwstr>
  </property>
  <property fmtid="{D5CDD505-2E9C-101B-9397-08002B2CF9AE}" pid="7" name="TYPE">
    <vt:lpwstr>TYPE</vt:lpwstr>
  </property>
</Properties>
</file>