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D1D2" w14:textId="77777777" w:rsidR="002C5CA0" w:rsidRDefault="007815D9" w:rsidP="006D2C7F">
      <w:pPr>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Додаток </w:t>
      </w:r>
      <w:r w:rsidR="00DA51B7">
        <w:rPr>
          <w:rFonts w:ascii="Times New Roman" w:eastAsia="Times New Roman" w:hAnsi="Times New Roman" w:cs="Times New Roman"/>
          <w:sz w:val="28"/>
          <w:szCs w:val="28"/>
        </w:rPr>
        <w:t>8</w:t>
      </w:r>
    </w:p>
    <w:p w14:paraId="575E0BF3" w14:textId="77777777" w:rsidR="009476CE" w:rsidRDefault="009B3446" w:rsidP="006D2C7F">
      <w:pPr>
        <w:ind w:left="5670"/>
        <w:jc w:val="both"/>
        <w:rPr>
          <w:rFonts w:ascii="Times New Roman" w:eastAsia="Times New Roman" w:hAnsi="Times New Roman" w:cs="Times New Roman"/>
          <w:sz w:val="28"/>
          <w:szCs w:val="28"/>
        </w:rPr>
      </w:pPr>
      <w:r w:rsidRPr="009B3446">
        <w:rPr>
          <w:rFonts w:ascii="Times New Roman" w:eastAsia="Times New Roman" w:hAnsi="Times New Roman" w:cs="Times New Roman"/>
          <w:sz w:val="28"/>
          <w:szCs w:val="28"/>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14:paraId="4DFD5EFE" w14:textId="77777777" w:rsidR="002C5CA0" w:rsidRDefault="007815D9" w:rsidP="006D2C7F">
      <w:pPr>
        <w:ind w:left="56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(пункт </w:t>
      </w:r>
      <w:r w:rsidR="00E73CB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розділу IV)</w:t>
      </w:r>
    </w:p>
    <w:p w14:paraId="0C320E78" w14:textId="77777777" w:rsidR="002C5CA0" w:rsidRDefault="002C5CA0">
      <w:pPr>
        <w:rPr>
          <w:rFonts w:ascii="Times New Roman" w:eastAsia="Times New Roman" w:hAnsi="Times New Roman" w:cs="Times New Roman"/>
          <w:b/>
          <w:sz w:val="28"/>
          <w:szCs w:val="28"/>
        </w:rPr>
      </w:pPr>
    </w:p>
    <w:p w14:paraId="7761BD0D" w14:textId="77777777" w:rsidR="009476CE" w:rsidRDefault="009476CE">
      <w:pPr>
        <w:jc w:val="center"/>
        <w:rPr>
          <w:rFonts w:ascii="Times New Roman" w:eastAsia="Times New Roman" w:hAnsi="Times New Roman" w:cs="Times New Roman"/>
          <w:b/>
          <w:sz w:val="28"/>
          <w:szCs w:val="28"/>
        </w:rPr>
      </w:pPr>
    </w:p>
    <w:p w14:paraId="7B9E830C" w14:textId="77777777" w:rsidR="002C5CA0" w:rsidRDefault="007815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w:t>
      </w:r>
    </w:p>
    <w:p w14:paraId="0B164FC9" w14:textId="77777777" w:rsidR="002C5CA0" w:rsidRDefault="007815D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 цільове використання фінансової підтримки з обласного бюджету</w:t>
      </w:r>
      <w:r w:rsidR="009B3446">
        <w:rPr>
          <w:rFonts w:ascii="Times New Roman" w:eastAsia="Times New Roman" w:hAnsi="Times New Roman" w:cs="Times New Roman"/>
          <w:b/>
          <w:sz w:val="28"/>
          <w:szCs w:val="28"/>
        </w:rPr>
        <w:t xml:space="preserve"> Рівненської області</w:t>
      </w:r>
    </w:p>
    <w:p w14:paraId="71FF7F33" w14:textId="77777777" w:rsidR="002C5CA0" w:rsidRDefault="002C5CA0">
      <w:pPr>
        <w:jc w:val="both"/>
        <w:rPr>
          <w:rFonts w:ascii="Times New Roman" w:eastAsia="Times New Roman" w:hAnsi="Times New Roman" w:cs="Times New Roman"/>
          <w:sz w:val="14"/>
          <w:szCs w:val="14"/>
        </w:rPr>
      </w:pPr>
    </w:p>
    <w:tbl>
      <w:tblPr>
        <w:tblStyle w:val="ab"/>
        <w:tblW w:w="96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0"/>
        <w:gridCol w:w="4476"/>
      </w:tblGrid>
      <w:tr w:rsidR="002C5CA0" w14:paraId="171E7DDE" w14:textId="77777777">
        <w:trPr>
          <w:trHeight w:val="458"/>
        </w:trPr>
        <w:tc>
          <w:tcPr>
            <w:tcW w:w="5150" w:type="dxa"/>
          </w:tcPr>
          <w:p w14:paraId="71BFB5AB" w14:textId="77777777" w:rsidR="002C5CA0" w:rsidRDefault="007815D9" w:rsidP="00FD3243">
            <w:pPr>
              <w:tabs>
                <w:tab w:val="left" w:pos="5812"/>
              </w:tabs>
              <w:ind w:right="-6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суб’єкта підприємницької діяльності</w:t>
            </w:r>
          </w:p>
        </w:tc>
        <w:tc>
          <w:tcPr>
            <w:tcW w:w="4476" w:type="dxa"/>
          </w:tcPr>
          <w:p w14:paraId="62A961EC" w14:textId="77777777" w:rsidR="002C5CA0" w:rsidRDefault="002C5CA0">
            <w:pPr>
              <w:tabs>
                <w:tab w:val="left" w:pos="5812"/>
              </w:tabs>
              <w:jc w:val="both"/>
              <w:rPr>
                <w:rFonts w:ascii="Times New Roman" w:eastAsia="Times New Roman" w:hAnsi="Times New Roman" w:cs="Times New Roman"/>
                <w:sz w:val="28"/>
                <w:szCs w:val="28"/>
              </w:rPr>
            </w:pPr>
          </w:p>
        </w:tc>
      </w:tr>
      <w:tr w:rsidR="002C5CA0" w14:paraId="26F8339E" w14:textId="77777777">
        <w:tc>
          <w:tcPr>
            <w:tcW w:w="5150" w:type="dxa"/>
          </w:tcPr>
          <w:p w14:paraId="07CF6D0B" w14:textId="77777777" w:rsidR="002C5CA0" w:rsidRDefault="007815D9" w:rsidP="00260D59">
            <w:pPr>
              <w:tabs>
                <w:tab w:val="left" w:pos="581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Код </w:t>
            </w:r>
            <w:r w:rsidR="00260D59">
              <w:rPr>
                <w:rFonts w:ascii="Times New Roman" w:eastAsia="Times New Roman" w:hAnsi="Times New Roman" w:cs="Times New Roman"/>
                <w:sz w:val="28"/>
                <w:szCs w:val="28"/>
              </w:rPr>
              <w:t>ЄДРПОУ</w:t>
            </w:r>
            <w:r w:rsidR="009476CE">
              <w:rPr>
                <w:rFonts w:ascii="Times New Roman" w:eastAsia="Times New Roman" w:hAnsi="Times New Roman" w:cs="Times New Roman"/>
                <w:sz w:val="28"/>
                <w:szCs w:val="28"/>
              </w:rPr>
              <w:t>/</w:t>
            </w:r>
            <w:r w:rsidR="009476CE" w:rsidRPr="00A9750A">
              <w:rPr>
                <w:rFonts w:ascii="Times New Roman" w:eastAsia="Times New Roman" w:hAnsi="Times New Roman" w:cs="Times New Roman"/>
                <w:color w:val="000000" w:themeColor="text1"/>
                <w:sz w:val="28"/>
                <w:szCs w:val="28"/>
              </w:rPr>
              <w:t>р</w:t>
            </w:r>
            <w:r w:rsidRPr="00A9750A">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sz w:val="28"/>
                <w:szCs w:val="28"/>
              </w:rPr>
              <w:t>єстраційний</w:t>
            </w:r>
            <w:r w:rsidR="00260D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номер облікової картки платника податків </w:t>
            </w:r>
            <w:r w:rsidR="00260D59">
              <w:rPr>
                <w:rFonts w:ascii="Times New Roman" w:eastAsia="Times New Roman" w:hAnsi="Times New Roman" w:cs="Times New Roman"/>
                <w:sz w:val="28"/>
                <w:szCs w:val="28"/>
              </w:rPr>
              <w:br/>
            </w:r>
            <w:r>
              <w:rPr>
                <w:rFonts w:ascii="Times New Roman" w:eastAsia="Times New Roman" w:hAnsi="Times New Roman" w:cs="Times New Roman"/>
                <w:sz w:val="28"/>
                <w:szCs w:val="28"/>
              </w:rPr>
              <w:t>(за наявності)*</w:t>
            </w:r>
          </w:p>
        </w:tc>
        <w:tc>
          <w:tcPr>
            <w:tcW w:w="4476" w:type="dxa"/>
          </w:tcPr>
          <w:p w14:paraId="3B96E5BC" w14:textId="77777777" w:rsidR="002C5CA0" w:rsidRDefault="002C5CA0">
            <w:pPr>
              <w:tabs>
                <w:tab w:val="left" w:pos="5812"/>
              </w:tabs>
              <w:jc w:val="both"/>
              <w:rPr>
                <w:rFonts w:ascii="Times New Roman" w:eastAsia="Times New Roman" w:hAnsi="Times New Roman" w:cs="Times New Roman"/>
                <w:sz w:val="28"/>
                <w:szCs w:val="28"/>
              </w:rPr>
            </w:pPr>
          </w:p>
        </w:tc>
      </w:tr>
      <w:tr w:rsidR="002C5CA0" w14:paraId="7EEFEDC0" w14:textId="77777777">
        <w:tc>
          <w:tcPr>
            <w:tcW w:w="5150" w:type="dxa"/>
          </w:tcPr>
          <w:p w14:paraId="1AE0F178" w14:textId="77777777" w:rsidR="002C5CA0" w:rsidRDefault="007815D9">
            <w:pPr>
              <w:tabs>
                <w:tab w:val="left" w:pos="581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 фінансової підтримки з обласного бюджету</w:t>
            </w:r>
            <w:r w:rsidR="00FA3E65">
              <w:rPr>
                <w:rFonts w:ascii="Times New Roman" w:eastAsia="Times New Roman" w:hAnsi="Times New Roman" w:cs="Times New Roman"/>
                <w:sz w:val="28"/>
                <w:szCs w:val="28"/>
              </w:rPr>
              <w:t xml:space="preserve"> Рівненської області</w:t>
            </w:r>
          </w:p>
        </w:tc>
        <w:tc>
          <w:tcPr>
            <w:tcW w:w="4476" w:type="dxa"/>
          </w:tcPr>
          <w:p w14:paraId="429C3D7E" w14:textId="77777777" w:rsidR="002C5CA0" w:rsidRDefault="002C5CA0">
            <w:pPr>
              <w:tabs>
                <w:tab w:val="left" w:pos="5812"/>
              </w:tabs>
              <w:jc w:val="both"/>
              <w:rPr>
                <w:rFonts w:ascii="Times New Roman" w:eastAsia="Times New Roman" w:hAnsi="Times New Roman" w:cs="Times New Roman"/>
                <w:sz w:val="28"/>
                <w:szCs w:val="28"/>
              </w:rPr>
            </w:pPr>
          </w:p>
        </w:tc>
      </w:tr>
      <w:tr w:rsidR="002C5CA0" w14:paraId="173C9368" w14:textId="77777777">
        <w:trPr>
          <w:trHeight w:val="347"/>
        </w:trPr>
        <w:tc>
          <w:tcPr>
            <w:tcW w:w="5150" w:type="dxa"/>
          </w:tcPr>
          <w:p w14:paraId="5580DCEE" w14:textId="77777777" w:rsidR="002C5CA0" w:rsidRDefault="007815D9">
            <w:pPr>
              <w:tabs>
                <w:tab w:val="left" w:pos="581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Сума отриманої фінансової підтримки</w:t>
            </w:r>
          </w:p>
        </w:tc>
        <w:tc>
          <w:tcPr>
            <w:tcW w:w="4476" w:type="dxa"/>
          </w:tcPr>
          <w:p w14:paraId="4BA86BCE" w14:textId="77777777" w:rsidR="002C5CA0" w:rsidRDefault="002C5CA0">
            <w:pPr>
              <w:tabs>
                <w:tab w:val="left" w:pos="5812"/>
              </w:tabs>
              <w:jc w:val="both"/>
              <w:rPr>
                <w:rFonts w:ascii="Times New Roman" w:eastAsia="Times New Roman" w:hAnsi="Times New Roman" w:cs="Times New Roman"/>
                <w:sz w:val="28"/>
                <w:szCs w:val="28"/>
              </w:rPr>
            </w:pPr>
          </w:p>
        </w:tc>
      </w:tr>
      <w:tr w:rsidR="002C5CA0" w14:paraId="04747E6D" w14:textId="77777777">
        <w:trPr>
          <w:trHeight w:val="2676"/>
        </w:trPr>
        <w:tc>
          <w:tcPr>
            <w:tcW w:w="5150" w:type="dxa"/>
          </w:tcPr>
          <w:p w14:paraId="09EFC0E5" w14:textId="77777777" w:rsidR="002C5CA0" w:rsidRDefault="007815D9">
            <w:pPr>
              <w:tabs>
                <w:tab w:val="left" w:pos="581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Вплив фінансової підтримки на результати діяльності суб’єкта підприємницької діяльності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створення додаткових робочих місць)</w:t>
            </w:r>
          </w:p>
        </w:tc>
        <w:tc>
          <w:tcPr>
            <w:tcW w:w="4476" w:type="dxa"/>
          </w:tcPr>
          <w:p w14:paraId="4DC7C8F0" w14:textId="77777777" w:rsidR="002C5CA0" w:rsidRDefault="002C5CA0">
            <w:pPr>
              <w:tabs>
                <w:tab w:val="left" w:pos="5812"/>
              </w:tabs>
              <w:jc w:val="both"/>
              <w:rPr>
                <w:rFonts w:ascii="Times New Roman" w:eastAsia="Times New Roman" w:hAnsi="Times New Roman" w:cs="Times New Roman"/>
                <w:sz w:val="28"/>
                <w:szCs w:val="28"/>
              </w:rPr>
            </w:pPr>
          </w:p>
        </w:tc>
      </w:tr>
    </w:tbl>
    <w:p w14:paraId="0422C9E8" w14:textId="77777777" w:rsidR="002C5CA0" w:rsidRDefault="007815D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 xml:space="preserve">Керівник юридичної особи </w:t>
      </w:r>
    </w:p>
    <w:p w14:paraId="45A8867F" w14:textId="77777777" w:rsidR="002C5CA0" w:rsidRDefault="007815D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(або фізична особа – підприємець)         _______</w:t>
      </w:r>
      <w:r w:rsidR="009476CE">
        <w:rPr>
          <w:rFonts w:ascii="Times New Roman" w:eastAsia="Times New Roman" w:hAnsi="Times New Roman" w:cs="Times New Roman"/>
          <w:color w:val="000000"/>
          <w:sz w:val="28"/>
          <w:szCs w:val="28"/>
        </w:rPr>
        <w:t>_____       _______________</w:t>
      </w:r>
    </w:p>
    <w:p w14:paraId="6D3C9F55" w14:textId="77777777" w:rsidR="002C5CA0" w:rsidRDefault="007815D9">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3A09F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(підп</w:t>
      </w:r>
      <w:r w:rsidR="003A09FE">
        <w:rPr>
          <w:rFonts w:ascii="Times New Roman" w:eastAsia="Times New Roman" w:hAnsi="Times New Roman" w:cs="Times New Roman"/>
          <w:color w:val="000000"/>
        </w:rPr>
        <w:t xml:space="preserve">ис)                       </w:t>
      </w:r>
      <w:r w:rsidR="00E66535">
        <w:rPr>
          <w:rFonts w:ascii="Times New Roman" w:eastAsia="Times New Roman" w:hAnsi="Times New Roman" w:cs="Times New Roman"/>
          <w:color w:val="000000"/>
        </w:rPr>
        <w:t>(</w:t>
      </w:r>
      <w:r w:rsidR="00A90516" w:rsidRPr="00A90516">
        <w:rPr>
          <w:rFonts w:ascii="Times New Roman" w:eastAsia="Times New Roman" w:hAnsi="Times New Roman" w:cs="Times New Roman"/>
          <w:color w:val="000000" w:themeColor="text1"/>
        </w:rPr>
        <w:t>в</w:t>
      </w:r>
      <w:r w:rsidRPr="00A90516">
        <w:rPr>
          <w:rFonts w:ascii="Times New Roman" w:eastAsia="Times New Roman" w:hAnsi="Times New Roman" w:cs="Times New Roman"/>
          <w:color w:val="000000" w:themeColor="text1"/>
        </w:rPr>
        <w:t>ла</w:t>
      </w:r>
      <w:r>
        <w:rPr>
          <w:rFonts w:ascii="Times New Roman" w:eastAsia="Times New Roman" w:hAnsi="Times New Roman" w:cs="Times New Roman"/>
          <w:color w:val="000000"/>
        </w:rPr>
        <w:t>сне ім’я ПРІЗВИЩЕ)</w:t>
      </w:r>
    </w:p>
    <w:p w14:paraId="49B980FB" w14:textId="77777777" w:rsidR="002C5CA0" w:rsidRDefault="007815D9">
      <w:pPr>
        <w:pBdr>
          <w:top w:val="nil"/>
          <w:left w:val="nil"/>
          <w:bottom w:val="nil"/>
          <w:right w:val="nil"/>
          <w:between w:val="nil"/>
        </w:pBdr>
        <w:jc w:val="both"/>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МП</w:t>
      </w:r>
      <w:r w:rsidR="00FD3243">
        <w:rPr>
          <w:rFonts w:ascii="Times New Roman" w:eastAsia="Times New Roman" w:hAnsi="Times New Roman" w:cs="Times New Roman"/>
          <w:color w:val="000000"/>
        </w:rPr>
        <w:t xml:space="preserve"> (за наявності)</w:t>
      </w:r>
    </w:p>
    <w:p w14:paraId="6C95F5D2" w14:textId="77777777" w:rsidR="002C5CA0" w:rsidRPr="009476CE" w:rsidRDefault="002C5CA0">
      <w:pPr>
        <w:pBdr>
          <w:top w:val="nil"/>
          <w:left w:val="nil"/>
          <w:bottom w:val="nil"/>
          <w:right w:val="nil"/>
          <w:between w:val="nil"/>
        </w:pBdr>
        <w:jc w:val="both"/>
        <w:rPr>
          <w:rFonts w:ascii="Times New Roman" w:eastAsia="Times New Roman" w:hAnsi="Times New Roman" w:cs="Times New Roman"/>
          <w:color w:val="000000"/>
        </w:rPr>
      </w:pPr>
    </w:p>
    <w:p w14:paraId="500474EC" w14:textId="77777777" w:rsidR="002C5CA0" w:rsidRDefault="007815D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 20___ року</w:t>
      </w:r>
    </w:p>
    <w:p w14:paraId="5606507C" w14:textId="77777777" w:rsidR="002C5CA0" w:rsidRDefault="002C5CA0">
      <w:pPr>
        <w:pBdr>
          <w:top w:val="nil"/>
          <w:left w:val="nil"/>
          <w:bottom w:val="nil"/>
          <w:right w:val="nil"/>
          <w:between w:val="nil"/>
        </w:pBdr>
        <w:jc w:val="both"/>
        <w:rPr>
          <w:rFonts w:ascii="Times New Roman" w:eastAsia="Times New Roman" w:hAnsi="Times New Roman" w:cs="Times New Roman"/>
          <w:color w:val="000000"/>
          <w:sz w:val="28"/>
          <w:szCs w:val="28"/>
        </w:rPr>
      </w:pPr>
    </w:p>
    <w:p w14:paraId="4B4A7B37" w14:textId="77777777" w:rsidR="00A90516" w:rsidRDefault="00FD3243" w:rsidP="00A90516">
      <w:pPr>
        <w:ind w:hanging="142"/>
        <w:jc w:val="both"/>
        <w:rPr>
          <w:rFonts w:ascii="Times New Roman" w:hAnsi="Times New Roman" w:cs="Times New Roman"/>
          <w:color w:val="000000" w:themeColor="text1"/>
          <w:lang w:eastAsia="en-US" w:bidi="ar-SA"/>
        </w:rPr>
      </w:pPr>
      <w:r w:rsidRPr="00605BF7">
        <w:rPr>
          <w:szCs w:val="28"/>
        </w:rPr>
        <w:t>*</w:t>
      </w:r>
      <w:r w:rsidR="00D134A3" w:rsidRPr="00D134A3">
        <w:t xml:space="preserve"> </w:t>
      </w:r>
      <w:r w:rsidR="00A90516">
        <w:rPr>
          <w:rFonts w:ascii="Times New Roman" w:hAnsi="Times New Roman"/>
          <w:color w:val="000000" w:themeColor="text1"/>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365C27A" w14:textId="77777777" w:rsidR="002C5CA0" w:rsidRDefault="002C5CA0" w:rsidP="00A90516">
      <w:pPr>
        <w:pStyle w:val="a7"/>
        <w:spacing w:before="0" w:beforeAutospacing="0" w:after="0" w:afterAutospacing="0"/>
        <w:rPr>
          <w:color w:val="000000"/>
          <w:sz w:val="28"/>
          <w:szCs w:val="28"/>
        </w:rPr>
      </w:pPr>
    </w:p>
    <w:p w14:paraId="71E27F76" w14:textId="77777777" w:rsidR="002C5CA0" w:rsidRDefault="007815D9">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w:t>
      </w:r>
    </w:p>
    <w:sectPr w:rsidR="002C5CA0">
      <w:headerReference w:type="default" r:id="rId7"/>
      <w:pgSz w:w="11906" w:h="16838"/>
      <w:pgMar w:top="1135" w:right="567" w:bottom="1134" w:left="1701" w:header="28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ECB4" w14:textId="77777777" w:rsidR="009A759C" w:rsidRDefault="009A759C">
      <w:r>
        <w:separator/>
      </w:r>
    </w:p>
  </w:endnote>
  <w:endnote w:type="continuationSeparator" w:id="0">
    <w:p w14:paraId="294A02C2" w14:textId="77777777" w:rsidR="009A759C" w:rsidRDefault="009A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5002EFF" w:usb1="C000E47F" w:usb2="0000002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871C" w14:textId="77777777" w:rsidR="009A759C" w:rsidRDefault="009A759C">
      <w:r>
        <w:separator/>
      </w:r>
    </w:p>
  </w:footnote>
  <w:footnote w:type="continuationSeparator" w:id="0">
    <w:p w14:paraId="1FF9B051" w14:textId="77777777" w:rsidR="009A759C" w:rsidRDefault="009A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4F4E" w14:textId="77777777" w:rsidR="002C5CA0" w:rsidRDefault="007815D9">
    <w:pPr>
      <w:pBdr>
        <w:top w:val="nil"/>
        <w:left w:val="nil"/>
        <w:bottom w:val="nil"/>
        <w:right w:val="nil"/>
        <w:between w:val="nil"/>
      </w:pBdr>
      <w:tabs>
        <w:tab w:val="center" w:pos="4677"/>
        <w:tab w:val="right" w:pos="9355"/>
      </w:tabs>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9476CE">
      <w:rPr>
        <w:rFonts w:cs="Calibri"/>
        <w:noProof/>
        <w:color w:val="000000"/>
      </w:rPr>
      <w:t>2</w:t>
    </w:r>
    <w:r>
      <w:rPr>
        <w:rFonts w:cs="Calibri"/>
        <w:color w:val="000000"/>
      </w:rPr>
      <w:fldChar w:fldCharType="end"/>
    </w:r>
  </w:p>
  <w:p w14:paraId="42921B9B" w14:textId="77777777" w:rsidR="002C5CA0" w:rsidRDefault="002C5CA0">
    <w:pPr>
      <w:pBdr>
        <w:top w:val="nil"/>
        <w:left w:val="nil"/>
        <w:bottom w:val="nil"/>
        <w:right w:val="nil"/>
        <w:between w:val="nil"/>
      </w:pBdr>
      <w:tabs>
        <w:tab w:val="center" w:pos="4677"/>
        <w:tab w:val="right" w:pos="9355"/>
      </w:tabs>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A0"/>
    <w:rsid w:val="00172B95"/>
    <w:rsid w:val="001B5D00"/>
    <w:rsid w:val="00260D59"/>
    <w:rsid w:val="00276B61"/>
    <w:rsid w:val="002B009A"/>
    <w:rsid w:val="002C5CA0"/>
    <w:rsid w:val="003135B5"/>
    <w:rsid w:val="003A09FE"/>
    <w:rsid w:val="00482169"/>
    <w:rsid w:val="004B4B93"/>
    <w:rsid w:val="004C54D1"/>
    <w:rsid w:val="00564C7D"/>
    <w:rsid w:val="00590564"/>
    <w:rsid w:val="00694CED"/>
    <w:rsid w:val="006B67E3"/>
    <w:rsid w:val="006D2C7F"/>
    <w:rsid w:val="006D44A3"/>
    <w:rsid w:val="007723FE"/>
    <w:rsid w:val="007815D9"/>
    <w:rsid w:val="0089185F"/>
    <w:rsid w:val="00920C2C"/>
    <w:rsid w:val="009476CE"/>
    <w:rsid w:val="0096537D"/>
    <w:rsid w:val="00990A95"/>
    <w:rsid w:val="009A759C"/>
    <w:rsid w:val="009B3446"/>
    <w:rsid w:val="009D21EE"/>
    <w:rsid w:val="00A90516"/>
    <w:rsid w:val="00A9750A"/>
    <w:rsid w:val="00B33BD0"/>
    <w:rsid w:val="00B75D81"/>
    <w:rsid w:val="00B85188"/>
    <w:rsid w:val="00C5636C"/>
    <w:rsid w:val="00D134A3"/>
    <w:rsid w:val="00DA51B7"/>
    <w:rsid w:val="00E16872"/>
    <w:rsid w:val="00E66535"/>
    <w:rsid w:val="00E73CBB"/>
    <w:rsid w:val="00F202E8"/>
    <w:rsid w:val="00FA3E65"/>
    <w:rsid w:val="00FD3243"/>
  </w:rsids>
  <m:mathPr>
    <m:mathFont m:val="Cambria Math"/>
    <m:brkBin m:val="before"/>
    <m:brkBinSub m:val="--"/>
    <m:smallFrac m:val="0"/>
    <m:dispDef/>
    <m:lMargin m:val="0"/>
    <m:rMargin m:val="0"/>
    <m:defJc m:val="centerGroup"/>
    <m:wrapIndent m:val="1440"/>
    <m:intLim m:val="subSup"/>
    <m:naryLim m:val="undOvr"/>
  </m:mathPr>
  <w:themeFontLang w:val="uk-U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5600"/>
  <w15:docId w15:val="{379BF119-8518-464F-8029-60AF9BFD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CFD"/>
    <w:pPr>
      <w:suppressAutoHyphens/>
    </w:pPr>
    <w:rPr>
      <w:rFonts w:cs="Arial"/>
      <w:lang w:eastAsia="zh-CN" w:bidi="hi-I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8D1CFD"/>
    <w:pPr>
      <w:tabs>
        <w:tab w:val="center" w:pos="4677"/>
        <w:tab w:val="right" w:pos="9355"/>
      </w:tabs>
    </w:pPr>
    <w:rPr>
      <w:rFonts w:cs="Mangal"/>
      <w:szCs w:val="18"/>
    </w:rPr>
  </w:style>
  <w:style w:type="character" w:customStyle="1" w:styleId="a5">
    <w:name w:val="Верхній колонтитул Знак"/>
    <w:basedOn w:val="a0"/>
    <w:link w:val="a4"/>
    <w:uiPriority w:val="99"/>
    <w:rsid w:val="008D1CFD"/>
    <w:rPr>
      <w:rFonts w:ascii="Calibri" w:eastAsia="Calibri" w:hAnsi="Calibri" w:cs="Mangal"/>
      <w:sz w:val="20"/>
      <w:szCs w:val="18"/>
      <w:lang w:eastAsia="zh-CN" w:bidi="hi-IN"/>
    </w:rPr>
  </w:style>
  <w:style w:type="paragraph" w:styleId="a6">
    <w:name w:val="List Paragraph"/>
    <w:basedOn w:val="a"/>
    <w:uiPriority w:val="34"/>
    <w:qFormat/>
    <w:rsid w:val="008D1CFD"/>
    <w:pPr>
      <w:suppressAutoHyphens w:val="0"/>
      <w:spacing w:after="200" w:line="276" w:lineRule="auto"/>
      <w:ind w:left="720"/>
      <w:contextualSpacing/>
    </w:pPr>
    <w:rPr>
      <w:rFonts w:cs="Times New Roman"/>
      <w:sz w:val="22"/>
      <w:szCs w:val="22"/>
      <w:lang w:eastAsia="en-US" w:bidi="ar-SA"/>
    </w:rPr>
  </w:style>
  <w:style w:type="character" w:customStyle="1" w:styleId="docdata">
    <w:name w:val="docdata"/>
    <w:aliases w:val="docy,v5,2907,baiaagaaboqcaaadlacaaau6bwaaaaaaaaaaaaaaaaaaaaaaaaaaaaaaaaaaaaaaaaaaaaaaaaaaaaaaaaaaaaaaaaaaaaaaaaaaaaaaaaaaaaaaaaaaaaaaaaaaaaaaaaaaaaaaaaaaaaaaaaaaaaaaaaaaaaaaaaaaaaaaaaaaaaaaaaaaaaaaaaaaaaaaaaaaaaaaaaaaaaaaaaaaaaaaaaaaaaaaaaaaaaaa"/>
    <w:basedOn w:val="a0"/>
    <w:rsid w:val="003C564F"/>
  </w:style>
  <w:style w:type="character" w:customStyle="1" w:styleId="hgkelc">
    <w:name w:val="hgkelc"/>
    <w:basedOn w:val="a0"/>
    <w:rsid w:val="00420DBF"/>
  </w:style>
  <w:style w:type="paragraph" w:styleId="a7">
    <w:name w:val="Normal (Web)"/>
    <w:basedOn w:val="a"/>
    <w:unhideWhenUsed/>
    <w:rsid w:val="001060A9"/>
    <w:pPr>
      <w:suppressAutoHyphens w:val="0"/>
      <w:spacing w:before="100" w:beforeAutospacing="1" w:after="100" w:afterAutospacing="1"/>
      <w:jc w:val="both"/>
    </w:pPr>
    <w:rPr>
      <w:rFonts w:ascii="Times New Roman" w:eastAsia="Times New Roman" w:hAnsi="Times New Roman" w:cs="Times New Roman"/>
      <w:sz w:val="24"/>
      <w:szCs w:val="24"/>
      <w:lang w:eastAsia="ru-RU" w:bidi="ar-SA"/>
    </w:rPr>
  </w:style>
  <w:style w:type="paragraph" w:styleId="a8">
    <w:name w:val="Balloon Text"/>
    <w:basedOn w:val="a"/>
    <w:link w:val="a9"/>
    <w:uiPriority w:val="99"/>
    <w:semiHidden/>
    <w:unhideWhenUsed/>
    <w:rsid w:val="001060A9"/>
    <w:rPr>
      <w:rFonts w:ascii="Segoe UI" w:hAnsi="Segoe UI" w:cs="Mangal"/>
      <w:sz w:val="18"/>
      <w:szCs w:val="16"/>
    </w:rPr>
  </w:style>
  <w:style w:type="character" w:customStyle="1" w:styleId="a9">
    <w:name w:val="Текст у виносці Знак"/>
    <w:basedOn w:val="a0"/>
    <w:link w:val="a8"/>
    <w:uiPriority w:val="99"/>
    <w:semiHidden/>
    <w:rsid w:val="001060A9"/>
    <w:rPr>
      <w:rFonts w:ascii="Segoe UI" w:eastAsia="Calibri" w:hAnsi="Segoe UI" w:cs="Mangal"/>
      <w:sz w:val="18"/>
      <w:szCs w:val="16"/>
      <w:lang w:eastAsia="zh-CN" w:bidi="hi-IN"/>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467431">
      <w:bodyDiv w:val="1"/>
      <w:marLeft w:val="0"/>
      <w:marRight w:val="0"/>
      <w:marTop w:val="0"/>
      <w:marBottom w:val="0"/>
      <w:divBdr>
        <w:top w:val="none" w:sz="0" w:space="0" w:color="auto"/>
        <w:left w:val="none" w:sz="0" w:space="0" w:color="auto"/>
        <w:bottom w:val="none" w:sz="0" w:space="0" w:color="auto"/>
        <w:right w:val="none" w:sz="0" w:space="0" w:color="auto"/>
      </w:divBdr>
    </w:div>
    <w:div w:id="1034189691">
      <w:bodyDiv w:val="1"/>
      <w:marLeft w:val="0"/>
      <w:marRight w:val="0"/>
      <w:marTop w:val="0"/>
      <w:marBottom w:val="0"/>
      <w:divBdr>
        <w:top w:val="none" w:sz="0" w:space="0" w:color="auto"/>
        <w:left w:val="none" w:sz="0" w:space="0" w:color="auto"/>
        <w:bottom w:val="none" w:sz="0" w:space="0" w:color="auto"/>
        <w:right w:val="none" w:sz="0" w:space="0" w:color="auto"/>
      </w:divBdr>
    </w:div>
    <w:div w:id="1392079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BR1Haz+o98NHoK4+tC8aBBvEQ==">CgMxLjAyCGguZ2pkZ3hzOAByITFORml2VFp6Q1k0VjE3NUFmcjBRZkpWMXY5Tnk3MmZGcQ==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Words>
  <Characters>548</Characters>
  <Application>Microsoft Office Word</Application>
  <DocSecurity>4</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vikz-01</dc:creator>
  <cp:lastModifiedBy>Тетяна Грисюк</cp:lastModifiedBy>
  <cp:revision>2</cp:revision>
  <cp:lastPrinted>2026-02-19T15:16:00Z</cp:lastPrinted>
  <dcterms:created xsi:type="dcterms:W3CDTF">2026-05-19T13:20:00Z</dcterms:created>
  <dcterms:modified xsi:type="dcterms:W3CDTF">2026-05-19T13:20:00Z</dcterms:modified>
</cp:coreProperties>
</file>