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5DF2D" w14:textId="641DA6FA" w:rsidR="001E134E" w:rsidRPr="00DF7A73" w:rsidRDefault="001E134E" w:rsidP="001E134E">
      <w:pPr>
        <w:pStyle w:val="1"/>
        <w:spacing w:line="240" w:lineRule="auto"/>
        <w:ind w:firstLine="0"/>
        <w:jc w:val="center"/>
        <w:rPr>
          <w:b/>
          <w:bCs/>
          <w:color w:val="FF0000"/>
          <w:sz w:val="28"/>
          <w:szCs w:val="28"/>
          <w:lang w:eastAsia="uk-UA" w:bidi="uk-UA"/>
        </w:rPr>
      </w:pPr>
      <w:r w:rsidRPr="00DF7A7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CF558" wp14:editId="45302C3B">
                <wp:simplePos x="0" y="0"/>
                <wp:positionH relativeFrom="column">
                  <wp:posOffset>-414020</wp:posOffset>
                </wp:positionH>
                <wp:positionV relativeFrom="paragraph">
                  <wp:posOffset>-53340</wp:posOffset>
                </wp:positionV>
                <wp:extent cx="3004820" cy="899795"/>
                <wp:effectExtent l="0" t="0" r="508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482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8261FE" w14:textId="77777777" w:rsidR="001E134E" w:rsidRDefault="001E134E" w:rsidP="001E134E">
                            <w:pPr>
                              <w:pStyle w:val="a3"/>
                              <w:spacing w:line="276" w:lineRule="auto"/>
                              <w:ind w:right="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РІВНЕНСЬКА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ОБЛАСНА ВІЙСЬКОВА АДМІНІСТРАЦІЯ</w:t>
                            </w:r>
                          </w:p>
                          <w:p w14:paraId="6BF6532B" w14:textId="77777777" w:rsidR="001E134E" w:rsidRDefault="001E134E" w:rsidP="001E134E">
                            <w:pPr>
                              <w:tabs>
                                <w:tab w:val="left" w:pos="5315"/>
                              </w:tabs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E1893D" w14:textId="77777777" w:rsidR="001E134E" w:rsidRDefault="001E134E" w:rsidP="001E134E">
                            <w:pP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CF558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32.6pt;margin-top:-4.2pt;width:236.6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LbaQIAALEEAAAOAAAAZHJzL2Uyb0RvYy54bWysVM2O2jAQvlfqO1i+dxNY2IWIsKKsqCqh&#10;3ZXYas/GcUhUx+PahoS+TJ+ip0p9Bh6pYyf8dNtTVQ5m7Pk842/mm0zumkqSnTC2BJXS3lVMiVAc&#10;slJtUvrpefFuRIl1TGVMghIp3QtL76Zv30xqnYg+FCAzYQgGUTapdUoL53QSRZYXomL2CrRQ6MzB&#10;VMzh1myizLAao1cy6sfxTVSDybQBLqzF0/vWSachfp4L7h7z3ApHZErxbS6sJqxrv0bTCUs2humi&#10;5N0z2D+8omKlwqSnUPfMMbI15R+hqpIbsJC7Kw5VBHlechE4IJte/IrNqmBaBC5YHKtPZbL/Lyx/&#10;2D0ZUmYpHVKiWIUtOnw7/Dz8OHwnQ1+dWtsEQSuNMNe8hwa7HJhavQT+2SIkusC0FyyifTWa3FT+&#10;H3kSvIgN2J+KLhpHOB5ex/Fg1EcXR99oPL4dh7zR+bY21n0QUBFvpNRgU8ML2G5pnc/PkiPEJ7Mg&#10;y2xRShk2ezuXhuwY9h9lk0FNiWTW4WFKF+HnWWKI365JReqU3lwP45BJgY/X4qTycUXQVpff828p&#10;e8s16wah3lxDtse6GWh1ZzVflMhhiQ94YgaFhrRxeNwjLrkETAmdRUkB5uvfzj0e+49eSmoUbkrt&#10;ly0zAnl9VKiMcW8w8EoPm8Hw1pfWXHrWlx61reaAtenhmGoeTI938mjmBqoXnLGZz4oupjjmTqk7&#10;mnPXjhPOKBezWQChtjVzS7XS/CgX36Hn5oUZ3bXRoQAe4ChxlrzqZov1pVYw2zrIy9Dqc1U73eFc&#10;hPZ1M+wH73IfUOcvzfQXAAAA//8DAFBLAwQUAAYACAAAACEAaL5GpeEAAAAKAQAADwAAAGRycy9k&#10;b3ducmV2LnhtbEyPwUrDQBCG74LvsIzgrd3Y1BJiNkVE0YKhGgWv2+yYRLOzIbttYp++40lvM8zH&#10;P9+frSfbiQMOvnWk4GoegUCqnGmpVvD+9jBLQPigyejOESr4QQ/r/Pws06lxI73ioQy14BDyqVbQ&#10;hNCnUvqqQav93PVIfPt0g9WB16GWZtAjh9tOLqJoJa1uiT80use7Bqvvcm8VfIzl47DdbL5e+qfi&#10;uD2WxTPeF0pdXky3NyACTuEPhl99VoecnXZuT8aLTsFsdb1glIdkCYKBZZRwuR2TcRyDzDP5v0J+&#10;AgAA//8DAFBLAQItABQABgAIAAAAIQC2gziS/gAAAOEBAAATAAAAAAAAAAAAAAAAAAAAAABbQ29u&#10;dGVudF9UeXBlc10ueG1sUEsBAi0AFAAGAAgAAAAhADj9If/WAAAAlAEAAAsAAAAAAAAAAAAAAAAA&#10;LwEAAF9yZWxzLy5yZWxzUEsBAi0AFAAGAAgAAAAhAMZ2AttpAgAAsQQAAA4AAAAAAAAAAAAAAAAA&#10;LgIAAGRycy9lMm9Eb2MueG1sUEsBAi0AFAAGAAgAAAAhAGi+RqXhAAAACgEAAA8AAAAAAAAAAAAA&#10;AAAAwwQAAGRycy9kb3ducmV2LnhtbFBLBQYAAAAABAAEAPMAAADRBQAAAAA=&#10;" fillcolor="window" stroked="f" strokeweight=".5pt">
                <v:textbox>
                  <w:txbxContent>
                    <w:p w14:paraId="738261FE" w14:textId="77777777" w:rsidR="001E134E" w:rsidRDefault="001E134E" w:rsidP="001E134E">
                      <w:pPr>
                        <w:pStyle w:val="a3"/>
                        <w:spacing w:line="276" w:lineRule="auto"/>
                        <w:ind w:right="4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РІВНЕНСЬКА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ОБЛАСНА ВІЙСЬКОВА АДМІНІСТРАЦІЯ</w:t>
                      </w:r>
                    </w:p>
                    <w:p w14:paraId="6BF6532B" w14:textId="77777777" w:rsidR="001E134E" w:rsidRDefault="001E134E" w:rsidP="001E134E">
                      <w:pPr>
                        <w:tabs>
                          <w:tab w:val="left" w:pos="5315"/>
                        </w:tabs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E1893D" w14:textId="77777777" w:rsidR="001E134E" w:rsidRDefault="001E134E" w:rsidP="001E134E">
                      <w:pPr>
                        <w:rPr>
                          <w:rFonts w:ascii="Times New Roman CYR" w:hAnsi="Times New Roman CYR" w:cs="Times New Roman CYR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7A7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7CF2FB" wp14:editId="167BAF12">
                <wp:simplePos x="0" y="0"/>
                <wp:positionH relativeFrom="column">
                  <wp:posOffset>3164205</wp:posOffset>
                </wp:positionH>
                <wp:positionV relativeFrom="paragraph">
                  <wp:posOffset>-53340</wp:posOffset>
                </wp:positionV>
                <wp:extent cx="3124200" cy="967740"/>
                <wp:effectExtent l="0" t="0" r="0" b="381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967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229623" w14:textId="26FCE1B9" w:rsidR="001E134E" w:rsidRPr="001E134E" w:rsidRDefault="00DF7A73" w:rsidP="001E13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</w:rPr>
                              <w:t>РІВНЕНСЬКИЙ ЗОНАЛЬНИЙ ВІДДІЛ В</w:t>
                            </w:r>
                            <w:r w:rsidR="0075198E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ІЙСЬКОВОЇ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</w:rPr>
                              <w:t>СЛУЖБИ ПРАВОПОРЯДКУ</w:t>
                            </w:r>
                          </w:p>
                          <w:p w14:paraId="23284F70" w14:textId="77777777" w:rsidR="001E134E" w:rsidRDefault="001E134E" w:rsidP="001E134E">
                            <w:pPr>
                              <w:rPr>
                                <w:rFonts w:ascii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F2FB" id="Поле 6" o:spid="_x0000_s1027" type="#_x0000_t202" style="position:absolute;left:0;text-align:left;margin-left:249.15pt;margin-top:-4.2pt;width:246pt;height:7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zeqbAIAALgEAAAOAAAAZHJzL2Uyb0RvYy54bWysVMFuGjEQvVfqP1i+NwuEkAZliWgiqkoo&#10;iZRUORuvN6zq9bi2YZf+TL8ip0r9Bj6pz15IaNpTVQ5m7BnPeN57s+cXba3ZWjlfkcl5/6jHmTKS&#10;iso85vzz/ezde858EKYQmozK+UZ5fjF5++a8sWM1oCXpQjmGJMaPG5vzZQh2nGVeLlUt/BFZZeAs&#10;ydUiYOses8KJBtlrnQ16vVHWkCusI6m8x+lV5+STlL8slQw3ZelVYDrneFtIq0vrIq7Z5FyMH52w&#10;y0runiH+4RW1qAyKPqe6EkGwlav+SFVX0pGnMhxJqjMqy0qq1AO66fdedXO3FFalXgCOt88w+f+X&#10;Vl6vbx2ripyPODOiBkXb79uf2x/bJzaK6DTWjxF0ZxEW2g/UguXUqbdzkl88QrKDmO6CR3REoy1d&#10;Hf/RJ8NFELB5Bl21gUkcHvcHQzDJmYTvbHR6OkysZC+3rfPho6KaRSPnDqSmF4j13IdYX4z3IbGY&#10;J10Vs0rrtNn4S+3YWoB/yKaghjMtfMBhzmfpF7tEit+uacMaQHJ80kuVDMV8XZw2Ma9K2trVj/13&#10;LUcrtIs2Idrf47egYgP4HHXy81bOKrQyxztuhYPe0D1mKNxgKTWhMu0szpbkvv3tPMZDBvBy1kC/&#10;OfdfV8IptPfJQCBn/SGAZCFthienA2zcoWdx6DGr+pIAUR/TamUyY3zQe7N0VD9g1KaxKlzCSNTO&#10;edibl6GbKoyqVNNpCoLErQhzc2flXjWRqPv2QTi7YzNAB9e0V7oYvyK1i42IG5quApVVYjzi3KG6&#10;kx/GI7G4G+U4f4f7FPXywZn8AgAA//8DAFBLAwQUAAYACAAAACEAvA3BiuEAAAAKAQAADwAAAGRy&#10;cy9kb3ducmV2LnhtbEyPwUrEMBCG74LvEEbwtpuoRdradBFRdMGyWgWv2WZsq01Skuy27tPveNLj&#10;zHz88/3FajYD26MPvbMSLpYCGNrG6d62Et7fHhYpsBCV1WpwFiX8YIBVeXpSqFy7yb7ivo4toxAb&#10;ciWhi3HMOQ9Nh0aFpRvR0u3TeaMijb7l2quJws3AL4W45kb1lj50asS7DpvvemckfEz1o9+s118v&#10;41N12Bzq6hnvKynPz+bbG2AR5/gHw68+qUNJTlu3szqwQUKSpVeESlikCTACskzQYktkkgjgZcH/&#10;VyiPAAAA//8DAFBLAQItABQABgAIAAAAIQC2gziS/gAAAOEBAAATAAAAAAAAAAAAAAAAAAAAAABb&#10;Q29udGVudF9UeXBlc10ueG1sUEsBAi0AFAAGAAgAAAAhADj9If/WAAAAlAEAAAsAAAAAAAAAAAAA&#10;AAAALwEAAF9yZWxzLy5yZWxzUEsBAi0AFAAGAAgAAAAhALvrN6psAgAAuAQAAA4AAAAAAAAAAAAA&#10;AAAALgIAAGRycy9lMm9Eb2MueG1sUEsBAi0AFAAGAAgAAAAhALwNwYrhAAAACgEAAA8AAAAAAAAA&#10;AAAAAAAAxgQAAGRycy9kb3ducmV2LnhtbFBLBQYAAAAABAAEAPMAAADUBQAAAAA=&#10;" fillcolor="window" stroked="f" strokeweight=".5pt">
                <v:textbox>
                  <w:txbxContent>
                    <w:p w14:paraId="75229623" w14:textId="26FCE1B9" w:rsidR="001E134E" w:rsidRPr="001E134E" w:rsidRDefault="00DF7A73" w:rsidP="001E13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</w:rPr>
                        <w:t>РІВНЕНСЬКИЙ ЗОНАЛЬНИЙ ВІДДІЛ В</w:t>
                      </w:r>
                      <w:r w:rsidR="0075198E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</w:rPr>
                        <w:t xml:space="preserve">ІЙСЬКОВОЇ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</w:rPr>
                        <w:t>СЛУЖБИ ПРАВОПОРЯДКУ</w:t>
                      </w:r>
                    </w:p>
                    <w:p w14:paraId="23284F70" w14:textId="77777777" w:rsidR="001E134E" w:rsidRDefault="001E134E" w:rsidP="001E134E">
                      <w:pPr>
                        <w:rPr>
                          <w:rFonts w:ascii="Times New Roman" w:hAnsi="Times New Roman" w:cs="Times New Roman"/>
                          <w:b/>
                          <w: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2F87A2" w14:textId="77777777" w:rsidR="001E134E" w:rsidRPr="00DF7A73" w:rsidRDefault="001E134E" w:rsidP="001E134E">
      <w:pPr>
        <w:pStyle w:val="1"/>
        <w:spacing w:line="240" w:lineRule="auto"/>
        <w:ind w:firstLine="0"/>
        <w:jc w:val="center"/>
        <w:rPr>
          <w:b/>
          <w:bCs/>
          <w:color w:val="FF0000"/>
          <w:sz w:val="28"/>
          <w:szCs w:val="28"/>
          <w:lang w:eastAsia="uk-UA" w:bidi="uk-UA"/>
        </w:rPr>
      </w:pPr>
    </w:p>
    <w:p w14:paraId="5C7313DD" w14:textId="77777777" w:rsidR="001E134E" w:rsidRPr="00DF7A73" w:rsidRDefault="001E134E" w:rsidP="001E134E">
      <w:pPr>
        <w:tabs>
          <w:tab w:val="left" w:pos="5315"/>
        </w:tabs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5CDE019" w14:textId="77777777" w:rsidR="001E134E" w:rsidRPr="00DF7A73" w:rsidRDefault="001E134E" w:rsidP="001E134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61AFE9F" w14:textId="77777777" w:rsidR="001E134E" w:rsidRPr="00DF7A73" w:rsidRDefault="001E134E" w:rsidP="001E13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BC3A9DD" w14:textId="77777777" w:rsidR="001E134E" w:rsidRPr="00C56CA4" w:rsidRDefault="001E134E" w:rsidP="001E134E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C56CA4">
        <w:rPr>
          <w:rFonts w:ascii="Times New Roman" w:hAnsi="Times New Roman" w:cs="Times New Roman"/>
          <w:b/>
          <w:color w:val="auto"/>
          <w:sz w:val="32"/>
          <w:szCs w:val="32"/>
        </w:rPr>
        <w:t>Н А К А З</w:t>
      </w:r>
    </w:p>
    <w:p w14:paraId="3C58479F" w14:textId="77777777" w:rsidR="001E134E" w:rsidRPr="00DF7A73" w:rsidRDefault="001E134E" w:rsidP="001E134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1C06B6A" w14:textId="04A9237C" w:rsidR="001E134E" w:rsidRPr="00DF7A73" w:rsidRDefault="00106715" w:rsidP="001E134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27 листопада</w:t>
      </w:r>
      <w:r w:rsidR="001E134E" w:rsidRPr="00DF7A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2025 року </w:t>
      </w:r>
      <w:r w:rsidR="001E134E" w:rsidRPr="00DF7A73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м. Рівне</w:t>
      </w:r>
      <w:r w:rsidR="001E134E" w:rsidRPr="00DF7A73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bookmarkStart w:id="0" w:name="_GoBack"/>
      <w:bookmarkEnd w:id="0"/>
      <w:r w:rsidR="001E134E" w:rsidRPr="00DF7A7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1E134E" w:rsidRPr="00DF7A73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1000</w:t>
      </w:r>
      <w:r w:rsidR="001E134E" w:rsidRPr="00DF7A73">
        <w:rPr>
          <w:rFonts w:ascii="Times New Roman" w:hAnsi="Times New Roman" w:cs="Times New Roman"/>
          <w:b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242-АГ</w:t>
      </w:r>
    </w:p>
    <w:p w14:paraId="6DE59460" w14:textId="77777777" w:rsidR="001E134E" w:rsidRPr="00DF7A73" w:rsidRDefault="001E134E" w:rsidP="001E134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E335F3B" w14:textId="77777777" w:rsidR="00DF7A73" w:rsidRPr="00DF7A73" w:rsidRDefault="00DF7A73" w:rsidP="00DA3E06">
      <w:pPr>
        <w:widowControl/>
        <w:tabs>
          <w:tab w:val="left" w:pos="4962"/>
        </w:tabs>
        <w:ind w:right="467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 затвердження Порядку виготовлення, видачі, заміни, зберігання та повернення перепусток на території Рівненської області, де запроваджено комендантську годину</w:t>
      </w:r>
    </w:p>
    <w:p w14:paraId="43D94D73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 w:bidi="ar-SA"/>
        </w:rPr>
      </w:pPr>
    </w:p>
    <w:p w14:paraId="00FDBDAD" w14:textId="224CEEC2" w:rsidR="001E134E" w:rsidRDefault="00DF7A73" w:rsidP="00C56CA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Відповідно до пунктів 5, 6 частини першої статті 8 Закону України «Про правовий режим воєнного стану», Указів Президента України від 24 лютого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2022 року № 64/2022 «Про введення воєнного стану в Україні» (зі змінами), від 24 лютого 2022 року № 68/2022 «Про утворення військових адміністрацій», Порядку встановлення особливого режиму в’їзду і виїзду, обмеження свободи пересування громадян, іноземців та осіб без громадянства, а також руху транспортних засобів в Україні або в окремих її місцевостях, де введено воєнний стан, затвердженого постановою Кабінету Міністрів України від 29 грудня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2021 року № 1455, Порядку здійснення заходів під час запровадження комендантської години та встановлення спеціального режиму світломаскування в окремих місцевостях, де введено воєнний стан, затвердженого постановою Кабінету Міністрів України від 08 липня 2020 року № 573,</w:t>
      </w:r>
      <w:r w:rsidRPr="00DF7A7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 w:rsidR="008220D1"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спільного </w:t>
      </w:r>
      <w:r w:rsidRPr="008220D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казу начальника Рівненської обласної військової адміністрації та </w:t>
      </w:r>
      <w:r w:rsidR="00C56C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начальника 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Рівненського обласного територіального центру комплектування та соціальної підтримки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від 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01 травня 2024 року № 155-ДСК/3-ДСК «Про призначення комендантів та утворення комендатур районів та населених пунктів, визначення завдань та повноважень посадових осіб для забезпечення заходів правового режиму воєнного стану на території Рівненської області»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метою впорядкування пропускного режиму на території Рівненської області, забезпечення громадського порядку в умовах воєнного стану</w:t>
      </w:r>
    </w:p>
    <w:p w14:paraId="07E29D10" w14:textId="77777777" w:rsidR="00DF7A73" w:rsidRPr="00DF7A73" w:rsidRDefault="00DF7A73" w:rsidP="00DF7A73">
      <w:pPr>
        <w:widowControl/>
        <w:ind w:firstLine="709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06A587F" w14:textId="77777777" w:rsidR="00DF7A73" w:rsidRPr="00DF7A73" w:rsidRDefault="00DF7A73" w:rsidP="00C56CA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 А К А З У Є М О:</w:t>
      </w:r>
    </w:p>
    <w:p w14:paraId="6AD1F493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3A08F96" w14:textId="1C822364" w:rsidR="00DF7A73" w:rsidRPr="00DF7A73" w:rsidRDefault="00DF7A73" w:rsidP="00C56CA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 Затвердити Порядок виготовлення, видачі, заміни, зберігання та повернення перепусток на території Рівненської області, де запроваджено комендантську годину (далі – Порядок), що додається.</w:t>
      </w:r>
    </w:p>
    <w:p w14:paraId="11B11B6D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</w:p>
    <w:p w14:paraId="2DAD4CB3" w14:textId="77777777" w:rsidR="00C31032" w:rsidRDefault="00DF7A73" w:rsidP="00C56CA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2. 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Департаменту цифрової трансформації та суспільних комунікацій облдержадміністрації забезпечити</w:t>
      </w:r>
      <w:r w:rsidR="00C310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14:paraId="383CCC24" w14:textId="77777777" w:rsidR="00C31032" w:rsidRDefault="00DF7A73" w:rsidP="00C56CA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технічний супровід Реєстру перепусток</w:t>
      </w:r>
      <w:r w:rsidR="00C310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275E556" w14:textId="152FCC6E" w:rsidR="00DF7A73" w:rsidRPr="00DF7A73" w:rsidRDefault="00DF7A73" w:rsidP="00C56CA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 розмі</w:t>
      </w:r>
      <w:r w:rsidR="00C310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щення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інформаці</w:t>
      </w:r>
      <w:r w:rsidR="00C310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ї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 порядок отримання перепусток на </w:t>
      </w:r>
      <w:r w:rsidR="00C56C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офіційному </w:t>
      </w:r>
      <w:proofErr w:type="spellStart"/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вебсайті</w:t>
      </w:r>
      <w:proofErr w:type="spellEnd"/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Рівненської обласної державної адміністрації. </w:t>
      </w:r>
    </w:p>
    <w:p w14:paraId="0FEBEBB0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8BD7170" w14:textId="75C52AC6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ab/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3. </w:t>
      </w:r>
      <w:r w:rsidR="00DF33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Установити, що п</w:t>
      </w:r>
      <w:r w:rsidR="00DA3E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ерепустки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які були видані Рівненською обласною військовою адміністрацією та районними військовими 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адміністраціями</w:t>
      </w:r>
      <w:r w:rsidR="00DA3E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залиша</w:t>
      </w:r>
      <w:r w:rsidR="00DA3E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ться </w:t>
      </w:r>
      <w:r w:rsidR="008220D1"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чинним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46B5BFDC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</w:p>
    <w:p w14:paraId="7C8E6A50" w14:textId="77777777" w:rsidR="008220D1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ab/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4. Визнати таким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що втрати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ли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чинність, наказ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 начальника обласної військової адміністрації:</w:t>
      </w:r>
    </w:p>
    <w:p w14:paraId="66E75C55" w14:textId="0F850145" w:rsidR="008220D1" w:rsidRDefault="00DF7A73" w:rsidP="008220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від 05 грудня 2022 року №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596 «Про затвердження Порядку виготовлення, видачі, заміни, зберігання та повернення перепусток на території Рівненської області, де запроваджено комендантську годину»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;</w:t>
      </w:r>
    </w:p>
    <w:p w14:paraId="48854BF1" w14:textId="77777777" w:rsidR="008220D1" w:rsidRDefault="00DF7A73" w:rsidP="008220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20 червня 2024 року №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231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«Про внесення змін до </w:t>
      </w:r>
      <w:r w:rsidR="008220D1"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Порядку виготовлення, видачі, заміни, зберігання та повернення перепусток на території Рівненської області, де запроваджено комендантську годину»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;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14:paraId="458E4386" w14:textId="1514581F" w:rsidR="00DF7A73" w:rsidRPr="00DF7A73" w:rsidRDefault="00DF7A73" w:rsidP="008220D1">
      <w:pPr>
        <w:widowControl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28 серпня 2024 року №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368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«Про внесення змін до </w:t>
      </w:r>
      <w:r w:rsidR="008220D1"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Порядку виготовлення, видачі, заміни, зберігання та повернення перепусток на території Рівненської області, де запроваджено комендантську годину»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7DC13508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</w:p>
    <w:p w14:paraId="759F5380" w14:textId="26E5ACDD" w:rsidR="00DF7A73" w:rsidRPr="008220D1" w:rsidRDefault="00DF7A73" w:rsidP="008220D1">
      <w:pPr>
        <w:suppressAutoHyphens/>
        <w:jc w:val="both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ab/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5. Контроль за виконанням цього наказу покласти</w:t>
      </w:r>
      <w:r w:rsidR="008C754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 першого заступника голови облдержадміністрації 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Сергія </w:t>
      </w:r>
      <w:proofErr w:type="spellStart"/>
      <w:r w:rsidR="00DA3E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Подоліна</w:t>
      </w:r>
      <w:proofErr w:type="spellEnd"/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C754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н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ачальник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а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Рівненського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зонального 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відділу в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ійськової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служби правопорядку – 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комендант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а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у місті Рівне 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Рівненської області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та Рівненської міської територіальної громади Віталія 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Кравчука.</w:t>
      </w:r>
    </w:p>
    <w:p w14:paraId="1FE66566" w14:textId="77777777" w:rsidR="001E134E" w:rsidRPr="00DF7A73" w:rsidRDefault="001E134E" w:rsidP="001E134E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4CCCEF2" w14:textId="0D14047A" w:rsidR="001E134E" w:rsidRDefault="001E134E" w:rsidP="001E134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3FC6F45" w14:textId="77777777" w:rsidR="008220D1" w:rsidRPr="00DF7A73" w:rsidRDefault="008220D1" w:rsidP="001E134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5CAAFE4" w14:textId="77777777" w:rsidR="001E134E" w:rsidRPr="00DF7A73" w:rsidRDefault="001E134E" w:rsidP="001E134E">
      <w:pPr>
        <w:suppressAutoHyphens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Начальник Рівненської обласної </w:t>
      </w:r>
    </w:p>
    <w:p w14:paraId="0676E94E" w14:textId="7530A2DD" w:rsidR="001E134E" w:rsidRPr="00DF7A73" w:rsidRDefault="001E134E" w:rsidP="00DA3E06">
      <w:pPr>
        <w:suppressAutoHyphens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військової адміністра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ції                                                          </w:t>
      </w: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 Олександр КОВАЛЬ</w:t>
      </w:r>
    </w:p>
    <w:p w14:paraId="41ADCD9F" w14:textId="65E500CD" w:rsidR="00DA3E06" w:rsidRDefault="00DA3E06" w:rsidP="00DA3E06">
      <w:pPr>
        <w:suppressAutoHyphens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</w:p>
    <w:p w14:paraId="1D5CB6E1" w14:textId="77777777" w:rsidR="00DA3E06" w:rsidRDefault="00DA3E06" w:rsidP="00DA3E06">
      <w:pPr>
        <w:suppressAutoHyphens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</w:p>
    <w:p w14:paraId="216C3D21" w14:textId="77777777" w:rsidR="00DA3E06" w:rsidRDefault="00DF7A73" w:rsidP="008B5CF6">
      <w:pPr>
        <w:suppressAutoHyphens/>
        <w:ind w:right="4818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Начальник Рівненського зонального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</w:p>
    <w:p w14:paraId="5391A500" w14:textId="77777777" w:rsidR="00DF33E1" w:rsidRDefault="00DF7A73" w:rsidP="008B5CF6">
      <w:pPr>
        <w:suppressAutoHyphens/>
        <w:ind w:right="4818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відділу в</w:t>
      </w:r>
      <w:r w:rsidR="0075198E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ійськової</w:t>
      </w: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служби правопорядку 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-</w:t>
      </w:r>
      <w:r w:rsidR="00DF33E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комендант </w:t>
      </w:r>
      <w:r w:rsidR="008C7548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у</w:t>
      </w:r>
    </w:p>
    <w:p w14:paraId="7B8B6725" w14:textId="1573E24B" w:rsidR="00DA3E06" w:rsidRDefault="008C7548" w:rsidP="008B5CF6">
      <w:pPr>
        <w:suppressAutoHyphens/>
        <w:ind w:right="4818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місті Рівне </w:t>
      </w:r>
      <w:r w:rsidR="00DF7A73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Рівненської</w:t>
      </w:r>
    </w:p>
    <w:p w14:paraId="214C849E" w14:textId="7F9C7F78" w:rsidR="00DA3E06" w:rsidRDefault="00DF7A73" w:rsidP="008B5CF6">
      <w:pPr>
        <w:suppressAutoHyphens/>
        <w:ind w:right="4818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області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C7548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та Рівненської міської</w:t>
      </w:r>
    </w:p>
    <w:p w14:paraId="48DE0C1D" w14:textId="2E9E33BD" w:rsidR="001E134E" w:rsidRPr="00DF7A73" w:rsidRDefault="008C7548" w:rsidP="008B5CF6">
      <w:pPr>
        <w:suppressAutoHyphens/>
        <w:ind w:right="-1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територіальної громади</w:t>
      </w:r>
      <w:r w:rsidR="001E134E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         </w:t>
      </w:r>
      <w:r w:rsidR="008B5CF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                                                     </w:t>
      </w:r>
      <w:r w:rsidR="00DF7A73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Віталій КРАВЧУК</w:t>
      </w:r>
    </w:p>
    <w:p w14:paraId="03A715C1" w14:textId="77777777" w:rsidR="001E134E" w:rsidRPr="00DF7A73" w:rsidRDefault="001E134E" w:rsidP="001E134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2C337D4" w14:textId="77777777" w:rsidR="001E134E" w:rsidRPr="00DF7A73" w:rsidRDefault="001E134E" w:rsidP="001E134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641A9E4" w14:textId="77777777" w:rsidR="001E134E" w:rsidRPr="00DF7A73" w:rsidRDefault="001E134E" w:rsidP="001E134E">
      <w:pPr>
        <w:widowControl/>
        <w:rPr>
          <w:rFonts w:ascii="Times New Roman" w:hAnsi="Times New Roman" w:cs="Times New Roman"/>
          <w:color w:val="FF0000"/>
          <w:sz w:val="28"/>
          <w:szCs w:val="28"/>
        </w:rPr>
      </w:pPr>
      <w:r w:rsidRPr="00DF7A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C86804A" w14:textId="77777777" w:rsidR="00DF7A73" w:rsidRDefault="00DF7A73" w:rsidP="008220D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F7A73" w:rsidSect="004E099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399A" w14:textId="77777777" w:rsidR="004534DA" w:rsidRDefault="004534DA" w:rsidP="00D516C3">
      <w:r>
        <w:separator/>
      </w:r>
    </w:p>
  </w:endnote>
  <w:endnote w:type="continuationSeparator" w:id="0">
    <w:p w14:paraId="1F7225E9" w14:textId="77777777" w:rsidR="004534DA" w:rsidRDefault="004534DA" w:rsidP="00D5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07D6B" w14:textId="77777777" w:rsidR="004534DA" w:rsidRDefault="004534DA" w:rsidP="00D516C3">
      <w:r>
        <w:separator/>
      </w:r>
    </w:p>
  </w:footnote>
  <w:footnote w:type="continuationSeparator" w:id="0">
    <w:p w14:paraId="60CE3497" w14:textId="77777777" w:rsidR="004534DA" w:rsidRDefault="004534DA" w:rsidP="00D5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0450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5BA74B" w14:textId="620797DA" w:rsidR="00D516C3" w:rsidRPr="00D516C3" w:rsidRDefault="00D516C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1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16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1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516C3">
          <w:rPr>
            <w:rFonts w:ascii="Times New Roman" w:hAnsi="Times New Roman" w:cs="Times New Roman"/>
            <w:sz w:val="28"/>
            <w:szCs w:val="28"/>
          </w:rPr>
          <w:t>2</w:t>
        </w:r>
        <w:r w:rsidRPr="00D51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8C69FC" w14:textId="77777777" w:rsidR="00D516C3" w:rsidRDefault="00D516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32"/>
        <w:szCs w:val="28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F50B7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7C604365"/>
    <w:multiLevelType w:val="hybridMultilevel"/>
    <w:tmpl w:val="2BA4B20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12"/>
    <w:rsid w:val="00017112"/>
    <w:rsid w:val="000441B9"/>
    <w:rsid w:val="000E598A"/>
    <w:rsid w:val="00106715"/>
    <w:rsid w:val="001E134E"/>
    <w:rsid w:val="003A6015"/>
    <w:rsid w:val="004534DA"/>
    <w:rsid w:val="004E0997"/>
    <w:rsid w:val="0075198E"/>
    <w:rsid w:val="007B29D3"/>
    <w:rsid w:val="007F487C"/>
    <w:rsid w:val="008220D1"/>
    <w:rsid w:val="008312DC"/>
    <w:rsid w:val="008B5CF6"/>
    <w:rsid w:val="008C7548"/>
    <w:rsid w:val="009B7763"/>
    <w:rsid w:val="00AD0B02"/>
    <w:rsid w:val="00B30014"/>
    <w:rsid w:val="00C31032"/>
    <w:rsid w:val="00C56CA4"/>
    <w:rsid w:val="00D516C3"/>
    <w:rsid w:val="00D74DA3"/>
    <w:rsid w:val="00DA3E06"/>
    <w:rsid w:val="00DC534E"/>
    <w:rsid w:val="00DD2E7B"/>
    <w:rsid w:val="00DD3EBA"/>
    <w:rsid w:val="00DF33E1"/>
    <w:rsid w:val="00DF7A73"/>
    <w:rsid w:val="00E4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BB2F7"/>
  <w15:chartTrackingRefBased/>
  <w15:docId w15:val="{EE321E3C-A7DA-4434-A8D7-A3D5095E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34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34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E134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5">
    <w:name w:val="Основний текст_"/>
    <w:basedOn w:val="a0"/>
    <w:link w:val="1"/>
    <w:locked/>
    <w:rsid w:val="001E134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ий текст1"/>
    <w:basedOn w:val="a"/>
    <w:link w:val="a5"/>
    <w:rsid w:val="001E134E"/>
    <w:pPr>
      <w:spacing w:line="264" w:lineRule="auto"/>
      <w:ind w:firstLine="36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rvts23">
    <w:name w:val="rvts23"/>
    <w:basedOn w:val="a0"/>
    <w:rsid w:val="001E134E"/>
  </w:style>
  <w:style w:type="character" w:customStyle="1" w:styleId="rvts44">
    <w:name w:val="rvts44"/>
    <w:basedOn w:val="a0"/>
    <w:rsid w:val="001E134E"/>
  </w:style>
  <w:style w:type="paragraph" w:styleId="a6">
    <w:name w:val="Body Text"/>
    <w:basedOn w:val="a"/>
    <w:link w:val="a7"/>
    <w:uiPriority w:val="99"/>
    <w:rsid w:val="001E134E"/>
    <w:pPr>
      <w:widowControl/>
      <w:ind w:right="5101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Основний текст Знак"/>
    <w:basedOn w:val="a0"/>
    <w:link w:val="a6"/>
    <w:uiPriority w:val="99"/>
    <w:rsid w:val="001E13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E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B3B4-AA12-476B-8B14-480C9522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Рівненська ОДА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2025-09-24T08:10:00Z</cp:lastPrinted>
  <dcterms:created xsi:type="dcterms:W3CDTF">2025-08-06T13:19:00Z</dcterms:created>
  <dcterms:modified xsi:type="dcterms:W3CDTF">2025-11-28T12:49:00Z</dcterms:modified>
</cp:coreProperties>
</file>