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501"/>
      </w:tblGrid>
      <w:tr w:rsidR="004A67F1" w:rsidRPr="00E32093" w:rsidTr="00E32093">
        <w:tc>
          <w:tcPr>
            <w:tcW w:w="5353" w:type="dxa"/>
            <w:shd w:val="clear" w:color="auto" w:fill="auto"/>
          </w:tcPr>
          <w:p w:rsidR="004A67F1" w:rsidRPr="00E32093" w:rsidRDefault="004A67F1" w:rsidP="00E32093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1" w:type="dxa"/>
            <w:shd w:val="clear" w:color="auto" w:fill="auto"/>
          </w:tcPr>
          <w:p w:rsidR="004A67F1" w:rsidRPr="00E32093" w:rsidRDefault="004A67F1" w:rsidP="00E32093">
            <w:pPr>
              <w:tabs>
                <w:tab w:val="left" w:pos="5190"/>
                <w:tab w:val="center" w:pos="7229"/>
              </w:tabs>
              <w:rPr>
                <w:szCs w:val="28"/>
              </w:rPr>
            </w:pPr>
            <w:r w:rsidRPr="00E32093">
              <w:rPr>
                <w:szCs w:val="28"/>
              </w:rPr>
              <w:t xml:space="preserve">ЗАТВЕРДЖЕНО </w:t>
            </w:r>
          </w:p>
          <w:p w:rsidR="004A67F1" w:rsidRPr="00E32093" w:rsidRDefault="004A67F1" w:rsidP="00E32093">
            <w:pPr>
              <w:tabs>
                <w:tab w:val="left" w:pos="5190"/>
                <w:tab w:val="center" w:pos="7229"/>
              </w:tabs>
              <w:ind w:left="5670"/>
              <w:rPr>
                <w:sz w:val="16"/>
                <w:szCs w:val="28"/>
              </w:rPr>
            </w:pPr>
          </w:p>
          <w:p w:rsidR="004A67F1" w:rsidRPr="00E32093" w:rsidRDefault="004A67F1" w:rsidP="00E32093">
            <w:pPr>
              <w:tabs>
                <w:tab w:val="left" w:pos="5190"/>
                <w:tab w:val="center" w:pos="7229"/>
              </w:tabs>
              <w:rPr>
                <w:szCs w:val="28"/>
              </w:rPr>
            </w:pPr>
            <w:r w:rsidRPr="00E32093">
              <w:rPr>
                <w:szCs w:val="28"/>
              </w:rPr>
              <w:t xml:space="preserve">Наказ управління інфраструктури та промисловості Рівненської обласної державної адміністрації  </w:t>
            </w:r>
          </w:p>
          <w:p w:rsidR="004A67F1" w:rsidRPr="00E32093" w:rsidRDefault="004A67F1" w:rsidP="00E32093">
            <w:pPr>
              <w:tabs>
                <w:tab w:val="left" w:pos="5190"/>
                <w:tab w:val="center" w:pos="7229"/>
              </w:tabs>
              <w:ind w:left="5670"/>
              <w:rPr>
                <w:sz w:val="16"/>
                <w:szCs w:val="28"/>
              </w:rPr>
            </w:pPr>
          </w:p>
          <w:p w:rsidR="004A67F1" w:rsidRPr="00E32093" w:rsidRDefault="00063BE3" w:rsidP="00E320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06 </w:t>
            </w:r>
            <w:r w:rsidR="004A67F1" w:rsidRPr="00E32093">
              <w:rPr>
                <w:szCs w:val="28"/>
              </w:rPr>
              <w:t xml:space="preserve">січня 2026 року № </w:t>
            </w:r>
            <w:r>
              <w:rPr>
                <w:szCs w:val="28"/>
              </w:rPr>
              <w:t>2</w:t>
            </w:r>
          </w:p>
          <w:p w:rsidR="004A67F1" w:rsidRPr="00E32093" w:rsidRDefault="004A67F1" w:rsidP="00E32093">
            <w:pPr>
              <w:jc w:val="both"/>
              <w:rPr>
                <w:szCs w:val="28"/>
              </w:rPr>
            </w:pPr>
          </w:p>
        </w:tc>
      </w:tr>
    </w:tbl>
    <w:p w:rsidR="009359DD" w:rsidRPr="00DF1A9D" w:rsidRDefault="009359DD" w:rsidP="008452F7">
      <w:pPr>
        <w:rPr>
          <w:szCs w:val="28"/>
        </w:rPr>
      </w:pPr>
    </w:p>
    <w:p w:rsidR="00B776F7" w:rsidRPr="00526C08" w:rsidRDefault="00023B26" w:rsidP="008452F7">
      <w:pPr>
        <w:jc w:val="center"/>
        <w:rPr>
          <w:b/>
          <w:szCs w:val="28"/>
        </w:rPr>
      </w:pPr>
      <w:r w:rsidRPr="00526C08">
        <w:rPr>
          <w:b/>
          <w:szCs w:val="28"/>
        </w:rPr>
        <w:t>ПОРЯДОК</w:t>
      </w:r>
    </w:p>
    <w:p w:rsidR="00023B26" w:rsidRPr="00526C08" w:rsidRDefault="00023B26" w:rsidP="008452F7">
      <w:pPr>
        <w:jc w:val="center"/>
        <w:rPr>
          <w:b/>
          <w:szCs w:val="28"/>
        </w:rPr>
      </w:pPr>
      <w:r w:rsidRPr="00526C08">
        <w:rPr>
          <w:b/>
          <w:iCs/>
          <w:szCs w:val="28"/>
        </w:rPr>
        <w:t>стажування громадян з числа молоді, які не перебува</w:t>
      </w:r>
      <w:r w:rsidR="00A92724" w:rsidRPr="00526C08">
        <w:rPr>
          <w:b/>
          <w:iCs/>
          <w:szCs w:val="28"/>
        </w:rPr>
        <w:t>ють на посадах державної служби</w:t>
      </w:r>
      <w:r w:rsidR="007D4FD4" w:rsidRPr="00526C08">
        <w:rPr>
          <w:b/>
          <w:iCs/>
          <w:szCs w:val="28"/>
        </w:rPr>
        <w:t>, в у</w:t>
      </w:r>
      <w:r w:rsidRPr="00526C08">
        <w:rPr>
          <w:b/>
          <w:iCs/>
          <w:szCs w:val="28"/>
        </w:rPr>
        <w:t>правлінні інфраструктури та промисловості Рівненської обласної державної адміністрації</w:t>
      </w:r>
    </w:p>
    <w:p w:rsidR="00023B26" w:rsidRPr="00526C08" w:rsidRDefault="00023B26" w:rsidP="008452F7">
      <w:pPr>
        <w:ind w:left="420" w:firstLine="567"/>
        <w:jc w:val="center"/>
        <w:rPr>
          <w:b/>
          <w:szCs w:val="28"/>
        </w:rPr>
      </w:pPr>
    </w:p>
    <w:p w:rsidR="00B776F7" w:rsidRPr="00526C08" w:rsidRDefault="00B776F7" w:rsidP="008452F7">
      <w:pPr>
        <w:tabs>
          <w:tab w:val="left" w:pos="0"/>
        </w:tabs>
        <w:jc w:val="center"/>
        <w:rPr>
          <w:b/>
          <w:szCs w:val="28"/>
        </w:rPr>
      </w:pPr>
      <w:r w:rsidRPr="00526C08">
        <w:rPr>
          <w:b/>
          <w:szCs w:val="28"/>
        </w:rPr>
        <w:t>І. Загальні положення</w:t>
      </w:r>
    </w:p>
    <w:p w:rsidR="00023B26" w:rsidRPr="00526C08" w:rsidRDefault="00023B26" w:rsidP="008452F7">
      <w:pPr>
        <w:tabs>
          <w:tab w:val="left" w:pos="0"/>
        </w:tabs>
        <w:ind w:firstLine="567"/>
        <w:jc w:val="center"/>
        <w:rPr>
          <w:b/>
          <w:szCs w:val="28"/>
        </w:rPr>
      </w:pPr>
    </w:p>
    <w:p w:rsidR="00023B26" w:rsidRPr="00526C08" w:rsidRDefault="00B776F7" w:rsidP="008452F7">
      <w:pPr>
        <w:ind w:firstLine="567"/>
        <w:jc w:val="both"/>
        <w:rPr>
          <w:iCs/>
          <w:szCs w:val="28"/>
        </w:rPr>
      </w:pPr>
      <w:r w:rsidRPr="00526C08">
        <w:rPr>
          <w:szCs w:val="28"/>
        </w:rPr>
        <w:t>1.</w:t>
      </w:r>
      <w:r w:rsidR="00ED2A63" w:rsidRPr="00526C08">
        <w:rPr>
          <w:szCs w:val="28"/>
        </w:rPr>
        <w:t xml:space="preserve"> </w:t>
      </w:r>
      <w:r w:rsidR="00FB0AB6" w:rsidRPr="00526C08">
        <w:rPr>
          <w:szCs w:val="28"/>
        </w:rPr>
        <w:t>Цей Порядок визначає загальні положення щодо організації та проходження</w:t>
      </w:r>
      <w:r w:rsidR="00023B26" w:rsidRPr="00526C08">
        <w:rPr>
          <w:szCs w:val="28"/>
        </w:rPr>
        <w:t xml:space="preserve"> стажування громадян з числа молоді, які не перебува</w:t>
      </w:r>
      <w:r w:rsidR="00A92724" w:rsidRPr="00526C08">
        <w:rPr>
          <w:szCs w:val="28"/>
        </w:rPr>
        <w:t>ють на посадах державної служби</w:t>
      </w:r>
      <w:r w:rsidR="007D4FD4" w:rsidRPr="00526C08">
        <w:rPr>
          <w:szCs w:val="28"/>
        </w:rPr>
        <w:t>,</w:t>
      </w:r>
      <w:r w:rsidR="00023B26" w:rsidRPr="00526C08">
        <w:rPr>
          <w:szCs w:val="28"/>
        </w:rPr>
        <w:t xml:space="preserve"> в </w:t>
      </w:r>
      <w:r w:rsidR="007D4FD4" w:rsidRPr="00526C08">
        <w:rPr>
          <w:iCs/>
          <w:szCs w:val="28"/>
        </w:rPr>
        <w:t>у</w:t>
      </w:r>
      <w:r w:rsidR="00023B26" w:rsidRPr="00526C08">
        <w:rPr>
          <w:iCs/>
          <w:szCs w:val="28"/>
        </w:rPr>
        <w:t>правлінні інфраструктури та промисловості Рівненської обласної державної адміністрації</w:t>
      </w:r>
      <w:r w:rsidR="00BE477A" w:rsidRPr="00526C08">
        <w:rPr>
          <w:iCs/>
          <w:szCs w:val="28"/>
        </w:rPr>
        <w:t xml:space="preserve"> (</w:t>
      </w:r>
      <w:r w:rsidR="007D4FD4" w:rsidRPr="00526C08">
        <w:rPr>
          <w:iCs/>
          <w:szCs w:val="28"/>
        </w:rPr>
        <w:t>далі – у</w:t>
      </w:r>
      <w:r w:rsidR="00D94B09" w:rsidRPr="00526C08">
        <w:rPr>
          <w:iCs/>
          <w:szCs w:val="28"/>
        </w:rPr>
        <w:t>правління), відповідно до частини дев’ятої статті 48 Закону України «Про державну службу».</w:t>
      </w:r>
    </w:p>
    <w:p w:rsidR="00023B26" w:rsidRPr="00526C08" w:rsidRDefault="00023B26" w:rsidP="008452F7">
      <w:pPr>
        <w:ind w:firstLine="567"/>
        <w:jc w:val="both"/>
        <w:rPr>
          <w:iCs/>
          <w:szCs w:val="28"/>
        </w:rPr>
      </w:pPr>
    </w:p>
    <w:p w:rsidR="003D7EF3" w:rsidRDefault="00023B26" w:rsidP="008452F7">
      <w:pPr>
        <w:ind w:firstLine="567"/>
        <w:jc w:val="both"/>
        <w:rPr>
          <w:iCs/>
          <w:szCs w:val="28"/>
        </w:rPr>
      </w:pPr>
      <w:r w:rsidRPr="00526C08">
        <w:rPr>
          <w:iCs/>
          <w:szCs w:val="28"/>
        </w:rPr>
        <w:t xml:space="preserve">2. </w:t>
      </w:r>
      <w:r w:rsidR="00D94B09" w:rsidRPr="00526C08">
        <w:rPr>
          <w:iCs/>
          <w:szCs w:val="28"/>
        </w:rPr>
        <w:t>Основною метою стажування є залучення талановитої та вмотивованої молоді до роботи на державній службі, озн</w:t>
      </w:r>
      <w:r w:rsidR="007D4FD4" w:rsidRPr="00526C08">
        <w:rPr>
          <w:iCs/>
          <w:szCs w:val="28"/>
        </w:rPr>
        <w:t>айомлення із специфікою роботи у</w:t>
      </w:r>
      <w:r w:rsidR="00D94B09" w:rsidRPr="00526C08">
        <w:rPr>
          <w:iCs/>
          <w:szCs w:val="28"/>
        </w:rPr>
        <w:t>правління, набуття ними практичного досвіду, що сприятиме їх професійному зростанню й успішній суспільно-політичній діяльності.</w:t>
      </w:r>
    </w:p>
    <w:p w:rsidR="009520AA" w:rsidRDefault="009520AA" w:rsidP="008452F7">
      <w:pPr>
        <w:ind w:firstLine="567"/>
        <w:jc w:val="both"/>
        <w:rPr>
          <w:iCs/>
          <w:szCs w:val="28"/>
        </w:rPr>
      </w:pPr>
    </w:p>
    <w:p w:rsidR="009520AA" w:rsidRPr="001E1999" w:rsidRDefault="009520AA" w:rsidP="008452F7">
      <w:pPr>
        <w:shd w:val="clear" w:color="auto" w:fill="FFFFFF"/>
        <w:ind w:firstLine="567"/>
        <w:jc w:val="both"/>
        <w:rPr>
          <w:color w:val="000000"/>
          <w:szCs w:val="28"/>
          <w:lang w:eastAsia="uk-UA"/>
        </w:rPr>
      </w:pPr>
      <w:r w:rsidRPr="001E1999">
        <w:rPr>
          <w:color w:val="000000"/>
          <w:szCs w:val="28"/>
          <w:lang w:eastAsia="uk-UA"/>
        </w:rPr>
        <w:t>3. У цьому Порядку терміни вживаються в такому значенні:</w:t>
      </w:r>
    </w:p>
    <w:p w:rsidR="009520AA" w:rsidRPr="001E1999" w:rsidRDefault="009520AA" w:rsidP="008452F7">
      <w:pPr>
        <w:ind w:firstLine="567"/>
        <w:jc w:val="both"/>
        <w:rPr>
          <w:szCs w:val="28"/>
          <w:lang w:eastAsia="uk-UA"/>
        </w:rPr>
      </w:pPr>
      <w:r>
        <w:rPr>
          <w:color w:val="000000"/>
          <w:szCs w:val="28"/>
          <w:lang w:eastAsia="uk-UA"/>
        </w:rPr>
        <w:t>кандидат – громадянин з числа молоді, який не перебуває на посаді державної служби та виявив</w:t>
      </w:r>
      <w:r w:rsidRPr="001E1999">
        <w:rPr>
          <w:color w:val="000000"/>
          <w:szCs w:val="28"/>
          <w:lang w:eastAsia="uk-UA"/>
        </w:rPr>
        <w:t xml:space="preserve"> бажання пройти стажування в </w:t>
      </w:r>
      <w:r>
        <w:rPr>
          <w:color w:val="000000"/>
          <w:szCs w:val="28"/>
          <w:lang w:eastAsia="uk-UA"/>
        </w:rPr>
        <w:t xml:space="preserve">управлінні </w:t>
      </w:r>
      <w:r w:rsidRPr="001E1999">
        <w:rPr>
          <w:color w:val="000000"/>
          <w:szCs w:val="28"/>
          <w:lang w:eastAsia="uk-UA"/>
        </w:rPr>
        <w:t>з метою ознайомлення з функціонуванням державної служби;</w:t>
      </w:r>
    </w:p>
    <w:p w:rsidR="009520AA" w:rsidRPr="001E1999" w:rsidRDefault="009520AA" w:rsidP="008452F7">
      <w:pPr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стажист – громадянин</w:t>
      </w:r>
      <w:r w:rsidRPr="001E1999">
        <w:rPr>
          <w:color w:val="000000"/>
          <w:szCs w:val="28"/>
          <w:lang w:eastAsia="uk-UA"/>
        </w:rPr>
        <w:t xml:space="preserve"> з числа м</w:t>
      </w:r>
      <w:r>
        <w:rPr>
          <w:color w:val="000000"/>
          <w:szCs w:val="28"/>
          <w:lang w:eastAsia="uk-UA"/>
        </w:rPr>
        <w:t>олоді, який не перебуває на посаді</w:t>
      </w:r>
      <w:r w:rsidRPr="001E1999">
        <w:rPr>
          <w:color w:val="000000"/>
          <w:szCs w:val="28"/>
          <w:lang w:eastAsia="uk-UA"/>
        </w:rPr>
        <w:t xml:space="preserve"> державної служби та проходять стажування в </w:t>
      </w:r>
      <w:r>
        <w:rPr>
          <w:color w:val="000000"/>
          <w:szCs w:val="28"/>
          <w:lang w:eastAsia="uk-UA"/>
        </w:rPr>
        <w:t xml:space="preserve">управлінні </w:t>
      </w:r>
      <w:r w:rsidRPr="001E1999">
        <w:rPr>
          <w:color w:val="000000"/>
          <w:szCs w:val="28"/>
          <w:lang w:eastAsia="uk-UA"/>
        </w:rPr>
        <w:t>з метою ознайомлення з функціонуванням державної служби.</w:t>
      </w:r>
    </w:p>
    <w:p w:rsidR="00BE477A" w:rsidRPr="00526C08" w:rsidRDefault="00BE477A" w:rsidP="008452F7">
      <w:pPr>
        <w:jc w:val="both"/>
        <w:rPr>
          <w:iCs/>
          <w:szCs w:val="28"/>
        </w:rPr>
      </w:pPr>
    </w:p>
    <w:p w:rsidR="00556FF6" w:rsidRPr="00526C08" w:rsidRDefault="009520AA" w:rsidP="008452F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>4</w:t>
      </w:r>
      <w:r w:rsidR="003D7EF3" w:rsidRPr="00526C08">
        <w:rPr>
          <w:iCs/>
          <w:szCs w:val="28"/>
        </w:rPr>
        <w:t>. Стажування молоді може здійснюват</w:t>
      </w:r>
      <w:r w:rsidR="007D4FD4" w:rsidRPr="00526C08">
        <w:rPr>
          <w:iCs/>
          <w:szCs w:val="28"/>
        </w:rPr>
        <w:t>ися за ініціативою керівництва у</w:t>
      </w:r>
      <w:r w:rsidR="003D7EF3" w:rsidRPr="00526C08">
        <w:rPr>
          <w:iCs/>
          <w:szCs w:val="28"/>
        </w:rPr>
        <w:t>правління</w:t>
      </w:r>
      <w:r w:rsidR="00556FF6" w:rsidRPr="00526C08">
        <w:rPr>
          <w:iCs/>
          <w:szCs w:val="28"/>
        </w:rPr>
        <w:t xml:space="preserve">, керівників закладів вищої освіти, молодіжних </w:t>
      </w:r>
      <w:r w:rsidR="00556FF6" w:rsidRPr="002F3CF2">
        <w:rPr>
          <w:iCs/>
          <w:szCs w:val="28"/>
        </w:rPr>
        <w:t xml:space="preserve">громадських об’єднань </w:t>
      </w:r>
      <w:r w:rsidR="00556FF6" w:rsidRPr="00526C08">
        <w:rPr>
          <w:iCs/>
          <w:szCs w:val="28"/>
        </w:rPr>
        <w:t>та осіб, які бажають пройти стажування, строком до шести місяців і проводиться в межах робочого часу працівн</w:t>
      </w:r>
      <w:r w:rsidR="007D4FD4" w:rsidRPr="00526C08">
        <w:rPr>
          <w:iCs/>
          <w:szCs w:val="28"/>
        </w:rPr>
        <w:t>иків у</w:t>
      </w:r>
      <w:r w:rsidR="00556FF6" w:rsidRPr="00526C08">
        <w:rPr>
          <w:iCs/>
          <w:szCs w:val="28"/>
        </w:rPr>
        <w:t>правління.</w:t>
      </w:r>
    </w:p>
    <w:p w:rsidR="00556FF6" w:rsidRPr="00526C08" w:rsidRDefault="00556FF6" w:rsidP="008452F7">
      <w:pPr>
        <w:ind w:firstLine="567"/>
        <w:jc w:val="both"/>
        <w:rPr>
          <w:iCs/>
          <w:szCs w:val="28"/>
        </w:rPr>
      </w:pPr>
    </w:p>
    <w:p w:rsidR="00E57D06" w:rsidRDefault="009520AA" w:rsidP="008452F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>5</w:t>
      </w:r>
      <w:r w:rsidR="00556FF6" w:rsidRPr="00526C08">
        <w:rPr>
          <w:iCs/>
          <w:szCs w:val="28"/>
        </w:rPr>
        <w:t>. Стажування здійснюється на безоплатній основі. Управління не несе зобов’язань щодо відшкодування витрат на проїзд до місця стажування і назад, добових за час перебування в дорозі та проходж</w:t>
      </w:r>
      <w:r w:rsidR="004A67F1" w:rsidRPr="00526C08">
        <w:rPr>
          <w:iCs/>
          <w:szCs w:val="28"/>
        </w:rPr>
        <w:t>ення стажування, найм житла</w:t>
      </w:r>
      <w:r w:rsidR="00556FF6" w:rsidRPr="00526C08">
        <w:rPr>
          <w:iCs/>
          <w:szCs w:val="28"/>
        </w:rPr>
        <w:t>.</w:t>
      </w:r>
    </w:p>
    <w:p w:rsidR="008452F7" w:rsidRDefault="008452F7" w:rsidP="008452F7">
      <w:pPr>
        <w:ind w:firstLine="567"/>
        <w:jc w:val="both"/>
        <w:rPr>
          <w:iCs/>
          <w:szCs w:val="28"/>
        </w:rPr>
      </w:pPr>
    </w:p>
    <w:p w:rsidR="008452F7" w:rsidRDefault="008452F7" w:rsidP="008452F7">
      <w:pPr>
        <w:ind w:firstLine="567"/>
        <w:jc w:val="both"/>
        <w:rPr>
          <w:iCs/>
          <w:szCs w:val="28"/>
        </w:rPr>
      </w:pPr>
    </w:p>
    <w:p w:rsidR="008452F7" w:rsidRPr="00526C08" w:rsidRDefault="008452F7" w:rsidP="008452F7">
      <w:pPr>
        <w:ind w:firstLine="567"/>
        <w:jc w:val="both"/>
        <w:rPr>
          <w:iCs/>
          <w:szCs w:val="28"/>
        </w:rPr>
      </w:pPr>
    </w:p>
    <w:p w:rsidR="00E57D06" w:rsidRPr="00526C08" w:rsidRDefault="00E57D06" w:rsidP="008452F7">
      <w:pPr>
        <w:ind w:firstLine="567"/>
        <w:jc w:val="center"/>
        <w:rPr>
          <w:b/>
          <w:iCs/>
          <w:szCs w:val="28"/>
        </w:rPr>
      </w:pPr>
      <w:r w:rsidRPr="00526C08">
        <w:rPr>
          <w:b/>
          <w:iCs/>
          <w:szCs w:val="28"/>
        </w:rPr>
        <w:lastRenderedPageBreak/>
        <w:t>ІІ. Визначення умов стажування та залучення кандидатів</w:t>
      </w:r>
    </w:p>
    <w:p w:rsidR="00023B26" w:rsidRPr="00526C08" w:rsidRDefault="003D7EF3" w:rsidP="008452F7">
      <w:pPr>
        <w:ind w:firstLine="567"/>
        <w:jc w:val="both"/>
        <w:rPr>
          <w:b/>
          <w:szCs w:val="28"/>
        </w:rPr>
      </w:pPr>
      <w:r w:rsidRPr="00526C08">
        <w:rPr>
          <w:iCs/>
          <w:szCs w:val="28"/>
        </w:rPr>
        <w:t xml:space="preserve"> </w:t>
      </w:r>
    </w:p>
    <w:p w:rsidR="00B776F7" w:rsidRPr="00526C08" w:rsidRDefault="00E57D06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1. Розгляд питання щодо організації стажування здійснюється на підставі наданих головному спеціалісту</w:t>
      </w:r>
      <w:r w:rsidR="007D4FD4" w:rsidRPr="00526C08">
        <w:rPr>
          <w:szCs w:val="28"/>
        </w:rPr>
        <w:t xml:space="preserve"> у</w:t>
      </w:r>
      <w:r w:rsidR="00A92724" w:rsidRPr="00526C08">
        <w:rPr>
          <w:szCs w:val="28"/>
        </w:rPr>
        <w:t>правління, на якого покладено обов’язки по роботі з персоналом</w:t>
      </w:r>
      <w:r w:rsidR="00A92724" w:rsidRPr="002F3CF2">
        <w:rPr>
          <w:szCs w:val="28"/>
        </w:rPr>
        <w:t xml:space="preserve">, </w:t>
      </w:r>
      <w:r w:rsidRPr="002F3CF2">
        <w:rPr>
          <w:szCs w:val="28"/>
        </w:rPr>
        <w:t>анкети кандидата на проходження стажування</w:t>
      </w:r>
      <w:r w:rsidR="004A67F1" w:rsidRPr="00526C08">
        <w:rPr>
          <w:szCs w:val="28"/>
        </w:rPr>
        <w:t xml:space="preserve">, </w:t>
      </w:r>
      <w:r w:rsidR="0012498E" w:rsidRPr="00526C08">
        <w:rPr>
          <w:color w:val="000000"/>
          <w:szCs w:val="28"/>
        </w:rPr>
        <w:t>за формою згідно з додатком 1 до цього Порядку</w:t>
      </w:r>
      <w:r w:rsidR="0012498E" w:rsidRPr="00526C08">
        <w:rPr>
          <w:szCs w:val="28"/>
        </w:rPr>
        <w:t xml:space="preserve"> </w:t>
      </w:r>
      <w:r w:rsidRPr="00526C08">
        <w:rPr>
          <w:szCs w:val="28"/>
        </w:rPr>
        <w:t>та заяви на проходження стажування</w:t>
      </w:r>
      <w:r w:rsidR="0012498E" w:rsidRPr="00526C08">
        <w:rPr>
          <w:szCs w:val="28"/>
        </w:rPr>
        <w:t xml:space="preserve">, </w:t>
      </w:r>
      <w:r w:rsidR="0012498E" w:rsidRPr="00526C08">
        <w:rPr>
          <w:color w:val="000000"/>
          <w:szCs w:val="28"/>
        </w:rPr>
        <w:t>за формою згідно з додатком 2 до цього Порядку</w:t>
      </w:r>
      <w:r w:rsidRPr="00526C08">
        <w:rPr>
          <w:szCs w:val="28"/>
        </w:rPr>
        <w:t>, в якій визначаються строки та місце проведення стажування.</w:t>
      </w:r>
    </w:p>
    <w:p w:rsidR="0012498E" w:rsidRPr="00526C08" w:rsidRDefault="00FB0AB6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До заяви додаються: </w:t>
      </w:r>
    </w:p>
    <w:p w:rsidR="0012498E" w:rsidRPr="00526C08" w:rsidRDefault="0012498E" w:rsidP="008452F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526C08">
        <w:rPr>
          <w:sz w:val="28"/>
          <w:szCs w:val="28"/>
        </w:rPr>
        <w:t xml:space="preserve">копія паспорта громадянина України, виготовленого у формі книжечки, або ID-картки разом із витягом із реєстру територіальної громади; </w:t>
      </w:r>
    </w:p>
    <w:p w:rsidR="0012498E" w:rsidRPr="00526C08" w:rsidRDefault="0012498E" w:rsidP="008452F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526C08">
        <w:rPr>
          <w:sz w:val="28"/>
          <w:szCs w:val="28"/>
        </w:rPr>
        <w:t>копія студентського квитка (для студентів) або копія документа про вищу освіту.</w:t>
      </w:r>
    </w:p>
    <w:p w:rsidR="00FB0AB6" w:rsidRPr="00526C08" w:rsidRDefault="00FB0AB6" w:rsidP="008452F7">
      <w:pPr>
        <w:ind w:firstLine="567"/>
        <w:jc w:val="both"/>
        <w:rPr>
          <w:szCs w:val="28"/>
        </w:rPr>
      </w:pPr>
    </w:p>
    <w:p w:rsidR="00FB0AB6" w:rsidRPr="00526C08" w:rsidRDefault="00FB0AB6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2. </w:t>
      </w:r>
      <w:r w:rsidR="004F7C61" w:rsidRPr="00526C08">
        <w:rPr>
          <w:szCs w:val="28"/>
        </w:rPr>
        <w:t xml:space="preserve">Рішення про строки і графік стажування, </w:t>
      </w:r>
      <w:r w:rsidR="00474CF1" w:rsidRPr="00526C08">
        <w:rPr>
          <w:szCs w:val="28"/>
        </w:rPr>
        <w:t>призначення керівника стажування, кількість осіб, які можуть одночасно проходити стажування, місце проходження стаж</w:t>
      </w:r>
      <w:r w:rsidR="007D4FD4" w:rsidRPr="00526C08">
        <w:rPr>
          <w:szCs w:val="28"/>
        </w:rPr>
        <w:t>ування приймається начальником у</w:t>
      </w:r>
      <w:r w:rsidR="00474CF1" w:rsidRPr="00526C08">
        <w:rPr>
          <w:szCs w:val="28"/>
        </w:rPr>
        <w:t>правління з урахуванням матеріально-технічних можл</w:t>
      </w:r>
      <w:r w:rsidR="00A92724" w:rsidRPr="00526C08">
        <w:rPr>
          <w:szCs w:val="28"/>
        </w:rPr>
        <w:t>ивостей та оформлюється наказом.</w:t>
      </w:r>
    </w:p>
    <w:p w:rsidR="00474CF1" w:rsidRPr="00D838FE" w:rsidRDefault="00474CF1" w:rsidP="008452F7">
      <w:pPr>
        <w:jc w:val="both"/>
        <w:rPr>
          <w:szCs w:val="28"/>
        </w:rPr>
      </w:pPr>
    </w:p>
    <w:p w:rsidR="00474CF1" w:rsidRPr="00D838FE" w:rsidRDefault="00474CF1" w:rsidP="008452F7">
      <w:pPr>
        <w:ind w:firstLine="567"/>
        <w:jc w:val="both"/>
        <w:rPr>
          <w:szCs w:val="28"/>
        </w:rPr>
      </w:pPr>
      <w:r w:rsidRPr="00D838FE">
        <w:rPr>
          <w:szCs w:val="28"/>
        </w:rPr>
        <w:t>3. Якщо кількість кандидатів для проходження стажування пере</w:t>
      </w:r>
      <w:r w:rsidR="007D4FD4" w:rsidRPr="00D838FE">
        <w:rPr>
          <w:szCs w:val="28"/>
        </w:rPr>
        <w:t>вищує організаційні можливості у</w:t>
      </w:r>
      <w:r w:rsidRPr="00D838FE">
        <w:rPr>
          <w:szCs w:val="28"/>
        </w:rPr>
        <w:t xml:space="preserve">правління, їх відбір здійснює потенційний  </w:t>
      </w:r>
      <w:r w:rsidR="00F7177F" w:rsidRPr="00D838FE">
        <w:rPr>
          <w:szCs w:val="28"/>
        </w:rPr>
        <w:t>керівник стажування шляхом п</w:t>
      </w:r>
      <w:r w:rsidR="00BE4F84" w:rsidRPr="00D838FE">
        <w:rPr>
          <w:szCs w:val="28"/>
        </w:rPr>
        <w:t>роведення співбесіди. Співбесіда проводиться</w:t>
      </w:r>
      <w:r w:rsidR="00F7177F" w:rsidRPr="00D838FE">
        <w:rPr>
          <w:szCs w:val="28"/>
        </w:rPr>
        <w:t xml:space="preserve"> індивідуально з кожним кандидатом.</w:t>
      </w:r>
    </w:p>
    <w:p w:rsidR="00F7177F" w:rsidRPr="00D838FE" w:rsidRDefault="00F7177F" w:rsidP="008452F7">
      <w:pPr>
        <w:ind w:firstLine="567"/>
        <w:jc w:val="both"/>
        <w:rPr>
          <w:szCs w:val="28"/>
        </w:rPr>
      </w:pPr>
      <w:r w:rsidRPr="00D838FE">
        <w:rPr>
          <w:szCs w:val="28"/>
        </w:rPr>
        <w:t xml:space="preserve"> </w:t>
      </w:r>
    </w:p>
    <w:p w:rsidR="00F7177F" w:rsidRPr="00526C08" w:rsidRDefault="00F7177F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4. За результатом проведеної співбесіди відібраному кандидату направляється запрошення для проходження стажуванн</w:t>
      </w:r>
      <w:r w:rsidR="00C22903" w:rsidRPr="00526C08">
        <w:rPr>
          <w:szCs w:val="28"/>
        </w:rPr>
        <w:t xml:space="preserve">я будь-яким доступним способом </w:t>
      </w:r>
      <w:r w:rsidR="00C22903" w:rsidRPr="00526C08">
        <w:rPr>
          <w:color w:val="333333"/>
          <w:szCs w:val="28"/>
        </w:rPr>
        <w:t>(</w:t>
      </w:r>
      <w:r w:rsidR="00C22903" w:rsidRPr="00526C08">
        <w:rPr>
          <w:color w:val="333333"/>
          <w:szCs w:val="28"/>
          <w:shd w:val="clear" w:color="auto" w:fill="FFFFFF"/>
        </w:rPr>
        <w:t>лист-запрошення надсилається на їх поштову адресу або адресу електронної пошти</w:t>
      </w:r>
      <w:r w:rsidR="00C22903" w:rsidRPr="00526C08">
        <w:rPr>
          <w:color w:val="333333"/>
          <w:szCs w:val="28"/>
        </w:rPr>
        <w:t>)</w:t>
      </w:r>
      <w:r w:rsidRPr="00526C08">
        <w:rPr>
          <w:szCs w:val="28"/>
        </w:rPr>
        <w:t>.</w:t>
      </w:r>
    </w:p>
    <w:p w:rsidR="00F7177F" w:rsidRPr="00526C08" w:rsidRDefault="00F7177F" w:rsidP="008452F7">
      <w:pPr>
        <w:ind w:firstLine="567"/>
        <w:jc w:val="both"/>
        <w:rPr>
          <w:szCs w:val="28"/>
        </w:rPr>
      </w:pPr>
    </w:p>
    <w:p w:rsidR="00F7177F" w:rsidRPr="00526C08" w:rsidRDefault="00F7177F" w:rsidP="008452F7">
      <w:pPr>
        <w:jc w:val="center"/>
        <w:rPr>
          <w:b/>
          <w:szCs w:val="28"/>
        </w:rPr>
      </w:pPr>
      <w:r w:rsidRPr="00526C08">
        <w:rPr>
          <w:b/>
          <w:szCs w:val="28"/>
        </w:rPr>
        <w:t>ІІІ. Проходження стажування</w:t>
      </w:r>
    </w:p>
    <w:p w:rsidR="00F7177F" w:rsidRPr="00526C08" w:rsidRDefault="00F7177F" w:rsidP="008452F7">
      <w:pPr>
        <w:ind w:firstLine="567"/>
        <w:jc w:val="both"/>
        <w:rPr>
          <w:szCs w:val="28"/>
        </w:rPr>
      </w:pPr>
    </w:p>
    <w:p w:rsidR="00F7177F" w:rsidRPr="002F3CF2" w:rsidRDefault="002F3CF2" w:rsidP="002F3CF2">
      <w:pPr>
        <w:pStyle w:val="rvps2"/>
        <w:shd w:val="clear" w:color="auto" w:fill="FFFFFF"/>
        <w:spacing w:before="0" w:beforeAutospacing="0" w:after="0" w:afterAutospacing="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177F" w:rsidRPr="00526C08">
        <w:rPr>
          <w:sz w:val="28"/>
          <w:szCs w:val="28"/>
        </w:rPr>
        <w:t>1. Зміст стажування визначається індивідуальним планом стажування</w:t>
      </w:r>
      <w:r w:rsidR="00AC7DEB" w:rsidRPr="00526C08">
        <w:rPr>
          <w:sz w:val="28"/>
          <w:szCs w:val="28"/>
        </w:rPr>
        <w:t>,</w:t>
      </w:r>
      <w:r w:rsidR="00F7177F" w:rsidRPr="00526C08">
        <w:rPr>
          <w:sz w:val="28"/>
          <w:szCs w:val="28"/>
        </w:rPr>
        <w:t xml:space="preserve"> </w:t>
      </w:r>
      <w:r w:rsidR="00AC7DEB" w:rsidRPr="00526C08">
        <w:rPr>
          <w:sz w:val="28"/>
          <w:szCs w:val="28"/>
        </w:rPr>
        <w:t xml:space="preserve">за </w:t>
      </w:r>
      <w:r w:rsidR="00AC7DEB" w:rsidRPr="002F3CF2">
        <w:rPr>
          <w:sz w:val="28"/>
          <w:szCs w:val="28"/>
        </w:rPr>
        <w:t>формою згідно з додатком 3 до цього Порядку</w:t>
      </w:r>
      <w:r w:rsidR="00F7177F" w:rsidRPr="002F3CF2">
        <w:rPr>
          <w:sz w:val="28"/>
          <w:szCs w:val="28"/>
        </w:rPr>
        <w:t>, який затверджується керівником стажування.</w:t>
      </w:r>
    </w:p>
    <w:p w:rsidR="00F7177F" w:rsidRPr="00526C08" w:rsidRDefault="00F7177F" w:rsidP="008452F7">
      <w:pPr>
        <w:ind w:firstLine="567"/>
        <w:jc w:val="both"/>
        <w:rPr>
          <w:szCs w:val="28"/>
        </w:rPr>
      </w:pPr>
    </w:p>
    <w:p w:rsidR="00F7177F" w:rsidRPr="00526C08" w:rsidRDefault="00F7177F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2. </w:t>
      </w:r>
      <w:r w:rsidR="00316117" w:rsidRPr="00526C08">
        <w:rPr>
          <w:szCs w:val="28"/>
        </w:rPr>
        <w:t>Завдання в ін</w:t>
      </w:r>
      <w:r w:rsidR="00A92724" w:rsidRPr="00526C08">
        <w:rPr>
          <w:szCs w:val="28"/>
        </w:rPr>
        <w:t xml:space="preserve">дивідуальному плані стажування </w:t>
      </w:r>
      <w:r w:rsidR="00D450B5" w:rsidRPr="00526C08">
        <w:rPr>
          <w:szCs w:val="28"/>
        </w:rPr>
        <w:t>формуються</w:t>
      </w:r>
      <w:r w:rsidR="00316117" w:rsidRPr="00526C08">
        <w:rPr>
          <w:szCs w:val="28"/>
        </w:rPr>
        <w:t xml:space="preserve"> чітко та зрозуміло, із зазначенням конкретних строків та індикаторів виконання.</w:t>
      </w:r>
    </w:p>
    <w:p w:rsidR="00316117" w:rsidRPr="00526C08" w:rsidRDefault="00316117" w:rsidP="008452F7">
      <w:pPr>
        <w:ind w:firstLine="567"/>
        <w:jc w:val="both"/>
        <w:rPr>
          <w:szCs w:val="28"/>
        </w:rPr>
      </w:pPr>
    </w:p>
    <w:p w:rsidR="00316117" w:rsidRPr="00526C08" w:rsidRDefault="00316117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3. Керівник стажування під час роботи зі стажистом:</w:t>
      </w:r>
    </w:p>
    <w:p w:rsidR="00316117" w:rsidRPr="00526C08" w:rsidRDefault="00316117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формує сприятливу атмосферу для проходження стажування;</w:t>
      </w:r>
    </w:p>
    <w:p w:rsidR="00316117" w:rsidRPr="00526C08" w:rsidRDefault="00AC7DEB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проводить</w:t>
      </w:r>
      <w:r w:rsidR="00316117" w:rsidRPr="00526C08">
        <w:rPr>
          <w:szCs w:val="28"/>
        </w:rPr>
        <w:t xml:space="preserve"> періодичні обговорення процесу виконання завдань;</w:t>
      </w:r>
    </w:p>
    <w:p w:rsidR="00316117" w:rsidRPr="00526C08" w:rsidRDefault="00316117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надає зворотний зв'язок з рекомендаціями щодо покращення подальших результатів стажування; </w:t>
      </w:r>
    </w:p>
    <w:p w:rsidR="00316117" w:rsidRPr="00526C08" w:rsidRDefault="00AC7DEB" w:rsidP="008452F7">
      <w:pPr>
        <w:ind w:firstLine="567"/>
        <w:jc w:val="both"/>
        <w:rPr>
          <w:szCs w:val="28"/>
        </w:rPr>
      </w:pPr>
      <w:r w:rsidRPr="00526C08">
        <w:rPr>
          <w:color w:val="333333"/>
          <w:szCs w:val="28"/>
        </w:rPr>
        <w:lastRenderedPageBreak/>
        <w:t xml:space="preserve">залучає стажиста до поточної та організаційної діяльності, підготовки проєктів службових документів </w:t>
      </w:r>
      <w:r w:rsidR="00316117" w:rsidRPr="00526C08">
        <w:rPr>
          <w:szCs w:val="28"/>
        </w:rPr>
        <w:t xml:space="preserve">(крім документів, які містять інформацію з обмеженим доступом); </w:t>
      </w:r>
    </w:p>
    <w:p w:rsidR="00316117" w:rsidRPr="00526C08" w:rsidRDefault="00316117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надає консультаційну та інформаційну підтримку для успішного виконання завдань; </w:t>
      </w:r>
    </w:p>
    <w:p w:rsidR="00316117" w:rsidRPr="00526C08" w:rsidRDefault="00316117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надає зво</w:t>
      </w:r>
      <w:r w:rsidR="00AC7DEB" w:rsidRPr="00526C08">
        <w:rPr>
          <w:szCs w:val="28"/>
        </w:rPr>
        <w:t>ротний зв’язок стажисту щодо</w:t>
      </w:r>
      <w:r w:rsidRPr="00526C08">
        <w:rPr>
          <w:szCs w:val="28"/>
        </w:rPr>
        <w:t xml:space="preserve"> результатів проходження стажування.</w:t>
      </w:r>
    </w:p>
    <w:p w:rsidR="00B776F7" w:rsidRPr="00526C08" w:rsidRDefault="00B776F7" w:rsidP="008452F7">
      <w:pPr>
        <w:ind w:firstLine="567"/>
        <w:jc w:val="both"/>
        <w:rPr>
          <w:b/>
          <w:szCs w:val="28"/>
        </w:rPr>
      </w:pPr>
    </w:p>
    <w:p w:rsidR="00316117" w:rsidRPr="00526C08" w:rsidRDefault="00316117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4. Керівнику стажування зі стажистом рекомендується проводити регулярні очні або дистанційні зустрічі з такою періодичністю: </w:t>
      </w:r>
    </w:p>
    <w:p w:rsidR="00316117" w:rsidRPr="00526C08" w:rsidRDefault="00316117" w:rsidP="008452F7">
      <w:pPr>
        <w:ind w:firstLine="567"/>
        <w:rPr>
          <w:szCs w:val="28"/>
        </w:rPr>
      </w:pPr>
      <w:r w:rsidRPr="00526C08">
        <w:rPr>
          <w:szCs w:val="28"/>
        </w:rPr>
        <w:t xml:space="preserve">після завершення першого тижня стажування; </w:t>
      </w:r>
    </w:p>
    <w:p w:rsidR="00316117" w:rsidRPr="00526C08" w:rsidRDefault="00316117" w:rsidP="008452F7">
      <w:pPr>
        <w:ind w:firstLine="567"/>
        <w:rPr>
          <w:szCs w:val="28"/>
        </w:rPr>
      </w:pPr>
      <w:r w:rsidRPr="00526C08">
        <w:rPr>
          <w:szCs w:val="28"/>
        </w:rPr>
        <w:t xml:space="preserve">після завершення кожного місяця стажування; </w:t>
      </w:r>
    </w:p>
    <w:p w:rsidR="00316117" w:rsidRPr="00526C08" w:rsidRDefault="00316117" w:rsidP="008452F7">
      <w:pPr>
        <w:ind w:firstLine="567"/>
        <w:rPr>
          <w:szCs w:val="28"/>
        </w:rPr>
      </w:pPr>
      <w:r w:rsidRPr="00526C08">
        <w:rPr>
          <w:szCs w:val="28"/>
        </w:rPr>
        <w:t>підсумкову зустріч щодо виконання індивідуального плану стажування за тиждень до закінчення строку стажування.</w:t>
      </w:r>
    </w:p>
    <w:p w:rsidR="00316117" w:rsidRPr="00526C08" w:rsidRDefault="00316117" w:rsidP="008452F7">
      <w:pPr>
        <w:ind w:firstLine="567"/>
        <w:rPr>
          <w:szCs w:val="28"/>
        </w:rPr>
      </w:pPr>
    </w:p>
    <w:p w:rsidR="00316117" w:rsidRPr="00526C08" w:rsidRDefault="004002F4" w:rsidP="008452F7">
      <w:pPr>
        <w:ind w:firstLine="567"/>
        <w:rPr>
          <w:szCs w:val="28"/>
        </w:rPr>
      </w:pPr>
      <w:r w:rsidRPr="00526C08">
        <w:rPr>
          <w:szCs w:val="28"/>
        </w:rPr>
        <w:t>5. Стажист зобов’язаний:</w:t>
      </w:r>
    </w:p>
    <w:p w:rsidR="004002F4" w:rsidRPr="00526C08" w:rsidRDefault="004002F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своєчасно виконувати завдання, передбачені індивідуальним планом стажування, вказівки та доручення керівника стажування;</w:t>
      </w:r>
    </w:p>
    <w:p w:rsidR="004002F4" w:rsidRPr="00526C08" w:rsidRDefault="004002F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дотримуватися правил етичної поведінки державних службовців, правил пожежної безпеки, техніки безпеки, правил внут</w:t>
      </w:r>
      <w:r w:rsidR="00644DF1" w:rsidRPr="00526C08">
        <w:rPr>
          <w:szCs w:val="28"/>
        </w:rPr>
        <w:t>рішнього трудового</w:t>
      </w:r>
      <w:r w:rsidR="00864E8D" w:rsidRPr="00526C08">
        <w:rPr>
          <w:szCs w:val="28"/>
        </w:rPr>
        <w:t xml:space="preserve"> розпорядку у</w:t>
      </w:r>
      <w:r w:rsidRPr="00526C08">
        <w:rPr>
          <w:szCs w:val="28"/>
        </w:rPr>
        <w:t>правління;</w:t>
      </w:r>
    </w:p>
    <w:p w:rsidR="004002F4" w:rsidRPr="00526C08" w:rsidRDefault="004002F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дбайливо корис</w:t>
      </w:r>
      <w:r w:rsidR="00644DF1" w:rsidRPr="00526C08">
        <w:rPr>
          <w:szCs w:val="28"/>
        </w:rPr>
        <w:t>туватися оргтехнікою</w:t>
      </w:r>
      <w:r w:rsidR="00864E8D" w:rsidRPr="00526C08">
        <w:rPr>
          <w:szCs w:val="28"/>
        </w:rPr>
        <w:t xml:space="preserve"> у</w:t>
      </w:r>
      <w:r w:rsidR="00644DF1" w:rsidRPr="00526C08">
        <w:rPr>
          <w:szCs w:val="28"/>
        </w:rPr>
        <w:t>правління.</w:t>
      </w:r>
    </w:p>
    <w:p w:rsidR="004002F4" w:rsidRPr="00526C08" w:rsidRDefault="004002F4" w:rsidP="008452F7">
      <w:pPr>
        <w:ind w:firstLine="567"/>
        <w:jc w:val="both"/>
        <w:rPr>
          <w:szCs w:val="28"/>
        </w:rPr>
      </w:pPr>
    </w:p>
    <w:p w:rsidR="004002F4" w:rsidRPr="00526C08" w:rsidRDefault="004002F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6. Перед завершенням стажування стажист складає звіт про виконання індивідуального плану стажування (далі – звіт) у довільній формі, який засвідчує своїм підписом та подає на розгляд керівнику стажування.</w:t>
      </w:r>
    </w:p>
    <w:p w:rsidR="004002F4" w:rsidRPr="00526C08" w:rsidRDefault="004002F4" w:rsidP="008452F7">
      <w:pPr>
        <w:ind w:firstLine="567"/>
        <w:jc w:val="both"/>
        <w:rPr>
          <w:szCs w:val="28"/>
        </w:rPr>
      </w:pPr>
    </w:p>
    <w:p w:rsidR="004002F4" w:rsidRPr="00526C08" w:rsidRDefault="004002F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7. У разі необхідності достроково завершити стажування з ініціативи стажиста або керівника стажування, подається заява про дострокове за</w:t>
      </w:r>
      <w:r w:rsidR="00864E8D" w:rsidRPr="00526C08">
        <w:rPr>
          <w:szCs w:val="28"/>
        </w:rPr>
        <w:t>вершення стажування начальнику у</w:t>
      </w:r>
      <w:r w:rsidRPr="00526C08">
        <w:rPr>
          <w:szCs w:val="28"/>
        </w:rPr>
        <w:t>правління з обґрунтуванн</w:t>
      </w:r>
      <w:r w:rsidR="008C5A35" w:rsidRPr="00526C08">
        <w:rPr>
          <w:szCs w:val="28"/>
        </w:rPr>
        <w:t>ям причини.</w:t>
      </w:r>
    </w:p>
    <w:p w:rsidR="008C5A35" w:rsidRPr="00526C08" w:rsidRDefault="008C5A35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Рішення про дострокове припинення с</w:t>
      </w:r>
      <w:r w:rsidR="00864E8D" w:rsidRPr="00526C08">
        <w:rPr>
          <w:szCs w:val="28"/>
        </w:rPr>
        <w:t>тажування оформляється наказом у</w:t>
      </w:r>
      <w:r w:rsidRPr="00526C08">
        <w:rPr>
          <w:szCs w:val="28"/>
        </w:rPr>
        <w:t>правління.</w:t>
      </w:r>
    </w:p>
    <w:p w:rsidR="008C5A35" w:rsidRPr="00526C08" w:rsidRDefault="008C5A35" w:rsidP="008452F7">
      <w:pPr>
        <w:ind w:firstLine="567"/>
        <w:jc w:val="both"/>
        <w:rPr>
          <w:szCs w:val="28"/>
        </w:rPr>
      </w:pPr>
    </w:p>
    <w:p w:rsidR="008C5A35" w:rsidRPr="00526C08" w:rsidRDefault="008C5A35" w:rsidP="008452F7">
      <w:pPr>
        <w:jc w:val="center"/>
        <w:rPr>
          <w:b/>
          <w:szCs w:val="28"/>
        </w:rPr>
      </w:pPr>
      <w:r w:rsidRPr="00526C08">
        <w:rPr>
          <w:b/>
          <w:szCs w:val="28"/>
          <w:lang w:val="en-US"/>
        </w:rPr>
        <w:t>IV</w:t>
      </w:r>
      <w:r w:rsidRPr="00526C08">
        <w:rPr>
          <w:b/>
          <w:szCs w:val="28"/>
        </w:rPr>
        <w:t>. Визначення результатів стажування</w:t>
      </w:r>
    </w:p>
    <w:p w:rsidR="008C5A35" w:rsidRPr="00526C08" w:rsidRDefault="008C5A35" w:rsidP="008452F7">
      <w:pPr>
        <w:ind w:firstLine="567"/>
        <w:jc w:val="both"/>
        <w:rPr>
          <w:szCs w:val="28"/>
        </w:rPr>
      </w:pPr>
    </w:p>
    <w:p w:rsidR="008C5A35" w:rsidRPr="00526C08" w:rsidRDefault="008C5A35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1. Керівник стаж</w:t>
      </w:r>
      <w:r w:rsidR="00A92724" w:rsidRPr="00526C08">
        <w:rPr>
          <w:szCs w:val="28"/>
        </w:rPr>
        <w:t>ування розглядає звіт та оцінює</w:t>
      </w:r>
      <w:r w:rsidRPr="00526C08">
        <w:rPr>
          <w:szCs w:val="28"/>
        </w:rPr>
        <w:t xml:space="preserve"> результати виконання завдань, визначених індивідуальним планом стажування.</w:t>
      </w:r>
    </w:p>
    <w:p w:rsidR="009359DD" w:rsidRPr="00526C08" w:rsidRDefault="008C5A35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При визначенні результатів виконання завдань, визначених індивідуальним планом стажування, к</w:t>
      </w:r>
      <w:r w:rsidR="00A92724" w:rsidRPr="00526C08">
        <w:rPr>
          <w:szCs w:val="28"/>
        </w:rPr>
        <w:t>ерівник стажування дотримується</w:t>
      </w:r>
      <w:r w:rsidRPr="00526C08">
        <w:rPr>
          <w:szCs w:val="28"/>
        </w:rPr>
        <w:t xml:space="preserve"> та</w:t>
      </w:r>
      <w:r w:rsidR="00526C08" w:rsidRPr="00526C08">
        <w:rPr>
          <w:szCs w:val="28"/>
        </w:rPr>
        <w:t>ких критеріїв оцінювання</w:t>
      </w:r>
      <w:r w:rsidRPr="00526C08">
        <w:rPr>
          <w:szCs w:val="28"/>
        </w:rPr>
        <w:t xml:space="preserve">: </w:t>
      </w:r>
    </w:p>
    <w:p w:rsidR="009359DD" w:rsidRPr="00526C08" w:rsidRDefault="008C5A35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негативно – сумарний відсоток виконанн</w:t>
      </w:r>
      <w:r w:rsidR="00526C08" w:rsidRPr="00526C08">
        <w:rPr>
          <w:szCs w:val="28"/>
        </w:rPr>
        <w:t>я завдань становить</w:t>
      </w:r>
      <w:r w:rsidR="009359DD" w:rsidRPr="00526C08">
        <w:rPr>
          <w:szCs w:val="28"/>
        </w:rPr>
        <w:t xml:space="preserve"> від 0 до 50%;</w:t>
      </w:r>
    </w:p>
    <w:p w:rsidR="009359DD" w:rsidRPr="00526C08" w:rsidRDefault="008C5A35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задовільно – сумарний ві</w:t>
      </w:r>
      <w:r w:rsidR="00526C08" w:rsidRPr="00526C08">
        <w:rPr>
          <w:szCs w:val="28"/>
        </w:rPr>
        <w:t>дсоток виконання завдань становить</w:t>
      </w:r>
      <w:r w:rsidRPr="00526C08">
        <w:rPr>
          <w:szCs w:val="28"/>
        </w:rPr>
        <w:t xml:space="preserve"> від 51 до 80%; </w:t>
      </w:r>
    </w:p>
    <w:p w:rsidR="009359DD" w:rsidRPr="00526C08" w:rsidRDefault="008C5A35" w:rsidP="00BE4F84">
      <w:pPr>
        <w:ind w:firstLine="567"/>
        <w:jc w:val="both"/>
        <w:rPr>
          <w:szCs w:val="28"/>
        </w:rPr>
      </w:pPr>
      <w:r w:rsidRPr="00526C08">
        <w:rPr>
          <w:szCs w:val="28"/>
        </w:rPr>
        <w:t>відмінно – сумарний ві</w:t>
      </w:r>
      <w:r w:rsidR="00526C08" w:rsidRPr="00526C08">
        <w:rPr>
          <w:szCs w:val="28"/>
        </w:rPr>
        <w:t>дсоток виконання завдань становить</w:t>
      </w:r>
      <w:r w:rsidRPr="00526C08">
        <w:rPr>
          <w:szCs w:val="28"/>
        </w:rPr>
        <w:t xml:space="preserve"> від 81 до 100%.</w:t>
      </w:r>
    </w:p>
    <w:p w:rsidR="00526C08" w:rsidRPr="002F3CF2" w:rsidRDefault="009359DD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lastRenderedPageBreak/>
        <w:t>2. Керівник стажування готує</w:t>
      </w:r>
      <w:r w:rsidR="00864E8D" w:rsidRPr="00526C08">
        <w:rPr>
          <w:szCs w:val="28"/>
        </w:rPr>
        <w:t xml:space="preserve"> та подає на підпис начальнику у</w:t>
      </w:r>
      <w:r w:rsidRPr="00526C08">
        <w:rPr>
          <w:szCs w:val="28"/>
        </w:rPr>
        <w:t xml:space="preserve">правління довідку, яка містить інформацію про результати стажування з відображенням рівня професійної </w:t>
      </w:r>
      <w:r w:rsidR="00FD79CB">
        <w:rPr>
          <w:szCs w:val="28"/>
        </w:rPr>
        <w:t>підготовки стажиста</w:t>
      </w:r>
      <w:r w:rsidRPr="00526C08">
        <w:rPr>
          <w:szCs w:val="28"/>
        </w:rPr>
        <w:t xml:space="preserve">, ділових, особистих якостей стажиста та отриманих ним знань та навичок під час стажування, </w:t>
      </w:r>
      <w:r w:rsidR="00526C08" w:rsidRPr="002F3CF2">
        <w:rPr>
          <w:szCs w:val="28"/>
        </w:rPr>
        <w:t>за формою згідно з додатком 4 до цього Порядку.</w:t>
      </w:r>
    </w:p>
    <w:p w:rsidR="00A92724" w:rsidRPr="00526C08" w:rsidRDefault="00526C08" w:rsidP="002F3CF2">
      <w:pPr>
        <w:ind w:firstLine="567"/>
        <w:jc w:val="both"/>
        <w:rPr>
          <w:szCs w:val="28"/>
        </w:rPr>
      </w:pPr>
      <w:r w:rsidRPr="002F3CF2">
        <w:rPr>
          <w:szCs w:val="28"/>
        </w:rPr>
        <w:t>Довідка складається у двох примірни</w:t>
      </w:r>
      <w:r w:rsidRPr="00526C08">
        <w:rPr>
          <w:color w:val="333333"/>
          <w:szCs w:val="28"/>
        </w:rPr>
        <w:t xml:space="preserve">ках, один з яких надається стажисту, а другий </w:t>
      </w:r>
      <w:r w:rsidR="00A92724" w:rsidRPr="00526C08">
        <w:rPr>
          <w:szCs w:val="28"/>
        </w:rPr>
        <w:t>передається</w:t>
      </w:r>
      <w:r w:rsidR="009359DD" w:rsidRPr="00526C08">
        <w:rPr>
          <w:szCs w:val="28"/>
        </w:rPr>
        <w:t xml:space="preserve"> для зберігання з документами про проходження стажування.</w:t>
      </w:r>
      <w:r w:rsidR="00A92724" w:rsidRPr="00526C08">
        <w:rPr>
          <w:szCs w:val="28"/>
        </w:rPr>
        <w:t xml:space="preserve"> </w:t>
      </w:r>
    </w:p>
    <w:p w:rsidR="009359DD" w:rsidRPr="00526C08" w:rsidRDefault="009359DD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Керівник стажування надає довідку про проходження ста</w:t>
      </w:r>
      <w:r w:rsidR="00864E8D" w:rsidRPr="00526C08">
        <w:rPr>
          <w:szCs w:val="28"/>
        </w:rPr>
        <w:t>жування за підписом начальника у</w:t>
      </w:r>
      <w:r w:rsidRPr="00526C08">
        <w:rPr>
          <w:szCs w:val="28"/>
        </w:rPr>
        <w:t>правління не пізніше останнього дня стажування.</w:t>
      </w:r>
    </w:p>
    <w:p w:rsidR="009359DD" w:rsidRPr="00526C08" w:rsidRDefault="009359DD" w:rsidP="008452F7">
      <w:pPr>
        <w:ind w:firstLine="567"/>
        <w:jc w:val="both"/>
        <w:rPr>
          <w:szCs w:val="28"/>
        </w:rPr>
      </w:pPr>
    </w:p>
    <w:p w:rsidR="009359DD" w:rsidRPr="00526C08" w:rsidRDefault="00A9272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3</w:t>
      </w:r>
      <w:r w:rsidR="009359DD" w:rsidRPr="00526C08">
        <w:rPr>
          <w:szCs w:val="28"/>
        </w:rPr>
        <w:t>. У разі відмінного виконання стажистом завдань, визначених в індивідуальному плані стажування, та досягнення високих</w:t>
      </w:r>
      <w:r w:rsidRPr="00526C08">
        <w:rPr>
          <w:szCs w:val="28"/>
        </w:rPr>
        <w:t xml:space="preserve"> результатів у роботі, керівник</w:t>
      </w:r>
      <w:r w:rsidR="009359DD" w:rsidRPr="00526C08">
        <w:rPr>
          <w:szCs w:val="28"/>
        </w:rPr>
        <w:t xml:space="preserve"> стажування може надати стажисту рекомендаційний лист за власним підписом. </w:t>
      </w:r>
    </w:p>
    <w:p w:rsidR="009359DD" w:rsidRPr="00526C08" w:rsidRDefault="009359DD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 xml:space="preserve">В такому листі рекомендується зазначати компетентності, які проявив стажист під час проходження стажування. </w:t>
      </w:r>
    </w:p>
    <w:p w:rsidR="009359DD" w:rsidRPr="00526C08" w:rsidRDefault="009359DD" w:rsidP="008452F7">
      <w:pPr>
        <w:ind w:firstLine="567"/>
        <w:jc w:val="both"/>
        <w:rPr>
          <w:szCs w:val="28"/>
        </w:rPr>
      </w:pPr>
    </w:p>
    <w:p w:rsidR="009359DD" w:rsidRPr="00526C08" w:rsidRDefault="00A92724" w:rsidP="008452F7">
      <w:pPr>
        <w:ind w:firstLine="567"/>
        <w:jc w:val="both"/>
        <w:rPr>
          <w:szCs w:val="28"/>
        </w:rPr>
      </w:pPr>
      <w:r w:rsidRPr="00526C08">
        <w:rPr>
          <w:szCs w:val="28"/>
        </w:rPr>
        <w:t>4</w:t>
      </w:r>
      <w:r w:rsidR="009359DD" w:rsidRPr="00526C08">
        <w:rPr>
          <w:szCs w:val="28"/>
        </w:rPr>
        <w:t>. У разі необхідності</w:t>
      </w:r>
      <w:r w:rsidRPr="00526C08">
        <w:rPr>
          <w:szCs w:val="28"/>
        </w:rPr>
        <w:t>,</w:t>
      </w:r>
      <w:r w:rsidR="009359DD" w:rsidRPr="00526C08">
        <w:rPr>
          <w:szCs w:val="28"/>
        </w:rPr>
        <w:t xml:space="preserve"> стажисту надається консультаційна допомога щодо вступу на державну службу.</w:t>
      </w:r>
    </w:p>
    <w:p w:rsidR="009359DD" w:rsidRDefault="009359DD" w:rsidP="008452F7">
      <w:pPr>
        <w:jc w:val="both"/>
        <w:rPr>
          <w:szCs w:val="28"/>
        </w:rPr>
      </w:pPr>
    </w:p>
    <w:p w:rsidR="00526C08" w:rsidRPr="00526C08" w:rsidRDefault="00526C08" w:rsidP="008452F7">
      <w:pPr>
        <w:jc w:val="both"/>
        <w:rPr>
          <w:szCs w:val="28"/>
        </w:rPr>
      </w:pPr>
    </w:p>
    <w:p w:rsidR="008E7775" w:rsidRPr="00526C08" w:rsidRDefault="009359DD" w:rsidP="008452F7">
      <w:pPr>
        <w:jc w:val="both"/>
        <w:rPr>
          <w:b/>
          <w:bCs/>
          <w:color w:val="000000"/>
          <w:szCs w:val="28"/>
        </w:rPr>
      </w:pPr>
      <w:r w:rsidRPr="00526C08">
        <w:rPr>
          <w:b/>
          <w:bCs/>
          <w:szCs w:val="28"/>
        </w:rPr>
        <w:t xml:space="preserve">Начальник управління                                 </w:t>
      </w:r>
      <w:r w:rsidR="00526C08">
        <w:rPr>
          <w:b/>
          <w:bCs/>
          <w:szCs w:val="28"/>
        </w:rPr>
        <w:t xml:space="preserve">                               </w:t>
      </w:r>
      <w:r w:rsidRPr="00526C08">
        <w:rPr>
          <w:b/>
          <w:bCs/>
          <w:szCs w:val="28"/>
        </w:rPr>
        <w:t>Федір МИСЮРА</w:t>
      </w:r>
    </w:p>
    <w:sectPr w:rsidR="008E7775" w:rsidRPr="00526C08" w:rsidSect="004A67F1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FD" w:rsidRDefault="000270FD" w:rsidP="004F26AB">
      <w:r>
        <w:separator/>
      </w:r>
    </w:p>
  </w:endnote>
  <w:endnote w:type="continuationSeparator" w:id="0">
    <w:p w:rsidR="000270FD" w:rsidRDefault="000270FD" w:rsidP="004F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FD" w:rsidRDefault="000270FD" w:rsidP="004F26AB">
      <w:r>
        <w:separator/>
      </w:r>
    </w:p>
  </w:footnote>
  <w:footnote w:type="continuationSeparator" w:id="0">
    <w:p w:rsidR="000270FD" w:rsidRDefault="000270FD" w:rsidP="004F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AB" w:rsidRDefault="004F26A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A2E52" w:rsidRPr="00AA2E52">
      <w:rPr>
        <w:noProof/>
        <w:lang w:val="ru-RU"/>
      </w:rPr>
      <w:t>2</w:t>
    </w:r>
    <w:r>
      <w:fldChar w:fldCharType="end"/>
    </w:r>
  </w:p>
  <w:p w:rsidR="004F26AB" w:rsidRDefault="004F26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4E20"/>
    <w:multiLevelType w:val="multilevel"/>
    <w:tmpl w:val="D2FA51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4B951E0"/>
    <w:multiLevelType w:val="hybridMultilevel"/>
    <w:tmpl w:val="18CE053C"/>
    <w:lvl w:ilvl="0" w:tplc="176E163A">
      <w:numFmt w:val="bullet"/>
      <w:lvlText w:val="-"/>
      <w:lvlJc w:val="left"/>
      <w:pPr>
        <w:tabs>
          <w:tab w:val="num" w:pos="1341"/>
        </w:tabs>
        <w:ind w:left="13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</w:rPr>
    </w:lvl>
  </w:abstractNum>
  <w:abstractNum w:abstractNumId="2">
    <w:nsid w:val="5B934EF1"/>
    <w:multiLevelType w:val="hybridMultilevel"/>
    <w:tmpl w:val="D2B05858"/>
    <w:lvl w:ilvl="0" w:tplc="7AAA5C7E">
      <w:start w:val="1"/>
      <w:numFmt w:val="bullet"/>
      <w:lvlText w:val="-"/>
      <w:lvlJc w:val="left"/>
      <w:pPr>
        <w:tabs>
          <w:tab w:val="num" w:pos="1580"/>
        </w:tabs>
        <w:ind w:left="1580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3">
    <w:nsid w:val="7D1B44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7A"/>
    <w:rsid w:val="0001220C"/>
    <w:rsid w:val="0001602F"/>
    <w:rsid w:val="00023B26"/>
    <w:rsid w:val="00023D1E"/>
    <w:rsid w:val="000270FD"/>
    <w:rsid w:val="0005012C"/>
    <w:rsid w:val="00063BE3"/>
    <w:rsid w:val="00077A88"/>
    <w:rsid w:val="00096AD1"/>
    <w:rsid w:val="000B7D9E"/>
    <w:rsid w:val="000B7E64"/>
    <w:rsid w:val="000E3AEA"/>
    <w:rsid w:val="000E3FE0"/>
    <w:rsid w:val="000F1F16"/>
    <w:rsid w:val="000F28CC"/>
    <w:rsid w:val="00104297"/>
    <w:rsid w:val="00106C72"/>
    <w:rsid w:val="0012498E"/>
    <w:rsid w:val="00136307"/>
    <w:rsid w:val="00160FE9"/>
    <w:rsid w:val="00165E7D"/>
    <w:rsid w:val="001667D0"/>
    <w:rsid w:val="001779E8"/>
    <w:rsid w:val="0019060D"/>
    <w:rsid w:val="001A7139"/>
    <w:rsid w:val="001C2E71"/>
    <w:rsid w:val="001D1059"/>
    <w:rsid w:val="001D37CF"/>
    <w:rsid w:val="00202A42"/>
    <w:rsid w:val="00251CA9"/>
    <w:rsid w:val="00263EA8"/>
    <w:rsid w:val="002643A0"/>
    <w:rsid w:val="002672CC"/>
    <w:rsid w:val="0028281B"/>
    <w:rsid w:val="002A5FA5"/>
    <w:rsid w:val="002B06ED"/>
    <w:rsid w:val="002B45B6"/>
    <w:rsid w:val="002C550E"/>
    <w:rsid w:val="002F2DBF"/>
    <w:rsid w:val="002F3CF2"/>
    <w:rsid w:val="00316117"/>
    <w:rsid w:val="00335130"/>
    <w:rsid w:val="003617C9"/>
    <w:rsid w:val="00365B7A"/>
    <w:rsid w:val="00372D42"/>
    <w:rsid w:val="00390CF0"/>
    <w:rsid w:val="003A1B33"/>
    <w:rsid w:val="003C3714"/>
    <w:rsid w:val="003D3D6A"/>
    <w:rsid w:val="003D7EF3"/>
    <w:rsid w:val="004002F4"/>
    <w:rsid w:val="00420614"/>
    <w:rsid w:val="004217B7"/>
    <w:rsid w:val="004458C9"/>
    <w:rsid w:val="00462C77"/>
    <w:rsid w:val="0047043E"/>
    <w:rsid w:val="00474CF1"/>
    <w:rsid w:val="004837CB"/>
    <w:rsid w:val="00493DE5"/>
    <w:rsid w:val="004A5D57"/>
    <w:rsid w:val="004A67F1"/>
    <w:rsid w:val="004E38EA"/>
    <w:rsid w:val="004E63F7"/>
    <w:rsid w:val="004F26AB"/>
    <w:rsid w:val="004F7C61"/>
    <w:rsid w:val="00513BEC"/>
    <w:rsid w:val="0051653D"/>
    <w:rsid w:val="00526C08"/>
    <w:rsid w:val="00556FF6"/>
    <w:rsid w:val="005915FD"/>
    <w:rsid w:val="005A2915"/>
    <w:rsid w:val="005C6D8D"/>
    <w:rsid w:val="005F159D"/>
    <w:rsid w:val="00613C7D"/>
    <w:rsid w:val="006318D3"/>
    <w:rsid w:val="00644DF1"/>
    <w:rsid w:val="006765F0"/>
    <w:rsid w:val="00680E27"/>
    <w:rsid w:val="00697B33"/>
    <w:rsid w:val="006B597D"/>
    <w:rsid w:val="006C05E4"/>
    <w:rsid w:val="006C2B32"/>
    <w:rsid w:val="006E240C"/>
    <w:rsid w:val="00712129"/>
    <w:rsid w:val="0072295E"/>
    <w:rsid w:val="00751BD6"/>
    <w:rsid w:val="00777392"/>
    <w:rsid w:val="0078632B"/>
    <w:rsid w:val="00797237"/>
    <w:rsid w:val="007B0317"/>
    <w:rsid w:val="007C4068"/>
    <w:rsid w:val="007D4FD4"/>
    <w:rsid w:val="007D5319"/>
    <w:rsid w:val="007D6DA0"/>
    <w:rsid w:val="00811175"/>
    <w:rsid w:val="008204D9"/>
    <w:rsid w:val="008269A9"/>
    <w:rsid w:val="00831DC0"/>
    <w:rsid w:val="0083470F"/>
    <w:rsid w:val="008452F7"/>
    <w:rsid w:val="00861DA3"/>
    <w:rsid w:val="00864E8D"/>
    <w:rsid w:val="008658BD"/>
    <w:rsid w:val="0087083D"/>
    <w:rsid w:val="00884AC1"/>
    <w:rsid w:val="0089420D"/>
    <w:rsid w:val="00894608"/>
    <w:rsid w:val="008A6742"/>
    <w:rsid w:val="008C04D6"/>
    <w:rsid w:val="008C5A35"/>
    <w:rsid w:val="008C5E5E"/>
    <w:rsid w:val="008E7775"/>
    <w:rsid w:val="008E7B01"/>
    <w:rsid w:val="008F0165"/>
    <w:rsid w:val="0090025F"/>
    <w:rsid w:val="00925193"/>
    <w:rsid w:val="009359DD"/>
    <w:rsid w:val="009520AA"/>
    <w:rsid w:val="009633B3"/>
    <w:rsid w:val="00966A3E"/>
    <w:rsid w:val="009709A8"/>
    <w:rsid w:val="00970CD9"/>
    <w:rsid w:val="00975689"/>
    <w:rsid w:val="009B22EF"/>
    <w:rsid w:val="009E2568"/>
    <w:rsid w:val="00A07B55"/>
    <w:rsid w:val="00A1311A"/>
    <w:rsid w:val="00A3261E"/>
    <w:rsid w:val="00A44EA4"/>
    <w:rsid w:val="00A47456"/>
    <w:rsid w:val="00A6250D"/>
    <w:rsid w:val="00A6542F"/>
    <w:rsid w:val="00A92724"/>
    <w:rsid w:val="00AA2E52"/>
    <w:rsid w:val="00AA6B1B"/>
    <w:rsid w:val="00AC7DEB"/>
    <w:rsid w:val="00AE18F2"/>
    <w:rsid w:val="00AE378B"/>
    <w:rsid w:val="00B02C74"/>
    <w:rsid w:val="00B23DEF"/>
    <w:rsid w:val="00B3455D"/>
    <w:rsid w:val="00B35FA3"/>
    <w:rsid w:val="00B54742"/>
    <w:rsid w:val="00B55D91"/>
    <w:rsid w:val="00B6373C"/>
    <w:rsid w:val="00B76F33"/>
    <w:rsid w:val="00B776F7"/>
    <w:rsid w:val="00B83080"/>
    <w:rsid w:val="00B86A24"/>
    <w:rsid w:val="00BC010A"/>
    <w:rsid w:val="00BC1C43"/>
    <w:rsid w:val="00BE4290"/>
    <w:rsid w:val="00BE477A"/>
    <w:rsid w:val="00BE4F84"/>
    <w:rsid w:val="00BF203E"/>
    <w:rsid w:val="00C22903"/>
    <w:rsid w:val="00C42D9E"/>
    <w:rsid w:val="00C735AC"/>
    <w:rsid w:val="00C75488"/>
    <w:rsid w:val="00C86F84"/>
    <w:rsid w:val="00C9739D"/>
    <w:rsid w:val="00CB3BBB"/>
    <w:rsid w:val="00CC33DA"/>
    <w:rsid w:val="00CC542E"/>
    <w:rsid w:val="00CD2560"/>
    <w:rsid w:val="00CE162A"/>
    <w:rsid w:val="00D162D2"/>
    <w:rsid w:val="00D20F79"/>
    <w:rsid w:val="00D21D98"/>
    <w:rsid w:val="00D257CE"/>
    <w:rsid w:val="00D450B5"/>
    <w:rsid w:val="00D52DD7"/>
    <w:rsid w:val="00D67D67"/>
    <w:rsid w:val="00D77315"/>
    <w:rsid w:val="00D838FE"/>
    <w:rsid w:val="00D90708"/>
    <w:rsid w:val="00D94B09"/>
    <w:rsid w:val="00DC0559"/>
    <w:rsid w:val="00DD3067"/>
    <w:rsid w:val="00DE1011"/>
    <w:rsid w:val="00E03E75"/>
    <w:rsid w:val="00E04599"/>
    <w:rsid w:val="00E22BF0"/>
    <w:rsid w:val="00E24E03"/>
    <w:rsid w:val="00E32093"/>
    <w:rsid w:val="00E57D06"/>
    <w:rsid w:val="00EB7739"/>
    <w:rsid w:val="00ED2A63"/>
    <w:rsid w:val="00EE7248"/>
    <w:rsid w:val="00F038D5"/>
    <w:rsid w:val="00F06EDA"/>
    <w:rsid w:val="00F12C41"/>
    <w:rsid w:val="00F13446"/>
    <w:rsid w:val="00F33080"/>
    <w:rsid w:val="00F375A1"/>
    <w:rsid w:val="00F57EB8"/>
    <w:rsid w:val="00F7177F"/>
    <w:rsid w:val="00F76635"/>
    <w:rsid w:val="00F908C7"/>
    <w:rsid w:val="00FB0AB6"/>
    <w:rsid w:val="00FB1B80"/>
    <w:rsid w:val="00FD39D1"/>
    <w:rsid w:val="00FD79CB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w w:val="101"/>
      <w:szCs w:val="24"/>
    </w:rPr>
  </w:style>
  <w:style w:type="paragraph" w:styleId="4">
    <w:name w:val="heading 4"/>
    <w:basedOn w:val="a"/>
    <w:next w:val="a"/>
    <w:qFormat/>
    <w:rsid w:val="00697B33"/>
    <w:pPr>
      <w:keepNext/>
      <w:spacing w:before="240" w:after="60"/>
      <w:outlineLvl w:val="3"/>
    </w:pPr>
    <w:rPr>
      <w:b/>
      <w:bCs/>
      <w:szCs w:val="28"/>
      <w:lang w:val="ru-RU"/>
    </w:rPr>
  </w:style>
  <w:style w:type="character" w:default="1" w:styleId="a0">
    <w:name w:val="Default Paragraph Font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pPr>
      <w:spacing w:before="60"/>
      <w:jc w:val="center"/>
    </w:pPr>
    <w:rPr>
      <w:b/>
      <w:bCs/>
      <w:sz w:val="30"/>
      <w:szCs w:val="24"/>
    </w:rPr>
  </w:style>
  <w:style w:type="paragraph" w:styleId="a4">
    <w:name w:val="caption"/>
    <w:basedOn w:val="a"/>
    <w:qFormat/>
    <w:pPr>
      <w:spacing w:before="60"/>
      <w:jc w:val="center"/>
    </w:pPr>
    <w:rPr>
      <w:sz w:val="32"/>
    </w:rPr>
  </w:style>
  <w:style w:type="paragraph" w:styleId="a5">
    <w:name w:val="Balloon Text"/>
    <w:basedOn w:val="a"/>
    <w:semiHidden/>
    <w:rsid w:val="00A44EA4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link w:val="a0"/>
    <w:rsid w:val="00697B33"/>
    <w:rPr>
      <w:rFonts w:ascii="Verdana" w:hAnsi="Verdana"/>
      <w:sz w:val="20"/>
      <w:lang w:val="en-US" w:eastAsia="en-US"/>
    </w:rPr>
  </w:style>
  <w:style w:type="paragraph" w:styleId="a6">
    <w:name w:val="Body Text"/>
    <w:basedOn w:val="a"/>
    <w:rsid w:val="00697B33"/>
    <w:pPr>
      <w:spacing w:after="120"/>
    </w:pPr>
    <w:rPr>
      <w:szCs w:val="24"/>
      <w:lang w:val="ru-RU"/>
    </w:rPr>
  </w:style>
  <w:style w:type="paragraph" w:styleId="HTML">
    <w:name w:val="HTML Preformatted"/>
    <w:basedOn w:val="a"/>
    <w:rsid w:val="00B83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paragraph" w:customStyle="1" w:styleId="rvps2">
    <w:name w:val="rvps2"/>
    <w:basedOn w:val="a"/>
    <w:rsid w:val="00B776F7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7">
    <w:name w:val="Table Grid"/>
    <w:basedOn w:val="a1"/>
    <w:rsid w:val="00E2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Simple 2"/>
    <w:basedOn w:val="a1"/>
    <w:rsid w:val="00E24E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4F26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4F26AB"/>
    <w:rPr>
      <w:sz w:val="28"/>
      <w:lang w:eastAsia="ru-RU"/>
    </w:rPr>
  </w:style>
  <w:style w:type="paragraph" w:styleId="aa">
    <w:name w:val="footer"/>
    <w:basedOn w:val="a"/>
    <w:link w:val="ab"/>
    <w:rsid w:val="004F26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rsid w:val="004F26AB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w w:val="101"/>
      <w:szCs w:val="24"/>
    </w:rPr>
  </w:style>
  <w:style w:type="paragraph" w:styleId="4">
    <w:name w:val="heading 4"/>
    <w:basedOn w:val="a"/>
    <w:next w:val="a"/>
    <w:qFormat/>
    <w:rsid w:val="00697B33"/>
    <w:pPr>
      <w:keepNext/>
      <w:spacing w:before="240" w:after="60"/>
      <w:outlineLvl w:val="3"/>
    </w:pPr>
    <w:rPr>
      <w:b/>
      <w:bCs/>
      <w:szCs w:val="28"/>
      <w:lang w:val="ru-RU"/>
    </w:rPr>
  </w:style>
  <w:style w:type="character" w:default="1" w:styleId="a0">
    <w:name w:val="Default Paragraph Font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pPr>
      <w:spacing w:before="60"/>
      <w:jc w:val="center"/>
    </w:pPr>
    <w:rPr>
      <w:b/>
      <w:bCs/>
      <w:sz w:val="30"/>
      <w:szCs w:val="24"/>
    </w:rPr>
  </w:style>
  <w:style w:type="paragraph" w:styleId="a4">
    <w:name w:val="caption"/>
    <w:basedOn w:val="a"/>
    <w:qFormat/>
    <w:pPr>
      <w:spacing w:before="60"/>
      <w:jc w:val="center"/>
    </w:pPr>
    <w:rPr>
      <w:sz w:val="32"/>
    </w:rPr>
  </w:style>
  <w:style w:type="paragraph" w:styleId="a5">
    <w:name w:val="Balloon Text"/>
    <w:basedOn w:val="a"/>
    <w:semiHidden/>
    <w:rsid w:val="00A44EA4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link w:val="a0"/>
    <w:rsid w:val="00697B33"/>
    <w:rPr>
      <w:rFonts w:ascii="Verdana" w:hAnsi="Verdana"/>
      <w:sz w:val="20"/>
      <w:lang w:val="en-US" w:eastAsia="en-US"/>
    </w:rPr>
  </w:style>
  <w:style w:type="paragraph" w:styleId="a6">
    <w:name w:val="Body Text"/>
    <w:basedOn w:val="a"/>
    <w:rsid w:val="00697B33"/>
    <w:pPr>
      <w:spacing w:after="120"/>
    </w:pPr>
    <w:rPr>
      <w:szCs w:val="24"/>
      <w:lang w:val="ru-RU"/>
    </w:rPr>
  </w:style>
  <w:style w:type="paragraph" w:styleId="HTML">
    <w:name w:val="HTML Preformatted"/>
    <w:basedOn w:val="a"/>
    <w:rsid w:val="00B83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paragraph" w:customStyle="1" w:styleId="rvps2">
    <w:name w:val="rvps2"/>
    <w:basedOn w:val="a"/>
    <w:rsid w:val="00B776F7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7">
    <w:name w:val="Table Grid"/>
    <w:basedOn w:val="a1"/>
    <w:rsid w:val="00E2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Simple 2"/>
    <w:basedOn w:val="a1"/>
    <w:rsid w:val="00E24E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4F26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4F26AB"/>
    <w:rPr>
      <w:sz w:val="28"/>
      <w:lang w:eastAsia="ru-RU"/>
    </w:rPr>
  </w:style>
  <w:style w:type="paragraph" w:styleId="aa">
    <w:name w:val="footer"/>
    <w:basedOn w:val="a"/>
    <w:link w:val="ab"/>
    <w:rsid w:val="004F26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rsid w:val="004F26AB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990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ACED-A262-4E50-94D8-4A9E2D90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Promislovist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Alla</dc:creator>
  <cp:lastModifiedBy>User</cp:lastModifiedBy>
  <cp:revision>2</cp:revision>
  <cp:lastPrinted>2025-11-25T09:15:00Z</cp:lastPrinted>
  <dcterms:created xsi:type="dcterms:W3CDTF">2026-01-19T13:20:00Z</dcterms:created>
  <dcterms:modified xsi:type="dcterms:W3CDTF">2026-01-19T13:20:00Z</dcterms:modified>
</cp:coreProperties>
</file>