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24F84B" w14:textId="77777777" w:rsidR="00580FFE" w:rsidRPr="00580FFE" w:rsidRDefault="00580FFE" w:rsidP="00580FFE">
      <w:pPr>
        <w:pStyle w:val="Heading1"/>
        <w:spacing w:before="0" w:after="0" w:line="780" w:lineRule="atLeast"/>
        <w:rPr>
          <w:rFonts w:ascii="Times New Roman" w:hAnsi="Times New Roman" w:cs="Times New Roman"/>
          <w:b/>
          <w:bCs/>
          <w:color w:val="000000"/>
        </w:rPr>
      </w:pPr>
      <w:r w:rsidRPr="00580FFE">
        <w:rPr>
          <w:rFonts w:ascii="Times New Roman" w:hAnsi="Times New Roman" w:cs="Times New Roman"/>
          <w:b/>
          <w:bCs/>
          <w:color w:val="000000"/>
        </w:rPr>
        <w:t>ІНФОРМАЦІЙНА ДОВІДКА щодо проведення суспільно-політичних та культурних заходів за участю ветеранів війни та різних груп населення, спрямованих на впровадження практики ведення діалогу (медіації)</w:t>
      </w:r>
    </w:p>
    <w:p w14:paraId="6A561622" w14:textId="77777777" w:rsidR="00580FFE" w:rsidRPr="00646528" w:rsidRDefault="00580FFE" w:rsidP="00580FFE">
      <w:pPr>
        <w:ind w:left="720" w:right="-120"/>
        <w:rPr>
          <w:color w:val="595959"/>
          <w:spacing w:val="15"/>
          <w:sz w:val="18"/>
          <w:szCs w:val="18"/>
        </w:rPr>
      </w:pPr>
    </w:p>
    <w:p w14:paraId="039BFBBC" w14:textId="77777777" w:rsidR="00580FFE" w:rsidRPr="00646528" w:rsidRDefault="00580FFE" w:rsidP="00580FFE">
      <w:pPr>
        <w:pStyle w:val="NormalWeb"/>
        <w:spacing w:before="0" w:beforeAutospacing="0" w:after="360" w:afterAutospacing="0" w:line="360" w:lineRule="atLeast"/>
        <w:jc w:val="both"/>
        <w:rPr>
          <w:color w:val="000000"/>
        </w:rPr>
      </w:pPr>
      <w:r w:rsidRPr="00646528">
        <w:rPr>
          <w:color w:val="000000"/>
        </w:rPr>
        <w:t xml:space="preserve">На виконання Плану заходів на 2025-2026 роки з реалізації Національної стратегії із створення </w:t>
      </w:r>
      <w:proofErr w:type="spellStart"/>
      <w:r w:rsidRPr="00646528">
        <w:rPr>
          <w:color w:val="000000"/>
        </w:rPr>
        <w:t>безбар’єрного</w:t>
      </w:r>
      <w:proofErr w:type="spellEnd"/>
      <w:r w:rsidRPr="00646528">
        <w:rPr>
          <w:color w:val="000000"/>
        </w:rPr>
        <w:t xml:space="preserve"> простору в Україні на період до 2030 року в межах:</w:t>
      </w:r>
    </w:p>
    <w:p w14:paraId="1215058F" w14:textId="77777777" w:rsidR="00580FFE" w:rsidRPr="00646528" w:rsidRDefault="00580FFE" w:rsidP="00580FFE">
      <w:pPr>
        <w:pStyle w:val="NormalWeb"/>
        <w:spacing w:before="0" w:beforeAutospacing="0" w:after="360" w:afterAutospacing="0" w:line="360" w:lineRule="atLeast"/>
        <w:jc w:val="both"/>
        <w:rPr>
          <w:color w:val="000000"/>
        </w:rPr>
      </w:pPr>
      <w:r w:rsidRPr="00646528">
        <w:rPr>
          <w:rStyle w:val="Strong"/>
          <w:color w:val="000000"/>
        </w:rPr>
        <w:t>Напряму 4. </w:t>
      </w:r>
      <w:r w:rsidRPr="00646528">
        <w:rPr>
          <w:color w:val="000000"/>
        </w:rPr>
        <w:t xml:space="preserve">Суспільна та громадянська </w:t>
      </w:r>
      <w:proofErr w:type="spellStart"/>
      <w:r w:rsidRPr="00646528">
        <w:rPr>
          <w:color w:val="000000"/>
        </w:rPr>
        <w:t>безбар’єрність</w:t>
      </w:r>
      <w:proofErr w:type="spellEnd"/>
    </w:p>
    <w:p w14:paraId="4B830382" w14:textId="77777777" w:rsidR="00580FFE" w:rsidRPr="00646528" w:rsidRDefault="00580FFE" w:rsidP="00580FFE">
      <w:pPr>
        <w:pStyle w:val="NormalWeb"/>
        <w:spacing w:before="0" w:beforeAutospacing="0" w:after="360" w:afterAutospacing="0" w:line="360" w:lineRule="atLeast"/>
        <w:jc w:val="both"/>
        <w:rPr>
          <w:color w:val="000000"/>
        </w:rPr>
      </w:pPr>
      <w:r w:rsidRPr="00646528">
        <w:rPr>
          <w:rStyle w:val="Strong"/>
          <w:color w:val="000000"/>
        </w:rPr>
        <w:t>Стратегічної цілі: </w:t>
      </w:r>
      <w:r w:rsidRPr="00646528">
        <w:rPr>
          <w:color w:val="000000"/>
        </w:rPr>
        <w:t>“Різні суспільні групи користуються рівними правами та можливостями для залучення в процес ухвалення рішень та громадської участі”</w:t>
      </w:r>
    </w:p>
    <w:p w14:paraId="7C2A73C8" w14:textId="77777777" w:rsidR="00580FFE" w:rsidRPr="00646528" w:rsidRDefault="00580FFE" w:rsidP="00580FFE">
      <w:pPr>
        <w:pStyle w:val="NormalWeb"/>
        <w:spacing w:before="0" w:beforeAutospacing="0" w:after="360" w:afterAutospacing="0" w:line="360" w:lineRule="atLeast"/>
        <w:jc w:val="both"/>
        <w:rPr>
          <w:color w:val="000000"/>
        </w:rPr>
      </w:pPr>
      <w:r w:rsidRPr="00646528">
        <w:rPr>
          <w:rStyle w:val="Strong"/>
          <w:color w:val="000000"/>
        </w:rPr>
        <w:t>Завдання 21.</w:t>
      </w:r>
      <w:r w:rsidRPr="00646528">
        <w:rPr>
          <w:color w:val="000000"/>
        </w:rPr>
        <w:t> Розвиток практики організації органами державної влади, органами місцевого самоврядування публічних консультацій та інших форм діалогу із залученням всіх суспільних груп</w:t>
      </w:r>
    </w:p>
    <w:p w14:paraId="03A8AC88" w14:textId="77777777" w:rsidR="00580FFE" w:rsidRPr="00646528" w:rsidRDefault="00580FFE" w:rsidP="00580FFE">
      <w:pPr>
        <w:pStyle w:val="NormalWeb"/>
        <w:spacing w:before="0" w:beforeAutospacing="0" w:after="360" w:afterAutospacing="0" w:line="360" w:lineRule="atLeast"/>
        <w:jc w:val="both"/>
        <w:rPr>
          <w:color w:val="000000"/>
        </w:rPr>
      </w:pPr>
      <w:r w:rsidRPr="00646528">
        <w:rPr>
          <w:rStyle w:val="Strong"/>
          <w:color w:val="000000"/>
        </w:rPr>
        <w:t>Заходу 1.</w:t>
      </w:r>
      <w:r w:rsidRPr="00646528">
        <w:rPr>
          <w:color w:val="000000"/>
        </w:rPr>
        <w:t> Забезпечення проведення суспільно-політичних та культурних заходів за участю ветеранів війни та різних груп населення, спрямованих на впровадження практики ведення діалогу (медіації)</w:t>
      </w:r>
    </w:p>
    <w:p w14:paraId="78EF8E08" w14:textId="77777777" w:rsidR="00580FFE" w:rsidRPr="00646528" w:rsidRDefault="00580FFE" w:rsidP="00580FFE">
      <w:pPr>
        <w:pStyle w:val="NormalWeb"/>
        <w:spacing w:before="0" w:beforeAutospacing="0" w:after="360" w:afterAutospacing="0" w:line="360" w:lineRule="atLeast"/>
        <w:jc w:val="both"/>
        <w:rPr>
          <w:color w:val="000000"/>
        </w:rPr>
      </w:pPr>
      <w:r w:rsidRPr="00646528">
        <w:rPr>
          <w:rStyle w:val="Strong"/>
          <w:color w:val="000000"/>
        </w:rPr>
        <w:t>Повідомляємо:</w:t>
      </w:r>
    </w:p>
    <w:p w14:paraId="1928C4B1" w14:textId="77777777" w:rsidR="00580FFE" w:rsidRPr="00646528" w:rsidRDefault="00580FFE" w:rsidP="00580FFE">
      <w:pPr>
        <w:pStyle w:val="NormalWeb"/>
        <w:spacing w:before="0" w:beforeAutospacing="0" w:after="360" w:afterAutospacing="0" w:line="360" w:lineRule="atLeast"/>
        <w:jc w:val="both"/>
        <w:rPr>
          <w:color w:val="000000"/>
        </w:rPr>
      </w:pPr>
      <w:r w:rsidRPr="00646528">
        <w:rPr>
          <w:color w:val="000000"/>
        </w:rPr>
        <w:t>У період із 01.01.2026 по 30.06.2026 діяльність фахівців Управління  ветеранської політики Рівненської ОВА у контексті впровадження практик ведення діалогу (медіації) було зосереджено навколо трьох основних напрямків:</w:t>
      </w:r>
    </w:p>
    <w:p w14:paraId="4C0E7079" w14:textId="77777777" w:rsidR="00580FFE" w:rsidRPr="00646528" w:rsidRDefault="00580FFE" w:rsidP="00580FFE">
      <w:pPr>
        <w:numPr>
          <w:ilvl w:val="0"/>
          <w:numId w:val="1"/>
        </w:numPr>
        <w:spacing w:before="100" w:beforeAutospacing="1" w:after="360" w:line="360" w:lineRule="atLeast"/>
        <w:jc w:val="both"/>
        <w:rPr>
          <w:color w:val="000000"/>
        </w:rPr>
      </w:pPr>
      <w:r w:rsidRPr="00646528">
        <w:rPr>
          <w:rStyle w:val="Strong"/>
          <w:color w:val="000000"/>
        </w:rPr>
        <w:t>Надання експертної підтримки та проведення навчання з питань медіації</w:t>
      </w:r>
      <w:r w:rsidRPr="00646528">
        <w:rPr>
          <w:color w:val="000000"/>
        </w:rPr>
        <w:t xml:space="preserve">. Фахівцями Управління було організовано та забезпечено методичний супровід навчального семінару для особового складу </w:t>
      </w:r>
      <w:proofErr w:type="spellStart"/>
      <w:r w:rsidRPr="00646528">
        <w:rPr>
          <w:color w:val="000000"/>
        </w:rPr>
        <w:t>Клеванського</w:t>
      </w:r>
      <w:proofErr w:type="spellEnd"/>
      <w:r w:rsidRPr="00646528">
        <w:rPr>
          <w:color w:val="000000"/>
        </w:rPr>
        <w:t xml:space="preserve"> госпіталю ветеранів війни. У межах своєї діяльності експерти Управління  виступили ключовими лекторами, забезпечивши передачу практичних навичок ведення діалогу та деескалації напружених ситуацій. Основний фокус було спрямовано на навчання працівників патруля інструментам медіації під час виконання контрольних функцій, що дозволяє мінімізувати ризики виникнення конфліктів у ситуаціях, які можуть бути тригерними </w:t>
      </w:r>
      <w:r w:rsidRPr="00646528">
        <w:rPr>
          <w:color w:val="000000"/>
        </w:rPr>
        <w:lastRenderedPageBreak/>
        <w:t>для осіб із бойовим досвідом. Захід проходив 06 березня 2026 року і охопив 60 учасників.</w:t>
      </w:r>
    </w:p>
    <w:p w14:paraId="60FDB84F" w14:textId="77777777" w:rsidR="00580FFE" w:rsidRPr="00646528" w:rsidRDefault="00580FFE" w:rsidP="00580FFE">
      <w:pPr>
        <w:numPr>
          <w:ilvl w:val="0"/>
          <w:numId w:val="1"/>
        </w:numPr>
        <w:spacing w:before="100" w:beforeAutospacing="1" w:after="360" w:line="360" w:lineRule="atLeast"/>
        <w:jc w:val="both"/>
        <w:rPr>
          <w:color w:val="000000"/>
        </w:rPr>
      </w:pPr>
      <w:r w:rsidRPr="00646528">
        <w:rPr>
          <w:rStyle w:val="Strong"/>
          <w:color w:val="000000"/>
        </w:rPr>
        <w:t>Проведення системної методичної та консультативної підтримки фахівців із супроводу ветеранів війни та демобілізованих осіб. </w:t>
      </w:r>
      <w:r w:rsidRPr="00646528">
        <w:rPr>
          <w:color w:val="000000"/>
        </w:rPr>
        <w:t xml:space="preserve">Протягом звітного періоду фахівцями Управління  організовано та проведено цикл щомісячних зустрічей, що охопили понад 870 осіб, під час яких здійснювався фаховий розгляд проблемних питань надання послуг із урахуванням динамічних змін у законодавстві. Особливий акцент у межах цих заходів було зроблено на впровадженні практик ведення діалогу (медіації), опрацюванні технік вирішення конфліктних ситуацій та застосуванні алгоритмів деескалації емоційної напруги, що дозволило фахівцям із супроводу підвищити ефективність комунікації з </w:t>
      </w:r>
      <w:proofErr w:type="spellStart"/>
      <w:r w:rsidRPr="00646528">
        <w:rPr>
          <w:color w:val="000000"/>
        </w:rPr>
        <w:t>ветеранками</w:t>
      </w:r>
      <w:proofErr w:type="spellEnd"/>
      <w:r w:rsidRPr="00646528">
        <w:rPr>
          <w:color w:val="000000"/>
        </w:rPr>
        <w:t>, ветеранами та їхніми родинами й мінімізувати ризики виникнення соціальних конфліктів на місцях.</w:t>
      </w:r>
    </w:p>
    <w:p w14:paraId="00948D30" w14:textId="77777777" w:rsidR="00580FFE" w:rsidRPr="00646528" w:rsidRDefault="00580FFE" w:rsidP="00580FFE">
      <w:pPr>
        <w:numPr>
          <w:ilvl w:val="0"/>
          <w:numId w:val="1"/>
        </w:numPr>
        <w:spacing w:before="100" w:beforeAutospacing="1" w:after="360" w:line="360" w:lineRule="atLeast"/>
        <w:jc w:val="both"/>
        <w:rPr>
          <w:color w:val="000000"/>
        </w:rPr>
      </w:pPr>
      <w:proofErr w:type="spellStart"/>
      <w:r w:rsidRPr="00646528">
        <w:rPr>
          <w:rStyle w:val="Strong"/>
          <w:color w:val="000000"/>
        </w:rPr>
        <w:t>Фасилітація</w:t>
      </w:r>
      <w:proofErr w:type="spellEnd"/>
      <w:r w:rsidRPr="00646528">
        <w:rPr>
          <w:rStyle w:val="Strong"/>
          <w:color w:val="000000"/>
        </w:rPr>
        <w:t xml:space="preserve"> діалогу та практичне застосування </w:t>
      </w:r>
      <w:proofErr w:type="spellStart"/>
      <w:r w:rsidRPr="00646528">
        <w:rPr>
          <w:rStyle w:val="Strong"/>
          <w:color w:val="000000"/>
        </w:rPr>
        <w:t>медіативних</w:t>
      </w:r>
      <w:proofErr w:type="spellEnd"/>
      <w:r w:rsidRPr="00646528">
        <w:rPr>
          <w:rStyle w:val="Strong"/>
          <w:color w:val="000000"/>
        </w:rPr>
        <w:t xml:space="preserve"> технік у межах «Ветеранських Хабів»</w:t>
      </w:r>
      <w:r w:rsidRPr="00646528">
        <w:rPr>
          <w:color w:val="000000"/>
        </w:rPr>
        <w:t xml:space="preserve">. У ході поточної діяльності Управління з питань протягом 1 та 2 кварталу фахівцями було забезпечено фахову підтримку та супровід 365 консультацій для </w:t>
      </w:r>
      <w:proofErr w:type="spellStart"/>
      <w:r w:rsidRPr="00646528">
        <w:rPr>
          <w:color w:val="000000"/>
        </w:rPr>
        <w:t>ветеранок</w:t>
      </w:r>
      <w:proofErr w:type="spellEnd"/>
      <w:r w:rsidRPr="00646528">
        <w:rPr>
          <w:color w:val="000000"/>
        </w:rPr>
        <w:t>, ветеранів та членів їхніх родин. Діяльність фахівців була безпосередньо спрямована на подолання комунікаційних бар'єрів, що виникають через динамічні зміни в законодавстві та складність проблемних ситуацій заявників. Фахівці Департаменту виступили медіаторами у процесі взаємодії, застосовуючи техніки зниження емоційної напруги та конфліктної поведінки. Це дозволило не лише розв’язати конкретні питання отримувачів послуг, а й на практиці продемонструвати ефективність діалогових підходів у врегулюванні суперечностей між державним органом та громадянами.</w:t>
      </w:r>
    </w:p>
    <w:p w14:paraId="5DF91FC9" w14:textId="2A318144" w:rsidR="00580FFE" w:rsidRPr="00646528" w:rsidRDefault="00580FFE" w:rsidP="00580FFE">
      <w:pPr>
        <w:pStyle w:val="NormalWeb"/>
        <w:spacing w:before="0" w:beforeAutospacing="0" w:after="360" w:afterAutospacing="0" w:line="360" w:lineRule="atLeast"/>
        <w:jc w:val="both"/>
        <w:rPr>
          <w:color w:val="000000"/>
        </w:rPr>
      </w:pPr>
      <w:r w:rsidRPr="00646528">
        <w:rPr>
          <w:color w:val="000000"/>
        </w:rPr>
        <w:t xml:space="preserve">Таким чином, у період із 01.01.2026 по 30.06.2026 фахівцями Управління  ветеранської політики Рівненської  ОВА було загалом проведено 1 профільний тренінг, із охопленням 60 осіб, 3 методичних заходи та 365 консультацій із загальним охопленням близько 870 осіб, в яких наголошувалось на важливості </w:t>
      </w:r>
      <w:r w:rsidR="00D55A9C" w:rsidRPr="00646528">
        <w:rPr>
          <w:color w:val="000000"/>
        </w:rPr>
        <w:t>медіації</w:t>
      </w:r>
      <w:r w:rsidRPr="00646528">
        <w:rPr>
          <w:color w:val="000000"/>
        </w:rPr>
        <w:t xml:space="preserve"> та деескалації конфліктних ситуацій.</w:t>
      </w:r>
    </w:p>
    <w:p w14:paraId="39454873" w14:textId="77777777" w:rsidR="00580FFE" w:rsidRPr="00646528" w:rsidRDefault="00580FFE" w:rsidP="00580FFE"/>
    <w:p w14:paraId="72CA5EE7" w14:textId="77777777" w:rsidR="00580FFE" w:rsidRDefault="00580FFE"/>
    <w:sectPr w:rsidR="00580FFE" w:rsidSect="00580F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A1B77"/>
    <w:multiLevelType w:val="multilevel"/>
    <w:tmpl w:val="AD342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1464290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FE"/>
    <w:rsid w:val="001E40B2"/>
    <w:rsid w:val="00580FFE"/>
    <w:rsid w:val="00D55A9C"/>
  </w:rsids>
  <m:mathPr>
    <m:mathFont m:val="Cambria Math"/>
    <m:brkBin m:val="before"/>
    <m:brkBinSub m:val="--"/>
    <m:smallFrac m:val="0"/>
    <m:dispDef/>
    <m:lMargin m:val="0"/>
    <m:rMargin m:val="0"/>
    <m:defJc m:val="centerGroup"/>
    <m:wrapIndent m:val="1440"/>
    <m:intLim m:val="subSup"/>
    <m:naryLim m:val="undOvr"/>
  </m:mathPr>
  <w:themeFontLang w:val="en-UA"/>
  <w:clrSchemeMapping w:bg1="light1" w:t1="dark1" w:bg2="light2" w:t2="dark2" w:accent1="accent1" w:accent2="accent2" w:accent3="accent3" w:accent4="accent4" w:accent5="accent5" w:accent6="accent6" w:hyperlink="hyperlink" w:followedHyperlink="followedHyperlink"/>
  <w:decimalSymbol w:val=","/>
  <w:listSeparator w:val=","/>
  <w14:docId w14:val="11593593"/>
  <w15:chartTrackingRefBased/>
  <w15:docId w15:val="{CC86221E-33D4-8F46-A522-2E0926C8F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FFE"/>
    <w:pPr>
      <w:spacing w:after="0" w:line="240" w:lineRule="auto"/>
    </w:pPr>
    <w:rPr>
      <w:rFonts w:ascii="Times New Roman" w:eastAsia="Times New Roman" w:hAnsi="Times New Roman" w:cs="Times New Roman"/>
      <w:kern w:val="0"/>
      <w:lang w:val="uk-UA" w:eastAsia="uk-UA"/>
      <w14:ligatures w14:val="none"/>
    </w:rPr>
  </w:style>
  <w:style w:type="paragraph" w:styleId="Heading1">
    <w:name w:val="heading 1"/>
    <w:basedOn w:val="Normal"/>
    <w:next w:val="Normal"/>
    <w:link w:val="Heading1Char"/>
    <w:qFormat/>
    <w:rsid w:val="00580F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0F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0F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0F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80F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80F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80F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80F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80F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F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0F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0F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0F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0F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0F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0F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0F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0FFE"/>
    <w:rPr>
      <w:rFonts w:eastAsiaTheme="majorEastAsia" w:cstheme="majorBidi"/>
      <w:color w:val="272727" w:themeColor="text1" w:themeTint="D8"/>
    </w:rPr>
  </w:style>
  <w:style w:type="paragraph" w:styleId="Title">
    <w:name w:val="Title"/>
    <w:basedOn w:val="Normal"/>
    <w:next w:val="Normal"/>
    <w:link w:val="TitleChar"/>
    <w:uiPriority w:val="10"/>
    <w:qFormat/>
    <w:rsid w:val="00580F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0F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0F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0F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0FFE"/>
    <w:pPr>
      <w:spacing w:before="160"/>
      <w:jc w:val="center"/>
    </w:pPr>
    <w:rPr>
      <w:i/>
      <w:iCs/>
      <w:color w:val="404040" w:themeColor="text1" w:themeTint="BF"/>
    </w:rPr>
  </w:style>
  <w:style w:type="character" w:customStyle="1" w:styleId="QuoteChar">
    <w:name w:val="Quote Char"/>
    <w:basedOn w:val="DefaultParagraphFont"/>
    <w:link w:val="Quote"/>
    <w:uiPriority w:val="29"/>
    <w:rsid w:val="00580FFE"/>
    <w:rPr>
      <w:i/>
      <w:iCs/>
      <w:color w:val="404040" w:themeColor="text1" w:themeTint="BF"/>
    </w:rPr>
  </w:style>
  <w:style w:type="paragraph" w:styleId="ListParagraph">
    <w:name w:val="List Paragraph"/>
    <w:basedOn w:val="Normal"/>
    <w:uiPriority w:val="34"/>
    <w:qFormat/>
    <w:rsid w:val="00580FFE"/>
    <w:pPr>
      <w:ind w:left="720"/>
      <w:contextualSpacing/>
    </w:pPr>
  </w:style>
  <w:style w:type="character" w:styleId="IntenseEmphasis">
    <w:name w:val="Intense Emphasis"/>
    <w:basedOn w:val="DefaultParagraphFont"/>
    <w:uiPriority w:val="21"/>
    <w:qFormat/>
    <w:rsid w:val="00580FFE"/>
    <w:rPr>
      <w:i/>
      <w:iCs/>
      <w:color w:val="0F4761" w:themeColor="accent1" w:themeShade="BF"/>
    </w:rPr>
  </w:style>
  <w:style w:type="paragraph" w:styleId="IntenseQuote">
    <w:name w:val="Intense Quote"/>
    <w:basedOn w:val="Normal"/>
    <w:next w:val="Normal"/>
    <w:link w:val="IntenseQuoteChar"/>
    <w:uiPriority w:val="30"/>
    <w:qFormat/>
    <w:rsid w:val="00580F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0FFE"/>
    <w:rPr>
      <w:i/>
      <w:iCs/>
      <w:color w:val="0F4761" w:themeColor="accent1" w:themeShade="BF"/>
    </w:rPr>
  </w:style>
  <w:style w:type="character" w:styleId="IntenseReference">
    <w:name w:val="Intense Reference"/>
    <w:basedOn w:val="DefaultParagraphFont"/>
    <w:uiPriority w:val="32"/>
    <w:qFormat/>
    <w:rsid w:val="00580FFE"/>
    <w:rPr>
      <w:b/>
      <w:bCs/>
      <w:smallCaps/>
      <w:color w:val="0F4761" w:themeColor="accent1" w:themeShade="BF"/>
      <w:spacing w:val="5"/>
    </w:rPr>
  </w:style>
  <w:style w:type="paragraph" w:styleId="NormalWeb">
    <w:name w:val="Normal (Web)"/>
    <w:basedOn w:val="Normal"/>
    <w:rsid w:val="00580FFE"/>
    <w:pPr>
      <w:spacing w:before="100" w:beforeAutospacing="1" w:after="100" w:afterAutospacing="1"/>
    </w:pPr>
  </w:style>
  <w:style w:type="character" w:styleId="Strong">
    <w:name w:val="Strong"/>
    <w:basedOn w:val="DefaultParagraphFont"/>
    <w:qFormat/>
    <w:rsid w:val="00580F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566</Words>
  <Characters>3229</Characters>
  <Application>Microsoft Office Word</Application>
  <DocSecurity>0</DocSecurity>
  <Lines>26</Lines>
  <Paragraphs>7</Paragraphs>
  <ScaleCrop>false</ScaleCrop>
  <Company/>
  <LinksUpToDate>false</LinksUpToDate>
  <CharactersWithSpaces>3788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2026-07-24T07:07:00Z</dcterms:created>
  <dcterms:modified xsi:type="dcterms:W3CDTF">2026-07-24T07:08:00Z</dcterms:modified>
</cp:coreProperties>
</file>