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3E2440" w14:textId="77777777" w:rsidR="00AF348C" w:rsidRPr="00BB338A" w:rsidRDefault="00AF348C" w:rsidP="000A7D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F019A85" w14:textId="77777777" w:rsidR="00BB338A" w:rsidRPr="00F77E33" w:rsidRDefault="00BB338A" w:rsidP="000A7DB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77E33">
        <w:rPr>
          <w:rFonts w:ascii="Times New Roman" w:hAnsi="Times New Roman" w:cs="Times New Roman"/>
          <w:b/>
          <w:sz w:val="28"/>
          <w:szCs w:val="28"/>
        </w:rPr>
        <w:t xml:space="preserve">Інформація </w:t>
      </w:r>
    </w:p>
    <w:p w14:paraId="3B91B00A" w14:textId="43DF7D4B" w:rsidR="008261E5" w:rsidRPr="00F77E33" w:rsidRDefault="008261E5" w:rsidP="000A7DB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77E33">
        <w:rPr>
          <w:rFonts w:ascii="Times New Roman" w:hAnsi="Times New Roman" w:cs="Times New Roman"/>
          <w:b/>
          <w:sz w:val="28"/>
          <w:szCs w:val="28"/>
        </w:rPr>
        <w:t xml:space="preserve">департаменту освіти і науки Рівненської обласної державної адміністрації </w:t>
      </w:r>
      <w:r w:rsidR="00BB338A" w:rsidRPr="00F77E33">
        <w:rPr>
          <w:rFonts w:ascii="Times New Roman" w:hAnsi="Times New Roman" w:cs="Times New Roman"/>
          <w:b/>
          <w:sz w:val="28"/>
          <w:szCs w:val="28"/>
        </w:rPr>
        <w:t>щодо стану виконання плану заходів</w:t>
      </w:r>
      <w:r w:rsidRPr="00F77E33">
        <w:rPr>
          <w:rFonts w:ascii="Times New Roman" w:hAnsi="Times New Roman" w:cs="Times New Roman"/>
          <w:b/>
          <w:sz w:val="28"/>
          <w:szCs w:val="28"/>
        </w:rPr>
        <w:t xml:space="preserve"> на 2025-2026 роки з реалізації Національної стратегії із створення </w:t>
      </w:r>
      <w:proofErr w:type="spellStart"/>
      <w:r w:rsidRPr="00F77E33">
        <w:rPr>
          <w:rFonts w:ascii="Times New Roman" w:hAnsi="Times New Roman" w:cs="Times New Roman"/>
          <w:b/>
          <w:sz w:val="28"/>
          <w:szCs w:val="28"/>
        </w:rPr>
        <w:t>безбар’єрного</w:t>
      </w:r>
      <w:proofErr w:type="spellEnd"/>
      <w:r w:rsidRPr="00F77E33">
        <w:rPr>
          <w:rFonts w:ascii="Times New Roman" w:hAnsi="Times New Roman" w:cs="Times New Roman"/>
          <w:b/>
          <w:sz w:val="28"/>
          <w:szCs w:val="28"/>
        </w:rPr>
        <w:t xml:space="preserve"> простору в Україні на період до 2030 року </w:t>
      </w:r>
    </w:p>
    <w:p w14:paraId="3665670B" w14:textId="6FD68960" w:rsidR="00484450" w:rsidRDefault="00484450" w:rsidP="000A7DB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B2ED301" w14:textId="62047860" w:rsidR="00484450" w:rsidRDefault="00484450" w:rsidP="000A7DBF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84450">
        <w:rPr>
          <w:rFonts w:ascii="Times New Roman" w:eastAsia="Calibri" w:hAnsi="Times New Roman" w:cs="Times New Roman"/>
          <w:sz w:val="28"/>
          <w:szCs w:val="28"/>
        </w:rPr>
        <w:t xml:space="preserve">За результатами виконання плану заходів на 2025-2026 роки з реалізації в Рівненській області Національної стратегії із створення </w:t>
      </w:r>
      <w:proofErr w:type="spellStart"/>
      <w:r w:rsidRPr="00484450">
        <w:rPr>
          <w:rFonts w:ascii="Times New Roman" w:eastAsia="Calibri" w:hAnsi="Times New Roman" w:cs="Times New Roman"/>
          <w:sz w:val="28"/>
          <w:szCs w:val="28"/>
        </w:rPr>
        <w:t>безбар’єрного</w:t>
      </w:r>
      <w:proofErr w:type="spellEnd"/>
      <w:r w:rsidRPr="00484450">
        <w:rPr>
          <w:rFonts w:ascii="Times New Roman" w:eastAsia="Calibri" w:hAnsi="Times New Roman" w:cs="Times New Roman"/>
          <w:sz w:val="28"/>
          <w:szCs w:val="28"/>
        </w:rPr>
        <w:t xml:space="preserve"> простору в Укра</w:t>
      </w:r>
      <w:r w:rsidR="00A153B5">
        <w:rPr>
          <w:rFonts w:ascii="Times New Roman" w:eastAsia="Calibri" w:hAnsi="Times New Roman" w:cs="Times New Roman"/>
          <w:sz w:val="28"/>
          <w:szCs w:val="28"/>
        </w:rPr>
        <w:t xml:space="preserve">їні на період до 2030 року </w:t>
      </w:r>
      <w:r w:rsidRPr="00484450">
        <w:rPr>
          <w:rFonts w:ascii="Times New Roman" w:eastAsia="Calibri" w:hAnsi="Times New Roman" w:cs="Times New Roman"/>
          <w:sz w:val="28"/>
          <w:szCs w:val="28"/>
        </w:rPr>
        <w:t xml:space="preserve">проведено ряд заходів, щодо забезпечення умов </w:t>
      </w:r>
      <w:proofErr w:type="spellStart"/>
      <w:r w:rsidRPr="00484450">
        <w:rPr>
          <w:rFonts w:ascii="Times New Roman" w:eastAsia="Calibri" w:hAnsi="Times New Roman" w:cs="Times New Roman"/>
          <w:sz w:val="28"/>
          <w:szCs w:val="28"/>
        </w:rPr>
        <w:t>безбар’єрності</w:t>
      </w:r>
      <w:proofErr w:type="spellEnd"/>
      <w:r w:rsidRPr="00484450">
        <w:rPr>
          <w:rFonts w:ascii="Times New Roman" w:eastAsia="Calibri" w:hAnsi="Times New Roman" w:cs="Times New Roman"/>
          <w:sz w:val="28"/>
          <w:szCs w:val="28"/>
        </w:rPr>
        <w:t xml:space="preserve"> в освітньому процесі.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</w:t>
      </w:r>
    </w:p>
    <w:p w14:paraId="5AC2B2AF" w14:textId="77777777" w:rsidR="00A54F43" w:rsidRDefault="00A54F43" w:rsidP="00FF3FA1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37974474" w14:textId="5243D4EA" w:rsidR="00A54F43" w:rsidRDefault="00A54F43" w:rsidP="00FF3FA1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3F5EF2">
        <w:rPr>
          <w:rFonts w:ascii="Times New Roman" w:eastAsia="Calibri" w:hAnsi="Times New Roman" w:cs="Times New Roman"/>
          <w:b/>
          <w:sz w:val="28"/>
          <w:szCs w:val="28"/>
        </w:rPr>
        <w:t xml:space="preserve">Оновлена інформація щодо стану виконання заходів за окремими показниками у 2025 році. </w:t>
      </w:r>
    </w:p>
    <w:p w14:paraId="0F4C0807" w14:textId="77777777" w:rsidR="003F5EF2" w:rsidRPr="003F5EF2" w:rsidRDefault="003F5EF2" w:rsidP="00FF3FA1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39382131" w14:textId="05608AD2" w:rsidR="00FF3FA1" w:rsidRDefault="00FF3FA1" w:rsidP="00FF3FA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84450">
        <w:rPr>
          <w:rFonts w:ascii="Times New Roman" w:hAnsi="Times New Roman" w:cs="Times New Roman"/>
          <w:b/>
          <w:i/>
          <w:sz w:val="28"/>
          <w:szCs w:val="28"/>
        </w:rPr>
        <w:t>4.2.</w:t>
      </w:r>
      <w:r w:rsidRPr="00484450">
        <w:rPr>
          <w:sz w:val="28"/>
          <w:szCs w:val="28"/>
        </w:rPr>
        <w:t xml:space="preserve"> </w:t>
      </w:r>
      <w:r w:rsidRPr="00484450">
        <w:rPr>
          <w:rFonts w:ascii="Times New Roman" w:hAnsi="Times New Roman" w:cs="Times New Roman"/>
          <w:b/>
          <w:i/>
          <w:sz w:val="28"/>
          <w:szCs w:val="28"/>
        </w:rPr>
        <w:t xml:space="preserve">Забезпечення проведення навчання для працівників органів місцевого самоврядування з метою розвитку професійних </w:t>
      </w:r>
      <w:proofErr w:type="spellStart"/>
      <w:r w:rsidRPr="00484450">
        <w:rPr>
          <w:rFonts w:ascii="Times New Roman" w:hAnsi="Times New Roman" w:cs="Times New Roman"/>
          <w:b/>
          <w:i/>
          <w:sz w:val="28"/>
          <w:szCs w:val="28"/>
        </w:rPr>
        <w:t>компетентностей</w:t>
      </w:r>
      <w:proofErr w:type="spellEnd"/>
      <w:r w:rsidRPr="00484450">
        <w:rPr>
          <w:rFonts w:ascii="Times New Roman" w:hAnsi="Times New Roman" w:cs="Times New Roman"/>
          <w:b/>
          <w:i/>
          <w:sz w:val="28"/>
          <w:szCs w:val="28"/>
        </w:rPr>
        <w:t xml:space="preserve"> щодо написання грантових заявок для отримання фінансування з метою створення умов для надання публічних послуг громадянам (забезпечення фізичної </w:t>
      </w:r>
      <w:proofErr w:type="spellStart"/>
      <w:r w:rsidRPr="00484450">
        <w:rPr>
          <w:rFonts w:ascii="Times New Roman" w:hAnsi="Times New Roman" w:cs="Times New Roman"/>
          <w:b/>
          <w:i/>
          <w:sz w:val="28"/>
          <w:szCs w:val="28"/>
        </w:rPr>
        <w:t>безбар’єрності</w:t>
      </w:r>
      <w:proofErr w:type="spellEnd"/>
      <w:r w:rsidRPr="00484450">
        <w:rPr>
          <w:rFonts w:ascii="Times New Roman" w:hAnsi="Times New Roman" w:cs="Times New Roman"/>
          <w:b/>
          <w:i/>
          <w:sz w:val="28"/>
          <w:szCs w:val="28"/>
        </w:rPr>
        <w:t xml:space="preserve">) - </w:t>
      </w:r>
      <w:r w:rsidRPr="001D2630">
        <w:rPr>
          <w:rFonts w:ascii="Times New Roman" w:hAnsi="Times New Roman" w:cs="Times New Roman"/>
          <w:sz w:val="28"/>
          <w:szCs w:val="28"/>
        </w:rPr>
        <w:t>На базі Рівненського регіонального центру підвищення кваліфікації</w:t>
      </w:r>
      <w:r w:rsidR="00C9681B">
        <w:rPr>
          <w:rFonts w:ascii="Times New Roman" w:hAnsi="Times New Roman" w:cs="Times New Roman"/>
          <w:sz w:val="28"/>
          <w:szCs w:val="28"/>
        </w:rPr>
        <w:t xml:space="preserve"> </w:t>
      </w:r>
      <w:r w:rsidR="003F5EF2">
        <w:rPr>
          <w:rFonts w:ascii="Times New Roman" w:hAnsi="Times New Roman" w:cs="Times New Roman"/>
          <w:sz w:val="28"/>
          <w:szCs w:val="28"/>
        </w:rPr>
        <w:t>упродовж звітного періоду</w:t>
      </w:r>
      <w:r w:rsidRPr="001D2630">
        <w:rPr>
          <w:rFonts w:ascii="Times New Roman" w:hAnsi="Times New Roman" w:cs="Times New Roman"/>
          <w:sz w:val="28"/>
          <w:szCs w:val="28"/>
        </w:rPr>
        <w:t xml:space="preserve"> для працівників органів місцевого самоврядування було проведено навчання за загальною </w:t>
      </w:r>
      <w:proofErr w:type="spellStart"/>
      <w:r w:rsidRPr="001D2630">
        <w:rPr>
          <w:rFonts w:ascii="Times New Roman" w:hAnsi="Times New Roman" w:cs="Times New Roman"/>
          <w:sz w:val="28"/>
          <w:szCs w:val="28"/>
        </w:rPr>
        <w:t>кроткостроковою</w:t>
      </w:r>
      <w:proofErr w:type="spellEnd"/>
      <w:r w:rsidRPr="001D2630">
        <w:rPr>
          <w:rFonts w:ascii="Times New Roman" w:hAnsi="Times New Roman" w:cs="Times New Roman"/>
          <w:sz w:val="28"/>
          <w:szCs w:val="28"/>
        </w:rPr>
        <w:t xml:space="preserve"> програмою "Проєктний менеджмент" та було охоплено навчанням 68 осіб і спеціальною короткостроковою програмою "Проєктна діяльність від задуму до реалізації" та було охоплено 36 слухачів.</w:t>
      </w:r>
    </w:p>
    <w:p w14:paraId="3D10BB48" w14:textId="77777777" w:rsidR="00A54F43" w:rsidRDefault="00A54F43" w:rsidP="00A54F4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54F43">
        <w:rPr>
          <w:rFonts w:ascii="Times New Roman" w:eastAsia="Calibri" w:hAnsi="Times New Roman" w:cs="Times New Roman"/>
          <w:b/>
          <w:i/>
          <w:sz w:val="28"/>
          <w:szCs w:val="28"/>
        </w:rPr>
        <w:t>9.1. П</w:t>
      </w:r>
      <w:r w:rsidR="0039709D" w:rsidRPr="00A54F43">
        <w:rPr>
          <w:rFonts w:ascii="Times New Roman" w:eastAsia="Calibri" w:hAnsi="Times New Roman" w:cs="Times New Roman"/>
          <w:b/>
          <w:i/>
          <w:sz w:val="28"/>
          <w:szCs w:val="28"/>
        </w:rPr>
        <w:t>роведення аналізу доступності шкільних автобусів для осіб з інвалідністю та осіб з особливими освітніми потребами</w:t>
      </w:r>
      <w:r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Протягом 2025 року за кошти державної субвенції, </w:t>
      </w:r>
      <w:r w:rsidRPr="008D6729">
        <w:rPr>
          <w:rFonts w:ascii="Times New Roman" w:hAnsi="Times New Roman" w:cs="Times New Roman"/>
          <w:sz w:val="28"/>
          <w:szCs w:val="28"/>
        </w:rPr>
        <w:t>додаткової дотації з державного бюджету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D6729">
        <w:rPr>
          <w:rFonts w:ascii="Times New Roman" w:hAnsi="Times New Roman" w:cs="Times New Roman"/>
          <w:sz w:val="28"/>
          <w:szCs w:val="28"/>
        </w:rPr>
        <w:t>місцевим бюджетам</w:t>
      </w:r>
      <w:r>
        <w:rPr>
          <w:rFonts w:ascii="Times New Roman" w:hAnsi="Times New Roman" w:cs="Times New Roman"/>
          <w:sz w:val="28"/>
          <w:szCs w:val="28"/>
        </w:rPr>
        <w:t xml:space="preserve"> та </w:t>
      </w:r>
      <w:r w:rsidRPr="008D6729">
        <w:rPr>
          <w:rFonts w:ascii="Times New Roman" w:hAnsi="Times New Roman" w:cs="Times New Roman"/>
          <w:sz w:val="28"/>
          <w:szCs w:val="28"/>
        </w:rPr>
        <w:t>співфінансування територіальних громад</w:t>
      </w:r>
      <w:r>
        <w:rPr>
          <w:rFonts w:ascii="Times New Roman" w:hAnsi="Times New Roman" w:cs="Times New Roman"/>
          <w:sz w:val="28"/>
          <w:szCs w:val="28"/>
        </w:rPr>
        <w:t xml:space="preserve"> області було придбано та передано закладам освіти Рівненської області 36 шкільних автобусів, обладнаних місцями для перевезення маломобільних груп населення.</w:t>
      </w:r>
    </w:p>
    <w:p w14:paraId="45ED82E3" w14:textId="77777777" w:rsidR="00A54F43" w:rsidRDefault="00A54F43" w:rsidP="00A54F4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оперативними даними органів управління освітою територіальних громад заклади освіти області на кінець 2025 року:</w:t>
      </w:r>
    </w:p>
    <w:p w14:paraId="43C30E1D" w14:textId="77777777" w:rsidR="00A54F43" w:rsidRDefault="00A54F43" w:rsidP="00A54F4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загальна кількість шкільних автобусів, пристосованих для перевезення дітей з особливими освітніми потребами, становить 40 одиниць;</w:t>
      </w:r>
    </w:p>
    <w:p w14:paraId="4233ED9F" w14:textId="77777777" w:rsidR="00A54F43" w:rsidRDefault="00A54F43" w:rsidP="00A54F4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додаткова потреба у таких автобусах – 16.</w:t>
      </w:r>
    </w:p>
    <w:p w14:paraId="72A0A996" w14:textId="19721939" w:rsidR="00A54F43" w:rsidRPr="00344A81" w:rsidRDefault="00A54F43" w:rsidP="00344A8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54F43">
        <w:rPr>
          <w:rFonts w:ascii="Times New Roman" w:eastAsia="Calibri" w:hAnsi="Times New Roman" w:cs="Times New Roman"/>
          <w:b/>
          <w:i/>
          <w:sz w:val="28"/>
          <w:szCs w:val="28"/>
        </w:rPr>
        <w:t>24.5. П</w:t>
      </w:r>
      <w:r w:rsidR="0039709D" w:rsidRPr="00A54F43">
        <w:rPr>
          <w:rFonts w:ascii="Times New Roman" w:eastAsia="Calibri" w:hAnsi="Times New Roman" w:cs="Times New Roman"/>
          <w:b/>
          <w:i/>
          <w:sz w:val="28"/>
          <w:szCs w:val="28"/>
        </w:rPr>
        <w:t>ридбання обладнання для забезпечення доступу закладів загальної середньої освіти до Інтернету за допомогою мережі WI-FI</w:t>
      </w:r>
      <w:r w:rsidRPr="00A54F43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. </w:t>
      </w:r>
      <w:r w:rsidRPr="00A54F43">
        <w:rPr>
          <w:rFonts w:ascii="Times New Roman" w:hAnsi="Times New Roman" w:cs="Times New Roman"/>
          <w:sz w:val="28"/>
          <w:szCs w:val="28"/>
        </w:rPr>
        <w:t xml:space="preserve">У 2025 році закладами загальної середньої освіти було придбано 60 пристроїв для забезпечення доступу до Інтернету за допомогою мережі WI-FI (у І кварталі 2025 року – 12 </w:t>
      </w:r>
      <w:proofErr w:type="spellStart"/>
      <w:r w:rsidRPr="00A54F43">
        <w:rPr>
          <w:rFonts w:ascii="Times New Roman" w:hAnsi="Times New Roman" w:cs="Times New Roman"/>
          <w:sz w:val="28"/>
          <w:szCs w:val="28"/>
        </w:rPr>
        <w:t>пристоїв</w:t>
      </w:r>
      <w:proofErr w:type="spellEnd"/>
      <w:r w:rsidRPr="00A54F43">
        <w:rPr>
          <w:rFonts w:ascii="Times New Roman" w:hAnsi="Times New Roman" w:cs="Times New Roman"/>
          <w:sz w:val="28"/>
          <w:szCs w:val="28"/>
        </w:rPr>
        <w:t xml:space="preserve">; у ІІ кварталі 2025 року – 9 </w:t>
      </w:r>
      <w:proofErr w:type="spellStart"/>
      <w:r w:rsidRPr="00A54F43">
        <w:rPr>
          <w:rFonts w:ascii="Times New Roman" w:hAnsi="Times New Roman" w:cs="Times New Roman"/>
          <w:sz w:val="28"/>
          <w:szCs w:val="28"/>
        </w:rPr>
        <w:t>пристоїв</w:t>
      </w:r>
      <w:proofErr w:type="spellEnd"/>
      <w:r w:rsidRPr="00A54F43">
        <w:rPr>
          <w:rFonts w:ascii="Times New Roman" w:hAnsi="Times New Roman" w:cs="Times New Roman"/>
          <w:sz w:val="28"/>
          <w:szCs w:val="28"/>
        </w:rPr>
        <w:t xml:space="preserve">; у ІІІ кварталі 2025 року – 17 </w:t>
      </w:r>
      <w:proofErr w:type="spellStart"/>
      <w:r w:rsidRPr="00A54F43">
        <w:rPr>
          <w:rFonts w:ascii="Times New Roman" w:hAnsi="Times New Roman" w:cs="Times New Roman"/>
          <w:sz w:val="28"/>
          <w:szCs w:val="28"/>
        </w:rPr>
        <w:t>пристоїв</w:t>
      </w:r>
      <w:proofErr w:type="spellEnd"/>
      <w:r w:rsidRPr="00A54F43">
        <w:rPr>
          <w:rFonts w:ascii="Times New Roman" w:hAnsi="Times New Roman" w:cs="Times New Roman"/>
          <w:sz w:val="28"/>
          <w:szCs w:val="28"/>
        </w:rPr>
        <w:t>; у ІV кварталі 2025 року – 22 пристрої;).</w:t>
      </w:r>
    </w:p>
    <w:p w14:paraId="39080094" w14:textId="77777777" w:rsidR="003D33B5" w:rsidRPr="002822B4" w:rsidRDefault="00A54F43" w:rsidP="003D33B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4F43">
        <w:rPr>
          <w:rFonts w:ascii="Times New Roman" w:eastAsia="Calibri" w:hAnsi="Times New Roman" w:cs="Times New Roman"/>
          <w:b/>
          <w:i/>
          <w:sz w:val="28"/>
          <w:szCs w:val="28"/>
        </w:rPr>
        <w:t>40.1. П</w:t>
      </w:r>
      <w:r w:rsidR="0039709D" w:rsidRPr="00A54F43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роведення навчальних програм/курсів/тренінгів для надавачів послуг (наприклад, правила спілкування, толерантність, чутлива мова, </w:t>
      </w:r>
      <w:proofErr w:type="spellStart"/>
      <w:r w:rsidR="0039709D" w:rsidRPr="00A54F43">
        <w:rPr>
          <w:rFonts w:ascii="Times New Roman" w:eastAsia="Calibri" w:hAnsi="Times New Roman" w:cs="Times New Roman"/>
          <w:b/>
          <w:i/>
          <w:sz w:val="28"/>
          <w:szCs w:val="28"/>
        </w:rPr>
        <w:t>клієнтоорієнтованість</w:t>
      </w:r>
      <w:proofErr w:type="spellEnd"/>
      <w:r w:rsidR="0039709D" w:rsidRPr="00A54F43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, навички взаємодії, організація </w:t>
      </w:r>
      <w:proofErr w:type="spellStart"/>
      <w:r w:rsidR="0039709D" w:rsidRPr="00A54F43">
        <w:rPr>
          <w:rFonts w:ascii="Times New Roman" w:eastAsia="Calibri" w:hAnsi="Times New Roman" w:cs="Times New Roman"/>
          <w:b/>
          <w:i/>
          <w:sz w:val="28"/>
          <w:szCs w:val="28"/>
        </w:rPr>
        <w:t>безбар’єрного</w:t>
      </w:r>
      <w:proofErr w:type="spellEnd"/>
      <w:r w:rsidR="0039709D" w:rsidRPr="00A54F43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 простору тощо)</w:t>
      </w:r>
      <w:r w:rsidR="003D33B5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 </w:t>
      </w:r>
      <w:r w:rsidR="003D33B5" w:rsidRPr="002822B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базі Рівненського обласного інституту післядипломної педагогічної освіти впроваджено ряд освітніх програм та тренінгів щодо політики </w:t>
      </w:r>
      <w:proofErr w:type="spellStart"/>
      <w:r w:rsidR="003D33B5" w:rsidRPr="002822B4">
        <w:rPr>
          <w:rFonts w:ascii="Times New Roman" w:hAnsi="Times New Roman" w:cs="Times New Roman"/>
          <w:color w:val="000000" w:themeColor="text1"/>
          <w:sz w:val="28"/>
          <w:szCs w:val="28"/>
        </w:rPr>
        <w:t>безбар</w:t>
      </w:r>
      <w:proofErr w:type="spellEnd"/>
      <w:r w:rsidR="003D33B5" w:rsidRPr="002822B4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’</w:t>
      </w:r>
      <w:proofErr w:type="spellStart"/>
      <w:r w:rsidR="003D33B5" w:rsidRPr="002822B4">
        <w:rPr>
          <w:rFonts w:ascii="Times New Roman" w:hAnsi="Times New Roman" w:cs="Times New Roman"/>
          <w:color w:val="000000" w:themeColor="text1"/>
          <w:sz w:val="28"/>
          <w:szCs w:val="28"/>
        </w:rPr>
        <w:t>єрності</w:t>
      </w:r>
      <w:proofErr w:type="spellEnd"/>
      <w:r w:rsidR="003D33B5" w:rsidRPr="002822B4">
        <w:rPr>
          <w:rFonts w:ascii="Times New Roman" w:hAnsi="Times New Roman" w:cs="Times New Roman"/>
          <w:color w:val="000000" w:themeColor="text1"/>
          <w:sz w:val="28"/>
          <w:szCs w:val="28"/>
        </w:rPr>
        <w:t>, зокрема:</w:t>
      </w:r>
    </w:p>
    <w:p w14:paraId="030B09C8" w14:textId="77777777" w:rsidR="003D33B5" w:rsidRPr="00A63E08" w:rsidRDefault="003D33B5" w:rsidP="003D33B5">
      <w:pPr>
        <w:numPr>
          <w:ilvl w:val="0"/>
          <w:numId w:val="4"/>
        </w:numPr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</w:rPr>
      </w:pPr>
      <w:r w:rsidRPr="002822B4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lastRenderedPageBreak/>
        <w:t>науково-практичний онлайн-семінар із теми «</w:t>
      </w:r>
      <w:r w:rsidRPr="002822B4">
        <w:rPr>
          <w:rFonts w:ascii="Times New Roman" w:eastAsia="Calibri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Зміст та принципи діяльності працівників психологічної служби як провідників у світ ментального </w:t>
      </w: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здоров’я», 19 вересня, 43 особи: </w:t>
      </w:r>
      <w:r w:rsidRPr="00A63E08"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</w:rPr>
        <w:t xml:space="preserve"> </w:t>
      </w:r>
      <w:hyperlink r:id="rId7" w:history="1">
        <w:r w:rsidRPr="00A63E08">
          <w:rPr>
            <w:rFonts w:ascii="Times New Roman" w:eastAsia="Times New Roman" w:hAnsi="Times New Roman" w:cs="Times New Roman"/>
            <w:color w:val="0563C1"/>
            <w:sz w:val="28"/>
            <w:szCs w:val="28"/>
            <w:u w:val="single"/>
          </w:rPr>
          <w:t>https://www.facebook.com/share/p/1JNRoYFSjB/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5982F33B" w14:textId="77777777" w:rsidR="003D33B5" w:rsidRPr="00A63E08" w:rsidRDefault="003D33B5" w:rsidP="003D33B5">
      <w:pPr>
        <w:numPr>
          <w:ilvl w:val="0"/>
          <w:numId w:val="6"/>
        </w:numPr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bCs/>
          <w:sz w:val="28"/>
          <w:szCs w:val="28"/>
          <w:shd w:val="clear" w:color="auto" w:fill="FFFFFF"/>
        </w:rPr>
      </w:pPr>
      <w:proofErr w:type="spellStart"/>
      <w:r w:rsidRPr="00A63E08">
        <w:rPr>
          <w:rFonts w:ascii="Times New Roman" w:eastAsia="Calibri" w:hAnsi="Times New Roman" w:cs="Times New Roman"/>
          <w:bCs/>
          <w:sz w:val="28"/>
          <w:szCs w:val="28"/>
          <w:shd w:val="clear" w:color="auto" w:fill="FFFFFF"/>
        </w:rPr>
        <w:t>вебінар</w:t>
      </w:r>
      <w:proofErr w:type="spellEnd"/>
      <w:r w:rsidRPr="00A63E08">
        <w:rPr>
          <w:rFonts w:ascii="Times New Roman" w:eastAsia="Calibri" w:hAnsi="Times New Roman" w:cs="Times New Roman"/>
          <w:bCs/>
          <w:sz w:val="28"/>
          <w:szCs w:val="28"/>
          <w:shd w:val="clear" w:color="auto" w:fill="FFFFFF"/>
        </w:rPr>
        <w:t xml:space="preserve"> «Цифрові технології як додатковий ресурс професійного саморозвитку та психологічної стійкості», 25 вересня 2025</w:t>
      </w:r>
      <w:r>
        <w:rPr>
          <w:rFonts w:ascii="Times New Roman" w:eastAsia="Calibri" w:hAnsi="Times New Roman" w:cs="Times New Roman"/>
          <w:bCs/>
          <w:sz w:val="28"/>
          <w:szCs w:val="28"/>
          <w:shd w:val="clear" w:color="auto" w:fill="FFFFFF"/>
        </w:rPr>
        <w:t xml:space="preserve"> року, 64 особи:</w:t>
      </w:r>
      <w:r w:rsidRPr="00A63E08">
        <w:rPr>
          <w:rFonts w:ascii="Times New Roman" w:eastAsia="Calibri" w:hAnsi="Times New Roman" w:cs="Times New Roman"/>
          <w:bCs/>
          <w:sz w:val="28"/>
          <w:szCs w:val="28"/>
          <w:shd w:val="clear" w:color="auto" w:fill="FFFFFF"/>
        </w:rPr>
        <w:t xml:space="preserve"> </w:t>
      </w:r>
      <w:hyperlink r:id="rId8" w:history="1">
        <w:r w:rsidRPr="00A63E08">
          <w:rPr>
            <w:rFonts w:ascii="Times New Roman" w:eastAsia="Calibri" w:hAnsi="Times New Roman" w:cs="Times New Roman"/>
            <w:bCs/>
            <w:color w:val="0563C1"/>
            <w:sz w:val="28"/>
            <w:szCs w:val="28"/>
            <w:u w:val="single"/>
            <w:shd w:val="clear" w:color="auto" w:fill="FFFFFF"/>
          </w:rPr>
          <w:t>https://www.facebook.com/share/p/1KY6SKJzei/</w:t>
        </w:r>
      </w:hyperlink>
      <w:r>
        <w:rPr>
          <w:rFonts w:ascii="Times New Roman" w:eastAsia="Calibri" w:hAnsi="Times New Roman" w:cs="Times New Roman"/>
          <w:bCs/>
          <w:sz w:val="28"/>
          <w:szCs w:val="28"/>
          <w:shd w:val="clear" w:color="auto" w:fill="FFFFFF"/>
        </w:rPr>
        <w:t xml:space="preserve">  </w:t>
      </w:r>
    </w:p>
    <w:p w14:paraId="0FB9F368" w14:textId="77777777" w:rsidR="003D33B5" w:rsidRDefault="003D33B5" w:rsidP="003D33B5">
      <w:pPr>
        <w:numPr>
          <w:ilvl w:val="0"/>
          <w:numId w:val="6"/>
        </w:numPr>
        <w:suppressAutoHyphens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3E08">
        <w:rPr>
          <w:rFonts w:ascii="Times New Roman" w:eastAsia="Calibri" w:hAnsi="Times New Roman" w:cs="Times New Roman"/>
          <w:sz w:val="28"/>
          <w:szCs w:val="28"/>
        </w:rPr>
        <w:t xml:space="preserve">круглий стіл “Роль батьків та педагогів у розвитку та соціалізації дитини з розладами </w:t>
      </w:r>
      <w:proofErr w:type="spellStart"/>
      <w:r w:rsidRPr="00A63E08">
        <w:rPr>
          <w:rFonts w:ascii="Times New Roman" w:eastAsia="Calibri" w:hAnsi="Times New Roman" w:cs="Times New Roman"/>
          <w:sz w:val="28"/>
          <w:szCs w:val="28"/>
        </w:rPr>
        <w:t>аутистичного</w:t>
      </w:r>
      <w:proofErr w:type="spellEnd"/>
      <w:r w:rsidRPr="00A63E08">
        <w:rPr>
          <w:rFonts w:ascii="Times New Roman" w:eastAsia="Calibri" w:hAnsi="Times New Roman" w:cs="Times New Roman"/>
          <w:sz w:val="28"/>
          <w:szCs w:val="28"/>
        </w:rPr>
        <w:t xml:space="preserve"> спектру (РАС)” в межах партнерської взаємодії з КУ «</w:t>
      </w:r>
      <w:proofErr w:type="spellStart"/>
      <w:r w:rsidRPr="00A63E08">
        <w:rPr>
          <w:rFonts w:ascii="Times New Roman" w:eastAsia="Calibri" w:hAnsi="Times New Roman" w:cs="Times New Roman"/>
          <w:sz w:val="28"/>
          <w:szCs w:val="28"/>
        </w:rPr>
        <w:t>Інклюзивно</w:t>
      </w:r>
      <w:proofErr w:type="spellEnd"/>
      <w:r w:rsidRPr="00A63E08">
        <w:rPr>
          <w:rFonts w:ascii="Times New Roman" w:eastAsia="Calibri" w:hAnsi="Times New Roman" w:cs="Times New Roman"/>
          <w:sz w:val="28"/>
          <w:szCs w:val="28"/>
        </w:rPr>
        <w:t xml:space="preserve">-ресурсний центр» </w:t>
      </w:r>
      <w:proofErr w:type="spellStart"/>
      <w:r w:rsidRPr="00A63E08">
        <w:rPr>
          <w:rFonts w:ascii="Times New Roman" w:eastAsia="Calibri" w:hAnsi="Times New Roman" w:cs="Times New Roman"/>
          <w:sz w:val="28"/>
          <w:szCs w:val="28"/>
        </w:rPr>
        <w:t>Клесівської</w:t>
      </w:r>
      <w:proofErr w:type="spellEnd"/>
      <w:r w:rsidRPr="00A63E08">
        <w:rPr>
          <w:rFonts w:ascii="Times New Roman" w:eastAsia="Calibri" w:hAnsi="Times New Roman" w:cs="Times New Roman"/>
          <w:sz w:val="28"/>
          <w:szCs w:val="28"/>
        </w:rPr>
        <w:t xml:space="preserve"> селищної ради, 28 жовтня 2025 року</w:t>
      </w:r>
      <w:r>
        <w:rPr>
          <w:rFonts w:ascii="Times New Roman" w:eastAsia="Calibri" w:hAnsi="Times New Roman" w:cs="Times New Roman"/>
          <w:sz w:val="28"/>
          <w:szCs w:val="28"/>
        </w:rPr>
        <w:t>, 58 осіб:</w:t>
      </w:r>
      <w:r w:rsidRPr="00A63E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hyperlink r:id="rId9" w:history="1">
        <w:r w:rsidRPr="00A63E08">
          <w:rPr>
            <w:rFonts w:ascii="Times New Roman" w:eastAsia="Times New Roman" w:hAnsi="Times New Roman" w:cs="Times New Roman"/>
            <w:color w:val="0563C1"/>
            <w:sz w:val="28"/>
            <w:szCs w:val="28"/>
            <w:u w:val="single"/>
          </w:rPr>
          <w:t>https://www.facebook.com/share/p/1Bq51gGwLB/</w:t>
        </w:r>
      </w:hyperlink>
      <w:r w:rsidRPr="00A63E08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 w14:paraId="6BBBA682" w14:textId="77777777" w:rsidR="003D33B5" w:rsidRPr="00A63E08" w:rsidRDefault="003D33B5" w:rsidP="003D33B5">
      <w:pPr>
        <w:numPr>
          <w:ilvl w:val="0"/>
          <w:numId w:val="6"/>
        </w:numPr>
        <w:suppressAutoHyphens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3E08">
        <w:rPr>
          <w:rFonts w:ascii="Times New Roman" w:eastAsia="Calibri" w:hAnsi="Times New Roman" w:cs="Times New Roman"/>
          <w:sz w:val="28"/>
          <w:szCs w:val="28"/>
        </w:rPr>
        <w:t xml:space="preserve">під час курсів підвищення кваліфікації вчителів закладів </w:t>
      </w:r>
      <w:r w:rsidRPr="00A63E08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освіти</w:t>
      </w:r>
      <w:r w:rsidRPr="00A63E08">
        <w:rPr>
          <w:rFonts w:ascii="Times New Roman" w:eastAsia="Calibri" w:hAnsi="Times New Roman" w:cs="Times New Roman"/>
          <w:sz w:val="28"/>
          <w:szCs w:val="28"/>
        </w:rPr>
        <w:t xml:space="preserve">, які забезпечуватимуть реалізацію Державного стандарту базової середньої освіти в другому циклі базової середньої освіти (базове предметне навчання) у 2025/26 навчальному році проведено інтерактивні лекції з теми «Інклюзія – в дії: простір прийняття </w:t>
      </w:r>
      <w:proofErr w:type="spellStart"/>
      <w:r w:rsidRPr="00A63E08">
        <w:rPr>
          <w:rFonts w:ascii="Times New Roman" w:eastAsia="Calibri" w:hAnsi="Times New Roman" w:cs="Times New Roman"/>
          <w:sz w:val="28"/>
          <w:szCs w:val="28"/>
        </w:rPr>
        <w:t>інакшості</w:t>
      </w:r>
      <w:proofErr w:type="spellEnd"/>
      <w:r w:rsidRPr="00A63E08">
        <w:rPr>
          <w:rFonts w:ascii="Times New Roman" w:eastAsia="Calibri" w:hAnsi="Times New Roman" w:cs="Times New Roman"/>
          <w:sz w:val="28"/>
          <w:szCs w:val="28"/>
        </w:rPr>
        <w:t>» - 23 вересня – 10 грудня 2025 року;</w:t>
      </w:r>
    </w:p>
    <w:p w14:paraId="18EFBF3E" w14:textId="77777777" w:rsidR="003D33B5" w:rsidRPr="00A63E08" w:rsidRDefault="003D33B5" w:rsidP="003D33B5">
      <w:pPr>
        <w:numPr>
          <w:ilvl w:val="0"/>
          <w:numId w:val="5"/>
        </w:numPr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63E08">
        <w:rPr>
          <w:rFonts w:ascii="Times New Roman" w:eastAsia="Calibri" w:hAnsi="Times New Roman" w:cs="Times New Roman"/>
          <w:bCs/>
          <w:sz w:val="28"/>
          <w:szCs w:val="28"/>
        </w:rPr>
        <w:t xml:space="preserve">на курсах підвищення кваліфікації </w:t>
      </w:r>
      <w:r w:rsidRPr="00A63E08">
        <w:rPr>
          <w:rFonts w:ascii="Times New Roman" w:eastAsia="Calibri" w:hAnsi="Times New Roman" w:cs="Times New Roman"/>
          <w:sz w:val="28"/>
          <w:szCs w:val="28"/>
        </w:rPr>
        <w:t>практичних психологів закладів загальної середньої освіти за напрямом «Комплексна психологічна підтримка учасників освітнього процесу в умовах реалізації Державного стандарту базової середньої освіти»,</w:t>
      </w:r>
      <w:r w:rsidRPr="00A63E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63E08">
        <w:rPr>
          <w:rFonts w:ascii="Times New Roman" w:eastAsia="Calibri" w:hAnsi="Times New Roman" w:cs="Times New Roman"/>
          <w:sz w:val="28"/>
          <w:szCs w:val="28"/>
        </w:rPr>
        <w:t>17 листопада – 05 грудня 2025 року, заняття на теми:</w:t>
      </w:r>
    </w:p>
    <w:p w14:paraId="4088644C" w14:textId="77777777" w:rsidR="003D33B5" w:rsidRPr="00A63E08" w:rsidRDefault="003D33B5" w:rsidP="003D33B5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63E08">
        <w:rPr>
          <w:rFonts w:ascii="Times New Roman" w:eastAsia="Times New Roman" w:hAnsi="Times New Roman" w:cs="Times New Roman"/>
          <w:sz w:val="28"/>
          <w:szCs w:val="28"/>
        </w:rPr>
        <w:t xml:space="preserve"> «Комплексна психопрофілактична робота з підлітками: запобігання </w:t>
      </w:r>
      <w:proofErr w:type="spellStart"/>
      <w:r w:rsidRPr="00A63E08">
        <w:rPr>
          <w:rFonts w:ascii="Times New Roman" w:eastAsia="Times New Roman" w:hAnsi="Times New Roman" w:cs="Times New Roman"/>
          <w:sz w:val="28"/>
          <w:szCs w:val="28"/>
        </w:rPr>
        <w:t>кібербулінгу</w:t>
      </w:r>
      <w:proofErr w:type="spellEnd"/>
      <w:r w:rsidRPr="00A63E08">
        <w:rPr>
          <w:rFonts w:ascii="Times New Roman" w:eastAsia="Times New Roman" w:hAnsi="Times New Roman" w:cs="Times New Roman"/>
          <w:sz w:val="28"/>
          <w:szCs w:val="28"/>
        </w:rPr>
        <w:t xml:space="preserve">, насильству в онлайн- та </w:t>
      </w:r>
      <w:proofErr w:type="spellStart"/>
      <w:r w:rsidRPr="00A63E08">
        <w:rPr>
          <w:rFonts w:ascii="Times New Roman" w:eastAsia="Times New Roman" w:hAnsi="Times New Roman" w:cs="Times New Roman"/>
          <w:sz w:val="28"/>
          <w:szCs w:val="28"/>
        </w:rPr>
        <w:t>офлайн</w:t>
      </w:r>
      <w:proofErr w:type="spellEnd"/>
      <w:r w:rsidRPr="00A63E08">
        <w:rPr>
          <w:rFonts w:ascii="Times New Roman" w:eastAsia="Times New Roman" w:hAnsi="Times New Roman" w:cs="Times New Roman"/>
          <w:sz w:val="28"/>
          <w:szCs w:val="28"/>
        </w:rPr>
        <w:t xml:space="preserve">-просторі, </w:t>
      </w:r>
      <w:proofErr w:type="spellStart"/>
      <w:r w:rsidRPr="00A63E08">
        <w:rPr>
          <w:rFonts w:ascii="Times New Roman" w:eastAsia="Times New Roman" w:hAnsi="Times New Roman" w:cs="Times New Roman"/>
          <w:sz w:val="28"/>
          <w:szCs w:val="28"/>
        </w:rPr>
        <w:t>медіаграмотність</w:t>
      </w:r>
      <w:proofErr w:type="spellEnd"/>
      <w:r w:rsidRPr="00A63E08">
        <w:rPr>
          <w:rFonts w:ascii="Times New Roman" w:eastAsia="Times New Roman" w:hAnsi="Times New Roman" w:cs="Times New Roman"/>
          <w:sz w:val="28"/>
          <w:szCs w:val="28"/>
        </w:rPr>
        <w:t xml:space="preserve"> і цифрова безпека»;</w:t>
      </w:r>
    </w:p>
    <w:p w14:paraId="4B7C88FB" w14:textId="77777777" w:rsidR="003D33B5" w:rsidRPr="00A63E08" w:rsidRDefault="003D33B5" w:rsidP="003D33B5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63E08">
        <w:rPr>
          <w:rFonts w:ascii="Times New Roman" w:eastAsia="Times New Roman" w:hAnsi="Times New Roman" w:cs="Times New Roman"/>
          <w:sz w:val="28"/>
          <w:szCs w:val="28"/>
        </w:rPr>
        <w:t>«Безпечний освітній простір як чинник забезпечення якості освіти в НУШ. Модель «</w:t>
      </w:r>
      <w:proofErr w:type="spellStart"/>
      <w:r w:rsidRPr="00A63E08">
        <w:rPr>
          <w:rFonts w:ascii="Times New Roman" w:eastAsia="Times New Roman" w:hAnsi="Times New Roman" w:cs="Times New Roman"/>
          <w:sz w:val="28"/>
          <w:szCs w:val="28"/>
        </w:rPr>
        <w:t>зцілюючих</w:t>
      </w:r>
      <w:proofErr w:type="spellEnd"/>
      <w:r w:rsidRPr="00A63E08">
        <w:rPr>
          <w:rFonts w:ascii="Times New Roman" w:eastAsia="Times New Roman" w:hAnsi="Times New Roman" w:cs="Times New Roman"/>
          <w:sz w:val="28"/>
          <w:szCs w:val="28"/>
        </w:rPr>
        <w:t xml:space="preserve"> класів»;</w:t>
      </w:r>
    </w:p>
    <w:p w14:paraId="039FE911" w14:textId="77777777" w:rsidR="003D33B5" w:rsidRPr="00A63E08" w:rsidRDefault="003D33B5" w:rsidP="003D33B5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63E08">
        <w:rPr>
          <w:rFonts w:ascii="Times New Roman" w:eastAsia="Times New Roman" w:hAnsi="Times New Roman" w:cs="Times New Roman"/>
          <w:sz w:val="28"/>
          <w:szCs w:val="28"/>
        </w:rPr>
        <w:t>«Психолого-педагогічна підтримка учнів та їхніх родин, постраждалих від наслідків війни: сучасні підходи, виклики та практики супроводу»;</w:t>
      </w:r>
    </w:p>
    <w:p w14:paraId="28BCE986" w14:textId="77777777" w:rsidR="003D33B5" w:rsidRDefault="003D33B5" w:rsidP="003D33B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3E08">
        <w:rPr>
          <w:rFonts w:ascii="Times New Roman" w:eastAsia="Times New Roman" w:hAnsi="Times New Roman" w:cs="Times New Roman"/>
          <w:sz w:val="28"/>
          <w:szCs w:val="28"/>
        </w:rPr>
        <w:t xml:space="preserve">«Попередження професійного вигорання та укріплення </w:t>
      </w:r>
      <w:proofErr w:type="spellStart"/>
      <w:r w:rsidRPr="00A63E08">
        <w:rPr>
          <w:rFonts w:ascii="Times New Roman" w:eastAsia="Times New Roman" w:hAnsi="Times New Roman" w:cs="Times New Roman"/>
          <w:sz w:val="28"/>
          <w:szCs w:val="28"/>
        </w:rPr>
        <w:t>резилієнтності</w:t>
      </w:r>
      <w:proofErr w:type="spellEnd"/>
      <w:r w:rsidRPr="00A63E08">
        <w:rPr>
          <w:rFonts w:ascii="Times New Roman" w:eastAsia="Times New Roman" w:hAnsi="Times New Roman" w:cs="Times New Roman"/>
          <w:sz w:val="28"/>
          <w:szCs w:val="28"/>
        </w:rPr>
        <w:t xml:space="preserve"> у педагогів»</w:t>
      </w:r>
      <w:r>
        <w:rPr>
          <w:rFonts w:ascii="Times New Roman" w:eastAsia="Calibri" w:hAnsi="Times New Roman" w:cs="Times New Roman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hyperlink r:id="rId10" w:history="1">
        <w:r w:rsidRPr="00A63E08">
          <w:rPr>
            <w:rFonts w:ascii="Times New Roman" w:eastAsia="Times New Roman" w:hAnsi="Times New Roman" w:cs="Times New Roman"/>
            <w:color w:val="0563C1"/>
            <w:sz w:val="28"/>
            <w:szCs w:val="28"/>
            <w:u w:val="single"/>
          </w:rPr>
          <w:t>https://www.facebook.com/share/p/1GghKDvS2i/</w:t>
        </w:r>
      </w:hyperlink>
      <w:r w:rsidRPr="00A63E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074709CF" w14:textId="38ED3B9E" w:rsidR="0039709D" w:rsidRPr="00344A81" w:rsidRDefault="003D33B5" w:rsidP="00344A81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A63E08">
        <w:rPr>
          <w:rFonts w:ascii="Times New Roman" w:eastAsia="Calibri" w:hAnsi="Times New Roman" w:cs="Times New Roman"/>
          <w:color w:val="000000"/>
          <w:sz w:val="28"/>
          <w:szCs w:val="28"/>
        </w:rPr>
        <w:t>методичні рекомендації щодо напрямів діяльності психологічної служби у системі освіти Рівненської області у 2025/2026 навчальному році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: </w:t>
      </w:r>
      <w:hyperlink r:id="rId11" w:history="1">
        <w:r w:rsidRPr="00A63E08">
          <w:rPr>
            <w:rFonts w:ascii="Times New Roman" w:eastAsia="Calibri" w:hAnsi="Times New Roman" w:cs="Times New Roman"/>
            <w:color w:val="0563C1"/>
            <w:sz w:val="28"/>
            <w:szCs w:val="28"/>
            <w:u w:val="single"/>
          </w:rPr>
          <w:t>https://www.roippo.org.ua/ua/diialnist/psykholohichnyi-suprovid-osvitnoho-protsesu</w:t>
        </w:r>
      </w:hyperlink>
    </w:p>
    <w:p w14:paraId="4B4FFB80" w14:textId="0FB90BCD" w:rsidR="0039709D" w:rsidRPr="00344A81" w:rsidRDefault="00344A81" w:rsidP="0039709D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44A81">
        <w:rPr>
          <w:rFonts w:ascii="Times New Roman" w:eastAsia="Calibri" w:hAnsi="Times New Roman" w:cs="Times New Roman"/>
          <w:b/>
          <w:i/>
          <w:sz w:val="28"/>
          <w:szCs w:val="28"/>
        </w:rPr>
        <w:t>60.1. С</w:t>
      </w:r>
      <w:r w:rsidR="0039709D" w:rsidRPr="00344A81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прияння формуванню мережі </w:t>
      </w:r>
      <w:proofErr w:type="spellStart"/>
      <w:r w:rsidR="0039709D" w:rsidRPr="00344A81">
        <w:rPr>
          <w:rFonts w:ascii="Times New Roman" w:eastAsia="Calibri" w:hAnsi="Times New Roman" w:cs="Times New Roman"/>
          <w:b/>
          <w:i/>
          <w:sz w:val="28"/>
          <w:szCs w:val="28"/>
        </w:rPr>
        <w:t>інклюзивно</w:t>
      </w:r>
      <w:proofErr w:type="spellEnd"/>
      <w:r w:rsidR="0039709D" w:rsidRPr="00344A81">
        <w:rPr>
          <w:rFonts w:ascii="Times New Roman" w:eastAsia="Calibri" w:hAnsi="Times New Roman" w:cs="Times New Roman"/>
          <w:b/>
          <w:i/>
          <w:sz w:val="28"/>
          <w:szCs w:val="28"/>
        </w:rPr>
        <w:t>-ресурсних центрів</w:t>
      </w:r>
      <w:r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. </w:t>
      </w:r>
      <w:r w:rsidRPr="00344A81">
        <w:rPr>
          <w:rFonts w:ascii="Times New Roman" w:hAnsi="Times New Roman" w:cs="Times New Roman"/>
          <w:sz w:val="28"/>
          <w:szCs w:val="28"/>
        </w:rPr>
        <w:t xml:space="preserve">Відповідно до контингенту осіб з ООП в Рівненській області </w:t>
      </w:r>
      <w:r>
        <w:rPr>
          <w:rFonts w:ascii="Times New Roman" w:hAnsi="Times New Roman" w:cs="Times New Roman"/>
          <w:sz w:val="28"/>
          <w:szCs w:val="28"/>
        </w:rPr>
        <w:t xml:space="preserve">у 2025 році </w:t>
      </w:r>
      <w:r w:rsidRPr="00344A81">
        <w:rPr>
          <w:rFonts w:ascii="Times New Roman" w:hAnsi="Times New Roman" w:cs="Times New Roman"/>
          <w:sz w:val="28"/>
          <w:szCs w:val="28"/>
        </w:rPr>
        <w:t>сформовано оптимальну мережу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інклюзивно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-ресурсних центрів, у межах якої </w:t>
      </w:r>
      <w:r w:rsidRPr="00344A81">
        <w:rPr>
          <w:rFonts w:ascii="Times New Roman" w:hAnsi="Times New Roman" w:cs="Times New Roman"/>
          <w:sz w:val="28"/>
          <w:szCs w:val="28"/>
        </w:rPr>
        <w:t xml:space="preserve">функціонує 29 </w:t>
      </w:r>
      <w:proofErr w:type="spellStart"/>
      <w:r w:rsidRPr="00344A81">
        <w:rPr>
          <w:rFonts w:ascii="Times New Roman" w:hAnsi="Times New Roman" w:cs="Times New Roman"/>
          <w:sz w:val="28"/>
          <w:szCs w:val="28"/>
        </w:rPr>
        <w:t>інклюзивно</w:t>
      </w:r>
      <w:proofErr w:type="spellEnd"/>
      <w:r w:rsidRPr="00344A81">
        <w:rPr>
          <w:rFonts w:ascii="Times New Roman" w:hAnsi="Times New Roman" w:cs="Times New Roman"/>
          <w:sz w:val="28"/>
          <w:szCs w:val="28"/>
        </w:rPr>
        <w:t>-ресурсних центрів (далі – ІРЦ), де працює 193 педагогічних працівника, 178,42 зайняті ставки. зайнятих . На базі Рівненського обласного інституту післядипломної педагогічної освіти створено ресурсний центр підтримки інклюзивної освіти. Фахівці ІРЦ беруть участь у засіданнях команд психолого-педагогічного супроводу закладів освіти та надають корекційно-розвиткові послуги, забезпечуючи системний підхід і безперервний супровід від раннього віку. Кількість дітей (осіб), які пройшли комплексну психолого-педагогічну оцінку розвитку і перебувають на обліку в ІРЦ складає 3216. Загальна кількість дітей (0-18 років) на території обслуговування ІРЦ на кінець 2025 року усього 261 425, з них віком 0-5років - 69 123, віком 6-18 років -192 302. Всі ІРЦ Рівненської області використовують методики для проведення комплексної оцінки різних сфер розвитку, а саме WISC-IV, LEITER-3, CONNERS-3, РЕР-3, CASD та інші. Щороку ІРЦ подають звітну інформацію через АС «ІРЦ» до центру підтримки інклюзивної освіти.</w:t>
      </w:r>
      <w:r>
        <w:rPr>
          <w:rFonts w:ascii="Arial" w:hAnsi="Arial" w:cs="Arial"/>
          <w:sz w:val="20"/>
          <w:szCs w:val="20"/>
        </w:rPr>
        <w:br/>
      </w:r>
    </w:p>
    <w:p w14:paraId="49AF52AD" w14:textId="270D474D" w:rsidR="003F5EF2" w:rsidRPr="003F5EF2" w:rsidRDefault="0039709D" w:rsidP="003F5EF2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F5EF2">
        <w:rPr>
          <w:rFonts w:ascii="Times New Roman" w:eastAsia="Calibri" w:hAnsi="Times New Roman" w:cs="Times New Roman"/>
          <w:b/>
          <w:i/>
          <w:sz w:val="28"/>
          <w:szCs w:val="28"/>
        </w:rPr>
        <w:lastRenderedPageBreak/>
        <w:t>61.</w:t>
      </w:r>
      <w:r w:rsidR="002E7F62">
        <w:rPr>
          <w:rFonts w:ascii="Times New Roman" w:eastAsia="Calibri" w:hAnsi="Times New Roman" w:cs="Times New Roman"/>
          <w:b/>
          <w:i/>
          <w:sz w:val="28"/>
          <w:szCs w:val="28"/>
        </w:rPr>
        <w:t>1.</w:t>
      </w:r>
      <w:r w:rsidRPr="003F5EF2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 Забезпечення підготовки кадрів відповідно до переліку професій, необхідних для розбудови </w:t>
      </w:r>
      <w:proofErr w:type="spellStart"/>
      <w:r w:rsidRPr="003F5EF2">
        <w:rPr>
          <w:rFonts w:ascii="Times New Roman" w:eastAsia="Calibri" w:hAnsi="Times New Roman" w:cs="Times New Roman"/>
          <w:b/>
          <w:i/>
          <w:sz w:val="28"/>
          <w:szCs w:val="28"/>
        </w:rPr>
        <w:t>безбарʼєрного</w:t>
      </w:r>
      <w:proofErr w:type="spellEnd"/>
      <w:r w:rsidRPr="003F5EF2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 простору</w:t>
      </w:r>
      <w:r w:rsidR="003F5EF2" w:rsidRPr="003F5EF2">
        <w:rPr>
          <w:rFonts w:ascii="Times New Roman" w:eastAsia="Calibri" w:hAnsi="Times New Roman" w:cs="Times New Roman"/>
          <w:b/>
          <w:i/>
          <w:sz w:val="28"/>
          <w:szCs w:val="28"/>
        </w:rPr>
        <w:t>.</w:t>
      </w:r>
      <w:r w:rsidR="002E7F62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 </w:t>
      </w:r>
      <w:r w:rsidR="002E7F62" w:rsidRPr="00447969">
        <w:rPr>
          <w:rFonts w:ascii="Times New Roman" w:eastAsia="MS Mincho" w:hAnsi="Times New Roman" w:cs="Times New Roman"/>
          <w:b/>
          <w:i/>
          <w:color w:val="000000"/>
          <w:sz w:val="28"/>
          <w:szCs w:val="28"/>
          <w:lang w:eastAsia="ja-JP"/>
        </w:rPr>
        <w:t>Проведення навчання працівників закладів дошкільної та шкільної освіти основам цифрової грамотності.</w:t>
      </w:r>
      <w:r w:rsidR="003F5EF2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 </w:t>
      </w:r>
      <w:r w:rsidR="003F5EF2" w:rsidRPr="003F5EF2">
        <w:rPr>
          <w:rFonts w:ascii="Times New Roman" w:eastAsia="Calibri" w:hAnsi="Times New Roman" w:cs="Times New Roman"/>
          <w:sz w:val="28"/>
          <w:szCs w:val="28"/>
        </w:rPr>
        <w:t>Упродовж 2025-2026 років 2134 педагоги закладів загальної середньої та дошкільної освіти Рівненської області підвищили цифрову грамотність через онлайн-платформи (</w:t>
      </w:r>
      <w:proofErr w:type="spellStart"/>
      <w:r w:rsidR="003F5EF2" w:rsidRPr="003F5EF2">
        <w:rPr>
          <w:rFonts w:ascii="Times New Roman" w:eastAsia="Calibri" w:hAnsi="Times New Roman" w:cs="Times New Roman"/>
          <w:sz w:val="28"/>
          <w:szCs w:val="28"/>
        </w:rPr>
        <w:t>Дія.Цифрова</w:t>
      </w:r>
      <w:proofErr w:type="spellEnd"/>
      <w:r w:rsidR="003F5EF2" w:rsidRPr="003F5EF2">
        <w:rPr>
          <w:rFonts w:ascii="Times New Roman" w:eastAsia="Calibri" w:hAnsi="Times New Roman" w:cs="Times New Roman"/>
          <w:sz w:val="28"/>
          <w:szCs w:val="28"/>
        </w:rPr>
        <w:t xml:space="preserve"> освіта, </w:t>
      </w:r>
      <w:proofErr w:type="spellStart"/>
      <w:r w:rsidR="003F5EF2" w:rsidRPr="003F5EF2">
        <w:rPr>
          <w:rFonts w:ascii="Times New Roman" w:eastAsia="Calibri" w:hAnsi="Times New Roman" w:cs="Times New Roman"/>
          <w:sz w:val="28"/>
          <w:szCs w:val="28"/>
        </w:rPr>
        <w:t>Prometheus</w:t>
      </w:r>
      <w:proofErr w:type="spellEnd"/>
      <w:r w:rsidR="003F5EF2" w:rsidRPr="003F5EF2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="003F5EF2" w:rsidRPr="003F5EF2">
        <w:rPr>
          <w:rFonts w:ascii="Times New Roman" w:eastAsia="Calibri" w:hAnsi="Times New Roman" w:cs="Times New Roman"/>
          <w:sz w:val="28"/>
          <w:szCs w:val="28"/>
        </w:rPr>
        <w:t>EdEra</w:t>
      </w:r>
      <w:proofErr w:type="spellEnd"/>
      <w:r w:rsidR="003F5EF2" w:rsidRPr="003F5EF2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="003F5EF2" w:rsidRPr="003F5EF2">
        <w:rPr>
          <w:rFonts w:ascii="Times New Roman" w:eastAsia="Calibri" w:hAnsi="Times New Roman" w:cs="Times New Roman"/>
          <w:sz w:val="28"/>
          <w:szCs w:val="28"/>
        </w:rPr>
        <w:t>Всеосвіта</w:t>
      </w:r>
      <w:proofErr w:type="spellEnd"/>
      <w:r w:rsidR="003F5EF2" w:rsidRPr="003F5EF2">
        <w:rPr>
          <w:rFonts w:ascii="Times New Roman" w:eastAsia="Calibri" w:hAnsi="Times New Roman" w:cs="Times New Roman"/>
          <w:sz w:val="28"/>
          <w:szCs w:val="28"/>
        </w:rPr>
        <w:t>), курси РОІППО. Зокрема, курсами підвищення кваліфікації на базі РОІППО охоплено такі категорії слухачів ЗДО: керівники, вихователі, асистенти вихователів ЗДО, інструктори з фізичної культури. Тематика курсів для педагогічних працівників ЗДО: Універсальний дизайн інклюзивного освітнього середовища закладу дошкільної освіти; Основні моделі адаптації дітей із особливими освітніми потребами до середовища ЗДО; Особливості використання технологій штучного інтелекту в навчанні дітей з особливими освітніми потребами в закладі дошкільної освіти.</w:t>
      </w:r>
    </w:p>
    <w:p w14:paraId="66038D17" w14:textId="77777777" w:rsidR="003F5EF2" w:rsidRPr="003F5EF2" w:rsidRDefault="003F5EF2" w:rsidP="003F5EF2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F5EF2">
        <w:rPr>
          <w:rFonts w:ascii="Times New Roman" w:eastAsia="Calibri" w:hAnsi="Times New Roman" w:cs="Times New Roman"/>
          <w:sz w:val="28"/>
          <w:szCs w:val="28"/>
        </w:rPr>
        <w:t>Наскрізні теми для всіх категорій слухачів (ЗДО, ЗЗСО) курсів підвищення кваліфікації педагогічних працівників:</w:t>
      </w:r>
    </w:p>
    <w:p w14:paraId="314887D1" w14:textId="77777777" w:rsidR="003F5EF2" w:rsidRPr="003F5EF2" w:rsidRDefault="003F5EF2" w:rsidP="003F5EF2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F5EF2">
        <w:rPr>
          <w:rFonts w:ascii="Times New Roman" w:eastAsia="Calibri" w:hAnsi="Times New Roman" w:cs="Times New Roman"/>
          <w:sz w:val="28"/>
          <w:szCs w:val="28"/>
        </w:rPr>
        <w:t>1.        Інклюзивний простір: пріоритетні напрями забезпечення рівного доступу до освіти дітей з особливими освітніми потребами. Напрям: індивідуальна освітня траєкторія дитини з особливими освітніми потребами в умовах інклюзивного навчання.</w:t>
      </w:r>
    </w:p>
    <w:p w14:paraId="468F3C4F" w14:textId="77777777" w:rsidR="003F5EF2" w:rsidRPr="003F5EF2" w:rsidRDefault="003F5EF2" w:rsidP="003F5EF2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F5EF2">
        <w:rPr>
          <w:rFonts w:ascii="Times New Roman" w:eastAsia="Calibri" w:hAnsi="Times New Roman" w:cs="Times New Roman"/>
          <w:sz w:val="28"/>
          <w:szCs w:val="28"/>
        </w:rPr>
        <w:t>2. Універсальний дизайн інклюзивного освітнього середовища. Основні пріоритети розвитку інклюзивного навчання та надання освітніх послуг особам з ООП: нормативно-правове забезпечення. Напрям: створення інклюзивного освітнього середовища та особливості інклюзивного навчання.</w:t>
      </w:r>
    </w:p>
    <w:p w14:paraId="0009854F" w14:textId="77777777" w:rsidR="003F5EF2" w:rsidRPr="003F5EF2" w:rsidRDefault="003F5EF2" w:rsidP="003F5EF2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F5EF2">
        <w:rPr>
          <w:rFonts w:ascii="Times New Roman" w:eastAsia="Calibri" w:hAnsi="Times New Roman" w:cs="Times New Roman"/>
          <w:sz w:val="28"/>
          <w:szCs w:val="28"/>
        </w:rPr>
        <w:t xml:space="preserve">3. Особи з особливими освітніми потребами в закладі освіти: характеристика освітніх труднощів, педагогічні підходи. Додаткова підтримка учнів із різними типами освітніх труднощів. Напрям: створення безпечного освітнього середовища та основи надання </w:t>
      </w:r>
      <w:proofErr w:type="spellStart"/>
      <w:r w:rsidRPr="003F5EF2">
        <w:rPr>
          <w:rFonts w:ascii="Times New Roman" w:eastAsia="Calibri" w:hAnsi="Times New Roman" w:cs="Times New Roman"/>
          <w:sz w:val="28"/>
          <w:szCs w:val="28"/>
        </w:rPr>
        <w:t>домедичної</w:t>
      </w:r>
      <w:proofErr w:type="spellEnd"/>
      <w:r w:rsidRPr="003F5EF2">
        <w:rPr>
          <w:rFonts w:ascii="Times New Roman" w:eastAsia="Calibri" w:hAnsi="Times New Roman" w:cs="Times New Roman"/>
          <w:sz w:val="28"/>
          <w:szCs w:val="28"/>
        </w:rPr>
        <w:t xml:space="preserve"> допомоги.</w:t>
      </w:r>
    </w:p>
    <w:p w14:paraId="084BDCAD" w14:textId="77777777" w:rsidR="003F5EF2" w:rsidRPr="003F5EF2" w:rsidRDefault="003F5EF2" w:rsidP="003F5EF2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F5EF2">
        <w:rPr>
          <w:rFonts w:ascii="Times New Roman" w:eastAsia="Calibri" w:hAnsi="Times New Roman" w:cs="Times New Roman"/>
          <w:sz w:val="28"/>
          <w:szCs w:val="28"/>
        </w:rPr>
        <w:t xml:space="preserve">4. Організація безпечного освітнього середовища: реагування на надзвичайні ситуації. Напрям: Створення безпечного освітнього середовища: суть, завдання та принципи розбудови. </w:t>
      </w:r>
    </w:p>
    <w:p w14:paraId="615D9C6F" w14:textId="77777777" w:rsidR="003F5EF2" w:rsidRPr="003F5EF2" w:rsidRDefault="003F5EF2" w:rsidP="003F5EF2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F5EF2">
        <w:rPr>
          <w:rFonts w:ascii="Times New Roman" w:eastAsia="Calibri" w:hAnsi="Times New Roman" w:cs="Times New Roman"/>
          <w:sz w:val="28"/>
          <w:szCs w:val="28"/>
        </w:rPr>
        <w:t>5. Міжнародне та національне законодавство щодо забезпечення, запобігання та протидії насильству. Кризові та стресові ситуації в закладі освіти: фізіологічні, когнітивні, емоційні, поведінкові ознаки та алгоритми дій.</w:t>
      </w:r>
    </w:p>
    <w:p w14:paraId="56704B45" w14:textId="1549B65B" w:rsidR="0039709D" w:rsidRPr="003F5EF2" w:rsidRDefault="003F5EF2" w:rsidP="003F5EF2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F5EF2">
        <w:rPr>
          <w:rFonts w:ascii="Times New Roman" w:eastAsia="Calibri" w:hAnsi="Times New Roman" w:cs="Times New Roman"/>
          <w:sz w:val="28"/>
          <w:szCs w:val="28"/>
        </w:rPr>
        <w:t xml:space="preserve">Педагоги брали участь у майстер-класах із використання інструментів </w:t>
      </w:r>
      <w:proofErr w:type="spellStart"/>
      <w:r w:rsidRPr="003F5EF2">
        <w:rPr>
          <w:rFonts w:ascii="Times New Roman" w:eastAsia="Calibri" w:hAnsi="Times New Roman" w:cs="Times New Roman"/>
          <w:sz w:val="28"/>
          <w:szCs w:val="28"/>
        </w:rPr>
        <w:t>Google</w:t>
      </w:r>
      <w:proofErr w:type="spellEnd"/>
      <w:r w:rsidRPr="003F5E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3F5EF2">
        <w:rPr>
          <w:rFonts w:ascii="Times New Roman" w:eastAsia="Calibri" w:hAnsi="Times New Roman" w:cs="Times New Roman"/>
          <w:sz w:val="28"/>
          <w:szCs w:val="28"/>
        </w:rPr>
        <w:t>Workspace</w:t>
      </w:r>
      <w:proofErr w:type="spellEnd"/>
      <w:r w:rsidRPr="003F5EF2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Pr="003F5EF2">
        <w:rPr>
          <w:rFonts w:ascii="Times New Roman" w:eastAsia="Calibri" w:hAnsi="Times New Roman" w:cs="Times New Roman"/>
          <w:sz w:val="28"/>
          <w:szCs w:val="28"/>
        </w:rPr>
        <w:t>Canva</w:t>
      </w:r>
      <w:proofErr w:type="spellEnd"/>
      <w:r w:rsidRPr="003F5EF2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Pr="003F5EF2">
        <w:rPr>
          <w:rFonts w:ascii="Times New Roman" w:eastAsia="Calibri" w:hAnsi="Times New Roman" w:cs="Times New Roman"/>
          <w:sz w:val="28"/>
          <w:szCs w:val="28"/>
        </w:rPr>
        <w:t>Padlet</w:t>
      </w:r>
      <w:proofErr w:type="spellEnd"/>
      <w:r w:rsidRPr="003F5EF2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Pr="003F5EF2">
        <w:rPr>
          <w:rFonts w:ascii="Times New Roman" w:eastAsia="Calibri" w:hAnsi="Times New Roman" w:cs="Times New Roman"/>
          <w:sz w:val="28"/>
          <w:szCs w:val="28"/>
        </w:rPr>
        <w:t>ClassTime</w:t>
      </w:r>
      <w:proofErr w:type="spellEnd"/>
      <w:r w:rsidRPr="003F5EF2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Pr="003F5EF2">
        <w:rPr>
          <w:rFonts w:ascii="Times New Roman" w:eastAsia="Calibri" w:hAnsi="Times New Roman" w:cs="Times New Roman"/>
          <w:sz w:val="28"/>
          <w:szCs w:val="28"/>
        </w:rPr>
        <w:t>Kahoot</w:t>
      </w:r>
      <w:proofErr w:type="spellEnd"/>
      <w:r w:rsidRPr="003F5EF2">
        <w:rPr>
          <w:rFonts w:ascii="Times New Roman" w:eastAsia="Calibri" w:hAnsi="Times New Roman" w:cs="Times New Roman"/>
          <w:sz w:val="28"/>
          <w:szCs w:val="28"/>
        </w:rPr>
        <w:t xml:space="preserve"> та </w:t>
      </w:r>
      <w:proofErr w:type="spellStart"/>
      <w:r w:rsidRPr="003F5EF2">
        <w:rPr>
          <w:rFonts w:ascii="Times New Roman" w:eastAsia="Calibri" w:hAnsi="Times New Roman" w:cs="Times New Roman"/>
          <w:sz w:val="28"/>
          <w:szCs w:val="28"/>
        </w:rPr>
        <w:t>Jamboard</w:t>
      </w:r>
      <w:proofErr w:type="spellEnd"/>
      <w:r w:rsidRPr="003F5EF2">
        <w:rPr>
          <w:rFonts w:ascii="Times New Roman" w:eastAsia="Calibri" w:hAnsi="Times New Roman" w:cs="Times New Roman"/>
          <w:sz w:val="28"/>
          <w:szCs w:val="28"/>
        </w:rPr>
        <w:t>, що сприяє підвищенню ефективності освітнього процесу та розвитку інноваційної куль</w:t>
      </w:r>
      <w:r>
        <w:rPr>
          <w:rFonts w:ascii="Times New Roman" w:eastAsia="Calibri" w:hAnsi="Times New Roman" w:cs="Times New Roman"/>
          <w:sz w:val="28"/>
          <w:szCs w:val="28"/>
        </w:rPr>
        <w:t>тури у закладах освіти області.</w:t>
      </w:r>
    </w:p>
    <w:p w14:paraId="114532D3" w14:textId="77777777" w:rsidR="003F5EF2" w:rsidRPr="003F5EF2" w:rsidRDefault="0039709D" w:rsidP="003F5EF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76472">
        <w:rPr>
          <w:rFonts w:ascii="Times New Roman" w:eastAsia="Calibri" w:hAnsi="Times New Roman" w:cs="Times New Roman"/>
          <w:b/>
          <w:i/>
          <w:sz w:val="28"/>
          <w:szCs w:val="28"/>
        </w:rPr>
        <w:t>62.</w:t>
      </w:r>
      <w:r w:rsidR="00E76472" w:rsidRPr="00E76472">
        <w:rPr>
          <w:rFonts w:ascii="Times New Roman" w:eastAsia="Calibri" w:hAnsi="Times New Roman" w:cs="Times New Roman"/>
          <w:b/>
          <w:i/>
          <w:sz w:val="28"/>
          <w:szCs w:val="28"/>
        </w:rPr>
        <w:t>2.</w:t>
      </w:r>
      <w:r w:rsidRPr="00E76472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 Забезпечення інфраструктурної доступності закладів вищої, професійної (професійно-технічної), фахової </w:t>
      </w:r>
      <w:proofErr w:type="spellStart"/>
      <w:r w:rsidRPr="00E76472">
        <w:rPr>
          <w:rFonts w:ascii="Times New Roman" w:eastAsia="Calibri" w:hAnsi="Times New Roman" w:cs="Times New Roman"/>
          <w:b/>
          <w:i/>
          <w:sz w:val="28"/>
          <w:szCs w:val="28"/>
        </w:rPr>
        <w:t>передвищої</w:t>
      </w:r>
      <w:proofErr w:type="spellEnd"/>
      <w:r w:rsidRPr="00E76472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 освіти</w:t>
      </w:r>
      <w:r w:rsidR="00E76472" w:rsidRPr="00E76472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. </w:t>
      </w:r>
      <w:r w:rsidR="003F5EF2" w:rsidRPr="003F5EF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За результатами моніторингу та оцінки доступності (архітектурної, інформаційної, цифрової) державних і приватних закладів вищої, професійної, фахової </w:t>
      </w:r>
      <w:proofErr w:type="spellStart"/>
      <w:r w:rsidR="003F5EF2" w:rsidRPr="003F5EF2">
        <w:rPr>
          <w:rFonts w:ascii="Times New Roman" w:eastAsia="Times New Roman" w:hAnsi="Times New Roman" w:cs="Times New Roman"/>
          <w:sz w:val="28"/>
          <w:szCs w:val="28"/>
          <w:lang w:eastAsia="uk-UA"/>
        </w:rPr>
        <w:t>передвищої</w:t>
      </w:r>
      <w:proofErr w:type="spellEnd"/>
      <w:r w:rsidR="003F5EF2" w:rsidRPr="003F5EF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освіти для здобувачів освіти з особливими освітніми потребами, осіб з інвалідністю та інших маломобільних груп населення сформовано відповідний звіт. </w:t>
      </w:r>
    </w:p>
    <w:p w14:paraId="26BB9622" w14:textId="77777777" w:rsidR="003F5EF2" w:rsidRPr="003F5EF2" w:rsidRDefault="003F5EF2" w:rsidP="003F5EF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F5EF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Із 19 закладів професійної освіти (далі – ЗПО) у 4 закладах прилегла територія до навчальних корпусів обладнана маркованими </w:t>
      </w:r>
      <w:proofErr w:type="spellStart"/>
      <w:r w:rsidRPr="003F5EF2">
        <w:rPr>
          <w:rFonts w:ascii="Times New Roman" w:eastAsia="Times New Roman" w:hAnsi="Times New Roman" w:cs="Times New Roman"/>
          <w:sz w:val="28"/>
          <w:szCs w:val="28"/>
          <w:lang w:eastAsia="uk-UA"/>
        </w:rPr>
        <w:t>паркувальними</w:t>
      </w:r>
      <w:proofErr w:type="spellEnd"/>
      <w:r w:rsidRPr="003F5EF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місцями для авто осіб з інвалідністю.</w:t>
      </w:r>
    </w:p>
    <w:p w14:paraId="057B4E4A" w14:textId="64107195" w:rsidR="003F5EF2" w:rsidRPr="003F5EF2" w:rsidRDefault="003F5EF2" w:rsidP="003F5EF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F5EF2">
        <w:rPr>
          <w:rFonts w:ascii="Times New Roman" w:eastAsia="Times New Roman" w:hAnsi="Times New Roman" w:cs="Times New Roman"/>
          <w:sz w:val="28"/>
          <w:szCs w:val="28"/>
          <w:lang w:eastAsia="uk-UA"/>
        </w:rPr>
        <w:lastRenderedPageBreak/>
        <w:t>У закладах професійної освіти 40 будівель повністю доступні для осіб з особливими освітніми потребами, 36 будівель є частково доступними, 6 будівель – недоступні; 39 будівель обладнано пандусами (з них 17 є нормативними та мають ухил до 8%); у 13 будівлях встановлено кнопки виклику. У навчальних корпусах ДПТНЗ «</w:t>
      </w:r>
      <w:proofErr w:type="spellStart"/>
      <w:r w:rsidRPr="003F5EF2">
        <w:rPr>
          <w:rFonts w:ascii="Times New Roman" w:eastAsia="Times New Roman" w:hAnsi="Times New Roman" w:cs="Times New Roman"/>
          <w:sz w:val="28"/>
          <w:szCs w:val="28"/>
          <w:lang w:eastAsia="uk-UA"/>
        </w:rPr>
        <w:t>Березні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вське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вище професійне училище», </w:t>
      </w:r>
      <w:r w:rsidRPr="003F5EF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ЗП(ПТ)О «Рівненський професійний коледж ресторанного і готельного бізнесу», </w:t>
      </w:r>
      <w:proofErr w:type="spellStart"/>
      <w:r w:rsidRPr="003F5EF2">
        <w:rPr>
          <w:rFonts w:ascii="Times New Roman" w:eastAsia="Times New Roman" w:hAnsi="Times New Roman" w:cs="Times New Roman"/>
          <w:sz w:val="28"/>
          <w:szCs w:val="28"/>
          <w:lang w:eastAsia="uk-UA"/>
        </w:rPr>
        <w:t>Квасилівського</w:t>
      </w:r>
      <w:proofErr w:type="spellEnd"/>
      <w:r w:rsidRPr="003F5EF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та </w:t>
      </w:r>
      <w:proofErr w:type="spellStart"/>
      <w:r w:rsidRPr="003F5EF2">
        <w:rPr>
          <w:rFonts w:ascii="Times New Roman" w:eastAsia="Times New Roman" w:hAnsi="Times New Roman" w:cs="Times New Roman"/>
          <w:sz w:val="28"/>
          <w:szCs w:val="28"/>
          <w:lang w:eastAsia="uk-UA"/>
        </w:rPr>
        <w:t>Рокитнівського</w:t>
      </w:r>
      <w:proofErr w:type="spellEnd"/>
      <w:r w:rsidRPr="003F5EF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професійних ліцеїв відсутні пороги вище 2 см. У 19 ЗПО ширина коридорів не менше 1,5 метра для розвороту крісла колісного, відсутні захаращення. У ЗП(ПТ)О «Рівненський професійний коледж ресторанного і готельного бізнесу» наявний ліфт. У </w:t>
      </w:r>
      <w:proofErr w:type="spellStart"/>
      <w:r w:rsidRPr="003F5EF2">
        <w:rPr>
          <w:rFonts w:ascii="Times New Roman" w:eastAsia="Times New Roman" w:hAnsi="Times New Roman" w:cs="Times New Roman"/>
          <w:sz w:val="28"/>
          <w:szCs w:val="28"/>
          <w:lang w:eastAsia="uk-UA"/>
        </w:rPr>
        <w:t>Клеванському</w:t>
      </w:r>
      <w:proofErr w:type="spellEnd"/>
      <w:r w:rsidRPr="003F5EF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професійному ліцеї, Вищому професійному училищі № 29 смт Володимирець, ЗП(ПТ)О «Рівненський професійний коледж ресторанного і готельного бізнесу» наявні повністю адаптовані універсальні санітарні кімнати для осіб з інвалідністю. Укриття  </w:t>
      </w:r>
      <w:proofErr w:type="spellStart"/>
      <w:r w:rsidRPr="003F5EF2">
        <w:rPr>
          <w:rFonts w:ascii="Times New Roman" w:eastAsia="Times New Roman" w:hAnsi="Times New Roman" w:cs="Times New Roman"/>
          <w:sz w:val="28"/>
          <w:szCs w:val="28"/>
          <w:lang w:eastAsia="uk-UA"/>
        </w:rPr>
        <w:t>Рокитнівського</w:t>
      </w:r>
      <w:proofErr w:type="spellEnd"/>
      <w:r w:rsidRPr="003F5EF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професійного ліцею, Вищого професійного училища № 25 смт Демидівка, ДПТНЗ «Острозьке вище професійне училище» забезпечені щитами для маломобільних груп.</w:t>
      </w:r>
    </w:p>
    <w:p w14:paraId="667723FE" w14:textId="77777777" w:rsidR="003F5EF2" w:rsidRPr="003F5EF2" w:rsidRDefault="003F5EF2" w:rsidP="003F5EF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F5EF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У навчальних корпусах Вищого професійного училища № 24                                          м. Корець, ЗП(ПТ)О «Рівненський професійний коледж ресторанного і готельного бізнесу» наявні скляні двері, марковані яскравими колами на рівні очей. </w:t>
      </w:r>
    </w:p>
    <w:p w14:paraId="03ACA4D3" w14:textId="77777777" w:rsidR="003F5EF2" w:rsidRPr="003F5EF2" w:rsidRDefault="003F5EF2" w:rsidP="003F5EF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F5EF2">
        <w:rPr>
          <w:rFonts w:ascii="Times New Roman" w:eastAsia="Times New Roman" w:hAnsi="Times New Roman" w:cs="Times New Roman"/>
          <w:sz w:val="28"/>
          <w:szCs w:val="28"/>
          <w:lang w:eastAsia="uk-UA"/>
        </w:rPr>
        <w:t>У навчальних корпусах Вищого професійного училища № 24                                          м. Корець, ЗП(ПТ)О «Рівненський професійний коледж ресторанного і готельного бізнесу», ДПТНЗ «Острозьке вище професійне училище»                        ДПТНЗ «</w:t>
      </w:r>
      <w:proofErr w:type="spellStart"/>
      <w:r w:rsidRPr="003F5EF2">
        <w:rPr>
          <w:rFonts w:ascii="Times New Roman" w:eastAsia="Times New Roman" w:hAnsi="Times New Roman" w:cs="Times New Roman"/>
          <w:sz w:val="28"/>
          <w:szCs w:val="28"/>
          <w:lang w:eastAsia="uk-UA"/>
        </w:rPr>
        <w:t>Березнівське</w:t>
      </w:r>
      <w:proofErr w:type="spellEnd"/>
      <w:r w:rsidRPr="003F5EF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вище професійне училище», </w:t>
      </w:r>
      <w:proofErr w:type="spellStart"/>
      <w:r w:rsidRPr="003F5EF2">
        <w:rPr>
          <w:rFonts w:ascii="Times New Roman" w:eastAsia="Times New Roman" w:hAnsi="Times New Roman" w:cs="Times New Roman"/>
          <w:sz w:val="28"/>
          <w:szCs w:val="28"/>
          <w:lang w:eastAsia="uk-UA"/>
        </w:rPr>
        <w:t>Рокитнівського</w:t>
      </w:r>
      <w:proofErr w:type="spellEnd"/>
      <w:r w:rsidRPr="003F5EF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професійного ліцею, ЗП(ПТ)О «Сарненський аграрно-технологічний професійний коледж» перша та остання сходинки марковані жовтою або білою контрастною стрічкою.</w:t>
      </w:r>
    </w:p>
    <w:p w14:paraId="113BF0D9" w14:textId="77777777" w:rsidR="003F5EF2" w:rsidRPr="003F5EF2" w:rsidRDefault="003F5EF2" w:rsidP="003F5EF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F5EF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У навчальних корпусах ЗП(ПТ)О «Рівненський професійний коледж ресторанного і готельного бізнесу», ЗП(ПТ)О «Сарненський аграрно-технологічний професійний коледж» назви кабінетів, номери аудиторій </w:t>
      </w:r>
      <w:proofErr w:type="spellStart"/>
      <w:r w:rsidRPr="003F5EF2">
        <w:rPr>
          <w:rFonts w:ascii="Times New Roman" w:eastAsia="Times New Roman" w:hAnsi="Times New Roman" w:cs="Times New Roman"/>
          <w:sz w:val="28"/>
          <w:szCs w:val="28"/>
          <w:lang w:eastAsia="uk-UA"/>
        </w:rPr>
        <w:t>продубльовані</w:t>
      </w:r>
      <w:proofErr w:type="spellEnd"/>
      <w:r w:rsidRPr="003F5EF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шрифтом Брайля та виконані великим контрастним шрифтом.</w:t>
      </w:r>
    </w:p>
    <w:p w14:paraId="43935F2B" w14:textId="77777777" w:rsidR="003F5EF2" w:rsidRPr="003F5EF2" w:rsidRDefault="003F5EF2" w:rsidP="003F5EF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F5EF2">
        <w:rPr>
          <w:rFonts w:ascii="Times New Roman" w:eastAsia="Times New Roman" w:hAnsi="Times New Roman" w:cs="Times New Roman"/>
          <w:sz w:val="28"/>
          <w:szCs w:val="28"/>
          <w:lang w:eastAsia="uk-UA"/>
        </w:rPr>
        <w:t>Закладах професійної освіти продовжують працювати над створенням цифрової доступності для осіб з інвалідністю.</w:t>
      </w:r>
    </w:p>
    <w:p w14:paraId="07B6C027" w14:textId="77777777" w:rsidR="003F5EF2" w:rsidRPr="003F5EF2" w:rsidRDefault="003F5EF2" w:rsidP="003F5EF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F5EF2">
        <w:rPr>
          <w:rFonts w:ascii="Times New Roman" w:eastAsia="Times New Roman" w:hAnsi="Times New Roman" w:cs="Times New Roman"/>
          <w:sz w:val="28"/>
          <w:szCs w:val="28"/>
          <w:lang w:eastAsia="uk-UA"/>
        </w:rPr>
        <w:t>Із 24 гуртожитків закладів професійної освіти області: 11 гуртожитків повністю доступні для осіб з особливими освітніми потребами, 10 – частково доступні, 3 – недоступні; 14 гуртожитків обладнано пандусами, у                                    14 гуртожитках встановлено кнопки виклику.</w:t>
      </w:r>
    </w:p>
    <w:p w14:paraId="08F64F3E" w14:textId="77777777" w:rsidR="003F5EF2" w:rsidRPr="003F5EF2" w:rsidRDefault="003F5EF2" w:rsidP="003F5EF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F5EF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На території біля гуртожитку ЗП(ПТ)О «Рівненський професійний коледж </w:t>
      </w:r>
      <w:proofErr w:type="spellStart"/>
      <w:r w:rsidRPr="003F5EF2">
        <w:rPr>
          <w:rFonts w:ascii="Times New Roman" w:eastAsia="Times New Roman" w:hAnsi="Times New Roman" w:cs="Times New Roman"/>
          <w:sz w:val="28"/>
          <w:szCs w:val="28"/>
          <w:lang w:eastAsia="uk-UA"/>
        </w:rPr>
        <w:t>автомобільно</w:t>
      </w:r>
      <w:proofErr w:type="spellEnd"/>
      <w:r w:rsidRPr="003F5EF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-механічних технологій» </w:t>
      </w:r>
      <w:proofErr w:type="spellStart"/>
      <w:r w:rsidRPr="003F5EF2">
        <w:rPr>
          <w:rFonts w:ascii="Times New Roman" w:eastAsia="Times New Roman" w:hAnsi="Times New Roman" w:cs="Times New Roman"/>
          <w:sz w:val="28"/>
          <w:szCs w:val="28"/>
          <w:lang w:eastAsia="uk-UA"/>
        </w:rPr>
        <w:t>обладнанано</w:t>
      </w:r>
      <w:proofErr w:type="spellEnd"/>
      <w:r w:rsidRPr="003F5EF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2 маркованих </w:t>
      </w:r>
      <w:proofErr w:type="spellStart"/>
      <w:r w:rsidRPr="003F5EF2">
        <w:rPr>
          <w:rFonts w:ascii="Times New Roman" w:eastAsia="Times New Roman" w:hAnsi="Times New Roman" w:cs="Times New Roman"/>
          <w:sz w:val="28"/>
          <w:szCs w:val="28"/>
          <w:lang w:eastAsia="uk-UA"/>
        </w:rPr>
        <w:t>паркувальних</w:t>
      </w:r>
      <w:proofErr w:type="spellEnd"/>
      <w:r w:rsidRPr="003F5EF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місця для авто осіб з інвалідністю.</w:t>
      </w:r>
    </w:p>
    <w:p w14:paraId="6C4AC467" w14:textId="77777777" w:rsidR="003F5EF2" w:rsidRPr="003F5EF2" w:rsidRDefault="003F5EF2" w:rsidP="003F5EF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F5EF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У гуртожитках Радивилівського, </w:t>
      </w:r>
      <w:proofErr w:type="spellStart"/>
      <w:r w:rsidRPr="003F5EF2">
        <w:rPr>
          <w:rFonts w:ascii="Times New Roman" w:eastAsia="Times New Roman" w:hAnsi="Times New Roman" w:cs="Times New Roman"/>
          <w:sz w:val="28"/>
          <w:szCs w:val="28"/>
          <w:lang w:eastAsia="uk-UA"/>
        </w:rPr>
        <w:t>Квасилівського</w:t>
      </w:r>
      <w:proofErr w:type="spellEnd"/>
      <w:r w:rsidRPr="003F5EF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професійних ліцеїв, ДПТНЗ «</w:t>
      </w:r>
      <w:proofErr w:type="spellStart"/>
      <w:r w:rsidRPr="003F5EF2">
        <w:rPr>
          <w:rFonts w:ascii="Times New Roman" w:eastAsia="Times New Roman" w:hAnsi="Times New Roman" w:cs="Times New Roman"/>
          <w:sz w:val="28"/>
          <w:szCs w:val="28"/>
          <w:lang w:eastAsia="uk-UA"/>
        </w:rPr>
        <w:t>Березнівське</w:t>
      </w:r>
      <w:proofErr w:type="spellEnd"/>
      <w:r w:rsidRPr="003F5EF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вище професійне училище», ЗП(ПТ)О «Рівненський професійний коледж ресторанного і готельного бізнесу»  відсутні пороги вище      2 см. У 14 учнівських гуртожитках ЗПО ширина коридорів не менше 1,5 метра для розвороту крісла колісного, відсутні захаращення. У гуртожитку Вищого професійного училища № 29 смт Володимирець наявна повністю адаптована універсальна санітарна кімната для осіб з інвалідністю. </w:t>
      </w:r>
    </w:p>
    <w:p w14:paraId="0B5D9D2E" w14:textId="77777777" w:rsidR="003F5EF2" w:rsidRPr="003F5EF2" w:rsidRDefault="003F5EF2" w:rsidP="003F5EF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F5EF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У гуртожитках 19 ЗПО відсутні доступні житлові кімнати на перших поверхах, обладнані за стандартами </w:t>
      </w:r>
      <w:proofErr w:type="spellStart"/>
      <w:r w:rsidRPr="003F5EF2">
        <w:rPr>
          <w:rFonts w:ascii="Times New Roman" w:eastAsia="Times New Roman" w:hAnsi="Times New Roman" w:cs="Times New Roman"/>
          <w:sz w:val="28"/>
          <w:szCs w:val="28"/>
          <w:lang w:eastAsia="uk-UA"/>
        </w:rPr>
        <w:t>безбар'єрності</w:t>
      </w:r>
      <w:proofErr w:type="spellEnd"/>
      <w:r w:rsidRPr="003F5EF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тактильні мнемосхеми </w:t>
      </w:r>
      <w:r w:rsidRPr="003F5EF2">
        <w:rPr>
          <w:rFonts w:ascii="Times New Roman" w:eastAsia="Times New Roman" w:hAnsi="Times New Roman" w:cs="Times New Roman"/>
          <w:sz w:val="28"/>
          <w:szCs w:val="28"/>
          <w:lang w:eastAsia="uk-UA"/>
        </w:rPr>
        <w:lastRenderedPageBreak/>
        <w:t>(планів поверхів) при вході, тактильна плитка на підлозі перед сходами та поворотами.</w:t>
      </w:r>
    </w:p>
    <w:p w14:paraId="2163A7A2" w14:textId="77777777" w:rsidR="003F5EF2" w:rsidRPr="003F5EF2" w:rsidRDefault="003F5EF2" w:rsidP="003F5EF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F5EF2">
        <w:rPr>
          <w:rFonts w:ascii="Times New Roman" w:eastAsia="Times New Roman" w:hAnsi="Times New Roman" w:cs="Times New Roman"/>
          <w:sz w:val="28"/>
          <w:szCs w:val="28"/>
          <w:lang w:eastAsia="uk-UA"/>
        </w:rPr>
        <w:t>Із результатами моніторингу забезпечення інфраструктурної доступності закладів освіти можна ознайомитися за покликанням:</w:t>
      </w:r>
    </w:p>
    <w:p w14:paraId="2D0473E1" w14:textId="28DFFDC0" w:rsidR="0039709D" w:rsidRPr="00E76472" w:rsidRDefault="003F5EF2" w:rsidP="003F5EF2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hyperlink r:id="rId12" w:history="1">
        <w:r w:rsidRPr="00684DD0">
          <w:rPr>
            <w:rStyle w:val="a4"/>
            <w:rFonts w:ascii="Times New Roman" w:eastAsia="Times New Roman" w:hAnsi="Times New Roman" w:cs="Times New Roman"/>
            <w:sz w:val="28"/>
            <w:szCs w:val="28"/>
            <w:lang w:eastAsia="uk-UA"/>
          </w:rPr>
          <w:t>https://docs.google.com/spreadsheets/d/1cKYbK8b0o19mau9eZxp_IS_Hu2VCsj8yCy3PcFYNCo8/edit?usp=sharing</w:t>
        </w:r>
      </w:hyperlink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</w:p>
    <w:p w14:paraId="73BAAA2D" w14:textId="575E3725" w:rsidR="003F5EF2" w:rsidRPr="003F5EF2" w:rsidRDefault="0039709D" w:rsidP="003F5EF2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F5EF2">
        <w:rPr>
          <w:rFonts w:ascii="Times New Roman" w:eastAsia="Calibri" w:hAnsi="Times New Roman" w:cs="Times New Roman"/>
          <w:b/>
          <w:i/>
          <w:sz w:val="28"/>
          <w:szCs w:val="28"/>
        </w:rPr>
        <w:t>63. Забезпечення проведення постійного моніторингу і адаптації можливостей освіти для дорослих протягом життя</w:t>
      </w:r>
      <w:r w:rsidR="003F5EF2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. </w:t>
      </w:r>
      <w:r w:rsidR="003F5EF2" w:rsidRPr="003F5EF2">
        <w:rPr>
          <w:rFonts w:ascii="Times New Roman" w:eastAsia="Calibri" w:hAnsi="Times New Roman" w:cs="Times New Roman"/>
          <w:sz w:val="28"/>
          <w:szCs w:val="28"/>
        </w:rPr>
        <w:t xml:space="preserve">Заклади для дітей з особливими освітніми потребами пропонують різноманітні позакласні заходи, зокрема гуртки творчості, спортивні ігри та психологічну підтримку, спрямовані на цікаве та змістовне дозвілля і соціалізацію вихованців. Загалом </w:t>
      </w:r>
      <w:r w:rsidR="003F5EF2">
        <w:rPr>
          <w:rFonts w:ascii="Times New Roman" w:eastAsia="Calibri" w:hAnsi="Times New Roman" w:cs="Times New Roman"/>
          <w:sz w:val="28"/>
          <w:szCs w:val="28"/>
        </w:rPr>
        <w:t>заходами охоплено близько 2 000 осіб з особливими освітніми потребами.</w:t>
      </w:r>
    </w:p>
    <w:p w14:paraId="5B1F863E" w14:textId="77777777" w:rsidR="003F5EF2" w:rsidRPr="003F5EF2" w:rsidRDefault="003F5EF2" w:rsidP="003F5EF2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F5EF2">
        <w:rPr>
          <w:rFonts w:ascii="Times New Roman" w:eastAsia="Calibri" w:hAnsi="Times New Roman" w:cs="Times New Roman"/>
          <w:sz w:val="28"/>
          <w:szCs w:val="28"/>
        </w:rPr>
        <w:t xml:space="preserve">Програмою дозвілля у Спеціальній школі в м. Острог Рівненської обласної ради впродовж звітного періоду передбачено: творчість та розвиток - заняття з </w:t>
      </w:r>
      <w:proofErr w:type="spellStart"/>
      <w:r w:rsidRPr="003F5EF2">
        <w:rPr>
          <w:rFonts w:ascii="Times New Roman" w:eastAsia="Calibri" w:hAnsi="Times New Roman" w:cs="Times New Roman"/>
          <w:sz w:val="28"/>
          <w:szCs w:val="28"/>
        </w:rPr>
        <w:t>оригамі</w:t>
      </w:r>
      <w:proofErr w:type="spellEnd"/>
      <w:r w:rsidRPr="003F5EF2">
        <w:rPr>
          <w:rFonts w:ascii="Times New Roman" w:eastAsia="Calibri" w:hAnsi="Times New Roman" w:cs="Times New Roman"/>
          <w:sz w:val="28"/>
          <w:szCs w:val="28"/>
        </w:rPr>
        <w:t xml:space="preserve">, майстер-класи з рукоділля та різноманітні виховні, патріотичні та екологічні акції; фізичну реабілітацію - впровадження ігрових та танцювальних </w:t>
      </w:r>
      <w:proofErr w:type="spellStart"/>
      <w:r w:rsidRPr="003F5EF2">
        <w:rPr>
          <w:rFonts w:ascii="Times New Roman" w:eastAsia="Calibri" w:hAnsi="Times New Roman" w:cs="Times New Roman"/>
          <w:sz w:val="28"/>
          <w:szCs w:val="28"/>
        </w:rPr>
        <w:t>методик</w:t>
      </w:r>
      <w:proofErr w:type="spellEnd"/>
      <w:r w:rsidRPr="003F5EF2">
        <w:rPr>
          <w:rFonts w:ascii="Times New Roman" w:eastAsia="Calibri" w:hAnsi="Times New Roman" w:cs="Times New Roman"/>
          <w:sz w:val="28"/>
          <w:szCs w:val="28"/>
        </w:rPr>
        <w:t xml:space="preserve"> для дітей із затримкою психічного розвитку; психоемоційне розвантаження - роботу з психологом, підтримку учнівського самоврядування та організацію веселих конкурсів і свят.</w:t>
      </w:r>
    </w:p>
    <w:p w14:paraId="636DE924" w14:textId="77777777" w:rsidR="003F5EF2" w:rsidRPr="003F5EF2" w:rsidRDefault="003F5EF2" w:rsidP="003F5EF2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F5EF2">
        <w:rPr>
          <w:rFonts w:ascii="Times New Roman" w:eastAsia="Calibri" w:hAnsi="Times New Roman" w:cs="Times New Roman"/>
          <w:sz w:val="28"/>
          <w:szCs w:val="28"/>
        </w:rPr>
        <w:t>16 лютого 2026 року усі діти з особливими освітніми потребами долучалися до заходів з нагоди Дня Єднання, зокрема у своїх закладах об’єдналися у символічний ланцюг єднання, який став яскравим проявом спільності, дружби та любові до рідної Батьківщини.</w:t>
      </w:r>
    </w:p>
    <w:p w14:paraId="0A95E425" w14:textId="77777777" w:rsidR="003F5EF2" w:rsidRPr="003F5EF2" w:rsidRDefault="003F5EF2" w:rsidP="003F5EF2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F5EF2">
        <w:rPr>
          <w:rFonts w:ascii="Times New Roman" w:eastAsia="Calibri" w:hAnsi="Times New Roman" w:cs="Times New Roman"/>
          <w:sz w:val="28"/>
          <w:szCs w:val="28"/>
        </w:rPr>
        <w:t xml:space="preserve">У закладах освіти впродовж травня 2026 року проведені заходи з нагоди Дня Європи. Були проведені віртуальні подорожі європейськими країнами, тематичні </w:t>
      </w:r>
      <w:proofErr w:type="spellStart"/>
      <w:r w:rsidRPr="003F5EF2">
        <w:rPr>
          <w:rFonts w:ascii="Times New Roman" w:eastAsia="Calibri" w:hAnsi="Times New Roman" w:cs="Times New Roman"/>
          <w:sz w:val="28"/>
          <w:szCs w:val="28"/>
        </w:rPr>
        <w:t>уроки</w:t>
      </w:r>
      <w:proofErr w:type="spellEnd"/>
      <w:r w:rsidRPr="003F5EF2">
        <w:rPr>
          <w:rFonts w:ascii="Times New Roman" w:eastAsia="Calibri" w:hAnsi="Times New Roman" w:cs="Times New Roman"/>
          <w:sz w:val="28"/>
          <w:szCs w:val="28"/>
        </w:rPr>
        <w:t xml:space="preserve"> та виховні години, де діти мали змогу ознайомитися з культурою, традиціями, визначними пам’ятками та особливостями різних країн Європи.</w:t>
      </w:r>
    </w:p>
    <w:p w14:paraId="335E1FA8" w14:textId="77777777" w:rsidR="003F5EF2" w:rsidRPr="003F5EF2" w:rsidRDefault="003F5EF2" w:rsidP="003F5EF2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F5EF2">
        <w:rPr>
          <w:rFonts w:ascii="Times New Roman" w:eastAsia="Calibri" w:hAnsi="Times New Roman" w:cs="Times New Roman"/>
          <w:sz w:val="28"/>
          <w:szCs w:val="28"/>
        </w:rPr>
        <w:t>У закладах освіти відбулися виховні заходи, присвячені Дню сім’ї - святу любові, підтримки, взаєморозуміння та родинного тепла. Під час виховних годин учні говорили про важливість сімейних цінностей, повагу до батьків, турботу про рідних та значення родини в житті кожної людини. Діти із задоволенням створювали малюнки, аплікації, родинні дерева, ділилися сімейними традиціями та теплими історіями про своїх близьких.</w:t>
      </w:r>
    </w:p>
    <w:p w14:paraId="3CF13D0F" w14:textId="77777777" w:rsidR="003F5EF2" w:rsidRPr="003F5EF2" w:rsidRDefault="003F5EF2" w:rsidP="003F5EF2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F5EF2">
        <w:rPr>
          <w:rFonts w:ascii="Times New Roman" w:eastAsia="Calibri" w:hAnsi="Times New Roman" w:cs="Times New Roman"/>
          <w:sz w:val="28"/>
          <w:szCs w:val="28"/>
        </w:rPr>
        <w:t xml:space="preserve">Учні та педагоги Спеціальної школи №2 в </w:t>
      </w:r>
      <w:proofErr w:type="spellStart"/>
      <w:r w:rsidRPr="003F5EF2">
        <w:rPr>
          <w:rFonts w:ascii="Times New Roman" w:eastAsia="Calibri" w:hAnsi="Times New Roman" w:cs="Times New Roman"/>
          <w:sz w:val="28"/>
          <w:szCs w:val="28"/>
        </w:rPr>
        <w:t>с.Чудель</w:t>
      </w:r>
      <w:proofErr w:type="spellEnd"/>
      <w:r w:rsidRPr="003F5EF2">
        <w:rPr>
          <w:rFonts w:ascii="Times New Roman" w:eastAsia="Calibri" w:hAnsi="Times New Roman" w:cs="Times New Roman"/>
          <w:sz w:val="28"/>
          <w:szCs w:val="28"/>
        </w:rPr>
        <w:t xml:space="preserve"> Рівненської обласної ради шиють рукавиці для захисників. У стінах школи розгорнулася справжня майстерня тепла. Спільними зусиллями учнів та вчителя трудового навчання відбувся процес пошиття рукавиць для українських військових.</w:t>
      </w:r>
    </w:p>
    <w:p w14:paraId="0DC037CD" w14:textId="77777777" w:rsidR="003F5EF2" w:rsidRPr="003F5EF2" w:rsidRDefault="003F5EF2" w:rsidP="003F5EF2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F5EF2">
        <w:rPr>
          <w:rFonts w:ascii="Times New Roman" w:eastAsia="Calibri" w:hAnsi="Times New Roman" w:cs="Times New Roman"/>
          <w:sz w:val="28"/>
          <w:szCs w:val="28"/>
        </w:rPr>
        <w:t xml:space="preserve">Учні Спеціальної школи в с. </w:t>
      </w:r>
      <w:proofErr w:type="spellStart"/>
      <w:r w:rsidRPr="003F5EF2">
        <w:rPr>
          <w:rFonts w:ascii="Times New Roman" w:eastAsia="Calibri" w:hAnsi="Times New Roman" w:cs="Times New Roman"/>
          <w:sz w:val="28"/>
          <w:szCs w:val="28"/>
        </w:rPr>
        <w:t>Тучин</w:t>
      </w:r>
      <w:proofErr w:type="spellEnd"/>
      <w:r w:rsidRPr="003F5EF2">
        <w:rPr>
          <w:rFonts w:ascii="Times New Roman" w:eastAsia="Calibri" w:hAnsi="Times New Roman" w:cs="Times New Roman"/>
          <w:sz w:val="28"/>
          <w:szCs w:val="28"/>
        </w:rPr>
        <w:t xml:space="preserve"> Рівненської обласної ради долучилися до конкурсу малюнків для дітей з особливими освітніми потребами “Мої мрії” на тему “Моя незламна Україна”. Цей творчий конкурс організував Рівненський інститут Відкритого міжнародного університету розвитку людини «Україна».</w:t>
      </w:r>
    </w:p>
    <w:p w14:paraId="222974AA" w14:textId="77777777" w:rsidR="003F5EF2" w:rsidRPr="003F5EF2" w:rsidRDefault="003F5EF2" w:rsidP="003F5EF2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F5EF2">
        <w:rPr>
          <w:rFonts w:ascii="Times New Roman" w:eastAsia="Calibri" w:hAnsi="Times New Roman" w:cs="Times New Roman"/>
          <w:sz w:val="28"/>
          <w:szCs w:val="28"/>
        </w:rPr>
        <w:t>До святкування Всесвітнього дня вишиванки долучилися учні усіх спеціальних шкіл та НРЦ. У цей день усі одягнули вишиванки, демонструючи повагу до української культури, звичаїв та рідної Батьківщини.</w:t>
      </w:r>
    </w:p>
    <w:p w14:paraId="2B6D5249" w14:textId="77777777" w:rsidR="003F5EF2" w:rsidRPr="003F5EF2" w:rsidRDefault="003F5EF2" w:rsidP="003F5EF2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F5EF2">
        <w:rPr>
          <w:rFonts w:ascii="Times New Roman" w:eastAsia="Calibri" w:hAnsi="Times New Roman" w:cs="Times New Roman"/>
          <w:sz w:val="28"/>
          <w:szCs w:val="28"/>
        </w:rPr>
        <w:t xml:space="preserve">З нагоди Дня захисту дітей 1 червня у закладах освіти були організовані та проведені цікаві заходи. Зокрема, у Спеціальній школі в м. Костопіль Рівненської обласної ради були створені цікаві локації для дітей: ""Дива </w:t>
      </w:r>
      <w:r w:rsidRPr="003F5EF2">
        <w:rPr>
          <w:rFonts w:ascii="Times New Roman" w:eastAsia="Calibri" w:hAnsi="Times New Roman" w:cs="Times New Roman"/>
          <w:sz w:val="28"/>
          <w:szCs w:val="28"/>
        </w:rPr>
        <w:lastRenderedPageBreak/>
        <w:t>паперові"" (</w:t>
      </w:r>
      <w:proofErr w:type="spellStart"/>
      <w:r w:rsidRPr="003F5EF2">
        <w:rPr>
          <w:rFonts w:ascii="Times New Roman" w:eastAsia="Calibri" w:hAnsi="Times New Roman" w:cs="Times New Roman"/>
          <w:sz w:val="28"/>
          <w:szCs w:val="28"/>
        </w:rPr>
        <w:t>паперопластика</w:t>
      </w:r>
      <w:proofErr w:type="spellEnd"/>
      <w:r w:rsidRPr="003F5EF2">
        <w:rPr>
          <w:rFonts w:ascii="Times New Roman" w:eastAsia="Calibri" w:hAnsi="Times New Roman" w:cs="Times New Roman"/>
          <w:sz w:val="28"/>
          <w:szCs w:val="28"/>
        </w:rPr>
        <w:t xml:space="preserve">, за підтримки працівників ""Будинку школярів юнацтва""), дитячі розваги, музичні розваги, флешмоб з героями казок,  майстер - клас ""Плетіння косички"", малюнок на плівці ""Я намалюю щасливу дитину"", настільні ігри, міні-пікнічок ""У зеленому садочку"", вареники по – козацьки, </w:t>
      </w:r>
      <w:proofErr w:type="spellStart"/>
      <w:r w:rsidRPr="003F5EF2">
        <w:rPr>
          <w:rFonts w:ascii="Times New Roman" w:eastAsia="Calibri" w:hAnsi="Times New Roman" w:cs="Times New Roman"/>
          <w:sz w:val="28"/>
          <w:szCs w:val="28"/>
        </w:rPr>
        <w:t>фотозони</w:t>
      </w:r>
      <w:proofErr w:type="spellEnd"/>
      <w:r w:rsidRPr="003F5EF2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7FF11492" w14:textId="44B0DDCD" w:rsidR="0039709D" w:rsidRDefault="003F5EF2" w:rsidP="003F5EF2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F5EF2">
        <w:rPr>
          <w:rFonts w:ascii="Times New Roman" w:eastAsia="Calibri" w:hAnsi="Times New Roman" w:cs="Times New Roman"/>
          <w:sz w:val="28"/>
          <w:szCs w:val="28"/>
        </w:rPr>
        <w:t xml:space="preserve">З нагоди закінчення навчального року педагогами НРЦ в селищі Клевань Рівненської обласної рали вихованцям був запропонований інтерактивний </w:t>
      </w:r>
      <w:proofErr w:type="spellStart"/>
      <w:r w:rsidRPr="003F5EF2">
        <w:rPr>
          <w:rFonts w:ascii="Times New Roman" w:eastAsia="Calibri" w:hAnsi="Times New Roman" w:cs="Times New Roman"/>
          <w:sz w:val="28"/>
          <w:szCs w:val="28"/>
        </w:rPr>
        <w:t>перформанс</w:t>
      </w:r>
      <w:proofErr w:type="spellEnd"/>
      <w:r w:rsidRPr="003F5EF2">
        <w:rPr>
          <w:rFonts w:ascii="Times New Roman" w:eastAsia="Calibri" w:hAnsi="Times New Roman" w:cs="Times New Roman"/>
          <w:sz w:val="28"/>
          <w:szCs w:val="28"/>
        </w:rPr>
        <w:t xml:space="preserve"> - ""Літачки з мріями"". Кожна дитина створювала з паперу могутні крила та записувала, малювала на них свої головні мрії. І, закріпивши на повітряній кульці та щиро віривши у здійснення бажання, відпустили у небо. Діти також стали учасниками історичної події - висадки магнолій на подвір'ї закладу - дерев, подарованих батькам</w:t>
      </w:r>
      <w:r>
        <w:rPr>
          <w:rFonts w:ascii="Times New Roman" w:eastAsia="Calibri" w:hAnsi="Times New Roman" w:cs="Times New Roman"/>
          <w:sz w:val="28"/>
          <w:szCs w:val="28"/>
        </w:rPr>
        <w:t>и вихованців.</w:t>
      </w:r>
    </w:p>
    <w:p w14:paraId="4CEE7206" w14:textId="77777777" w:rsidR="00E76472" w:rsidRDefault="00E76472" w:rsidP="000A7DBF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2AEB5D3A" w14:textId="44F69680" w:rsidR="00FF3FA1" w:rsidRDefault="00FF3FA1" w:rsidP="000A7DBF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3F5EF2">
        <w:rPr>
          <w:rFonts w:ascii="Times New Roman" w:eastAsia="Calibri" w:hAnsi="Times New Roman" w:cs="Times New Roman"/>
          <w:b/>
          <w:sz w:val="28"/>
          <w:szCs w:val="28"/>
        </w:rPr>
        <w:t xml:space="preserve">Оновлена інформація </w:t>
      </w:r>
      <w:r w:rsidR="00A54F43" w:rsidRPr="003F5EF2">
        <w:rPr>
          <w:rFonts w:ascii="Times New Roman" w:eastAsia="Calibri" w:hAnsi="Times New Roman" w:cs="Times New Roman"/>
          <w:b/>
          <w:sz w:val="28"/>
          <w:szCs w:val="28"/>
        </w:rPr>
        <w:t xml:space="preserve">щодо стану виконання заходів </w:t>
      </w:r>
      <w:r w:rsidRPr="003F5EF2">
        <w:rPr>
          <w:rFonts w:ascii="Times New Roman" w:eastAsia="Calibri" w:hAnsi="Times New Roman" w:cs="Times New Roman"/>
          <w:b/>
          <w:sz w:val="28"/>
          <w:szCs w:val="28"/>
        </w:rPr>
        <w:t xml:space="preserve">за окремими показниками </w:t>
      </w:r>
      <w:r w:rsidR="00A54F43" w:rsidRPr="003F5EF2">
        <w:rPr>
          <w:rFonts w:ascii="Times New Roman" w:eastAsia="Calibri" w:hAnsi="Times New Roman" w:cs="Times New Roman"/>
          <w:b/>
          <w:sz w:val="28"/>
          <w:szCs w:val="28"/>
        </w:rPr>
        <w:t>у</w:t>
      </w:r>
      <w:r w:rsidRPr="003F5EF2">
        <w:rPr>
          <w:rFonts w:ascii="Times New Roman" w:eastAsia="Calibri" w:hAnsi="Times New Roman" w:cs="Times New Roman"/>
          <w:b/>
          <w:sz w:val="28"/>
          <w:szCs w:val="28"/>
        </w:rPr>
        <w:t xml:space="preserve"> 2026</w:t>
      </w:r>
      <w:r w:rsidR="00A54F43" w:rsidRPr="003F5EF2">
        <w:rPr>
          <w:rFonts w:ascii="Times New Roman" w:eastAsia="Calibri" w:hAnsi="Times New Roman" w:cs="Times New Roman"/>
          <w:b/>
          <w:sz w:val="28"/>
          <w:szCs w:val="28"/>
        </w:rPr>
        <w:t xml:space="preserve"> році.</w:t>
      </w:r>
      <w:r w:rsidRPr="003F5EF2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p w14:paraId="42F87F98" w14:textId="77777777" w:rsidR="003F5EF2" w:rsidRPr="003F5EF2" w:rsidRDefault="003F5EF2" w:rsidP="000A7DBF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2A8C2E90" w14:textId="3CA7CED6" w:rsidR="00D01070" w:rsidRDefault="00F21CD5" w:rsidP="00D0107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01070">
        <w:rPr>
          <w:rFonts w:ascii="Times New Roman" w:hAnsi="Times New Roman" w:cs="Times New Roman"/>
          <w:b/>
          <w:i/>
          <w:sz w:val="28"/>
          <w:szCs w:val="28"/>
        </w:rPr>
        <w:t>4.2.</w:t>
      </w:r>
      <w:r w:rsidRPr="00D01070">
        <w:rPr>
          <w:sz w:val="28"/>
          <w:szCs w:val="28"/>
        </w:rPr>
        <w:t xml:space="preserve"> </w:t>
      </w:r>
      <w:r w:rsidRPr="00D01070">
        <w:rPr>
          <w:rFonts w:ascii="Times New Roman" w:hAnsi="Times New Roman" w:cs="Times New Roman"/>
          <w:b/>
          <w:i/>
          <w:sz w:val="28"/>
          <w:szCs w:val="28"/>
        </w:rPr>
        <w:t xml:space="preserve">Забезпечення проведення навчання для працівників органів місцевого самоврядування з метою розвитку професійних </w:t>
      </w:r>
      <w:proofErr w:type="spellStart"/>
      <w:r w:rsidRPr="00D01070">
        <w:rPr>
          <w:rFonts w:ascii="Times New Roman" w:hAnsi="Times New Roman" w:cs="Times New Roman"/>
          <w:b/>
          <w:i/>
          <w:sz w:val="28"/>
          <w:szCs w:val="28"/>
        </w:rPr>
        <w:t>компетентностей</w:t>
      </w:r>
      <w:proofErr w:type="spellEnd"/>
      <w:r w:rsidRPr="00D01070">
        <w:rPr>
          <w:rFonts w:ascii="Times New Roman" w:hAnsi="Times New Roman" w:cs="Times New Roman"/>
          <w:b/>
          <w:i/>
          <w:sz w:val="28"/>
          <w:szCs w:val="28"/>
        </w:rPr>
        <w:t xml:space="preserve"> щодо написання грантових заявок для отримання фінансування з метою створення умов для надання публічних послуг громадянам (забезпечення фізичної </w:t>
      </w:r>
      <w:proofErr w:type="spellStart"/>
      <w:r w:rsidRPr="00D01070">
        <w:rPr>
          <w:rFonts w:ascii="Times New Roman" w:hAnsi="Times New Roman" w:cs="Times New Roman"/>
          <w:b/>
          <w:i/>
          <w:sz w:val="28"/>
          <w:szCs w:val="28"/>
        </w:rPr>
        <w:t>безбар’єрності</w:t>
      </w:r>
      <w:proofErr w:type="spellEnd"/>
      <w:r w:rsidRPr="00D01070">
        <w:rPr>
          <w:rFonts w:ascii="Times New Roman" w:hAnsi="Times New Roman" w:cs="Times New Roman"/>
          <w:b/>
          <w:i/>
          <w:sz w:val="28"/>
          <w:szCs w:val="28"/>
        </w:rPr>
        <w:t xml:space="preserve">) - </w:t>
      </w:r>
      <w:r w:rsidR="001D2630" w:rsidRPr="00D01070">
        <w:rPr>
          <w:rFonts w:ascii="Times New Roman" w:hAnsi="Times New Roman" w:cs="Times New Roman"/>
          <w:sz w:val="28"/>
          <w:szCs w:val="28"/>
        </w:rPr>
        <w:t xml:space="preserve">На базі Рівненського регіонального центру підвищення кваліфікації для працівників органів місцевого самоврядування було проведено навчання за загальною </w:t>
      </w:r>
      <w:proofErr w:type="spellStart"/>
      <w:r w:rsidR="001D2630" w:rsidRPr="00D01070">
        <w:rPr>
          <w:rFonts w:ascii="Times New Roman" w:hAnsi="Times New Roman" w:cs="Times New Roman"/>
          <w:sz w:val="28"/>
          <w:szCs w:val="28"/>
        </w:rPr>
        <w:t>кроткостроковою</w:t>
      </w:r>
      <w:proofErr w:type="spellEnd"/>
      <w:r w:rsidR="001D2630" w:rsidRPr="00D01070">
        <w:rPr>
          <w:rFonts w:ascii="Times New Roman" w:hAnsi="Times New Roman" w:cs="Times New Roman"/>
          <w:sz w:val="28"/>
          <w:szCs w:val="28"/>
        </w:rPr>
        <w:t xml:space="preserve"> програмою "Проєктний менеджмен</w:t>
      </w:r>
      <w:r w:rsidR="00D01070" w:rsidRPr="00D01070">
        <w:rPr>
          <w:rFonts w:ascii="Times New Roman" w:hAnsi="Times New Roman" w:cs="Times New Roman"/>
          <w:sz w:val="28"/>
          <w:szCs w:val="28"/>
        </w:rPr>
        <w:t>т" та було охоплено навчанням 46</w:t>
      </w:r>
      <w:r w:rsidR="001D2630" w:rsidRPr="00D01070">
        <w:rPr>
          <w:rFonts w:ascii="Times New Roman" w:hAnsi="Times New Roman" w:cs="Times New Roman"/>
          <w:sz w:val="28"/>
          <w:szCs w:val="28"/>
        </w:rPr>
        <w:t xml:space="preserve"> осіб і спеціальною програмою "</w:t>
      </w:r>
      <w:r w:rsidR="00D01070" w:rsidRPr="00D01070">
        <w:rPr>
          <w:rFonts w:ascii="Times New Roman" w:hAnsi="Times New Roman" w:cs="Times New Roman"/>
          <w:sz w:val="28"/>
          <w:szCs w:val="28"/>
        </w:rPr>
        <w:t>Проєктний менеджмент у громадах: практичні підходи" -  24 посадових особи місцевого самоврядування.</w:t>
      </w:r>
    </w:p>
    <w:p w14:paraId="60E29175" w14:textId="6692D898" w:rsidR="004153B8" w:rsidRPr="004153B8" w:rsidRDefault="00480361" w:rsidP="00D01070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A1EC4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9.3.</w:t>
      </w:r>
      <w:r w:rsidRPr="005A1EC4">
        <w:rPr>
          <w:rFonts w:ascii="Times New Roman" w:eastAsia="MS Mincho" w:hAnsi="Times New Roman" w:cs="Times New Roman"/>
          <w:b/>
          <w:i/>
          <w:color w:val="000000" w:themeColor="text1"/>
          <w:sz w:val="28"/>
          <w:szCs w:val="28"/>
          <w:lang w:eastAsia="ja-JP"/>
        </w:rPr>
        <w:t xml:space="preserve"> Придбання шкільних автобусів, пристосованих для перевезення дітей з інвалідністю, що користуються кріслом колісним</w:t>
      </w:r>
      <w:r w:rsidRPr="005A1EC4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 </w:t>
      </w:r>
      <w:r w:rsidR="004153B8" w:rsidRPr="004153B8">
        <w:rPr>
          <w:rFonts w:ascii="Times New Roman" w:eastAsia="Calibri" w:hAnsi="Times New Roman" w:cs="Times New Roman"/>
          <w:sz w:val="28"/>
          <w:szCs w:val="28"/>
        </w:rPr>
        <w:t>У 2026 році за кошти державної субвенції та співфінансування територіальних громад області планується придбання орієнтовно 19 шкільних автобусів, обладнаних місцями для перевезення маломобільних груп населення.</w:t>
      </w:r>
    </w:p>
    <w:p w14:paraId="6EF31137" w14:textId="77777777" w:rsidR="004153B8" w:rsidRPr="004153B8" w:rsidRDefault="004153B8" w:rsidP="004153B8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153B8">
        <w:rPr>
          <w:rFonts w:ascii="Times New Roman" w:eastAsia="Calibri" w:hAnsi="Times New Roman" w:cs="Times New Roman"/>
          <w:sz w:val="28"/>
          <w:szCs w:val="28"/>
        </w:rPr>
        <w:t xml:space="preserve">Станом на 16.09.2026 завершено процедуру закупівлі та передано закладам освіти 11 шкільних автобусів, пристосованих для перевезення дітей з особливими освітніми потребами. </w:t>
      </w:r>
    </w:p>
    <w:p w14:paraId="7E61CE89" w14:textId="19C3A40B" w:rsidR="00564B61" w:rsidRPr="004606CA" w:rsidRDefault="00020D73" w:rsidP="004606C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B3FBC">
        <w:rPr>
          <w:rFonts w:ascii="Times New Roman" w:eastAsia="Calibri" w:hAnsi="Times New Roman" w:cs="Times New Roman"/>
          <w:b/>
          <w:i/>
          <w:color w:val="000000"/>
          <w:sz w:val="28"/>
          <w:szCs w:val="28"/>
        </w:rPr>
        <w:t xml:space="preserve">24.5. Придбання обладнання для забезпечення доступу закладів загальної середньої освіти до Інтернету за допомогою мережі WI-FI. </w:t>
      </w:r>
      <w:r w:rsidRPr="000B3FBC">
        <w:rPr>
          <w:rFonts w:ascii="Times New Roman" w:eastAsia="Calibri" w:hAnsi="Times New Roman" w:cs="Times New Roman"/>
          <w:color w:val="000000"/>
          <w:sz w:val="28"/>
          <w:szCs w:val="28"/>
        </w:rPr>
        <w:t>У закладах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загальної середньої освіти </w:t>
      </w:r>
      <w:r w:rsidR="003D33B5">
        <w:rPr>
          <w:rFonts w:ascii="Times New Roman" w:eastAsia="Calibri" w:hAnsi="Times New Roman" w:cs="Times New Roman"/>
          <w:color w:val="000000"/>
          <w:sz w:val="28"/>
          <w:szCs w:val="28"/>
        </w:rPr>
        <w:t>у 2026 році</w:t>
      </w:r>
      <w:r w:rsidR="00480361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="003D33B5">
        <w:rPr>
          <w:rFonts w:ascii="Times New Roman" w:eastAsia="Calibri" w:hAnsi="Times New Roman" w:cs="Times New Roman"/>
          <w:color w:val="000000"/>
          <w:sz w:val="28"/>
          <w:szCs w:val="28"/>
        </w:rPr>
        <w:t>придбано 47</w:t>
      </w:r>
      <w:r w:rsidRPr="000B3FBC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пристроїв для забезпечення доступу  до Інтернету за допомогою мережі WI-FI.</w:t>
      </w:r>
      <w:r w:rsidR="00C01DEE" w:rsidRPr="00C01DEE">
        <w:t xml:space="preserve"> </w:t>
      </w:r>
      <w:r w:rsidR="003D33B5">
        <w:rPr>
          <w:rFonts w:ascii="Times New Roman" w:hAnsi="Times New Roman" w:cs="Times New Roman"/>
          <w:sz w:val="28"/>
          <w:szCs w:val="28"/>
        </w:rPr>
        <w:t xml:space="preserve">(у І кварталі 2026 року – 14 </w:t>
      </w:r>
      <w:proofErr w:type="spellStart"/>
      <w:r w:rsidR="003D33B5">
        <w:rPr>
          <w:rFonts w:ascii="Times New Roman" w:hAnsi="Times New Roman" w:cs="Times New Roman"/>
          <w:sz w:val="28"/>
          <w:szCs w:val="28"/>
        </w:rPr>
        <w:t>пристоїв</w:t>
      </w:r>
      <w:proofErr w:type="spellEnd"/>
      <w:r w:rsidR="003D33B5">
        <w:rPr>
          <w:rFonts w:ascii="Times New Roman" w:hAnsi="Times New Roman" w:cs="Times New Roman"/>
          <w:sz w:val="28"/>
          <w:szCs w:val="28"/>
        </w:rPr>
        <w:t>; у ІІ кварталі 2026 року – 15</w:t>
      </w:r>
      <w:r w:rsidR="003D33B5" w:rsidRPr="00A54F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D33B5" w:rsidRPr="00A54F43">
        <w:rPr>
          <w:rFonts w:ascii="Times New Roman" w:hAnsi="Times New Roman" w:cs="Times New Roman"/>
          <w:sz w:val="28"/>
          <w:szCs w:val="28"/>
        </w:rPr>
        <w:t>пристоїв</w:t>
      </w:r>
      <w:proofErr w:type="spellEnd"/>
      <w:r w:rsidR="003D33B5" w:rsidRPr="00A54F43">
        <w:rPr>
          <w:rFonts w:ascii="Times New Roman" w:hAnsi="Times New Roman" w:cs="Times New Roman"/>
          <w:sz w:val="28"/>
          <w:szCs w:val="28"/>
        </w:rPr>
        <w:t>; у ІІІ кв</w:t>
      </w:r>
      <w:r w:rsidR="003D33B5">
        <w:rPr>
          <w:rFonts w:ascii="Times New Roman" w:hAnsi="Times New Roman" w:cs="Times New Roman"/>
          <w:sz w:val="28"/>
          <w:szCs w:val="28"/>
        </w:rPr>
        <w:t xml:space="preserve">арталі 2025 року – 17 </w:t>
      </w:r>
      <w:proofErr w:type="spellStart"/>
      <w:r w:rsidR="003D33B5">
        <w:rPr>
          <w:rFonts w:ascii="Times New Roman" w:hAnsi="Times New Roman" w:cs="Times New Roman"/>
          <w:sz w:val="28"/>
          <w:szCs w:val="28"/>
        </w:rPr>
        <w:t>пристоїв</w:t>
      </w:r>
      <w:proofErr w:type="spellEnd"/>
      <w:r w:rsidR="003D33B5">
        <w:rPr>
          <w:rFonts w:ascii="Times New Roman" w:hAnsi="Times New Roman" w:cs="Times New Roman"/>
          <w:sz w:val="28"/>
          <w:szCs w:val="28"/>
        </w:rPr>
        <w:t>.)</w:t>
      </w:r>
    </w:p>
    <w:p w14:paraId="563F5116" w14:textId="77777777" w:rsidR="001A7A02" w:rsidRDefault="00020D73" w:rsidP="001A7A02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222222"/>
          <w:sz w:val="28"/>
          <w:szCs w:val="28"/>
          <w:shd w:val="clear" w:color="auto" w:fill="FFFFFF"/>
        </w:rPr>
      </w:pPr>
      <w:r w:rsidRPr="001A7A02">
        <w:rPr>
          <w:rFonts w:ascii="Times New Roman" w:hAnsi="Times New Roman" w:cs="Times New Roman"/>
          <w:b/>
          <w:i/>
          <w:sz w:val="28"/>
          <w:szCs w:val="28"/>
        </w:rPr>
        <w:t xml:space="preserve">40.1. Проведення навчальних програм/курсів/тренінгів для надавачів послуг (наприклад, правила спілкування, толерантність, чутлива мова, </w:t>
      </w:r>
      <w:proofErr w:type="spellStart"/>
      <w:r w:rsidRPr="001A7A02">
        <w:rPr>
          <w:rFonts w:ascii="Times New Roman" w:hAnsi="Times New Roman" w:cs="Times New Roman"/>
          <w:b/>
          <w:i/>
          <w:sz w:val="28"/>
          <w:szCs w:val="28"/>
        </w:rPr>
        <w:t>клієнтоорієнтованість</w:t>
      </w:r>
      <w:proofErr w:type="spellEnd"/>
      <w:r w:rsidRPr="001A7A02">
        <w:rPr>
          <w:rFonts w:ascii="Times New Roman" w:hAnsi="Times New Roman" w:cs="Times New Roman"/>
          <w:b/>
          <w:i/>
          <w:sz w:val="28"/>
          <w:szCs w:val="28"/>
        </w:rPr>
        <w:t xml:space="preserve">, навички взаємодії, організація </w:t>
      </w:r>
      <w:proofErr w:type="spellStart"/>
      <w:r w:rsidRPr="001A7A02">
        <w:rPr>
          <w:rFonts w:ascii="Times New Roman" w:hAnsi="Times New Roman" w:cs="Times New Roman"/>
          <w:b/>
          <w:i/>
          <w:sz w:val="28"/>
          <w:szCs w:val="28"/>
        </w:rPr>
        <w:t>безбар’єрного</w:t>
      </w:r>
      <w:proofErr w:type="spellEnd"/>
      <w:r w:rsidRPr="001A7A02">
        <w:rPr>
          <w:rFonts w:ascii="Times New Roman" w:hAnsi="Times New Roman" w:cs="Times New Roman"/>
          <w:b/>
          <w:i/>
          <w:sz w:val="28"/>
          <w:szCs w:val="28"/>
        </w:rPr>
        <w:t xml:space="preserve"> простору тощо)</w:t>
      </w:r>
      <w:r w:rsidRPr="001A7A02">
        <w:rPr>
          <w:rFonts w:ascii="Times New Roman" w:hAnsi="Times New Roman" w:cs="Times New Roman"/>
          <w:i/>
          <w:sz w:val="28"/>
          <w:szCs w:val="28"/>
        </w:rPr>
        <w:t>.</w:t>
      </w:r>
      <w:r w:rsidRPr="001A7A02">
        <w:rPr>
          <w:rFonts w:ascii="Times New Roman" w:hAnsi="Times New Roman" w:cs="Times New Roman"/>
          <w:sz w:val="28"/>
          <w:szCs w:val="28"/>
        </w:rPr>
        <w:t xml:space="preserve"> На базі Рівненського обласного інституту післядипломної педагогічної освіти </w:t>
      </w:r>
      <w:r w:rsidR="001A7A02" w:rsidRPr="001A7A02">
        <w:rPr>
          <w:rFonts w:ascii="Times New Roman" w:eastAsia="Calibri" w:hAnsi="Times New Roman" w:cs="Times New Roman"/>
          <w:color w:val="222222"/>
          <w:sz w:val="28"/>
          <w:szCs w:val="28"/>
          <w:shd w:val="clear" w:color="auto" w:fill="FFFFFF"/>
        </w:rPr>
        <w:t>навчально-методичним кабінетом психологічної служби у вересні 2026 року проведено:</w:t>
      </w:r>
    </w:p>
    <w:p w14:paraId="3C2D663F" w14:textId="52E27F6D" w:rsidR="001A7A02" w:rsidRPr="001A7A02" w:rsidRDefault="001A7A02" w:rsidP="001A7A02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222222"/>
          <w:sz w:val="28"/>
          <w:szCs w:val="28"/>
          <w:shd w:val="clear" w:color="auto" w:fill="FFFFFF"/>
        </w:rPr>
      </w:pPr>
      <w:r w:rsidRPr="001A7A02">
        <w:rPr>
          <w:rFonts w:ascii="Times New Roman" w:eastAsia="Times New Roman" w:hAnsi="Times New Roman" w:cs="Times New Roman"/>
          <w:sz w:val="28"/>
          <w:szCs w:val="28"/>
          <w:lang w:eastAsia="zh-CN"/>
        </w:rPr>
        <w:t>виступ на тему «Мова, яка об</w:t>
      </w:r>
      <w:r w:rsidRPr="001A7A02">
        <w:rPr>
          <w:rFonts w:ascii="Times New Roman" w:eastAsia="Times New Roman" w:hAnsi="Times New Roman" w:cs="Times New Roman"/>
          <w:sz w:val="28"/>
          <w:szCs w:val="28"/>
          <w:lang w:val="en-US" w:eastAsia="zh-CN"/>
        </w:rPr>
        <w:t>’</w:t>
      </w:r>
      <w:r w:rsidRPr="001A7A02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єднує: як цивільним уникати тригерів, стигматизації та «токсичної </w:t>
      </w:r>
      <w:proofErr w:type="spellStart"/>
      <w:r w:rsidRPr="001A7A02">
        <w:rPr>
          <w:rFonts w:ascii="Times New Roman" w:eastAsia="Times New Roman" w:hAnsi="Times New Roman" w:cs="Times New Roman"/>
          <w:sz w:val="28"/>
          <w:szCs w:val="28"/>
          <w:lang w:eastAsia="zh-CN"/>
        </w:rPr>
        <w:t>похитивності</w:t>
      </w:r>
      <w:proofErr w:type="spellEnd"/>
      <w:r w:rsidRPr="001A7A02">
        <w:rPr>
          <w:rFonts w:ascii="Times New Roman" w:eastAsia="Times New Roman" w:hAnsi="Times New Roman" w:cs="Times New Roman"/>
          <w:sz w:val="28"/>
          <w:szCs w:val="28"/>
          <w:lang w:eastAsia="zh-CN"/>
        </w:rPr>
        <w:t>» у спілкуванні з військовими та ветеранами» у межах</w:t>
      </w:r>
      <w:r w:rsidRPr="001A7A02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</w:t>
      </w:r>
      <w:proofErr w:type="spellStart"/>
      <w:r w:rsidRPr="001A7A02">
        <w:rPr>
          <w:rFonts w:ascii="Times New Roman" w:eastAsia="Times New Roman" w:hAnsi="Times New Roman" w:cs="Times New Roman"/>
          <w:sz w:val="28"/>
          <w:szCs w:val="28"/>
          <w:lang w:eastAsia="zh-CN"/>
        </w:rPr>
        <w:t>кінодіалогу</w:t>
      </w:r>
      <w:proofErr w:type="spellEnd"/>
      <w:r w:rsidRPr="001A7A02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«Невидиме поруч: кіно про досвід, слово про </w:t>
      </w:r>
      <w:r w:rsidRPr="001A7A02">
        <w:rPr>
          <w:rFonts w:ascii="Times New Roman" w:eastAsia="Times New Roman" w:hAnsi="Times New Roman" w:cs="Times New Roman"/>
          <w:sz w:val="28"/>
          <w:szCs w:val="28"/>
          <w:lang w:eastAsia="zh-CN"/>
        </w:rPr>
        <w:lastRenderedPageBreak/>
        <w:t>підтримку» для практичних психологів закладів освіти Гощанської громади, 16 вересня 2026 року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.</w:t>
      </w:r>
    </w:p>
    <w:p w14:paraId="1F89C53C" w14:textId="7D5F5477" w:rsidR="001A7A02" w:rsidRPr="001A7A02" w:rsidRDefault="001A7A02" w:rsidP="001A7A0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1A7A02">
        <w:rPr>
          <w:rFonts w:ascii="Times New Roman" w:eastAsia="Times New Roman" w:hAnsi="Times New Roman" w:cs="Times New Roman"/>
          <w:sz w:val="28"/>
          <w:szCs w:val="28"/>
          <w:lang w:eastAsia="zh-CN"/>
        </w:rPr>
        <w:t>Кількість охоплених осіб: 20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hyperlink r:id="rId13" w:history="1">
        <w:r w:rsidRPr="001A7A02">
          <w:rPr>
            <w:rFonts w:ascii="Times New Roman" w:eastAsia="Times New Roman" w:hAnsi="Times New Roman" w:cs="Times New Roman"/>
            <w:color w:val="0563C1"/>
            <w:sz w:val="28"/>
            <w:szCs w:val="28"/>
            <w:u w:val="single"/>
            <w:lang w:eastAsia="zh-CN"/>
          </w:rPr>
          <w:t>https://www.facebook.com/share/p/19L7Tkp6R9/</w:t>
        </w:r>
      </w:hyperlink>
      <w:r w:rsidRPr="001A7A02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(дата </w:t>
      </w:r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публікації: </w:t>
      </w:r>
      <w:r w:rsidRPr="001A7A02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16</w:t>
      </w:r>
      <w:r w:rsidRPr="001A7A02">
        <w:rPr>
          <w:rFonts w:ascii="Times New Roman" w:eastAsia="Times New Roman" w:hAnsi="Times New Roman" w:cs="Times New Roman"/>
          <w:sz w:val="28"/>
          <w:szCs w:val="28"/>
          <w:lang w:eastAsia="zh-CN"/>
        </w:rPr>
        <w:t>.09.2026 р.)</w:t>
      </w:r>
    </w:p>
    <w:p w14:paraId="22A3FD85" w14:textId="77BA7245" w:rsidR="001A7A02" w:rsidRPr="001A7A02" w:rsidRDefault="001A7A02" w:rsidP="001A7A02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1A7A02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11.02.2026 – </w:t>
      </w:r>
      <w:proofErr w:type="spellStart"/>
      <w:r w:rsidRPr="001A7A02">
        <w:rPr>
          <w:rFonts w:ascii="Times New Roman" w:eastAsia="Times New Roman" w:hAnsi="Times New Roman" w:cs="Times New Roman"/>
          <w:sz w:val="28"/>
          <w:szCs w:val="28"/>
          <w:lang w:eastAsia="zh-CN"/>
        </w:rPr>
        <w:t>Вебінар</w:t>
      </w:r>
      <w:proofErr w:type="spellEnd"/>
      <w:r w:rsidRPr="001A7A02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для фахівців </w:t>
      </w:r>
      <w:proofErr w:type="spellStart"/>
      <w:r w:rsidRPr="001A7A02">
        <w:rPr>
          <w:rFonts w:ascii="Times New Roman" w:eastAsia="Times New Roman" w:hAnsi="Times New Roman" w:cs="Times New Roman"/>
          <w:sz w:val="28"/>
          <w:szCs w:val="28"/>
          <w:lang w:eastAsia="zh-CN"/>
        </w:rPr>
        <w:t>інклюзивно</w:t>
      </w:r>
      <w:proofErr w:type="spellEnd"/>
      <w:r w:rsidRPr="001A7A02">
        <w:rPr>
          <w:rFonts w:ascii="Times New Roman" w:eastAsia="Times New Roman" w:hAnsi="Times New Roman" w:cs="Times New Roman"/>
          <w:sz w:val="28"/>
          <w:szCs w:val="28"/>
          <w:lang w:eastAsia="zh-CN"/>
        </w:rPr>
        <w:t>-ресурсних центрів на тему «Організація навчання та підтримки дітей із синдромом Дауна в закладі освіти».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Pr="001A7A02">
        <w:rPr>
          <w:rFonts w:ascii="Times New Roman" w:eastAsia="Times New Roman" w:hAnsi="Times New Roman" w:cs="Times New Roman"/>
          <w:sz w:val="28"/>
          <w:szCs w:val="28"/>
          <w:lang w:eastAsia="zh-CN"/>
        </w:rPr>
        <w:t>Кількість учасників: 36 осіб.</w:t>
      </w:r>
    </w:p>
    <w:p w14:paraId="0841A8FE" w14:textId="77777777" w:rsidR="001A7A02" w:rsidRPr="001A7A02" w:rsidRDefault="001A7A02" w:rsidP="001A7A02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u w:val="single"/>
          <w:lang w:eastAsia="zh-CN"/>
        </w:rPr>
      </w:pPr>
      <w:hyperlink r:id="rId14" w:history="1">
        <w:r w:rsidRPr="001A7A02">
          <w:rPr>
            <w:rFonts w:ascii="Times New Roman" w:eastAsia="Times New Roman" w:hAnsi="Times New Roman" w:cs="Times New Roman"/>
            <w:color w:val="0563C1"/>
            <w:sz w:val="28"/>
            <w:szCs w:val="28"/>
            <w:u w:val="single"/>
            <w:lang w:eastAsia="zh-CN"/>
          </w:rPr>
          <w:t>https://www.facebook.com/permalink.php?story_fbid=pfbid02twEdFe4HKdjS8j8KNpSsgwvmcb6bmb8qfeic9Qfk8NtFGES57RvP5EZsdfwmuYNMl&amp;id=100063474176611&amp;locale=uk_UA</w:t>
        </w:r>
      </w:hyperlink>
      <w:r w:rsidRPr="001A7A02">
        <w:rPr>
          <w:rFonts w:ascii="Times New Roman" w:eastAsia="Times New Roman" w:hAnsi="Times New Roman" w:cs="Times New Roman"/>
          <w:color w:val="0563C1"/>
          <w:sz w:val="28"/>
          <w:szCs w:val="28"/>
          <w:u w:val="single"/>
          <w:lang w:eastAsia="zh-CN"/>
        </w:rPr>
        <w:t xml:space="preserve">. </w:t>
      </w:r>
    </w:p>
    <w:p w14:paraId="52101732" w14:textId="74C3B423" w:rsidR="001A7A02" w:rsidRPr="001A7A02" w:rsidRDefault="001A7A02" w:rsidP="001A7A02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1A7A02">
        <w:rPr>
          <w:rFonts w:ascii="Times New Roman" w:eastAsia="Times New Roman" w:hAnsi="Times New Roman" w:cs="Times New Roman"/>
          <w:sz w:val="28"/>
          <w:szCs w:val="28"/>
          <w:lang w:eastAsia="zh-CN"/>
        </w:rPr>
        <w:t>26.02.2026 – У співпраці з КУ «Демидівський ІРЦ» проведено навчальний семінар-практикум на тему «Ефективні стратегії навчання та підтримки дітей з аутизмом».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Pr="001A7A02">
        <w:rPr>
          <w:rFonts w:ascii="Times New Roman" w:eastAsia="Times New Roman" w:hAnsi="Times New Roman" w:cs="Times New Roman"/>
          <w:sz w:val="28"/>
          <w:szCs w:val="28"/>
          <w:lang w:eastAsia="zh-CN"/>
        </w:rPr>
        <w:t>Кількість учасників: 35 осіб.</w:t>
      </w:r>
    </w:p>
    <w:p w14:paraId="4E56CB48" w14:textId="77777777" w:rsidR="001A7A02" w:rsidRPr="001A7A02" w:rsidRDefault="001A7A02" w:rsidP="001A7A0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zh-CN"/>
        </w:rPr>
      </w:pPr>
      <w:hyperlink r:id="rId15" w:history="1">
        <w:r w:rsidRPr="001A7A02">
          <w:rPr>
            <w:rFonts w:ascii="Times New Roman" w:eastAsia="Times New Roman" w:hAnsi="Times New Roman" w:cs="Times New Roman"/>
            <w:color w:val="0563C1"/>
            <w:sz w:val="28"/>
            <w:szCs w:val="28"/>
            <w:u w:val="single"/>
            <w:lang w:eastAsia="zh-CN"/>
          </w:rPr>
          <w:t>https://www.facebook.com/permalink.php?story_fbid=pfbid0286LMfgMmpRgH1pgG1USBs8zL8LetjJVoj5eJggJ7VTN6R6nr71AaFMP56v6JCjTl&amp;id=100063474176611&amp;locale=uk_UA</w:t>
        </w:r>
      </w:hyperlink>
    </w:p>
    <w:p w14:paraId="5C200464" w14:textId="084C7A9C" w:rsidR="001A7A02" w:rsidRPr="001A7A02" w:rsidRDefault="001A7A02" w:rsidP="001A7A02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1A7A02">
        <w:rPr>
          <w:rFonts w:ascii="Times New Roman" w:eastAsia="Times New Roman" w:hAnsi="Times New Roman" w:cs="Times New Roman"/>
          <w:sz w:val="28"/>
          <w:szCs w:val="28"/>
          <w:lang w:eastAsia="zh-CN"/>
        </w:rPr>
        <w:t>12.03, 13.03, 30.04, 01.05, 21.05, 22.05.2026 р. – Навчальний проєкт за програмою спеціальної підготовки  на тему «Доторкнутись до болю з турботою: особливості психологічного супроводу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осіб із травматичним досвідом». </w:t>
      </w:r>
      <w:r w:rsidRPr="001A7A02">
        <w:rPr>
          <w:rFonts w:ascii="Times New Roman" w:eastAsia="Times New Roman" w:hAnsi="Times New Roman" w:cs="Times New Roman"/>
          <w:sz w:val="28"/>
          <w:szCs w:val="28"/>
          <w:lang w:eastAsia="zh-CN"/>
        </w:rPr>
        <w:t>Кількість учасників: 41 особа (2 групи).</w:t>
      </w:r>
    </w:p>
    <w:p w14:paraId="53554D03" w14:textId="77777777" w:rsidR="001A7A02" w:rsidRPr="001A7A02" w:rsidRDefault="001A7A02" w:rsidP="001A7A0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zh-CN"/>
        </w:rPr>
      </w:pPr>
      <w:hyperlink r:id="rId16" w:history="1">
        <w:r w:rsidRPr="001A7A02">
          <w:rPr>
            <w:rFonts w:ascii="Times New Roman" w:eastAsia="Times New Roman" w:hAnsi="Times New Roman" w:cs="Times New Roman"/>
            <w:color w:val="0563C1"/>
            <w:sz w:val="28"/>
            <w:szCs w:val="28"/>
            <w:u w:val="single"/>
            <w:lang w:eastAsia="zh-CN"/>
          </w:rPr>
          <w:t>https://www.facebook.com/permalink.php?story_fbid=pfbid02vkQRTaE9Vyh8toaEKxZKuWzMAgzvP9BzkdEMJ42JeJ9ief3hEENhhEx2S7kB9ybXl&amp;id=100063474176611&amp;locale=uk_UA</w:t>
        </w:r>
      </w:hyperlink>
    </w:p>
    <w:p w14:paraId="0A786062" w14:textId="77777777" w:rsidR="001A7A02" w:rsidRPr="001A7A02" w:rsidRDefault="001A7A02" w:rsidP="001A7A0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zh-CN"/>
        </w:rPr>
      </w:pPr>
      <w:hyperlink r:id="rId17" w:history="1">
        <w:r w:rsidRPr="001A7A02">
          <w:rPr>
            <w:rFonts w:ascii="Times New Roman" w:eastAsia="Times New Roman" w:hAnsi="Times New Roman" w:cs="Times New Roman"/>
            <w:bCs/>
            <w:color w:val="0563C1"/>
            <w:sz w:val="28"/>
            <w:szCs w:val="28"/>
            <w:u w:val="single"/>
            <w:lang w:eastAsia="zh-CN"/>
          </w:rPr>
          <w:t>https://www.facebook.com/permalink.php?story_fbid=pfbid02qMQfmxoAdeWHZ8iaYcAQuKeh7BBKi4JxinrFNrcgH6uoK8EMgdiJvGwHGAtXDvy4l&amp;id=100063474176611&amp;locale=uk_UA</w:t>
        </w:r>
      </w:hyperlink>
    </w:p>
    <w:p w14:paraId="47163F7B" w14:textId="77777777" w:rsidR="001A7A02" w:rsidRPr="001A7A02" w:rsidRDefault="001A7A02" w:rsidP="001A7A0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zh-CN"/>
        </w:rPr>
      </w:pPr>
      <w:hyperlink r:id="rId18" w:history="1">
        <w:r w:rsidRPr="001A7A02">
          <w:rPr>
            <w:rFonts w:ascii="Times New Roman" w:eastAsia="Times New Roman" w:hAnsi="Times New Roman" w:cs="Times New Roman"/>
            <w:color w:val="0563C1"/>
            <w:sz w:val="28"/>
            <w:szCs w:val="28"/>
            <w:u w:val="single"/>
            <w:lang w:eastAsia="zh-CN"/>
          </w:rPr>
          <w:t>https://www.facebook.com/permalink.php?story_fbid=pfbid02YbmPXbHD6GpkN2Z7w3k3CoyiK4jDskNGR2dj2s4F73y9Py9joDXQrxsVjJNfP6mTl&amp;id=100063474176611&amp;locale=uk_UA</w:t>
        </w:r>
      </w:hyperlink>
    </w:p>
    <w:p w14:paraId="3B8E2E25" w14:textId="77777777" w:rsidR="001A7A02" w:rsidRPr="001A7A02" w:rsidRDefault="001A7A02" w:rsidP="001A7A0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zh-CN"/>
        </w:rPr>
      </w:pPr>
      <w:hyperlink r:id="rId19" w:history="1">
        <w:r w:rsidRPr="001A7A02">
          <w:rPr>
            <w:rFonts w:ascii="Times New Roman" w:eastAsia="Times New Roman" w:hAnsi="Times New Roman" w:cs="Times New Roman"/>
            <w:color w:val="0563C1"/>
            <w:sz w:val="28"/>
            <w:szCs w:val="28"/>
            <w:u w:val="single"/>
            <w:lang w:eastAsia="zh-CN"/>
          </w:rPr>
          <w:t>https://www.facebook.com/permalink.php?story_fbid=pfbid02VG8spG8o6LWCVgeuaXpEBzgWHcFxdueKyXe69cXZSoRTubniW85GoyUQHnsJawsKl&amp;id=100063474176611&amp;locale=uk_UA</w:t>
        </w:r>
      </w:hyperlink>
    </w:p>
    <w:p w14:paraId="588D20D3" w14:textId="77777777" w:rsidR="001A7A02" w:rsidRPr="001A7A02" w:rsidRDefault="001A7A02" w:rsidP="001A7A0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zh-CN"/>
        </w:rPr>
      </w:pPr>
      <w:hyperlink r:id="rId20" w:history="1">
        <w:r w:rsidRPr="001A7A02">
          <w:rPr>
            <w:rFonts w:ascii="Times New Roman" w:eastAsia="Times New Roman" w:hAnsi="Times New Roman" w:cs="Times New Roman"/>
            <w:color w:val="0563C1"/>
            <w:sz w:val="28"/>
            <w:szCs w:val="28"/>
            <w:u w:val="single"/>
            <w:lang w:eastAsia="zh-CN"/>
          </w:rPr>
          <w:t>https://www.facebook.com/permalink.php?story_fbid=pfbid02rFxCpyHz3au1f5hk7feLjC4CWHC64hsHAgaouR4HRc6H4HKNdyRUg7yHa5HxLEWAl&amp;id=100063474176611&amp;locale=uk_UA</w:t>
        </w:r>
      </w:hyperlink>
    </w:p>
    <w:p w14:paraId="39312142" w14:textId="77777777" w:rsidR="001A7A02" w:rsidRPr="001A7A02" w:rsidRDefault="001A7A02" w:rsidP="001A7A0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zh-CN"/>
        </w:rPr>
      </w:pPr>
      <w:hyperlink r:id="rId21" w:history="1">
        <w:r w:rsidRPr="001A7A02">
          <w:rPr>
            <w:rFonts w:ascii="Times New Roman" w:eastAsia="Times New Roman" w:hAnsi="Times New Roman" w:cs="Times New Roman"/>
            <w:color w:val="0563C1"/>
            <w:sz w:val="28"/>
            <w:szCs w:val="28"/>
            <w:u w:val="single"/>
            <w:lang w:eastAsia="zh-CN"/>
          </w:rPr>
          <w:t>https://www.facebook.com/permalink.php?story_fbid=pfbid02kqeSYvoi33qtiDjVJppBLgRghs2GiNgmSYs1ghBbekbrXYpWMGhWEMJBXvxPQ9NQl&amp;id=100063474176611&amp;locale=uk_UA</w:t>
        </w:r>
      </w:hyperlink>
    </w:p>
    <w:p w14:paraId="2CD5BC51" w14:textId="77777777" w:rsidR="001A7A02" w:rsidRPr="001A7A02" w:rsidRDefault="001A7A02" w:rsidP="001A7A02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1A7A02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10.09.2026 – В межах партнерської взаємодії з Дубенським центром професійного розвитку педагогічних працівників відбувся </w:t>
      </w:r>
      <w:proofErr w:type="spellStart"/>
      <w:r w:rsidRPr="001A7A02">
        <w:rPr>
          <w:rFonts w:ascii="Times New Roman" w:eastAsia="Times New Roman" w:hAnsi="Times New Roman" w:cs="Times New Roman"/>
          <w:sz w:val="28"/>
          <w:szCs w:val="28"/>
          <w:lang w:eastAsia="zh-CN"/>
        </w:rPr>
        <w:t>вебінар</w:t>
      </w:r>
      <w:proofErr w:type="spellEnd"/>
      <w:r w:rsidRPr="001A7A02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на тему «</w:t>
      </w:r>
      <w:proofErr w:type="spellStart"/>
      <w:r w:rsidRPr="001A7A02">
        <w:rPr>
          <w:rFonts w:ascii="Times New Roman" w:eastAsia="Times New Roman" w:hAnsi="Times New Roman" w:cs="Times New Roman"/>
          <w:sz w:val="28"/>
          <w:szCs w:val="28"/>
          <w:lang w:eastAsia="zh-CN"/>
        </w:rPr>
        <w:t>Самоушкодження</w:t>
      </w:r>
      <w:proofErr w:type="spellEnd"/>
      <w:r w:rsidRPr="001A7A02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серед підлітків і молоді: як діяти працівникам закладів освіти». Кількість учасників: 25 осіб.</w:t>
      </w:r>
    </w:p>
    <w:p w14:paraId="1EA63303" w14:textId="77777777" w:rsidR="001A7A02" w:rsidRPr="001A7A02" w:rsidRDefault="001A7A02" w:rsidP="001A7A0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zh-CN"/>
        </w:rPr>
      </w:pPr>
      <w:hyperlink r:id="rId22" w:history="1">
        <w:r w:rsidRPr="001A7A02">
          <w:rPr>
            <w:rFonts w:ascii="Times New Roman" w:eastAsia="Times New Roman" w:hAnsi="Times New Roman" w:cs="Times New Roman"/>
            <w:color w:val="0563C1"/>
            <w:sz w:val="28"/>
            <w:szCs w:val="28"/>
            <w:u w:val="single"/>
            <w:lang w:eastAsia="zh-CN"/>
          </w:rPr>
          <w:t>https://www.facebook.com/permalink.php?story_fbid=pfbid03nNoxnWKMVzSQQfPVovq23nU46Ts9tSVAU6Lp7XpH8xDZXenx8NvwLJZKTo1AsLBl&amp;id=100063474176611&amp;locale=uk_UA</w:t>
        </w:r>
      </w:hyperlink>
      <w:r w:rsidRPr="001A7A02">
        <w:rPr>
          <w:rFonts w:ascii="Times New Roman" w:eastAsia="Times New Roman" w:hAnsi="Times New Roman" w:cs="Times New Roman"/>
          <w:sz w:val="28"/>
          <w:szCs w:val="28"/>
          <w:u w:val="single"/>
          <w:lang w:eastAsia="zh-CN"/>
        </w:rPr>
        <w:t xml:space="preserve"> </w:t>
      </w:r>
    </w:p>
    <w:p w14:paraId="68FFCDC8" w14:textId="77777777" w:rsidR="001A7A02" w:rsidRPr="001A7A02" w:rsidRDefault="001A7A02" w:rsidP="001A7A02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1A7A02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19-20.06, 26–27.06.2026 року проведено курси підвищення кваліфікації за освітньою програмою спеціальної підготовки асистента учня (дитини). </w:t>
      </w:r>
    </w:p>
    <w:p w14:paraId="38866DBD" w14:textId="77777777" w:rsidR="001A7A02" w:rsidRPr="001A7A02" w:rsidRDefault="001A7A02" w:rsidP="001A7A0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1A7A02">
        <w:rPr>
          <w:rFonts w:ascii="Times New Roman" w:eastAsia="Times New Roman" w:hAnsi="Times New Roman" w:cs="Times New Roman"/>
          <w:sz w:val="28"/>
          <w:szCs w:val="28"/>
          <w:lang w:eastAsia="zh-CN"/>
        </w:rPr>
        <w:t>Кількість учасників: 26 осіб.</w:t>
      </w:r>
    </w:p>
    <w:p w14:paraId="182CBDB6" w14:textId="77777777" w:rsidR="001A7A02" w:rsidRPr="001A7A02" w:rsidRDefault="001A7A02" w:rsidP="001A7A0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1A7A02">
        <w:rPr>
          <w:rFonts w:ascii="Times New Roman" w:eastAsia="Times New Roman" w:hAnsi="Times New Roman" w:cs="Times New Roman"/>
          <w:sz w:val="28"/>
          <w:szCs w:val="28"/>
          <w:lang w:eastAsia="zh-CN"/>
        </w:rPr>
        <w:lastRenderedPageBreak/>
        <w:t>Реалізуються освітні програми підвищення кваліфікації педагогічних працівників :</w:t>
      </w:r>
    </w:p>
    <w:p w14:paraId="07769EA0" w14:textId="77777777" w:rsidR="001A7A02" w:rsidRPr="001A7A02" w:rsidRDefault="001A7A02" w:rsidP="001A7A0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1A7A02">
        <w:rPr>
          <w:rFonts w:ascii="Times New Roman" w:eastAsia="Times New Roman" w:hAnsi="Times New Roman" w:cs="Times New Roman"/>
          <w:sz w:val="28"/>
          <w:szCs w:val="28"/>
          <w:lang w:eastAsia="zh-CN"/>
        </w:rPr>
        <w:t>Освітня програма підвищення кваліфікації педагогічних працівників закладів освіти за тематичним напрямом «Створення інклюзивного освітнього середовища та особливості інклюзивного навчання».</w:t>
      </w:r>
    </w:p>
    <w:p w14:paraId="6CB019BE" w14:textId="77777777" w:rsidR="001A7A02" w:rsidRPr="001A7A02" w:rsidRDefault="001A7A02" w:rsidP="001A7A0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1A7A02">
        <w:rPr>
          <w:rFonts w:ascii="Times New Roman" w:eastAsia="Times New Roman" w:hAnsi="Times New Roman" w:cs="Times New Roman"/>
          <w:sz w:val="28"/>
          <w:szCs w:val="28"/>
          <w:lang w:eastAsia="zh-CN"/>
        </w:rPr>
        <w:t>Освітня програма підвищення кваліфікації педагогічних працівників закладів освіти за тематичним напрямом «Індивідуальна освітня траєкторія осіб з особливими освітніми потребами в умовах інклюзивного навчання».</w:t>
      </w:r>
    </w:p>
    <w:p w14:paraId="734D9E3B" w14:textId="20DCB5EA" w:rsidR="001A7A02" w:rsidRPr="001A7A02" w:rsidRDefault="001A7A02" w:rsidP="001A7A0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1A7A02">
        <w:rPr>
          <w:rFonts w:ascii="Times New Roman" w:eastAsia="Times New Roman" w:hAnsi="Times New Roman" w:cs="Times New Roman"/>
          <w:sz w:val="28"/>
          <w:szCs w:val="28"/>
          <w:lang w:eastAsia="zh-CN"/>
        </w:rPr>
        <w:t>Освітня програма підвищення кваліфікації педагогічних працівників (вихователі, класні керівники, педагоги-організатори, вчителі-</w:t>
      </w:r>
      <w:proofErr w:type="spellStart"/>
      <w:r w:rsidRPr="001A7A02">
        <w:rPr>
          <w:rFonts w:ascii="Times New Roman" w:eastAsia="Times New Roman" w:hAnsi="Times New Roman" w:cs="Times New Roman"/>
          <w:sz w:val="28"/>
          <w:szCs w:val="28"/>
          <w:lang w:eastAsia="zh-CN"/>
        </w:rPr>
        <w:t>предметники</w:t>
      </w:r>
      <w:proofErr w:type="spellEnd"/>
      <w:r w:rsidRPr="001A7A02">
        <w:rPr>
          <w:rFonts w:ascii="Times New Roman" w:eastAsia="Times New Roman" w:hAnsi="Times New Roman" w:cs="Times New Roman"/>
          <w:sz w:val="28"/>
          <w:szCs w:val="28"/>
          <w:lang w:eastAsia="zh-CN"/>
        </w:rPr>
        <w:t>) закладів освіти за тематичним напрямом «Виховний потенціал розвитку особистості».</w:t>
      </w:r>
    </w:p>
    <w:p w14:paraId="7C571FDE" w14:textId="77777777" w:rsidR="006F5EF3" w:rsidRDefault="006F5EF3" w:rsidP="006F5EF3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У І</w:t>
      </w:r>
      <w:r>
        <w:rPr>
          <w:rFonts w:ascii="Times New Roman" w:eastAsia="Times New Roman" w:hAnsi="Times New Roman" w:cs="Times New Roman"/>
          <w:sz w:val="28"/>
          <w:szCs w:val="28"/>
          <w:lang w:val="en-US" w:eastAsia="zh-CN"/>
        </w:rPr>
        <w:t>V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2026 року з</w:t>
      </w:r>
      <w:r w:rsidR="001A7A02" w:rsidRPr="001A7A02">
        <w:rPr>
          <w:rFonts w:ascii="Times New Roman" w:eastAsia="Times New Roman" w:hAnsi="Times New Roman" w:cs="Times New Roman"/>
          <w:sz w:val="28"/>
          <w:szCs w:val="28"/>
          <w:lang w:eastAsia="zh-CN"/>
        </w:rPr>
        <w:t>аплановано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проведення</w:t>
      </w:r>
      <w:r w:rsidR="001A7A02" w:rsidRPr="001A7A02">
        <w:rPr>
          <w:rFonts w:ascii="Times New Roman" w:eastAsia="Times New Roman" w:hAnsi="Times New Roman" w:cs="Times New Roman"/>
          <w:sz w:val="28"/>
          <w:szCs w:val="28"/>
          <w:lang w:eastAsia="zh-CN"/>
        </w:rPr>
        <w:t>:</w:t>
      </w:r>
    </w:p>
    <w:p w14:paraId="1DCE896F" w14:textId="77777777" w:rsidR="006F5EF3" w:rsidRDefault="001A7A02" w:rsidP="006F5EF3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1A7A02">
        <w:rPr>
          <w:rFonts w:ascii="Times New Roman" w:eastAsia="Times New Roman" w:hAnsi="Times New Roman" w:cs="Times New Roman"/>
          <w:sz w:val="28"/>
          <w:szCs w:val="28"/>
          <w:lang w:eastAsia="zh-CN"/>
        </w:rPr>
        <w:t>науково-практичний семінар для новопризначених практичних психологів та соціальних педагогів закладів освіти області з теми “Зміст та принципи діяльності працівників психологічної служби як провідників у світ ментального здоров’я”, 18 вересня 2026 року;</w:t>
      </w:r>
    </w:p>
    <w:p w14:paraId="11632E91" w14:textId="77777777" w:rsidR="006F5EF3" w:rsidRDefault="001A7A02" w:rsidP="006F5EF3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1A7A02">
        <w:rPr>
          <w:rFonts w:ascii="Times New Roman" w:eastAsia="Calibri" w:hAnsi="Times New Roman" w:cs="Times New Roman"/>
          <w:sz w:val="28"/>
          <w:szCs w:val="28"/>
        </w:rPr>
        <w:t>тренінг спілкування для молоді з інвалідністю «Територія спілкування: простір без кордонів» на базі Рівненської обласної бібліотеки для молоді, 20 вересня 2026 року;</w:t>
      </w:r>
    </w:p>
    <w:p w14:paraId="0ABA1CA1" w14:textId="25784105" w:rsidR="001A7A02" w:rsidRPr="001A7A02" w:rsidRDefault="001A7A02" w:rsidP="006F5EF3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1A7A02">
        <w:rPr>
          <w:rFonts w:ascii="Times New Roman" w:eastAsia="Calibri" w:hAnsi="Times New Roman" w:cs="Times New Roman"/>
          <w:sz w:val="28"/>
          <w:szCs w:val="28"/>
        </w:rPr>
        <w:t>семінар-практикум для фахівців психологічної служби системи освіти з теми «Психологічна підтримка вразливих груп учасників освітнього процесу: сучасні підходи, виклики та практики супроводу», 25 вересня 2026 року.</w:t>
      </w:r>
    </w:p>
    <w:p w14:paraId="60476547" w14:textId="6D5D19CE" w:rsidR="003435F1" w:rsidRPr="00B52692" w:rsidRDefault="003435F1" w:rsidP="001A7A02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i/>
          <w:color w:val="008000"/>
          <w:sz w:val="28"/>
          <w:szCs w:val="28"/>
        </w:rPr>
      </w:pPr>
      <w:r w:rsidRPr="00A02BAE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 xml:space="preserve">45.7. Визначення серед психологів таких, які потребують підвищення кваліфікації. </w:t>
      </w:r>
      <w:r w:rsidRPr="00A02BAE">
        <w:rPr>
          <w:rFonts w:ascii="Times New Roman" w:hAnsi="Times New Roman" w:cs="Times New Roman"/>
          <w:color w:val="000000" w:themeColor="text1"/>
          <w:sz w:val="28"/>
          <w:szCs w:val="28"/>
        </w:rPr>
        <w:t>На базі Рівненського обласного інституту післядипломної педагогічної освіти впроваджено ряд освітніх програм та тренінгів спрямованих на підвищення кваліфікації психологів закладів о</w:t>
      </w:r>
      <w:r w:rsidR="005278FD" w:rsidRPr="00A02BAE">
        <w:rPr>
          <w:rFonts w:ascii="Times New Roman" w:hAnsi="Times New Roman" w:cs="Times New Roman"/>
          <w:color w:val="000000" w:themeColor="text1"/>
          <w:sz w:val="28"/>
          <w:szCs w:val="28"/>
        </w:rPr>
        <w:t>світи області У ІІ кварталі 2026</w:t>
      </w:r>
      <w:r w:rsidRPr="00A02BA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року навчанням було охоплено </w:t>
      </w:r>
      <w:r w:rsidR="00A02BAE" w:rsidRPr="00A02BAE">
        <w:rPr>
          <w:rFonts w:ascii="Times New Roman" w:hAnsi="Times New Roman" w:cs="Times New Roman"/>
          <w:color w:val="000000" w:themeColor="text1"/>
          <w:sz w:val="28"/>
          <w:szCs w:val="28"/>
        </w:rPr>
        <w:t>503 психологи закладів освіти та 36</w:t>
      </w:r>
      <w:r w:rsidRPr="00A02BA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фахівців консультантів ІРЦ (психологів).</w:t>
      </w:r>
    </w:p>
    <w:p w14:paraId="400A614B" w14:textId="2D4F80F4" w:rsidR="00A02BAE" w:rsidRDefault="003435F1" w:rsidP="00A02BAE">
      <w:pPr>
        <w:spacing w:after="0" w:line="240" w:lineRule="auto"/>
        <w:ind w:firstLine="567"/>
        <w:jc w:val="both"/>
        <w:rPr>
          <w:rStyle w:val="a4"/>
          <w:rFonts w:ascii="Times New Roman" w:hAnsi="Times New Roman" w:cs="Times New Roman"/>
          <w:sz w:val="28"/>
          <w:szCs w:val="28"/>
        </w:rPr>
      </w:pPr>
      <w:r w:rsidRPr="006F5EF3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56.1.</w:t>
      </w:r>
      <w:r w:rsidRPr="006F5EF3">
        <w:rPr>
          <w:rFonts w:ascii="Times New Roman" w:eastAsia="MS Mincho" w:hAnsi="Times New Roman" w:cs="Times New Roman"/>
          <w:b/>
          <w:i/>
          <w:color w:val="000000" w:themeColor="text1"/>
          <w:sz w:val="28"/>
          <w:szCs w:val="28"/>
          <w:lang w:eastAsia="ja-JP"/>
        </w:rPr>
        <w:t xml:space="preserve"> Забезпечення навчання представників органів державної влади, органів місцевого самоврядування, публічних службовців, бізнес-спільнот, організацій громадянського суспільства з питань соціальної інклюзії та механізмів її побудови для громад</w:t>
      </w:r>
      <w:r w:rsidR="001A7A02" w:rsidRPr="006F5EF3">
        <w:rPr>
          <w:rFonts w:ascii="Times New Roman" w:eastAsia="MS Mincho" w:hAnsi="Times New Roman" w:cs="Times New Roman"/>
          <w:b/>
          <w:i/>
          <w:color w:val="000000" w:themeColor="text1"/>
          <w:sz w:val="28"/>
          <w:szCs w:val="28"/>
          <w:lang w:eastAsia="ja-JP"/>
        </w:rPr>
        <w:t>.</w:t>
      </w:r>
      <w:r w:rsidRPr="006F5EF3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="00C9681B" w:rsidRPr="006F5EF3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</w:p>
    <w:p w14:paraId="24B7D1D6" w14:textId="32818170" w:rsidR="00C9681B" w:rsidRDefault="006F5EF3" w:rsidP="00C9681B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Рівненським регіональним</w:t>
      </w:r>
      <w:r w:rsidR="00C9681B" w:rsidRPr="009001C0">
        <w:rPr>
          <w:rFonts w:ascii="Times New Roman" w:hAnsi="Times New Roman"/>
          <w:sz w:val="28"/>
          <w:szCs w:val="28"/>
        </w:rPr>
        <w:t xml:space="preserve"> центр</w:t>
      </w:r>
      <w:r>
        <w:rPr>
          <w:rFonts w:ascii="Times New Roman" w:hAnsi="Times New Roman"/>
          <w:sz w:val="28"/>
          <w:szCs w:val="28"/>
        </w:rPr>
        <w:t>ом</w:t>
      </w:r>
      <w:r w:rsidR="00C9681B" w:rsidRPr="009001C0">
        <w:rPr>
          <w:rFonts w:ascii="Times New Roman" w:hAnsi="Times New Roman"/>
          <w:sz w:val="28"/>
          <w:szCs w:val="28"/>
        </w:rPr>
        <w:t xml:space="preserve"> підвищення </w:t>
      </w:r>
      <w:r w:rsidR="00C9681B">
        <w:rPr>
          <w:rFonts w:ascii="Times New Roman" w:hAnsi="Times New Roman"/>
          <w:sz w:val="28"/>
          <w:szCs w:val="28"/>
        </w:rPr>
        <w:t xml:space="preserve">кваліфікації проводиться системна інформаційно-просвітницька робота з питань фізичної, цифрової, інформаційної, суспільної та громадянської </w:t>
      </w:r>
      <w:proofErr w:type="spellStart"/>
      <w:r w:rsidR="00C9681B">
        <w:rPr>
          <w:rFonts w:ascii="Times New Roman" w:hAnsi="Times New Roman"/>
          <w:sz w:val="28"/>
          <w:szCs w:val="28"/>
        </w:rPr>
        <w:t>безбар’єрності</w:t>
      </w:r>
      <w:proofErr w:type="spellEnd"/>
      <w:r w:rsidR="00C9681B">
        <w:rPr>
          <w:rFonts w:ascii="Times New Roman" w:hAnsi="Times New Roman"/>
          <w:sz w:val="28"/>
          <w:szCs w:val="28"/>
        </w:rPr>
        <w:t>.</w:t>
      </w:r>
    </w:p>
    <w:p w14:paraId="3AF9CFE4" w14:textId="77777777" w:rsidR="00C9681B" w:rsidRPr="009001C0" w:rsidRDefault="00C9681B" w:rsidP="00C9681B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9001C0">
        <w:rPr>
          <w:rFonts w:ascii="Times New Roman" w:hAnsi="Times New Roman"/>
          <w:sz w:val="28"/>
          <w:szCs w:val="28"/>
        </w:rPr>
        <w:t>За І</w:t>
      </w:r>
      <w:r>
        <w:rPr>
          <w:rFonts w:ascii="Times New Roman" w:hAnsi="Times New Roman"/>
          <w:sz w:val="28"/>
          <w:szCs w:val="28"/>
        </w:rPr>
        <w:t>-ІІІ</w:t>
      </w:r>
      <w:r w:rsidRPr="009001C0">
        <w:rPr>
          <w:rFonts w:ascii="Times New Roman" w:hAnsi="Times New Roman"/>
          <w:sz w:val="28"/>
          <w:szCs w:val="28"/>
        </w:rPr>
        <w:t xml:space="preserve"> квартал</w:t>
      </w:r>
      <w:r>
        <w:rPr>
          <w:rFonts w:ascii="Times New Roman" w:hAnsi="Times New Roman"/>
          <w:sz w:val="28"/>
          <w:szCs w:val="28"/>
        </w:rPr>
        <w:t>и</w:t>
      </w:r>
      <w:r w:rsidRPr="009001C0">
        <w:rPr>
          <w:rFonts w:ascii="Times New Roman" w:hAnsi="Times New Roman"/>
          <w:sz w:val="28"/>
          <w:szCs w:val="28"/>
        </w:rPr>
        <w:t xml:space="preserve"> 2026 року Рівненським РЦПК було проведено навчання за такими короткостроковими програмами та модулями професійних програм, що відповідають тематиці:</w:t>
      </w:r>
    </w:p>
    <w:p w14:paraId="1CA92CCE" w14:textId="77777777" w:rsidR="00C9681B" w:rsidRPr="009001C0" w:rsidRDefault="00C9681B" w:rsidP="00C9681B">
      <w:pPr>
        <w:tabs>
          <w:tab w:val="left" w:pos="720"/>
        </w:tabs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 w:rsidRPr="009001C0">
        <w:rPr>
          <w:rFonts w:ascii="Times New Roman" w:hAnsi="Times New Roman"/>
          <w:sz w:val="28"/>
          <w:szCs w:val="28"/>
        </w:rPr>
        <w:t xml:space="preserve">ЗКП «Стратегічний курс за напрямами </w:t>
      </w:r>
      <w:proofErr w:type="spellStart"/>
      <w:r w:rsidRPr="009001C0">
        <w:rPr>
          <w:rFonts w:ascii="Times New Roman" w:hAnsi="Times New Roman"/>
          <w:sz w:val="28"/>
          <w:szCs w:val="28"/>
        </w:rPr>
        <w:t>безбар'єрності</w:t>
      </w:r>
      <w:proofErr w:type="spellEnd"/>
      <w:r w:rsidRPr="009001C0">
        <w:rPr>
          <w:rFonts w:ascii="Times New Roman" w:hAnsi="Times New Roman"/>
          <w:sz w:val="28"/>
          <w:szCs w:val="28"/>
        </w:rPr>
        <w:t xml:space="preserve"> та ментального здоров'я» — навчання пройшло </w:t>
      </w:r>
      <w:r>
        <w:rPr>
          <w:rFonts w:ascii="Times New Roman" w:hAnsi="Times New Roman"/>
          <w:sz w:val="28"/>
          <w:szCs w:val="28"/>
        </w:rPr>
        <w:t>203</w:t>
      </w:r>
      <w:r w:rsidRPr="009001C0">
        <w:rPr>
          <w:rFonts w:ascii="Times New Roman" w:hAnsi="Times New Roman"/>
          <w:sz w:val="28"/>
          <w:szCs w:val="28"/>
        </w:rPr>
        <w:t xml:space="preserve"> державних службовц</w:t>
      </w:r>
      <w:r>
        <w:rPr>
          <w:rFonts w:ascii="Times New Roman" w:hAnsi="Times New Roman"/>
          <w:sz w:val="28"/>
          <w:szCs w:val="28"/>
        </w:rPr>
        <w:t>і</w:t>
      </w:r>
      <w:r w:rsidRPr="009001C0">
        <w:rPr>
          <w:rFonts w:ascii="Times New Roman" w:hAnsi="Times New Roman"/>
          <w:sz w:val="28"/>
          <w:szCs w:val="28"/>
        </w:rPr>
        <w:t xml:space="preserve"> та </w:t>
      </w:r>
      <w:r>
        <w:rPr>
          <w:rFonts w:ascii="Times New Roman" w:hAnsi="Times New Roman"/>
          <w:sz w:val="28"/>
          <w:szCs w:val="28"/>
        </w:rPr>
        <w:t>83</w:t>
      </w:r>
      <w:r w:rsidRPr="009001C0">
        <w:rPr>
          <w:rFonts w:ascii="Times New Roman" w:hAnsi="Times New Roman"/>
          <w:sz w:val="28"/>
          <w:szCs w:val="28"/>
        </w:rPr>
        <w:t xml:space="preserve"> посадов</w:t>
      </w:r>
      <w:r>
        <w:rPr>
          <w:rFonts w:ascii="Times New Roman" w:hAnsi="Times New Roman"/>
          <w:sz w:val="28"/>
          <w:szCs w:val="28"/>
        </w:rPr>
        <w:t>і</w:t>
      </w:r>
      <w:r w:rsidRPr="009001C0">
        <w:rPr>
          <w:rFonts w:ascii="Times New Roman" w:hAnsi="Times New Roman"/>
          <w:sz w:val="28"/>
          <w:szCs w:val="28"/>
        </w:rPr>
        <w:t xml:space="preserve"> ос</w:t>
      </w:r>
      <w:r>
        <w:rPr>
          <w:rFonts w:ascii="Times New Roman" w:hAnsi="Times New Roman"/>
          <w:sz w:val="28"/>
          <w:szCs w:val="28"/>
        </w:rPr>
        <w:t>о</w:t>
      </w:r>
      <w:r w:rsidRPr="009001C0">
        <w:rPr>
          <w:rFonts w:ascii="Times New Roman" w:hAnsi="Times New Roman"/>
          <w:sz w:val="28"/>
          <w:szCs w:val="28"/>
        </w:rPr>
        <w:t>б</w:t>
      </w:r>
      <w:r>
        <w:rPr>
          <w:rFonts w:ascii="Times New Roman" w:hAnsi="Times New Roman"/>
          <w:sz w:val="28"/>
          <w:szCs w:val="28"/>
        </w:rPr>
        <w:t>и</w:t>
      </w:r>
      <w:r w:rsidRPr="009001C0">
        <w:rPr>
          <w:rFonts w:ascii="Times New Roman" w:hAnsi="Times New Roman"/>
          <w:sz w:val="28"/>
          <w:szCs w:val="28"/>
        </w:rPr>
        <w:t>.</w:t>
      </w:r>
    </w:p>
    <w:p w14:paraId="21289F8C" w14:textId="77777777" w:rsidR="00C9681B" w:rsidRPr="009001C0" w:rsidRDefault="00C9681B" w:rsidP="00C9681B">
      <w:pPr>
        <w:tabs>
          <w:tab w:val="left" w:pos="720"/>
        </w:tabs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 w:rsidRPr="009001C0">
        <w:rPr>
          <w:rFonts w:ascii="Times New Roman" w:hAnsi="Times New Roman"/>
          <w:sz w:val="28"/>
          <w:szCs w:val="28"/>
        </w:rPr>
        <w:t xml:space="preserve"> ЗКП «Забезпечення дотримання прав людини та протидія дискримінації» — навчання пройшло </w:t>
      </w:r>
      <w:r>
        <w:rPr>
          <w:rFonts w:ascii="Times New Roman" w:hAnsi="Times New Roman"/>
          <w:sz w:val="28"/>
          <w:szCs w:val="28"/>
        </w:rPr>
        <w:t>43</w:t>
      </w:r>
      <w:r w:rsidRPr="009001C0">
        <w:rPr>
          <w:rFonts w:ascii="Times New Roman" w:hAnsi="Times New Roman"/>
          <w:sz w:val="28"/>
          <w:szCs w:val="28"/>
        </w:rPr>
        <w:t xml:space="preserve"> державних службовц</w:t>
      </w:r>
      <w:r>
        <w:rPr>
          <w:rFonts w:ascii="Times New Roman" w:hAnsi="Times New Roman"/>
          <w:sz w:val="28"/>
          <w:szCs w:val="28"/>
        </w:rPr>
        <w:t>і</w:t>
      </w:r>
      <w:r w:rsidRPr="009001C0">
        <w:rPr>
          <w:rFonts w:ascii="Times New Roman" w:hAnsi="Times New Roman"/>
          <w:sz w:val="28"/>
          <w:szCs w:val="28"/>
        </w:rPr>
        <w:t xml:space="preserve"> та </w:t>
      </w:r>
      <w:r>
        <w:rPr>
          <w:rFonts w:ascii="Times New Roman" w:hAnsi="Times New Roman"/>
          <w:sz w:val="28"/>
          <w:szCs w:val="28"/>
        </w:rPr>
        <w:t>5</w:t>
      </w:r>
      <w:r w:rsidRPr="009001C0">
        <w:rPr>
          <w:rFonts w:ascii="Times New Roman" w:hAnsi="Times New Roman"/>
          <w:sz w:val="28"/>
          <w:szCs w:val="28"/>
        </w:rPr>
        <w:t>7 посадових осіб.</w:t>
      </w:r>
    </w:p>
    <w:p w14:paraId="2E7D86FE" w14:textId="77777777" w:rsidR="00C9681B" w:rsidRDefault="00C9681B" w:rsidP="00C9681B">
      <w:pPr>
        <w:tabs>
          <w:tab w:val="left" w:pos="720"/>
        </w:tabs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 w:rsidRPr="009001C0">
        <w:rPr>
          <w:rFonts w:ascii="Times New Roman" w:hAnsi="Times New Roman"/>
          <w:sz w:val="28"/>
          <w:szCs w:val="28"/>
        </w:rPr>
        <w:t xml:space="preserve">ЗКП «Ефективна комунікація та ораторська майстерність» — навчання пройшло </w:t>
      </w:r>
      <w:r>
        <w:rPr>
          <w:rFonts w:ascii="Times New Roman" w:hAnsi="Times New Roman"/>
          <w:sz w:val="28"/>
          <w:szCs w:val="28"/>
        </w:rPr>
        <w:t>31</w:t>
      </w:r>
      <w:r w:rsidRPr="009001C0">
        <w:rPr>
          <w:rFonts w:ascii="Times New Roman" w:hAnsi="Times New Roman"/>
          <w:sz w:val="28"/>
          <w:szCs w:val="28"/>
        </w:rPr>
        <w:t xml:space="preserve"> державних службовц</w:t>
      </w:r>
      <w:r>
        <w:rPr>
          <w:rFonts w:ascii="Times New Roman" w:hAnsi="Times New Roman"/>
          <w:sz w:val="28"/>
          <w:szCs w:val="28"/>
        </w:rPr>
        <w:t>ів</w:t>
      </w:r>
      <w:r w:rsidRPr="009001C0">
        <w:rPr>
          <w:rFonts w:ascii="Times New Roman" w:hAnsi="Times New Roman"/>
          <w:sz w:val="28"/>
          <w:szCs w:val="28"/>
        </w:rPr>
        <w:t xml:space="preserve"> та </w:t>
      </w:r>
      <w:r>
        <w:rPr>
          <w:rFonts w:ascii="Times New Roman" w:hAnsi="Times New Roman"/>
          <w:sz w:val="28"/>
          <w:szCs w:val="28"/>
        </w:rPr>
        <w:t>10</w:t>
      </w:r>
      <w:r w:rsidRPr="009001C0">
        <w:rPr>
          <w:rFonts w:ascii="Times New Roman" w:hAnsi="Times New Roman"/>
          <w:sz w:val="28"/>
          <w:szCs w:val="28"/>
        </w:rPr>
        <w:t>3 посадових ос</w:t>
      </w:r>
      <w:r>
        <w:rPr>
          <w:rFonts w:ascii="Times New Roman" w:hAnsi="Times New Roman"/>
          <w:sz w:val="28"/>
          <w:szCs w:val="28"/>
        </w:rPr>
        <w:t>і</w:t>
      </w:r>
      <w:r w:rsidRPr="009001C0">
        <w:rPr>
          <w:rFonts w:ascii="Times New Roman" w:hAnsi="Times New Roman"/>
          <w:sz w:val="28"/>
          <w:szCs w:val="28"/>
        </w:rPr>
        <w:t>б.</w:t>
      </w:r>
    </w:p>
    <w:p w14:paraId="20B07C8B" w14:textId="77777777" w:rsidR="00C9681B" w:rsidRDefault="00C9681B" w:rsidP="00C9681B">
      <w:pPr>
        <w:tabs>
          <w:tab w:val="left" w:pos="720"/>
        </w:tabs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 w:rsidRPr="00967F33">
        <w:rPr>
          <w:rFonts w:ascii="Times New Roman" w:hAnsi="Times New Roman"/>
          <w:sz w:val="28"/>
          <w:szCs w:val="28"/>
        </w:rPr>
        <w:lastRenderedPageBreak/>
        <w:t>ЗКП "Стратегічні комунікації та електронна демократія: ефективна взаємодія влади і громади"</w:t>
      </w:r>
      <w:r>
        <w:rPr>
          <w:rFonts w:ascii="Times New Roman" w:hAnsi="Times New Roman"/>
          <w:sz w:val="28"/>
          <w:szCs w:val="28"/>
        </w:rPr>
        <w:t xml:space="preserve"> </w:t>
      </w:r>
      <w:r w:rsidRPr="009001C0">
        <w:rPr>
          <w:rFonts w:ascii="Times New Roman" w:hAnsi="Times New Roman"/>
          <w:sz w:val="28"/>
          <w:szCs w:val="28"/>
        </w:rPr>
        <w:t xml:space="preserve">– навчання пройшло </w:t>
      </w:r>
      <w:r>
        <w:rPr>
          <w:rFonts w:ascii="Times New Roman" w:hAnsi="Times New Roman"/>
          <w:sz w:val="28"/>
          <w:szCs w:val="28"/>
        </w:rPr>
        <w:t>28</w:t>
      </w:r>
      <w:r w:rsidRPr="009001C0">
        <w:rPr>
          <w:rFonts w:ascii="Times New Roman" w:hAnsi="Times New Roman"/>
          <w:sz w:val="28"/>
          <w:szCs w:val="28"/>
        </w:rPr>
        <w:t xml:space="preserve"> державних службовц</w:t>
      </w:r>
      <w:r>
        <w:rPr>
          <w:rFonts w:ascii="Times New Roman" w:hAnsi="Times New Roman"/>
          <w:sz w:val="28"/>
          <w:szCs w:val="28"/>
        </w:rPr>
        <w:t>ів</w:t>
      </w:r>
      <w:r w:rsidRPr="009001C0">
        <w:rPr>
          <w:rFonts w:ascii="Times New Roman" w:hAnsi="Times New Roman"/>
          <w:sz w:val="28"/>
          <w:szCs w:val="28"/>
        </w:rPr>
        <w:t xml:space="preserve"> та </w:t>
      </w:r>
      <w:r>
        <w:rPr>
          <w:rFonts w:ascii="Times New Roman" w:hAnsi="Times New Roman"/>
          <w:sz w:val="28"/>
          <w:szCs w:val="28"/>
        </w:rPr>
        <w:t>7</w:t>
      </w:r>
      <w:r w:rsidRPr="009001C0">
        <w:rPr>
          <w:rFonts w:ascii="Times New Roman" w:hAnsi="Times New Roman"/>
          <w:sz w:val="28"/>
          <w:szCs w:val="28"/>
        </w:rPr>
        <w:t xml:space="preserve"> посадов</w:t>
      </w:r>
      <w:r>
        <w:rPr>
          <w:rFonts w:ascii="Times New Roman" w:hAnsi="Times New Roman"/>
          <w:sz w:val="28"/>
          <w:szCs w:val="28"/>
        </w:rPr>
        <w:t>их</w:t>
      </w:r>
      <w:r w:rsidRPr="009001C0">
        <w:rPr>
          <w:rFonts w:ascii="Times New Roman" w:hAnsi="Times New Roman"/>
          <w:sz w:val="28"/>
          <w:szCs w:val="28"/>
        </w:rPr>
        <w:t xml:space="preserve"> ос</w:t>
      </w:r>
      <w:r>
        <w:rPr>
          <w:rFonts w:ascii="Times New Roman" w:hAnsi="Times New Roman"/>
          <w:sz w:val="28"/>
          <w:szCs w:val="28"/>
        </w:rPr>
        <w:t>і</w:t>
      </w:r>
      <w:r w:rsidRPr="009001C0">
        <w:rPr>
          <w:rFonts w:ascii="Times New Roman" w:hAnsi="Times New Roman"/>
          <w:sz w:val="28"/>
          <w:szCs w:val="28"/>
        </w:rPr>
        <w:t>б.</w:t>
      </w:r>
    </w:p>
    <w:p w14:paraId="2DA691CD" w14:textId="77777777" w:rsidR="00C9681B" w:rsidRDefault="00C9681B" w:rsidP="00C9681B">
      <w:pPr>
        <w:tabs>
          <w:tab w:val="left" w:pos="720"/>
        </w:tabs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 w:rsidRPr="00967F33">
        <w:rPr>
          <w:rFonts w:ascii="Times New Roman" w:hAnsi="Times New Roman"/>
          <w:sz w:val="28"/>
          <w:szCs w:val="28"/>
        </w:rPr>
        <w:t>СКП "Посилення професійної спроможності публічних службовців Рівненської області. (Ефективне управління та лідерство в епоху змін)"</w:t>
      </w:r>
      <w:r>
        <w:rPr>
          <w:rFonts w:ascii="Times New Roman" w:hAnsi="Times New Roman"/>
          <w:sz w:val="28"/>
          <w:szCs w:val="28"/>
        </w:rPr>
        <w:t xml:space="preserve">  </w:t>
      </w:r>
      <w:r w:rsidRPr="009001C0">
        <w:rPr>
          <w:rFonts w:ascii="Times New Roman" w:hAnsi="Times New Roman"/>
          <w:sz w:val="28"/>
          <w:szCs w:val="28"/>
        </w:rPr>
        <w:t xml:space="preserve">– </w:t>
      </w:r>
      <w:r>
        <w:rPr>
          <w:rFonts w:ascii="Times New Roman" w:hAnsi="Times New Roman"/>
          <w:sz w:val="28"/>
          <w:szCs w:val="28"/>
        </w:rPr>
        <w:t>навчання пройшло</w:t>
      </w:r>
      <w:r w:rsidRPr="009001C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52</w:t>
      </w:r>
      <w:r w:rsidRPr="009001C0">
        <w:rPr>
          <w:rFonts w:ascii="Times New Roman" w:hAnsi="Times New Roman"/>
          <w:sz w:val="28"/>
          <w:szCs w:val="28"/>
        </w:rPr>
        <w:t xml:space="preserve"> посадов</w:t>
      </w:r>
      <w:r>
        <w:rPr>
          <w:rFonts w:ascii="Times New Roman" w:hAnsi="Times New Roman"/>
          <w:sz w:val="28"/>
          <w:szCs w:val="28"/>
        </w:rPr>
        <w:t>і</w:t>
      </w:r>
      <w:r w:rsidRPr="009001C0">
        <w:rPr>
          <w:rFonts w:ascii="Times New Roman" w:hAnsi="Times New Roman"/>
          <w:sz w:val="28"/>
          <w:szCs w:val="28"/>
        </w:rPr>
        <w:t xml:space="preserve"> ос</w:t>
      </w:r>
      <w:r>
        <w:rPr>
          <w:rFonts w:ascii="Times New Roman" w:hAnsi="Times New Roman"/>
          <w:sz w:val="28"/>
          <w:szCs w:val="28"/>
        </w:rPr>
        <w:t>о</w:t>
      </w:r>
      <w:r w:rsidRPr="009001C0">
        <w:rPr>
          <w:rFonts w:ascii="Times New Roman" w:hAnsi="Times New Roman"/>
          <w:sz w:val="28"/>
          <w:szCs w:val="28"/>
        </w:rPr>
        <w:t>б</w:t>
      </w:r>
      <w:r>
        <w:rPr>
          <w:rFonts w:ascii="Times New Roman" w:hAnsi="Times New Roman"/>
          <w:sz w:val="28"/>
          <w:szCs w:val="28"/>
        </w:rPr>
        <w:t>и</w:t>
      </w:r>
      <w:r w:rsidRPr="009001C0">
        <w:rPr>
          <w:rFonts w:ascii="Times New Roman" w:hAnsi="Times New Roman"/>
          <w:sz w:val="28"/>
          <w:szCs w:val="28"/>
        </w:rPr>
        <w:t>.</w:t>
      </w:r>
    </w:p>
    <w:p w14:paraId="6A342CE1" w14:textId="77777777" w:rsidR="00C9681B" w:rsidRDefault="00C9681B" w:rsidP="00C9681B">
      <w:pPr>
        <w:tabs>
          <w:tab w:val="left" w:pos="720"/>
        </w:tabs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 w:rsidRPr="00967F33">
        <w:rPr>
          <w:rFonts w:ascii="Times New Roman" w:hAnsi="Times New Roman"/>
          <w:sz w:val="28"/>
          <w:szCs w:val="28"/>
        </w:rPr>
        <w:t>СКП "Посилення професійної спроможності публічних службовців Рівненської області. (Практикум адміністратора ЦНАП: комунікація, захист даних, стандарт якості)"</w:t>
      </w:r>
      <w:r>
        <w:rPr>
          <w:rFonts w:ascii="Times New Roman" w:hAnsi="Times New Roman"/>
          <w:sz w:val="28"/>
          <w:szCs w:val="28"/>
        </w:rPr>
        <w:t xml:space="preserve"> – навчання пройшли</w:t>
      </w:r>
      <w:r w:rsidRPr="009001C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1</w:t>
      </w:r>
      <w:r w:rsidRPr="009001C0">
        <w:rPr>
          <w:rFonts w:ascii="Times New Roman" w:hAnsi="Times New Roman"/>
          <w:sz w:val="28"/>
          <w:szCs w:val="28"/>
        </w:rPr>
        <w:t xml:space="preserve"> державн</w:t>
      </w:r>
      <w:r>
        <w:rPr>
          <w:rFonts w:ascii="Times New Roman" w:hAnsi="Times New Roman"/>
          <w:sz w:val="28"/>
          <w:szCs w:val="28"/>
        </w:rPr>
        <w:t>ий</w:t>
      </w:r>
      <w:r w:rsidRPr="009001C0">
        <w:rPr>
          <w:rFonts w:ascii="Times New Roman" w:hAnsi="Times New Roman"/>
          <w:sz w:val="28"/>
          <w:szCs w:val="28"/>
        </w:rPr>
        <w:t xml:space="preserve"> службов</w:t>
      </w:r>
      <w:r>
        <w:rPr>
          <w:rFonts w:ascii="Times New Roman" w:hAnsi="Times New Roman"/>
          <w:sz w:val="28"/>
          <w:szCs w:val="28"/>
        </w:rPr>
        <w:t>ець</w:t>
      </w:r>
      <w:r w:rsidRPr="009001C0">
        <w:rPr>
          <w:rFonts w:ascii="Times New Roman" w:hAnsi="Times New Roman"/>
          <w:sz w:val="28"/>
          <w:szCs w:val="28"/>
        </w:rPr>
        <w:t xml:space="preserve"> та </w:t>
      </w:r>
      <w:r>
        <w:rPr>
          <w:rFonts w:ascii="Times New Roman" w:hAnsi="Times New Roman"/>
          <w:sz w:val="28"/>
          <w:szCs w:val="28"/>
        </w:rPr>
        <w:t>222</w:t>
      </w:r>
      <w:r w:rsidRPr="009001C0">
        <w:rPr>
          <w:rFonts w:ascii="Times New Roman" w:hAnsi="Times New Roman"/>
          <w:sz w:val="28"/>
          <w:szCs w:val="28"/>
        </w:rPr>
        <w:t xml:space="preserve"> посадов</w:t>
      </w:r>
      <w:r>
        <w:rPr>
          <w:rFonts w:ascii="Times New Roman" w:hAnsi="Times New Roman"/>
          <w:sz w:val="28"/>
          <w:szCs w:val="28"/>
        </w:rPr>
        <w:t>і</w:t>
      </w:r>
      <w:r w:rsidRPr="009001C0">
        <w:rPr>
          <w:rFonts w:ascii="Times New Roman" w:hAnsi="Times New Roman"/>
          <w:sz w:val="28"/>
          <w:szCs w:val="28"/>
        </w:rPr>
        <w:t xml:space="preserve"> ос</w:t>
      </w:r>
      <w:r>
        <w:rPr>
          <w:rFonts w:ascii="Times New Roman" w:hAnsi="Times New Roman"/>
          <w:sz w:val="28"/>
          <w:szCs w:val="28"/>
        </w:rPr>
        <w:t>о</w:t>
      </w:r>
      <w:r w:rsidRPr="009001C0">
        <w:rPr>
          <w:rFonts w:ascii="Times New Roman" w:hAnsi="Times New Roman"/>
          <w:sz w:val="28"/>
          <w:szCs w:val="28"/>
        </w:rPr>
        <w:t>б</w:t>
      </w:r>
      <w:r>
        <w:rPr>
          <w:rFonts w:ascii="Times New Roman" w:hAnsi="Times New Roman"/>
          <w:sz w:val="28"/>
          <w:szCs w:val="28"/>
        </w:rPr>
        <w:t>и</w:t>
      </w:r>
      <w:r w:rsidRPr="009001C0">
        <w:rPr>
          <w:rFonts w:ascii="Times New Roman" w:hAnsi="Times New Roman"/>
          <w:sz w:val="28"/>
          <w:szCs w:val="28"/>
        </w:rPr>
        <w:t>.</w:t>
      </w:r>
    </w:p>
    <w:p w14:paraId="6EAA918C" w14:textId="77777777" w:rsidR="00C9681B" w:rsidRDefault="00C9681B" w:rsidP="00C9681B">
      <w:pPr>
        <w:tabs>
          <w:tab w:val="left" w:pos="720"/>
        </w:tabs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 w:rsidRPr="00967F33">
        <w:rPr>
          <w:rFonts w:ascii="Times New Roman" w:hAnsi="Times New Roman"/>
          <w:sz w:val="28"/>
          <w:szCs w:val="28"/>
        </w:rPr>
        <w:t>СКП "Надання адміністративних послуг"</w:t>
      </w:r>
      <w:r>
        <w:rPr>
          <w:rFonts w:ascii="Times New Roman" w:hAnsi="Times New Roman"/>
          <w:sz w:val="28"/>
          <w:szCs w:val="28"/>
        </w:rPr>
        <w:t xml:space="preserve">  </w:t>
      </w:r>
      <w:r w:rsidRPr="009001C0">
        <w:rPr>
          <w:rFonts w:ascii="Times New Roman" w:hAnsi="Times New Roman"/>
          <w:sz w:val="28"/>
          <w:szCs w:val="28"/>
        </w:rPr>
        <w:t xml:space="preserve">– навчання пройшло </w:t>
      </w:r>
      <w:r>
        <w:rPr>
          <w:rFonts w:ascii="Times New Roman" w:hAnsi="Times New Roman"/>
          <w:sz w:val="28"/>
          <w:szCs w:val="28"/>
        </w:rPr>
        <w:t>2</w:t>
      </w:r>
      <w:r w:rsidRPr="009001C0">
        <w:rPr>
          <w:rFonts w:ascii="Times New Roman" w:hAnsi="Times New Roman"/>
          <w:sz w:val="28"/>
          <w:szCs w:val="28"/>
        </w:rPr>
        <w:t xml:space="preserve"> державних службовц</w:t>
      </w:r>
      <w:r>
        <w:rPr>
          <w:rFonts w:ascii="Times New Roman" w:hAnsi="Times New Roman"/>
          <w:sz w:val="28"/>
          <w:szCs w:val="28"/>
        </w:rPr>
        <w:t>ів</w:t>
      </w:r>
      <w:r w:rsidRPr="009001C0">
        <w:rPr>
          <w:rFonts w:ascii="Times New Roman" w:hAnsi="Times New Roman"/>
          <w:sz w:val="28"/>
          <w:szCs w:val="28"/>
        </w:rPr>
        <w:t xml:space="preserve"> та </w:t>
      </w:r>
      <w:r>
        <w:rPr>
          <w:rFonts w:ascii="Times New Roman" w:hAnsi="Times New Roman"/>
          <w:sz w:val="28"/>
          <w:szCs w:val="28"/>
        </w:rPr>
        <w:t>87</w:t>
      </w:r>
      <w:r w:rsidRPr="009001C0">
        <w:rPr>
          <w:rFonts w:ascii="Times New Roman" w:hAnsi="Times New Roman"/>
          <w:sz w:val="28"/>
          <w:szCs w:val="28"/>
        </w:rPr>
        <w:t xml:space="preserve"> посадов</w:t>
      </w:r>
      <w:r>
        <w:rPr>
          <w:rFonts w:ascii="Times New Roman" w:hAnsi="Times New Roman"/>
          <w:sz w:val="28"/>
          <w:szCs w:val="28"/>
        </w:rPr>
        <w:t>их</w:t>
      </w:r>
      <w:r w:rsidRPr="009001C0">
        <w:rPr>
          <w:rFonts w:ascii="Times New Roman" w:hAnsi="Times New Roman"/>
          <w:sz w:val="28"/>
          <w:szCs w:val="28"/>
        </w:rPr>
        <w:t xml:space="preserve"> ос</w:t>
      </w:r>
      <w:r>
        <w:rPr>
          <w:rFonts w:ascii="Times New Roman" w:hAnsi="Times New Roman"/>
          <w:sz w:val="28"/>
          <w:szCs w:val="28"/>
        </w:rPr>
        <w:t>і</w:t>
      </w:r>
      <w:r w:rsidRPr="009001C0">
        <w:rPr>
          <w:rFonts w:ascii="Times New Roman" w:hAnsi="Times New Roman"/>
          <w:sz w:val="28"/>
          <w:szCs w:val="28"/>
        </w:rPr>
        <w:t>б.</w:t>
      </w:r>
    </w:p>
    <w:p w14:paraId="209E9196" w14:textId="77777777" w:rsidR="00C9681B" w:rsidRDefault="00C9681B" w:rsidP="00C9681B">
      <w:pPr>
        <w:tabs>
          <w:tab w:val="left" w:pos="720"/>
        </w:tabs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 w:rsidRPr="00967F33">
        <w:rPr>
          <w:rFonts w:ascii="Times New Roman" w:hAnsi="Times New Roman"/>
          <w:sz w:val="28"/>
          <w:szCs w:val="28"/>
        </w:rPr>
        <w:t xml:space="preserve">ТЗКП "Забезпечення створення </w:t>
      </w:r>
      <w:proofErr w:type="spellStart"/>
      <w:r w:rsidRPr="00967F33">
        <w:rPr>
          <w:rFonts w:ascii="Times New Roman" w:hAnsi="Times New Roman"/>
          <w:sz w:val="28"/>
          <w:szCs w:val="28"/>
        </w:rPr>
        <w:t>безбар'єрного</w:t>
      </w:r>
      <w:proofErr w:type="spellEnd"/>
      <w:r w:rsidRPr="00967F33">
        <w:rPr>
          <w:rFonts w:ascii="Times New Roman" w:hAnsi="Times New Roman"/>
          <w:sz w:val="28"/>
          <w:szCs w:val="28"/>
        </w:rPr>
        <w:t xml:space="preserve"> простору на засадах рівності, недискримінації, доступності та інклюзії"</w:t>
      </w:r>
      <w:r>
        <w:rPr>
          <w:rFonts w:ascii="Times New Roman" w:hAnsi="Times New Roman"/>
          <w:sz w:val="28"/>
          <w:szCs w:val="28"/>
        </w:rPr>
        <w:t xml:space="preserve"> </w:t>
      </w:r>
      <w:r w:rsidRPr="009001C0">
        <w:rPr>
          <w:rFonts w:ascii="Times New Roman" w:hAnsi="Times New Roman"/>
          <w:sz w:val="28"/>
          <w:szCs w:val="28"/>
        </w:rPr>
        <w:t xml:space="preserve">– навчання пройшло </w:t>
      </w:r>
      <w:r>
        <w:rPr>
          <w:rFonts w:ascii="Times New Roman" w:hAnsi="Times New Roman"/>
          <w:sz w:val="28"/>
          <w:szCs w:val="28"/>
        </w:rPr>
        <w:t>13</w:t>
      </w:r>
      <w:r w:rsidRPr="009001C0">
        <w:rPr>
          <w:rFonts w:ascii="Times New Roman" w:hAnsi="Times New Roman"/>
          <w:sz w:val="28"/>
          <w:szCs w:val="28"/>
        </w:rPr>
        <w:t xml:space="preserve"> державних службовц</w:t>
      </w:r>
      <w:r>
        <w:rPr>
          <w:rFonts w:ascii="Times New Roman" w:hAnsi="Times New Roman"/>
          <w:sz w:val="28"/>
          <w:szCs w:val="28"/>
        </w:rPr>
        <w:t>ів</w:t>
      </w:r>
      <w:r w:rsidRPr="009001C0">
        <w:rPr>
          <w:rFonts w:ascii="Times New Roman" w:hAnsi="Times New Roman"/>
          <w:sz w:val="28"/>
          <w:szCs w:val="28"/>
        </w:rPr>
        <w:t xml:space="preserve"> та </w:t>
      </w:r>
      <w:r>
        <w:rPr>
          <w:rFonts w:ascii="Times New Roman" w:hAnsi="Times New Roman"/>
          <w:sz w:val="28"/>
          <w:szCs w:val="28"/>
        </w:rPr>
        <w:t>35</w:t>
      </w:r>
      <w:r w:rsidRPr="009001C0">
        <w:rPr>
          <w:rFonts w:ascii="Times New Roman" w:hAnsi="Times New Roman"/>
          <w:sz w:val="28"/>
          <w:szCs w:val="28"/>
        </w:rPr>
        <w:t xml:space="preserve"> посадов</w:t>
      </w:r>
      <w:r>
        <w:rPr>
          <w:rFonts w:ascii="Times New Roman" w:hAnsi="Times New Roman"/>
          <w:sz w:val="28"/>
          <w:szCs w:val="28"/>
        </w:rPr>
        <w:t>и</w:t>
      </w:r>
      <w:r w:rsidRPr="009001C0">
        <w:rPr>
          <w:rFonts w:ascii="Times New Roman" w:hAnsi="Times New Roman"/>
          <w:sz w:val="28"/>
          <w:szCs w:val="28"/>
        </w:rPr>
        <w:t xml:space="preserve"> ос</w:t>
      </w:r>
      <w:r>
        <w:rPr>
          <w:rFonts w:ascii="Times New Roman" w:hAnsi="Times New Roman"/>
          <w:sz w:val="28"/>
          <w:szCs w:val="28"/>
        </w:rPr>
        <w:t>і</w:t>
      </w:r>
      <w:r w:rsidRPr="009001C0">
        <w:rPr>
          <w:rFonts w:ascii="Times New Roman" w:hAnsi="Times New Roman"/>
          <w:sz w:val="28"/>
          <w:szCs w:val="28"/>
        </w:rPr>
        <w:t>б.</w:t>
      </w:r>
    </w:p>
    <w:p w14:paraId="7E43E65B" w14:textId="77777777" w:rsidR="00C9681B" w:rsidRDefault="00C9681B" w:rsidP="00C9681B">
      <w:pPr>
        <w:tabs>
          <w:tab w:val="left" w:pos="720"/>
        </w:tabs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 w:rsidRPr="009001C0">
        <w:rPr>
          <w:rFonts w:ascii="Times New Roman" w:hAnsi="Times New Roman"/>
          <w:sz w:val="28"/>
          <w:szCs w:val="28"/>
        </w:rPr>
        <w:t xml:space="preserve">СКП "Посилення професійної спроможності публічних службовців Рівненської області. (Інструменти державної політики, </w:t>
      </w:r>
      <w:proofErr w:type="spellStart"/>
      <w:r w:rsidRPr="009001C0">
        <w:rPr>
          <w:rFonts w:ascii="Times New Roman" w:hAnsi="Times New Roman"/>
          <w:sz w:val="28"/>
          <w:szCs w:val="28"/>
        </w:rPr>
        <w:t>безбар'єрності</w:t>
      </w:r>
      <w:proofErr w:type="spellEnd"/>
      <w:r w:rsidRPr="009001C0">
        <w:rPr>
          <w:rFonts w:ascii="Times New Roman" w:hAnsi="Times New Roman"/>
          <w:sz w:val="28"/>
          <w:szCs w:val="28"/>
        </w:rPr>
        <w:t xml:space="preserve"> у системі захисту прав дитини)" – навчання пройшло 4 державних службовц</w:t>
      </w:r>
      <w:r>
        <w:rPr>
          <w:rFonts w:ascii="Times New Roman" w:hAnsi="Times New Roman"/>
          <w:sz w:val="28"/>
          <w:szCs w:val="28"/>
        </w:rPr>
        <w:t>ів</w:t>
      </w:r>
      <w:r w:rsidRPr="009001C0">
        <w:rPr>
          <w:rFonts w:ascii="Times New Roman" w:hAnsi="Times New Roman"/>
          <w:sz w:val="28"/>
          <w:szCs w:val="28"/>
        </w:rPr>
        <w:t xml:space="preserve"> та 46 посадових осіб.</w:t>
      </w:r>
    </w:p>
    <w:p w14:paraId="0DE91A1D" w14:textId="77777777" w:rsidR="00C9681B" w:rsidRDefault="00C9681B" w:rsidP="00C9681B">
      <w:pPr>
        <w:tabs>
          <w:tab w:val="left" w:pos="720"/>
        </w:tabs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 w:rsidRPr="00E277BC">
        <w:rPr>
          <w:rFonts w:ascii="Times New Roman" w:hAnsi="Times New Roman"/>
          <w:sz w:val="28"/>
          <w:szCs w:val="28"/>
        </w:rPr>
        <w:t>СКП "Посилення професійної спроможності публічних службовців Рівненської області. (</w:t>
      </w:r>
      <w:proofErr w:type="spellStart"/>
      <w:r w:rsidRPr="00E277BC">
        <w:rPr>
          <w:rFonts w:ascii="Times New Roman" w:hAnsi="Times New Roman"/>
          <w:sz w:val="28"/>
          <w:szCs w:val="28"/>
        </w:rPr>
        <w:t>Безбар'єрна</w:t>
      </w:r>
      <w:proofErr w:type="spellEnd"/>
      <w:r w:rsidRPr="00E277BC">
        <w:rPr>
          <w:rFonts w:ascii="Times New Roman" w:hAnsi="Times New Roman"/>
          <w:sz w:val="28"/>
          <w:szCs w:val="28"/>
        </w:rPr>
        <w:t xml:space="preserve"> взаємодія та комунікація у професійній діяльності)" </w:t>
      </w:r>
      <w:r w:rsidRPr="009001C0">
        <w:rPr>
          <w:rFonts w:ascii="Times New Roman" w:hAnsi="Times New Roman"/>
          <w:sz w:val="28"/>
          <w:szCs w:val="28"/>
        </w:rPr>
        <w:t xml:space="preserve">– навчання пройшло </w:t>
      </w:r>
      <w:r>
        <w:rPr>
          <w:rFonts w:ascii="Times New Roman" w:hAnsi="Times New Roman"/>
          <w:sz w:val="28"/>
          <w:szCs w:val="28"/>
        </w:rPr>
        <w:t>495</w:t>
      </w:r>
      <w:r w:rsidRPr="009001C0">
        <w:rPr>
          <w:rFonts w:ascii="Times New Roman" w:hAnsi="Times New Roman"/>
          <w:sz w:val="28"/>
          <w:szCs w:val="28"/>
        </w:rPr>
        <w:t xml:space="preserve"> державних службовц</w:t>
      </w:r>
      <w:r>
        <w:rPr>
          <w:rFonts w:ascii="Times New Roman" w:hAnsi="Times New Roman"/>
          <w:sz w:val="28"/>
          <w:szCs w:val="28"/>
        </w:rPr>
        <w:t>ів</w:t>
      </w:r>
      <w:r w:rsidRPr="009001C0">
        <w:rPr>
          <w:rFonts w:ascii="Times New Roman" w:hAnsi="Times New Roman"/>
          <w:sz w:val="28"/>
          <w:szCs w:val="28"/>
        </w:rPr>
        <w:t>.</w:t>
      </w:r>
    </w:p>
    <w:p w14:paraId="429B7120" w14:textId="77777777" w:rsidR="00C9681B" w:rsidRPr="009F71D6" w:rsidRDefault="00C9681B" w:rsidP="00C9681B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9F71D6">
        <w:rPr>
          <w:rFonts w:ascii="Times New Roman" w:hAnsi="Times New Roman"/>
          <w:bCs/>
          <w:color w:val="000000"/>
          <w:sz w:val="28"/>
          <w:szCs w:val="28"/>
        </w:rPr>
        <w:t xml:space="preserve">Модуль для ЗПП «Політика недискримінації, гендерної рівності та </w:t>
      </w:r>
      <w:proofErr w:type="spellStart"/>
      <w:r w:rsidRPr="009F71D6">
        <w:rPr>
          <w:rFonts w:ascii="Times New Roman" w:hAnsi="Times New Roman"/>
          <w:bCs/>
          <w:color w:val="000000"/>
          <w:sz w:val="28"/>
          <w:szCs w:val="28"/>
        </w:rPr>
        <w:t>безбар’єрності</w:t>
      </w:r>
      <w:proofErr w:type="spellEnd"/>
      <w:r w:rsidRPr="009F71D6">
        <w:rPr>
          <w:rFonts w:ascii="Times New Roman" w:hAnsi="Times New Roman"/>
          <w:bCs/>
          <w:color w:val="000000"/>
          <w:sz w:val="28"/>
          <w:szCs w:val="28"/>
        </w:rPr>
        <w:t xml:space="preserve"> як філософія суспільства без обмежень»</w:t>
      </w:r>
      <w:r w:rsidRPr="009F71D6">
        <w:rPr>
          <w:rFonts w:ascii="Times New Roman" w:hAnsi="Times New Roman"/>
          <w:sz w:val="28"/>
          <w:szCs w:val="28"/>
        </w:rPr>
        <w:t xml:space="preserve"> </w:t>
      </w:r>
      <w:r w:rsidRPr="009001C0">
        <w:rPr>
          <w:rFonts w:ascii="Times New Roman" w:hAnsi="Times New Roman"/>
          <w:sz w:val="28"/>
          <w:szCs w:val="28"/>
        </w:rPr>
        <w:t>- навчання пройшл</w:t>
      </w:r>
      <w:r>
        <w:rPr>
          <w:rFonts w:ascii="Times New Roman" w:hAnsi="Times New Roman"/>
          <w:sz w:val="28"/>
          <w:szCs w:val="28"/>
        </w:rPr>
        <w:t>о</w:t>
      </w:r>
      <w:r w:rsidRPr="009001C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384</w:t>
      </w:r>
      <w:r w:rsidRPr="009F71D6">
        <w:rPr>
          <w:rFonts w:ascii="Times New Roman" w:hAnsi="Times New Roman"/>
          <w:sz w:val="28"/>
          <w:szCs w:val="28"/>
        </w:rPr>
        <w:t xml:space="preserve"> державн</w:t>
      </w:r>
      <w:r>
        <w:rPr>
          <w:rFonts w:ascii="Times New Roman" w:hAnsi="Times New Roman"/>
          <w:sz w:val="28"/>
          <w:szCs w:val="28"/>
        </w:rPr>
        <w:t>і</w:t>
      </w:r>
      <w:r w:rsidRPr="009F71D6">
        <w:rPr>
          <w:rFonts w:ascii="Times New Roman" w:hAnsi="Times New Roman"/>
          <w:sz w:val="28"/>
          <w:szCs w:val="28"/>
        </w:rPr>
        <w:t xml:space="preserve"> службовці.</w:t>
      </w:r>
    </w:p>
    <w:p w14:paraId="604FA101" w14:textId="77777777" w:rsidR="00C9681B" w:rsidRDefault="00C9681B" w:rsidP="00C9681B">
      <w:pPr>
        <w:tabs>
          <w:tab w:val="left" w:pos="720"/>
        </w:tabs>
        <w:spacing w:after="0"/>
        <w:ind w:firstLine="851"/>
        <w:jc w:val="both"/>
      </w:pPr>
      <w:r w:rsidRPr="006777E9">
        <w:rPr>
          <w:rFonts w:ascii="Times New Roman" w:hAnsi="Times New Roman"/>
          <w:sz w:val="28"/>
          <w:szCs w:val="28"/>
        </w:rPr>
        <w:t>У межах реалізації загальних професійних програм висвітлено теми</w:t>
      </w:r>
      <w:r w:rsidRPr="009001C0">
        <w:rPr>
          <w:rFonts w:ascii="Times New Roman" w:hAnsi="Times New Roman"/>
          <w:sz w:val="28"/>
          <w:szCs w:val="28"/>
        </w:rPr>
        <w:t xml:space="preserve"> «Емоційний інтелект, емпатія та безконфліктна комунікація» та «Подолання бар’єрів у ставленні, стереотипів та упереджень щодо різних суспільних груп» - навчання пройшло </w:t>
      </w:r>
      <w:r>
        <w:rPr>
          <w:rFonts w:ascii="Times New Roman" w:hAnsi="Times New Roman"/>
          <w:sz w:val="28"/>
          <w:szCs w:val="28"/>
        </w:rPr>
        <w:t>384</w:t>
      </w:r>
      <w:r w:rsidRPr="009001C0">
        <w:rPr>
          <w:rFonts w:ascii="Times New Roman" w:hAnsi="Times New Roman"/>
          <w:sz w:val="28"/>
          <w:szCs w:val="28"/>
        </w:rPr>
        <w:t xml:space="preserve"> державних службовц</w:t>
      </w:r>
      <w:r>
        <w:rPr>
          <w:rFonts w:ascii="Times New Roman" w:hAnsi="Times New Roman"/>
          <w:sz w:val="28"/>
          <w:szCs w:val="28"/>
        </w:rPr>
        <w:t>і</w:t>
      </w:r>
      <w:r w:rsidRPr="009001C0">
        <w:rPr>
          <w:rFonts w:ascii="Times New Roman" w:hAnsi="Times New Roman"/>
          <w:sz w:val="28"/>
          <w:szCs w:val="28"/>
        </w:rPr>
        <w:t>.</w:t>
      </w:r>
    </w:p>
    <w:p w14:paraId="69E08F08" w14:textId="77777777" w:rsidR="00C9681B" w:rsidRDefault="00C9681B" w:rsidP="00C9681B">
      <w:pPr>
        <w:tabs>
          <w:tab w:val="left" w:pos="720"/>
        </w:tabs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 w:rsidRPr="006777E9">
        <w:rPr>
          <w:rFonts w:ascii="Times New Roman" w:hAnsi="Times New Roman"/>
          <w:sz w:val="28"/>
          <w:szCs w:val="28"/>
        </w:rPr>
        <w:t xml:space="preserve">Усього протягом звітного періоду навчання з питань </w:t>
      </w:r>
      <w:proofErr w:type="spellStart"/>
      <w:r w:rsidRPr="006777E9">
        <w:rPr>
          <w:rFonts w:ascii="Times New Roman" w:hAnsi="Times New Roman"/>
          <w:sz w:val="28"/>
          <w:szCs w:val="28"/>
        </w:rPr>
        <w:t>безбар’єрності</w:t>
      </w:r>
      <w:proofErr w:type="spellEnd"/>
      <w:r w:rsidRPr="006777E9">
        <w:rPr>
          <w:rFonts w:ascii="Times New Roman" w:hAnsi="Times New Roman"/>
          <w:sz w:val="28"/>
          <w:szCs w:val="28"/>
        </w:rPr>
        <w:t xml:space="preserve"> пройшли </w:t>
      </w:r>
      <w:r>
        <w:rPr>
          <w:rFonts w:ascii="Times New Roman" w:hAnsi="Times New Roman"/>
          <w:sz w:val="28"/>
          <w:szCs w:val="28"/>
        </w:rPr>
        <w:t>1896</w:t>
      </w:r>
      <w:r w:rsidRPr="006777E9">
        <w:rPr>
          <w:rFonts w:ascii="Times New Roman" w:hAnsi="Times New Roman"/>
          <w:sz w:val="28"/>
          <w:szCs w:val="28"/>
        </w:rPr>
        <w:t xml:space="preserve"> слухачі</w:t>
      </w:r>
      <w:r>
        <w:rPr>
          <w:rFonts w:ascii="Times New Roman" w:hAnsi="Times New Roman"/>
          <w:sz w:val="28"/>
          <w:szCs w:val="28"/>
        </w:rPr>
        <w:t>в (</w:t>
      </w:r>
      <w:r w:rsidRPr="00C342E1">
        <w:rPr>
          <w:rFonts w:ascii="Times New Roman" w:hAnsi="Times New Roman"/>
          <w:sz w:val="28"/>
          <w:szCs w:val="28"/>
        </w:rPr>
        <w:t xml:space="preserve">зокрема </w:t>
      </w:r>
      <w:r>
        <w:rPr>
          <w:rFonts w:ascii="Times New Roman" w:hAnsi="Times New Roman"/>
          <w:sz w:val="28"/>
          <w:szCs w:val="28"/>
        </w:rPr>
        <w:t xml:space="preserve">1204 </w:t>
      </w:r>
      <w:r w:rsidRPr="00C342E1">
        <w:rPr>
          <w:rFonts w:ascii="Times New Roman" w:hAnsi="Times New Roman"/>
          <w:sz w:val="28"/>
          <w:szCs w:val="28"/>
        </w:rPr>
        <w:t xml:space="preserve">державних службовців та </w:t>
      </w:r>
      <w:r>
        <w:rPr>
          <w:rFonts w:ascii="Times New Roman" w:hAnsi="Times New Roman"/>
          <w:sz w:val="28"/>
          <w:szCs w:val="28"/>
        </w:rPr>
        <w:t>692</w:t>
      </w:r>
      <w:r w:rsidRPr="00C342E1">
        <w:rPr>
          <w:rFonts w:ascii="Times New Roman" w:hAnsi="Times New Roman"/>
          <w:sz w:val="28"/>
          <w:szCs w:val="28"/>
        </w:rPr>
        <w:t xml:space="preserve"> посадов</w:t>
      </w:r>
      <w:r>
        <w:rPr>
          <w:rFonts w:ascii="Times New Roman" w:hAnsi="Times New Roman"/>
          <w:sz w:val="28"/>
          <w:szCs w:val="28"/>
        </w:rPr>
        <w:t>і</w:t>
      </w:r>
      <w:r w:rsidRPr="00C342E1">
        <w:rPr>
          <w:rFonts w:ascii="Times New Roman" w:hAnsi="Times New Roman"/>
          <w:sz w:val="28"/>
          <w:szCs w:val="28"/>
        </w:rPr>
        <w:t xml:space="preserve"> особи місцевого самоврядування</w:t>
      </w:r>
      <w:r>
        <w:rPr>
          <w:rFonts w:ascii="Times New Roman" w:hAnsi="Times New Roman"/>
          <w:sz w:val="28"/>
          <w:szCs w:val="28"/>
        </w:rPr>
        <w:t>)</w:t>
      </w:r>
      <w:r w:rsidRPr="006777E9">
        <w:rPr>
          <w:rFonts w:ascii="Times New Roman" w:hAnsi="Times New Roman"/>
          <w:sz w:val="28"/>
          <w:szCs w:val="28"/>
        </w:rPr>
        <w:t>.</w:t>
      </w:r>
    </w:p>
    <w:p w14:paraId="06AFE383" w14:textId="7C2EDDDF" w:rsidR="00C9681B" w:rsidRPr="00C9681B" w:rsidRDefault="00C9681B" w:rsidP="00C9681B">
      <w:pPr>
        <w:tabs>
          <w:tab w:val="left" w:pos="720"/>
        </w:tabs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 реалізації начальних програм залучаються науковці вищих навчальних закладів, досвідчені публічні службовці та експерти, представники громадського сектору.</w:t>
      </w:r>
    </w:p>
    <w:p w14:paraId="136F672C" w14:textId="77777777" w:rsidR="002E7F62" w:rsidRPr="002E7F62" w:rsidRDefault="00484450" w:rsidP="002E7F6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A7049">
        <w:rPr>
          <w:rFonts w:ascii="Times New Roman" w:hAnsi="Times New Roman" w:cs="Times New Roman"/>
          <w:b/>
          <w:i/>
          <w:sz w:val="28"/>
          <w:szCs w:val="28"/>
        </w:rPr>
        <w:t xml:space="preserve">59.2. </w:t>
      </w:r>
      <w:r w:rsidRPr="00AA7049">
        <w:rPr>
          <w:rFonts w:ascii="Times New Roman" w:eastAsia="MS Mincho" w:hAnsi="Times New Roman" w:cs="Times New Roman"/>
          <w:b/>
          <w:i/>
          <w:sz w:val="28"/>
          <w:szCs w:val="28"/>
          <w:lang w:eastAsia="ja-JP"/>
        </w:rPr>
        <w:t xml:space="preserve">Створення регіональної мережі демонстраційних центрів професій для здобувачів освіти з особливими освітніми потребами, які можуть ознайомлюватись з різними професіями, здійснювати їх первинну апробацію та обирати для подальшого засвоєння і опанування. </w:t>
      </w:r>
      <w:r w:rsidR="002E7F62" w:rsidRPr="002E7F62">
        <w:rPr>
          <w:rFonts w:ascii="Times New Roman" w:hAnsi="Times New Roman" w:cs="Times New Roman"/>
          <w:color w:val="000000"/>
          <w:sz w:val="28"/>
          <w:szCs w:val="28"/>
        </w:rPr>
        <w:t xml:space="preserve">В області створено регіональну мережу демонстраційних центрів професій на базі навчально-практичних центрів закладів професійної освіти області. Завдяки оновленій матеріально-технічній базі навчально-практичних центрів здобувачі освіти з особливими освітніми потребами можуть ознайомлюватись з різними професіями, мають можливість спробувати попрацювати із спеціалізованими </w:t>
      </w:r>
      <w:r w:rsidR="002E7F62" w:rsidRPr="002E7F62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інструментами, здійснювати їх первинну апробацію та обирати для подальшого засвоєння і опанування. </w:t>
      </w:r>
    </w:p>
    <w:p w14:paraId="33D5B2B7" w14:textId="77777777" w:rsidR="002E7F62" w:rsidRPr="002E7F62" w:rsidRDefault="002E7F62" w:rsidP="002E7F6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E7F62">
        <w:rPr>
          <w:rFonts w:ascii="Times New Roman" w:hAnsi="Times New Roman" w:cs="Times New Roman"/>
          <w:color w:val="000000"/>
          <w:sz w:val="28"/>
          <w:szCs w:val="28"/>
        </w:rPr>
        <w:t xml:space="preserve">На сьогодні у Рівненській області функціонує 40 навчально-практичних центрів на базі закладів професійної освіти, в яких здійснюється сучасна підготовка студентської молоді,  в тому числі осіб з особливими освітніми потребами, за професіями: «Опоряджувальник будівельний», «Монтажник </w:t>
      </w:r>
      <w:proofErr w:type="spellStart"/>
      <w:r w:rsidRPr="002E7F62">
        <w:rPr>
          <w:rFonts w:ascii="Times New Roman" w:hAnsi="Times New Roman" w:cs="Times New Roman"/>
          <w:color w:val="000000"/>
          <w:sz w:val="28"/>
          <w:szCs w:val="28"/>
        </w:rPr>
        <w:t>гіпсокартонних</w:t>
      </w:r>
      <w:proofErr w:type="spellEnd"/>
      <w:r w:rsidRPr="002E7F62">
        <w:rPr>
          <w:rFonts w:ascii="Times New Roman" w:hAnsi="Times New Roman" w:cs="Times New Roman"/>
          <w:color w:val="000000"/>
          <w:sz w:val="28"/>
          <w:szCs w:val="28"/>
        </w:rPr>
        <w:t xml:space="preserve"> конструкцій», «Муляр», «Флорист. Оформлювач вітрин», «Слюсар з ремонту колісних транспортних засобів», «Кухар», «Кондитер», «Пекар», «Швачка», «Кравець», «Закрійник», «Монтажник санітарно-технічних систем та устаткування», «Електрогазозварник. </w:t>
      </w:r>
      <w:proofErr w:type="spellStart"/>
      <w:r w:rsidRPr="002E7F62">
        <w:rPr>
          <w:rFonts w:ascii="Times New Roman" w:hAnsi="Times New Roman" w:cs="Times New Roman"/>
          <w:color w:val="000000"/>
          <w:sz w:val="28"/>
          <w:szCs w:val="28"/>
        </w:rPr>
        <w:t>Рихтувальник</w:t>
      </w:r>
      <w:proofErr w:type="spellEnd"/>
      <w:r w:rsidRPr="002E7F62">
        <w:rPr>
          <w:rFonts w:ascii="Times New Roman" w:hAnsi="Times New Roman" w:cs="Times New Roman"/>
          <w:color w:val="000000"/>
          <w:sz w:val="28"/>
          <w:szCs w:val="28"/>
        </w:rPr>
        <w:t xml:space="preserve"> кузовів», «Лісник. Єгер. Озеленювач», «Перукар. </w:t>
      </w:r>
      <w:proofErr w:type="spellStart"/>
      <w:r w:rsidRPr="002E7F62">
        <w:rPr>
          <w:rFonts w:ascii="Times New Roman" w:hAnsi="Times New Roman" w:cs="Times New Roman"/>
          <w:color w:val="000000"/>
          <w:sz w:val="28"/>
          <w:szCs w:val="28"/>
        </w:rPr>
        <w:t>Манікюрник</w:t>
      </w:r>
      <w:proofErr w:type="spellEnd"/>
      <w:r w:rsidRPr="002E7F62">
        <w:rPr>
          <w:rFonts w:ascii="Times New Roman" w:hAnsi="Times New Roman" w:cs="Times New Roman"/>
          <w:color w:val="000000"/>
          <w:sz w:val="28"/>
          <w:szCs w:val="28"/>
        </w:rPr>
        <w:t xml:space="preserve">», «Майстер з пошиття одягу», «Електромонтажник силових мереж та електроустаткування», «Деревообробник будівельний», «Слюсар-ремонтник. Слюсар механоскладальних робіт. Слюсар-інструментальник. Слюсар з ремонту </w:t>
      </w:r>
      <w:proofErr w:type="spellStart"/>
      <w:r w:rsidRPr="002E7F62">
        <w:rPr>
          <w:rFonts w:ascii="Times New Roman" w:hAnsi="Times New Roman" w:cs="Times New Roman"/>
          <w:color w:val="000000"/>
          <w:sz w:val="28"/>
          <w:szCs w:val="28"/>
        </w:rPr>
        <w:t>дорожньо</w:t>
      </w:r>
      <w:proofErr w:type="spellEnd"/>
      <w:r w:rsidRPr="002E7F62">
        <w:rPr>
          <w:rFonts w:ascii="Times New Roman" w:hAnsi="Times New Roman" w:cs="Times New Roman"/>
          <w:color w:val="000000"/>
          <w:sz w:val="28"/>
          <w:szCs w:val="28"/>
        </w:rPr>
        <w:t xml:space="preserve">-будівельних машин та устаткування. Слюсар з ремонту колісних транспортних засобів. Слюсар з ремонту сільськогосподарських машин та устаткування», «Оператор  з обробки інформації та програмного забезпечення», «Слюсар з ремонту сільськогосподарських машин та устаткування. Водій автотранспортних засобів (категорія «С»)», «Електромонтер з ремонту та обслуговування електроустаткування. Електромонтер лінійних споруд електрозв’язку та проводового мовлення», «Тракторист машиніст сільськогосподарського виробництва», «Діловод. Обліковець з реєстрації бухгалтерських даних», «Продавець продовольчих і непродовольчих товарів». </w:t>
      </w:r>
    </w:p>
    <w:p w14:paraId="2835E502" w14:textId="77777777" w:rsidR="002E7F62" w:rsidRPr="002E7F62" w:rsidRDefault="002E7F62" w:rsidP="002E7F6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E7F62">
        <w:rPr>
          <w:rFonts w:ascii="Times New Roman" w:hAnsi="Times New Roman" w:cs="Times New Roman"/>
          <w:color w:val="000000"/>
          <w:sz w:val="28"/>
          <w:szCs w:val="28"/>
        </w:rPr>
        <w:t>Із переліком демонстраційних центрів професій на базі навчально-практичних центрів закладів професійної освіти можна ознайомитися за покликанням:</w:t>
      </w:r>
    </w:p>
    <w:p w14:paraId="369F3EFD" w14:textId="77777777" w:rsidR="002E7F62" w:rsidRPr="002E7F62" w:rsidRDefault="002E7F62" w:rsidP="002E7F6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E7F62">
        <w:rPr>
          <w:rFonts w:ascii="Times New Roman" w:hAnsi="Times New Roman" w:cs="Times New Roman"/>
          <w:color w:val="000000"/>
          <w:sz w:val="28"/>
          <w:szCs w:val="28"/>
        </w:rPr>
        <w:t>https://www.rvosvita.org.ua/diialnist/profesijna-osvita/navchalno-praktychni-tsentry</w:t>
      </w:r>
    </w:p>
    <w:p w14:paraId="164051C5" w14:textId="77777777" w:rsidR="002E7F62" w:rsidRPr="002E7F62" w:rsidRDefault="002E7F62" w:rsidP="002E7F6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E7F62">
        <w:rPr>
          <w:rFonts w:ascii="Times New Roman" w:hAnsi="Times New Roman" w:cs="Times New Roman"/>
          <w:color w:val="000000"/>
          <w:sz w:val="28"/>
          <w:szCs w:val="28"/>
        </w:rPr>
        <w:t>На базі навчально-практичних центрів проводяться профорієнтаційні заходи для осіб з особливими освітніми потребами, майстер-класи з професій,  тощо.</w:t>
      </w:r>
    </w:p>
    <w:p w14:paraId="3C8DAE96" w14:textId="77777777" w:rsidR="002E7F62" w:rsidRPr="002E7F62" w:rsidRDefault="002E7F62" w:rsidP="002E7F6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E7F6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E7F62">
        <w:rPr>
          <w:rFonts w:ascii="Times New Roman" w:hAnsi="Times New Roman" w:cs="Times New Roman"/>
          <w:color w:val="000000"/>
          <w:sz w:val="28"/>
          <w:szCs w:val="28"/>
        </w:rPr>
        <w:tab/>
        <w:t xml:space="preserve"> Профорієнтаційна робота доповнюється діяльністю центрів професійної кар’єри. Вони забезпечують консультування щодо вибору професії, побудови індивідуальної освітньої траєкторії, можливостей навчання, перенавчання та працевлаштування, зокрема для осіб з інвалідністю, ветеранів, внутрішньо переміщених осіб та інших груп, які потребують додаткової підтримки.</w:t>
      </w:r>
    </w:p>
    <w:p w14:paraId="226F76ED" w14:textId="77777777" w:rsidR="002E7F62" w:rsidRPr="002E7F62" w:rsidRDefault="002E7F62" w:rsidP="002E7F6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E7F62">
        <w:rPr>
          <w:rFonts w:ascii="Times New Roman" w:hAnsi="Times New Roman" w:cs="Times New Roman"/>
          <w:color w:val="000000"/>
          <w:sz w:val="28"/>
          <w:szCs w:val="28"/>
        </w:rPr>
        <w:t xml:space="preserve">Розширенню доступу до професій сприяє також діяльність                                                 7 кваліфікаційних центрів, у яких можна підтвердити професійну кваліфікацію, здобуту шляхом формального, неформального чи </w:t>
      </w:r>
      <w:proofErr w:type="spellStart"/>
      <w:r w:rsidRPr="002E7F62">
        <w:rPr>
          <w:rFonts w:ascii="Times New Roman" w:hAnsi="Times New Roman" w:cs="Times New Roman"/>
          <w:color w:val="000000"/>
          <w:sz w:val="28"/>
          <w:szCs w:val="28"/>
        </w:rPr>
        <w:t>інформального</w:t>
      </w:r>
      <w:proofErr w:type="spellEnd"/>
      <w:r w:rsidRPr="002E7F62">
        <w:rPr>
          <w:rFonts w:ascii="Times New Roman" w:hAnsi="Times New Roman" w:cs="Times New Roman"/>
          <w:color w:val="000000"/>
          <w:sz w:val="28"/>
          <w:szCs w:val="28"/>
        </w:rPr>
        <w:t xml:space="preserve"> навчання. Це створює додатковий маршрут до професійної реалізації для дорослих та осіб, яким складно проходити тривалі освітні програми.</w:t>
      </w:r>
    </w:p>
    <w:p w14:paraId="2932320C" w14:textId="77777777" w:rsidR="002E7F62" w:rsidRPr="002E7F62" w:rsidRDefault="002E7F62" w:rsidP="002E7F6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E7F62">
        <w:rPr>
          <w:rFonts w:ascii="Times New Roman" w:hAnsi="Times New Roman" w:cs="Times New Roman"/>
          <w:color w:val="000000"/>
          <w:sz w:val="28"/>
          <w:szCs w:val="28"/>
        </w:rPr>
        <w:t>У закладах розробляються короткі програми відповідно до потреб роботодавців і цільових груп. Поряд із традиційною підготовкою розвиваються дуальна форма здобуття освіти, навчання дорослих за ваучерами, програми для ветеранів, внутрішньо переміщених осіб, а також навчання жінок за професіями, у яких традиційно переважають чоловіки. Такий підхід розширює реальний вибір професії та зменшує освітні й гендерні бар’єри.</w:t>
      </w:r>
    </w:p>
    <w:p w14:paraId="0FBE790D" w14:textId="77777777" w:rsidR="002E7F62" w:rsidRDefault="002E7F62" w:rsidP="002E7F6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E7F62">
        <w:rPr>
          <w:rFonts w:ascii="Times New Roman" w:hAnsi="Times New Roman" w:cs="Times New Roman"/>
          <w:color w:val="000000"/>
          <w:sz w:val="28"/>
          <w:szCs w:val="28"/>
        </w:rPr>
        <w:t xml:space="preserve">Станом на вересень 2026 року в закладах професійної освіти навчається 156 осіб з інвалідністю. </w:t>
      </w:r>
    </w:p>
    <w:p w14:paraId="412DD727" w14:textId="77777777" w:rsidR="002E7F62" w:rsidRPr="002E7F62" w:rsidRDefault="003435F1" w:rsidP="002E7F6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MS Mincho" w:hAnsi="Times New Roman" w:cs="Times New Roman"/>
          <w:sz w:val="28"/>
          <w:szCs w:val="28"/>
          <w:lang w:val="en-US" w:eastAsia="ja-JP"/>
        </w:rPr>
      </w:pPr>
      <w:r w:rsidRPr="00032F31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lastRenderedPageBreak/>
        <w:t>59.3.</w:t>
      </w:r>
      <w:r w:rsidRPr="00032F31">
        <w:rPr>
          <w:rFonts w:ascii="Times New Roman" w:eastAsia="MS Mincho" w:hAnsi="Times New Roman" w:cs="Times New Roman"/>
          <w:color w:val="000000" w:themeColor="text1"/>
          <w:lang w:eastAsia="ja-JP"/>
        </w:rPr>
        <w:t xml:space="preserve"> </w:t>
      </w:r>
      <w:r w:rsidRPr="00032F31">
        <w:rPr>
          <w:rFonts w:ascii="Times New Roman" w:eastAsia="MS Mincho" w:hAnsi="Times New Roman" w:cs="Times New Roman"/>
          <w:b/>
          <w:i/>
          <w:color w:val="000000" w:themeColor="text1"/>
          <w:sz w:val="28"/>
          <w:szCs w:val="28"/>
          <w:lang w:eastAsia="ja-JP"/>
        </w:rPr>
        <w:t>Проведення аналізу щодо отримання освіти та недискримінації дітей (зокрема неблагополучних) трудових мігрантів та вжиття заходів з метою подолання проблемних питань за результатами аналізу.</w:t>
      </w:r>
      <w:r w:rsidRPr="00032F31">
        <w:rPr>
          <w:rFonts w:ascii="Times New Roman" w:eastAsia="MS Mincho" w:hAnsi="Times New Roman" w:cs="Times New Roman"/>
          <w:color w:val="000000" w:themeColor="text1"/>
          <w:lang w:eastAsia="ja-JP"/>
        </w:rPr>
        <w:t xml:space="preserve"> </w:t>
      </w:r>
      <w:proofErr w:type="spellStart"/>
      <w:r w:rsidR="002E7F62"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За</w:t>
      </w:r>
      <w:proofErr w:type="spellEnd"/>
      <w:r w:rsidR="002E7F62"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</w:t>
      </w:r>
      <w:proofErr w:type="spellStart"/>
      <w:r w:rsidR="002E7F62"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результатами</w:t>
      </w:r>
      <w:proofErr w:type="spellEnd"/>
      <w:r w:rsidR="002E7F62"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</w:t>
      </w:r>
      <w:proofErr w:type="spellStart"/>
      <w:r w:rsidR="002E7F62"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проведеного</w:t>
      </w:r>
      <w:proofErr w:type="spellEnd"/>
      <w:r w:rsidR="002E7F62"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</w:t>
      </w:r>
      <w:proofErr w:type="spellStart"/>
      <w:r w:rsidR="002E7F62"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аналізу</w:t>
      </w:r>
      <w:proofErr w:type="spellEnd"/>
      <w:r w:rsidR="002E7F62"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</w:t>
      </w:r>
      <w:proofErr w:type="spellStart"/>
      <w:r w:rsidR="002E7F62"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стану</w:t>
      </w:r>
      <w:proofErr w:type="spellEnd"/>
      <w:r w:rsidR="002E7F62"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</w:t>
      </w:r>
      <w:proofErr w:type="spellStart"/>
      <w:r w:rsidR="002E7F62"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забезпечення</w:t>
      </w:r>
      <w:proofErr w:type="spellEnd"/>
      <w:r w:rsidR="002E7F62"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</w:t>
      </w:r>
      <w:proofErr w:type="spellStart"/>
      <w:r w:rsidR="002E7F62"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права</w:t>
      </w:r>
      <w:proofErr w:type="spellEnd"/>
      <w:r w:rsidR="002E7F62"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</w:t>
      </w:r>
      <w:proofErr w:type="spellStart"/>
      <w:r w:rsidR="002E7F62"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на</w:t>
      </w:r>
      <w:proofErr w:type="spellEnd"/>
      <w:r w:rsidR="002E7F62"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</w:t>
      </w:r>
      <w:proofErr w:type="spellStart"/>
      <w:r w:rsidR="002E7F62"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освіту</w:t>
      </w:r>
      <w:proofErr w:type="spellEnd"/>
      <w:r w:rsidR="002E7F62"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</w:t>
      </w:r>
      <w:proofErr w:type="spellStart"/>
      <w:r w:rsidR="002E7F62"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та</w:t>
      </w:r>
      <w:proofErr w:type="spellEnd"/>
      <w:r w:rsidR="002E7F62"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</w:t>
      </w:r>
      <w:proofErr w:type="spellStart"/>
      <w:r w:rsidR="002E7F62"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недопущення</w:t>
      </w:r>
      <w:proofErr w:type="spellEnd"/>
      <w:r w:rsidR="002E7F62"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</w:t>
      </w:r>
      <w:proofErr w:type="spellStart"/>
      <w:r w:rsidR="002E7F62"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дискримінації</w:t>
      </w:r>
      <w:proofErr w:type="spellEnd"/>
      <w:r w:rsidR="002E7F62"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</w:t>
      </w:r>
      <w:proofErr w:type="spellStart"/>
      <w:r w:rsidR="002E7F62"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дітей</w:t>
      </w:r>
      <w:proofErr w:type="spellEnd"/>
      <w:r w:rsidR="002E7F62"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</w:t>
      </w:r>
      <w:proofErr w:type="spellStart"/>
      <w:r w:rsidR="002E7F62"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трудових</w:t>
      </w:r>
      <w:proofErr w:type="spellEnd"/>
      <w:r w:rsidR="002E7F62"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</w:t>
      </w:r>
      <w:proofErr w:type="spellStart"/>
      <w:r w:rsidR="002E7F62"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мігрантів</w:t>
      </w:r>
      <w:proofErr w:type="spellEnd"/>
      <w:r w:rsidR="002E7F62"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, </w:t>
      </w:r>
      <w:proofErr w:type="spellStart"/>
      <w:r w:rsidR="002E7F62"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зокрема</w:t>
      </w:r>
      <w:proofErr w:type="spellEnd"/>
      <w:r w:rsidR="002E7F62"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</w:t>
      </w:r>
      <w:proofErr w:type="spellStart"/>
      <w:r w:rsidR="002E7F62"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здобувачів</w:t>
      </w:r>
      <w:proofErr w:type="spellEnd"/>
      <w:r w:rsidR="002E7F62"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</w:t>
      </w:r>
      <w:proofErr w:type="spellStart"/>
      <w:r w:rsidR="002E7F62"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освіти</w:t>
      </w:r>
      <w:proofErr w:type="spellEnd"/>
      <w:r w:rsidR="002E7F62"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з </w:t>
      </w:r>
      <w:proofErr w:type="spellStart"/>
      <w:r w:rsidR="002E7F62"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неблагополучних</w:t>
      </w:r>
      <w:proofErr w:type="spellEnd"/>
      <w:r w:rsidR="002E7F62"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</w:t>
      </w:r>
      <w:proofErr w:type="spellStart"/>
      <w:r w:rsidR="002E7F62"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сімей</w:t>
      </w:r>
      <w:proofErr w:type="spellEnd"/>
      <w:r w:rsidR="002E7F62"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, у </w:t>
      </w:r>
      <w:proofErr w:type="spellStart"/>
      <w:r w:rsidR="002E7F62"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закладах</w:t>
      </w:r>
      <w:proofErr w:type="spellEnd"/>
      <w:r w:rsidR="002E7F62"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</w:t>
      </w:r>
      <w:proofErr w:type="spellStart"/>
      <w:r w:rsidR="002E7F62"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професійної</w:t>
      </w:r>
      <w:proofErr w:type="spellEnd"/>
      <w:r w:rsidR="002E7F62"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</w:t>
      </w:r>
      <w:proofErr w:type="spellStart"/>
      <w:r w:rsidR="002E7F62"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освіти</w:t>
      </w:r>
      <w:proofErr w:type="spellEnd"/>
      <w:r w:rsidR="002E7F62"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</w:t>
      </w:r>
      <w:proofErr w:type="spellStart"/>
      <w:r w:rsidR="002E7F62"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Рівненської</w:t>
      </w:r>
      <w:proofErr w:type="spellEnd"/>
      <w:r w:rsidR="002E7F62"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</w:t>
      </w:r>
      <w:proofErr w:type="spellStart"/>
      <w:r w:rsidR="002E7F62"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області</w:t>
      </w:r>
      <w:proofErr w:type="spellEnd"/>
      <w:r w:rsidR="002E7F62"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</w:t>
      </w:r>
      <w:proofErr w:type="spellStart"/>
      <w:r w:rsidR="002E7F62"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реалізовано</w:t>
      </w:r>
      <w:proofErr w:type="spellEnd"/>
      <w:r w:rsidR="002E7F62"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</w:t>
      </w:r>
      <w:proofErr w:type="spellStart"/>
      <w:r w:rsidR="002E7F62"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комплекс</w:t>
      </w:r>
      <w:proofErr w:type="spellEnd"/>
      <w:r w:rsidR="002E7F62"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</w:t>
      </w:r>
      <w:proofErr w:type="spellStart"/>
      <w:r w:rsidR="002E7F62"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заходів</w:t>
      </w:r>
      <w:proofErr w:type="spellEnd"/>
      <w:r w:rsidR="002E7F62"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, </w:t>
      </w:r>
      <w:proofErr w:type="spellStart"/>
      <w:r w:rsidR="002E7F62"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спрямованих</w:t>
      </w:r>
      <w:proofErr w:type="spellEnd"/>
      <w:r w:rsidR="002E7F62"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</w:t>
      </w:r>
      <w:proofErr w:type="spellStart"/>
      <w:r w:rsidR="002E7F62"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на</w:t>
      </w:r>
      <w:proofErr w:type="spellEnd"/>
      <w:r w:rsidR="002E7F62"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</w:t>
      </w:r>
      <w:proofErr w:type="spellStart"/>
      <w:r w:rsidR="002E7F62"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подолання</w:t>
      </w:r>
      <w:proofErr w:type="spellEnd"/>
      <w:r w:rsidR="002E7F62"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</w:t>
      </w:r>
      <w:proofErr w:type="spellStart"/>
      <w:r w:rsidR="002E7F62"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виявлених</w:t>
      </w:r>
      <w:proofErr w:type="spellEnd"/>
      <w:r w:rsidR="002E7F62"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</w:t>
      </w:r>
      <w:proofErr w:type="spellStart"/>
      <w:r w:rsidR="002E7F62"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проблемних</w:t>
      </w:r>
      <w:proofErr w:type="spellEnd"/>
      <w:r w:rsidR="002E7F62"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</w:t>
      </w:r>
      <w:proofErr w:type="spellStart"/>
      <w:r w:rsidR="002E7F62"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питань</w:t>
      </w:r>
      <w:proofErr w:type="spellEnd"/>
      <w:r w:rsidR="002E7F62"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, </w:t>
      </w:r>
      <w:proofErr w:type="spellStart"/>
      <w:r w:rsidR="002E7F62"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забезпечення</w:t>
      </w:r>
      <w:proofErr w:type="spellEnd"/>
      <w:r w:rsidR="002E7F62"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</w:t>
      </w:r>
      <w:proofErr w:type="spellStart"/>
      <w:r w:rsidR="002E7F62"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їх</w:t>
      </w:r>
      <w:proofErr w:type="spellEnd"/>
      <w:r w:rsidR="002E7F62"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</w:t>
      </w:r>
      <w:proofErr w:type="spellStart"/>
      <w:r w:rsidR="002E7F62"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соціальної</w:t>
      </w:r>
      <w:proofErr w:type="spellEnd"/>
      <w:r w:rsidR="002E7F62"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</w:t>
      </w:r>
      <w:proofErr w:type="spellStart"/>
      <w:r w:rsidR="002E7F62"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адаптації</w:t>
      </w:r>
      <w:proofErr w:type="spellEnd"/>
      <w:r w:rsidR="002E7F62"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</w:t>
      </w:r>
      <w:proofErr w:type="spellStart"/>
      <w:r w:rsidR="002E7F62"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та</w:t>
      </w:r>
      <w:proofErr w:type="spellEnd"/>
      <w:r w:rsidR="002E7F62"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</w:t>
      </w:r>
      <w:proofErr w:type="spellStart"/>
      <w:r w:rsidR="002E7F62"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створення</w:t>
      </w:r>
      <w:proofErr w:type="spellEnd"/>
      <w:r w:rsidR="002E7F62"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</w:t>
      </w:r>
      <w:proofErr w:type="spellStart"/>
      <w:r w:rsidR="002E7F62"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безпечного</w:t>
      </w:r>
      <w:proofErr w:type="spellEnd"/>
      <w:r w:rsidR="002E7F62"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</w:t>
      </w:r>
      <w:proofErr w:type="spellStart"/>
      <w:r w:rsidR="002E7F62"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освітнього</w:t>
      </w:r>
      <w:proofErr w:type="spellEnd"/>
      <w:r w:rsidR="002E7F62"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</w:t>
      </w:r>
      <w:proofErr w:type="spellStart"/>
      <w:r w:rsidR="002E7F62"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середовища</w:t>
      </w:r>
      <w:proofErr w:type="spellEnd"/>
      <w:r w:rsidR="002E7F62"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.</w:t>
      </w:r>
    </w:p>
    <w:p w14:paraId="16A3CA9D" w14:textId="77777777" w:rsidR="002E7F62" w:rsidRPr="002E7F62" w:rsidRDefault="002E7F62" w:rsidP="002E7F6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MS Mincho" w:hAnsi="Times New Roman" w:cs="Times New Roman"/>
          <w:sz w:val="28"/>
          <w:szCs w:val="28"/>
          <w:lang w:val="en-US" w:eastAsia="ja-JP"/>
        </w:rPr>
      </w:pPr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У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закладах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професійної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освіти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області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навчається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близько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100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здобувачів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освіти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з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числа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дітей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трудових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мігрантів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.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На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сьогодні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їх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адаптація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до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освітнього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процесу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та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умов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проживання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проходить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на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задовільному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рівні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,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що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характеризується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належними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показниками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навчальної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мотивації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,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емоційної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стабільності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та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соціальної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взаємодії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.</w:t>
      </w:r>
    </w:p>
    <w:p w14:paraId="24A09B8A" w14:textId="77777777" w:rsidR="002E7F62" w:rsidRPr="002E7F62" w:rsidRDefault="002E7F62" w:rsidP="002E7F6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MS Mincho" w:hAnsi="Times New Roman" w:cs="Times New Roman"/>
          <w:sz w:val="28"/>
          <w:szCs w:val="28"/>
          <w:lang w:val="en-US" w:eastAsia="ja-JP"/>
        </w:rPr>
      </w:pPr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З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метою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попередження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соціальної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дезадаптації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та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подолання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проблемних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питань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класними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керівниками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,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практичними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психологами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проводяться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індивідуальні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й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групові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бесіди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та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консультації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,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спрямовані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на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формування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відповідального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ставлення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до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відвідування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навчальних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занять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,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дотримання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правил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поведінки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,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налагодження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позитивних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міжособистісних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взаємин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та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підвищення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мотивації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до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навчання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.</w:t>
      </w:r>
    </w:p>
    <w:p w14:paraId="407BC0F1" w14:textId="77777777" w:rsidR="002E7F62" w:rsidRPr="002E7F62" w:rsidRDefault="002E7F62" w:rsidP="002E7F6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MS Mincho" w:hAnsi="Times New Roman" w:cs="Times New Roman"/>
          <w:sz w:val="28"/>
          <w:szCs w:val="28"/>
          <w:lang w:val="en-US" w:eastAsia="ja-JP"/>
        </w:rPr>
      </w:pP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Для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зазначеної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категорії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здобувачів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освіти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проводяться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виховні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та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профілактичні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заходи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з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питань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адаптації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до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освітнього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процесу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й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побутових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умов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проживання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в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гуртожитку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,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створення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сприятливої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та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дружньої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атмосфери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в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студентських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групах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.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Організовуються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години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спілкування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на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теми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толерантності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,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взаємоповаги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,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недискримінації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,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відповідальної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поведінки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та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безпечної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взаємодії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.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Здобувачі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освіти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залучаються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до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гурткової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,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спортивної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,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культурно-масової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та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громадської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роботи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,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що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сприяє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їхній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інтеграції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в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колектив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та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успішній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соціалізації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.</w:t>
      </w:r>
    </w:p>
    <w:p w14:paraId="66A5C626" w14:textId="77777777" w:rsidR="002E7F62" w:rsidRPr="002E7F62" w:rsidRDefault="002E7F62" w:rsidP="002E7F6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MS Mincho" w:hAnsi="Times New Roman" w:cs="Times New Roman"/>
          <w:sz w:val="28"/>
          <w:szCs w:val="28"/>
          <w:lang w:val="en-US" w:eastAsia="ja-JP"/>
        </w:rPr>
      </w:pP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Фахівцями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психологічної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служби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систематично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здійснюється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робота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щодо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виявлення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здобувачів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освіти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,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які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потребують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особливої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уваги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,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проведення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соціально-педагогічного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патронажу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,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надання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індивідуальної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психологічної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підтримки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та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консультацій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,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організації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профілактичної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й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корекційної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роботи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. </w:t>
      </w:r>
    </w:p>
    <w:p w14:paraId="00AF8F87" w14:textId="77777777" w:rsidR="002E7F62" w:rsidRPr="002E7F62" w:rsidRDefault="002E7F62" w:rsidP="002E7F6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MS Mincho" w:hAnsi="Times New Roman" w:cs="Times New Roman"/>
          <w:sz w:val="28"/>
          <w:szCs w:val="28"/>
          <w:lang w:val="en-US" w:eastAsia="ja-JP"/>
        </w:rPr>
      </w:pP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Особлива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увага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приділяється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створенню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безпечного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освітнього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середовища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,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попередженню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проявів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дискримінації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,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насильства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та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інших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ризиків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, а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також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забезпеченню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належних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умов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для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інтеграції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молоді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в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освітній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процес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і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подальше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професійне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життя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.</w:t>
      </w:r>
    </w:p>
    <w:p w14:paraId="6A21DAD9" w14:textId="77777777" w:rsidR="002E7F62" w:rsidRPr="002E7F62" w:rsidRDefault="002E7F62" w:rsidP="002E7F6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MS Mincho" w:hAnsi="Times New Roman" w:cs="Times New Roman"/>
          <w:sz w:val="28"/>
          <w:szCs w:val="28"/>
          <w:lang w:val="en-US" w:eastAsia="ja-JP"/>
        </w:rPr>
      </w:pP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Окремий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напрям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роботи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становить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профілактика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ризиків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,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пов’язаних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із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трудовою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міграцією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та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торгівлею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людьми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. У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закладах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професійної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освіти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Рівненщини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реалізовувався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соціально-освітній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проект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на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тему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: «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Підвищення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обізнаності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щодо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ризиків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торгівлі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людьми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та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експлуатації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серед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вразливого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населення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Рівненської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області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»,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що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проводився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у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співпраці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з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Громадською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організацією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«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Центр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підтримки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громадських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ініціатив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«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Чайка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», </w:t>
      </w:r>
    </w:p>
    <w:p w14:paraId="2FD5A880" w14:textId="77777777" w:rsidR="002E7F62" w:rsidRPr="002E7F62" w:rsidRDefault="002E7F62" w:rsidP="002E7F6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MS Mincho" w:hAnsi="Times New Roman" w:cs="Times New Roman"/>
          <w:sz w:val="28"/>
          <w:szCs w:val="28"/>
          <w:lang w:val="en-US" w:eastAsia="ja-JP"/>
        </w:rPr>
      </w:pPr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У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межах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проєкту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для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здобувачів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освіти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відбувались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інформаційно-просвітницькі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та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профілактичні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заходи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,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спрямовані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на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підвищення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обізнаності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молоді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про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явище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торгівлі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людьми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та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різні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форми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експлуатації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,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формування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навичок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розпізнавання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потенційних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загроз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,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прийняття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відповідальних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рішень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та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безпечної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поведінки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у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ризикованих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ситуаціях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.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Окремий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блок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заходів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присвячений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питанням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безпечної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трудової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міграції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«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Працюй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та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подорожуй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безпечно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», у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межах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якого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здобувачів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освіти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знайомились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з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основними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lastRenderedPageBreak/>
        <w:t>правилами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безпечного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пошуку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та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працевлаштування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за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кордоном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,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можливими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ризиками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нелегального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працевлаштування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,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необхідністю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перевірки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роботодавця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та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умов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праці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, а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також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правилами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безпечної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подорожі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й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перебування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за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межами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України.</w:t>
      </w:r>
    </w:p>
    <w:p w14:paraId="32AE0A7F" w14:textId="77777777" w:rsidR="002E7F62" w:rsidRPr="002E7F62" w:rsidRDefault="002E7F62" w:rsidP="002E7F6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MS Mincho" w:hAnsi="Times New Roman" w:cs="Times New Roman"/>
          <w:sz w:val="28"/>
          <w:szCs w:val="28"/>
          <w:lang w:val="en-US" w:eastAsia="ja-JP"/>
        </w:rPr>
      </w:pP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Особлива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увага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у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закладах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професійної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освіти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приділяється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адаптації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першокурсників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,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формуванню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в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них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мотивації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до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здобуття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професії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,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розвитку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навичок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самостійного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життя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та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громадської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діяльності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.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Робота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із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зазначеною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категорією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здобувачів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освіти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перебуває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на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постійному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контролі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адміністрацій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закладів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професійної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освіти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.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Здійснюється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моніторинг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їхньої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адаптації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,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навчальної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успішності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,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відвідування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занять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,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емоційного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стану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та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соціальної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взаємодії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з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однолітками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.</w:t>
      </w:r>
    </w:p>
    <w:p w14:paraId="59D5755D" w14:textId="77777777" w:rsidR="002E7F62" w:rsidRPr="002E7F62" w:rsidRDefault="002E7F62" w:rsidP="002E7F6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MS Mincho" w:hAnsi="Times New Roman" w:cs="Times New Roman"/>
          <w:sz w:val="28"/>
          <w:szCs w:val="28"/>
          <w:lang w:val="en-US" w:eastAsia="ja-JP"/>
        </w:rPr>
      </w:pPr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З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метою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успішної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соціалізації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та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професійної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інтеграції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випускників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,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заклади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професійної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освіти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сприяють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подальшому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працевлаштуванню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,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зокрема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шляхом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налагодження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та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розвитку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прямої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співпраці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з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роботодавцями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області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,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проведення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профорієнтаційних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заходів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,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зустрічей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із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представниками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підприємств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та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ознайомлення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молоді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з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можливостями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легального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й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безпечного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працевлаштування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.</w:t>
      </w:r>
    </w:p>
    <w:p w14:paraId="62610817" w14:textId="77777777" w:rsidR="002E7F62" w:rsidRDefault="002E7F62" w:rsidP="002E7F6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MS Mincho" w:hAnsi="Times New Roman" w:cs="Times New Roman"/>
          <w:sz w:val="28"/>
          <w:szCs w:val="28"/>
          <w:lang w:val="en-US" w:eastAsia="ja-JP"/>
        </w:rPr>
      </w:pP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Таким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чином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, у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закладах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професійної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освіти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Рівненської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області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забезпечується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комплексний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супровід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здобувачів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освіти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з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числа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дітей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трудових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мігрантів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та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інших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вразливих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категорій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,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спрямований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на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забезпечення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їхнього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права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на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освіту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,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недопущення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дискримінації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,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успішну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соціальну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адаптацію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,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підвищення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рівня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психологічної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та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правової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обізнаності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,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формування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навичок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безпечної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поведінки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та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підготовку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до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самостійного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професійного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</w:t>
      </w:r>
      <w:proofErr w:type="spellStart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життя</w:t>
      </w:r>
      <w:proofErr w:type="spellEnd"/>
      <w:r w:rsidRPr="002E7F62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.</w:t>
      </w:r>
    </w:p>
    <w:p w14:paraId="45379058" w14:textId="0C4AA5A5" w:rsidR="002E7F62" w:rsidRPr="002E7F62" w:rsidRDefault="00484450" w:rsidP="002E7F6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MS Mincho" w:hAnsi="Times New Roman" w:cs="Times New Roman"/>
          <w:color w:val="000000" w:themeColor="text1"/>
          <w:sz w:val="28"/>
          <w:szCs w:val="28"/>
          <w:lang w:eastAsia="ja-JP"/>
        </w:rPr>
      </w:pPr>
      <w:r w:rsidRPr="00484450">
        <w:rPr>
          <w:rFonts w:ascii="Times New Roman" w:eastAsia="MS Mincho" w:hAnsi="Times New Roman" w:cs="Times New Roman"/>
          <w:b/>
          <w:i/>
          <w:color w:val="000000" w:themeColor="text1"/>
          <w:sz w:val="28"/>
          <w:szCs w:val="28"/>
          <w:lang w:eastAsia="ja-JP"/>
        </w:rPr>
        <w:t>59.4. Створення умов у мережі центрів професійної освіти для навчання учнів з обмеженнями повсякденного функціонування</w:t>
      </w:r>
    </w:p>
    <w:p w14:paraId="7FA96B1D" w14:textId="77777777" w:rsidR="002E7F62" w:rsidRPr="002E7F62" w:rsidRDefault="002E7F62" w:rsidP="002E7F6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E7F62">
        <w:rPr>
          <w:rFonts w:ascii="Times New Roman" w:hAnsi="Times New Roman" w:cs="Times New Roman"/>
          <w:sz w:val="28"/>
          <w:szCs w:val="28"/>
        </w:rPr>
        <w:t>Станом на вересень 2026 року у закладах професійної освіти навчається 156 осіб із інвалідністю, з них, особи з порушеннями зору - 6, особи з порушеннями слуху - 4, особи з порушеннями опорно-рухового апарата - 18, особи з хворобами нервової системи – 4, особи з затримкою психічного розвитку - 3, особи з інтелектуальними порушеннями -  2, особи із складними порушеннями мовлення - 1, особи з іншими складними порушеннями розвитку/ у тому числі з розладами спектру аутизму  - 2, особи з іншими порушеннями - 116. Для усіх вищезазначених здобувачів освіти забезпечується  освітній процес із використанням різних форм та методів, забезпечується індивідуальна освітня траєкторія навчання.</w:t>
      </w:r>
    </w:p>
    <w:p w14:paraId="217F2E00" w14:textId="77777777" w:rsidR="002E7F62" w:rsidRPr="002E7F62" w:rsidRDefault="002E7F62" w:rsidP="002E7F6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E7F62">
        <w:rPr>
          <w:rFonts w:ascii="Times New Roman" w:hAnsi="Times New Roman" w:cs="Times New Roman"/>
          <w:sz w:val="28"/>
          <w:szCs w:val="28"/>
        </w:rPr>
        <w:t>Для здобувачів освіти забезпечується організація освітнього процесу з урахуванням індивідуальних потреб, застосуванням різних форм і методів навчання, педагогічного та психологічного супроводу. За необхідності адаптуються освітні матеріали, темп опанування програми, способи комунікації та організація робочого місця.</w:t>
      </w:r>
    </w:p>
    <w:p w14:paraId="27147039" w14:textId="77777777" w:rsidR="002E7F62" w:rsidRPr="002E7F62" w:rsidRDefault="002E7F62" w:rsidP="002E7F6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E7F62">
        <w:rPr>
          <w:rFonts w:ascii="Times New Roman" w:hAnsi="Times New Roman" w:cs="Times New Roman"/>
          <w:sz w:val="28"/>
          <w:szCs w:val="28"/>
        </w:rPr>
        <w:t>Модернізація навчальних корпусів, гуртожитків, майстерень і навчально-практичних центрів здійснюється з урахуванням потреб осіб з інвалідністю та інших маломобільних груп населення. У закладах облаштовано 41 зовнішній та 1 внутрішній пандус; 17 пандусів відповідають нормативному ухилу до                                    8 відсотків. У 10 закладах забезпечено безперешкодний доступ до споруд цивільного захисту, у 6 закладах біля входів встановлено попереджувальні та інформаційні тактильні елементи.</w:t>
      </w:r>
    </w:p>
    <w:p w14:paraId="5621F35A" w14:textId="77777777" w:rsidR="002E7F62" w:rsidRPr="002E7F62" w:rsidRDefault="002E7F62" w:rsidP="002E7F6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E7F62">
        <w:rPr>
          <w:rFonts w:ascii="Times New Roman" w:hAnsi="Times New Roman" w:cs="Times New Roman"/>
          <w:sz w:val="28"/>
          <w:szCs w:val="28"/>
        </w:rPr>
        <w:t xml:space="preserve">Показовим прикладом комплексної модернізації є Рівненський професійний коледж ресторанного і готельного бізнесу, де в межах проєкту </w:t>
      </w:r>
      <w:r w:rsidRPr="002E7F62">
        <w:rPr>
          <w:rFonts w:ascii="Times New Roman" w:hAnsi="Times New Roman" w:cs="Times New Roman"/>
          <w:sz w:val="28"/>
          <w:szCs w:val="28"/>
        </w:rPr>
        <w:lastRenderedPageBreak/>
        <w:t xml:space="preserve">EU4Skills забезпечено вертикальне переміщення пасажирським ліфтом, облаштовано пандуси, два інклюзивні санвузли, </w:t>
      </w:r>
      <w:proofErr w:type="spellStart"/>
      <w:r w:rsidRPr="002E7F62">
        <w:rPr>
          <w:rFonts w:ascii="Times New Roman" w:hAnsi="Times New Roman" w:cs="Times New Roman"/>
          <w:sz w:val="28"/>
          <w:szCs w:val="28"/>
        </w:rPr>
        <w:t>безпорогові</w:t>
      </w:r>
      <w:proofErr w:type="spellEnd"/>
      <w:r w:rsidRPr="002E7F62">
        <w:rPr>
          <w:rFonts w:ascii="Times New Roman" w:hAnsi="Times New Roman" w:cs="Times New Roman"/>
          <w:sz w:val="28"/>
          <w:szCs w:val="28"/>
        </w:rPr>
        <w:t xml:space="preserve"> навчальні приміщення, дверні прорізи достатньої ширини та спеціально обладнані робочі місця.</w:t>
      </w:r>
    </w:p>
    <w:p w14:paraId="6F81A9D2" w14:textId="77777777" w:rsidR="002E7F62" w:rsidRPr="002E7F62" w:rsidRDefault="002E7F62" w:rsidP="002E7F6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E7F62">
        <w:rPr>
          <w:rFonts w:ascii="Times New Roman" w:hAnsi="Times New Roman" w:cs="Times New Roman"/>
          <w:sz w:val="28"/>
          <w:szCs w:val="28"/>
        </w:rPr>
        <w:t>Території закладів професійної освіти поступово впорядковуються з урахуванням вимог доступності, облаштовуються місця паркування для осіб з інвалідністю. У гуртожитку Вищого професійного училища № 24 м. Корець функціонує ресурсна кімната для відпочинку осіб з інвалідністю; у                                       23 гуртожитках наявні кімнати для самопідготовки та відпочинку здобувачів освіти.</w:t>
      </w:r>
    </w:p>
    <w:p w14:paraId="5C5CCD3B" w14:textId="77777777" w:rsidR="002E7F62" w:rsidRPr="002E7F62" w:rsidRDefault="002E7F62" w:rsidP="002E7F6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E7F62">
        <w:rPr>
          <w:rFonts w:ascii="Times New Roman" w:hAnsi="Times New Roman" w:cs="Times New Roman"/>
          <w:sz w:val="28"/>
          <w:szCs w:val="28"/>
        </w:rPr>
        <w:t>Безбар’єрність</w:t>
      </w:r>
      <w:proofErr w:type="spellEnd"/>
      <w:r w:rsidRPr="002E7F62">
        <w:rPr>
          <w:rFonts w:ascii="Times New Roman" w:hAnsi="Times New Roman" w:cs="Times New Roman"/>
          <w:sz w:val="28"/>
          <w:szCs w:val="28"/>
        </w:rPr>
        <w:t xml:space="preserve"> у професійній освіті розглядається не лише як фізична доступність. Заклади розширюють можливості навчання дорослого населення, ветеранів і членів їхніх сімей, внутрішньо переміщених осіб, жінок, які обирають нетипові для них професійні напрями, та інших груп. Для цього використовуються короткотривалі програми, ваучери на навчання, підтвердження кваліфікацій у кваліфікаційних центрах, професійне консультування та співпраця з роботодавцями.</w:t>
      </w:r>
    </w:p>
    <w:p w14:paraId="6F3A38A8" w14:textId="77777777" w:rsidR="002E7F62" w:rsidRPr="002E7F62" w:rsidRDefault="002E7F62" w:rsidP="002E7F6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E7F62">
        <w:rPr>
          <w:rFonts w:ascii="Times New Roman" w:hAnsi="Times New Roman" w:cs="Times New Roman"/>
          <w:sz w:val="28"/>
          <w:szCs w:val="28"/>
        </w:rPr>
        <w:t>У закладах професійної освіти навчається 911 дітей ветеранів війни, з них 792 – діти учасників бойових дій, 90 – діти осіб, які загинули, 29 – діти осіб з інвалідністю внаслідок війни. Професійну освіту за ваучерами Державної служби зайнятості здобувають 12 ветеранів війни.</w:t>
      </w:r>
    </w:p>
    <w:p w14:paraId="0E95EF13" w14:textId="279C7846" w:rsidR="00AA7049" w:rsidRPr="00AA7049" w:rsidRDefault="002E7F62" w:rsidP="002E7F6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  <w:r w:rsidRPr="002E7F62">
        <w:rPr>
          <w:rFonts w:ascii="Times New Roman" w:hAnsi="Times New Roman" w:cs="Times New Roman"/>
          <w:sz w:val="28"/>
          <w:szCs w:val="28"/>
        </w:rPr>
        <w:t xml:space="preserve">Для посилення підтримки Захисників і Захисниць та членів їхніх сімей на базі навчально-практичних центрів закладів професійної освіти створюються центри ветеранського розвитку. Їх діяльність орієнтована на соціальну і професійну адаптацію, відновлення та набуття професійних </w:t>
      </w:r>
      <w:proofErr w:type="spellStart"/>
      <w:r w:rsidRPr="002E7F62">
        <w:rPr>
          <w:rFonts w:ascii="Times New Roman" w:hAnsi="Times New Roman" w:cs="Times New Roman"/>
          <w:sz w:val="28"/>
          <w:szCs w:val="28"/>
        </w:rPr>
        <w:t>компетентностей</w:t>
      </w:r>
      <w:proofErr w:type="spellEnd"/>
      <w:r w:rsidRPr="002E7F62">
        <w:rPr>
          <w:rFonts w:ascii="Times New Roman" w:hAnsi="Times New Roman" w:cs="Times New Roman"/>
          <w:sz w:val="28"/>
          <w:szCs w:val="28"/>
        </w:rPr>
        <w:t>, перепідготовку, підвищення кваліфікації, психологічне консультування та сприяння поверненню до цивільної зайнятості.</w:t>
      </w:r>
    </w:p>
    <w:p w14:paraId="36A1DBBB" w14:textId="6A3587DD" w:rsidR="008327CD" w:rsidRPr="00254428" w:rsidRDefault="008327CD" w:rsidP="0025442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uk-UA"/>
        </w:rPr>
      </w:pPr>
      <w:r w:rsidRPr="008327CD">
        <w:rPr>
          <w:rFonts w:ascii="Times New Roman" w:eastAsia="Times New Roman" w:hAnsi="Times New Roman" w:cs="Times New Roman"/>
          <w:b/>
          <w:i/>
          <w:sz w:val="28"/>
          <w:szCs w:val="28"/>
          <w:lang w:eastAsia="uk-UA"/>
        </w:rPr>
        <w:t>62.2</w:t>
      </w:r>
      <w:r w:rsidR="00564B61" w:rsidRPr="008327CD">
        <w:rPr>
          <w:rFonts w:ascii="Times New Roman" w:eastAsia="Times New Roman" w:hAnsi="Times New Roman" w:cs="Times New Roman"/>
          <w:b/>
          <w:i/>
          <w:sz w:val="28"/>
          <w:szCs w:val="28"/>
          <w:lang w:eastAsia="uk-UA"/>
        </w:rPr>
        <w:t>.</w:t>
      </w:r>
      <w:r w:rsidRPr="008327CD">
        <w:rPr>
          <w:rFonts w:ascii="Times New Roman" w:eastAsia="MS Mincho" w:hAnsi="Times New Roman" w:cs="Times New Roman"/>
          <w:b/>
          <w:i/>
          <w:color w:val="000000"/>
          <w:sz w:val="28"/>
          <w:szCs w:val="28"/>
          <w:lang w:eastAsia="ja-JP"/>
        </w:rPr>
        <w:t xml:space="preserve"> </w:t>
      </w:r>
      <w:r w:rsidRPr="00427E52">
        <w:rPr>
          <w:rFonts w:ascii="Times New Roman" w:eastAsia="MS Mincho" w:hAnsi="Times New Roman" w:cs="Times New Roman"/>
          <w:b/>
          <w:i/>
          <w:color w:val="000000"/>
          <w:sz w:val="28"/>
          <w:szCs w:val="28"/>
          <w:lang w:eastAsia="ja-JP"/>
        </w:rPr>
        <w:t xml:space="preserve">Забезпечення інфраструктурної доступності закладів вищої освіти, професійної освіти, фахової </w:t>
      </w:r>
      <w:proofErr w:type="spellStart"/>
      <w:r w:rsidRPr="00427E52">
        <w:rPr>
          <w:rFonts w:ascii="Times New Roman" w:eastAsia="MS Mincho" w:hAnsi="Times New Roman" w:cs="Times New Roman"/>
          <w:b/>
          <w:i/>
          <w:color w:val="000000"/>
          <w:sz w:val="28"/>
          <w:szCs w:val="28"/>
          <w:lang w:eastAsia="ja-JP"/>
        </w:rPr>
        <w:t>передвищої</w:t>
      </w:r>
      <w:proofErr w:type="spellEnd"/>
      <w:r w:rsidRPr="00427E52">
        <w:rPr>
          <w:rFonts w:ascii="Times New Roman" w:eastAsia="MS Mincho" w:hAnsi="Times New Roman" w:cs="Times New Roman"/>
          <w:b/>
          <w:i/>
          <w:color w:val="000000"/>
          <w:sz w:val="28"/>
          <w:szCs w:val="28"/>
          <w:lang w:eastAsia="ja-JP"/>
        </w:rPr>
        <w:t xml:space="preserve"> освіти</w:t>
      </w:r>
      <w:r w:rsidR="00A02BAE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  <w:r w:rsidR="00975ACD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975ACD">
        <w:rPr>
          <w:rFonts w:ascii="Times New Roman" w:eastAsia="Times New Roman" w:hAnsi="Times New Roman" w:cs="Times New Roman"/>
          <w:b/>
          <w:i/>
          <w:sz w:val="28"/>
          <w:szCs w:val="28"/>
          <w:lang w:eastAsia="uk-UA"/>
        </w:rPr>
        <w:t>П</w:t>
      </w:r>
      <w:r w:rsidR="00975ACD" w:rsidRPr="0093225D">
        <w:rPr>
          <w:rFonts w:ascii="Times New Roman" w:eastAsia="Times New Roman" w:hAnsi="Times New Roman" w:cs="Times New Roman"/>
          <w:b/>
          <w:i/>
          <w:sz w:val="28"/>
          <w:szCs w:val="28"/>
          <w:lang w:eastAsia="uk-UA"/>
        </w:rPr>
        <w:t xml:space="preserve">роведення моніторингу та оцінки доступності (архітектурної, інформаційної, цифрової) державних і приватних закладів вищої, професійної (професійно-технічної), фахової </w:t>
      </w:r>
      <w:proofErr w:type="spellStart"/>
      <w:r w:rsidR="00975ACD" w:rsidRPr="0093225D">
        <w:rPr>
          <w:rFonts w:ascii="Times New Roman" w:eastAsia="Times New Roman" w:hAnsi="Times New Roman" w:cs="Times New Roman"/>
          <w:b/>
          <w:i/>
          <w:sz w:val="28"/>
          <w:szCs w:val="28"/>
          <w:lang w:eastAsia="uk-UA"/>
        </w:rPr>
        <w:t>передвищої</w:t>
      </w:r>
      <w:proofErr w:type="spellEnd"/>
      <w:r w:rsidR="00975ACD" w:rsidRPr="0093225D">
        <w:rPr>
          <w:rFonts w:ascii="Times New Roman" w:eastAsia="Times New Roman" w:hAnsi="Times New Roman" w:cs="Times New Roman"/>
          <w:b/>
          <w:i/>
          <w:sz w:val="28"/>
          <w:szCs w:val="28"/>
          <w:lang w:eastAsia="uk-UA"/>
        </w:rPr>
        <w:t xml:space="preserve"> освіти для здобувачів освіти з особливими освітніми потребами, осіб з інвалідністю та інших маломобільних груп населення</w:t>
      </w:r>
    </w:p>
    <w:p w14:paraId="7266BF31" w14:textId="77777777" w:rsidR="002E7F62" w:rsidRPr="002E7F62" w:rsidRDefault="002E7F62" w:rsidP="002E7F6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</w:pPr>
      <w:r w:rsidRPr="002E7F62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 xml:space="preserve">У 2026 </w:t>
      </w:r>
      <w:proofErr w:type="spellStart"/>
      <w:r w:rsidRPr="002E7F62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>році</w:t>
      </w:r>
      <w:proofErr w:type="spellEnd"/>
      <w:r w:rsidRPr="002E7F62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 xml:space="preserve"> в закладах </w:t>
      </w:r>
      <w:proofErr w:type="spellStart"/>
      <w:r w:rsidRPr="002E7F62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>професійної</w:t>
      </w:r>
      <w:proofErr w:type="spellEnd"/>
      <w:r w:rsidRPr="002E7F62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 xml:space="preserve"> </w:t>
      </w:r>
      <w:proofErr w:type="spellStart"/>
      <w:r w:rsidRPr="002E7F62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>освіти</w:t>
      </w:r>
      <w:proofErr w:type="spellEnd"/>
      <w:r w:rsidRPr="002E7F62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 xml:space="preserve"> </w:t>
      </w:r>
      <w:proofErr w:type="spellStart"/>
      <w:r w:rsidRPr="002E7F62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>області</w:t>
      </w:r>
      <w:proofErr w:type="spellEnd"/>
      <w:r w:rsidRPr="002E7F62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 xml:space="preserve"> </w:t>
      </w:r>
      <w:proofErr w:type="spellStart"/>
      <w:r w:rsidRPr="002E7F62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>продовжено</w:t>
      </w:r>
      <w:proofErr w:type="spellEnd"/>
      <w:r w:rsidRPr="002E7F62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 xml:space="preserve"> </w:t>
      </w:r>
      <w:proofErr w:type="spellStart"/>
      <w:r w:rsidRPr="002E7F62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>моніторинг</w:t>
      </w:r>
      <w:proofErr w:type="spellEnd"/>
      <w:r w:rsidRPr="002E7F62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 xml:space="preserve"> </w:t>
      </w:r>
      <w:proofErr w:type="spellStart"/>
      <w:r w:rsidRPr="002E7F62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>архітектурної</w:t>
      </w:r>
      <w:proofErr w:type="spellEnd"/>
      <w:r w:rsidRPr="002E7F62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 xml:space="preserve">, </w:t>
      </w:r>
      <w:proofErr w:type="spellStart"/>
      <w:r w:rsidRPr="002E7F62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>інформаційної</w:t>
      </w:r>
      <w:proofErr w:type="spellEnd"/>
      <w:r w:rsidRPr="002E7F62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 xml:space="preserve"> та </w:t>
      </w:r>
      <w:proofErr w:type="spellStart"/>
      <w:r w:rsidRPr="002E7F62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>цифрової</w:t>
      </w:r>
      <w:proofErr w:type="spellEnd"/>
      <w:r w:rsidRPr="002E7F62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 xml:space="preserve"> </w:t>
      </w:r>
      <w:proofErr w:type="spellStart"/>
      <w:r w:rsidRPr="002E7F62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>доступності</w:t>
      </w:r>
      <w:proofErr w:type="spellEnd"/>
      <w:r w:rsidRPr="002E7F62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 xml:space="preserve">. </w:t>
      </w:r>
      <w:proofErr w:type="spellStart"/>
      <w:r w:rsidRPr="002E7F62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>Його</w:t>
      </w:r>
      <w:proofErr w:type="spellEnd"/>
      <w:r w:rsidRPr="002E7F62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 xml:space="preserve"> </w:t>
      </w:r>
      <w:proofErr w:type="spellStart"/>
      <w:r w:rsidRPr="002E7F62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>результати</w:t>
      </w:r>
      <w:proofErr w:type="spellEnd"/>
      <w:r w:rsidRPr="002E7F62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 xml:space="preserve"> </w:t>
      </w:r>
      <w:proofErr w:type="spellStart"/>
      <w:r w:rsidRPr="002E7F62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>використовуються</w:t>
      </w:r>
      <w:proofErr w:type="spellEnd"/>
      <w:r w:rsidRPr="002E7F62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 xml:space="preserve"> для </w:t>
      </w:r>
      <w:proofErr w:type="spellStart"/>
      <w:r w:rsidRPr="002E7F62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>визначення</w:t>
      </w:r>
      <w:proofErr w:type="spellEnd"/>
      <w:r w:rsidRPr="002E7F62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 xml:space="preserve"> </w:t>
      </w:r>
      <w:proofErr w:type="spellStart"/>
      <w:r w:rsidRPr="002E7F62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>першочергових</w:t>
      </w:r>
      <w:proofErr w:type="spellEnd"/>
      <w:r w:rsidRPr="002E7F62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 xml:space="preserve"> потреб у </w:t>
      </w:r>
      <w:proofErr w:type="spellStart"/>
      <w:r w:rsidRPr="002E7F62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>модернізації</w:t>
      </w:r>
      <w:proofErr w:type="spellEnd"/>
      <w:r w:rsidRPr="002E7F62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 xml:space="preserve"> </w:t>
      </w:r>
      <w:proofErr w:type="spellStart"/>
      <w:r w:rsidRPr="002E7F62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>будівель</w:t>
      </w:r>
      <w:proofErr w:type="spellEnd"/>
      <w:r w:rsidRPr="002E7F62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 xml:space="preserve">, </w:t>
      </w:r>
      <w:proofErr w:type="spellStart"/>
      <w:r w:rsidRPr="002E7F62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>гуртожитків</w:t>
      </w:r>
      <w:proofErr w:type="spellEnd"/>
      <w:r w:rsidRPr="002E7F62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 xml:space="preserve">, </w:t>
      </w:r>
      <w:proofErr w:type="spellStart"/>
      <w:r w:rsidRPr="002E7F62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>укриттів</w:t>
      </w:r>
      <w:proofErr w:type="spellEnd"/>
      <w:r w:rsidRPr="002E7F62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 xml:space="preserve">, </w:t>
      </w:r>
      <w:proofErr w:type="spellStart"/>
      <w:r w:rsidRPr="002E7F62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>санітарно-гігієнічних</w:t>
      </w:r>
      <w:proofErr w:type="spellEnd"/>
      <w:r w:rsidRPr="002E7F62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 xml:space="preserve"> </w:t>
      </w:r>
      <w:proofErr w:type="spellStart"/>
      <w:r w:rsidRPr="002E7F62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>приміщень</w:t>
      </w:r>
      <w:proofErr w:type="spellEnd"/>
      <w:r w:rsidRPr="002E7F62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 xml:space="preserve">, </w:t>
      </w:r>
      <w:proofErr w:type="spellStart"/>
      <w:r w:rsidRPr="002E7F62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>навігації</w:t>
      </w:r>
      <w:proofErr w:type="spellEnd"/>
      <w:r w:rsidRPr="002E7F62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 xml:space="preserve"> та </w:t>
      </w:r>
      <w:proofErr w:type="spellStart"/>
      <w:r w:rsidRPr="002E7F62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>освітніх</w:t>
      </w:r>
      <w:proofErr w:type="spellEnd"/>
      <w:r w:rsidRPr="002E7F62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 xml:space="preserve"> </w:t>
      </w:r>
      <w:proofErr w:type="spellStart"/>
      <w:r w:rsidRPr="002E7F62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>просторів</w:t>
      </w:r>
      <w:proofErr w:type="spellEnd"/>
      <w:r w:rsidRPr="002E7F62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>.</w:t>
      </w:r>
    </w:p>
    <w:p w14:paraId="6AC1A379" w14:textId="77777777" w:rsidR="002E7F62" w:rsidRPr="002E7F62" w:rsidRDefault="002E7F62" w:rsidP="002E7F6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2E7F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Із 19 закладів професійної освіти (далі – ЗПО) у 4 закладах прилегла територія до навчальних корпусів обладнана маркованими </w:t>
      </w:r>
      <w:proofErr w:type="spellStart"/>
      <w:r w:rsidRPr="002E7F62">
        <w:rPr>
          <w:rFonts w:ascii="Times New Roman" w:eastAsia="Times New Roman" w:hAnsi="Times New Roman" w:cs="Times New Roman"/>
          <w:sz w:val="28"/>
          <w:szCs w:val="28"/>
          <w:lang w:eastAsia="uk-UA"/>
        </w:rPr>
        <w:t>паркувальними</w:t>
      </w:r>
      <w:proofErr w:type="spellEnd"/>
      <w:r w:rsidRPr="002E7F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місцями для авто осіб з інвалідністю.</w:t>
      </w:r>
    </w:p>
    <w:p w14:paraId="21A94FB8" w14:textId="77777777" w:rsidR="002E7F62" w:rsidRPr="002E7F62" w:rsidRDefault="002E7F62" w:rsidP="002E7F6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2E7F62">
        <w:rPr>
          <w:rFonts w:ascii="Times New Roman" w:eastAsia="Times New Roman" w:hAnsi="Times New Roman" w:cs="Times New Roman"/>
          <w:sz w:val="28"/>
          <w:szCs w:val="28"/>
          <w:lang w:eastAsia="uk-UA"/>
        </w:rPr>
        <w:t>У закладах професійної освіти 40 будівель повністю доступні для осіб з особливими освітніми потребами, 33 будівель є частково доступними,                          9 будівель – недоступні; 39 будівель обладнано пандусами, з них 17 є нормативними та мають ухил до 8%; у 13 будівлях встановлено кнопки виклику.</w:t>
      </w:r>
    </w:p>
    <w:p w14:paraId="77641BDC" w14:textId="7F125598" w:rsidR="002E7F62" w:rsidRPr="002E7F62" w:rsidRDefault="002E7F62" w:rsidP="002E7F6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2E7F62">
        <w:rPr>
          <w:rFonts w:ascii="Times New Roman" w:eastAsia="Times New Roman" w:hAnsi="Times New Roman" w:cs="Times New Roman"/>
          <w:sz w:val="28"/>
          <w:szCs w:val="28"/>
          <w:lang w:eastAsia="uk-UA"/>
        </w:rPr>
        <w:t>У навчальних корпусах ДПТНЗ «</w:t>
      </w:r>
      <w:proofErr w:type="spellStart"/>
      <w:r w:rsidRPr="002E7F62">
        <w:rPr>
          <w:rFonts w:ascii="Times New Roman" w:eastAsia="Times New Roman" w:hAnsi="Times New Roman" w:cs="Times New Roman"/>
          <w:sz w:val="28"/>
          <w:szCs w:val="28"/>
          <w:lang w:eastAsia="uk-UA"/>
        </w:rPr>
        <w:t>Березнівське</w:t>
      </w:r>
      <w:proofErr w:type="spellEnd"/>
      <w:r w:rsidRPr="002E7F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вище професійне училище», ЗП(ПТ)О «Рівненський професійний коледж ресторанного і готельного </w:t>
      </w:r>
      <w:r w:rsidRPr="002E7F62">
        <w:rPr>
          <w:rFonts w:ascii="Times New Roman" w:eastAsia="Times New Roman" w:hAnsi="Times New Roman" w:cs="Times New Roman"/>
          <w:sz w:val="28"/>
          <w:szCs w:val="28"/>
          <w:lang w:eastAsia="uk-UA"/>
        </w:rPr>
        <w:lastRenderedPageBreak/>
        <w:t xml:space="preserve">бізнесу», </w:t>
      </w:r>
      <w:proofErr w:type="spellStart"/>
      <w:r w:rsidRPr="002E7F62">
        <w:rPr>
          <w:rFonts w:ascii="Times New Roman" w:eastAsia="Times New Roman" w:hAnsi="Times New Roman" w:cs="Times New Roman"/>
          <w:sz w:val="28"/>
          <w:szCs w:val="28"/>
          <w:lang w:eastAsia="uk-UA"/>
        </w:rPr>
        <w:t>Квасилівського</w:t>
      </w:r>
      <w:proofErr w:type="spellEnd"/>
      <w:r w:rsidRPr="002E7F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та </w:t>
      </w:r>
      <w:proofErr w:type="spellStart"/>
      <w:r w:rsidRPr="002E7F62">
        <w:rPr>
          <w:rFonts w:ascii="Times New Roman" w:eastAsia="Times New Roman" w:hAnsi="Times New Roman" w:cs="Times New Roman"/>
          <w:sz w:val="28"/>
          <w:szCs w:val="28"/>
          <w:lang w:eastAsia="uk-UA"/>
        </w:rPr>
        <w:t>Рокитнівського</w:t>
      </w:r>
      <w:proofErr w:type="spellEnd"/>
      <w:r w:rsidRPr="002E7F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професійних ліцеїв відсутні пороги вище 2 см. У 19 ЗПО ширина коридорів не менше 1,5 метра для розвороту крісла колісного, відсутні захаращення. У ЗП(ПТ)О «Рівненський професійний коледж ресторанного і готельного бізнесу» наявний ліфт. У </w:t>
      </w:r>
      <w:proofErr w:type="spellStart"/>
      <w:r w:rsidRPr="002E7F62">
        <w:rPr>
          <w:rFonts w:ascii="Times New Roman" w:eastAsia="Times New Roman" w:hAnsi="Times New Roman" w:cs="Times New Roman"/>
          <w:sz w:val="28"/>
          <w:szCs w:val="28"/>
          <w:lang w:eastAsia="uk-UA"/>
        </w:rPr>
        <w:t>Клеванському</w:t>
      </w:r>
      <w:proofErr w:type="spellEnd"/>
      <w:r w:rsidRPr="002E7F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                                професійному ліцеї, Вищому професійному училищі № 29 смт Володимирець, ЗП(ПТ)О «Рівненський професійний коледж ресторанного і готельного бізнесу» наявні повністю адаптовані універсальні санітарні кімнати д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ля осіб з інвалідністю. Укриття</w:t>
      </w:r>
      <w:r w:rsidRPr="002E7F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2E7F62">
        <w:rPr>
          <w:rFonts w:ascii="Times New Roman" w:eastAsia="Times New Roman" w:hAnsi="Times New Roman" w:cs="Times New Roman"/>
          <w:sz w:val="28"/>
          <w:szCs w:val="28"/>
          <w:lang w:eastAsia="uk-UA"/>
        </w:rPr>
        <w:t>Рокитнівського</w:t>
      </w:r>
      <w:proofErr w:type="spellEnd"/>
      <w:r w:rsidRPr="002E7F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професійного ліцею, Вищого професійного училища № 25 смт Демидівка, ДПТНЗ «Острозьке вище професійне училище» забезпечені щитами для маломобільних груп.</w:t>
      </w:r>
    </w:p>
    <w:p w14:paraId="568DB4D7" w14:textId="77777777" w:rsidR="002E7F62" w:rsidRPr="002E7F62" w:rsidRDefault="002E7F62" w:rsidP="002E7F6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2E7F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У навчальних корпусах Вищого професійного училища № 24                                          м. Корець, ЗП(ПТ)О «Рівненський професійний коледж ресторанного і готельного бізнесу» наявні скляні двері, марковані яскравими колами на рівні очей. </w:t>
      </w:r>
    </w:p>
    <w:p w14:paraId="155F87EE" w14:textId="77777777" w:rsidR="002E7F62" w:rsidRPr="002E7F62" w:rsidRDefault="002E7F62" w:rsidP="002E7F6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2E7F62">
        <w:rPr>
          <w:rFonts w:ascii="Times New Roman" w:eastAsia="Times New Roman" w:hAnsi="Times New Roman" w:cs="Times New Roman"/>
          <w:sz w:val="28"/>
          <w:szCs w:val="28"/>
          <w:lang w:eastAsia="uk-UA"/>
        </w:rPr>
        <w:t>У навчальних корпусах Вищого професійного училища № 24                                          м. Корець, ЗП(ПТ)О «Рівненський професійний коледж ресторанного і готельного бізнесу», ДПТНЗ «Острозьке вище професійне училище» ДПТНЗ «</w:t>
      </w:r>
      <w:proofErr w:type="spellStart"/>
      <w:r w:rsidRPr="002E7F62">
        <w:rPr>
          <w:rFonts w:ascii="Times New Roman" w:eastAsia="Times New Roman" w:hAnsi="Times New Roman" w:cs="Times New Roman"/>
          <w:sz w:val="28"/>
          <w:szCs w:val="28"/>
          <w:lang w:eastAsia="uk-UA"/>
        </w:rPr>
        <w:t>Березнівське</w:t>
      </w:r>
      <w:proofErr w:type="spellEnd"/>
      <w:r w:rsidRPr="002E7F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вище професійне училище», </w:t>
      </w:r>
      <w:proofErr w:type="spellStart"/>
      <w:r w:rsidRPr="002E7F62">
        <w:rPr>
          <w:rFonts w:ascii="Times New Roman" w:eastAsia="Times New Roman" w:hAnsi="Times New Roman" w:cs="Times New Roman"/>
          <w:sz w:val="28"/>
          <w:szCs w:val="28"/>
          <w:lang w:eastAsia="uk-UA"/>
        </w:rPr>
        <w:t>Рокитнівського</w:t>
      </w:r>
      <w:proofErr w:type="spellEnd"/>
      <w:r w:rsidRPr="002E7F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професійного ліцею, ЗП(ПТ)О «Сарненський аграрно-технологічний професійний коледж» перша та остання сходинки марковані жовтою або білою контрастною стрічкою.</w:t>
      </w:r>
    </w:p>
    <w:p w14:paraId="0CEE778D" w14:textId="77777777" w:rsidR="002E7F62" w:rsidRPr="002E7F62" w:rsidRDefault="002E7F62" w:rsidP="002E7F6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2E7F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У навчальних корпусах ЗП(ПТ)О «Рівненський професійний коледж ресторанного і готельного бізнесу», ЗП(ПТ)О «Сарненський аграрно-технологічний професійний коледж» назви кабінетів, номери аудиторій </w:t>
      </w:r>
      <w:proofErr w:type="spellStart"/>
      <w:r w:rsidRPr="002E7F62">
        <w:rPr>
          <w:rFonts w:ascii="Times New Roman" w:eastAsia="Times New Roman" w:hAnsi="Times New Roman" w:cs="Times New Roman"/>
          <w:sz w:val="28"/>
          <w:szCs w:val="28"/>
          <w:lang w:eastAsia="uk-UA"/>
        </w:rPr>
        <w:t>продубльовані</w:t>
      </w:r>
      <w:proofErr w:type="spellEnd"/>
      <w:r w:rsidRPr="002E7F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шрифтом Брайля та виконані великим контрастним шрифтом.</w:t>
      </w:r>
    </w:p>
    <w:p w14:paraId="336D17A4" w14:textId="77777777" w:rsidR="002E7F62" w:rsidRPr="002E7F62" w:rsidRDefault="002E7F62" w:rsidP="002E7F6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2E7F62">
        <w:rPr>
          <w:rFonts w:ascii="Times New Roman" w:eastAsia="Times New Roman" w:hAnsi="Times New Roman" w:cs="Times New Roman"/>
          <w:sz w:val="28"/>
          <w:szCs w:val="28"/>
          <w:lang w:eastAsia="uk-UA"/>
        </w:rPr>
        <w:t>Закладах професійної освіти продовжують працювати над створенням цифрової доступності для осіб з інвалідністю.</w:t>
      </w:r>
    </w:p>
    <w:p w14:paraId="7B30C9FD" w14:textId="77777777" w:rsidR="002E7F62" w:rsidRPr="002E7F62" w:rsidRDefault="002E7F62" w:rsidP="002E7F6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2E7F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Із 24 </w:t>
      </w:r>
      <w:proofErr w:type="spellStart"/>
      <w:r w:rsidRPr="002E7F62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>гуртожитків</w:t>
      </w:r>
      <w:proofErr w:type="spellEnd"/>
      <w:r w:rsidRPr="002E7F62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 xml:space="preserve"> </w:t>
      </w:r>
      <w:proofErr w:type="spellStart"/>
      <w:r w:rsidRPr="002E7F62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>закладів</w:t>
      </w:r>
      <w:proofErr w:type="spellEnd"/>
      <w:r w:rsidRPr="002E7F62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 xml:space="preserve"> </w:t>
      </w:r>
      <w:proofErr w:type="spellStart"/>
      <w:r w:rsidRPr="002E7F62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>професійної</w:t>
      </w:r>
      <w:proofErr w:type="spellEnd"/>
      <w:r w:rsidRPr="002E7F62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 xml:space="preserve"> </w:t>
      </w:r>
      <w:proofErr w:type="spellStart"/>
      <w:r w:rsidRPr="002E7F62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>освіти</w:t>
      </w:r>
      <w:proofErr w:type="spellEnd"/>
      <w:r w:rsidRPr="002E7F62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 xml:space="preserve"> </w:t>
      </w:r>
      <w:proofErr w:type="spellStart"/>
      <w:r w:rsidRPr="002E7F62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>області</w:t>
      </w:r>
      <w:proofErr w:type="spellEnd"/>
      <w:r w:rsidRPr="002E7F62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>: 1</w:t>
      </w:r>
      <w:r w:rsidRPr="002E7F62">
        <w:rPr>
          <w:rFonts w:ascii="Times New Roman" w:eastAsia="Times New Roman" w:hAnsi="Times New Roman" w:cs="Times New Roman"/>
          <w:sz w:val="28"/>
          <w:szCs w:val="28"/>
          <w:lang w:eastAsia="uk-UA"/>
        </w:rPr>
        <w:t>2</w:t>
      </w:r>
      <w:r w:rsidRPr="002E7F62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 xml:space="preserve"> </w:t>
      </w:r>
      <w:proofErr w:type="spellStart"/>
      <w:r w:rsidRPr="002E7F62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>гуртожитків</w:t>
      </w:r>
      <w:proofErr w:type="spellEnd"/>
      <w:r w:rsidRPr="002E7F62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 xml:space="preserve"> </w:t>
      </w:r>
      <w:proofErr w:type="spellStart"/>
      <w:r w:rsidRPr="002E7F62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>повністю</w:t>
      </w:r>
      <w:proofErr w:type="spellEnd"/>
      <w:r w:rsidRPr="002E7F62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 xml:space="preserve"> </w:t>
      </w:r>
      <w:proofErr w:type="spellStart"/>
      <w:r w:rsidRPr="002E7F62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>доступні</w:t>
      </w:r>
      <w:proofErr w:type="spellEnd"/>
      <w:r w:rsidRPr="002E7F62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 xml:space="preserve"> для </w:t>
      </w:r>
      <w:proofErr w:type="spellStart"/>
      <w:r w:rsidRPr="002E7F62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>осіб</w:t>
      </w:r>
      <w:proofErr w:type="spellEnd"/>
      <w:r w:rsidRPr="002E7F62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 xml:space="preserve"> з </w:t>
      </w:r>
      <w:proofErr w:type="spellStart"/>
      <w:r w:rsidRPr="002E7F62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>особливими</w:t>
      </w:r>
      <w:proofErr w:type="spellEnd"/>
      <w:r w:rsidRPr="002E7F62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 xml:space="preserve"> </w:t>
      </w:r>
      <w:proofErr w:type="spellStart"/>
      <w:r w:rsidRPr="002E7F62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>освітніми</w:t>
      </w:r>
      <w:proofErr w:type="spellEnd"/>
      <w:r w:rsidRPr="002E7F62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 xml:space="preserve"> потребами, </w:t>
      </w:r>
      <w:r w:rsidRPr="002E7F62">
        <w:rPr>
          <w:rFonts w:ascii="Times New Roman" w:eastAsia="Times New Roman" w:hAnsi="Times New Roman" w:cs="Times New Roman"/>
          <w:sz w:val="28"/>
          <w:szCs w:val="28"/>
          <w:lang w:eastAsia="uk-UA"/>
        </w:rPr>
        <w:t>9</w:t>
      </w:r>
      <w:r w:rsidRPr="002E7F62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 xml:space="preserve"> – </w:t>
      </w:r>
      <w:proofErr w:type="spellStart"/>
      <w:r w:rsidRPr="002E7F62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>частково</w:t>
      </w:r>
      <w:proofErr w:type="spellEnd"/>
      <w:r w:rsidRPr="002E7F62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 xml:space="preserve"> </w:t>
      </w:r>
      <w:proofErr w:type="spellStart"/>
      <w:r w:rsidRPr="002E7F62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>доступні</w:t>
      </w:r>
      <w:proofErr w:type="spellEnd"/>
      <w:r w:rsidRPr="002E7F62">
        <w:rPr>
          <w:rFonts w:ascii="Times New Roman" w:eastAsia="Times New Roman" w:hAnsi="Times New Roman" w:cs="Times New Roman"/>
          <w:sz w:val="28"/>
          <w:szCs w:val="28"/>
          <w:lang w:eastAsia="uk-UA"/>
        </w:rPr>
        <w:t>, 3 – недоступні; 14 гуртожитків обладнано пандусами, у 14 гуртожитках встановлено кнопки виклику.</w:t>
      </w:r>
    </w:p>
    <w:p w14:paraId="19C1DFD4" w14:textId="77777777" w:rsidR="002E7F62" w:rsidRPr="002E7F62" w:rsidRDefault="002E7F62" w:rsidP="002E7F6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2E7F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На території біля гуртожитку ЗП(ПТ)О «Рівненський професійний коледж </w:t>
      </w:r>
      <w:proofErr w:type="spellStart"/>
      <w:r w:rsidRPr="002E7F62">
        <w:rPr>
          <w:rFonts w:ascii="Times New Roman" w:eastAsia="Times New Roman" w:hAnsi="Times New Roman" w:cs="Times New Roman"/>
          <w:sz w:val="28"/>
          <w:szCs w:val="28"/>
          <w:lang w:eastAsia="uk-UA"/>
        </w:rPr>
        <w:t>автомобільно</w:t>
      </w:r>
      <w:proofErr w:type="spellEnd"/>
      <w:r w:rsidRPr="002E7F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-механічних технологій» </w:t>
      </w:r>
      <w:proofErr w:type="spellStart"/>
      <w:r w:rsidRPr="002E7F62">
        <w:rPr>
          <w:rFonts w:ascii="Times New Roman" w:eastAsia="Times New Roman" w:hAnsi="Times New Roman" w:cs="Times New Roman"/>
          <w:sz w:val="28"/>
          <w:szCs w:val="28"/>
          <w:lang w:eastAsia="uk-UA"/>
        </w:rPr>
        <w:t>обладнанано</w:t>
      </w:r>
      <w:proofErr w:type="spellEnd"/>
      <w:r w:rsidRPr="002E7F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2 маркованих </w:t>
      </w:r>
      <w:proofErr w:type="spellStart"/>
      <w:r w:rsidRPr="002E7F62">
        <w:rPr>
          <w:rFonts w:ascii="Times New Roman" w:eastAsia="Times New Roman" w:hAnsi="Times New Roman" w:cs="Times New Roman"/>
          <w:sz w:val="28"/>
          <w:szCs w:val="28"/>
          <w:lang w:eastAsia="uk-UA"/>
        </w:rPr>
        <w:t>паркувальних</w:t>
      </w:r>
      <w:proofErr w:type="spellEnd"/>
      <w:r w:rsidRPr="002E7F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місця для авто осіб з інвалідністю.</w:t>
      </w:r>
    </w:p>
    <w:p w14:paraId="3DB497AA" w14:textId="77777777" w:rsidR="002E7F62" w:rsidRPr="002E7F62" w:rsidRDefault="002E7F62" w:rsidP="002E7F6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2E7F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У гуртожитках Радивилівського, </w:t>
      </w:r>
      <w:proofErr w:type="spellStart"/>
      <w:r w:rsidRPr="002E7F62">
        <w:rPr>
          <w:rFonts w:ascii="Times New Roman" w:eastAsia="Times New Roman" w:hAnsi="Times New Roman" w:cs="Times New Roman"/>
          <w:sz w:val="28"/>
          <w:szCs w:val="28"/>
          <w:lang w:eastAsia="uk-UA"/>
        </w:rPr>
        <w:t>Квасилівського</w:t>
      </w:r>
      <w:proofErr w:type="spellEnd"/>
      <w:r w:rsidRPr="002E7F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професійних ліцеїв, ДПТНЗ «</w:t>
      </w:r>
      <w:proofErr w:type="spellStart"/>
      <w:r w:rsidRPr="002E7F62">
        <w:rPr>
          <w:rFonts w:ascii="Times New Roman" w:eastAsia="Times New Roman" w:hAnsi="Times New Roman" w:cs="Times New Roman"/>
          <w:sz w:val="28"/>
          <w:szCs w:val="28"/>
          <w:lang w:eastAsia="uk-UA"/>
        </w:rPr>
        <w:t>Березнівське</w:t>
      </w:r>
      <w:proofErr w:type="spellEnd"/>
      <w:r w:rsidRPr="002E7F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вище професійне училище», ЗП(ПТ)О «Рівненський професійний коледж ресторанного і готельного бізнесу»  відсутні пороги вище      2 см. У 14 учнівських гуртожитках ЗПО ширина коридорів не менше 1,5 метра для розвороту крісла колісного, відсутні захаращення. У гуртожитку Вищого професійного училища № 29 смт Володимирець наявна повністю адаптована універсальна санітарна кімната для осіб з інвалідністю. </w:t>
      </w:r>
    </w:p>
    <w:p w14:paraId="542B31D1" w14:textId="77777777" w:rsidR="002E7F62" w:rsidRPr="002E7F62" w:rsidRDefault="002E7F62" w:rsidP="002E7F6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2E7F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У гуртожитках 19 ЗПО відсутні доступні житлові кімнати на перших поверхах, обладнані за стандартами </w:t>
      </w:r>
      <w:proofErr w:type="spellStart"/>
      <w:r w:rsidRPr="002E7F62">
        <w:rPr>
          <w:rFonts w:ascii="Times New Roman" w:eastAsia="Times New Roman" w:hAnsi="Times New Roman" w:cs="Times New Roman"/>
          <w:sz w:val="28"/>
          <w:szCs w:val="28"/>
          <w:lang w:eastAsia="uk-UA"/>
        </w:rPr>
        <w:t>безбар'єрності</w:t>
      </w:r>
      <w:proofErr w:type="spellEnd"/>
      <w:r w:rsidRPr="002E7F62">
        <w:rPr>
          <w:rFonts w:ascii="Times New Roman" w:eastAsia="Times New Roman" w:hAnsi="Times New Roman" w:cs="Times New Roman"/>
          <w:sz w:val="28"/>
          <w:szCs w:val="28"/>
          <w:lang w:eastAsia="uk-UA"/>
        </w:rPr>
        <w:t>, тактильні мнемосхеми (планів поверхів) при вході, тактильна плитка на підлозі перед сходами та поворотами.</w:t>
      </w:r>
    </w:p>
    <w:p w14:paraId="18230FB2" w14:textId="77777777" w:rsidR="002E7F62" w:rsidRPr="002E7F62" w:rsidRDefault="002E7F62" w:rsidP="002E7F6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2E7F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Із результатами моніторингу </w:t>
      </w:r>
      <w:r w:rsidRPr="002E7F62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забезпечення інфраструктурної доступності закладів освіти можна ознайомитися за покликанням:</w:t>
      </w:r>
    </w:p>
    <w:p w14:paraId="141DE14E" w14:textId="77777777" w:rsidR="002E7F62" w:rsidRPr="002E7F62" w:rsidRDefault="002E7F62" w:rsidP="002E7F6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uk-UA"/>
        </w:rPr>
      </w:pPr>
      <w:hyperlink r:id="rId23" w:history="1">
        <w:r w:rsidRPr="002E7F62">
          <w:rPr>
            <w:rFonts w:ascii="Times New Roman" w:eastAsia="Times New Roman" w:hAnsi="Times New Roman" w:cs="Times New Roman"/>
            <w:bCs/>
            <w:color w:val="0000FF"/>
            <w:sz w:val="28"/>
            <w:szCs w:val="28"/>
            <w:u w:val="single"/>
            <w:lang w:eastAsia="uk-UA"/>
          </w:rPr>
          <w:t>https://docs.google.com/spreadsheets/d/1cKYbK8b0o19mau9eZxp_IS_Hu2VCsj8yCy3PcFYNCo8/edit?usp=sharing</w:t>
        </w:r>
      </w:hyperlink>
    </w:p>
    <w:p w14:paraId="5959254E" w14:textId="77777777" w:rsidR="002E7F62" w:rsidRPr="002E7F62" w:rsidRDefault="002E7F62" w:rsidP="002E7F6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</w:pPr>
      <w:proofErr w:type="spellStart"/>
      <w:r w:rsidRPr="002E7F62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lastRenderedPageBreak/>
        <w:t>Інформаційна</w:t>
      </w:r>
      <w:proofErr w:type="spellEnd"/>
      <w:r w:rsidRPr="002E7F62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 xml:space="preserve"> та </w:t>
      </w:r>
      <w:proofErr w:type="spellStart"/>
      <w:r w:rsidRPr="002E7F62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>цифрова</w:t>
      </w:r>
      <w:proofErr w:type="spellEnd"/>
      <w:r w:rsidRPr="002E7F62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 xml:space="preserve"> </w:t>
      </w:r>
      <w:proofErr w:type="spellStart"/>
      <w:r w:rsidRPr="002E7F62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>безбар’єрність</w:t>
      </w:r>
      <w:proofErr w:type="spellEnd"/>
      <w:r w:rsidRPr="002E7F62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 xml:space="preserve"> </w:t>
      </w:r>
      <w:proofErr w:type="spellStart"/>
      <w:r w:rsidRPr="002E7F62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>забезпечується</w:t>
      </w:r>
      <w:proofErr w:type="spellEnd"/>
      <w:r w:rsidRPr="002E7F62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 xml:space="preserve"> через </w:t>
      </w:r>
      <w:proofErr w:type="spellStart"/>
      <w:r w:rsidRPr="002E7F62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>розміщення</w:t>
      </w:r>
      <w:proofErr w:type="spellEnd"/>
      <w:r w:rsidRPr="002E7F62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 xml:space="preserve"> на </w:t>
      </w:r>
      <w:proofErr w:type="spellStart"/>
      <w:r w:rsidRPr="002E7F62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>вебресурсах</w:t>
      </w:r>
      <w:proofErr w:type="spellEnd"/>
      <w:r w:rsidRPr="002E7F62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 xml:space="preserve"> </w:t>
      </w:r>
      <w:proofErr w:type="spellStart"/>
      <w:r w:rsidRPr="002E7F62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>закладів</w:t>
      </w:r>
      <w:proofErr w:type="spellEnd"/>
      <w:r w:rsidRPr="002E7F62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 xml:space="preserve"> </w:t>
      </w:r>
      <w:proofErr w:type="spellStart"/>
      <w:r w:rsidRPr="002E7F62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>інформації</w:t>
      </w:r>
      <w:proofErr w:type="spellEnd"/>
      <w:r w:rsidRPr="002E7F62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 xml:space="preserve"> про </w:t>
      </w:r>
      <w:proofErr w:type="spellStart"/>
      <w:r w:rsidRPr="002E7F62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>вступ</w:t>
      </w:r>
      <w:proofErr w:type="spellEnd"/>
      <w:r w:rsidRPr="002E7F62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 xml:space="preserve">, </w:t>
      </w:r>
      <w:proofErr w:type="spellStart"/>
      <w:r w:rsidRPr="002E7F62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>освітні</w:t>
      </w:r>
      <w:proofErr w:type="spellEnd"/>
      <w:r w:rsidRPr="002E7F62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 xml:space="preserve"> </w:t>
      </w:r>
      <w:proofErr w:type="spellStart"/>
      <w:r w:rsidRPr="002E7F62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>програми</w:t>
      </w:r>
      <w:proofErr w:type="spellEnd"/>
      <w:r w:rsidRPr="002E7F62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 xml:space="preserve">, </w:t>
      </w:r>
      <w:proofErr w:type="spellStart"/>
      <w:r w:rsidRPr="002E7F62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>умови</w:t>
      </w:r>
      <w:proofErr w:type="spellEnd"/>
      <w:r w:rsidRPr="002E7F62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 xml:space="preserve"> </w:t>
      </w:r>
      <w:proofErr w:type="spellStart"/>
      <w:r w:rsidRPr="002E7F62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>навчання</w:t>
      </w:r>
      <w:proofErr w:type="spellEnd"/>
      <w:r w:rsidRPr="002E7F62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 xml:space="preserve">, </w:t>
      </w:r>
      <w:proofErr w:type="spellStart"/>
      <w:r w:rsidRPr="002E7F62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>контакти</w:t>
      </w:r>
      <w:proofErr w:type="spellEnd"/>
      <w:r w:rsidRPr="002E7F62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 xml:space="preserve"> для </w:t>
      </w:r>
      <w:proofErr w:type="spellStart"/>
      <w:r w:rsidRPr="002E7F62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>консультування</w:t>
      </w:r>
      <w:proofErr w:type="spellEnd"/>
      <w:r w:rsidRPr="002E7F62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 xml:space="preserve">, </w:t>
      </w:r>
      <w:proofErr w:type="spellStart"/>
      <w:r w:rsidRPr="002E7F62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>можливості</w:t>
      </w:r>
      <w:proofErr w:type="spellEnd"/>
      <w:r w:rsidRPr="002E7F62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 xml:space="preserve"> </w:t>
      </w:r>
      <w:proofErr w:type="spellStart"/>
      <w:r w:rsidRPr="002E7F62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>професійної</w:t>
      </w:r>
      <w:proofErr w:type="spellEnd"/>
      <w:r w:rsidRPr="002E7F62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 xml:space="preserve"> </w:t>
      </w:r>
      <w:proofErr w:type="spellStart"/>
      <w:r w:rsidRPr="002E7F62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>орієнтації</w:t>
      </w:r>
      <w:proofErr w:type="spellEnd"/>
      <w:r w:rsidRPr="002E7F62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 xml:space="preserve"> та </w:t>
      </w:r>
      <w:proofErr w:type="spellStart"/>
      <w:r w:rsidRPr="002E7F62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>працевлаштування</w:t>
      </w:r>
      <w:proofErr w:type="spellEnd"/>
      <w:r w:rsidRPr="002E7F62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 xml:space="preserve">. У </w:t>
      </w:r>
      <w:proofErr w:type="spellStart"/>
      <w:r w:rsidRPr="002E7F62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>комунікації</w:t>
      </w:r>
      <w:proofErr w:type="spellEnd"/>
      <w:r w:rsidRPr="002E7F62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 xml:space="preserve"> </w:t>
      </w:r>
      <w:proofErr w:type="spellStart"/>
      <w:r w:rsidRPr="002E7F62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>посилюється</w:t>
      </w:r>
      <w:proofErr w:type="spellEnd"/>
      <w:r w:rsidRPr="002E7F62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 xml:space="preserve"> </w:t>
      </w:r>
      <w:proofErr w:type="spellStart"/>
      <w:r w:rsidRPr="002E7F62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>орієнтація</w:t>
      </w:r>
      <w:proofErr w:type="spellEnd"/>
      <w:r w:rsidRPr="002E7F62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 xml:space="preserve"> на </w:t>
      </w:r>
      <w:proofErr w:type="spellStart"/>
      <w:r w:rsidRPr="002E7F62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>зрозуміле</w:t>
      </w:r>
      <w:proofErr w:type="spellEnd"/>
      <w:r w:rsidRPr="002E7F62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 xml:space="preserve"> </w:t>
      </w:r>
      <w:proofErr w:type="spellStart"/>
      <w:r w:rsidRPr="002E7F62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>подання</w:t>
      </w:r>
      <w:proofErr w:type="spellEnd"/>
      <w:r w:rsidRPr="002E7F62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 xml:space="preserve"> </w:t>
      </w:r>
      <w:proofErr w:type="spellStart"/>
      <w:r w:rsidRPr="002E7F62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>інформації</w:t>
      </w:r>
      <w:proofErr w:type="spellEnd"/>
      <w:r w:rsidRPr="002E7F62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 xml:space="preserve"> та </w:t>
      </w:r>
      <w:proofErr w:type="spellStart"/>
      <w:r w:rsidRPr="002E7F62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>доступність</w:t>
      </w:r>
      <w:proofErr w:type="spellEnd"/>
      <w:r w:rsidRPr="002E7F62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 xml:space="preserve"> </w:t>
      </w:r>
      <w:proofErr w:type="spellStart"/>
      <w:r w:rsidRPr="002E7F62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>ключових</w:t>
      </w:r>
      <w:proofErr w:type="spellEnd"/>
      <w:r w:rsidRPr="002E7F62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 xml:space="preserve"> </w:t>
      </w:r>
      <w:proofErr w:type="spellStart"/>
      <w:r w:rsidRPr="002E7F62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>сервісів</w:t>
      </w:r>
      <w:proofErr w:type="spellEnd"/>
      <w:r w:rsidRPr="002E7F62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 xml:space="preserve"> для </w:t>
      </w:r>
      <w:proofErr w:type="spellStart"/>
      <w:r w:rsidRPr="002E7F62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>різних</w:t>
      </w:r>
      <w:proofErr w:type="spellEnd"/>
      <w:r w:rsidRPr="002E7F62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 xml:space="preserve"> </w:t>
      </w:r>
      <w:proofErr w:type="spellStart"/>
      <w:r w:rsidRPr="002E7F62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>категорій</w:t>
      </w:r>
      <w:proofErr w:type="spellEnd"/>
      <w:r w:rsidRPr="002E7F62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 xml:space="preserve"> </w:t>
      </w:r>
      <w:proofErr w:type="spellStart"/>
      <w:r w:rsidRPr="002E7F62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>користувачів</w:t>
      </w:r>
      <w:proofErr w:type="spellEnd"/>
      <w:r w:rsidRPr="002E7F62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>.</w:t>
      </w:r>
    </w:p>
    <w:p w14:paraId="4BF91579" w14:textId="77777777" w:rsidR="002E7F62" w:rsidRPr="002E7F62" w:rsidRDefault="002E7F62" w:rsidP="002E7F6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</w:pPr>
      <w:proofErr w:type="spellStart"/>
      <w:r w:rsidRPr="002E7F62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>Результати</w:t>
      </w:r>
      <w:proofErr w:type="spellEnd"/>
      <w:r w:rsidRPr="002E7F62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 xml:space="preserve"> </w:t>
      </w:r>
      <w:proofErr w:type="spellStart"/>
      <w:r w:rsidRPr="002E7F62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>моніторингу</w:t>
      </w:r>
      <w:proofErr w:type="spellEnd"/>
      <w:r w:rsidRPr="002E7F62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 xml:space="preserve"> </w:t>
      </w:r>
      <w:proofErr w:type="spellStart"/>
      <w:r w:rsidRPr="002E7F62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>враховуються</w:t>
      </w:r>
      <w:proofErr w:type="spellEnd"/>
      <w:r w:rsidRPr="002E7F62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 xml:space="preserve"> </w:t>
      </w:r>
      <w:proofErr w:type="spellStart"/>
      <w:r w:rsidRPr="002E7F62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>під</w:t>
      </w:r>
      <w:proofErr w:type="spellEnd"/>
      <w:r w:rsidRPr="002E7F62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 xml:space="preserve"> час </w:t>
      </w:r>
      <w:proofErr w:type="spellStart"/>
      <w:r w:rsidRPr="002E7F62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>планування</w:t>
      </w:r>
      <w:proofErr w:type="spellEnd"/>
      <w:r w:rsidRPr="002E7F62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 xml:space="preserve"> </w:t>
      </w:r>
      <w:proofErr w:type="spellStart"/>
      <w:r w:rsidRPr="002E7F62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>ремонтів</w:t>
      </w:r>
      <w:proofErr w:type="spellEnd"/>
      <w:r w:rsidRPr="002E7F62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 xml:space="preserve"> та </w:t>
      </w:r>
      <w:proofErr w:type="spellStart"/>
      <w:r w:rsidRPr="002E7F62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>публічних</w:t>
      </w:r>
      <w:proofErr w:type="spellEnd"/>
      <w:r w:rsidRPr="002E7F62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 xml:space="preserve"> </w:t>
      </w:r>
      <w:proofErr w:type="spellStart"/>
      <w:r w:rsidRPr="002E7F62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>інвестиційних</w:t>
      </w:r>
      <w:proofErr w:type="spellEnd"/>
      <w:r w:rsidRPr="002E7F62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 xml:space="preserve"> </w:t>
      </w:r>
      <w:proofErr w:type="spellStart"/>
      <w:r w:rsidRPr="002E7F62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>проєктів</w:t>
      </w:r>
      <w:proofErr w:type="spellEnd"/>
      <w:r w:rsidRPr="002E7F62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 xml:space="preserve">. У 2026 </w:t>
      </w:r>
      <w:proofErr w:type="spellStart"/>
      <w:r w:rsidRPr="002E7F62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>році</w:t>
      </w:r>
      <w:proofErr w:type="spellEnd"/>
      <w:r w:rsidRPr="002E7F62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 xml:space="preserve"> </w:t>
      </w:r>
      <w:proofErr w:type="spellStart"/>
      <w:r w:rsidRPr="002E7F62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>значний</w:t>
      </w:r>
      <w:proofErr w:type="spellEnd"/>
      <w:r w:rsidRPr="002E7F62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 xml:space="preserve"> </w:t>
      </w:r>
      <w:proofErr w:type="spellStart"/>
      <w:r w:rsidRPr="002E7F62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>обсяг</w:t>
      </w:r>
      <w:proofErr w:type="spellEnd"/>
      <w:r w:rsidRPr="002E7F62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 xml:space="preserve"> </w:t>
      </w:r>
      <w:proofErr w:type="spellStart"/>
      <w:r w:rsidRPr="002E7F62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>інвестицій</w:t>
      </w:r>
      <w:proofErr w:type="spellEnd"/>
      <w:r w:rsidRPr="002E7F62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 xml:space="preserve"> </w:t>
      </w:r>
      <w:proofErr w:type="spellStart"/>
      <w:r w:rsidRPr="002E7F62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>спрямовано</w:t>
      </w:r>
      <w:proofErr w:type="spellEnd"/>
      <w:r w:rsidRPr="002E7F62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 xml:space="preserve"> на </w:t>
      </w:r>
      <w:proofErr w:type="spellStart"/>
      <w:r w:rsidRPr="002E7F62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>модернізацію</w:t>
      </w:r>
      <w:proofErr w:type="spellEnd"/>
      <w:r w:rsidRPr="002E7F62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 xml:space="preserve"> </w:t>
      </w:r>
      <w:proofErr w:type="spellStart"/>
      <w:r w:rsidRPr="002E7F62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>майстерень</w:t>
      </w:r>
      <w:proofErr w:type="spellEnd"/>
      <w:r w:rsidRPr="002E7F62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 xml:space="preserve"> і </w:t>
      </w:r>
      <w:proofErr w:type="spellStart"/>
      <w:r w:rsidRPr="002E7F62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>лабораторій</w:t>
      </w:r>
      <w:proofErr w:type="spellEnd"/>
      <w:r w:rsidRPr="002E7F62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 xml:space="preserve">: 12 </w:t>
      </w:r>
      <w:proofErr w:type="spellStart"/>
      <w:r w:rsidRPr="002E7F62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>навчально-практичних</w:t>
      </w:r>
      <w:proofErr w:type="spellEnd"/>
      <w:r w:rsidRPr="002E7F62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 xml:space="preserve"> </w:t>
      </w:r>
      <w:proofErr w:type="spellStart"/>
      <w:r w:rsidRPr="002E7F62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>центрів</w:t>
      </w:r>
      <w:proofErr w:type="spellEnd"/>
      <w:r w:rsidRPr="002E7F62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 xml:space="preserve"> </w:t>
      </w:r>
      <w:proofErr w:type="spellStart"/>
      <w:r w:rsidRPr="002E7F62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>створюються</w:t>
      </w:r>
      <w:proofErr w:type="spellEnd"/>
      <w:r w:rsidRPr="002E7F62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 xml:space="preserve"> </w:t>
      </w:r>
      <w:proofErr w:type="spellStart"/>
      <w:r w:rsidRPr="002E7F62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>або</w:t>
      </w:r>
      <w:proofErr w:type="spellEnd"/>
      <w:r w:rsidRPr="002E7F62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 xml:space="preserve"> </w:t>
      </w:r>
      <w:proofErr w:type="spellStart"/>
      <w:r w:rsidRPr="002E7F62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>оновлюються</w:t>
      </w:r>
      <w:proofErr w:type="spellEnd"/>
      <w:r w:rsidRPr="002E7F62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 xml:space="preserve"> </w:t>
      </w:r>
      <w:proofErr w:type="spellStart"/>
      <w:r w:rsidRPr="002E7F62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>із</w:t>
      </w:r>
      <w:proofErr w:type="spellEnd"/>
      <w:r w:rsidRPr="002E7F62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 xml:space="preserve"> </w:t>
      </w:r>
      <w:proofErr w:type="spellStart"/>
      <w:r w:rsidRPr="002E7F62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>залученням</w:t>
      </w:r>
      <w:proofErr w:type="spellEnd"/>
      <w:r w:rsidRPr="002E7F62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 xml:space="preserve"> 91,8 млн грн </w:t>
      </w:r>
      <w:proofErr w:type="spellStart"/>
      <w:r w:rsidRPr="002E7F62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>державної</w:t>
      </w:r>
      <w:proofErr w:type="spellEnd"/>
      <w:r w:rsidRPr="002E7F62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 xml:space="preserve"> </w:t>
      </w:r>
      <w:proofErr w:type="spellStart"/>
      <w:r w:rsidRPr="002E7F62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>субвенції</w:t>
      </w:r>
      <w:proofErr w:type="spellEnd"/>
      <w:r w:rsidRPr="002E7F62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 xml:space="preserve"> та 41,7 млн грн </w:t>
      </w:r>
      <w:proofErr w:type="spellStart"/>
      <w:r w:rsidRPr="002E7F62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>співфінансування</w:t>
      </w:r>
      <w:proofErr w:type="spellEnd"/>
      <w:r w:rsidRPr="002E7F62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 xml:space="preserve">. </w:t>
      </w:r>
      <w:proofErr w:type="spellStart"/>
      <w:r w:rsidRPr="002E7F62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>Це</w:t>
      </w:r>
      <w:proofErr w:type="spellEnd"/>
      <w:r w:rsidRPr="002E7F62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 xml:space="preserve"> </w:t>
      </w:r>
      <w:proofErr w:type="spellStart"/>
      <w:r w:rsidRPr="002E7F62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>дає</w:t>
      </w:r>
      <w:proofErr w:type="spellEnd"/>
      <w:r w:rsidRPr="002E7F62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 xml:space="preserve"> </w:t>
      </w:r>
      <w:proofErr w:type="spellStart"/>
      <w:r w:rsidRPr="002E7F62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>можливість</w:t>
      </w:r>
      <w:proofErr w:type="spellEnd"/>
      <w:r w:rsidRPr="002E7F62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 xml:space="preserve"> </w:t>
      </w:r>
      <w:proofErr w:type="spellStart"/>
      <w:r w:rsidRPr="002E7F62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>поєднувати</w:t>
      </w:r>
      <w:proofErr w:type="spellEnd"/>
      <w:r w:rsidRPr="002E7F62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 xml:space="preserve"> </w:t>
      </w:r>
      <w:proofErr w:type="spellStart"/>
      <w:r w:rsidRPr="002E7F62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>оновлення</w:t>
      </w:r>
      <w:proofErr w:type="spellEnd"/>
      <w:r w:rsidRPr="002E7F62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 xml:space="preserve"> </w:t>
      </w:r>
      <w:proofErr w:type="spellStart"/>
      <w:r w:rsidRPr="002E7F62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>матеріально-технічної</w:t>
      </w:r>
      <w:proofErr w:type="spellEnd"/>
      <w:r w:rsidRPr="002E7F62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 xml:space="preserve"> </w:t>
      </w:r>
      <w:proofErr w:type="spellStart"/>
      <w:r w:rsidRPr="002E7F62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>бази</w:t>
      </w:r>
      <w:proofErr w:type="spellEnd"/>
      <w:r w:rsidRPr="002E7F62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 xml:space="preserve"> з </w:t>
      </w:r>
      <w:proofErr w:type="spellStart"/>
      <w:r w:rsidRPr="002E7F62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>поступовим</w:t>
      </w:r>
      <w:proofErr w:type="spellEnd"/>
      <w:r w:rsidRPr="002E7F62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 xml:space="preserve"> </w:t>
      </w:r>
      <w:proofErr w:type="spellStart"/>
      <w:r w:rsidRPr="002E7F62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>усуненням</w:t>
      </w:r>
      <w:proofErr w:type="spellEnd"/>
      <w:r w:rsidRPr="002E7F62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 xml:space="preserve"> </w:t>
      </w:r>
      <w:proofErr w:type="spellStart"/>
      <w:r w:rsidRPr="002E7F62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>фізичних</w:t>
      </w:r>
      <w:proofErr w:type="spellEnd"/>
      <w:r w:rsidRPr="002E7F62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 xml:space="preserve"> і </w:t>
      </w:r>
      <w:proofErr w:type="spellStart"/>
      <w:r w:rsidRPr="002E7F62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>організаційних</w:t>
      </w:r>
      <w:proofErr w:type="spellEnd"/>
      <w:r w:rsidRPr="002E7F62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 xml:space="preserve"> </w:t>
      </w:r>
      <w:proofErr w:type="spellStart"/>
      <w:r w:rsidRPr="002E7F62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>бар’єрів</w:t>
      </w:r>
      <w:proofErr w:type="spellEnd"/>
      <w:r w:rsidRPr="002E7F62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>.</w:t>
      </w:r>
    </w:p>
    <w:p w14:paraId="47E02BD4" w14:textId="1E4FC3F5" w:rsidR="002E7F62" w:rsidRPr="002E7F62" w:rsidRDefault="002E7F62" w:rsidP="002E7F6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</w:pPr>
      <w:r w:rsidRPr="002E7F62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 xml:space="preserve">Таким чином, </w:t>
      </w:r>
      <w:proofErr w:type="spellStart"/>
      <w:r w:rsidRPr="002E7F62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>реалізація</w:t>
      </w:r>
      <w:proofErr w:type="spellEnd"/>
      <w:r w:rsidRPr="002E7F62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 xml:space="preserve"> </w:t>
      </w:r>
      <w:proofErr w:type="spellStart"/>
      <w:r w:rsidRPr="002E7F62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>напряму</w:t>
      </w:r>
      <w:proofErr w:type="spellEnd"/>
      <w:r w:rsidRPr="002E7F62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 xml:space="preserve"> «</w:t>
      </w:r>
      <w:proofErr w:type="spellStart"/>
      <w:r w:rsidRPr="002E7F62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>Освітня</w:t>
      </w:r>
      <w:proofErr w:type="spellEnd"/>
      <w:r w:rsidRPr="002E7F62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 xml:space="preserve"> </w:t>
      </w:r>
      <w:proofErr w:type="spellStart"/>
      <w:r w:rsidRPr="002E7F62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>безбар’єрність</w:t>
      </w:r>
      <w:proofErr w:type="spellEnd"/>
      <w:r w:rsidRPr="002E7F62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 xml:space="preserve">» у </w:t>
      </w:r>
      <w:proofErr w:type="spellStart"/>
      <w:r w:rsidRPr="002E7F62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>системі</w:t>
      </w:r>
      <w:proofErr w:type="spellEnd"/>
      <w:r w:rsidRPr="002E7F62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 xml:space="preserve"> </w:t>
      </w:r>
      <w:proofErr w:type="spellStart"/>
      <w:r w:rsidRPr="002E7F62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>професійної</w:t>
      </w:r>
      <w:proofErr w:type="spellEnd"/>
      <w:r w:rsidRPr="002E7F62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 xml:space="preserve"> </w:t>
      </w:r>
      <w:proofErr w:type="spellStart"/>
      <w:r w:rsidRPr="002E7F62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>освіти</w:t>
      </w:r>
      <w:proofErr w:type="spellEnd"/>
      <w:r w:rsidRPr="002E7F62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 xml:space="preserve"> </w:t>
      </w:r>
      <w:proofErr w:type="spellStart"/>
      <w:r w:rsidRPr="002E7F62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>Рівненщини</w:t>
      </w:r>
      <w:proofErr w:type="spellEnd"/>
      <w:r w:rsidRPr="002E7F62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 xml:space="preserve"> у 2026 </w:t>
      </w:r>
      <w:proofErr w:type="spellStart"/>
      <w:r w:rsidRPr="002E7F62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>році</w:t>
      </w:r>
      <w:proofErr w:type="spellEnd"/>
      <w:r w:rsidRPr="002E7F62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 xml:space="preserve"> </w:t>
      </w:r>
      <w:proofErr w:type="spellStart"/>
      <w:r w:rsidRPr="002E7F62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>спрямована</w:t>
      </w:r>
      <w:proofErr w:type="spellEnd"/>
      <w:r w:rsidRPr="002E7F62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 xml:space="preserve"> на </w:t>
      </w:r>
      <w:proofErr w:type="spellStart"/>
      <w:r w:rsidRPr="002E7F62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>перехід</w:t>
      </w:r>
      <w:proofErr w:type="spellEnd"/>
      <w:r w:rsidRPr="002E7F62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 xml:space="preserve"> </w:t>
      </w:r>
      <w:proofErr w:type="spellStart"/>
      <w:r w:rsidRPr="002E7F62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>від</w:t>
      </w:r>
      <w:proofErr w:type="spellEnd"/>
      <w:r w:rsidRPr="002E7F62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 xml:space="preserve"> </w:t>
      </w:r>
      <w:proofErr w:type="spellStart"/>
      <w:r w:rsidRPr="002E7F62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>окремих</w:t>
      </w:r>
      <w:proofErr w:type="spellEnd"/>
      <w:r w:rsidRPr="002E7F62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 xml:space="preserve"> </w:t>
      </w:r>
      <w:proofErr w:type="spellStart"/>
      <w:r w:rsidRPr="002E7F62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>заходів</w:t>
      </w:r>
      <w:proofErr w:type="spellEnd"/>
      <w:r w:rsidRPr="002E7F62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 xml:space="preserve"> </w:t>
      </w:r>
      <w:proofErr w:type="spellStart"/>
      <w:r w:rsidRPr="002E7F62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>доступності</w:t>
      </w:r>
      <w:proofErr w:type="spellEnd"/>
      <w:r w:rsidRPr="002E7F62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 xml:space="preserve"> до </w:t>
      </w:r>
      <w:proofErr w:type="spellStart"/>
      <w:r w:rsidRPr="002E7F62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>комплексної</w:t>
      </w:r>
      <w:proofErr w:type="spellEnd"/>
      <w:r w:rsidRPr="002E7F62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 xml:space="preserve"> </w:t>
      </w:r>
      <w:proofErr w:type="spellStart"/>
      <w:r w:rsidRPr="002E7F62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>моделі</w:t>
      </w:r>
      <w:proofErr w:type="spellEnd"/>
      <w:r w:rsidRPr="002E7F62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 xml:space="preserve">: </w:t>
      </w:r>
      <w:proofErr w:type="spellStart"/>
      <w:r w:rsidRPr="002E7F62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>доступний</w:t>
      </w:r>
      <w:proofErr w:type="spellEnd"/>
      <w:r w:rsidRPr="002E7F62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 xml:space="preserve"> </w:t>
      </w:r>
      <w:proofErr w:type="spellStart"/>
      <w:r w:rsidRPr="002E7F62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>освітній</w:t>
      </w:r>
      <w:proofErr w:type="spellEnd"/>
      <w:r w:rsidRPr="002E7F62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 xml:space="preserve"> </w:t>
      </w:r>
      <w:proofErr w:type="spellStart"/>
      <w:r w:rsidRPr="002E7F62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>простір</w:t>
      </w:r>
      <w:proofErr w:type="spellEnd"/>
      <w:r w:rsidRPr="002E7F62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 xml:space="preserve">, </w:t>
      </w:r>
      <w:proofErr w:type="spellStart"/>
      <w:r w:rsidRPr="002E7F62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>індивідуалізація</w:t>
      </w:r>
      <w:proofErr w:type="spellEnd"/>
      <w:r w:rsidRPr="002E7F62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 xml:space="preserve"> </w:t>
      </w:r>
      <w:proofErr w:type="spellStart"/>
      <w:r w:rsidRPr="002E7F62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>навчання</w:t>
      </w:r>
      <w:proofErr w:type="spellEnd"/>
      <w:r w:rsidRPr="002E7F62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 xml:space="preserve">, </w:t>
      </w:r>
      <w:proofErr w:type="spellStart"/>
      <w:r w:rsidRPr="002E7F62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>професійна</w:t>
      </w:r>
      <w:proofErr w:type="spellEnd"/>
      <w:r w:rsidRPr="002E7F62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 xml:space="preserve"> </w:t>
      </w:r>
      <w:proofErr w:type="spellStart"/>
      <w:r w:rsidRPr="002E7F62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>орієнтація</w:t>
      </w:r>
      <w:proofErr w:type="spellEnd"/>
      <w:r w:rsidRPr="002E7F62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 xml:space="preserve"> і </w:t>
      </w:r>
      <w:proofErr w:type="spellStart"/>
      <w:r w:rsidRPr="002E7F62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>проби</w:t>
      </w:r>
      <w:proofErr w:type="spellEnd"/>
      <w:r w:rsidRPr="002E7F62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 xml:space="preserve">, </w:t>
      </w:r>
      <w:proofErr w:type="spellStart"/>
      <w:r w:rsidRPr="002E7F62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>навчання</w:t>
      </w:r>
      <w:proofErr w:type="spellEnd"/>
      <w:r w:rsidRPr="002E7F62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 xml:space="preserve"> </w:t>
      </w:r>
      <w:proofErr w:type="spellStart"/>
      <w:r w:rsidRPr="002E7F62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>впродовж</w:t>
      </w:r>
      <w:proofErr w:type="spellEnd"/>
      <w:r w:rsidRPr="002E7F62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 xml:space="preserve"> </w:t>
      </w:r>
      <w:proofErr w:type="spellStart"/>
      <w:r w:rsidRPr="002E7F62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>життя</w:t>
      </w:r>
      <w:proofErr w:type="spellEnd"/>
      <w:r w:rsidRPr="002E7F62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 xml:space="preserve">, </w:t>
      </w:r>
      <w:proofErr w:type="spellStart"/>
      <w:r w:rsidRPr="002E7F62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>визнання</w:t>
      </w:r>
      <w:proofErr w:type="spellEnd"/>
      <w:r w:rsidRPr="002E7F62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 xml:space="preserve"> </w:t>
      </w:r>
      <w:proofErr w:type="spellStart"/>
      <w:r w:rsidRPr="002E7F62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>професійних</w:t>
      </w:r>
      <w:proofErr w:type="spellEnd"/>
      <w:r w:rsidRPr="002E7F62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 xml:space="preserve"> </w:t>
      </w:r>
      <w:proofErr w:type="spellStart"/>
      <w:r w:rsidRPr="002E7F62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>кваліфікацій</w:t>
      </w:r>
      <w:proofErr w:type="spellEnd"/>
      <w:r w:rsidRPr="002E7F62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 xml:space="preserve">, </w:t>
      </w:r>
      <w:proofErr w:type="spellStart"/>
      <w:r w:rsidRPr="002E7F62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>підтримка</w:t>
      </w:r>
      <w:proofErr w:type="spellEnd"/>
      <w:r w:rsidRPr="002E7F62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 xml:space="preserve"> </w:t>
      </w:r>
      <w:proofErr w:type="spellStart"/>
      <w:r w:rsidRPr="002E7F62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>ветеранів</w:t>
      </w:r>
      <w:proofErr w:type="spellEnd"/>
      <w:r w:rsidRPr="002E7F62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 xml:space="preserve"> та </w:t>
      </w:r>
      <w:proofErr w:type="spellStart"/>
      <w:r w:rsidRPr="002E7F62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>інших</w:t>
      </w:r>
      <w:proofErr w:type="spellEnd"/>
      <w:r w:rsidRPr="002E7F62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 xml:space="preserve"> </w:t>
      </w:r>
      <w:proofErr w:type="spellStart"/>
      <w:r w:rsidRPr="002E7F62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>вразливих</w:t>
      </w:r>
      <w:proofErr w:type="spellEnd"/>
      <w:r w:rsidRPr="002E7F62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 xml:space="preserve"> </w:t>
      </w:r>
      <w:proofErr w:type="spellStart"/>
      <w:r w:rsidRPr="002E7F62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>груп</w:t>
      </w:r>
      <w:proofErr w:type="spellEnd"/>
      <w:r w:rsidRPr="002E7F62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 xml:space="preserve">, а також </w:t>
      </w:r>
      <w:proofErr w:type="spellStart"/>
      <w:r w:rsidRPr="002E7F62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>системний</w:t>
      </w:r>
      <w:proofErr w:type="spellEnd"/>
      <w:r w:rsidRPr="002E7F62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 xml:space="preserve"> </w:t>
      </w:r>
      <w:proofErr w:type="spellStart"/>
      <w:r w:rsidRPr="002E7F62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>моніторинг</w:t>
      </w:r>
      <w:proofErr w:type="spellEnd"/>
      <w:r w:rsidRPr="002E7F62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 xml:space="preserve"> і </w:t>
      </w:r>
      <w:proofErr w:type="spellStart"/>
      <w:r w:rsidRPr="002E7F62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>врахування</w:t>
      </w:r>
      <w:proofErr w:type="spellEnd"/>
      <w:r w:rsidRPr="002E7F62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 xml:space="preserve"> </w:t>
      </w:r>
      <w:proofErr w:type="spellStart"/>
      <w:r w:rsidRPr="002E7F62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>безбар’єрності</w:t>
      </w:r>
      <w:proofErr w:type="spellEnd"/>
      <w:r w:rsidRPr="002E7F62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 xml:space="preserve"> </w:t>
      </w:r>
      <w:proofErr w:type="spellStart"/>
      <w:r w:rsidRPr="002E7F62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>під</w:t>
      </w:r>
      <w:proofErr w:type="spellEnd"/>
      <w:r w:rsidRPr="002E7F62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 xml:space="preserve"> час </w:t>
      </w:r>
      <w:proofErr w:type="spellStart"/>
      <w:r w:rsidRPr="002E7F62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>модернізації</w:t>
      </w:r>
      <w:proofErr w:type="spellEnd"/>
      <w:r w:rsidRPr="002E7F62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 xml:space="preserve"> </w:t>
      </w:r>
      <w:proofErr w:type="spellStart"/>
      <w:r w:rsidRPr="002E7F62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>закладів</w:t>
      </w:r>
      <w:proofErr w:type="spellEnd"/>
      <w:r w:rsidRPr="002E7F62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>.</w:t>
      </w:r>
    </w:p>
    <w:p w14:paraId="30AF112D" w14:textId="31B1577D" w:rsidR="00884013" w:rsidRPr="00884013" w:rsidRDefault="000A7DBF" w:rsidP="0063086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F353A"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  <w:lang w:eastAsia="uk-UA"/>
        </w:rPr>
        <w:t>63.2.</w:t>
      </w:r>
      <w:r w:rsidRPr="00DF353A">
        <w:rPr>
          <w:rFonts w:ascii="Times New Roman" w:eastAsia="MS Mincho" w:hAnsi="Times New Roman" w:cs="Times New Roman"/>
          <w:b/>
          <w:i/>
          <w:color w:val="000000" w:themeColor="text1"/>
          <w:sz w:val="28"/>
          <w:szCs w:val="28"/>
          <w:lang w:eastAsia="ja-JP"/>
        </w:rPr>
        <w:t xml:space="preserve"> Здійснення заходів щодо освітнього дозвілля здобувачів освіти з особливими освітніми потребами (зокрема осіб з інвалідністю та осіб з різними обмеженнями повсякденного функціонування). </w:t>
      </w:r>
      <w:r w:rsidR="00884013" w:rsidRPr="00884013">
        <w:rPr>
          <w:rFonts w:ascii="Times New Roman" w:eastAsia="Calibri" w:hAnsi="Times New Roman" w:cs="Times New Roman"/>
          <w:sz w:val="28"/>
          <w:szCs w:val="28"/>
        </w:rPr>
        <w:t xml:space="preserve">Заклади для дітей з особливими освітніми потребами пропонують різноманітні позакласні заходи, зокрема гуртки творчості, спортивні ігри та психологічну підтримку, спрямовані на цікаве та змістовне дозвілля і соціалізацію вихованців. </w:t>
      </w:r>
      <w:r w:rsidR="0063086B">
        <w:rPr>
          <w:rFonts w:ascii="Times New Roman" w:eastAsia="Calibri" w:hAnsi="Times New Roman" w:cs="Times New Roman"/>
          <w:sz w:val="28"/>
          <w:szCs w:val="28"/>
        </w:rPr>
        <w:t>Загалом</w:t>
      </w:r>
      <w:r w:rsidR="002E7F62">
        <w:rPr>
          <w:rFonts w:ascii="Times New Roman" w:eastAsia="Calibri" w:hAnsi="Times New Roman" w:cs="Times New Roman"/>
          <w:sz w:val="28"/>
          <w:szCs w:val="28"/>
        </w:rPr>
        <w:t xml:space="preserve"> заходами охоплено близько 2 000 вихованців з особливими освітніми потребами</w:t>
      </w:r>
      <w:r w:rsidR="0063086B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4732BA9F" w14:textId="740CA34D" w:rsidR="00884013" w:rsidRPr="00884013" w:rsidRDefault="00884013" w:rsidP="00B613D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8401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Програмою дозвілля у Спеціальній школі в м. Острог Рівненської обласної ради впродовж звітного періоду передбачено: творчість та розвиток - заняття з </w:t>
      </w:r>
      <w:proofErr w:type="spellStart"/>
      <w:r w:rsidRPr="00884013">
        <w:rPr>
          <w:rFonts w:ascii="Times New Roman" w:eastAsia="Times New Roman" w:hAnsi="Times New Roman" w:cs="Times New Roman"/>
          <w:sz w:val="28"/>
          <w:szCs w:val="28"/>
          <w:lang w:eastAsia="uk-UA"/>
        </w:rPr>
        <w:t>оригамі</w:t>
      </w:r>
      <w:proofErr w:type="spellEnd"/>
      <w:r w:rsidRPr="00884013">
        <w:rPr>
          <w:rFonts w:ascii="Times New Roman" w:eastAsia="Times New Roman" w:hAnsi="Times New Roman" w:cs="Times New Roman"/>
          <w:sz w:val="28"/>
          <w:szCs w:val="28"/>
          <w:lang w:eastAsia="uk-UA"/>
        </w:rPr>
        <w:t>, майстер-класи з рукоділля та різноманітні виховні, патріотичні та екологічні акції;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88401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фізичну реабілітацію - впровадження ігрових та танцювальних </w:t>
      </w:r>
      <w:proofErr w:type="spellStart"/>
      <w:r w:rsidRPr="00884013">
        <w:rPr>
          <w:rFonts w:ascii="Times New Roman" w:eastAsia="Times New Roman" w:hAnsi="Times New Roman" w:cs="Times New Roman"/>
          <w:sz w:val="28"/>
          <w:szCs w:val="28"/>
          <w:lang w:eastAsia="uk-UA"/>
        </w:rPr>
        <w:t>методик</w:t>
      </w:r>
      <w:proofErr w:type="spellEnd"/>
      <w:r w:rsidRPr="0088401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для дітей із затримкою психічного розвитку; психоемоційне розвантаження - роботу з психологом, підтримку учнівського самоврядування та організацію веселих конкурсів і свят.</w:t>
      </w:r>
    </w:p>
    <w:p w14:paraId="002E4659" w14:textId="23195700" w:rsidR="00884013" w:rsidRPr="00884013" w:rsidRDefault="00884013" w:rsidP="00884013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111111"/>
          <w:sz w:val="28"/>
          <w:szCs w:val="28"/>
          <w:shd w:val="clear" w:color="auto" w:fill="FFFFFF"/>
        </w:rPr>
      </w:pPr>
      <w:r w:rsidRPr="00884013">
        <w:rPr>
          <w:rFonts w:ascii="Times New Roman" w:eastAsia="Calibri" w:hAnsi="Times New Roman" w:cs="Times New Roman"/>
          <w:color w:val="111111"/>
          <w:sz w:val="28"/>
          <w:szCs w:val="28"/>
          <w:shd w:val="clear" w:color="auto" w:fill="FFFFFF"/>
        </w:rPr>
        <w:t>16 лютого 2026 року усі діти з особливими освітніми потребами долучалися до заходів з нагоди Дня Єднання, зокрема у своїх закладах об’єдналися у символічний ланцюг єднання, який став яскравим проявом спільності, дружби та любові до рідної Батьківщини.</w:t>
      </w:r>
    </w:p>
    <w:p w14:paraId="0A4D7CFB" w14:textId="7E4911AB" w:rsidR="00884013" w:rsidRPr="00884013" w:rsidRDefault="00884013" w:rsidP="00884013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</w:pPr>
      <w:r w:rsidRPr="00884013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 xml:space="preserve">У закладах освіти впродовж травня 2026 року проведені заходи з нагоди Дня Європи. Були проведені віртуальні подорожі європейськими країнами, тематичні </w:t>
      </w:r>
      <w:proofErr w:type="spellStart"/>
      <w:r w:rsidRPr="00884013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уроки</w:t>
      </w:r>
      <w:proofErr w:type="spellEnd"/>
      <w:r w:rsidRPr="00884013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 xml:space="preserve"> та виховні години, де діти мали змогу ознайомитися з культурою, традиціями, визначними пам’ятками та особливостями різних країн Європи.</w:t>
      </w:r>
    </w:p>
    <w:p w14:paraId="59C068F3" w14:textId="3CCFCE51" w:rsidR="00884013" w:rsidRPr="00884013" w:rsidRDefault="00884013" w:rsidP="0088401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</w:pPr>
      <w:r w:rsidRPr="00884013">
        <w:rPr>
          <w:rFonts w:ascii="Times New Roman" w:eastAsia="Times New Roman" w:hAnsi="Times New Roman" w:cs="Times New Roman"/>
          <w:color w:val="080809"/>
          <w:sz w:val="28"/>
          <w:szCs w:val="28"/>
          <w:lang w:eastAsia="uk-UA"/>
        </w:rPr>
        <w:t>У закладах освіти відбулися виховні заходи, п</w:t>
      </w:r>
      <w:r>
        <w:rPr>
          <w:rFonts w:ascii="Times New Roman" w:eastAsia="Times New Roman" w:hAnsi="Times New Roman" w:cs="Times New Roman"/>
          <w:color w:val="080809"/>
          <w:sz w:val="28"/>
          <w:szCs w:val="28"/>
          <w:lang w:eastAsia="uk-UA"/>
        </w:rPr>
        <w:t>рисвячені Дню сім’ї -</w:t>
      </w:r>
      <w:r w:rsidRPr="00884013">
        <w:rPr>
          <w:rFonts w:ascii="Times New Roman" w:eastAsia="Times New Roman" w:hAnsi="Times New Roman" w:cs="Times New Roman"/>
          <w:color w:val="080809"/>
          <w:sz w:val="28"/>
          <w:szCs w:val="28"/>
          <w:lang w:eastAsia="uk-UA"/>
        </w:rPr>
        <w:t xml:space="preserve"> святу любові, підтримки, взаєморозуміння та родинного тепла. Під час виховних годин учні говорили про важливість сімейних цінностей, повагу до батьків, турботу про рідних та значення родини в житті кожної людини. Діти із задоволенням створювали малюнки, аплікації, родинні дерева, ділилися сімейними традиціями та теплими історіями про своїх близьких.</w:t>
      </w:r>
    </w:p>
    <w:p w14:paraId="45870A3C" w14:textId="3FB262CE" w:rsidR="00884013" w:rsidRPr="00884013" w:rsidRDefault="00884013" w:rsidP="0088401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</w:pPr>
      <w:r w:rsidRPr="00884013">
        <w:rPr>
          <w:rFonts w:ascii="Times New Roman" w:eastAsia="Times New Roman" w:hAnsi="Times New Roman" w:cs="Times New Roman"/>
          <w:color w:val="080809"/>
          <w:sz w:val="28"/>
          <w:szCs w:val="28"/>
          <w:lang w:eastAsia="uk-UA"/>
        </w:rPr>
        <w:lastRenderedPageBreak/>
        <w:t xml:space="preserve">Учні та педагоги Спеціальної школи №2 в </w:t>
      </w:r>
      <w:proofErr w:type="spellStart"/>
      <w:r w:rsidRPr="00884013">
        <w:rPr>
          <w:rFonts w:ascii="Times New Roman" w:eastAsia="Times New Roman" w:hAnsi="Times New Roman" w:cs="Times New Roman"/>
          <w:color w:val="080809"/>
          <w:sz w:val="28"/>
          <w:szCs w:val="28"/>
          <w:lang w:eastAsia="uk-UA"/>
        </w:rPr>
        <w:t>с.Чудель</w:t>
      </w:r>
      <w:proofErr w:type="spellEnd"/>
      <w:r w:rsidRPr="00884013">
        <w:rPr>
          <w:rFonts w:ascii="Times New Roman" w:eastAsia="Times New Roman" w:hAnsi="Times New Roman" w:cs="Times New Roman"/>
          <w:color w:val="080809"/>
          <w:sz w:val="28"/>
          <w:szCs w:val="28"/>
          <w:lang w:eastAsia="uk-UA"/>
        </w:rPr>
        <w:t xml:space="preserve"> Рівненської обласної ради шиють рукавиці для захисників. </w:t>
      </w:r>
      <w:r>
        <w:rPr>
          <w:rFonts w:ascii="Times New Roman" w:eastAsia="Times New Roman" w:hAnsi="Times New Roman" w:cs="Times New Roman"/>
          <w:color w:val="080809"/>
          <w:sz w:val="28"/>
          <w:szCs w:val="28"/>
          <w:lang w:eastAsia="uk-UA"/>
        </w:rPr>
        <w:t xml:space="preserve">У стінах </w:t>
      </w:r>
      <w:r w:rsidRPr="00884013">
        <w:rPr>
          <w:rFonts w:ascii="Times New Roman" w:eastAsia="Times New Roman" w:hAnsi="Times New Roman" w:cs="Times New Roman"/>
          <w:color w:val="080809"/>
          <w:sz w:val="28"/>
          <w:szCs w:val="28"/>
          <w:lang w:eastAsia="uk-UA"/>
        </w:rPr>
        <w:t>школи розгорнулася справжня майстерня тепла. Спільними зусиллями учнів</w:t>
      </w:r>
      <w:r>
        <w:rPr>
          <w:rFonts w:ascii="Times New Roman" w:eastAsia="Times New Roman" w:hAnsi="Times New Roman" w:cs="Times New Roman"/>
          <w:color w:val="080809"/>
          <w:sz w:val="28"/>
          <w:szCs w:val="28"/>
          <w:lang w:eastAsia="uk-UA"/>
        </w:rPr>
        <w:t xml:space="preserve"> та вчителя трудового навчання </w:t>
      </w:r>
      <w:r w:rsidRPr="00884013">
        <w:rPr>
          <w:rFonts w:ascii="Times New Roman" w:eastAsia="Times New Roman" w:hAnsi="Times New Roman" w:cs="Times New Roman"/>
          <w:color w:val="080809"/>
          <w:sz w:val="28"/>
          <w:szCs w:val="28"/>
          <w:lang w:eastAsia="uk-UA"/>
        </w:rPr>
        <w:t>відбувся процес пошиття рукавиць для українських військових.</w:t>
      </w:r>
    </w:p>
    <w:p w14:paraId="68A073CA" w14:textId="6CC0EB7C" w:rsidR="00884013" w:rsidRPr="00884013" w:rsidRDefault="00884013" w:rsidP="00884013">
      <w:pPr>
        <w:spacing w:after="0" w:line="259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84013">
        <w:rPr>
          <w:rFonts w:ascii="Times New Roman" w:eastAsia="Calibri" w:hAnsi="Times New Roman" w:cs="Times New Roman"/>
          <w:color w:val="111111"/>
          <w:sz w:val="28"/>
          <w:szCs w:val="28"/>
          <w:shd w:val="clear" w:color="auto" w:fill="FFFFFF"/>
        </w:rPr>
        <w:t>У</w:t>
      </w:r>
      <w:r>
        <w:rPr>
          <w:rFonts w:ascii="Times New Roman" w:eastAsia="Calibri" w:hAnsi="Times New Roman" w:cs="Times New Roman"/>
          <w:color w:val="111111"/>
          <w:sz w:val="28"/>
          <w:szCs w:val="28"/>
          <w:shd w:val="clear" w:color="auto" w:fill="FFFFFF"/>
        </w:rPr>
        <w:t xml:space="preserve">чні </w:t>
      </w:r>
      <w:hyperlink r:id="rId24" w:history="1">
        <w:r w:rsidRPr="00884013">
          <w:rPr>
            <w:rFonts w:ascii="Times New Roman" w:eastAsia="Calibri" w:hAnsi="Times New Roman" w:cs="Times New Roman"/>
            <w:sz w:val="28"/>
            <w:szCs w:val="28"/>
            <w:bdr w:val="none" w:sz="0" w:space="0" w:color="auto" w:frame="1"/>
            <w:shd w:val="clear" w:color="auto" w:fill="FFFFFF"/>
          </w:rPr>
          <w:t xml:space="preserve">Спеціальної школи в с. </w:t>
        </w:r>
        <w:proofErr w:type="spellStart"/>
        <w:r w:rsidRPr="00884013">
          <w:rPr>
            <w:rFonts w:ascii="Times New Roman" w:eastAsia="Calibri" w:hAnsi="Times New Roman" w:cs="Times New Roman"/>
            <w:sz w:val="28"/>
            <w:szCs w:val="28"/>
            <w:bdr w:val="none" w:sz="0" w:space="0" w:color="auto" w:frame="1"/>
            <w:shd w:val="clear" w:color="auto" w:fill="FFFFFF"/>
          </w:rPr>
          <w:t>Тучин</w:t>
        </w:r>
        <w:proofErr w:type="spellEnd"/>
        <w:r w:rsidRPr="00884013">
          <w:rPr>
            <w:rFonts w:ascii="Times New Roman" w:eastAsia="Calibri" w:hAnsi="Times New Roman" w:cs="Times New Roman"/>
            <w:sz w:val="28"/>
            <w:szCs w:val="28"/>
            <w:bdr w:val="none" w:sz="0" w:space="0" w:color="auto" w:frame="1"/>
            <w:shd w:val="clear" w:color="auto" w:fill="FFFFFF"/>
          </w:rPr>
          <w:t xml:space="preserve"> Рівненської обласної ради</w:t>
        </w:r>
      </w:hyperlink>
      <w:r>
        <w:rPr>
          <w:rFonts w:ascii="Times New Roman" w:eastAsia="Calibri" w:hAnsi="Times New Roman" w:cs="Times New Roman"/>
          <w:color w:val="111111"/>
          <w:sz w:val="28"/>
          <w:szCs w:val="28"/>
          <w:shd w:val="clear" w:color="auto" w:fill="FFFFFF"/>
        </w:rPr>
        <w:t xml:space="preserve"> </w:t>
      </w:r>
      <w:r w:rsidRPr="00884013">
        <w:rPr>
          <w:rFonts w:ascii="Times New Roman" w:eastAsia="Calibri" w:hAnsi="Times New Roman" w:cs="Times New Roman"/>
          <w:color w:val="111111"/>
          <w:sz w:val="28"/>
          <w:szCs w:val="28"/>
          <w:shd w:val="clear" w:color="auto" w:fill="FFFFFF"/>
        </w:rPr>
        <w:t>долучилися до конкурсу малюнків для дітей з особливими освітніми потребами “Мої мрії” на тему “Моя незламна Україна”. Цей творчий конкурс організував Рівненський інститут Відкритого міжнародного університету розвитку людини «Україна».</w:t>
      </w:r>
    </w:p>
    <w:p w14:paraId="6E86FDF9" w14:textId="77777777" w:rsidR="00884013" w:rsidRPr="00884013" w:rsidRDefault="00884013" w:rsidP="00884013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</w:pPr>
      <w:r w:rsidRPr="00884013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До святкування Всесвітнього дня вишиванки долучилися учні усіх спеціальних шкіл та НРЦ. У цей день усі одягнули вишиванки, демонструючи повагу до української культури, звичаїв та рідної Батьківщини.</w:t>
      </w:r>
    </w:p>
    <w:p w14:paraId="4BCA2162" w14:textId="1BC2D0D1" w:rsidR="00884013" w:rsidRPr="00884013" w:rsidRDefault="00884013" w:rsidP="0088401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80809"/>
          <w:sz w:val="28"/>
          <w:szCs w:val="28"/>
          <w:lang w:eastAsia="uk-UA"/>
        </w:rPr>
      </w:pPr>
      <w:r w:rsidRPr="00884013">
        <w:rPr>
          <w:rFonts w:ascii="Times New Roman" w:eastAsia="Times New Roman" w:hAnsi="Times New Roman" w:cs="Times New Roman"/>
          <w:color w:val="080809"/>
          <w:sz w:val="28"/>
          <w:szCs w:val="28"/>
          <w:lang w:eastAsia="uk-UA"/>
        </w:rPr>
        <w:t>З нагоди Дня захисту дітей 1 червня у закладах освіти були організовані та проведені цікаві заходи. Зокрема, у Спеціальній школі в м. Костопіль Рівненської обласної ради були створені цікаві локації для дітей: "Дива паперові" (</w:t>
      </w:r>
      <w:proofErr w:type="spellStart"/>
      <w:r w:rsidRPr="00884013">
        <w:rPr>
          <w:rFonts w:ascii="Times New Roman" w:eastAsia="Times New Roman" w:hAnsi="Times New Roman" w:cs="Times New Roman"/>
          <w:color w:val="080809"/>
          <w:sz w:val="28"/>
          <w:szCs w:val="28"/>
          <w:lang w:eastAsia="uk-UA"/>
        </w:rPr>
        <w:t>паперопластика</w:t>
      </w:r>
      <w:proofErr w:type="spellEnd"/>
      <w:r w:rsidRPr="00884013">
        <w:rPr>
          <w:rFonts w:ascii="Times New Roman" w:eastAsia="Times New Roman" w:hAnsi="Times New Roman" w:cs="Times New Roman"/>
          <w:color w:val="080809"/>
          <w:sz w:val="28"/>
          <w:szCs w:val="28"/>
          <w:lang w:eastAsia="uk-UA"/>
        </w:rPr>
        <w:t>, за підтримки працівників "Будинку школярів юнацтва")</w:t>
      </w:r>
      <w:r>
        <w:rPr>
          <w:rFonts w:ascii="Times New Roman" w:eastAsia="Times New Roman" w:hAnsi="Times New Roman" w:cs="Times New Roman"/>
          <w:color w:val="080809"/>
          <w:sz w:val="28"/>
          <w:szCs w:val="28"/>
          <w:lang w:eastAsia="uk-UA"/>
        </w:rPr>
        <w:t>,</w:t>
      </w:r>
      <w:r w:rsidRPr="00884013">
        <w:rPr>
          <w:rFonts w:ascii="Times New Roman" w:eastAsia="Times New Roman" w:hAnsi="Times New Roman" w:cs="Times New Roman"/>
          <w:color w:val="080809"/>
          <w:sz w:val="28"/>
          <w:szCs w:val="28"/>
          <w:lang w:eastAsia="uk-UA"/>
        </w:rPr>
        <w:t xml:space="preserve"> дитячі розваги, музичні розваги, флешмоб з героями казок,  майстер - клас "Плетіння косички"</w:t>
      </w:r>
      <w:r>
        <w:rPr>
          <w:rFonts w:ascii="Times New Roman" w:eastAsia="Times New Roman" w:hAnsi="Times New Roman" w:cs="Times New Roman"/>
          <w:color w:val="080809"/>
          <w:sz w:val="28"/>
          <w:szCs w:val="28"/>
          <w:lang w:eastAsia="uk-UA"/>
        </w:rPr>
        <w:t xml:space="preserve">, </w:t>
      </w:r>
      <w:r w:rsidRPr="00884013">
        <w:rPr>
          <w:rFonts w:ascii="Times New Roman" w:eastAsia="Times New Roman" w:hAnsi="Times New Roman" w:cs="Times New Roman"/>
          <w:color w:val="080809"/>
          <w:sz w:val="28"/>
          <w:szCs w:val="28"/>
          <w:lang w:eastAsia="uk-UA"/>
        </w:rPr>
        <w:t xml:space="preserve">малюнок на плівці "Я намалюю щасливу дитину", настільні ігри, міні-пікнічок "У зеленому садочку", вареники по – козацьки, </w:t>
      </w:r>
      <w:proofErr w:type="spellStart"/>
      <w:r w:rsidRPr="00884013">
        <w:rPr>
          <w:rFonts w:ascii="Times New Roman" w:eastAsia="Times New Roman" w:hAnsi="Times New Roman" w:cs="Times New Roman"/>
          <w:color w:val="080809"/>
          <w:sz w:val="28"/>
          <w:szCs w:val="28"/>
          <w:lang w:eastAsia="uk-UA"/>
        </w:rPr>
        <w:t>фотозони</w:t>
      </w:r>
      <w:proofErr w:type="spellEnd"/>
      <w:r w:rsidRPr="00884013">
        <w:rPr>
          <w:rFonts w:ascii="Times New Roman" w:eastAsia="Times New Roman" w:hAnsi="Times New Roman" w:cs="Times New Roman"/>
          <w:color w:val="080809"/>
          <w:sz w:val="28"/>
          <w:szCs w:val="28"/>
          <w:lang w:eastAsia="uk-UA"/>
        </w:rPr>
        <w:t>.</w:t>
      </w:r>
    </w:p>
    <w:p w14:paraId="246F840B" w14:textId="77777777" w:rsidR="00884013" w:rsidRPr="00884013" w:rsidRDefault="00884013" w:rsidP="0088401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80809"/>
          <w:sz w:val="28"/>
          <w:szCs w:val="28"/>
          <w:lang w:eastAsia="uk-UA"/>
        </w:rPr>
      </w:pPr>
      <w:r w:rsidRPr="00884013">
        <w:rPr>
          <w:rFonts w:ascii="Times New Roman" w:eastAsia="Calibri" w:hAnsi="Times New Roman" w:cs="Times New Roman"/>
          <w:color w:val="080809"/>
          <w:sz w:val="28"/>
          <w:szCs w:val="28"/>
          <w:shd w:val="clear" w:color="auto" w:fill="FFFFFF"/>
        </w:rPr>
        <w:t xml:space="preserve">З нагоди закінчення навчального року педагогами НРЦ в селищі Клевань Рівненської обласної рали вихованцям був запропонований інтерактивний </w:t>
      </w:r>
      <w:proofErr w:type="spellStart"/>
      <w:r w:rsidRPr="00884013">
        <w:rPr>
          <w:rFonts w:ascii="Times New Roman" w:eastAsia="Calibri" w:hAnsi="Times New Roman" w:cs="Times New Roman"/>
          <w:color w:val="080809"/>
          <w:sz w:val="28"/>
          <w:szCs w:val="28"/>
          <w:shd w:val="clear" w:color="auto" w:fill="FFFFFF"/>
        </w:rPr>
        <w:t>перформанс</w:t>
      </w:r>
      <w:proofErr w:type="spellEnd"/>
      <w:r w:rsidRPr="00884013">
        <w:rPr>
          <w:rFonts w:ascii="Times New Roman" w:eastAsia="Calibri" w:hAnsi="Times New Roman" w:cs="Times New Roman"/>
          <w:color w:val="080809"/>
          <w:sz w:val="28"/>
          <w:szCs w:val="28"/>
          <w:shd w:val="clear" w:color="auto" w:fill="FFFFFF"/>
        </w:rPr>
        <w:t xml:space="preserve"> - "Літачки з мріями". Кожна дитина створювала з паперу могутні крила та записувала, малювала на них свої головні мрії. І, закріпивши на повітряній кульці та щиро віривши у здійснення бажання, відпустили у небо. Діти також стали учасниками історичної події - висадки магнолій на подвір'ї нашого закладу - дерев, подарованих батьками вихованців.</w:t>
      </w:r>
    </w:p>
    <w:sectPr w:rsidR="00884013" w:rsidRPr="00884013" w:rsidSect="000A7DBF">
      <w:pgSz w:w="11906" w:h="16838"/>
      <w:pgMar w:top="426" w:right="850" w:bottom="56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A45B1D" w14:textId="77777777" w:rsidR="00567239" w:rsidRDefault="00567239" w:rsidP="0063086B">
      <w:pPr>
        <w:spacing w:after="0" w:line="240" w:lineRule="auto"/>
      </w:pPr>
      <w:r>
        <w:separator/>
      </w:r>
    </w:p>
  </w:endnote>
  <w:endnote w:type="continuationSeparator" w:id="0">
    <w:p w14:paraId="54964AD2" w14:textId="77777777" w:rsidR="00567239" w:rsidRDefault="00567239" w:rsidP="006308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75F35F" w14:textId="77777777" w:rsidR="00567239" w:rsidRDefault="00567239" w:rsidP="0063086B">
      <w:pPr>
        <w:spacing w:after="0" w:line="240" w:lineRule="auto"/>
      </w:pPr>
      <w:r>
        <w:separator/>
      </w:r>
    </w:p>
  </w:footnote>
  <w:footnote w:type="continuationSeparator" w:id="0">
    <w:p w14:paraId="2D0A1970" w14:textId="77777777" w:rsidR="00567239" w:rsidRDefault="00567239" w:rsidP="0063086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FF70DF"/>
    <w:multiLevelType w:val="hybridMultilevel"/>
    <w:tmpl w:val="7FFC89AC"/>
    <w:lvl w:ilvl="0" w:tplc="66BE1A9E">
      <w:start w:val="2025"/>
      <w:numFmt w:val="bullet"/>
      <w:lvlText w:val="-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2F545B4E"/>
    <w:multiLevelType w:val="hybridMultilevel"/>
    <w:tmpl w:val="B8B2298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E80ACB"/>
    <w:multiLevelType w:val="hybridMultilevel"/>
    <w:tmpl w:val="036232AE"/>
    <w:lvl w:ilvl="0" w:tplc="DB18BD7E">
      <w:numFmt w:val="bullet"/>
      <w:lvlText w:val="-"/>
      <w:lvlJc w:val="left"/>
      <w:pPr>
        <w:ind w:left="432" w:hanging="360"/>
      </w:pPr>
      <w:rPr>
        <w:rFonts w:ascii="Times New Roman" w:eastAsia="Calibr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52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72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92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312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032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52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72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92" w:hanging="360"/>
      </w:pPr>
      <w:rPr>
        <w:rFonts w:ascii="Wingdings" w:hAnsi="Wingdings" w:hint="default"/>
      </w:rPr>
    </w:lvl>
  </w:abstractNum>
  <w:abstractNum w:abstractNumId="3" w15:restartNumberingAfterBreak="0">
    <w:nsid w:val="4B72207C"/>
    <w:multiLevelType w:val="hybridMultilevel"/>
    <w:tmpl w:val="D3BECE06"/>
    <w:lvl w:ilvl="0" w:tplc="811A3B8E">
      <w:start w:val="1"/>
      <w:numFmt w:val="bullet"/>
      <w:lvlText w:val="⁃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51A5EBC"/>
    <w:multiLevelType w:val="hybridMultilevel"/>
    <w:tmpl w:val="53EA9EC2"/>
    <w:lvl w:ilvl="0" w:tplc="811A3B8E">
      <w:start w:val="1"/>
      <w:numFmt w:val="bullet"/>
      <w:lvlText w:val="⁃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E26477C"/>
    <w:multiLevelType w:val="multilevel"/>
    <w:tmpl w:val="4D6A6366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7EA1406B"/>
    <w:multiLevelType w:val="hybridMultilevel"/>
    <w:tmpl w:val="5A5E1BF8"/>
    <w:lvl w:ilvl="0" w:tplc="042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886327434">
    <w:abstractNumId w:val="5"/>
  </w:num>
  <w:num w:numId="2" w16cid:durableId="1675575450">
    <w:abstractNumId w:val="1"/>
  </w:num>
  <w:num w:numId="3" w16cid:durableId="1424228462">
    <w:abstractNumId w:val="0"/>
  </w:num>
  <w:num w:numId="4" w16cid:durableId="1847552432">
    <w:abstractNumId w:val="4"/>
  </w:num>
  <w:num w:numId="5" w16cid:durableId="127869493">
    <w:abstractNumId w:val="3"/>
  </w:num>
  <w:num w:numId="6" w16cid:durableId="1243685348">
    <w:abstractNumId w:val="2"/>
  </w:num>
  <w:num w:numId="7" w16cid:durableId="202967850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1284"/>
    <w:rsid w:val="00020D73"/>
    <w:rsid w:val="0002583B"/>
    <w:rsid w:val="00032F31"/>
    <w:rsid w:val="000609CC"/>
    <w:rsid w:val="00073482"/>
    <w:rsid w:val="000A0436"/>
    <w:rsid w:val="000A7DBF"/>
    <w:rsid w:val="000C4795"/>
    <w:rsid w:val="001A7A02"/>
    <w:rsid w:val="001D2630"/>
    <w:rsid w:val="00254428"/>
    <w:rsid w:val="002E2C8E"/>
    <w:rsid w:val="002E6D17"/>
    <w:rsid w:val="002E7F62"/>
    <w:rsid w:val="0032143E"/>
    <w:rsid w:val="003435F1"/>
    <w:rsid w:val="00344A81"/>
    <w:rsid w:val="00353C95"/>
    <w:rsid w:val="00374EA4"/>
    <w:rsid w:val="0039709D"/>
    <w:rsid w:val="003D23D3"/>
    <w:rsid w:val="003D33B5"/>
    <w:rsid w:val="003E13A6"/>
    <w:rsid w:val="003F5EF2"/>
    <w:rsid w:val="004153B8"/>
    <w:rsid w:val="00430C8C"/>
    <w:rsid w:val="00436F11"/>
    <w:rsid w:val="00441C60"/>
    <w:rsid w:val="00447969"/>
    <w:rsid w:val="004528D3"/>
    <w:rsid w:val="004606CA"/>
    <w:rsid w:val="00480361"/>
    <w:rsid w:val="00484450"/>
    <w:rsid w:val="004E33E0"/>
    <w:rsid w:val="005278FD"/>
    <w:rsid w:val="00554C24"/>
    <w:rsid w:val="00564B61"/>
    <w:rsid w:val="00567239"/>
    <w:rsid w:val="005A1EC4"/>
    <w:rsid w:val="005E1182"/>
    <w:rsid w:val="0063086B"/>
    <w:rsid w:val="00666DE5"/>
    <w:rsid w:val="006E72DD"/>
    <w:rsid w:val="006F5EF3"/>
    <w:rsid w:val="006F7024"/>
    <w:rsid w:val="006F7925"/>
    <w:rsid w:val="007301EA"/>
    <w:rsid w:val="00745840"/>
    <w:rsid w:val="00790E58"/>
    <w:rsid w:val="007E3228"/>
    <w:rsid w:val="007F7211"/>
    <w:rsid w:val="008163A6"/>
    <w:rsid w:val="008261E5"/>
    <w:rsid w:val="008327CD"/>
    <w:rsid w:val="00884013"/>
    <w:rsid w:val="008D589E"/>
    <w:rsid w:val="008F500B"/>
    <w:rsid w:val="00975ACD"/>
    <w:rsid w:val="00992DD2"/>
    <w:rsid w:val="009A694E"/>
    <w:rsid w:val="009D73AE"/>
    <w:rsid w:val="00A02BAE"/>
    <w:rsid w:val="00A035A4"/>
    <w:rsid w:val="00A153B5"/>
    <w:rsid w:val="00A54F43"/>
    <w:rsid w:val="00A80605"/>
    <w:rsid w:val="00AA7049"/>
    <w:rsid w:val="00AF348C"/>
    <w:rsid w:val="00B22049"/>
    <w:rsid w:val="00B35DF9"/>
    <w:rsid w:val="00B605B8"/>
    <w:rsid w:val="00B613D6"/>
    <w:rsid w:val="00B76ACC"/>
    <w:rsid w:val="00BB338A"/>
    <w:rsid w:val="00C01DEE"/>
    <w:rsid w:val="00C72E30"/>
    <w:rsid w:val="00C9681B"/>
    <w:rsid w:val="00CB6D1D"/>
    <w:rsid w:val="00D01070"/>
    <w:rsid w:val="00D82C83"/>
    <w:rsid w:val="00DB20EC"/>
    <w:rsid w:val="00DB2EE8"/>
    <w:rsid w:val="00DC7AAA"/>
    <w:rsid w:val="00DF353A"/>
    <w:rsid w:val="00DF4BDA"/>
    <w:rsid w:val="00E06695"/>
    <w:rsid w:val="00E27308"/>
    <w:rsid w:val="00E76472"/>
    <w:rsid w:val="00EF498F"/>
    <w:rsid w:val="00F21CD5"/>
    <w:rsid w:val="00F77E33"/>
    <w:rsid w:val="00F77FDE"/>
    <w:rsid w:val="00F91284"/>
    <w:rsid w:val="00FD2878"/>
    <w:rsid w:val="00FE143F"/>
    <w:rsid w:val="00FF3F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D82EE7"/>
  <w15:docId w15:val="{0FF8CF81-4619-4A96-B943-44D63B660D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AF348C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sz w:val="28"/>
      <w:szCs w:val="20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A69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2736">
    <w:name w:val="2736"/>
    <w:aliases w:val="baiaagaaboqcaaadhqyaaawtbgaaaaaaaaaaaaaaaaaaaaaaaaaaaaaaaaaaaaaaaaaaaaaaaaaaaaaaaaaaaaaaaaaaaaaaaaaaaaaaaaaaaaaaaaaaaaaaaaaaaaaaaaaaaaaaaaaaaaaaaaaaaaaaaaaaaaaaaaaaaaaaaaaaaaaaaaaaaaaaaaaaaaaaaaaaaaaaaaaaaaaaaaaaaaaaaaaaaaaaaaaaaaaa"/>
    <w:basedOn w:val="a0"/>
    <w:rsid w:val="00374EA4"/>
  </w:style>
  <w:style w:type="character" w:customStyle="1" w:styleId="10">
    <w:name w:val="Заголовок 1 Знак"/>
    <w:basedOn w:val="a0"/>
    <w:link w:val="1"/>
    <w:rsid w:val="00AF348C"/>
    <w:rPr>
      <w:rFonts w:ascii="Times New Roman" w:eastAsia="Times New Roman" w:hAnsi="Times New Roman" w:cs="Times New Roman"/>
      <w:sz w:val="28"/>
      <w:szCs w:val="20"/>
      <w:lang w:eastAsia="uk-UA"/>
    </w:rPr>
  </w:style>
  <w:style w:type="character" w:styleId="a4">
    <w:name w:val="Hyperlink"/>
    <w:basedOn w:val="a0"/>
    <w:uiPriority w:val="99"/>
    <w:unhideWhenUsed/>
    <w:rsid w:val="00AF348C"/>
    <w:rPr>
      <w:color w:val="0000FF"/>
      <w:u w:val="single"/>
    </w:rPr>
  </w:style>
  <w:style w:type="paragraph" w:styleId="a5">
    <w:name w:val="Body Text Indent"/>
    <w:basedOn w:val="a"/>
    <w:link w:val="a6"/>
    <w:unhideWhenUsed/>
    <w:rsid w:val="00AF348C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val="ru-RU" w:eastAsia="uk-UA"/>
    </w:rPr>
  </w:style>
  <w:style w:type="character" w:customStyle="1" w:styleId="a6">
    <w:name w:val="Основной текст с отступом Знак"/>
    <w:basedOn w:val="a0"/>
    <w:link w:val="a5"/>
    <w:rsid w:val="00AF348C"/>
    <w:rPr>
      <w:rFonts w:ascii="Times New Roman" w:eastAsia="Times New Roman" w:hAnsi="Times New Roman" w:cs="Times New Roman"/>
      <w:sz w:val="20"/>
      <w:szCs w:val="20"/>
      <w:lang w:val="ru-RU" w:eastAsia="uk-UA"/>
    </w:rPr>
  </w:style>
  <w:style w:type="paragraph" w:styleId="a7">
    <w:name w:val="Balloon Text"/>
    <w:basedOn w:val="a"/>
    <w:link w:val="a8"/>
    <w:uiPriority w:val="99"/>
    <w:semiHidden/>
    <w:unhideWhenUsed/>
    <w:rsid w:val="00AF34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F348C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F21CD5"/>
    <w:pPr>
      <w:ind w:left="720"/>
      <w:contextualSpacing/>
    </w:pPr>
  </w:style>
  <w:style w:type="character" w:customStyle="1" w:styleId="11">
    <w:name w:val="Неразрешенное упоминание1"/>
    <w:basedOn w:val="a0"/>
    <w:uiPriority w:val="99"/>
    <w:semiHidden/>
    <w:unhideWhenUsed/>
    <w:rsid w:val="00C01DEE"/>
    <w:rPr>
      <w:color w:val="605E5C"/>
      <w:shd w:val="clear" w:color="auto" w:fill="E1DFDD"/>
    </w:rPr>
  </w:style>
  <w:style w:type="paragraph" w:styleId="aa">
    <w:name w:val="header"/>
    <w:basedOn w:val="a"/>
    <w:link w:val="ab"/>
    <w:uiPriority w:val="99"/>
    <w:unhideWhenUsed/>
    <w:rsid w:val="0063086B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63086B"/>
  </w:style>
  <w:style w:type="paragraph" w:styleId="ac">
    <w:name w:val="footer"/>
    <w:basedOn w:val="a"/>
    <w:link w:val="ad"/>
    <w:uiPriority w:val="99"/>
    <w:unhideWhenUsed/>
    <w:rsid w:val="0063086B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6308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113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81669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5296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890175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8873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acebook.com/share/p/1KY6SKJzei/" TargetMode="External"/><Relationship Id="rId13" Type="http://schemas.openxmlformats.org/officeDocument/2006/relationships/hyperlink" Target="https://www.facebook.com/share/p/19L7Tkp6R9/" TargetMode="External"/><Relationship Id="rId18" Type="http://schemas.openxmlformats.org/officeDocument/2006/relationships/hyperlink" Target="https://www.facebook.com/permalink.php?story_fbid=pfbid02YbmPXbHD6GpkN2Z7w3k3CoyiK4jDskNGR2dj2s4F73y9Py9joDXQrxsVjJNfP6mTl&amp;id=100063474176611&amp;locale=uk_UA" TargetMode="Externa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yperlink" Target="https://www.facebook.com/permalink.php?story_fbid=pfbid02kqeSYvoi33qtiDjVJppBLgRghs2GiNgmSYs1ghBbekbrXYpWMGhWEMJBXvxPQ9NQl&amp;id=100063474176611&amp;locale=uk_UA" TargetMode="External"/><Relationship Id="rId7" Type="http://schemas.openxmlformats.org/officeDocument/2006/relationships/hyperlink" Target="https://www.facebook.com/share/p/1JNRoYFSjB/" TargetMode="External"/><Relationship Id="rId12" Type="http://schemas.openxmlformats.org/officeDocument/2006/relationships/hyperlink" Target="https://docs.google.com/spreadsheets/d/1cKYbK8b0o19mau9eZxp_IS_Hu2VCsj8yCy3PcFYNCo8/edit?usp=sharing" TargetMode="External"/><Relationship Id="rId17" Type="http://schemas.openxmlformats.org/officeDocument/2006/relationships/hyperlink" Target="https://www.facebook.com/permalink.php?story_fbid=pfbid02qMQfmxoAdeWHZ8iaYcAQuKeh7BBKi4JxinrFNrcgH6uoK8EMgdiJvGwHGAtXDvy4l&amp;id=100063474176611&amp;locale=uk_UA" TargetMode="Externa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www.facebook.com/permalink.php?story_fbid=pfbid02vkQRTaE9Vyh8toaEKxZKuWzMAgzvP9BzkdEMJ42JeJ9ief3hEENhhEx2S7kB9ybXl&amp;id=100063474176611&amp;locale=uk_UA" TargetMode="External"/><Relationship Id="rId20" Type="http://schemas.openxmlformats.org/officeDocument/2006/relationships/hyperlink" Target="https://www.facebook.com/permalink.php?story_fbid=pfbid02rFxCpyHz3au1f5hk7feLjC4CWHC64hsHAgaouR4HRc6H4HKNdyRUg7yHa5HxLEWAl&amp;id=100063474176611&amp;locale=uk_UA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roippo.org.ua/ua/diialnist/psykholohichnyi-suprovid-osvitnoho-protsesu" TargetMode="External"/><Relationship Id="rId24" Type="http://schemas.openxmlformats.org/officeDocument/2006/relationships/hyperlink" Target="https://www.facebook.com/tuchinspecschool?__cft__%5b0%5d=AZZO_si6rQUqlfnzEGHOPkUDiy7FWZx8sD0qVoLfGuOQagQItIi9jeuWuUa0z7pOCev4uYMO--if-vF6JrUP5BJB_VMU93aLtVLzm8VvuQIV8CqTT84cAWvUGqdZlXViwOpOKOfXrKOYOTFIf9XOukxx&amp;__tn__=-%5dK-R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ww.facebook.com/permalink.php?story_fbid=pfbid0286LMfgMmpRgH1pgG1USBs8zL8LetjJVoj5eJggJ7VTN6R6nr71AaFMP56v6JCjTl&amp;id=100063474176611&amp;locale=uk_UA" TargetMode="External"/><Relationship Id="rId23" Type="http://schemas.openxmlformats.org/officeDocument/2006/relationships/hyperlink" Target="https://docs.google.com/spreadsheets/d/1cKYbK8b0o19mau9eZxp_IS_Hu2VCsj8yCy3PcFYNCo8/edit?usp=sharing" TargetMode="External"/><Relationship Id="rId10" Type="http://schemas.openxmlformats.org/officeDocument/2006/relationships/hyperlink" Target="https://www.facebook.com/share/p/1GghKDvS2i/" TargetMode="External"/><Relationship Id="rId19" Type="http://schemas.openxmlformats.org/officeDocument/2006/relationships/hyperlink" Target="https://www.facebook.com/permalink.php?story_fbid=pfbid02VG8spG8o6LWCVgeuaXpEBzgWHcFxdueKyXe69cXZSoRTubniW85GoyUQHnsJawsKl&amp;id=100063474176611&amp;locale=uk_U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facebook.com/share/p/1Bq51gGwLB/" TargetMode="External"/><Relationship Id="rId14" Type="http://schemas.openxmlformats.org/officeDocument/2006/relationships/hyperlink" Target="https://www.facebook.com/permalink.php?story_fbid=pfbid02twEdFe4HKdjS8j8KNpSsgwvmcb6bmb8qfeic9Qfk8NtFGES57RvP5EZsdfwmuYNMl&amp;id=100063474176611&amp;locale=uk_UA" TargetMode="External"/><Relationship Id="rId22" Type="http://schemas.openxmlformats.org/officeDocument/2006/relationships/hyperlink" Target="https://www.facebook.com/permalink.php?story_fbid=pfbid03nNoxnWKMVzSQQfPVovq23nU46Ts9tSVAU6Lp7XpH8xDZXenx8NvwLJZKTo1AsLBl&amp;id=100063474176611&amp;locale=uk_U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16</Pages>
  <Words>31995</Words>
  <Characters>18238</Characters>
  <Application>Microsoft Office Word</Application>
  <DocSecurity>0</DocSecurity>
  <Lines>151</Lines>
  <Paragraphs>100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50133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Олег Наумчук</cp:lastModifiedBy>
  <cp:revision>2</cp:revision>
  <cp:lastPrinted>2026-09-17T06:12:00Z</cp:lastPrinted>
  <dcterms:created xsi:type="dcterms:W3CDTF">2026-09-17T13:26:00Z</dcterms:created>
  <dcterms:modified xsi:type="dcterms:W3CDTF">2026-09-17T13:26:00Z</dcterms:modified>
</cp:coreProperties>
</file>