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C634" w14:textId="77777777" w:rsidR="002F6B34" w:rsidRDefault="00781180" w:rsidP="00781180">
      <w:pPr>
        <w:tabs>
          <w:tab w:val="left" w:pos="1245"/>
        </w:tabs>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Додаток</w:t>
      </w:r>
    </w:p>
    <w:p w14:paraId="0A6E9CA0" w14:textId="77777777" w:rsidR="00781180" w:rsidRDefault="00781180" w:rsidP="00781180">
      <w:pPr>
        <w:tabs>
          <w:tab w:val="left" w:pos="1245"/>
        </w:tabs>
        <w:jc w:val="center"/>
        <w:rPr>
          <w:rFonts w:ascii="Times New Roman" w:eastAsia="Times New Roman" w:hAnsi="Times New Roman"/>
          <w:sz w:val="28"/>
          <w:szCs w:val="28"/>
          <w:lang w:eastAsia="ru-RU"/>
        </w:rPr>
      </w:pPr>
      <w:bookmarkStart w:id="0" w:name="_Hlk224724690"/>
      <w:r>
        <w:rPr>
          <w:rFonts w:ascii="Times New Roman" w:eastAsia="Times New Roman" w:hAnsi="Times New Roman"/>
          <w:sz w:val="28"/>
          <w:szCs w:val="28"/>
          <w:lang w:eastAsia="ru-RU"/>
        </w:rPr>
        <w:t xml:space="preserve">Інформація про стан </w:t>
      </w:r>
      <w:r w:rsidRPr="00781180">
        <w:rPr>
          <w:rFonts w:ascii="Times New Roman" w:eastAsia="Times New Roman" w:hAnsi="Times New Roman"/>
          <w:sz w:val="28"/>
          <w:szCs w:val="28"/>
          <w:lang w:eastAsia="ru-RU"/>
        </w:rPr>
        <w:t>виконання заходів Регіонального плану управління відходами у Рівненській області до 2033 року</w:t>
      </w:r>
    </w:p>
    <w:p w14:paraId="507B5089" w14:textId="77777777" w:rsidR="00781180" w:rsidRDefault="00781180" w:rsidP="00781180">
      <w:pPr>
        <w:tabs>
          <w:tab w:val="left" w:pos="4111"/>
          <w:tab w:val="left" w:pos="5245"/>
        </w:tabs>
        <w:spacing w:after="0" w:line="240" w:lineRule="auto"/>
        <w:ind w:firstLine="709"/>
        <w:jc w:val="both"/>
        <w:rPr>
          <w:rFonts w:ascii="Times New Roman" w:eastAsia="Times New Roman" w:hAnsi="Times New Roman"/>
          <w:b/>
          <w:bCs/>
          <w:iCs/>
          <w:kern w:val="0"/>
          <w:sz w:val="25"/>
          <w:szCs w:val="25"/>
          <w:lang w:eastAsia="ru-RU"/>
        </w:rPr>
      </w:pPr>
      <w:bookmarkStart w:id="1" w:name="_Hlk194583210"/>
      <w:bookmarkEnd w:id="0"/>
      <w:r w:rsidRPr="00AD0825">
        <w:rPr>
          <w:rFonts w:ascii="Times New Roman" w:eastAsia="Times New Roman" w:hAnsi="Times New Roman"/>
          <w:b/>
          <w:bCs/>
          <w:iCs/>
          <w:kern w:val="0"/>
          <w:sz w:val="25"/>
          <w:szCs w:val="25"/>
          <w:lang w:eastAsia="ru-RU"/>
        </w:rPr>
        <w:t>Розділ 1. Створення та розвиток інституційної структури регіональної системи управління відходами</w:t>
      </w:r>
      <w:r>
        <w:rPr>
          <w:rFonts w:ascii="Times New Roman" w:eastAsia="Times New Roman" w:hAnsi="Times New Roman"/>
          <w:b/>
          <w:bCs/>
          <w:iCs/>
          <w:kern w:val="0"/>
          <w:sz w:val="25"/>
          <w:szCs w:val="25"/>
          <w:lang w:eastAsia="ru-RU"/>
        </w:rPr>
        <w:t xml:space="preserve">. </w:t>
      </w:r>
    </w:p>
    <w:p w14:paraId="25CD6A44" w14:textId="77777777" w:rsidR="00781180" w:rsidRDefault="00781180" w:rsidP="00781180">
      <w:pPr>
        <w:tabs>
          <w:tab w:val="left" w:pos="4111"/>
          <w:tab w:val="left" w:pos="5245"/>
        </w:tabs>
        <w:spacing w:after="0" w:line="240" w:lineRule="auto"/>
        <w:ind w:firstLine="709"/>
        <w:jc w:val="both"/>
        <w:rPr>
          <w:rFonts w:ascii="Times New Roman" w:eastAsia="Times New Roman" w:hAnsi="Times New Roman"/>
          <w:bCs/>
          <w:iCs/>
          <w:kern w:val="0"/>
          <w:sz w:val="25"/>
          <w:szCs w:val="25"/>
          <w:lang w:eastAsia="ru-RU"/>
        </w:rPr>
      </w:pPr>
      <w:r w:rsidRPr="00AD0825">
        <w:rPr>
          <w:rFonts w:ascii="Times New Roman" w:eastAsia="Times New Roman" w:hAnsi="Times New Roman"/>
          <w:b/>
          <w:bCs/>
          <w:iCs/>
          <w:kern w:val="0"/>
          <w:sz w:val="25"/>
          <w:szCs w:val="25"/>
          <w:lang w:eastAsia="ru-RU"/>
        </w:rPr>
        <w:t>Завдання 1.1. Забезпечення реалізації РПУВ</w:t>
      </w:r>
      <w:r>
        <w:rPr>
          <w:rFonts w:ascii="Times New Roman" w:eastAsia="Times New Roman" w:hAnsi="Times New Roman"/>
          <w:b/>
          <w:bCs/>
          <w:iCs/>
          <w:kern w:val="0"/>
          <w:sz w:val="25"/>
          <w:szCs w:val="25"/>
          <w:lang w:eastAsia="ru-RU"/>
        </w:rPr>
        <w:t>.</w:t>
      </w:r>
      <w:bookmarkStart w:id="2" w:name="_Hlk194583161"/>
      <w:bookmarkStart w:id="3" w:name="_Hlk222825983"/>
      <w:bookmarkEnd w:id="1"/>
    </w:p>
    <w:p w14:paraId="54728C04" w14:textId="77777777" w:rsidR="00781180" w:rsidRPr="00A26BC1" w:rsidRDefault="00781180" w:rsidP="00781180">
      <w:pPr>
        <w:tabs>
          <w:tab w:val="left" w:pos="4111"/>
          <w:tab w:val="left" w:pos="5245"/>
        </w:tabs>
        <w:spacing w:after="0" w:line="240" w:lineRule="auto"/>
        <w:ind w:firstLine="709"/>
        <w:jc w:val="both"/>
        <w:rPr>
          <w:rFonts w:ascii="Times New Roman" w:eastAsia="Times New Roman" w:hAnsi="Times New Roman"/>
          <w:bCs/>
          <w:iCs/>
          <w:kern w:val="0"/>
          <w:sz w:val="25"/>
          <w:szCs w:val="25"/>
          <w:lang w:eastAsia="ru-RU"/>
        </w:rPr>
      </w:pPr>
      <w:r w:rsidRPr="00AF4F08">
        <w:rPr>
          <w:rFonts w:ascii="Times New Roman" w:eastAsia="Times New Roman" w:hAnsi="Times New Roman"/>
          <w:bCs/>
          <w:iCs/>
          <w:kern w:val="0"/>
          <w:sz w:val="25"/>
          <w:szCs w:val="25"/>
          <w:lang w:eastAsia="ru-RU"/>
        </w:rPr>
        <w:t>Відповідно до статей 26, 52 Закону України «Про управління відходами»,</w:t>
      </w:r>
      <w:r>
        <w:rPr>
          <w:rFonts w:ascii="Times New Roman" w:eastAsia="Times New Roman" w:hAnsi="Times New Roman"/>
          <w:bCs/>
          <w:iCs/>
          <w:kern w:val="0"/>
          <w:sz w:val="25"/>
          <w:szCs w:val="25"/>
          <w:lang w:eastAsia="ru-RU"/>
        </w:rPr>
        <w:t xml:space="preserve"> </w:t>
      </w:r>
      <w:r w:rsidRPr="00AF4F08">
        <w:rPr>
          <w:rFonts w:ascii="Times New Roman" w:eastAsia="Times New Roman" w:hAnsi="Times New Roman"/>
          <w:bCs/>
          <w:iCs/>
          <w:kern w:val="0"/>
          <w:sz w:val="25"/>
          <w:szCs w:val="25"/>
          <w:lang w:eastAsia="ru-RU"/>
        </w:rPr>
        <w:t>з метою виконання постанови Кабінету Міністрів України від</w:t>
      </w:r>
      <w:r>
        <w:rPr>
          <w:rFonts w:ascii="Times New Roman" w:eastAsia="Times New Roman" w:hAnsi="Times New Roman"/>
          <w:bCs/>
          <w:iCs/>
          <w:kern w:val="0"/>
          <w:sz w:val="25"/>
          <w:szCs w:val="25"/>
          <w:lang w:eastAsia="ru-RU"/>
        </w:rPr>
        <w:t xml:space="preserve"> </w:t>
      </w:r>
      <w:r w:rsidRPr="00AF4F08">
        <w:rPr>
          <w:rFonts w:ascii="Times New Roman" w:eastAsia="Times New Roman" w:hAnsi="Times New Roman"/>
          <w:bCs/>
          <w:iCs/>
          <w:kern w:val="0"/>
          <w:sz w:val="25"/>
          <w:szCs w:val="25"/>
          <w:lang w:eastAsia="ru-RU"/>
        </w:rPr>
        <w:t>05 вересня 2023 року № 947 «Про затвердження Порядку розроблення, погодження та затвердження місцевих планів управління відходами» та розпорядження начальника обласної військової адміністрації від</w:t>
      </w:r>
      <w:r>
        <w:rPr>
          <w:rFonts w:ascii="Times New Roman" w:eastAsia="Times New Roman" w:hAnsi="Times New Roman"/>
          <w:bCs/>
          <w:iCs/>
          <w:kern w:val="0"/>
          <w:sz w:val="25"/>
          <w:szCs w:val="25"/>
          <w:lang w:eastAsia="ru-RU"/>
        </w:rPr>
        <w:t xml:space="preserve"> </w:t>
      </w:r>
      <w:r w:rsidRPr="00AF4F08">
        <w:rPr>
          <w:rFonts w:ascii="Times New Roman" w:eastAsia="Times New Roman" w:hAnsi="Times New Roman"/>
          <w:bCs/>
          <w:iCs/>
          <w:kern w:val="0"/>
          <w:sz w:val="25"/>
          <w:szCs w:val="25"/>
          <w:lang w:eastAsia="ru-RU"/>
        </w:rPr>
        <w:t>30 вересня 2025 № 582 «Про затвердження Регіонального плану управління відходами у Рівненській області до 2033 року»</w:t>
      </w:r>
      <w:r>
        <w:rPr>
          <w:rFonts w:ascii="Times New Roman" w:eastAsia="Times New Roman" w:hAnsi="Times New Roman"/>
          <w:bCs/>
          <w:iCs/>
          <w:kern w:val="0"/>
          <w:sz w:val="25"/>
          <w:szCs w:val="25"/>
          <w:lang w:eastAsia="ru-RU"/>
        </w:rPr>
        <w:t xml:space="preserve"> Рівненською ОДА видано доручення р</w:t>
      </w:r>
      <w:r w:rsidRPr="00AF4F08">
        <w:rPr>
          <w:rFonts w:ascii="Times New Roman" w:eastAsia="Times New Roman" w:hAnsi="Times New Roman"/>
          <w:bCs/>
          <w:iCs/>
          <w:kern w:val="0"/>
          <w:sz w:val="25"/>
          <w:szCs w:val="25"/>
          <w:lang w:eastAsia="ru-RU"/>
        </w:rPr>
        <w:t xml:space="preserve">айонним державним адміністраціям спільно з органами місцевого самоврядування забезпечити розроблення, погодження та затвердження місцевих планів управління відходами (планів управління відходами територіальної громади) відповідно до Порядку та Методичних рекомендацій з розроблення місцевих планів управління відходами, затверджених наказом Міністерства захисту довкілля та природних ресурсів України </w:t>
      </w:r>
      <w:r>
        <w:rPr>
          <w:rFonts w:ascii="Times New Roman" w:eastAsia="Times New Roman" w:hAnsi="Times New Roman"/>
          <w:bCs/>
          <w:iCs/>
          <w:kern w:val="0"/>
          <w:sz w:val="25"/>
          <w:szCs w:val="25"/>
          <w:lang w:eastAsia="ru-RU"/>
        </w:rPr>
        <w:t xml:space="preserve">                </w:t>
      </w:r>
      <w:r w:rsidRPr="00AF4F08">
        <w:rPr>
          <w:rFonts w:ascii="Times New Roman" w:eastAsia="Times New Roman" w:hAnsi="Times New Roman"/>
          <w:bCs/>
          <w:iCs/>
          <w:kern w:val="0"/>
          <w:sz w:val="25"/>
          <w:szCs w:val="25"/>
          <w:lang w:eastAsia="ru-RU"/>
        </w:rPr>
        <w:t>15 березня 2024 року № 288</w:t>
      </w:r>
      <w:r>
        <w:rPr>
          <w:rFonts w:ascii="Times New Roman" w:eastAsia="Times New Roman" w:hAnsi="Times New Roman"/>
          <w:bCs/>
          <w:iCs/>
          <w:kern w:val="0"/>
          <w:sz w:val="25"/>
          <w:szCs w:val="25"/>
          <w:lang w:eastAsia="ru-RU"/>
        </w:rPr>
        <w:t>.</w:t>
      </w:r>
    </w:p>
    <w:bookmarkEnd w:id="2"/>
    <w:bookmarkEnd w:id="3"/>
    <w:p w14:paraId="49726313" w14:textId="77777777" w:rsidR="00781180" w:rsidRPr="00A26BC1" w:rsidRDefault="00781180" w:rsidP="00781180">
      <w:pPr>
        <w:tabs>
          <w:tab w:val="left" w:pos="4111"/>
          <w:tab w:val="left" w:pos="5245"/>
        </w:tabs>
        <w:spacing w:after="0" w:line="240" w:lineRule="auto"/>
        <w:ind w:firstLine="709"/>
        <w:jc w:val="both"/>
        <w:rPr>
          <w:rFonts w:ascii="Times New Roman" w:eastAsia="Times New Roman" w:hAnsi="Times New Roman"/>
          <w:bCs/>
          <w:iCs/>
          <w:kern w:val="0"/>
          <w:sz w:val="25"/>
          <w:szCs w:val="25"/>
          <w:lang w:eastAsia="ru-RU"/>
        </w:rPr>
      </w:pPr>
      <w:r>
        <w:rPr>
          <w:rFonts w:ascii="Times New Roman" w:eastAsia="Times New Roman" w:hAnsi="Times New Roman"/>
          <w:kern w:val="0"/>
          <w:sz w:val="25"/>
          <w:szCs w:val="25"/>
          <w:lang w:eastAsia="ru-RU"/>
        </w:rPr>
        <w:t>Згідно вищезазначеного доручення</w:t>
      </w:r>
      <w:r w:rsidRPr="00A26BC1">
        <w:rPr>
          <w:rFonts w:ascii="Times New Roman" w:eastAsia="Times New Roman" w:hAnsi="Times New Roman"/>
          <w:kern w:val="0"/>
          <w:sz w:val="25"/>
          <w:szCs w:val="25"/>
          <w:lang w:eastAsia="ru-RU"/>
        </w:rPr>
        <w:t xml:space="preserve"> органам місцевого самоврядування рекомендовано під час формування проєктів місцевих бюджетів передбачити кошти, необхідні для розроблення і виконання місцевих планів управління відходами.</w:t>
      </w:r>
    </w:p>
    <w:p w14:paraId="444F9FC7" w14:textId="77777777" w:rsidR="00781180" w:rsidRDefault="00781180" w:rsidP="00781180">
      <w:pPr>
        <w:spacing w:after="0" w:line="240" w:lineRule="auto"/>
        <w:ind w:firstLine="567"/>
        <w:jc w:val="both"/>
        <w:rPr>
          <w:rFonts w:ascii="Times New Roman" w:eastAsia="Times New Roman" w:hAnsi="Times New Roman"/>
          <w:kern w:val="0"/>
          <w:sz w:val="25"/>
          <w:szCs w:val="25"/>
          <w:lang w:eastAsia="ru-RU"/>
        </w:rPr>
      </w:pPr>
      <w:r>
        <w:rPr>
          <w:rFonts w:ascii="Times New Roman" w:eastAsia="Times New Roman" w:hAnsi="Times New Roman"/>
          <w:kern w:val="0"/>
          <w:sz w:val="25"/>
          <w:szCs w:val="25"/>
          <w:lang w:eastAsia="ru-RU"/>
        </w:rPr>
        <w:t xml:space="preserve">Станом на 01.02.2026 до департаменту екології та природних ресурсів Рівненської облдержадміністрації для проходження стратегічної екологічної оцінки надійшло 7 місцевих планів управління відходами, а саме Дубенської, </w:t>
      </w:r>
      <w:r w:rsidRPr="007B6E40">
        <w:rPr>
          <w:rFonts w:ascii="Times New Roman" w:eastAsia="Times New Roman" w:hAnsi="Times New Roman"/>
          <w:kern w:val="0"/>
          <w:sz w:val="25"/>
          <w:szCs w:val="25"/>
          <w:lang w:eastAsia="ru-RU"/>
        </w:rPr>
        <w:t>Костопільської, Малолюбашанської, Малинської, Млинівської</w:t>
      </w:r>
      <w:r>
        <w:rPr>
          <w:rFonts w:ascii="Times New Roman" w:eastAsia="Times New Roman" w:hAnsi="Times New Roman"/>
          <w:kern w:val="0"/>
          <w:sz w:val="25"/>
          <w:szCs w:val="25"/>
          <w:lang w:eastAsia="ru-RU"/>
        </w:rPr>
        <w:t xml:space="preserve">, </w:t>
      </w:r>
      <w:r w:rsidRPr="007B6E40">
        <w:rPr>
          <w:rFonts w:ascii="Times New Roman" w:eastAsia="Times New Roman" w:hAnsi="Times New Roman"/>
          <w:kern w:val="0"/>
          <w:sz w:val="25"/>
          <w:szCs w:val="25"/>
          <w:lang w:eastAsia="ru-RU"/>
        </w:rPr>
        <w:t>Великомежиріцької</w:t>
      </w:r>
      <w:r>
        <w:rPr>
          <w:rFonts w:ascii="Times New Roman" w:eastAsia="Times New Roman" w:hAnsi="Times New Roman"/>
          <w:kern w:val="0"/>
          <w:sz w:val="25"/>
          <w:szCs w:val="25"/>
          <w:lang w:eastAsia="ru-RU"/>
        </w:rPr>
        <w:t xml:space="preserve"> та Каноницької територіальних громад. З метою</w:t>
      </w:r>
      <w:r w:rsidRPr="00A41856">
        <w:rPr>
          <w:rFonts w:ascii="Times New Roman" w:eastAsia="Times New Roman" w:hAnsi="Times New Roman"/>
          <w:kern w:val="0"/>
          <w:sz w:val="25"/>
          <w:szCs w:val="25"/>
          <w:lang w:eastAsia="ru-RU"/>
        </w:rPr>
        <w:t xml:space="preserve"> погодження до Рівненської ОДА надійшли 3 місцеві </w:t>
      </w:r>
      <w:r>
        <w:rPr>
          <w:rFonts w:ascii="Times New Roman" w:eastAsia="Times New Roman" w:hAnsi="Times New Roman"/>
          <w:kern w:val="0"/>
          <w:sz w:val="25"/>
          <w:szCs w:val="25"/>
          <w:lang w:eastAsia="ru-RU"/>
        </w:rPr>
        <w:t>п</w:t>
      </w:r>
      <w:r w:rsidRPr="00A41856">
        <w:rPr>
          <w:rFonts w:ascii="Times New Roman" w:eastAsia="Times New Roman" w:hAnsi="Times New Roman"/>
          <w:kern w:val="0"/>
          <w:sz w:val="25"/>
          <w:szCs w:val="25"/>
          <w:lang w:eastAsia="ru-RU"/>
        </w:rPr>
        <w:t>лани управління відходами, а саме Малинськ</w:t>
      </w:r>
      <w:r>
        <w:rPr>
          <w:rFonts w:ascii="Times New Roman" w:eastAsia="Times New Roman" w:hAnsi="Times New Roman"/>
          <w:kern w:val="0"/>
          <w:sz w:val="25"/>
          <w:szCs w:val="25"/>
          <w:lang w:eastAsia="ru-RU"/>
        </w:rPr>
        <w:t>ої</w:t>
      </w:r>
      <w:r w:rsidRPr="00A41856">
        <w:rPr>
          <w:rFonts w:ascii="Times New Roman" w:eastAsia="Times New Roman" w:hAnsi="Times New Roman"/>
          <w:kern w:val="0"/>
          <w:sz w:val="25"/>
          <w:szCs w:val="25"/>
          <w:lang w:eastAsia="ru-RU"/>
        </w:rPr>
        <w:t>, Млинівськ</w:t>
      </w:r>
      <w:r>
        <w:rPr>
          <w:rFonts w:ascii="Times New Roman" w:eastAsia="Times New Roman" w:hAnsi="Times New Roman"/>
          <w:kern w:val="0"/>
          <w:sz w:val="25"/>
          <w:szCs w:val="25"/>
          <w:lang w:eastAsia="ru-RU"/>
        </w:rPr>
        <w:t>ої</w:t>
      </w:r>
      <w:r w:rsidRPr="00A41856">
        <w:rPr>
          <w:rFonts w:ascii="Times New Roman" w:eastAsia="Times New Roman" w:hAnsi="Times New Roman"/>
          <w:kern w:val="0"/>
          <w:sz w:val="25"/>
          <w:szCs w:val="25"/>
          <w:lang w:eastAsia="ru-RU"/>
        </w:rPr>
        <w:t xml:space="preserve"> та Дубенськ</w:t>
      </w:r>
      <w:r>
        <w:rPr>
          <w:rFonts w:ascii="Times New Roman" w:eastAsia="Times New Roman" w:hAnsi="Times New Roman"/>
          <w:kern w:val="0"/>
          <w:sz w:val="25"/>
          <w:szCs w:val="25"/>
          <w:lang w:eastAsia="ru-RU"/>
        </w:rPr>
        <w:t>ої (м. Дубно) територіальних громад</w:t>
      </w:r>
      <w:r w:rsidRPr="00A41856">
        <w:rPr>
          <w:rFonts w:ascii="Times New Roman" w:eastAsia="Times New Roman" w:hAnsi="Times New Roman"/>
          <w:kern w:val="0"/>
          <w:sz w:val="25"/>
          <w:szCs w:val="25"/>
          <w:lang w:eastAsia="ru-RU"/>
        </w:rPr>
        <w:t>.</w:t>
      </w:r>
    </w:p>
    <w:p w14:paraId="3DB160E5" w14:textId="77777777" w:rsidR="00781180" w:rsidRDefault="00781180" w:rsidP="00781180">
      <w:pPr>
        <w:spacing w:after="0" w:line="240" w:lineRule="auto"/>
        <w:ind w:firstLine="567"/>
        <w:jc w:val="both"/>
        <w:rPr>
          <w:rFonts w:ascii="Times New Roman" w:eastAsia="Times New Roman" w:hAnsi="Times New Roman"/>
          <w:b/>
          <w:bCs/>
          <w:kern w:val="0"/>
          <w:sz w:val="25"/>
          <w:szCs w:val="25"/>
          <w:lang w:eastAsia="ru-RU"/>
        </w:rPr>
      </w:pPr>
      <w:r w:rsidRPr="00C9738F">
        <w:rPr>
          <w:rFonts w:ascii="Times New Roman" w:eastAsia="Times New Roman" w:hAnsi="Times New Roman"/>
          <w:b/>
          <w:bCs/>
          <w:kern w:val="0"/>
          <w:sz w:val="25"/>
          <w:szCs w:val="25"/>
          <w:lang w:eastAsia="ru-RU"/>
        </w:rPr>
        <w:t>Завдання 1.2. Зміцнення кадрового потенціалу у сфері управління відходами</w:t>
      </w:r>
    </w:p>
    <w:p w14:paraId="58DF1598" w14:textId="77777777" w:rsidR="00781180" w:rsidRPr="00AD09BA" w:rsidRDefault="00781180" w:rsidP="00781180">
      <w:pPr>
        <w:spacing w:after="0" w:line="240" w:lineRule="auto"/>
        <w:ind w:firstLine="567"/>
        <w:jc w:val="both"/>
        <w:rPr>
          <w:rFonts w:ascii="Times New Roman" w:eastAsia="Times New Roman" w:hAnsi="Times New Roman"/>
          <w:b/>
          <w:bCs/>
          <w:kern w:val="0"/>
          <w:sz w:val="25"/>
          <w:szCs w:val="25"/>
          <w:lang w:eastAsia="ru-RU"/>
        </w:rPr>
      </w:pPr>
      <w:r>
        <w:rPr>
          <w:rFonts w:ascii="Times New Roman" w:eastAsia="Times New Roman" w:hAnsi="Times New Roman"/>
          <w:b/>
          <w:bCs/>
          <w:kern w:val="0"/>
          <w:sz w:val="25"/>
          <w:szCs w:val="25"/>
          <w:lang w:eastAsia="ru-RU"/>
        </w:rPr>
        <w:t xml:space="preserve">Пункт 1.2.3. </w:t>
      </w:r>
      <w:r w:rsidRPr="00AD09BA">
        <w:rPr>
          <w:rFonts w:ascii="Times New Roman" w:eastAsia="Times New Roman" w:hAnsi="Times New Roman"/>
          <w:kern w:val="0"/>
          <w:sz w:val="25"/>
          <w:szCs w:val="25"/>
          <w:lang w:eastAsia="ru-RU"/>
        </w:rPr>
        <w:t>У</w:t>
      </w:r>
      <w:r w:rsidRPr="00B87A7A">
        <w:rPr>
          <w:rFonts w:ascii="Times New Roman" w:eastAsia="Times New Roman" w:hAnsi="Times New Roman"/>
          <w:kern w:val="0"/>
          <w:sz w:val="25"/>
          <w:szCs w:val="25"/>
          <w:lang w:eastAsia="ru-RU"/>
        </w:rPr>
        <w:t xml:space="preserve"> робочому порядку проводяться наради - навчання представників органів місцевого самоврядування стосовно змін в законодавстві у сфері поводження з відходами. Проводяться конференції та круглі столи громадськими організаціями та активістами за участю представників місцевої влади, керівників підприємств та установ області.</w:t>
      </w:r>
    </w:p>
    <w:p w14:paraId="014C5159" w14:textId="77777777" w:rsidR="00781180" w:rsidRDefault="00781180" w:rsidP="00781180">
      <w:pPr>
        <w:spacing w:after="0" w:line="240" w:lineRule="auto"/>
        <w:ind w:firstLine="567"/>
        <w:jc w:val="both"/>
        <w:rPr>
          <w:rFonts w:ascii="Times New Roman" w:eastAsia="Times New Roman" w:hAnsi="Times New Roman"/>
          <w:kern w:val="0"/>
          <w:sz w:val="25"/>
          <w:szCs w:val="25"/>
          <w:lang w:eastAsia="ru-RU"/>
        </w:rPr>
      </w:pPr>
      <w:r>
        <w:rPr>
          <w:rFonts w:ascii="Times New Roman" w:eastAsia="Times New Roman" w:hAnsi="Times New Roman"/>
          <w:kern w:val="0"/>
          <w:sz w:val="25"/>
          <w:szCs w:val="25"/>
          <w:lang w:eastAsia="ru-RU"/>
        </w:rPr>
        <w:t>Державною екологічною інспекцією Поліського округу повідомлено про проведення 5 семінарів протягом 2025 року.</w:t>
      </w:r>
    </w:p>
    <w:p w14:paraId="67D970BD" w14:textId="77777777" w:rsidR="00781180" w:rsidRPr="00177BD4" w:rsidRDefault="00781180" w:rsidP="00781180">
      <w:pPr>
        <w:spacing w:after="0" w:line="240" w:lineRule="auto"/>
        <w:ind w:firstLine="567"/>
        <w:jc w:val="both"/>
        <w:rPr>
          <w:rFonts w:ascii="Times New Roman" w:eastAsia="Times New Roman" w:hAnsi="Times New Roman"/>
          <w:kern w:val="0"/>
          <w:sz w:val="25"/>
          <w:szCs w:val="25"/>
          <w:lang w:eastAsia="ru-RU"/>
        </w:rPr>
      </w:pPr>
      <w:r w:rsidRPr="00BE0D74">
        <w:rPr>
          <w:rFonts w:ascii="Times New Roman" w:eastAsia="Times New Roman" w:hAnsi="Times New Roman"/>
          <w:b/>
          <w:bCs/>
          <w:kern w:val="0"/>
          <w:sz w:val="25"/>
          <w:szCs w:val="25"/>
          <w:lang w:eastAsia="ru-RU"/>
        </w:rPr>
        <w:t>Пункт</w:t>
      </w:r>
      <w:r>
        <w:rPr>
          <w:rFonts w:ascii="Times New Roman" w:eastAsia="Times New Roman" w:hAnsi="Times New Roman"/>
          <w:b/>
          <w:bCs/>
          <w:kern w:val="0"/>
          <w:sz w:val="25"/>
          <w:szCs w:val="25"/>
          <w:lang w:eastAsia="ru-RU"/>
        </w:rPr>
        <w:t>и</w:t>
      </w:r>
      <w:r w:rsidRPr="00BE0D74">
        <w:rPr>
          <w:rFonts w:ascii="Times New Roman" w:eastAsia="Times New Roman" w:hAnsi="Times New Roman"/>
          <w:b/>
          <w:bCs/>
          <w:kern w:val="0"/>
          <w:sz w:val="25"/>
          <w:szCs w:val="25"/>
          <w:lang w:eastAsia="ru-RU"/>
        </w:rPr>
        <w:t xml:space="preserve"> 1.2.4.</w:t>
      </w:r>
      <w:r>
        <w:rPr>
          <w:rFonts w:ascii="Times New Roman" w:eastAsia="Times New Roman" w:hAnsi="Times New Roman"/>
          <w:b/>
          <w:bCs/>
          <w:kern w:val="0"/>
          <w:sz w:val="25"/>
          <w:szCs w:val="25"/>
          <w:lang w:eastAsia="ru-RU"/>
        </w:rPr>
        <w:t xml:space="preserve"> та 1.2.5.</w:t>
      </w:r>
      <w:r w:rsidRPr="00BE0D74">
        <w:rPr>
          <w:rFonts w:ascii="Times New Roman" w:eastAsia="Times New Roman" w:hAnsi="Times New Roman"/>
          <w:b/>
          <w:bCs/>
          <w:kern w:val="0"/>
          <w:sz w:val="25"/>
          <w:szCs w:val="25"/>
          <w:lang w:eastAsia="ru-RU"/>
        </w:rPr>
        <w:t xml:space="preserve"> </w:t>
      </w:r>
      <w:r w:rsidRPr="00A64544">
        <w:rPr>
          <w:rFonts w:ascii="Times New Roman" w:eastAsia="Times New Roman" w:hAnsi="Times New Roman"/>
          <w:kern w:val="0"/>
          <w:sz w:val="25"/>
          <w:szCs w:val="25"/>
          <w:lang w:eastAsia="ru-RU"/>
        </w:rPr>
        <w:t>Департаментом освіти і науки облдержадміністрації повідомлено, що</w:t>
      </w:r>
      <w:r w:rsidRPr="00A64544">
        <w:rPr>
          <w:rFonts w:ascii="Times New Roman" w:eastAsia="Times New Roman" w:hAnsi="Times New Roman"/>
          <w:b/>
          <w:bCs/>
          <w:kern w:val="0"/>
          <w:sz w:val="25"/>
          <w:szCs w:val="25"/>
          <w:lang w:eastAsia="ru-RU"/>
        </w:rPr>
        <w:t xml:space="preserve"> </w:t>
      </w:r>
      <w:r>
        <w:rPr>
          <w:rFonts w:ascii="Times New Roman" w:eastAsia="Times New Roman" w:hAnsi="Times New Roman"/>
          <w:kern w:val="0"/>
          <w:sz w:val="25"/>
          <w:szCs w:val="25"/>
          <w:lang w:eastAsia="ru-RU"/>
        </w:rPr>
        <w:t>у</w:t>
      </w:r>
      <w:r w:rsidRPr="00177BD4">
        <w:rPr>
          <w:rFonts w:ascii="Times New Roman" w:eastAsia="Times New Roman" w:hAnsi="Times New Roman"/>
          <w:kern w:val="0"/>
          <w:sz w:val="25"/>
          <w:szCs w:val="25"/>
          <w:lang w:eastAsia="ru-RU"/>
        </w:rPr>
        <w:t xml:space="preserve"> закладах загальної середньої та дошкільної освіти Рівненської області протягом 2025 року проведено чималу кількість заходів (еко-уроки, уроки-бесіди, уроки-дискусії, круглі столи, квести, тренінги, конкурси малюнків, майстер-класи, виховні години тощо) із здобувачами освіти щодо управління відходами, серед яких варто виділити:</w:t>
      </w:r>
    </w:p>
    <w:p w14:paraId="1BC6DF5A" w14:textId="77777777" w:rsidR="00781180" w:rsidRPr="00177BD4" w:rsidRDefault="00781180" w:rsidP="00781180">
      <w:pPr>
        <w:spacing w:after="0" w:line="240" w:lineRule="auto"/>
        <w:ind w:firstLine="567"/>
        <w:jc w:val="both"/>
        <w:rPr>
          <w:rFonts w:ascii="Times New Roman" w:eastAsia="Times New Roman" w:hAnsi="Times New Roman"/>
          <w:kern w:val="0"/>
          <w:sz w:val="25"/>
          <w:szCs w:val="25"/>
          <w:lang w:eastAsia="ru-RU"/>
        </w:rPr>
      </w:pPr>
      <w:r w:rsidRPr="00177BD4">
        <w:rPr>
          <w:rFonts w:ascii="Times New Roman" w:eastAsia="Times New Roman" w:hAnsi="Times New Roman"/>
          <w:kern w:val="0"/>
          <w:sz w:val="25"/>
          <w:szCs w:val="25"/>
          <w:lang w:eastAsia="ru-RU"/>
        </w:rPr>
        <w:t>1) у більшості громад області проводилися заходи зі збору пластикових кришечок («Кришечки пластикові здай – ЗСУ допомагай», «Ворогам – кришка!») з метою формування екологічної свідомості учнів та підтримки Збройних Сил України;</w:t>
      </w:r>
    </w:p>
    <w:p w14:paraId="377332B9" w14:textId="77777777" w:rsidR="00781180" w:rsidRPr="00177BD4" w:rsidRDefault="00781180" w:rsidP="00781180">
      <w:pPr>
        <w:spacing w:after="0" w:line="240" w:lineRule="auto"/>
        <w:ind w:firstLine="567"/>
        <w:jc w:val="both"/>
        <w:rPr>
          <w:rFonts w:ascii="Times New Roman" w:eastAsia="Times New Roman" w:hAnsi="Times New Roman"/>
          <w:kern w:val="0"/>
          <w:sz w:val="25"/>
          <w:szCs w:val="25"/>
          <w:lang w:eastAsia="ru-RU"/>
        </w:rPr>
      </w:pPr>
      <w:r w:rsidRPr="00177BD4">
        <w:rPr>
          <w:rFonts w:ascii="Times New Roman" w:eastAsia="Times New Roman" w:hAnsi="Times New Roman"/>
          <w:kern w:val="0"/>
          <w:sz w:val="25"/>
          <w:szCs w:val="25"/>
          <w:lang w:eastAsia="ru-RU"/>
        </w:rPr>
        <w:t xml:space="preserve">2) Рівненською територіальною громадою проведено Конкурс екологічних сумок «Стильна торба» з метою привернення уваги учнів ЗЗСО та закладів позашкільної освіти громади до необхідності збереження природних ресурсів та енергії, до зменшення </w:t>
      </w:r>
      <w:r w:rsidRPr="00177BD4">
        <w:rPr>
          <w:rFonts w:ascii="Times New Roman" w:eastAsia="Times New Roman" w:hAnsi="Times New Roman"/>
          <w:kern w:val="0"/>
          <w:sz w:val="25"/>
          <w:szCs w:val="25"/>
          <w:lang w:eastAsia="ru-RU"/>
        </w:rPr>
        <w:lastRenderedPageBreak/>
        <w:t>кількості побутового сміття (поліетиленових пакетів) через використання екологічних торб (у конкурсі взяли участь 25 закладів освіти, представили 86 конкурсних робіт);</w:t>
      </w:r>
    </w:p>
    <w:p w14:paraId="596DB16E" w14:textId="77777777" w:rsidR="00781180" w:rsidRPr="00177BD4" w:rsidRDefault="00781180" w:rsidP="00781180">
      <w:pPr>
        <w:spacing w:after="0" w:line="240" w:lineRule="auto"/>
        <w:ind w:firstLine="567"/>
        <w:jc w:val="both"/>
        <w:rPr>
          <w:rFonts w:ascii="Times New Roman" w:eastAsia="Times New Roman" w:hAnsi="Times New Roman"/>
          <w:kern w:val="0"/>
          <w:sz w:val="25"/>
          <w:szCs w:val="25"/>
          <w:lang w:eastAsia="ru-RU"/>
        </w:rPr>
      </w:pPr>
      <w:r w:rsidRPr="00177BD4">
        <w:rPr>
          <w:rFonts w:ascii="Times New Roman" w:eastAsia="Times New Roman" w:hAnsi="Times New Roman"/>
          <w:kern w:val="0"/>
          <w:sz w:val="25"/>
          <w:szCs w:val="25"/>
          <w:lang w:eastAsia="ru-RU"/>
        </w:rPr>
        <w:t>3) Рівненські ліцеї №1 та №18 взяли участь у реалізації екологічного проєкту RITA-«Екологічна освіта для дітей молодшого шкільного віку та вчителів України» спільно з польською фундацією To Proste Tup Tup Tup;</w:t>
      </w:r>
    </w:p>
    <w:p w14:paraId="603CBB13" w14:textId="77777777" w:rsidR="00781180" w:rsidRDefault="00781180" w:rsidP="00781180">
      <w:pPr>
        <w:spacing w:after="0" w:line="240" w:lineRule="auto"/>
        <w:ind w:firstLine="567"/>
        <w:jc w:val="both"/>
        <w:rPr>
          <w:rFonts w:ascii="Times New Roman" w:eastAsia="Times New Roman" w:hAnsi="Times New Roman"/>
          <w:kern w:val="0"/>
          <w:sz w:val="25"/>
          <w:szCs w:val="25"/>
          <w:lang w:eastAsia="ru-RU"/>
        </w:rPr>
      </w:pPr>
      <w:r w:rsidRPr="00177BD4">
        <w:rPr>
          <w:rFonts w:ascii="Times New Roman" w:eastAsia="Times New Roman" w:hAnsi="Times New Roman"/>
          <w:kern w:val="0"/>
          <w:sz w:val="25"/>
          <w:szCs w:val="25"/>
          <w:lang w:eastAsia="ru-RU"/>
        </w:rPr>
        <w:t>4) у більшості закладів освіти 18-19 вересня 2025 року проведено різні акції, присвячені Всесвітньому дню прибирання (World Cleanup Day)</w:t>
      </w:r>
      <w:r>
        <w:rPr>
          <w:rFonts w:ascii="Times New Roman" w:eastAsia="Times New Roman" w:hAnsi="Times New Roman"/>
          <w:kern w:val="0"/>
          <w:sz w:val="25"/>
          <w:szCs w:val="25"/>
          <w:lang w:eastAsia="ru-RU"/>
        </w:rPr>
        <w:t>.</w:t>
      </w:r>
    </w:p>
    <w:p w14:paraId="14E1BA3F" w14:textId="77777777" w:rsidR="00781180" w:rsidRDefault="00781180" w:rsidP="00781180">
      <w:pPr>
        <w:spacing w:after="0" w:line="240" w:lineRule="auto"/>
        <w:ind w:firstLine="567"/>
        <w:jc w:val="both"/>
        <w:rPr>
          <w:rFonts w:ascii="Times New Roman" w:eastAsia="Times New Roman" w:hAnsi="Times New Roman"/>
          <w:kern w:val="0"/>
          <w:sz w:val="25"/>
          <w:szCs w:val="25"/>
          <w:lang w:eastAsia="ru-RU"/>
        </w:rPr>
      </w:pPr>
      <w:r>
        <w:rPr>
          <w:rFonts w:ascii="Times New Roman" w:eastAsia="Times New Roman" w:hAnsi="Times New Roman"/>
          <w:kern w:val="0"/>
          <w:sz w:val="25"/>
          <w:szCs w:val="25"/>
          <w:lang w:eastAsia="ru-RU"/>
        </w:rPr>
        <w:t xml:space="preserve">5) </w:t>
      </w:r>
      <w:r w:rsidRPr="00A64544">
        <w:rPr>
          <w:rFonts w:ascii="Times New Roman" w:eastAsia="Times New Roman" w:hAnsi="Times New Roman"/>
          <w:bCs/>
          <w:kern w:val="0"/>
          <w:sz w:val="25"/>
          <w:szCs w:val="25"/>
          <w:lang w:eastAsia="ru-RU"/>
        </w:rPr>
        <w:t>у рамках двомісячника благоустрою та підготовки до осінньо-зимового періоду протягом І</w:t>
      </w:r>
      <w:r w:rsidRPr="00A64544">
        <w:rPr>
          <w:rFonts w:ascii="Times New Roman" w:eastAsia="Times New Roman" w:hAnsi="Times New Roman"/>
          <w:bCs/>
          <w:kern w:val="0"/>
          <w:sz w:val="25"/>
          <w:szCs w:val="25"/>
          <w:lang w:val="en-US" w:eastAsia="ru-RU"/>
        </w:rPr>
        <w:t>V</w:t>
      </w:r>
      <w:r w:rsidRPr="00A64544">
        <w:rPr>
          <w:rFonts w:ascii="Times New Roman" w:eastAsia="Times New Roman" w:hAnsi="Times New Roman"/>
          <w:bCs/>
          <w:kern w:val="0"/>
          <w:sz w:val="25"/>
          <w:szCs w:val="25"/>
          <w:lang w:eastAsia="ru-RU"/>
        </w:rPr>
        <w:t xml:space="preserve"> кварталу 2025 року в закладах загальної середньої освіти здійснено прибирання прилеглих територій та висадку зелених насаджень</w:t>
      </w:r>
      <w:r>
        <w:rPr>
          <w:rFonts w:ascii="Times New Roman" w:eastAsia="Times New Roman" w:hAnsi="Times New Roman"/>
          <w:bCs/>
          <w:kern w:val="0"/>
          <w:sz w:val="25"/>
          <w:szCs w:val="25"/>
          <w:lang w:eastAsia="ru-RU"/>
        </w:rPr>
        <w:t>.</w:t>
      </w:r>
    </w:p>
    <w:p w14:paraId="32B2BD68" w14:textId="77777777" w:rsidR="00781180" w:rsidRDefault="00781180" w:rsidP="00781180">
      <w:pPr>
        <w:spacing w:after="0" w:line="240" w:lineRule="auto"/>
        <w:ind w:firstLine="567"/>
        <w:jc w:val="both"/>
        <w:rPr>
          <w:rFonts w:ascii="Times New Roman" w:eastAsia="Times New Roman" w:hAnsi="Times New Roman"/>
          <w:bCs/>
          <w:kern w:val="0"/>
          <w:sz w:val="25"/>
          <w:szCs w:val="25"/>
          <w:lang w:eastAsia="ru-RU"/>
        </w:rPr>
      </w:pPr>
      <w:r w:rsidRPr="00A64544">
        <w:rPr>
          <w:rFonts w:ascii="Times New Roman" w:eastAsia="Times New Roman" w:hAnsi="Times New Roman"/>
          <w:b/>
          <w:bCs/>
          <w:kern w:val="0"/>
          <w:sz w:val="25"/>
          <w:szCs w:val="25"/>
          <w:lang w:eastAsia="ru-RU"/>
        </w:rPr>
        <w:t>Пункт 1.2.6.</w:t>
      </w:r>
      <w:r>
        <w:rPr>
          <w:rFonts w:ascii="Times New Roman" w:eastAsia="Times New Roman" w:hAnsi="Times New Roman"/>
          <w:b/>
          <w:bCs/>
          <w:kern w:val="0"/>
          <w:sz w:val="25"/>
          <w:szCs w:val="25"/>
          <w:lang w:eastAsia="ru-RU"/>
        </w:rPr>
        <w:t xml:space="preserve"> </w:t>
      </w:r>
      <w:r w:rsidRPr="00A64544">
        <w:rPr>
          <w:rFonts w:ascii="Times New Roman" w:eastAsia="Times New Roman" w:hAnsi="Times New Roman"/>
          <w:kern w:val="0"/>
          <w:sz w:val="25"/>
          <w:szCs w:val="25"/>
          <w:lang w:eastAsia="ru-RU"/>
        </w:rPr>
        <w:t>У закладах дошкільної освіти Рівненської територіальної громади протягом 2025 року продовжується системне впровадження парціальної програми «Дошкільнятам – освіта для сталого розвитку», яка передбачає проведення щотижня занять з природного довкілля, що сприяє формуванню у дошкільників екологічної компетентності.</w:t>
      </w:r>
      <w:r w:rsidRPr="00A64544">
        <w:rPr>
          <w:rFonts w:ascii="Times New Roman" w:eastAsia="Times New Roman" w:hAnsi="Times New Roman"/>
          <w:bCs/>
          <w:kern w:val="0"/>
          <w:sz w:val="28"/>
          <w:szCs w:val="28"/>
          <w:lang w:eastAsia="uk-UA"/>
        </w:rPr>
        <w:t xml:space="preserve"> </w:t>
      </w:r>
      <w:r>
        <w:rPr>
          <w:rFonts w:ascii="Times New Roman" w:eastAsia="Times New Roman" w:hAnsi="Times New Roman"/>
          <w:bCs/>
          <w:kern w:val="0"/>
          <w:sz w:val="25"/>
          <w:szCs w:val="25"/>
          <w:lang w:eastAsia="ru-RU"/>
        </w:rPr>
        <w:t>Н</w:t>
      </w:r>
      <w:r w:rsidRPr="00A64544">
        <w:rPr>
          <w:rFonts w:ascii="Times New Roman" w:eastAsia="Times New Roman" w:hAnsi="Times New Roman"/>
          <w:bCs/>
          <w:kern w:val="0"/>
          <w:sz w:val="25"/>
          <w:szCs w:val="25"/>
          <w:lang w:eastAsia="ru-RU"/>
        </w:rPr>
        <w:t>а базі Новоукраїнського ліцею Ярославицької територіальної громади активно функціонує гурток «Основи агрохімії», метою якого є розвиток екологічного мислення учнів, ознайомлення з основами агрохімії та практичне вивчення екологічно обґрунтованих агротехнологій</w:t>
      </w:r>
      <w:r>
        <w:rPr>
          <w:rFonts w:ascii="Times New Roman" w:eastAsia="Times New Roman" w:hAnsi="Times New Roman"/>
          <w:bCs/>
          <w:kern w:val="0"/>
          <w:sz w:val="25"/>
          <w:szCs w:val="25"/>
          <w:lang w:eastAsia="ru-RU"/>
        </w:rPr>
        <w:t>.</w:t>
      </w:r>
    </w:p>
    <w:p w14:paraId="0E19134E" w14:textId="77777777" w:rsidR="00781180" w:rsidRDefault="00781180" w:rsidP="00781180">
      <w:pPr>
        <w:spacing w:after="0" w:line="240" w:lineRule="auto"/>
        <w:ind w:firstLine="567"/>
        <w:jc w:val="both"/>
        <w:rPr>
          <w:rFonts w:ascii="Times New Roman" w:eastAsia="Times New Roman" w:hAnsi="Times New Roman"/>
          <w:b/>
          <w:bCs/>
          <w:kern w:val="0"/>
          <w:sz w:val="25"/>
          <w:szCs w:val="25"/>
          <w:lang w:eastAsia="ru-RU"/>
        </w:rPr>
      </w:pPr>
      <w:bookmarkStart w:id="4" w:name="_Hlk177133611"/>
      <w:r w:rsidRPr="00AD09BA">
        <w:rPr>
          <w:rFonts w:ascii="Times New Roman" w:eastAsia="Times New Roman" w:hAnsi="Times New Roman"/>
          <w:b/>
          <w:bCs/>
          <w:kern w:val="0"/>
          <w:sz w:val="25"/>
          <w:szCs w:val="25"/>
          <w:lang w:eastAsia="ru-RU"/>
        </w:rPr>
        <w:t>Завдання 1.3. Вдосконалення системи інформаційного забезпечення управління відходами</w:t>
      </w:r>
      <w:bookmarkEnd w:id="4"/>
    </w:p>
    <w:p w14:paraId="7306469D" w14:textId="77777777" w:rsidR="00781180" w:rsidRPr="00AD09BA" w:rsidRDefault="00781180" w:rsidP="00781180">
      <w:pPr>
        <w:spacing w:after="0" w:line="240" w:lineRule="auto"/>
        <w:ind w:firstLine="567"/>
        <w:jc w:val="both"/>
        <w:rPr>
          <w:rFonts w:ascii="Times New Roman" w:eastAsia="Times New Roman" w:hAnsi="Times New Roman"/>
          <w:kern w:val="0"/>
          <w:sz w:val="25"/>
          <w:szCs w:val="25"/>
          <w:lang w:eastAsia="ru-RU"/>
        </w:rPr>
      </w:pPr>
      <w:r>
        <w:rPr>
          <w:rFonts w:ascii="Times New Roman" w:eastAsia="Times New Roman" w:hAnsi="Times New Roman"/>
          <w:b/>
          <w:bCs/>
          <w:kern w:val="0"/>
          <w:sz w:val="25"/>
          <w:szCs w:val="25"/>
          <w:lang w:eastAsia="ru-RU"/>
        </w:rPr>
        <w:t xml:space="preserve">Пункти 1.3.1 та 1.3.2. </w:t>
      </w:r>
      <w:r w:rsidRPr="00AD09BA">
        <w:rPr>
          <w:rFonts w:ascii="Times New Roman" w:eastAsia="Times New Roman" w:hAnsi="Times New Roman"/>
          <w:kern w:val="0"/>
          <w:sz w:val="25"/>
          <w:szCs w:val="25"/>
          <w:lang w:eastAsia="ru-RU"/>
        </w:rPr>
        <w:t>Департаментом цифрової трансформації та суспільних комунікацій облдержадміністрації (далі – департамент) у межах функціональних повноважень забезпечується інформаційний супровід тематичних заходів і сприяння у поширенні тематичних матеріалів щодо належного поводження з відходами. Інформування</w:t>
      </w:r>
      <w:r>
        <w:rPr>
          <w:rFonts w:ascii="Times New Roman" w:eastAsia="Times New Roman" w:hAnsi="Times New Roman"/>
          <w:kern w:val="0"/>
          <w:sz w:val="25"/>
          <w:szCs w:val="25"/>
          <w:lang w:eastAsia="ru-RU"/>
        </w:rPr>
        <w:t xml:space="preserve"> </w:t>
      </w:r>
      <w:r w:rsidRPr="00AD09BA">
        <w:rPr>
          <w:rFonts w:ascii="Times New Roman" w:eastAsia="Times New Roman" w:hAnsi="Times New Roman"/>
          <w:kern w:val="0"/>
          <w:sz w:val="25"/>
          <w:szCs w:val="25"/>
          <w:lang w:eastAsia="ru-RU"/>
        </w:rPr>
        <w:t>населення здійснюється</w:t>
      </w:r>
      <w:r>
        <w:rPr>
          <w:rFonts w:ascii="Times New Roman" w:eastAsia="Times New Roman" w:hAnsi="Times New Roman"/>
          <w:kern w:val="0"/>
          <w:sz w:val="25"/>
          <w:szCs w:val="25"/>
          <w:lang w:eastAsia="ru-RU"/>
        </w:rPr>
        <w:t xml:space="preserve"> </w:t>
      </w:r>
      <w:r w:rsidRPr="00AD09BA">
        <w:rPr>
          <w:rFonts w:ascii="Times New Roman" w:eastAsia="Times New Roman" w:hAnsi="Times New Roman"/>
          <w:kern w:val="0"/>
          <w:sz w:val="25"/>
          <w:szCs w:val="25"/>
          <w:lang w:eastAsia="ru-RU"/>
        </w:rPr>
        <w:t>через комунікаційні ресурси облдержадміністрації, мас-медіа, інтернет, соцмережі.</w:t>
      </w:r>
    </w:p>
    <w:p w14:paraId="52CFE67A" w14:textId="77777777" w:rsidR="00781180" w:rsidRPr="00AD09BA" w:rsidRDefault="00781180" w:rsidP="00781180">
      <w:pPr>
        <w:spacing w:after="0" w:line="240" w:lineRule="auto"/>
        <w:ind w:firstLine="567"/>
        <w:jc w:val="both"/>
        <w:rPr>
          <w:rFonts w:ascii="Times New Roman" w:eastAsia="Times New Roman" w:hAnsi="Times New Roman"/>
          <w:kern w:val="0"/>
          <w:sz w:val="25"/>
          <w:szCs w:val="25"/>
          <w:lang w:eastAsia="ru-RU"/>
        </w:rPr>
      </w:pPr>
      <w:r w:rsidRPr="00AD09BA">
        <w:rPr>
          <w:rFonts w:ascii="Times New Roman" w:eastAsia="Times New Roman" w:hAnsi="Times New Roman"/>
          <w:kern w:val="0"/>
          <w:sz w:val="25"/>
          <w:szCs w:val="25"/>
          <w:lang w:eastAsia="ru-RU"/>
        </w:rPr>
        <w:t xml:space="preserve">У </w:t>
      </w:r>
      <w:r w:rsidRPr="00AD09BA">
        <w:rPr>
          <w:rFonts w:ascii="Times New Roman" w:eastAsia="Times New Roman" w:hAnsi="Times New Roman"/>
          <w:kern w:val="0"/>
          <w:sz w:val="25"/>
          <w:szCs w:val="25"/>
          <w:lang w:val="en-US" w:eastAsia="ru-RU"/>
        </w:rPr>
        <w:t>IV</w:t>
      </w:r>
      <w:r w:rsidRPr="00AD09BA">
        <w:rPr>
          <w:rFonts w:ascii="Times New Roman" w:eastAsia="Times New Roman" w:hAnsi="Times New Roman"/>
          <w:kern w:val="0"/>
          <w:sz w:val="25"/>
          <w:szCs w:val="25"/>
          <w:lang w:val="ru-RU" w:eastAsia="ru-RU"/>
        </w:rPr>
        <w:t xml:space="preserve"> </w:t>
      </w:r>
      <w:r w:rsidRPr="00AD09BA">
        <w:rPr>
          <w:rFonts w:ascii="Times New Roman" w:eastAsia="Times New Roman" w:hAnsi="Times New Roman"/>
          <w:kern w:val="0"/>
          <w:sz w:val="25"/>
          <w:szCs w:val="25"/>
          <w:lang w:eastAsia="ru-RU"/>
        </w:rPr>
        <w:t>кварталі 2025 року громадськість області поінформовано про затвердження Регіонального плану управління відходами у Рівненській області до 2033 року. Документ формує нову політику у сфері поводження з відходами та визначає покроковий перехід від хаотичних сміттєзвалищ до системи, побудованої за стандартами ЄС. Тематичні матеріали розміщено на офіційному вебсайті Рівненської ОДА (</w:t>
      </w:r>
      <w:hyperlink r:id="rId8" w:history="1">
        <w:r w:rsidRPr="00AD09BA">
          <w:rPr>
            <w:rStyle w:val="a8"/>
            <w:rFonts w:ascii="Times New Roman" w:eastAsia="Times New Roman" w:hAnsi="Times New Roman"/>
            <w:kern w:val="0"/>
            <w:sz w:val="25"/>
            <w:szCs w:val="25"/>
            <w:lang w:eastAsia="ru-RU"/>
          </w:rPr>
          <w:t>https://surl.li/phhaxo</w:t>
        </w:r>
      </w:hyperlink>
      <w:r w:rsidRPr="00AD09BA">
        <w:rPr>
          <w:rFonts w:ascii="Times New Roman" w:eastAsia="Times New Roman" w:hAnsi="Times New Roman"/>
          <w:kern w:val="0"/>
          <w:sz w:val="25"/>
          <w:szCs w:val="25"/>
          <w:lang w:eastAsia="ru-RU"/>
        </w:rPr>
        <w:t>) та сторінках у соціальних мережах ОДА (</w:t>
      </w:r>
      <w:hyperlink r:id="rId9" w:history="1">
        <w:r w:rsidRPr="00AD09BA">
          <w:rPr>
            <w:rStyle w:val="a8"/>
            <w:rFonts w:ascii="Times New Roman" w:eastAsia="Times New Roman" w:hAnsi="Times New Roman"/>
            <w:kern w:val="0"/>
            <w:sz w:val="25"/>
            <w:szCs w:val="25"/>
            <w:lang w:eastAsia="ru-RU"/>
          </w:rPr>
          <w:t>https://surl.li/ixtvpn</w:t>
        </w:r>
      </w:hyperlink>
      <w:r w:rsidRPr="00AD09BA">
        <w:rPr>
          <w:rFonts w:ascii="Times New Roman" w:eastAsia="Times New Roman" w:hAnsi="Times New Roman"/>
          <w:kern w:val="0"/>
          <w:sz w:val="25"/>
          <w:szCs w:val="25"/>
          <w:lang w:eastAsia="ru-RU"/>
        </w:rPr>
        <w:t xml:space="preserve">, </w:t>
      </w:r>
      <w:hyperlink r:id="rId10" w:history="1">
        <w:r w:rsidRPr="00AD09BA">
          <w:rPr>
            <w:rStyle w:val="a8"/>
            <w:rFonts w:ascii="Times New Roman" w:eastAsia="Times New Roman" w:hAnsi="Times New Roman"/>
            <w:kern w:val="0"/>
            <w:sz w:val="25"/>
            <w:szCs w:val="25"/>
            <w:lang w:eastAsia="ru-RU"/>
          </w:rPr>
          <w:t>https://surl.li/gfgkyo</w:t>
        </w:r>
      </w:hyperlink>
      <w:r w:rsidRPr="00AD09BA">
        <w:rPr>
          <w:rFonts w:ascii="Times New Roman" w:eastAsia="Times New Roman" w:hAnsi="Times New Roman"/>
          <w:kern w:val="0"/>
          <w:sz w:val="25"/>
          <w:szCs w:val="25"/>
          <w:lang w:eastAsia="ru-RU"/>
        </w:rPr>
        <w:t>) та заступника голови ОДА О.Кохана (</w:t>
      </w:r>
      <w:hyperlink r:id="rId11" w:history="1">
        <w:r w:rsidRPr="00AD09BA">
          <w:rPr>
            <w:rStyle w:val="a8"/>
            <w:rFonts w:ascii="Times New Roman" w:eastAsia="Times New Roman" w:hAnsi="Times New Roman"/>
            <w:kern w:val="0"/>
            <w:sz w:val="25"/>
            <w:szCs w:val="25"/>
            <w:lang w:eastAsia="ru-RU"/>
          </w:rPr>
          <w:t>https://surl.li/pvivck</w:t>
        </w:r>
      </w:hyperlink>
      <w:r w:rsidRPr="00AD09BA">
        <w:rPr>
          <w:rFonts w:ascii="Times New Roman" w:eastAsia="Times New Roman" w:hAnsi="Times New Roman"/>
          <w:kern w:val="0"/>
          <w:sz w:val="25"/>
          <w:szCs w:val="25"/>
          <w:lang w:eastAsia="ru-RU"/>
        </w:rPr>
        <w:t xml:space="preserve">, </w:t>
      </w:r>
      <w:hyperlink r:id="rId12" w:history="1">
        <w:r w:rsidRPr="00AD09BA">
          <w:rPr>
            <w:rStyle w:val="a8"/>
            <w:rFonts w:ascii="Times New Roman" w:eastAsia="Times New Roman" w:hAnsi="Times New Roman"/>
            <w:kern w:val="0"/>
            <w:sz w:val="25"/>
            <w:szCs w:val="25"/>
            <w:lang w:eastAsia="ru-RU"/>
          </w:rPr>
          <w:t>https://surli.cc/yfefbj</w:t>
        </w:r>
      </w:hyperlink>
      <w:r w:rsidRPr="00AD09BA">
        <w:rPr>
          <w:rFonts w:ascii="Times New Roman" w:eastAsia="Times New Roman" w:hAnsi="Times New Roman"/>
          <w:kern w:val="0"/>
          <w:sz w:val="25"/>
          <w:szCs w:val="25"/>
          <w:lang w:eastAsia="ru-RU"/>
        </w:rPr>
        <w:t>). Також матеріали надіслано в редакції друкованих медіа, регіональних телерадіокомпаній і найбільш рейтингових інтернет-видань для оприлюднення. У Рівненській ОДА відбулося засідання Наукової ради. У центрі уваги – Регіональний план управління відходами, освітні виклики воєнного часу та підтримка ветеранів. Заступник голови ОДА О. Кохан наголосив, що участь науковців у формуванні регіональної політики сприяє ухваленню обґрунтованих рішень. За результатами заходу підготовлено прес-релізи та пости, які розміщено на офіційних комунікаційних веб-ресурсах Рівненської ОДА (</w:t>
      </w:r>
      <w:hyperlink r:id="rId13" w:history="1">
        <w:r w:rsidRPr="00AD09BA">
          <w:rPr>
            <w:rStyle w:val="a8"/>
            <w:rFonts w:ascii="Times New Roman" w:eastAsia="Times New Roman" w:hAnsi="Times New Roman"/>
            <w:kern w:val="0"/>
            <w:sz w:val="25"/>
            <w:szCs w:val="25"/>
            <w:lang w:eastAsia="ru-RU"/>
          </w:rPr>
          <w:t>https://surl.li/gzstcy</w:t>
        </w:r>
      </w:hyperlink>
      <w:r w:rsidRPr="00AD09BA">
        <w:rPr>
          <w:rFonts w:ascii="Times New Roman" w:eastAsia="Times New Roman" w:hAnsi="Times New Roman"/>
          <w:kern w:val="0"/>
          <w:sz w:val="25"/>
          <w:szCs w:val="25"/>
          <w:lang w:eastAsia="ru-RU"/>
        </w:rPr>
        <w:t xml:space="preserve">, </w:t>
      </w:r>
      <w:hyperlink r:id="rId14" w:history="1">
        <w:r w:rsidRPr="00AD09BA">
          <w:rPr>
            <w:rStyle w:val="a8"/>
            <w:rFonts w:ascii="Times New Roman" w:eastAsia="Times New Roman" w:hAnsi="Times New Roman"/>
            <w:kern w:val="0"/>
            <w:sz w:val="25"/>
            <w:szCs w:val="25"/>
            <w:lang w:eastAsia="ru-RU"/>
          </w:rPr>
          <w:t>https://surl.li/qqowan</w:t>
        </w:r>
      </w:hyperlink>
      <w:r w:rsidRPr="00AD09BA">
        <w:rPr>
          <w:rFonts w:ascii="Times New Roman" w:eastAsia="Times New Roman" w:hAnsi="Times New Roman"/>
          <w:kern w:val="0"/>
          <w:sz w:val="25"/>
          <w:szCs w:val="25"/>
          <w:lang w:eastAsia="ru-RU"/>
        </w:rPr>
        <w:t xml:space="preserve">, </w:t>
      </w:r>
      <w:hyperlink r:id="rId15" w:history="1">
        <w:r w:rsidRPr="00AD09BA">
          <w:rPr>
            <w:rStyle w:val="a8"/>
            <w:rFonts w:ascii="Times New Roman" w:eastAsia="Times New Roman" w:hAnsi="Times New Roman"/>
            <w:kern w:val="0"/>
            <w:sz w:val="25"/>
            <w:szCs w:val="25"/>
            <w:lang w:eastAsia="ru-RU"/>
          </w:rPr>
          <w:t>https://surl.li/jdzaab</w:t>
        </w:r>
      </w:hyperlink>
      <w:r w:rsidRPr="00AD09BA">
        <w:rPr>
          <w:rFonts w:ascii="Times New Roman" w:eastAsia="Times New Roman" w:hAnsi="Times New Roman"/>
          <w:kern w:val="0"/>
          <w:sz w:val="25"/>
          <w:szCs w:val="25"/>
          <w:lang w:eastAsia="ru-RU"/>
        </w:rPr>
        <w:t>) та заступника голови Рівненської ОДА О. Кохана (</w:t>
      </w:r>
      <w:hyperlink r:id="rId16" w:history="1">
        <w:r w:rsidRPr="00AD09BA">
          <w:rPr>
            <w:rStyle w:val="a8"/>
            <w:rFonts w:ascii="Times New Roman" w:eastAsia="Times New Roman" w:hAnsi="Times New Roman"/>
            <w:kern w:val="0"/>
            <w:sz w:val="25"/>
            <w:szCs w:val="25"/>
            <w:lang w:eastAsia="ru-RU"/>
          </w:rPr>
          <w:t>https://surl.li/uinmwo</w:t>
        </w:r>
      </w:hyperlink>
      <w:r w:rsidRPr="00AD09BA">
        <w:rPr>
          <w:rFonts w:ascii="Times New Roman" w:eastAsia="Times New Roman" w:hAnsi="Times New Roman"/>
          <w:kern w:val="0"/>
          <w:sz w:val="25"/>
          <w:szCs w:val="25"/>
          <w:lang w:eastAsia="ru-RU"/>
        </w:rPr>
        <w:t xml:space="preserve">, </w:t>
      </w:r>
      <w:hyperlink r:id="rId17" w:history="1">
        <w:r w:rsidRPr="00AD09BA">
          <w:rPr>
            <w:rStyle w:val="a8"/>
            <w:rFonts w:ascii="Times New Roman" w:eastAsia="Times New Roman" w:hAnsi="Times New Roman"/>
            <w:kern w:val="0"/>
            <w:sz w:val="25"/>
            <w:szCs w:val="25"/>
            <w:lang w:eastAsia="ru-RU"/>
          </w:rPr>
          <w:t>https://surl.lu/dlumlr</w:t>
        </w:r>
      </w:hyperlink>
      <w:r w:rsidRPr="00AD09BA">
        <w:rPr>
          <w:rFonts w:ascii="Times New Roman" w:eastAsia="Times New Roman" w:hAnsi="Times New Roman"/>
          <w:kern w:val="0"/>
          <w:sz w:val="25"/>
          <w:szCs w:val="25"/>
          <w:lang w:eastAsia="ru-RU"/>
        </w:rPr>
        <w:t>).</w:t>
      </w:r>
    </w:p>
    <w:p w14:paraId="0CC9B076" w14:textId="77777777" w:rsidR="00781180" w:rsidRPr="00A64544" w:rsidRDefault="00781180" w:rsidP="00781180">
      <w:pPr>
        <w:spacing w:after="0" w:line="240" w:lineRule="auto"/>
        <w:ind w:firstLine="567"/>
        <w:jc w:val="both"/>
        <w:rPr>
          <w:rFonts w:ascii="Times New Roman" w:eastAsia="Times New Roman" w:hAnsi="Times New Roman"/>
          <w:b/>
          <w:bCs/>
          <w:kern w:val="0"/>
          <w:sz w:val="25"/>
          <w:szCs w:val="25"/>
          <w:lang w:eastAsia="ru-RU"/>
        </w:rPr>
      </w:pPr>
      <w:r w:rsidRPr="00AD09BA">
        <w:rPr>
          <w:rFonts w:ascii="Times New Roman" w:eastAsia="Times New Roman" w:hAnsi="Times New Roman"/>
          <w:kern w:val="0"/>
          <w:sz w:val="25"/>
          <w:szCs w:val="25"/>
          <w:lang w:eastAsia="ru-RU"/>
        </w:rPr>
        <w:t>Забезпечено інформаційний супровід робочої поїздки заступника голови Рівненської ОДА О. Кохана на ПМП НВФ «Продекологія». Підприємство виготовляє сортувальні лінії, які працюють за сучасними технологіями – автоматично відділяють чорні та кольорові метали, папір, пластики. Це дає можливість подальшого повторного використання цих матеріалів. Департаментом підготовлено та розміщено інформаційні повідомлення на офіційному веб-сайті та офіційних сторінках у соціальних мережах Рівненської ОДА (</w:t>
      </w:r>
      <w:hyperlink r:id="rId18" w:history="1">
        <w:r w:rsidRPr="00AD09BA">
          <w:rPr>
            <w:rStyle w:val="a8"/>
            <w:rFonts w:ascii="Times New Roman" w:eastAsia="Times New Roman" w:hAnsi="Times New Roman"/>
            <w:kern w:val="0"/>
            <w:sz w:val="25"/>
            <w:szCs w:val="25"/>
            <w:lang w:eastAsia="ru-RU"/>
          </w:rPr>
          <w:t>https://surl.li/yibkfp</w:t>
        </w:r>
      </w:hyperlink>
      <w:r w:rsidRPr="00AD09BA">
        <w:rPr>
          <w:rFonts w:ascii="Times New Roman" w:eastAsia="Times New Roman" w:hAnsi="Times New Roman"/>
          <w:kern w:val="0"/>
          <w:sz w:val="25"/>
          <w:szCs w:val="25"/>
          <w:lang w:eastAsia="ru-RU"/>
        </w:rPr>
        <w:t xml:space="preserve">, </w:t>
      </w:r>
      <w:hyperlink r:id="rId19" w:history="1">
        <w:r w:rsidRPr="00AD09BA">
          <w:rPr>
            <w:rStyle w:val="a8"/>
            <w:rFonts w:ascii="Times New Roman" w:eastAsia="Times New Roman" w:hAnsi="Times New Roman"/>
            <w:kern w:val="0"/>
            <w:sz w:val="25"/>
            <w:szCs w:val="25"/>
            <w:lang w:eastAsia="ru-RU"/>
          </w:rPr>
          <w:t>https://surl.lu/rcjgcg</w:t>
        </w:r>
      </w:hyperlink>
      <w:r w:rsidRPr="00AD09BA">
        <w:rPr>
          <w:rFonts w:ascii="Times New Roman" w:eastAsia="Times New Roman" w:hAnsi="Times New Roman"/>
          <w:kern w:val="0"/>
          <w:sz w:val="25"/>
          <w:szCs w:val="25"/>
          <w:lang w:eastAsia="ru-RU"/>
        </w:rPr>
        <w:t xml:space="preserve">, </w:t>
      </w:r>
      <w:hyperlink r:id="rId20" w:history="1">
        <w:r w:rsidRPr="00AD09BA">
          <w:rPr>
            <w:rStyle w:val="a8"/>
            <w:rFonts w:ascii="Times New Roman" w:eastAsia="Times New Roman" w:hAnsi="Times New Roman"/>
            <w:kern w:val="0"/>
            <w:sz w:val="25"/>
            <w:szCs w:val="25"/>
            <w:lang w:eastAsia="ru-RU"/>
          </w:rPr>
          <w:t>https://surl.li/rnndgj</w:t>
        </w:r>
      </w:hyperlink>
      <w:r w:rsidRPr="00AD09BA">
        <w:rPr>
          <w:rFonts w:ascii="Times New Roman" w:eastAsia="Times New Roman" w:hAnsi="Times New Roman"/>
          <w:kern w:val="0"/>
          <w:sz w:val="25"/>
          <w:szCs w:val="25"/>
          <w:lang w:eastAsia="ru-RU"/>
        </w:rPr>
        <w:t>) та заступника голови Рівненської ОДА О. Кохана (</w:t>
      </w:r>
      <w:hyperlink r:id="rId21" w:history="1">
        <w:r w:rsidRPr="00AD09BA">
          <w:rPr>
            <w:rStyle w:val="a8"/>
            <w:rFonts w:ascii="Times New Roman" w:eastAsia="Times New Roman" w:hAnsi="Times New Roman"/>
            <w:kern w:val="0"/>
            <w:sz w:val="25"/>
            <w:szCs w:val="25"/>
            <w:lang w:eastAsia="ru-RU"/>
          </w:rPr>
          <w:t>https://surl.li/mrfuej</w:t>
        </w:r>
      </w:hyperlink>
      <w:r w:rsidRPr="00AD09BA">
        <w:rPr>
          <w:rFonts w:ascii="Times New Roman" w:eastAsia="Times New Roman" w:hAnsi="Times New Roman"/>
          <w:kern w:val="0"/>
          <w:sz w:val="25"/>
          <w:szCs w:val="25"/>
          <w:lang w:eastAsia="ru-RU"/>
        </w:rPr>
        <w:t xml:space="preserve">, </w:t>
      </w:r>
      <w:hyperlink r:id="rId22" w:history="1">
        <w:r w:rsidRPr="00AD09BA">
          <w:rPr>
            <w:rStyle w:val="a8"/>
            <w:rFonts w:ascii="Times New Roman" w:eastAsia="Times New Roman" w:hAnsi="Times New Roman"/>
            <w:kern w:val="0"/>
            <w:sz w:val="25"/>
            <w:szCs w:val="25"/>
            <w:lang w:eastAsia="ru-RU"/>
          </w:rPr>
          <w:t>https://surl.li/kpquiw</w:t>
        </w:r>
      </w:hyperlink>
      <w:r w:rsidRPr="00AD09BA">
        <w:rPr>
          <w:rFonts w:ascii="Times New Roman" w:eastAsia="Times New Roman" w:hAnsi="Times New Roman"/>
          <w:kern w:val="0"/>
          <w:sz w:val="25"/>
          <w:szCs w:val="25"/>
          <w:lang w:eastAsia="ru-RU"/>
        </w:rPr>
        <w:t xml:space="preserve">). </w:t>
      </w:r>
      <w:r w:rsidRPr="00AD09BA">
        <w:rPr>
          <w:rFonts w:ascii="Times New Roman" w:eastAsia="Times New Roman" w:hAnsi="Times New Roman"/>
          <w:kern w:val="0"/>
          <w:sz w:val="25"/>
          <w:szCs w:val="25"/>
          <w:lang w:eastAsia="ru-RU"/>
        </w:rPr>
        <w:lastRenderedPageBreak/>
        <w:t>На офіційних сторінках у соціальних мережах заступника голови ОДА О. Кохана розміщено інформацію, що відповідно до Регіонального плану управління відходами всі 64 громади Рівненщини мають розробити свої місцеві плани управління відходами. Такі документи стануть частиною нової регіональної системи, що формується відповідно до стандартів ЄС. Рівненська ОДА готова підтримати кожну громаду на всіх етапах (</w:t>
      </w:r>
      <w:hyperlink r:id="rId23" w:history="1">
        <w:r w:rsidRPr="00AD09BA">
          <w:rPr>
            <w:rStyle w:val="a8"/>
            <w:rFonts w:ascii="Times New Roman" w:eastAsia="Times New Roman" w:hAnsi="Times New Roman"/>
            <w:kern w:val="0"/>
            <w:sz w:val="25"/>
            <w:szCs w:val="25"/>
            <w:lang w:eastAsia="ru-RU"/>
          </w:rPr>
          <w:t>https://surl.li/qlqlbx</w:t>
        </w:r>
      </w:hyperlink>
      <w:r w:rsidRPr="00AD09BA">
        <w:rPr>
          <w:rFonts w:ascii="Times New Roman" w:eastAsia="Times New Roman" w:hAnsi="Times New Roman"/>
          <w:kern w:val="0"/>
          <w:sz w:val="25"/>
          <w:szCs w:val="25"/>
          <w:lang w:eastAsia="ru-RU"/>
        </w:rPr>
        <w:t xml:space="preserve">, </w:t>
      </w:r>
      <w:hyperlink r:id="rId24" w:history="1">
        <w:r w:rsidRPr="00AD09BA">
          <w:rPr>
            <w:rStyle w:val="a8"/>
            <w:rFonts w:ascii="Times New Roman" w:eastAsia="Times New Roman" w:hAnsi="Times New Roman"/>
            <w:kern w:val="0"/>
            <w:sz w:val="25"/>
            <w:szCs w:val="25"/>
            <w:lang w:eastAsia="ru-RU"/>
          </w:rPr>
          <w:t>https://surl.li/evzpmi</w:t>
        </w:r>
      </w:hyperlink>
      <w:r w:rsidRPr="00AD09BA">
        <w:rPr>
          <w:rFonts w:ascii="Times New Roman" w:eastAsia="Times New Roman" w:hAnsi="Times New Roman"/>
          <w:kern w:val="0"/>
          <w:sz w:val="25"/>
          <w:szCs w:val="25"/>
          <w:lang w:eastAsia="ru-RU"/>
        </w:rPr>
        <w:t>). Тематичні матеріали розміщено у щотижневих дайджестах «Рівненська ОДА інформує. Коротко про головне», які готуються департаментом та надсилаються друкованим мас-медіа області для розміщення. Також на головній сторінці офіційного вебсайту Рівненської ОДА у підрозділі «Новини» розділу «Пресцентр» розміщено повідомлення «Україна та Німеччина посилюють співпрацю у сфері екології та захисту клімату» (</w:t>
      </w:r>
      <w:hyperlink r:id="rId25" w:history="1">
        <w:r w:rsidRPr="00AD09BA">
          <w:rPr>
            <w:rStyle w:val="a8"/>
            <w:rFonts w:ascii="Times New Roman" w:eastAsia="Times New Roman" w:hAnsi="Times New Roman"/>
            <w:kern w:val="0"/>
            <w:sz w:val="25"/>
            <w:szCs w:val="25"/>
            <w:lang w:eastAsia="ru-RU"/>
          </w:rPr>
          <w:t>https://surl.li/hblkcv</w:t>
        </w:r>
      </w:hyperlink>
      <w:r w:rsidRPr="00AD09BA">
        <w:rPr>
          <w:rFonts w:ascii="Times New Roman" w:eastAsia="Times New Roman" w:hAnsi="Times New Roman"/>
          <w:kern w:val="0"/>
          <w:sz w:val="25"/>
          <w:szCs w:val="25"/>
          <w:lang w:eastAsia="ru-RU"/>
        </w:rPr>
        <w:t>), «Мінекономіки та ЮНІСЕФ об'єднують зусилля для екологічної трансформації України» (</w:t>
      </w:r>
      <w:hyperlink r:id="rId26" w:history="1">
        <w:r w:rsidRPr="00AD09BA">
          <w:rPr>
            <w:rStyle w:val="a8"/>
            <w:rFonts w:ascii="Times New Roman" w:eastAsia="Times New Roman" w:hAnsi="Times New Roman"/>
            <w:kern w:val="0"/>
            <w:sz w:val="25"/>
            <w:szCs w:val="25"/>
            <w:lang w:eastAsia="ru-RU"/>
          </w:rPr>
          <w:t>https://surl.li/iassda</w:t>
        </w:r>
      </w:hyperlink>
      <w:r w:rsidRPr="00AD09BA">
        <w:rPr>
          <w:rFonts w:ascii="Times New Roman" w:eastAsia="Times New Roman" w:hAnsi="Times New Roman"/>
          <w:kern w:val="0"/>
          <w:sz w:val="25"/>
          <w:szCs w:val="25"/>
          <w:lang w:eastAsia="ru-RU"/>
        </w:rPr>
        <w:t>).</w:t>
      </w:r>
    </w:p>
    <w:p w14:paraId="3083660D" w14:textId="77777777" w:rsidR="00781180" w:rsidRDefault="00781180" w:rsidP="00781180">
      <w:pPr>
        <w:spacing w:after="0" w:line="240" w:lineRule="auto"/>
        <w:ind w:firstLine="567"/>
        <w:jc w:val="both"/>
        <w:rPr>
          <w:rFonts w:ascii="Times New Roman" w:eastAsia="Times New Roman" w:hAnsi="Times New Roman"/>
          <w:kern w:val="0"/>
          <w:sz w:val="25"/>
          <w:szCs w:val="25"/>
          <w:lang w:eastAsia="ru-RU"/>
        </w:rPr>
      </w:pPr>
      <w:r w:rsidRPr="002C34DB">
        <w:rPr>
          <w:rFonts w:ascii="Times New Roman" w:eastAsia="Times New Roman" w:hAnsi="Times New Roman"/>
          <w:b/>
          <w:bCs/>
          <w:kern w:val="0"/>
          <w:sz w:val="25"/>
          <w:szCs w:val="25"/>
          <w:lang w:eastAsia="ru-RU"/>
        </w:rPr>
        <w:t>Пункт</w:t>
      </w:r>
      <w:r>
        <w:rPr>
          <w:rFonts w:ascii="Times New Roman" w:eastAsia="Times New Roman" w:hAnsi="Times New Roman"/>
          <w:b/>
          <w:bCs/>
          <w:kern w:val="0"/>
          <w:sz w:val="25"/>
          <w:szCs w:val="25"/>
          <w:lang w:eastAsia="ru-RU"/>
        </w:rPr>
        <w:t xml:space="preserve"> 1.3.3.</w:t>
      </w:r>
      <w:r w:rsidRPr="002C34DB">
        <w:rPr>
          <w:rFonts w:ascii="Times New Roman" w:eastAsia="Times New Roman" w:hAnsi="Times New Roman"/>
          <w:kern w:val="0"/>
          <w:sz w:val="25"/>
          <w:szCs w:val="25"/>
          <w:lang w:eastAsia="ru-RU"/>
        </w:rPr>
        <w:t xml:space="preserve"> Головне управління Держпродспоживслужби в Рівненській області інформує, що у сільські, селищні та міські ради територіальних громад області направлені листи про проведення роз’яснювальної роботи серед населення, що сприяє запровадженню системи компостування відходів утворювачами на присадибних, дачних і садових земельних ділянках. На сайтах громад розміщена відповідна інформація про систему компостування відходів  утворювачами на присадибних ділянках. Деякі громади беруть участь в про</w:t>
      </w:r>
      <w:r>
        <w:rPr>
          <w:rFonts w:ascii="Times New Roman" w:eastAsia="Times New Roman" w:hAnsi="Times New Roman"/>
          <w:kern w:val="0"/>
          <w:sz w:val="25"/>
          <w:szCs w:val="25"/>
          <w:lang w:eastAsia="ru-RU"/>
        </w:rPr>
        <w:t>є</w:t>
      </w:r>
      <w:r w:rsidRPr="002C34DB">
        <w:rPr>
          <w:rFonts w:ascii="Times New Roman" w:eastAsia="Times New Roman" w:hAnsi="Times New Roman"/>
          <w:kern w:val="0"/>
          <w:sz w:val="25"/>
          <w:szCs w:val="25"/>
          <w:lang w:eastAsia="ru-RU"/>
        </w:rPr>
        <w:t>кті «Кращі практики управління біовідходами в малих громадах України» від ГО «Ecological News» щодо налагодження ефективної лінії біокомпостування.</w:t>
      </w:r>
    </w:p>
    <w:p w14:paraId="3BEEC9A1" w14:textId="77777777" w:rsidR="00781180" w:rsidRDefault="00781180" w:rsidP="00781180">
      <w:pPr>
        <w:spacing w:after="0" w:line="240" w:lineRule="auto"/>
        <w:ind w:firstLine="567"/>
        <w:jc w:val="both"/>
        <w:rPr>
          <w:rFonts w:ascii="Times New Roman" w:eastAsia="Times New Roman" w:hAnsi="Times New Roman"/>
          <w:b/>
          <w:bCs/>
          <w:kern w:val="0"/>
          <w:sz w:val="25"/>
          <w:szCs w:val="25"/>
          <w:lang w:eastAsia="ru-RU"/>
        </w:rPr>
      </w:pPr>
      <w:r w:rsidRPr="0065413B">
        <w:rPr>
          <w:rFonts w:ascii="Times New Roman" w:eastAsia="Times New Roman" w:hAnsi="Times New Roman"/>
          <w:b/>
          <w:kern w:val="0"/>
          <w:sz w:val="25"/>
          <w:szCs w:val="25"/>
          <w:lang w:eastAsia="ru-RU"/>
        </w:rPr>
        <w:t xml:space="preserve">Завдання 1.4. </w:t>
      </w:r>
      <w:r w:rsidRPr="0065413B">
        <w:rPr>
          <w:rFonts w:ascii="Times New Roman" w:eastAsia="Times New Roman" w:hAnsi="Times New Roman"/>
          <w:b/>
          <w:bCs/>
          <w:kern w:val="0"/>
          <w:sz w:val="25"/>
          <w:szCs w:val="25"/>
          <w:lang w:eastAsia="ru-RU"/>
        </w:rPr>
        <w:t>Очищення історичних місць розміщення відходів, зокрема ліквідація несанкціонованих сміттєзвалищ та відходів, власник яких не встановлений</w:t>
      </w:r>
      <w:r>
        <w:rPr>
          <w:rFonts w:ascii="Times New Roman" w:eastAsia="Times New Roman" w:hAnsi="Times New Roman"/>
          <w:b/>
          <w:bCs/>
          <w:kern w:val="0"/>
          <w:sz w:val="25"/>
          <w:szCs w:val="25"/>
          <w:lang w:eastAsia="ru-RU"/>
        </w:rPr>
        <w:t>.</w:t>
      </w:r>
    </w:p>
    <w:p w14:paraId="52B9F536" w14:textId="77777777" w:rsidR="00781180" w:rsidRPr="0065413B" w:rsidRDefault="00781180" w:rsidP="00781180">
      <w:pPr>
        <w:spacing w:after="0" w:line="240" w:lineRule="auto"/>
        <w:ind w:firstLine="567"/>
        <w:jc w:val="both"/>
        <w:rPr>
          <w:rFonts w:ascii="Times New Roman" w:eastAsia="Times New Roman" w:hAnsi="Times New Roman"/>
          <w:kern w:val="0"/>
          <w:sz w:val="25"/>
          <w:szCs w:val="25"/>
          <w:lang w:eastAsia="ru-RU"/>
        </w:rPr>
      </w:pPr>
      <w:r>
        <w:rPr>
          <w:rFonts w:ascii="Times New Roman" w:eastAsia="Times New Roman" w:hAnsi="Times New Roman"/>
          <w:b/>
          <w:bCs/>
          <w:kern w:val="0"/>
          <w:sz w:val="25"/>
          <w:szCs w:val="25"/>
          <w:lang w:eastAsia="ru-RU"/>
        </w:rPr>
        <w:t xml:space="preserve">Пункт 1.4.1. та 1.4.2. </w:t>
      </w:r>
      <w:r w:rsidRPr="0065413B">
        <w:rPr>
          <w:rFonts w:ascii="Times New Roman" w:eastAsia="Times New Roman" w:hAnsi="Times New Roman"/>
          <w:kern w:val="0"/>
          <w:sz w:val="25"/>
          <w:szCs w:val="25"/>
          <w:lang w:eastAsia="ru-RU"/>
        </w:rPr>
        <w:t>Проведення інвентаризації історичних місць розміщення відходів планується на 2026 рік</w:t>
      </w:r>
      <w:r>
        <w:rPr>
          <w:rFonts w:ascii="Times New Roman" w:eastAsia="Times New Roman" w:hAnsi="Times New Roman"/>
          <w:kern w:val="0"/>
          <w:sz w:val="25"/>
          <w:szCs w:val="25"/>
          <w:lang w:eastAsia="ru-RU"/>
        </w:rPr>
        <w:t>.</w:t>
      </w:r>
      <w:r w:rsidRPr="0065413B">
        <w:rPr>
          <w:rFonts w:ascii="Times New Roman" w:eastAsia="Times New Roman" w:hAnsi="Times New Roman"/>
          <w:kern w:val="0"/>
          <w:sz w:val="28"/>
          <w:szCs w:val="28"/>
          <w:lang w:eastAsia="ru-RU"/>
        </w:rPr>
        <w:t xml:space="preserve"> </w:t>
      </w:r>
      <w:r w:rsidRPr="0065413B">
        <w:rPr>
          <w:rFonts w:ascii="Times New Roman" w:eastAsia="Times New Roman" w:hAnsi="Times New Roman"/>
          <w:kern w:val="0"/>
          <w:sz w:val="25"/>
          <w:szCs w:val="25"/>
          <w:lang w:eastAsia="ru-RU"/>
        </w:rPr>
        <w:t>З метою забезпечення виконання зазначеного завдання департаментом</w:t>
      </w:r>
      <w:r>
        <w:rPr>
          <w:rFonts w:ascii="Times New Roman" w:eastAsia="Times New Roman" w:hAnsi="Times New Roman"/>
          <w:kern w:val="0"/>
          <w:sz w:val="25"/>
          <w:szCs w:val="25"/>
          <w:lang w:eastAsia="ru-RU"/>
        </w:rPr>
        <w:t xml:space="preserve"> </w:t>
      </w:r>
      <w:bookmarkStart w:id="5" w:name="_Hlk222847268"/>
      <w:r>
        <w:rPr>
          <w:rFonts w:ascii="Times New Roman" w:eastAsia="Times New Roman" w:hAnsi="Times New Roman"/>
          <w:kern w:val="0"/>
          <w:sz w:val="25"/>
          <w:szCs w:val="25"/>
          <w:lang w:eastAsia="ru-RU"/>
        </w:rPr>
        <w:t>екології та природних ресурсів Рівненської облдержадміністрації</w:t>
      </w:r>
      <w:r w:rsidRPr="0065413B">
        <w:rPr>
          <w:rFonts w:ascii="Times New Roman" w:eastAsia="Times New Roman" w:hAnsi="Times New Roman"/>
          <w:kern w:val="0"/>
          <w:sz w:val="25"/>
          <w:szCs w:val="25"/>
          <w:lang w:eastAsia="ru-RU"/>
        </w:rPr>
        <w:t xml:space="preserve"> </w:t>
      </w:r>
      <w:bookmarkEnd w:id="5"/>
      <w:r w:rsidRPr="0065413B">
        <w:rPr>
          <w:rFonts w:ascii="Times New Roman" w:eastAsia="Times New Roman" w:hAnsi="Times New Roman"/>
          <w:kern w:val="0"/>
          <w:sz w:val="25"/>
          <w:szCs w:val="25"/>
          <w:lang w:eastAsia="ru-RU"/>
        </w:rPr>
        <w:t>спільно з районними державними адміністраціями і органами місцевого самоврядування буде проведена відповідна робота щодо моніторингу історичних місць розміщення відходів, включаючи проведення оцінки ризиків.</w:t>
      </w:r>
    </w:p>
    <w:p w14:paraId="4300FCA6" w14:textId="77777777" w:rsidR="00781180" w:rsidRPr="0065413B" w:rsidRDefault="00781180" w:rsidP="00781180">
      <w:pPr>
        <w:spacing w:after="0" w:line="240" w:lineRule="auto"/>
        <w:ind w:firstLine="567"/>
        <w:jc w:val="both"/>
        <w:rPr>
          <w:rFonts w:ascii="Times New Roman" w:eastAsia="Times New Roman" w:hAnsi="Times New Roman"/>
          <w:kern w:val="0"/>
          <w:sz w:val="25"/>
          <w:szCs w:val="25"/>
          <w:lang w:eastAsia="ru-RU"/>
        </w:rPr>
      </w:pPr>
      <w:r w:rsidRPr="0065413B">
        <w:rPr>
          <w:rFonts w:ascii="Times New Roman" w:eastAsia="Times New Roman" w:hAnsi="Times New Roman"/>
          <w:kern w:val="0"/>
          <w:sz w:val="25"/>
          <w:szCs w:val="25"/>
          <w:lang w:eastAsia="ru-RU"/>
        </w:rPr>
        <w:t xml:space="preserve">Також зазначаємо, що в департаменті </w:t>
      </w:r>
      <w:r w:rsidRPr="00984678">
        <w:rPr>
          <w:rFonts w:ascii="Times New Roman" w:eastAsia="Times New Roman" w:hAnsi="Times New Roman"/>
          <w:kern w:val="0"/>
          <w:sz w:val="25"/>
          <w:szCs w:val="25"/>
          <w:lang w:eastAsia="ru-RU"/>
        </w:rPr>
        <w:t xml:space="preserve">екології та природних ресурсів Рівненської облдержадміністрації </w:t>
      </w:r>
      <w:r w:rsidRPr="0065413B">
        <w:rPr>
          <w:rFonts w:ascii="Times New Roman" w:eastAsia="Times New Roman" w:hAnsi="Times New Roman"/>
          <w:kern w:val="0"/>
          <w:sz w:val="25"/>
          <w:szCs w:val="25"/>
          <w:lang w:eastAsia="ru-RU"/>
        </w:rPr>
        <w:t>наявний перелік місць видалення відходів Рівненської області (що додається), які залишились непаспортизованими та які згідно з Національним планом управління відходами до 2033 року можна віднести до історичних місць розміщення відходів.</w:t>
      </w:r>
    </w:p>
    <w:p w14:paraId="17E93297" w14:textId="77777777" w:rsidR="00781180" w:rsidRDefault="00781180" w:rsidP="00781180">
      <w:pPr>
        <w:spacing w:after="0" w:line="240" w:lineRule="auto"/>
        <w:ind w:firstLine="567"/>
        <w:jc w:val="both"/>
        <w:rPr>
          <w:rFonts w:ascii="Times New Roman" w:eastAsia="Times New Roman" w:hAnsi="Times New Roman"/>
          <w:kern w:val="0"/>
          <w:sz w:val="25"/>
          <w:szCs w:val="25"/>
          <w:lang w:eastAsia="ru-RU"/>
        </w:rPr>
      </w:pPr>
      <w:r w:rsidRPr="0065413B">
        <w:rPr>
          <w:rFonts w:ascii="Times New Roman" w:eastAsia="Times New Roman" w:hAnsi="Times New Roman"/>
          <w:b/>
          <w:bCs/>
          <w:kern w:val="0"/>
          <w:sz w:val="25"/>
          <w:szCs w:val="25"/>
          <w:lang w:eastAsia="ru-RU"/>
        </w:rPr>
        <w:t xml:space="preserve">Пункт 1.4.3. </w:t>
      </w:r>
      <w:r w:rsidRPr="0065413B">
        <w:rPr>
          <w:rFonts w:ascii="Times New Roman" w:eastAsia="Times New Roman" w:hAnsi="Times New Roman"/>
          <w:kern w:val="0"/>
          <w:sz w:val="25"/>
          <w:szCs w:val="25"/>
          <w:lang w:eastAsia="ru-RU"/>
        </w:rPr>
        <w:t>Щодо рекультивації та ліквідації історично забруднених ділянок та об’єктів залежно від ступеня ризику об’єкта варто відмітити, що дане завдання заплановане на 2027 рік, адже існують вимоги до приведення таких місць у відповідність до законодавства (наказ Міністерства захисту довкілля та природних ресурсів України від 29.04.2024  № 455 «Про затвердження Вимог до плану приведення місця розміщення відходів у відповідність з вимогами законодавства», який набирає чинності з дня його офіційного опублікування, але не раніше дня припинення або скасування дії правового режиму воєнного стану в Україні). </w:t>
      </w:r>
    </w:p>
    <w:p w14:paraId="68468CDD" w14:textId="77777777" w:rsidR="00781180" w:rsidRPr="00984678" w:rsidRDefault="00781180" w:rsidP="00781180">
      <w:pPr>
        <w:spacing w:after="0" w:line="240" w:lineRule="auto"/>
        <w:ind w:firstLine="567"/>
        <w:jc w:val="both"/>
        <w:rPr>
          <w:rFonts w:ascii="Times New Roman" w:eastAsia="Times New Roman" w:hAnsi="Times New Roman"/>
          <w:kern w:val="0"/>
          <w:sz w:val="25"/>
          <w:szCs w:val="25"/>
          <w:lang w:eastAsia="ru-RU"/>
        </w:rPr>
      </w:pPr>
      <w:r w:rsidRPr="00984678">
        <w:rPr>
          <w:rFonts w:ascii="Times New Roman" w:eastAsia="Times New Roman" w:hAnsi="Times New Roman"/>
          <w:b/>
          <w:bCs/>
          <w:kern w:val="0"/>
          <w:sz w:val="25"/>
          <w:szCs w:val="25"/>
          <w:lang w:eastAsia="ru-RU"/>
        </w:rPr>
        <w:t>Пункт 1.4.4.</w:t>
      </w:r>
      <w:r>
        <w:rPr>
          <w:rFonts w:ascii="Times New Roman" w:eastAsia="Times New Roman" w:hAnsi="Times New Roman"/>
          <w:b/>
          <w:bCs/>
          <w:kern w:val="0"/>
          <w:sz w:val="25"/>
          <w:szCs w:val="25"/>
          <w:lang w:eastAsia="ru-RU"/>
        </w:rPr>
        <w:t xml:space="preserve"> </w:t>
      </w:r>
      <w:r w:rsidRPr="00984678">
        <w:rPr>
          <w:rFonts w:ascii="Times New Roman" w:eastAsia="Times New Roman" w:hAnsi="Times New Roman"/>
          <w:kern w:val="0"/>
          <w:sz w:val="25"/>
          <w:szCs w:val="25"/>
          <w:lang w:eastAsia="ru-RU"/>
        </w:rPr>
        <w:t>Питання ліквідації несанкціонованих сміттєзвалищ належить до компетенції Ради міністрів Автономної Республіки Крим, обласних, Київської і Севастопольської міських державних адміністрацій (пункт 1 підпункт 8 статті 25 Закону України «Про управління відходами»).</w:t>
      </w:r>
    </w:p>
    <w:p w14:paraId="7596FB75" w14:textId="77777777" w:rsidR="00781180" w:rsidRPr="00984678" w:rsidRDefault="00781180" w:rsidP="00781180">
      <w:pPr>
        <w:spacing w:after="0" w:line="240" w:lineRule="auto"/>
        <w:ind w:firstLine="567"/>
        <w:jc w:val="both"/>
        <w:rPr>
          <w:rFonts w:ascii="Times New Roman" w:eastAsia="Times New Roman" w:hAnsi="Times New Roman"/>
          <w:kern w:val="0"/>
          <w:sz w:val="25"/>
          <w:szCs w:val="25"/>
          <w:lang w:eastAsia="ru-RU"/>
        </w:rPr>
      </w:pPr>
      <w:r w:rsidRPr="00984678">
        <w:rPr>
          <w:rFonts w:ascii="Times New Roman" w:eastAsia="Times New Roman" w:hAnsi="Times New Roman"/>
          <w:kern w:val="0"/>
          <w:sz w:val="25"/>
          <w:szCs w:val="25"/>
          <w:lang w:eastAsia="ru-RU"/>
        </w:rPr>
        <w:t>Водночас пунктом 5 статті 12 Закону України «Про управління відходами» встановлено, що збирання, перевезення та/або оброблення відходів, виявлених</w:t>
      </w:r>
      <w:r w:rsidRPr="00984678">
        <w:rPr>
          <w:rFonts w:ascii="Times New Roman" w:eastAsia="Times New Roman" w:hAnsi="Times New Roman"/>
          <w:kern w:val="0"/>
          <w:sz w:val="25"/>
          <w:szCs w:val="25"/>
          <w:u w:val="single"/>
          <w:lang w:eastAsia="ru-RU"/>
        </w:rPr>
        <w:t xml:space="preserve"> </w:t>
      </w:r>
      <w:r w:rsidRPr="00984678">
        <w:rPr>
          <w:rFonts w:ascii="Times New Roman" w:eastAsia="Times New Roman" w:hAnsi="Times New Roman"/>
          <w:kern w:val="0"/>
          <w:sz w:val="25"/>
          <w:szCs w:val="25"/>
          <w:lang w:eastAsia="ru-RU"/>
        </w:rPr>
        <w:t xml:space="preserve">за межами населених пунктів, власник яких не встановлений, організовують місцеві державні </w:t>
      </w:r>
      <w:r w:rsidRPr="00984678">
        <w:rPr>
          <w:rFonts w:ascii="Times New Roman" w:eastAsia="Times New Roman" w:hAnsi="Times New Roman"/>
          <w:kern w:val="0"/>
          <w:sz w:val="25"/>
          <w:szCs w:val="25"/>
          <w:lang w:eastAsia="ru-RU"/>
        </w:rPr>
        <w:lastRenderedPageBreak/>
        <w:t>адміністрації, а виявлених у межах населених пунктів - органи місцевого самоврядування. Збирання, перевезення та/або оброблення таких відходів здійснюють суб’єкти господарювання у сфері управління відходами.</w:t>
      </w:r>
    </w:p>
    <w:p w14:paraId="3C39BD67" w14:textId="77777777" w:rsidR="00781180" w:rsidRPr="00984678" w:rsidRDefault="00781180" w:rsidP="00781180">
      <w:pPr>
        <w:spacing w:after="0" w:line="240" w:lineRule="auto"/>
        <w:ind w:firstLine="567"/>
        <w:jc w:val="both"/>
        <w:rPr>
          <w:rFonts w:ascii="Times New Roman" w:eastAsia="Times New Roman" w:hAnsi="Times New Roman"/>
          <w:kern w:val="0"/>
          <w:sz w:val="25"/>
          <w:szCs w:val="25"/>
          <w:lang w:eastAsia="ru-RU"/>
        </w:rPr>
      </w:pPr>
      <w:r w:rsidRPr="00984678">
        <w:rPr>
          <w:rFonts w:ascii="Times New Roman" w:eastAsia="Times New Roman" w:hAnsi="Times New Roman"/>
          <w:kern w:val="0"/>
          <w:sz w:val="25"/>
          <w:szCs w:val="25"/>
          <w:lang w:eastAsia="ru-RU"/>
        </w:rPr>
        <w:t>При цьому згідно із пунктом 6 статті 12 Закону передбачено, що Порядок виявлення та обліку відходів, власник яких не встановлений, визначається Кабінетом Міністрів України.</w:t>
      </w:r>
    </w:p>
    <w:p w14:paraId="0E23E2AD" w14:textId="77777777" w:rsidR="00781180" w:rsidRPr="00984678" w:rsidRDefault="00781180" w:rsidP="00781180">
      <w:pPr>
        <w:spacing w:after="0" w:line="240" w:lineRule="auto"/>
        <w:ind w:firstLine="567"/>
        <w:jc w:val="both"/>
        <w:rPr>
          <w:rFonts w:ascii="Times New Roman" w:eastAsia="Times New Roman" w:hAnsi="Times New Roman"/>
          <w:kern w:val="0"/>
          <w:sz w:val="25"/>
          <w:szCs w:val="25"/>
          <w:lang w:eastAsia="ru-RU"/>
        </w:rPr>
      </w:pPr>
      <w:r w:rsidRPr="00984678">
        <w:rPr>
          <w:rFonts w:ascii="Times New Roman" w:eastAsia="Times New Roman" w:hAnsi="Times New Roman"/>
          <w:kern w:val="0"/>
          <w:sz w:val="25"/>
          <w:szCs w:val="25"/>
          <w:lang w:eastAsia="ru-RU"/>
        </w:rPr>
        <w:t xml:space="preserve">Чинний порядок виявлення та обліку безхазяйних відходів, затверджений постановою Кабінету Міністрів України від 03.08.1998 № 1217, розроблений на виконання статті 12 Закону України «Про відходи», який втратив чинність. </w:t>
      </w:r>
    </w:p>
    <w:p w14:paraId="11BBBA8D" w14:textId="77777777" w:rsidR="00781180" w:rsidRPr="00984678" w:rsidRDefault="00781180" w:rsidP="00781180">
      <w:pPr>
        <w:spacing w:after="0" w:line="240" w:lineRule="auto"/>
        <w:ind w:firstLine="567"/>
        <w:jc w:val="both"/>
        <w:rPr>
          <w:rFonts w:ascii="Times New Roman" w:eastAsia="Times New Roman" w:hAnsi="Times New Roman"/>
          <w:kern w:val="0"/>
          <w:sz w:val="25"/>
          <w:szCs w:val="25"/>
          <w:lang w:eastAsia="ru-RU"/>
        </w:rPr>
      </w:pPr>
      <w:r w:rsidRPr="00984678">
        <w:rPr>
          <w:rFonts w:ascii="Times New Roman" w:eastAsia="Times New Roman" w:hAnsi="Times New Roman"/>
          <w:kern w:val="0"/>
          <w:sz w:val="25"/>
          <w:szCs w:val="25"/>
          <w:lang w:eastAsia="ru-RU"/>
        </w:rPr>
        <w:t>На сайті Міністерства економіки, довкілля та сільського господарства України 16.10.2025 опубліковано повідомлення з метою проведення обговорення проєкту постанови Кабінету Міністрів України «Деякі питання виявлення та обліку відходів, власник яких не встановлений», якою затверджується Порядок виявлення та обліку відходів, власник яких не встановлений (далі – Порядок). Зазначений Порядок розроблений з метою реалізації положень частини шостої статті 12 та пункту 14 частини першої статті 19 Закону України «Про управління відходами».</w:t>
      </w:r>
    </w:p>
    <w:p w14:paraId="69F0736F" w14:textId="77777777" w:rsidR="00781180" w:rsidRPr="00984678" w:rsidRDefault="00781180" w:rsidP="00781180">
      <w:pPr>
        <w:spacing w:after="0" w:line="240" w:lineRule="auto"/>
        <w:ind w:firstLine="567"/>
        <w:jc w:val="both"/>
        <w:rPr>
          <w:rFonts w:ascii="Times New Roman" w:eastAsia="Times New Roman" w:hAnsi="Times New Roman"/>
          <w:kern w:val="0"/>
          <w:sz w:val="25"/>
          <w:szCs w:val="25"/>
          <w:lang w:eastAsia="ru-RU"/>
        </w:rPr>
      </w:pPr>
      <w:r w:rsidRPr="00984678">
        <w:rPr>
          <w:rFonts w:ascii="Times New Roman" w:eastAsia="Times New Roman" w:hAnsi="Times New Roman"/>
          <w:kern w:val="0"/>
          <w:sz w:val="25"/>
          <w:szCs w:val="25"/>
          <w:lang w:eastAsia="ru-RU"/>
        </w:rPr>
        <w:t>Враховуючи вищезазначене на сьогодні відсутній механізм, який регламентує порядок дій місцевих державних адміністрацій при вирішенні питань щодо збирання, перевезення та/або оброблення відходів, виявлених за межами населених пунктів, власник яких не встановлений.</w:t>
      </w:r>
    </w:p>
    <w:p w14:paraId="48895CB7" w14:textId="77777777" w:rsidR="00781180" w:rsidRDefault="00781180" w:rsidP="00781180">
      <w:pPr>
        <w:spacing w:after="0" w:line="240" w:lineRule="auto"/>
        <w:ind w:firstLine="567"/>
        <w:jc w:val="both"/>
        <w:rPr>
          <w:rFonts w:ascii="Times New Roman" w:eastAsia="Times New Roman" w:hAnsi="Times New Roman"/>
          <w:kern w:val="0"/>
          <w:sz w:val="25"/>
          <w:szCs w:val="25"/>
          <w:lang w:eastAsia="ru-RU"/>
        </w:rPr>
      </w:pPr>
      <w:r>
        <w:rPr>
          <w:rFonts w:ascii="Times New Roman" w:eastAsia="Times New Roman" w:hAnsi="Times New Roman"/>
          <w:b/>
          <w:bCs/>
          <w:kern w:val="0"/>
          <w:sz w:val="25"/>
          <w:szCs w:val="25"/>
          <w:lang w:eastAsia="ru-RU"/>
        </w:rPr>
        <w:t xml:space="preserve">Пункт 1.4.5. </w:t>
      </w:r>
      <w:r w:rsidRPr="00FF6131">
        <w:rPr>
          <w:rFonts w:ascii="Times New Roman" w:eastAsia="Times New Roman" w:hAnsi="Times New Roman"/>
          <w:kern w:val="0"/>
          <w:sz w:val="25"/>
          <w:szCs w:val="25"/>
          <w:lang w:eastAsia="ru-RU"/>
        </w:rPr>
        <w:t>Здійснення державного нагляду (контролю) за додержанням територіальними органами центральних органів виконавчої влади, місцевими органами виконавчої влади, органами місцевого самоврядування в частині здійснення делегованих їм повноважень органів виконавчої влади, підприємствами, установами та організаціями незалежно від форми власності і господарювання, громадянами України, іноземцями та особами без громадянства, а також юридичними особами - нерезидентами  вимог природоохоронного законодавства на території Рівненської області належить до компетенції Державної екологічної інспекції Поліського округу</w:t>
      </w:r>
      <w:r>
        <w:rPr>
          <w:rFonts w:ascii="Times New Roman" w:eastAsia="Times New Roman" w:hAnsi="Times New Roman"/>
          <w:kern w:val="0"/>
          <w:sz w:val="25"/>
          <w:szCs w:val="25"/>
          <w:lang w:eastAsia="ru-RU"/>
        </w:rPr>
        <w:t xml:space="preserve"> (далі – Інспекція)</w:t>
      </w:r>
      <w:r w:rsidRPr="00FF6131">
        <w:rPr>
          <w:rFonts w:ascii="Times New Roman" w:eastAsia="Times New Roman" w:hAnsi="Times New Roman"/>
          <w:kern w:val="0"/>
          <w:sz w:val="25"/>
          <w:szCs w:val="25"/>
          <w:lang w:eastAsia="ru-RU"/>
        </w:rPr>
        <w:t>. Інспекцією протягом 2025 року було проведено 64 планові та 1 позапланова перевірки органів місцевого самоврядування щодо вимог законодавства у сфері охорони навколишнього природного середовища, в частині здійснення делегованих їм повноважень органів виконавчої влади.</w:t>
      </w:r>
    </w:p>
    <w:p w14:paraId="58B6A7D4" w14:textId="77777777" w:rsidR="00781180" w:rsidRDefault="00781180" w:rsidP="00781180">
      <w:pPr>
        <w:spacing w:after="0" w:line="240" w:lineRule="auto"/>
        <w:ind w:firstLine="567"/>
        <w:jc w:val="both"/>
        <w:rPr>
          <w:rFonts w:ascii="Times New Roman" w:eastAsia="Times New Roman" w:hAnsi="Times New Roman"/>
          <w:b/>
          <w:kern w:val="0"/>
          <w:sz w:val="25"/>
          <w:szCs w:val="25"/>
          <w:lang w:eastAsia="ru-RU"/>
        </w:rPr>
      </w:pPr>
      <w:r w:rsidRPr="00FF6131">
        <w:rPr>
          <w:rFonts w:ascii="Times New Roman" w:eastAsia="Times New Roman" w:hAnsi="Times New Roman"/>
          <w:b/>
          <w:kern w:val="0"/>
          <w:sz w:val="25"/>
          <w:szCs w:val="25"/>
          <w:lang w:eastAsia="ru-RU"/>
        </w:rPr>
        <w:t>Розділ 2. Формування регіональної політики у сфері управління побутовими відходам</w:t>
      </w:r>
      <w:bookmarkStart w:id="6" w:name="n601"/>
      <w:bookmarkEnd w:id="6"/>
      <w:r w:rsidRPr="00FF6131">
        <w:rPr>
          <w:rFonts w:ascii="Times New Roman" w:eastAsia="Times New Roman" w:hAnsi="Times New Roman"/>
          <w:b/>
          <w:kern w:val="0"/>
          <w:sz w:val="25"/>
          <w:szCs w:val="25"/>
          <w:lang w:eastAsia="ru-RU"/>
        </w:rPr>
        <w:t>и</w:t>
      </w:r>
      <w:r>
        <w:rPr>
          <w:rFonts w:ascii="Times New Roman" w:eastAsia="Times New Roman" w:hAnsi="Times New Roman"/>
          <w:b/>
          <w:kern w:val="0"/>
          <w:sz w:val="25"/>
          <w:szCs w:val="25"/>
          <w:lang w:eastAsia="ru-RU"/>
        </w:rPr>
        <w:t>.</w:t>
      </w:r>
    </w:p>
    <w:p w14:paraId="72515790" w14:textId="77777777" w:rsidR="00781180" w:rsidRDefault="00781180" w:rsidP="00781180">
      <w:pPr>
        <w:spacing w:after="0" w:line="240" w:lineRule="auto"/>
        <w:ind w:firstLine="567"/>
        <w:jc w:val="both"/>
        <w:rPr>
          <w:rFonts w:ascii="Times New Roman" w:eastAsia="Times New Roman" w:hAnsi="Times New Roman"/>
          <w:b/>
          <w:kern w:val="0"/>
          <w:sz w:val="25"/>
          <w:szCs w:val="25"/>
          <w:lang w:eastAsia="ru-RU"/>
        </w:rPr>
      </w:pPr>
      <w:bookmarkStart w:id="7" w:name="_Hlk177133783"/>
      <w:r w:rsidRPr="00FF6131">
        <w:rPr>
          <w:rFonts w:ascii="Times New Roman" w:eastAsia="Times New Roman" w:hAnsi="Times New Roman"/>
          <w:b/>
          <w:kern w:val="0"/>
          <w:sz w:val="25"/>
          <w:szCs w:val="25"/>
          <w:lang w:eastAsia="ru-RU"/>
        </w:rPr>
        <w:t>Завдання 2.1. Вдосконалення регіональної системи збирання та перевезення побутових відход</w:t>
      </w:r>
      <w:bookmarkEnd w:id="7"/>
      <w:r w:rsidRPr="00FF6131">
        <w:rPr>
          <w:rFonts w:ascii="Times New Roman" w:eastAsia="Times New Roman" w:hAnsi="Times New Roman"/>
          <w:b/>
          <w:kern w:val="0"/>
          <w:sz w:val="25"/>
          <w:szCs w:val="25"/>
          <w:lang w:eastAsia="ru-RU"/>
        </w:rPr>
        <w:t>ів</w:t>
      </w:r>
      <w:r>
        <w:rPr>
          <w:rFonts w:ascii="Times New Roman" w:eastAsia="Times New Roman" w:hAnsi="Times New Roman"/>
          <w:b/>
          <w:kern w:val="0"/>
          <w:sz w:val="25"/>
          <w:szCs w:val="25"/>
          <w:lang w:eastAsia="ru-RU"/>
        </w:rPr>
        <w:t>.</w:t>
      </w:r>
    </w:p>
    <w:p w14:paraId="35993091" w14:textId="77777777" w:rsidR="00781180" w:rsidRPr="00421B62" w:rsidRDefault="00781180" w:rsidP="00781180">
      <w:pPr>
        <w:spacing w:after="0" w:line="240" w:lineRule="auto"/>
        <w:ind w:firstLine="567"/>
        <w:jc w:val="both"/>
        <w:rPr>
          <w:rFonts w:ascii="Times New Roman" w:eastAsia="Times New Roman" w:hAnsi="Times New Roman"/>
          <w:b/>
          <w:bCs/>
          <w:kern w:val="0"/>
          <w:sz w:val="25"/>
          <w:szCs w:val="25"/>
          <w:lang w:eastAsia="ru-RU"/>
        </w:rPr>
      </w:pPr>
      <w:r w:rsidRPr="00421B62">
        <w:rPr>
          <w:rFonts w:ascii="Times New Roman" w:eastAsia="Times New Roman" w:hAnsi="Times New Roman"/>
          <w:b/>
          <w:bCs/>
          <w:kern w:val="0"/>
          <w:sz w:val="25"/>
          <w:szCs w:val="25"/>
          <w:lang w:eastAsia="ru-RU"/>
        </w:rPr>
        <w:t>Пункт 2.1.1.</w:t>
      </w:r>
      <w:r>
        <w:rPr>
          <w:rFonts w:ascii="Times New Roman" w:eastAsia="Times New Roman" w:hAnsi="Times New Roman"/>
          <w:b/>
          <w:bCs/>
          <w:kern w:val="0"/>
          <w:sz w:val="25"/>
          <w:szCs w:val="25"/>
          <w:lang w:eastAsia="ru-RU"/>
        </w:rPr>
        <w:t xml:space="preserve"> </w:t>
      </w:r>
      <w:r w:rsidRPr="00A26BC1">
        <w:rPr>
          <w:rFonts w:ascii="Times New Roman" w:eastAsia="Times New Roman" w:hAnsi="Times New Roman"/>
          <w:kern w:val="0"/>
          <w:sz w:val="25"/>
          <w:szCs w:val="25"/>
          <w:lang w:eastAsia="ru-RU" w:bidi="ru-RU"/>
        </w:rPr>
        <w:t>Департаментом житлово-комунального господарства, енергетики та енергоефективності</w:t>
      </w:r>
      <w:r>
        <w:rPr>
          <w:rFonts w:ascii="Times New Roman" w:eastAsia="Times New Roman" w:hAnsi="Times New Roman"/>
          <w:kern w:val="0"/>
          <w:sz w:val="25"/>
          <w:szCs w:val="25"/>
          <w:lang w:eastAsia="ru-RU" w:bidi="ru-RU"/>
        </w:rPr>
        <w:t xml:space="preserve"> ОДА</w:t>
      </w:r>
      <w:r w:rsidRPr="00A26BC1">
        <w:rPr>
          <w:rFonts w:ascii="Times New Roman" w:eastAsia="Times New Roman" w:hAnsi="Times New Roman"/>
          <w:kern w:val="0"/>
          <w:sz w:val="25"/>
          <w:szCs w:val="25"/>
          <w:lang w:eastAsia="ru-RU" w:bidi="ru-RU"/>
        </w:rPr>
        <w:t xml:space="preserve"> повідомлено,</w:t>
      </w:r>
      <w:r w:rsidRPr="003D7D86">
        <w:t xml:space="preserve"> </w:t>
      </w:r>
      <w:r>
        <w:rPr>
          <w:rFonts w:ascii="Times New Roman" w:eastAsia="Times New Roman" w:hAnsi="Times New Roman"/>
          <w:kern w:val="0"/>
          <w:sz w:val="25"/>
          <w:szCs w:val="25"/>
          <w:lang w:eastAsia="ru-RU" w:bidi="ru-RU"/>
        </w:rPr>
        <w:t>що н</w:t>
      </w:r>
      <w:r w:rsidRPr="003D7D86">
        <w:rPr>
          <w:rFonts w:ascii="Times New Roman" w:eastAsia="Times New Roman" w:hAnsi="Times New Roman"/>
          <w:kern w:val="0"/>
          <w:sz w:val="25"/>
          <w:szCs w:val="25"/>
          <w:lang w:eastAsia="ru-RU" w:bidi="ru-RU"/>
        </w:rPr>
        <w:t>а оновлення матеріально-технічної бази для збирання змішаних побутових відходів та для роздільного збирання побутових відходів, щодо яких не запроваджено розширену відповідальність виробника у 2025 році були спрямовані кошти в сумі 41,05  млн гривень. Закуплено 2857 контейнерів для збору твердих побутових відходів, 5 сміттєвозів, облаштовано</w:t>
      </w:r>
      <w:r>
        <w:rPr>
          <w:rFonts w:ascii="Times New Roman" w:eastAsia="Times New Roman" w:hAnsi="Times New Roman"/>
          <w:kern w:val="0"/>
          <w:sz w:val="25"/>
          <w:szCs w:val="25"/>
          <w:lang w:eastAsia="ru-RU" w:bidi="ru-RU"/>
        </w:rPr>
        <w:t xml:space="preserve"> </w:t>
      </w:r>
      <w:r w:rsidRPr="003D7D86">
        <w:rPr>
          <w:rFonts w:ascii="Times New Roman" w:eastAsia="Times New Roman" w:hAnsi="Times New Roman"/>
          <w:kern w:val="0"/>
          <w:sz w:val="25"/>
          <w:szCs w:val="25"/>
          <w:lang w:eastAsia="ru-RU" w:bidi="ru-RU"/>
        </w:rPr>
        <w:t>10 контейнерних майданчиків в Млинівській територіальній громаді. Проведено оплату КАТП 1728 м. Рівне по лізингу за придбання 3 сміттєвозів у 2021 році та кредиту за придбання 9 сміттєвозів у 2024 році.</w:t>
      </w:r>
      <w:r w:rsidRPr="00A26BC1">
        <w:rPr>
          <w:rFonts w:ascii="Times New Roman" w:eastAsia="Times New Roman" w:hAnsi="Times New Roman"/>
          <w:kern w:val="0"/>
          <w:sz w:val="25"/>
          <w:szCs w:val="25"/>
          <w:lang w:eastAsia="ru-RU" w:bidi="ru-RU"/>
        </w:rPr>
        <w:t xml:space="preserve"> </w:t>
      </w:r>
    </w:p>
    <w:p w14:paraId="50E8EAE3"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A26BC1">
        <w:rPr>
          <w:rFonts w:ascii="Times New Roman" w:eastAsia="Times New Roman" w:hAnsi="Times New Roman"/>
          <w:kern w:val="0"/>
          <w:sz w:val="25"/>
          <w:szCs w:val="25"/>
          <w:lang w:eastAsia="ru-RU" w:bidi="ru-RU"/>
        </w:rPr>
        <w:t xml:space="preserve">Зокрема, </w:t>
      </w:r>
      <w:r>
        <w:rPr>
          <w:rFonts w:ascii="Times New Roman" w:eastAsia="Times New Roman" w:hAnsi="Times New Roman"/>
          <w:kern w:val="0"/>
          <w:sz w:val="25"/>
          <w:szCs w:val="25"/>
          <w:lang w:eastAsia="ru-RU" w:bidi="ru-RU"/>
        </w:rPr>
        <w:t>Сарненська</w:t>
      </w:r>
      <w:r w:rsidRPr="00A26BC1">
        <w:rPr>
          <w:rFonts w:ascii="Times New Roman" w:eastAsia="Times New Roman" w:hAnsi="Times New Roman"/>
          <w:kern w:val="0"/>
          <w:sz w:val="25"/>
          <w:szCs w:val="25"/>
          <w:lang w:eastAsia="ru-RU" w:bidi="ru-RU"/>
        </w:rPr>
        <w:t xml:space="preserve"> районна військова адміністрація повідомляє, що </w:t>
      </w:r>
      <w:r w:rsidRPr="002374F3">
        <w:rPr>
          <w:rFonts w:ascii="Times New Roman" w:eastAsia="Times New Roman" w:hAnsi="Times New Roman"/>
          <w:kern w:val="0"/>
          <w:sz w:val="25"/>
          <w:szCs w:val="25"/>
          <w:lang w:eastAsia="ru-RU" w:bidi="ru-RU"/>
        </w:rPr>
        <w:t>протягом січня-</w:t>
      </w:r>
      <w:r>
        <w:rPr>
          <w:rFonts w:ascii="Times New Roman" w:eastAsia="Times New Roman" w:hAnsi="Times New Roman"/>
          <w:kern w:val="0"/>
          <w:sz w:val="25"/>
          <w:szCs w:val="25"/>
          <w:lang w:eastAsia="ru-RU" w:bidi="ru-RU"/>
        </w:rPr>
        <w:t>грудня</w:t>
      </w:r>
      <w:r w:rsidRPr="002374F3">
        <w:rPr>
          <w:rFonts w:ascii="Times New Roman" w:eastAsia="Times New Roman" w:hAnsi="Times New Roman"/>
          <w:kern w:val="0"/>
          <w:sz w:val="25"/>
          <w:szCs w:val="25"/>
          <w:lang w:eastAsia="ru-RU" w:bidi="ru-RU"/>
        </w:rPr>
        <w:t xml:space="preserve"> 2025 року було придбано </w:t>
      </w:r>
      <w:r>
        <w:rPr>
          <w:rFonts w:ascii="Times New Roman" w:eastAsia="Times New Roman" w:hAnsi="Times New Roman"/>
          <w:kern w:val="0"/>
          <w:sz w:val="25"/>
          <w:szCs w:val="25"/>
          <w:lang w:eastAsia="ru-RU" w:bidi="ru-RU"/>
        </w:rPr>
        <w:t>512</w:t>
      </w:r>
      <w:r w:rsidRPr="002374F3">
        <w:rPr>
          <w:rFonts w:ascii="Times New Roman" w:eastAsia="Times New Roman" w:hAnsi="Times New Roman"/>
          <w:kern w:val="0"/>
          <w:sz w:val="25"/>
          <w:szCs w:val="25"/>
          <w:lang w:eastAsia="ru-RU" w:bidi="ru-RU"/>
        </w:rPr>
        <w:t xml:space="preserve"> контейнерів для збору побутових відходів у сумі </w:t>
      </w:r>
      <w:r>
        <w:rPr>
          <w:rFonts w:ascii="Times New Roman" w:eastAsia="Times New Roman" w:hAnsi="Times New Roman"/>
          <w:kern w:val="0"/>
          <w:sz w:val="25"/>
          <w:szCs w:val="25"/>
          <w:lang w:eastAsia="ru-RU" w:bidi="ru-RU"/>
        </w:rPr>
        <w:t>1749,131</w:t>
      </w:r>
      <w:r w:rsidRPr="002374F3">
        <w:rPr>
          <w:rFonts w:ascii="Times New Roman" w:eastAsia="Times New Roman" w:hAnsi="Times New Roman"/>
          <w:kern w:val="0"/>
          <w:sz w:val="25"/>
          <w:szCs w:val="25"/>
          <w:lang w:eastAsia="ru-RU" w:bidi="ru-RU"/>
        </w:rPr>
        <w:t xml:space="preserve"> тис. грн, а саме: Клесівською ТГ – 104 контейнера (299,4 тис. грн), Дубровицькою ТГ – 12 контейнерів (100 тис. грн), Вирівською ТГ – 18 контейнерів (350,933 тис. грн), Сарненською ТГ – </w:t>
      </w:r>
      <w:r>
        <w:rPr>
          <w:rFonts w:ascii="Times New Roman" w:eastAsia="Times New Roman" w:hAnsi="Times New Roman"/>
          <w:kern w:val="0"/>
          <w:sz w:val="25"/>
          <w:szCs w:val="25"/>
          <w:lang w:eastAsia="ru-RU" w:bidi="ru-RU"/>
        </w:rPr>
        <w:t>328</w:t>
      </w:r>
      <w:r w:rsidRPr="002374F3">
        <w:rPr>
          <w:rFonts w:ascii="Times New Roman" w:eastAsia="Times New Roman" w:hAnsi="Times New Roman"/>
          <w:kern w:val="0"/>
          <w:sz w:val="25"/>
          <w:szCs w:val="25"/>
          <w:lang w:eastAsia="ru-RU" w:bidi="ru-RU"/>
        </w:rPr>
        <w:t xml:space="preserve"> контейнерів (</w:t>
      </w:r>
      <w:r>
        <w:rPr>
          <w:rFonts w:ascii="Times New Roman" w:eastAsia="Times New Roman" w:hAnsi="Times New Roman"/>
          <w:kern w:val="0"/>
          <w:sz w:val="25"/>
          <w:szCs w:val="25"/>
          <w:lang w:eastAsia="ru-RU" w:bidi="ru-RU"/>
        </w:rPr>
        <w:t>488,798</w:t>
      </w:r>
      <w:r w:rsidRPr="002374F3">
        <w:rPr>
          <w:rFonts w:ascii="Times New Roman" w:eastAsia="Times New Roman" w:hAnsi="Times New Roman"/>
          <w:kern w:val="0"/>
          <w:sz w:val="25"/>
          <w:szCs w:val="25"/>
          <w:lang w:eastAsia="ru-RU" w:bidi="ru-RU"/>
        </w:rPr>
        <w:t xml:space="preserve"> тис. грн), </w:t>
      </w:r>
      <w:r>
        <w:rPr>
          <w:rFonts w:ascii="Times New Roman" w:eastAsia="Times New Roman" w:hAnsi="Times New Roman"/>
          <w:kern w:val="0"/>
          <w:sz w:val="25"/>
          <w:szCs w:val="25"/>
          <w:lang w:eastAsia="ru-RU" w:bidi="ru-RU"/>
        </w:rPr>
        <w:t xml:space="preserve">             </w:t>
      </w:r>
      <w:r w:rsidRPr="002374F3">
        <w:rPr>
          <w:rFonts w:ascii="Times New Roman" w:eastAsia="Times New Roman" w:hAnsi="Times New Roman"/>
          <w:kern w:val="0"/>
          <w:sz w:val="25"/>
          <w:szCs w:val="25"/>
          <w:lang w:eastAsia="ru-RU" w:bidi="ru-RU"/>
        </w:rPr>
        <w:t>Рокитнівською</w:t>
      </w:r>
      <w:r>
        <w:rPr>
          <w:rFonts w:ascii="Times New Roman" w:eastAsia="Times New Roman" w:hAnsi="Times New Roman"/>
          <w:kern w:val="0"/>
          <w:sz w:val="25"/>
          <w:szCs w:val="25"/>
          <w:lang w:eastAsia="ru-RU" w:bidi="ru-RU"/>
        </w:rPr>
        <w:t xml:space="preserve"> ТГ</w:t>
      </w:r>
      <w:r w:rsidRPr="002374F3">
        <w:rPr>
          <w:rFonts w:ascii="Times New Roman" w:eastAsia="Times New Roman" w:hAnsi="Times New Roman"/>
          <w:kern w:val="0"/>
          <w:sz w:val="25"/>
          <w:szCs w:val="25"/>
          <w:lang w:eastAsia="ru-RU" w:bidi="ru-RU"/>
        </w:rPr>
        <w:t xml:space="preserve"> – 50 контейнерів</w:t>
      </w:r>
      <w:r>
        <w:rPr>
          <w:rFonts w:ascii="Times New Roman" w:eastAsia="Times New Roman" w:hAnsi="Times New Roman"/>
          <w:kern w:val="0"/>
          <w:sz w:val="25"/>
          <w:szCs w:val="25"/>
          <w:lang w:eastAsia="ru-RU" w:bidi="ru-RU"/>
        </w:rPr>
        <w:t xml:space="preserve"> </w:t>
      </w:r>
      <w:r w:rsidRPr="002374F3">
        <w:rPr>
          <w:rFonts w:ascii="Times New Roman" w:eastAsia="Times New Roman" w:hAnsi="Times New Roman"/>
          <w:kern w:val="0"/>
          <w:sz w:val="25"/>
          <w:szCs w:val="25"/>
          <w:lang w:eastAsia="ru-RU" w:bidi="ru-RU"/>
        </w:rPr>
        <w:t>(510,0 тис. грн).</w:t>
      </w:r>
      <w:r>
        <w:rPr>
          <w:rFonts w:ascii="Times New Roman" w:eastAsia="Times New Roman" w:hAnsi="Times New Roman"/>
          <w:kern w:val="0"/>
          <w:sz w:val="25"/>
          <w:szCs w:val="25"/>
          <w:lang w:eastAsia="ru-RU" w:bidi="ru-RU"/>
        </w:rPr>
        <w:t xml:space="preserve"> </w:t>
      </w:r>
      <w:r w:rsidRPr="00E90988">
        <w:rPr>
          <w:rFonts w:ascii="Times New Roman" w:eastAsia="Times New Roman" w:hAnsi="Times New Roman"/>
          <w:kern w:val="0"/>
          <w:sz w:val="25"/>
          <w:szCs w:val="25"/>
          <w:lang w:eastAsia="ru-RU" w:bidi="ru-RU"/>
        </w:rPr>
        <w:t xml:space="preserve">Також, за кошти місцевого </w:t>
      </w:r>
      <w:r w:rsidRPr="00E90988">
        <w:rPr>
          <w:rFonts w:ascii="Times New Roman" w:eastAsia="Times New Roman" w:hAnsi="Times New Roman"/>
          <w:kern w:val="0"/>
          <w:sz w:val="25"/>
          <w:szCs w:val="25"/>
          <w:lang w:eastAsia="ru-RU" w:bidi="ru-RU"/>
        </w:rPr>
        <w:lastRenderedPageBreak/>
        <w:t>природоохоронного фонду в сумі 2394,0 тис. грн. придбано 1 сміттєвоз з заднім навантажувачем Volvo FL 290 для транспортування побутових відходів на території Дубровицької міської ради КП «Будинкоуправління»</w:t>
      </w:r>
      <w:r>
        <w:rPr>
          <w:rFonts w:ascii="Times New Roman" w:eastAsia="Times New Roman" w:hAnsi="Times New Roman"/>
          <w:kern w:val="0"/>
          <w:sz w:val="25"/>
          <w:szCs w:val="25"/>
          <w:lang w:eastAsia="ru-RU" w:bidi="ru-RU"/>
        </w:rPr>
        <w:t>.</w:t>
      </w:r>
    </w:p>
    <w:p w14:paraId="1287F9DC" w14:textId="77777777" w:rsidR="00781180" w:rsidRPr="00C0527B"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kern w:val="0"/>
          <w:sz w:val="25"/>
          <w:szCs w:val="25"/>
          <w:lang w:eastAsia="ru-RU" w:bidi="ru-RU"/>
        </w:rPr>
        <w:t>Дубенська районна військова адміністрація інформує, що д</w:t>
      </w:r>
      <w:r w:rsidRPr="00E90988">
        <w:rPr>
          <w:rFonts w:ascii="Times New Roman" w:eastAsia="Times New Roman" w:hAnsi="Times New Roman"/>
          <w:kern w:val="0"/>
          <w:sz w:val="25"/>
          <w:szCs w:val="25"/>
          <w:lang w:eastAsia="ru-RU" w:bidi="ru-RU"/>
        </w:rPr>
        <w:t>ля створення ефективної системи збирання та перевезення побутових відходів з бюджету міста Дубно профінансовано 315,289 тис.</w:t>
      </w:r>
      <w:r>
        <w:rPr>
          <w:rFonts w:ascii="Times New Roman" w:eastAsia="Times New Roman" w:hAnsi="Times New Roman"/>
          <w:kern w:val="0"/>
          <w:sz w:val="25"/>
          <w:szCs w:val="25"/>
          <w:lang w:eastAsia="ru-RU" w:bidi="ru-RU"/>
        </w:rPr>
        <w:t xml:space="preserve"> </w:t>
      </w:r>
      <w:r w:rsidRPr="00E90988">
        <w:rPr>
          <w:rFonts w:ascii="Times New Roman" w:eastAsia="Times New Roman" w:hAnsi="Times New Roman"/>
          <w:kern w:val="0"/>
          <w:sz w:val="25"/>
          <w:szCs w:val="25"/>
          <w:lang w:eastAsia="ru-RU" w:bidi="ru-RU"/>
        </w:rPr>
        <w:t>грн та придбано 15 контейнерів для збирання твердих побутових відходів.</w:t>
      </w:r>
      <w:r>
        <w:rPr>
          <w:rFonts w:ascii="Times New Roman" w:eastAsia="Times New Roman" w:hAnsi="Times New Roman"/>
          <w:kern w:val="0"/>
          <w:sz w:val="25"/>
          <w:szCs w:val="25"/>
          <w:lang w:eastAsia="ru-RU" w:bidi="ru-RU"/>
        </w:rPr>
        <w:t xml:space="preserve"> </w:t>
      </w:r>
      <w:r w:rsidRPr="00E90988">
        <w:rPr>
          <w:rFonts w:ascii="Times New Roman" w:eastAsia="Times New Roman" w:hAnsi="Times New Roman"/>
          <w:kern w:val="0"/>
          <w:sz w:val="25"/>
          <w:szCs w:val="25"/>
          <w:lang w:eastAsia="ru-RU" w:bidi="ru-RU"/>
        </w:rPr>
        <w:t xml:space="preserve">Смизькою селищною радою за кошти місцевого бюджету було придбано 15 контейнерів для роздільного збирання побутових відходів (14 – пластик, </w:t>
      </w:r>
      <w:r>
        <w:rPr>
          <w:rFonts w:ascii="Times New Roman" w:eastAsia="Times New Roman" w:hAnsi="Times New Roman"/>
          <w:kern w:val="0"/>
          <w:sz w:val="25"/>
          <w:szCs w:val="25"/>
          <w:lang w:eastAsia="ru-RU" w:bidi="ru-RU"/>
        </w:rPr>
        <w:t xml:space="preserve">           </w:t>
      </w:r>
      <w:r w:rsidRPr="00E90988">
        <w:rPr>
          <w:rFonts w:ascii="Times New Roman" w:eastAsia="Times New Roman" w:hAnsi="Times New Roman"/>
          <w:kern w:val="0"/>
          <w:sz w:val="25"/>
          <w:szCs w:val="25"/>
          <w:lang w:eastAsia="ru-RU" w:bidi="ru-RU"/>
        </w:rPr>
        <w:t>4 –скло ) на суму 85,1 тис. грн. Варковицькою сільською радою</w:t>
      </w:r>
      <w:r>
        <w:rPr>
          <w:rFonts w:ascii="Times New Roman" w:eastAsia="Times New Roman" w:hAnsi="Times New Roman"/>
          <w:kern w:val="0"/>
          <w:sz w:val="25"/>
          <w:szCs w:val="25"/>
          <w:lang w:eastAsia="ru-RU" w:bidi="ru-RU"/>
        </w:rPr>
        <w:t xml:space="preserve"> Дубенського району</w:t>
      </w:r>
      <w:r w:rsidRPr="00E90988">
        <w:rPr>
          <w:rFonts w:ascii="Times New Roman" w:eastAsia="Times New Roman" w:hAnsi="Times New Roman"/>
          <w:kern w:val="0"/>
          <w:sz w:val="25"/>
          <w:szCs w:val="25"/>
          <w:lang w:eastAsia="ru-RU" w:bidi="ru-RU"/>
        </w:rPr>
        <w:t xml:space="preserve"> для оновлення контейнерного господарства та облаштуван</w:t>
      </w:r>
      <w:r>
        <w:rPr>
          <w:rFonts w:ascii="Times New Roman" w:eastAsia="Times New Roman" w:hAnsi="Times New Roman"/>
          <w:kern w:val="0"/>
          <w:sz w:val="25"/>
          <w:szCs w:val="25"/>
          <w:lang w:eastAsia="ru-RU" w:bidi="ru-RU"/>
        </w:rPr>
        <w:t>н</w:t>
      </w:r>
      <w:r w:rsidRPr="00E90988">
        <w:rPr>
          <w:rFonts w:ascii="Times New Roman" w:eastAsia="Times New Roman" w:hAnsi="Times New Roman"/>
          <w:kern w:val="0"/>
          <w:sz w:val="25"/>
          <w:szCs w:val="25"/>
          <w:lang w:eastAsia="ru-RU" w:bidi="ru-RU"/>
        </w:rPr>
        <w:t>я контейнерних майданчиків було виділено з місцевого бюджету 75,95 тис. грн. та придбано 7 контейнерів для збирання твердих побутових відходів.</w:t>
      </w:r>
      <w:r>
        <w:rPr>
          <w:rFonts w:ascii="Times New Roman" w:eastAsia="Times New Roman" w:hAnsi="Times New Roman"/>
          <w:kern w:val="0"/>
          <w:sz w:val="25"/>
          <w:szCs w:val="25"/>
          <w:lang w:eastAsia="ru-RU" w:bidi="ru-RU"/>
        </w:rPr>
        <w:t xml:space="preserve"> </w:t>
      </w:r>
      <w:r w:rsidRPr="00E90988">
        <w:rPr>
          <w:rFonts w:ascii="Times New Roman" w:eastAsia="Times New Roman" w:hAnsi="Times New Roman"/>
          <w:kern w:val="0"/>
          <w:sz w:val="25"/>
          <w:szCs w:val="25"/>
          <w:lang w:eastAsia="ru-RU" w:bidi="ru-RU"/>
        </w:rPr>
        <w:t xml:space="preserve">В </w:t>
      </w:r>
      <w:r>
        <w:rPr>
          <w:rFonts w:ascii="Times New Roman" w:eastAsia="Times New Roman" w:hAnsi="Times New Roman"/>
          <w:kern w:val="0"/>
          <w:sz w:val="25"/>
          <w:szCs w:val="25"/>
          <w:lang w:eastAsia="ru-RU" w:bidi="ru-RU"/>
        </w:rPr>
        <w:t>б</w:t>
      </w:r>
      <w:r w:rsidRPr="00E90988">
        <w:rPr>
          <w:rFonts w:ascii="Times New Roman" w:eastAsia="Times New Roman" w:hAnsi="Times New Roman"/>
          <w:kern w:val="0"/>
          <w:sz w:val="25"/>
          <w:szCs w:val="25"/>
          <w:lang w:eastAsia="ru-RU" w:bidi="ru-RU"/>
        </w:rPr>
        <w:t>юджеті Млинівської територіальної громади передбачено 800,0 тис. грн. на оновлення контейнерного господарства та облаштуван</w:t>
      </w:r>
      <w:r>
        <w:rPr>
          <w:rFonts w:ascii="Times New Roman" w:eastAsia="Times New Roman" w:hAnsi="Times New Roman"/>
          <w:kern w:val="0"/>
          <w:sz w:val="25"/>
          <w:szCs w:val="25"/>
          <w:lang w:eastAsia="ru-RU" w:bidi="ru-RU"/>
        </w:rPr>
        <w:t>н</w:t>
      </w:r>
      <w:r w:rsidRPr="00E90988">
        <w:rPr>
          <w:rFonts w:ascii="Times New Roman" w:eastAsia="Times New Roman" w:hAnsi="Times New Roman"/>
          <w:kern w:val="0"/>
          <w:sz w:val="25"/>
          <w:szCs w:val="25"/>
          <w:lang w:eastAsia="ru-RU" w:bidi="ru-RU"/>
        </w:rPr>
        <w:t>я контейнерних майданчиків. З них використано 549,3 тис. грн,</w:t>
      </w:r>
      <w:r w:rsidRPr="00E90988">
        <w:rPr>
          <w:rFonts w:ascii="Times New Roman" w:eastAsia="Times New Roman" w:hAnsi="Times New Roman"/>
          <w:kern w:val="0"/>
          <w:sz w:val="25"/>
          <w:szCs w:val="25"/>
          <w:lang w:val="ru-RU" w:eastAsia="ru-RU" w:bidi="ru-RU"/>
        </w:rPr>
        <w:t xml:space="preserve"> </w:t>
      </w:r>
      <w:r w:rsidRPr="00E90988">
        <w:rPr>
          <w:rFonts w:ascii="Times New Roman" w:eastAsia="Times New Roman" w:hAnsi="Times New Roman"/>
          <w:kern w:val="0"/>
          <w:sz w:val="25"/>
          <w:szCs w:val="25"/>
          <w:lang w:eastAsia="ru-RU" w:bidi="ru-RU"/>
        </w:rPr>
        <w:t>обладнані контейнерні майданчики</w:t>
      </w:r>
      <w:r w:rsidRPr="00E90988">
        <w:rPr>
          <w:rFonts w:ascii="Times New Roman" w:eastAsia="Times New Roman" w:hAnsi="Times New Roman"/>
          <w:kern w:val="0"/>
          <w:sz w:val="25"/>
          <w:szCs w:val="25"/>
          <w:lang w:val="ru-RU" w:eastAsia="ru-RU" w:bidi="ru-RU"/>
        </w:rPr>
        <w:t xml:space="preserve"> </w:t>
      </w:r>
      <w:r w:rsidRPr="00E90988">
        <w:rPr>
          <w:rFonts w:ascii="Times New Roman" w:eastAsia="Times New Roman" w:hAnsi="Times New Roman"/>
          <w:kern w:val="0"/>
          <w:sz w:val="25"/>
          <w:szCs w:val="25"/>
          <w:lang w:eastAsia="ru-RU" w:bidi="ru-RU"/>
        </w:rPr>
        <w:t xml:space="preserve">8 од., та встановлено 22 контейнери </w:t>
      </w:r>
      <w:r>
        <w:rPr>
          <w:rFonts w:ascii="Times New Roman" w:eastAsia="Times New Roman" w:hAnsi="Times New Roman"/>
          <w:kern w:val="0"/>
          <w:sz w:val="25"/>
          <w:szCs w:val="25"/>
          <w:lang w:eastAsia="ru-RU" w:bidi="ru-RU"/>
        </w:rPr>
        <w:t>для</w:t>
      </w:r>
      <w:r w:rsidRPr="00E90988">
        <w:rPr>
          <w:rFonts w:ascii="Times New Roman" w:eastAsia="Times New Roman" w:hAnsi="Times New Roman"/>
          <w:kern w:val="0"/>
          <w:sz w:val="25"/>
          <w:szCs w:val="25"/>
          <w:lang w:eastAsia="ru-RU" w:bidi="ru-RU"/>
        </w:rPr>
        <w:t xml:space="preserve"> збирання твердих побутових відходів.</w:t>
      </w:r>
    </w:p>
    <w:p w14:paraId="058915E9" w14:textId="77777777" w:rsidR="00781180" w:rsidRPr="00421B62"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421B62">
        <w:rPr>
          <w:rFonts w:ascii="Times New Roman" w:eastAsia="Times New Roman" w:hAnsi="Times New Roman"/>
          <w:b/>
          <w:bCs/>
          <w:kern w:val="0"/>
          <w:sz w:val="25"/>
          <w:szCs w:val="25"/>
          <w:lang w:eastAsia="ru-RU" w:bidi="ru-RU"/>
        </w:rPr>
        <w:t>Пункт 2.1.2.</w:t>
      </w:r>
      <w:r>
        <w:rPr>
          <w:rFonts w:ascii="Times New Roman" w:eastAsia="Times New Roman" w:hAnsi="Times New Roman"/>
          <w:b/>
          <w:bCs/>
          <w:kern w:val="0"/>
          <w:sz w:val="25"/>
          <w:szCs w:val="25"/>
          <w:lang w:eastAsia="ru-RU" w:bidi="ru-RU"/>
        </w:rPr>
        <w:t xml:space="preserve"> </w:t>
      </w:r>
      <w:r w:rsidRPr="00421B62">
        <w:rPr>
          <w:rFonts w:ascii="Times New Roman" w:eastAsia="Times New Roman" w:hAnsi="Times New Roman"/>
          <w:kern w:val="0"/>
          <w:sz w:val="25"/>
          <w:szCs w:val="25"/>
          <w:lang w:eastAsia="ru-RU" w:bidi="ru-RU"/>
        </w:rPr>
        <w:t>Відповідно до РПУВ заплановано створення 5 станцій перевантаження побутових відходів до 2033 року. Створення 1 станції заплановано на 2027 рік.</w:t>
      </w:r>
    </w:p>
    <w:p w14:paraId="771A4CD4"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421B62">
        <w:rPr>
          <w:rFonts w:ascii="Times New Roman" w:eastAsia="Times New Roman" w:hAnsi="Times New Roman"/>
          <w:b/>
          <w:bCs/>
          <w:kern w:val="0"/>
          <w:sz w:val="25"/>
          <w:szCs w:val="25"/>
          <w:lang w:eastAsia="ru-RU" w:bidi="ru-RU"/>
        </w:rPr>
        <w:t>Пункт 2.1.3.</w:t>
      </w:r>
      <w:r>
        <w:rPr>
          <w:rFonts w:ascii="Times New Roman" w:eastAsia="Times New Roman" w:hAnsi="Times New Roman"/>
          <w:kern w:val="0"/>
          <w:sz w:val="25"/>
          <w:szCs w:val="25"/>
          <w:lang w:eastAsia="ru-RU" w:bidi="ru-RU"/>
        </w:rPr>
        <w:t xml:space="preserve"> </w:t>
      </w:r>
      <w:r w:rsidRPr="00A26BC1">
        <w:rPr>
          <w:rFonts w:ascii="Times New Roman" w:eastAsia="Times New Roman" w:hAnsi="Times New Roman"/>
          <w:kern w:val="0"/>
          <w:sz w:val="25"/>
          <w:szCs w:val="25"/>
          <w:lang w:eastAsia="ru-RU" w:bidi="ru-RU"/>
        </w:rPr>
        <w:t>Органами місцевого самоврядування та органами виконавчої влади розпочаті заходи із запровадження роздільного збирання побутових відходів за видами окремих компонентів. Роздільне збирання побутових відходів контейнерним методом запроваджено у 175 населених пунктах області.</w:t>
      </w:r>
      <w:r>
        <w:rPr>
          <w:rFonts w:ascii="Times New Roman" w:eastAsia="Times New Roman" w:hAnsi="Times New Roman"/>
          <w:kern w:val="0"/>
          <w:sz w:val="25"/>
          <w:szCs w:val="25"/>
          <w:lang w:eastAsia="ru-RU" w:bidi="ru-RU"/>
        </w:rPr>
        <w:t xml:space="preserve"> Роздільним збиранням побутових відходів охоплено 33 % населення.</w:t>
      </w:r>
    </w:p>
    <w:p w14:paraId="47026244"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bookmarkStart w:id="8" w:name="_Hlk222999532"/>
      <w:r w:rsidRPr="00421B62">
        <w:rPr>
          <w:rFonts w:ascii="Times New Roman" w:eastAsia="Times New Roman" w:hAnsi="Times New Roman"/>
          <w:kern w:val="0"/>
          <w:sz w:val="25"/>
          <w:szCs w:val="25"/>
          <w:lang w:eastAsia="ru-RU" w:bidi="ru-RU"/>
        </w:rPr>
        <w:t>У м. Рівному облаштовано центр управління відходами (кошти КАТП 1728 - 888,96 тис. гривень). Згідно РПУВ до 2033 року заплановано створення ще 4 таких пунктів.</w:t>
      </w:r>
    </w:p>
    <w:bookmarkEnd w:id="8"/>
    <w:p w14:paraId="4180B148"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3D7D86">
        <w:rPr>
          <w:rFonts w:ascii="Times New Roman" w:eastAsia="Times New Roman" w:hAnsi="Times New Roman"/>
          <w:b/>
          <w:bCs/>
          <w:kern w:val="0"/>
          <w:sz w:val="25"/>
          <w:szCs w:val="25"/>
          <w:lang w:eastAsia="ru-RU" w:bidi="ru-RU"/>
        </w:rPr>
        <w:t xml:space="preserve">Пункт 2.1.4. </w:t>
      </w:r>
      <w:r w:rsidRPr="003D7D86">
        <w:rPr>
          <w:rFonts w:ascii="Times New Roman" w:eastAsia="Times New Roman" w:hAnsi="Times New Roman"/>
          <w:kern w:val="0"/>
          <w:sz w:val="25"/>
          <w:szCs w:val="25"/>
          <w:lang w:eastAsia="ru-RU" w:bidi="ru-RU"/>
        </w:rPr>
        <w:t>На сьогодні завдання не виконано</w:t>
      </w:r>
      <w:r>
        <w:rPr>
          <w:rFonts w:ascii="Times New Roman" w:eastAsia="Times New Roman" w:hAnsi="Times New Roman"/>
          <w:kern w:val="0"/>
          <w:sz w:val="25"/>
          <w:szCs w:val="25"/>
          <w:lang w:eastAsia="ru-RU" w:bidi="ru-RU"/>
        </w:rPr>
        <w:t>, питання придбання мобільного пункту прийому небезпечних відходів у складі побутових – Екобус знаходиться на контролі Рівненської ОДА.</w:t>
      </w:r>
    </w:p>
    <w:p w14:paraId="011DE430" w14:textId="77777777" w:rsidR="00781180" w:rsidRPr="003D7D86"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3315CC">
        <w:rPr>
          <w:rFonts w:ascii="Times New Roman" w:eastAsia="Times New Roman" w:hAnsi="Times New Roman"/>
          <w:kern w:val="0"/>
          <w:sz w:val="25"/>
          <w:szCs w:val="25"/>
          <w:lang w:eastAsia="ru-RU" w:bidi="ru-RU"/>
        </w:rPr>
        <w:t>Загалом в Рівненській області відходи батарей і акумуляторів побутового призначення  збираються в спеціальні контейнери в окремих закладах торгівлі (мережа магазинів АТБ та Аврора).</w:t>
      </w:r>
    </w:p>
    <w:p w14:paraId="72C7AE6C" w14:textId="77777777" w:rsidR="00781180" w:rsidRDefault="00781180" w:rsidP="00781180">
      <w:pPr>
        <w:spacing w:after="0" w:line="240" w:lineRule="auto"/>
        <w:ind w:firstLine="709"/>
        <w:jc w:val="both"/>
        <w:rPr>
          <w:rFonts w:ascii="Times New Roman" w:eastAsia="Times New Roman" w:hAnsi="Times New Roman"/>
          <w:b/>
          <w:kern w:val="0"/>
          <w:sz w:val="25"/>
          <w:szCs w:val="25"/>
          <w:lang w:eastAsia="ru-RU" w:bidi="ru-RU"/>
        </w:rPr>
      </w:pPr>
      <w:r w:rsidRPr="003315CC">
        <w:rPr>
          <w:rFonts w:ascii="Times New Roman" w:eastAsia="Times New Roman" w:hAnsi="Times New Roman"/>
          <w:b/>
          <w:kern w:val="0"/>
          <w:sz w:val="25"/>
          <w:szCs w:val="25"/>
          <w:lang w:eastAsia="ru-RU" w:bidi="ru-RU"/>
        </w:rPr>
        <w:t>Завдання 2.2. Створення інфраструктури для оброблення побутових відходів</w:t>
      </w:r>
      <w:r>
        <w:rPr>
          <w:rFonts w:ascii="Times New Roman" w:eastAsia="Times New Roman" w:hAnsi="Times New Roman"/>
          <w:b/>
          <w:kern w:val="0"/>
          <w:sz w:val="25"/>
          <w:szCs w:val="25"/>
          <w:lang w:eastAsia="ru-RU" w:bidi="ru-RU"/>
        </w:rPr>
        <w:t>.</w:t>
      </w:r>
    </w:p>
    <w:p w14:paraId="717B4CC9"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kern w:val="0"/>
          <w:sz w:val="25"/>
          <w:szCs w:val="25"/>
          <w:lang w:eastAsia="ru-RU" w:bidi="ru-RU"/>
        </w:rPr>
        <w:t xml:space="preserve">Пункт 2.2.1. </w:t>
      </w:r>
      <w:bookmarkStart w:id="9" w:name="_Hlk194584047"/>
      <w:r w:rsidRPr="00A26BC1">
        <w:rPr>
          <w:rFonts w:ascii="Times New Roman" w:eastAsia="Times New Roman" w:hAnsi="Times New Roman"/>
          <w:kern w:val="0"/>
          <w:sz w:val="25"/>
          <w:szCs w:val="25"/>
          <w:lang w:eastAsia="ru-RU" w:bidi="ru-RU"/>
        </w:rPr>
        <w:t>Відповідно до РПУВ, пропонується поділ території області на 4 кластери та 1 підкластер щодо управління побутовими відходами, а саме: Вараський, Сарненський, Рівненський, Дубенський кластери та Костопільський підкластер.</w:t>
      </w:r>
      <w:bookmarkEnd w:id="9"/>
    </w:p>
    <w:p w14:paraId="223DA173"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3315CC">
        <w:rPr>
          <w:rFonts w:ascii="Times New Roman" w:eastAsia="Times New Roman" w:hAnsi="Times New Roman"/>
          <w:b/>
          <w:bCs/>
          <w:kern w:val="0"/>
          <w:sz w:val="25"/>
          <w:szCs w:val="25"/>
          <w:lang w:eastAsia="ru-RU" w:bidi="ru-RU"/>
        </w:rPr>
        <w:t>Пункт 2.2.2.</w:t>
      </w:r>
      <w:r>
        <w:rPr>
          <w:rFonts w:ascii="Times New Roman" w:eastAsia="Times New Roman" w:hAnsi="Times New Roman"/>
          <w:b/>
          <w:bCs/>
          <w:kern w:val="0"/>
          <w:sz w:val="25"/>
          <w:szCs w:val="25"/>
          <w:lang w:eastAsia="ru-RU" w:bidi="ru-RU"/>
        </w:rPr>
        <w:t xml:space="preserve"> </w:t>
      </w:r>
      <w:r w:rsidRPr="003315CC">
        <w:rPr>
          <w:rFonts w:ascii="Times New Roman" w:eastAsia="Times New Roman" w:hAnsi="Times New Roman"/>
          <w:kern w:val="0"/>
          <w:sz w:val="25"/>
          <w:szCs w:val="25"/>
          <w:lang w:eastAsia="ru-RU" w:bidi="ru-RU"/>
        </w:rPr>
        <w:t>Відповідно до РПУВ встановлення вагів та пристроїв для зважування та обліку побутових відходів на об’єктах оброблення відходів заплановане на 2027 рік.</w:t>
      </w:r>
    </w:p>
    <w:p w14:paraId="316777F1"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F57D03">
        <w:rPr>
          <w:rFonts w:ascii="Times New Roman" w:eastAsia="Times New Roman" w:hAnsi="Times New Roman"/>
          <w:b/>
          <w:bCs/>
          <w:kern w:val="0"/>
          <w:sz w:val="25"/>
          <w:szCs w:val="25"/>
          <w:lang w:eastAsia="ru-RU" w:bidi="ru-RU"/>
        </w:rPr>
        <w:t>Пункти 2.2.3.</w:t>
      </w:r>
      <w:r>
        <w:rPr>
          <w:rFonts w:ascii="Times New Roman" w:eastAsia="Times New Roman" w:hAnsi="Times New Roman"/>
          <w:b/>
          <w:bCs/>
          <w:kern w:val="0"/>
          <w:sz w:val="25"/>
          <w:szCs w:val="25"/>
          <w:lang w:eastAsia="ru-RU" w:bidi="ru-RU"/>
        </w:rPr>
        <w:t xml:space="preserve"> </w:t>
      </w:r>
      <w:r w:rsidRPr="00F57D03">
        <w:rPr>
          <w:rFonts w:ascii="Times New Roman" w:eastAsia="Times New Roman" w:hAnsi="Times New Roman"/>
          <w:b/>
          <w:bCs/>
          <w:kern w:val="0"/>
          <w:sz w:val="25"/>
          <w:szCs w:val="25"/>
          <w:lang w:eastAsia="ru-RU" w:bidi="ru-RU"/>
        </w:rPr>
        <w:t>-</w:t>
      </w:r>
      <w:r>
        <w:rPr>
          <w:rFonts w:ascii="Times New Roman" w:eastAsia="Times New Roman" w:hAnsi="Times New Roman"/>
          <w:b/>
          <w:bCs/>
          <w:kern w:val="0"/>
          <w:sz w:val="25"/>
          <w:szCs w:val="25"/>
          <w:lang w:eastAsia="ru-RU" w:bidi="ru-RU"/>
        </w:rPr>
        <w:t xml:space="preserve"> </w:t>
      </w:r>
      <w:r w:rsidRPr="00F57D03">
        <w:rPr>
          <w:rFonts w:ascii="Times New Roman" w:eastAsia="Times New Roman" w:hAnsi="Times New Roman"/>
          <w:b/>
          <w:bCs/>
          <w:kern w:val="0"/>
          <w:sz w:val="25"/>
          <w:szCs w:val="25"/>
          <w:lang w:eastAsia="ru-RU" w:bidi="ru-RU"/>
        </w:rPr>
        <w:t>2.2.6.</w:t>
      </w:r>
      <w:r>
        <w:rPr>
          <w:rFonts w:ascii="Times New Roman" w:eastAsia="Times New Roman" w:hAnsi="Times New Roman"/>
          <w:b/>
          <w:bCs/>
          <w:kern w:val="0"/>
          <w:sz w:val="25"/>
          <w:szCs w:val="25"/>
          <w:lang w:eastAsia="ru-RU" w:bidi="ru-RU"/>
        </w:rPr>
        <w:t xml:space="preserve"> </w:t>
      </w:r>
      <w:r w:rsidRPr="00EC42F0">
        <w:rPr>
          <w:rFonts w:ascii="Times New Roman" w:eastAsia="Times New Roman" w:hAnsi="Times New Roman"/>
          <w:kern w:val="0"/>
          <w:sz w:val="25"/>
          <w:szCs w:val="25"/>
          <w:lang w:eastAsia="ru-RU" w:bidi="ru-RU"/>
        </w:rPr>
        <w:t>Будівництво об’єкту механіко-біологічного оброблення (МБО) побутових відходів, облаштування сміттєперевантажувальних станцій (СПС) та будівництво об’єктів для компостування відходів в територіальних громадах визначатимуться згідно розроблених Місцевих планів управління відходами</w:t>
      </w:r>
      <w:r>
        <w:rPr>
          <w:rFonts w:ascii="Times New Roman" w:eastAsia="Times New Roman" w:hAnsi="Times New Roman"/>
          <w:kern w:val="0"/>
          <w:sz w:val="25"/>
          <w:szCs w:val="25"/>
          <w:lang w:eastAsia="ru-RU" w:bidi="ru-RU"/>
        </w:rPr>
        <w:t>. Заходи заплановані на 2027-2028 роки.</w:t>
      </w:r>
    </w:p>
    <w:p w14:paraId="6971371C"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EC42F0">
        <w:rPr>
          <w:rFonts w:ascii="Times New Roman" w:eastAsia="Times New Roman" w:hAnsi="Times New Roman"/>
          <w:b/>
          <w:bCs/>
          <w:kern w:val="0"/>
          <w:sz w:val="25"/>
          <w:szCs w:val="25"/>
          <w:lang w:eastAsia="ru-RU" w:bidi="ru-RU"/>
        </w:rPr>
        <w:t>Пункт 2.2.4.</w:t>
      </w:r>
      <w:r>
        <w:rPr>
          <w:rFonts w:ascii="Times New Roman" w:eastAsia="Times New Roman" w:hAnsi="Times New Roman"/>
          <w:b/>
          <w:bCs/>
          <w:kern w:val="0"/>
          <w:sz w:val="25"/>
          <w:szCs w:val="25"/>
          <w:lang w:eastAsia="ru-RU" w:bidi="ru-RU"/>
        </w:rPr>
        <w:t xml:space="preserve"> </w:t>
      </w:r>
      <w:r w:rsidRPr="00EC42F0">
        <w:rPr>
          <w:rFonts w:ascii="Times New Roman" w:eastAsia="Times New Roman" w:hAnsi="Times New Roman"/>
          <w:kern w:val="0"/>
          <w:sz w:val="25"/>
          <w:szCs w:val="25"/>
          <w:lang w:eastAsia="ru-RU" w:bidi="ru-RU"/>
        </w:rPr>
        <w:t>Придбання та встановлення сміттєсортувальних ліній</w:t>
      </w:r>
      <w:r>
        <w:rPr>
          <w:rFonts w:ascii="Times New Roman" w:eastAsia="Times New Roman" w:hAnsi="Times New Roman"/>
          <w:b/>
          <w:bCs/>
          <w:kern w:val="0"/>
          <w:sz w:val="25"/>
          <w:szCs w:val="25"/>
          <w:lang w:eastAsia="ru-RU" w:bidi="ru-RU"/>
        </w:rPr>
        <w:t xml:space="preserve"> </w:t>
      </w:r>
      <w:r w:rsidRPr="00EC42F0">
        <w:rPr>
          <w:rFonts w:ascii="Times New Roman" w:eastAsia="Times New Roman" w:hAnsi="Times New Roman"/>
          <w:kern w:val="0"/>
          <w:sz w:val="25"/>
          <w:szCs w:val="25"/>
          <w:lang w:eastAsia="ru-RU" w:bidi="ru-RU"/>
        </w:rPr>
        <w:t>п</w:t>
      </w:r>
      <w:r>
        <w:rPr>
          <w:rFonts w:ascii="Times New Roman" w:eastAsia="Times New Roman" w:hAnsi="Times New Roman"/>
          <w:kern w:val="0"/>
          <w:sz w:val="25"/>
          <w:szCs w:val="25"/>
          <w:lang w:eastAsia="ru-RU" w:bidi="ru-RU"/>
        </w:rPr>
        <w:t>отребують</w:t>
      </w:r>
      <w:r w:rsidRPr="00EC42F0">
        <w:rPr>
          <w:rFonts w:ascii="Times New Roman" w:eastAsia="Times New Roman" w:hAnsi="Times New Roman"/>
          <w:kern w:val="0"/>
          <w:sz w:val="25"/>
          <w:szCs w:val="25"/>
          <w:lang w:eastAsia="ru-RU" w:bidi="ru-RU"/>
        </w:rPr>
        <w:t xml:space="preserve"> 8 територіальних громад області, а саме </w:t>
      </w:r>
      <w:r>
        <w:rPr>
          <w:rFonts w:ascii="Times New Roman" w:eastAsia="Times New Roman" w:hAnsi="Times New Roman"/>
          <w:kern w:val="0"/>
          <w:sz w:val="25"/>
          <w:szCs w:val="25"/>
          <w:lang w:eastAsia="ru-RU" w:bidi="ru-RU"/>
        </w:rPr>
        <w:t>Березнівська, Корецька, Костопільська, Сарненська, Дубровицька, Клесівська, Дубенська та Вараська.</w:t>
      </w:r>
    </w:p>
    <w:p w14:paraId="375C0FDA"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1A30E1">
        <w:rPr>
          <w:rFonts w:ascii="Times New Roman" w:eastAsia="Times New Roman" w:hAnsi="Times New Roman"/>
          <w:b/>
          <w:bCs/>
          <w:kern w:val="0"/>
          <w:sz w:val="25"/>
          <w:szCs w:val="25"/>
          <w:lang w:eastAsia="ru-RU" w:bidi="ru-RU"/>
        </w:rPr>
        <w:t>Пункт 2.2.7.</w:t>
      </w:r>
      <w:r>
        <w:rPr>
          <w:rFonts w:ascii="Times New Roman" w:eastAsia="Times New Roman" w:hAnsi="Times New Roman"/>
          <w:kern w:val="0"/>
          <w:sz w:val="25"/>
          <w:szCs w:val="25"/>
          <w:lang w:eastAsia="ru-RU" w:bidi="ru-RU"/>
        </w:rPr>
        <w:t xml:space="preserve"> </w:t>
      </w:r>
      <w:r w:rsidRPr="001A30E1">
        <w:rPr>
          <w:rFonts w:ascii="Times New Roman" w:eastAsia="Times New Roman" w:hAnsi="Times New Roman"/>
          <w:kern w:val="0"/>
          <w:sz w:val="25"/>
          <w:szCs w:val="25"/>
          <w:lang w:eastAsia="ru-RU" w:bidi="ru-RU"/>
        </w:rPr>
        <w:t xml:space="preserve">Інвентаризація запланована на 2026 рік. Перелік існуючих місць розміщення побутових відходів сформований на основі обласного Реєстру </w:t>
      </w:r>
      <w:r w:rsidRPr="001A30E1">
        <w:rPr>
          <w:rFonts w:ascii="Times New Roman" w:eastAsia="Times New Roman" w:hAnsi="Times New Roman"/>
          <w:kern w:val="0"/>
          <w:sz w:val="25"/>
          <w:szCs w:val="25"/>
          <w:lang w:eastAsia="ru-RU" w:bidi="ru-RU"/>
        </w:rPr>
        <w:lastRenderedPageBreak/>
        <w:t>паспортизованих місць видалення відходів та відповідно до РПУВ до 2033 року визначено строки експлуатації даних місць розміщення побутових відходів.</w:t>
      </w:r>
    </w:p>
    <w:p w14:paraId="61D90080"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1A30E1">
        <w:rPr>
          <w:rFonts w:ascii="Times New Roman" w:eastAsia="Times New Roman" w:hAnsi="Times New Roman"/>
          <w:b/>
          <w:bCs/>
          <w:kern w:val="0"/>
          <w:sz w:val="25"/>
          <w:szCs w:val="25"/>
          <w:lang w:eastAsia="ru-RU" w:bidi="ru-RU"/>
        </w:rPr>
        <w:t>Пункт 2.2.8.</w:t>
      </w:r>
      <w:r>
        <w:rPr>
          <w:rFonts w:ascii="Times New Roman" w:eastAsia="Times New Roman" w:hAnsi="Times New Roman"/>
          <w:kern w:val="0"/>
          <w:sz w:val="25"/>
          <w:szCs w:val="25"/>
          <w:lang w:eastAsia="ru-RU" w:bidi="ru-RU"/>
        </w:rPr>
        <w:t xml:space="preserve"> Буде виконано після прийняття відповідної постанови КМУ у річний термін.</w:t>
      </w:r>
    </w:p>
    <w:p w14:paraId="5CF51453"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CB73A5">
        <w:rPr>
          <w:rFonts w:ascii="Times New Roman" w:eastAsia="Times New Roman" w:hAnsi="Times New Roman"/>
          <w:kern w:val="0"/>
          <w:sz w:val="25"/>
          <w:szCs w:val="25"/>
          <w:lang w:eastAsia="ru-RU" w:bidi="ru-RU"/>
        </w:rPr>
        <w:t>Заходи зазначені в</w:t>
      </w:r>
      <w:r>
        <w:rPr>
          <w:rFonts w:ascii="Times New Roman" w:eastAsia="Times New Roman" w:hAnsi="Times New Roman"/>
          <w:b/>
          <w:bCs/>
          <w:kern w:val="0"/>
          <w:sz w:val="25"/>
          <w:szCs w:val="25"/>
          <w:lang w:eastAsia="ru-RU" w:bidi="ru-RU"/>
        </w:rPr>
        <w:t xml:space="preserve"> п</w:t>
      </w:r>
      <w:r w:rsidRPr="00E8022A">
        <w:rPr>
          <w:rFonts w:ascii="Times New Roman" w:eastAsia="Times New Roman" w:hAnsi="Times New Roman"/>
          <w:b/>
          <w:bCs/>
          <w:kern w:val="0"/>
          <w:sz w:val="25"/>
          <w:szCs w:val="25"/>
          <w:lang w:eastAsia="ru-RU" w:bidi="ru-RU"/>
        </w:rPr>
        <w:t>ункт</w:t>
      </w:r>
      <w:r>
        <w:rPr>
          <w:rFonts w:ascii="Times New Roman" w:eastAsia="Times New Roman" w:hAnsi="Times New Roman"/>
          <w:b/>
          <w:bCs/>
          <w:kern w:val="0"/>
          <w:sz w:val="25"/>
          <w:szCs w:val="25"/>
          <w:lang w:eastAsia="ru-RU" w:bidi="ru-RU"/>
        </w:rPr>
        <w:t>ах</w:t>
      </w:r>
      <w:r w:rsidRPr="00E8022A">
        <w:rPr>
          <w:rFonts w:ascii="Times New Roman" w:eastAsia="Times New Roman" w:hAnsi="Times New Roman"/>
          <w:b/>
          <w:bCs/>
          <w:kern w:val="0"/>
          <w:sz w:val="25"/>
          <w:szCs w:val="25"/>
          <w:lang w:eastAsia="ru-RU" w:bidi="ru-RU"/>
        </w:rPr>
        <w:t xml:space="preserve"> 2.2.9.</w:t>
      </w:r>
      <w:r>
        <w:rPr>
          <w:rFonts w:ascii="Times New Roman" w:eastAsia="Times New Roman" w:hAnsi="Times New Roman"/>
          <w:b/>
          <w:bCs/>
          <w:kern w:val="0"/>
          <w:sz w:val="25"/>
          <w:szCs w:val="25"/>
          <w:lang w:eastAsia="ru-RU" w:bidi="ru-RU"/>
        </w:rPr>
        <w:t xml:space="preserve"> – 2.2.13. </w:t>
      </w:r>
      <w:r>
        <w:rPr>
          <w:rFonts w:ascii="Times New Roman" w:eastAsia="Times New Roman" w:hAnsi="Times New Roman"/>
          <w:kern w:val="0"/>
          <w:sz w:val="25"/>
          <w:szCs w:val="25"/>
          <w:lang w:eastAsia="ru-RU" w:bidi="ru-RU"/>
        </w:rPr>
        <w:t>будуть впроваджуватись після затвердження місцевих планів управління відходами.</w:t>
      </w:r>
    </w:p>
    <w:p w14:paraId="4119AE96"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CB73A5">
        <w:rPr>
          <w:rFonts w:ascii="Times New Roman" w:eastAsia="Times New Roman" w:hAnsi="Times New Roman"/>
          <w:b/>
          <w:bCs/>
          <w:kern w:val="0"/>
          <w:sz w:val="25"/>
          <w:szCs w:val="25"/>
          <w:lang w:eastAsia="ru-RU" w:bidi="ru-RU"/>
        </w:rPr>
        <w:t>Пункт 2.2.14</w:t>
      </w:r>
      <w:r>
        <w:rPr>
          <w:rFonts w:ascii="Times New Roman" w:eastAsia="Times New Roman" w:hAnsi="Times New Roman"/>
          <w:b/>
          <w:bCs/>
          <w:kern w:val="0"/>
          <w:sz w:val="25"/>
          <w:szCs w:val="25"/>
          <w:lang w:eastAsia="ru-RU" w:bidi="ru-RU"/>
        </w:rPr>
        <w:t xml:space="preserve"> – 2.2.15.</w:t>
      </w:r>
      <w:r w:rsidRPr="00CB73A5">
        <w:rPr>
          <w:rFonts w:ascii="Times New Roman" w:eastAsia="Times New Roman" w:hAnsi="Times New Roman"/>
          <w:b/>
          <w:bCs/>
          <w:kern w:val="0"/>
          <w:sz w:val="25"/>
          <w:szCs w:val="25"/>
          <w:lang w:eastAsia="ru-RU" w:bidi="ru-RU"/>
        </w:rPr>
        <w:t xml:space="preserve"> </w:t>
      </w:r>
      <w:r w:rsidRPr="007B16B9">
        <w:rPr>
          <w:rFonts w:ascii="Times New Roman" w:eastAsia="Times New Roman" w:hAnsi="Times New Roman"/>
          <w:kern w:val="0"/>
          <w:sz w:val="25"/>
          <w:szCs w:val="25"/>
          <w:lang w:eastAsia="ru-RU" w:bidi="ru-RU"/>
        </w:rPr>
        <w:t>У м.</w:t>
      </w:r>
      <w:r>
        <w:rPr>
          <w:rFonts w:ascii="Times New Roman" w:eastAsia="Times New Roman" w:hAnsi="Times New Roman"/>
          <w:kern w:val="0"/>
          <w:sz w:val="25"/>
          <w:szCs w:val="25"/>
          <w:lang w:eastAsia="ru-RU" w:bidi="ru-RU"/>
        </w:rPr>
        <w:t xml:space="preserve"> </w:t>
      </w:r>
      <w:r w:rsidRPr="007B16B9">
        <w:rPr>
          <w:rFonts w:ascii="Times New Roman" w:eastAsia="Times New Roman" w:hAnsi="Times New Roman"/>
          <w:kern w:val="0"/>
          <w:sz w:val="25"/>
          <w:szCs w:val="25"/>
          <w:lang w:eastAsia="ru-RU" w:bidi="ru-RU"/>
        </w:rPr>
        <w:t>Рівному облаштовано центр управління відходами (кошти КАТП 1728 - 888,96 тис. гривень). Згідно РПУВ до 2033 року заплановано створення ще 4 таких пунктів.</w:t>
      </w:r>
    </w:p>
    <w:p w14:paraId="114B82B1"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1252B1">
        <w:rPr>
          <w:rFonts w:ascii="Times New Roman" w:eastAsia="Times New Roman" w:hAnsi="Times New Roman"/>
          <w:b/>
          <w:bCs/>
          <w:kern w:val="0"/>
          <w:sz w:val="25"/>
          <w:szCs w:val="25"/>
          <w:lang w:eastAsia="ru-RU" w:bidi="ru-RU"/>
        </w:rPr>
        <w:t>Розділ 3. Формування регіональної політики у сфері управління небезпечними відходами.</w:t>
      </w:r>
    </w:p>
    <w:p w14:paraId="18E17DBF"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Pr>
          <w:rFonts w:ascii="Times New Roman" w:eastAsia="Times New Roman" w:hAnsi="Times New Roman"/>
          <w:b/>
          <w:bCs/>
          <w:kern w:val="0"/>
          <w:sz w:val="25"/>
          <w:szCs w:val="25"/>
          <w:lang w:eastAsia="ru-RU" w:bidi="ru-RU"/>
        </w:rPr>
        <w:t>Завдання 3.1. Створення інфраструктури для оброблення небезпечних відходів.</w:t>
      </w:r>
    </w:p>
    <w:p w14:paraId="1DA1B9C4" w14:textId="77777777" w:rsidR="00781180" w:rsidRPr="006C4F2D"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 xml:space="preserve">Пункт 3.1.1. </w:t>
      </w:r>
      <w:r w:rsidRPr="006C4F2D">
        <w:rPr>
          <w:rFonts w:ascii="Times New Roman" w:eastAsia="Times New Roman" w:hAnsi="Times New Roman"/>
          <w:kern w:val="0"/>
          <w:sz w:val="25"/>
          <w:szCs w:val="25"/>
          <w:lang w:eastAsia="ru-RU" w:bidi="ru-RU"/>
        </w:rPr>
        <w:t>Інвентаризація та оцінка ризику місць розміщення небезпечних відходів та об’єктів оброблення небезпечних відходів, визначенням переліку об’єктів, експлуатація яких повинна бути припинена для приведення у відповідність з вимогами законодавства запланована на 2026-2027 роки.</w:t>
      </w:r>
    </w:p>
    <w:p w14:paraId="60606294"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6C4F2D">
        <w:rPr>
          <w:rFonts w:ascii="Times New Roman" w:eastAsia="Times New Roman" w:hAnsi="Times New Roman"/>
          <w:kern w:val="0"/>
          <w:sz w:val="25"/>
          <w:szCs w:val="25"/>
          <w:lang w:eastAsia="ru-RU" w:bidi="ru-RU"/>
        </w:rPr>
        <w:t>Заходи зазначені в</w:t>
      </w:r>
      <w:r w:rsidRPr="006C4F2D">
        <w:rPr>
          <w:rFonts w:ascii="Times New Roman" w:eastAsia="Times New Roman" w:hAnsi="Times New Roman"/>
          <w:b/>
          <w:bCs/>
          <w:kern w:val="0"/>
          <w:sz w:val="25"/>
          <w:szCs w:val="25"/>
          <w:lang w:eastAsia="ru-RU" w:bidi="ru-RU"/>
        </w:rPr>
        <w:t xml:space="preserve"> </w:t>
      </w:r>
      <w:r>
        <w:rPr>
          <w:rFonts w:ascii="Times New Roman" w:eastAsia="Times New Roman" w:hAnsi="Times New Roman"/>
          <w:b/>
          <w:bCs/>
          <w:kern w:val="0"/>
          <w:sz w:val="25"/>
          <w:szCs w:val="25"/>
          <w:lang w:eastAsia="ru-RU" w:bidi="ru-RU"/>
        </w:rPr>
        <w:t xml:space="preserve">Пунктах 3.1.2. - 3.1.7. </w:t>
      </w:r>
      <w:r w:rsidRPr="006C4F2D">
        <w:rPr>
          <w:rFonts w:ascii="Times New Roman" w:eastAsia="Times New Roman" w:hAnsi="Times New Roman"/>
          <w:kern w:val="0"/>
          <w:sz w:val="25"/>
          <w:szCs w:val="25"/>
          <w:lang w:eastAsia="ru-RU" w:bidi="ru-RU"/>
        </w:rPr>
        <w:t>заплановані на 2028-2033 роки.</w:t>
      </w:r>
    </w:p>
    <w:p w14:paraId="6CB2A174"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Pr>
          <w:rFonts w:ascii="Times New Roman" w:eastAsia="Times New Roman" w:hAnsi="Times New Roman"/>
          <w:b/>
          <w:bCs/>
          <w:kern w:val="0"/>
          <w:sz w:val="25"/>
          <w:szCs w:val="25"/>
          <w:lang w:eastAsia="ru-RU" w:bidi="ru-RU"/>
        </w:rPr>
        <w:t>Розділ 4. Формування регіональної політики у сфері управління відходами промисловості.</w:t>
      </w:r>
    </w:p>
    <w:p w14:paraId="1BE8C93E"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bookmarkStart w:id="10" w:name="_Hlk177134469"/>
      <w:r w:rsidRPr="00E47935">
        <w:rPr>
          <w:rFonts w:ascii="Times New Roman" w:eastAsia="Times New Roman" w:hAnsi="Times New Roman"/>
          <w:b/>
          <w:bCs/>
          <w:kern w:val="0"/>
          <w:sz w:val="25"/>
          <w:szCs w:val="25"/>
          <w:lang w:eastAsia="ru-RU" w:bidi="ru-RU"/>
        </w:rPr>
        <w:t>Завдання 4.1. Створення інфраструктури для оброблення відходів промисловості</w:t>
      </w:r>
      <w:bookmarkEnd w:id="10"/>
      <w:r>
        <w:rPr>
          <w:rFonts w:ascii="Times New Roman" w:eastAsia="Times New Roman" w:hAnsi="Times New Roman"/>
          <w:b/>
          <w:bCs/>
          <w:kern w:val="0"/>
          <w:sz w:val="25"/>
          <w:szCs w:val="25"/>
          <w:lang w:eastAsia="ru-RU" w:bidi="ru-RU"/>
        </w:rPr>
        <w:t>.</w:t>
      </w:r>
    </w:p>
    <w:p w14:paraId="4C7D0ACB"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 xml:space="preserve">Пункт 4.1.1. </w:t>
      </w:r>
      <w:r w:rsidRPr="00422BF8">
        <w:rPr>
          <w:rFonts w:ascii="Times New Roman" w:eastAsia="Times New Roman" w:hAnsi="Times New Roman"/>
          <w:kern w:val="0"/>
          <w:sz w:val="25"/>
          <w:szCs w:val="25"/>
          <w:lang w:eastAsia="ru-RU" w:bidi="ru-RU"/>
        </w:rPr>
        <w:t>Інвентаризація запланована на 2026 рік. Перелік існуючих місць розміщення промислових відходів сформований на основі обласного Реєстру паспортизованих місць видалення відходів (всього в області, згідно реєстру обліковується 22 місця розміщення відходів промисловості)</w:t>
      </w:r>
      <w:r>
        <w:rPr>
          <w:rFonts w:ascii="Times New Roman" w:eastAsia="Times New Roman" w:hAnsi="Times New Roman"/>
          <w:kern w:val="0"/>
          <w:sz w:val="25"/>
          <w:szCs w:val="25"/>
          <w:lang w:eastAsia="ru-RU" w:bidi="ru-RU"/>
        </w:rPr>
        <w:t>.</w:t>
      </w:r>
    </w:p>
    <w:p w14:paraId="7413DB38"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kern w:val="0"/>
          <w:sz w:val="25"/>
          <w:szCs w:val="25"/>
          <w:lang w:eastAsia="ru-RU" w:bidi="ru-RU"/>
        </w:rPr>
        <w:t xml:space="preserve">Заходи в </w:t>
      </w:r>
      <w:r w:rsidRPr="00422BF8">
        <w:rPr>
          <w:rFonts w:ascii="Times New Roman" w:eastAsia="Times New Roman" w:hAnsi="Times New Roman"/>
          <w:b/>
          <w:bCs/>
          <w:kern w:val="0"/>
          <w:sz w:val="25"/>
          <w:szCs w:val="25"/>
          <w:lang w:eastAsia="ru-RU" w:bidi="ru-RU"/>
        </w:rPr>
        <w:t>пунктах 4.1.2. – 4.1.7.</w:t>
      </w:r>
      <w:r>
        <w:rPr>
          <w:rFonts w:ascii="Times New Roman" w:eastAsia="Times New Roman" w:hAnsi="Times New Roman"/>
          <w:b/>
          <w:bCs/>
          <w:kern w:val="0"/>
          <w:sz w:val="25"/>
          <w:szCs w:val="25"/>
          <w:lang w:eastAsia="ru-RU" w:bidi="ru-RU"/>
        </w:rPr>
        <w:t xml:space="preserve"> </w:t>
      </w:r>
      <w:r w:rsidRPr="00422BF8">
        <w:rPr>
          <w:rFonts w:ascii="Times New Roman" w:eastAsia="Times New Roman" w:hAnsi="Times New Roman"/>
          <w:kern w:val="0"/>
          <w:sz w:val="25"/>
          <w:szCs w:val="25"/>
          <w:lang w:eastAsia="ru-RU" w:bidi="ru-RU"/>
        </w:rPr>
        <w:t>заплановані на 2028-2033 роки.</w:t>
      </w:r>
    </w:p>
    <w:p w14:paraId="38CDEC81" w14:textId="77777777" w:rsidR="00781180" w:rsidRDefault="00781180" w:rsidP="00781180">
      <w:pPr>
        <w:spacing w:after="0" w:line="240" w:lineRule="auto"/>
        <w:ind w:firstLine="709"/>
        <w:jc w:val="both"/>
        <w:rPr>
          <w:rFonts w:ascii="Times New Roman" w:eastAsia="Times New Roman" w:hAnsi="Times New Roman"/>
          <w:b/>
          <w:kern w:val="0"/>
          <w:sz w:val="25"/>
          <w:szCs w:val="25"/>
          <w:lang w:eastAsia="ru-RU" w:bidi="ru-RU"/>
        </w:rPr>
      </w:pPr>
      <w:bookmarkStart w:id="11" w:name="_Hlk177134645"/>
      <w:r w:rsidRPr="00CF3DEE">
        <w:rPr>
          <w:rFonts w:ascii="Times New Roman" w:eastAsia="Times New Roman" w:hAnsi="Times New Roman"/>
          <w:b/>
          <w:kern w:val="0"/>
          <w:sz w:val="25"/>
          <w:szCs w:val="25"/>
          <w:lang w:eastAsia="ru-RU" w:bidi="ru-RU"/>
        </w:rPr>
        <w:t>Розділ 5. Формування регіональної політики у сфері управління відходами видобувної промисловості</w:t>
      </w:r>
      <w:bookmarkEnd w:id="11"/>
      <w:r>
        <w:rPr>
          <w:rFonts w:ascii="Times New Roman" w:eastAsia="Times New Roman" w:hAnsi="Times New Roman"/>
          <w:b/>
          <w:kern w:val="0"/>
          <w:sz w:val="25"/>
          <w:szCs w:val="25"/>
          <w:lang w:eastAsia="ru-RU" w:bidi="ru-RU"/>
        </w:rPr>
        <w:t>.</w:t>
      </w:r>
    </w:p>
    <w:p w14:paraId="4EF6DFC3" w14:textId="77777777" w:rsidR="00781180" w:rsidRDefault="00781180" w:rsidP="00781180">
      <w:pPr>
        <w:spacing w:after="0" w:line="240" w:lineRule="auto"/>
        <w:ind w:firstLine="709"/>
        <w:jc w:val="both"/>
        <w:rPr>
          <w:rFonts w:ascii="Times New Roman" w:eastAsia="Times New Roman" w:hAnsi="Times New Roman"/>
          <w:b/>
          <w:kern w:val="0"/>
          <w:sz w:val="25"/>
          <w:szCs w:val="25"/>
          <w:lang w:eastAsia="ru-RU" w:bidi="ru-RU"/>
        </w:rPr>
      </w:pPr>
      <w:bookmarkStart w:id="12" w:name="_Hlk177134657"/>
      <w:r w:rsidRPr="00CF3DEE">
        <w:rPr>
          <w:rFonts w:ascii="Times New Roman" w:eastAsia="Times New Roman" w:hAnsi="Times New Roman"/>
          <w:b/>
          <w:kern w:val="0"/>
          <w:sz w:val="25"/>
          <w:szCs w:val="25"/>
          <w:lang w:eastAsia="ru-RU" w:bidi="ru-RU"/>
        </w:rPr>
        <w:t>Завдання 5.1. Створення інфраструктури для управління відходами видобувної промисловості</w:t>
      </w:r>
      <w:bookmarkEnd w:id="12"/>
      <w:r>
        <w:rPr>
          <w:rFonts w:ascii="Times New Roman" w:eastAsia="Times New Roman" w:hAnsi="Times New Roman"/>
          <w:b/>
          <w:kern w:val="0"/>
          <w:sz w:val="25"/>
          <w:szCs w:val="25"/>
          <w:lang w:eastAsia="ru-RU" w:bidi="ru-RU"/>
        </w:rPr>
        <w:t>.</w:t>
      </w:r>
    </w:p>
    <w:p w14:paraId="6FF31FF1" w14:textId="77777777" w:rsidR="00781180" w:rsidRDefault="00781180" w:rsidP="00781180">
      <w:pPr>
        <w:spacing w:after="0" w:line="240" w:lineRule="auto"/>
        <w:ind w:firstLine="709"/>
        <w:jc w:val="both"/>
        <w:rPr>
          <w:rFonts w:ascii="Times New Roman" w:eastAsia="Times New Roman" w:hAnsi="Times New Roman"/>
          <w:bCs/>
          <w:kern w:val="0"/>
          <w:sz w:val="25"/>
          <w:szCs w:val="25"/>
          <w:lang w:eastAsia="ru-RU" w:bidi="ru-RU"/>
        </w:rPr>
      </w:pPr>
      <w:r>
        <w:rPr>
          <w:rFonts w:ascii="Times New Roman" w:eastAsia="Times New Roman" w:hAnsi="Times New Roman"/>
          <w:b/>
          <w:kern w:val="0"/>
          <w:sz w:val="25"/>
          <w:szCs w:val="25"/>
          <w:lang w:eastAsia="ru-RU" w:bidi="ru-RU"/>
        </w:rPr>
        <w:t xml:space="preserve">Пункт 5.1.1. </w:t>
      </w:r>
      <w:r>
        <w:rPr>
          <w:rFonts w:ascii="Times New Roman" w:eastAsia="Times New Roman" w:hAnsi="Times New Roman"/>
          <w:bCs/>
          <w:kern w:val="0"/>
          <w:sz w:val="25"/>
          <w:szCs w:val="25"/>
          <w:lang w:eastAsia="ru-RU" w:bidi="ru-RU"/>
        </w:rPr>
        <w:t>Проведення інвентаризації місць розміщення відходів видобувної промисловості заплановане на 2027 рік.</w:t>
      </w:r>
    </w:p>
    <w:p w14:paraId="5D1D542A" w14:textId="77777777" w:rsidR="00781180" w:rsidRDefault="00781180" w:rsidP="00781180">
      <w:pPr>
        <w:spacing w:after="0" w:line="240" w:lineRule="auto"/>
        <w:ind w:firstLine="709"/>
        <w:jc w:val="both"/>
        <w:rPr>
          <w:rFonts w:ascii="Times New Roman" w:eastAsia="Times New Roman" w:hAnsi="Times New Roman"/>
          <w:b/>
          <w:kern w:val="0"/>
          <w:sz w:val="25"/>
          <w:szCs w:val="25"/>
          <w:lang w:eastAsia="ru-RU" w:bidi="ru-RU"/>
        </w:rPr>
      </w:pPr>
      <w:r w:rsidRPr="007722F2">
        <w:rPr>
          <w:rFonts w:ascii="Times New Roman" w:eastAsia="Times New Roman" w:hAnsi="Times New Roman"/>
          <w:b/>
          <w:kern w:val="0"/>
          <w:sz w:val="25"/>
          <w:szCs w:val="25"/>
          <w:lang w:eastAsia="ru-RU" w:bidi="ru-RU"/>
        </w:rPr>
        <w:t xml:space="preserve">Розділ 6. Формування регіональної політики </w:t>
      </w:r>
      <w:r w:rsidRPr="000006A2">
        <w:rPr>
          <w:rFonts w:ascii="Times New Roman" w:eastAsia="Times New Roman" w:hAnsi="Times New Roman"/>
          <w:b/>
          <w:kern w:val="0"/>
          <w:sz w:val="25"/>
          <w:szCs w:val="25"/>
          <w:lang w:eastAsia="ru-RU" w:bidi="ru-RU"/>
        </w:rPr>
        <w:t>у сфері управління відходами будівництва та знесення і відходами, що утворилися через пошкодження (руйнування) будівель та споруд внаслідок бойових дій, терористичних актів, диверсій або проведення робіт з ліквідації їх наслідків</w:t>
      </w:r>
      <w:r>
        <w:rPr>
          <w:rFonts w:ascii="Times New Roman" w:eastAsia="Times New Roman" w:hAnsi="Times New Roman"/>
          <w:b/>
          <w:kern w:val="0"/>
          <w:sz w:val="25"/>
          <w:szCs w:val="25"/>
          <w:lang w:eastAsia="ru-RU" w:bidi="ru-RU"/>
        </w:rPr>
        <w:t>.</w:t>
      </w:r>
    </w:p>
    <w:p w14:paraId="4932B396" w14:textId="77777777" w:rsidR="00781180" w:rsidRDefault="00781180" w:rsidP="00781180">
      <w:pPr>
        <w:spacing w:after="0" w:line="240" w:lineRule="auto"/>
        <w:ind w:firstLine="709"/>
        <w:jc w:val="both"/>
        <w:rPr>
          <w:rFonts w:ascii="Times New Roman" w:eastAsia="Times New Roman" w:hAnsi="Times New Roman"/>
          <w:b/>
          <w:kern w:val="0"/>
          <w:sz w:val="25"/>
          <w:szCs w:val="25"/>
          <w:lang w:eastAsia="ru-RU" w:bidi="ru-RU"/>
        </w:rPr>
      </w:pPr>
      <w:r>
        <w:rPr>
          <w:rFonts w:ascii="Times New Roman" w:eastAsia="Times New Roman" w:hAnsi="Times New Roman"/>
          <w:b/>
          <w:kern w:val="0"/>
          <w:sz w:val="25"/>
          <w:szCs w:val="25"/>
          <w:lang w:eastAsia="ru-RU" w:bidi="ru-RU"/>
        </w:rPr>
        <w:t xml:space="preserve">Завдання 6.1. </w:t>
      </w:r>
      <w:r w:rsidRPr="000006A2">
        <w:rPr>
          <w:rFonts w:ascii="Times New Roman" w:eastAsia="Times New Roman" w:hAnsi="Times New Roman"/>
          <w:b/>
          <w:kern w:val="0"/>
          <w:sz w:val="25"/>
          <w:szCs w:val="25"/>
          <w:lang w:eastAsia="ru-RU" w:bidi="ru-RU"/>
        </w:rPr>
        <w:t>Створення інфраструктури для оброблення відходів будівництва та знесення та відходів від руйнувань</w:t>
      </w:r>
      <w:r>
        <w:rPr>
          <w:rFonts w:ascii="Times New Roman" w:eastAsia="Times New Roman" w:hAnsi="Times New Roman"/>
          <w:b/>
          <w:kern w:val="0"/>
          <w:sz w:val="25"/>
          <w:szCs w:val="25"/>
          <w:lang w:eastAsia="ru-RU" w:bidi="ru-RU"/>
        </w:rPr>
        <w:t>.</w:t>
      </w:r>
    </w:p>
    <w:p w14:paraId="392063A6" w14:textId="77777777" w:rsidR="00781180" w:rsidRDefault="00781180" w:rsidP="00781180">
      <w:pPr>
        <w:spacing w:after="0" w:line="240" w:lineRule="auto"/>
        <w:ind w:firstLine="709"/>
        <w:jc w:val="both"/>
        <w:rPr>
          <w:rFonts w:ascii="Times New Roman" w:eastAsia="Times New Roman" w:hAnsi="Times New Roman"/>
          <w:bCs/>
          <w:kern w:val="0"/>
          <w:sz w:val="25"/>
          <w:szCs w:val="25"/>
          <w:lang w:eastAsia="ru-RU" w:bidi="ru-RU"/>
        </w:rPr>
      </w:pPr>
      <w:r>
        <w:rPr>
          <w:rFonts w:ascii="Times New Roman" w:eastAsia="Times New Roman" w:hAnsi="Times New Roman"/>
          <w:b/>
          <w:kern w:val="0"/>
          <w:sz w:val="25"/>
          <w:szCs w:val="25"/>
          <w:lang w:eastAsia="ru-RU" w:bidi="ru-RU"/>
        </w:rPr>
        <w:t xml:space="preserve">Пункт 6.1.1.-6.1.2. </w:t>
      </w:r>
      <w:r w:rsidRPr="00F24ED0">
        <w:rPr>
          <w:rFonts w:ascii="Times New Roman" w:eastAsia="Times New Roman" w:hAnsi="Times New Roman"/>
          <w:bCs/>
          <w:kern w:val="0"/>
          <w:sz w:val="25"/>
          <w:szCs w:val="25"/>
          <w:lang w:eastAsia="ru-RU" w:bidi="ru-RU"/>
        </w:rPr>
        <w:t>Немає потреби у</w:t>
      </w:r>
      <w:r>
        <w:rPr>
          <w:rFonts w:ascii="Times New Roman" w:eastAsia="Times New Roman" w:hAnsi="Times New Roman"/>
          <w:bCs/>
          <w:kern w:val="0"/>
          <w:sz w:val="25"/>
          <w:szCs w:val="25"/>
          <w:lang w:eastAsia="ru-RU" w:bidi="ru-RU"/>
        </w:rPr>
        <w:t xml:space="preserve"> створенні локальних та регіональних об’єктів оброблення відходів будівництва та знесення у</w:t>
      </w:r>
      <w:r w:rsidRPr="00F24ED0">
        <w:rPr>
          <w:rFonts w:ascii="Times New Roman" w:eastAsia="Times New Roman" w:hAnsi="Times New Roman"/>
          <w:bCs/>
          <w:kern w:val="0"/>
          <w:sz w:val="25"/>
          <w:szCs w:val="25"/>
          <w:lang w:eastAsia="ru-RU" w:bidi="ru-RU"/>
        </w:rPr>
        <w:t xml:space="preserve"> зв'язку з утворенням невеликої кількості таких відходів.</w:t>
      </w:r>
    </w:p>
    <w:p w14:paraId="2A9BAF32" w14:textId="77777777" w:rsidR="00781180" w:rsidRDefault="00781180" w:rsidP="00781180">
      <w:pPr>
        <w:spacing w:after="0" w:line="240" w:lineRule="auto"/>
        <w:ind w:firstLine="709"/>
        <w:jc w:val="both"/>
        <w:rPr>
          <w:rFonts w:ascii="Times New Roman" w:eastAsia="Times New Roman" w:hAnsi="Times New Roman"/>
          <w:bCs/>
          <w:kern w:val="0"/>
          <w:sz w:val="25"/>
          <w:szCs w:val="25"/>
          <w:lang w:eastAsia="ru-RU" w:bidi="ru-RU"/>
        </w:rPr>
      </w:pPr>
      <w:r w:rsidRPr="00F24ED0">
        <w:rPr>
          <w:rFonts w:ascii="Times New Roman" w:eastAsia="Times New Roman" w:hAnsi="Times New Roman"/>
          <w:bCs/>
          <w:kern w:val="0"/>
          <w:sz w:val="25"/>
          <w:szCs w:val="25"/>
          <w:lang w:eastAsia="ru-RU" w:bidi="ru-RU"/>
        </w:rPr>
        <w:t>Відповідно до пункту 7 Порядку затвердженого постановою Кабінету Міністрів України від 27.09.2022 № 1073 департаментом</w:t>
      </w:r>
      <w:r>
        <w:rPr>
          <w:rFonts w:ascii="Times New Roman" w:eastAsia="Times New Roman" w:hAnsi="Times New Roman"/>
          <w:bCs/>
          <w:kern w:val="0"/>
          <w:sz w:val="25"/>
          <w:szCs w:val="25"/>
          <w:lang w:eastAsia="ru-RU" w:bidi="ru-RU"/>
        </w:rPr>
        <w:t xml:space="preserve"> екології та природних ресурсів Рівненської ОДА</w:t>
      </w:r>
      <w:r w:rsidRPr="00F24ED0">
        <w:rPr>
          <w:rFonts w:ascii="Times New Roman" w:eastAsia="Times New Roman" w:hAnsi="Times New Roman"/>
          <w:bCs/>
          <w:kern w:val="0"/>
          <w:sz w:val="25"/>
          <w:szCs w:val="25"/>
          <w:lang w:eastAsia="ru-RU" w:bidi="ru-RU"/>
        </w:rPr>
        <w:t xml:space="preserve"> ведеться облік відходів, що утворились у зв’язку з пошкодженням (руйнуванням) будівель та споруд внаслідок бойових дій, терористичних актів, диверсій або проведенням робіт з ліквідації їх наслідків (далі – відходи від руйнувань). З метою запобігання та зменшення негативного впливу відходів руйнувань на навколишнє природне середовище та здоров’я людей, Рівненською обласною державною адміністрацією доручено районним державним адміністраціям щомісячно до 1 числа </w:t>
      </w:r>
      <w:r w:rsidRPr="00F24ED0">
        <w:rPr>
          <w:rFonts w:ascii="Times New Roman" w:eastAsia="Times New Roman" w:hAnsi="Times New Roman"/>
          <w:bCs/>
          <w:kern w:val="0"/>
          <w:sz w:val="25"/>
          <w:szCs w:val="25"/>
          <w:lang w:eastAsia="ru-RU" w:bidi="ru-RU"/>
        </w:rPr>
        <w:lastRenderedPageBreak/>
        <w:t>місяця, що настає за звітним, інформувати департамент щодо поводження з відходами від руйнувань. На основі отриманої інформації департаментом щомісячно вносяться зміни до обліку відходів від руйнувань.</w:t>
      </w:r>
    </w:p>
    <w:p w14:paraId="319CED7A" w14:textId="77777777" w:rsidR="00781180" w:rsidRDefault="00781180" w:rsidP="00781180">
      <w:pPr>
        <w:spacing w:after="0" w:line="240" w:lineRule="auto"/>
        <w:ind w:firstLine="709"/>
        <w:jc w:val="both"/>
        <w:rPr>
          <w:rFonts w:ascii="Times New Roman" w:eastAsia="Times New Roman" w:hAnsi="Times New Roman"/>
          <w:bCs/>
          <w:kern w:val="0"/>
          <w:sz w:val="25"/>
          <w:szCs w:val="25"/>
          <w:lang w:eastAsia="ru-RU" w:bidi="ru-RU"/>
        </w:rPr>
      </w:pPr>
      <w:r>
        <w:rPr>
          <w:rFonts w:ascii="Times New Roman" w:eastAsia="Times New Roman" w:hAnsi="Times New Roman"/>
          <w:bCs/>
          <w:kern w:val="0"/>
          <w:sz w:val="25"/>
          <w:szCs w:val="25"/>
          <w:lang w:eastAsia="ru-RU" w:bidi="ru-RU"/>
        </w:rPr>
        <w:t>Станом на  01.02.2026 з</w:t>
      </w:r>
      <w:r w:rsidRPr="00A14B99">
        <w:rPr>
          <w:rFonts w:ascii="Times New Roman" w:eastAsia="Times New Roman" w:hAnsi="Times New Roman"/>
          <w:bCs/>
          <w:kern w:val="0"/>
          <w:sz w:val="25"/>
          <w:szCs w:val="25"/>
          <w:lang w:eastAsia="ru-RU" w:bidi="ru-RU"/>
        </w:rPr>
        <w:t>агальний обсяг накопичених відходів руйнації</w:t>
      </w:r>
      <w:r>
        <w:rPr>
          <w:rFonts w:ascii="Times New Roman" w:eastAsia="Times New Roman" w:hAnsi="Times New Roman"/>
          <w:bCs/>
          <w:kern w:val="0"/>
          <w:sz w:val="25"/>
          <w:szCs w:val="25"/>
          <w:lang w:eastAsia="ru-RU" w:bidi="ru-RU"/>
        </w:rPr>
        <w:t xml:space="preserve"> </w:t>
      </w:r>
      <w:r w:rsidRPr="00A14B99">
        <w:rPr>
          <w:rFonts w:ascii="Times New Roman" w:eastAsia="Times New Roman" w:hAnsi="Times New Roman"/>
          <w:bCs/>
          <w:kern w:val="0"/>
          <w:sz w:val="25"/>
          <w:szCs w:val="25"/>
          <w:lang w:eastAsia="ru-RU" w:bidi="ru-RU"/>
        </w:rPr>
        <w:t>124,498</w:t>
      </w:r>
      <w:r>
        <w:rPr>
          <w:rFonts w:ascii="Times New Roman" w:eastAsia="Times New Roman" w:hAnsi="Times New Roman"/>
          <w:bCs/>
          <w:kern w:val="0"/>
          <w:sz w:val="25"/>
          <w:szCs w:val="25"/>
          <w:lang w:eastAsia="ru-RU" w:bidi="ru-RU"/>
        </w:rPr>
        <w:t xml:space="preserve"> т, які розміщені на території наступних с</w:t>
      </w:r>
      <w:r w:rsidRPr="00A14B99">
        <w:rPr>
          <w:rFonts w:ascii="Times New Roman" w:eastAsia="Times New Roman" w:hAnsi="Times New Roman"/>
          <w:bCs/>
          <w:kern w:val="0"/>
          <w:sz w:val="25"/>
          <w:szCs w:val="25"/>
          <w:lang w:eastAsia="ru-RU" w:bidi="ru-RU"/>
        </w:rPr>
        <w:t>міттєзвалищ</w:t>
      </w:r>
      <w:r>
        <w:rPr>
          <w:rFonts w:ascii="Times New Roman" w:eastAsia="Times New Roman" w:hAnsi="Times New Roman"/>
          <w:bCs/>
          <w:kern w:val="0"/>
          <w:sz w:val="25"/>
          <w:szCs w:val="25"/>
          <w:lang w:eastAsia="ru-RU" w:bidi="ru-RU"/>
        </w:rPr>
        <w:t xml:space="preserve">: </w:t>
      </w:r>
    </w:p>
    <w:p w14:paraId="6C4F32C4" w14:textId="77777777" w:rsidR="00781180" w:rsidRDefault="00781180" w:rsidP="00781180">
      <w:pPr>
        <w:spacing w:after="0" w:line="240" w:lineRule="auto"/>
        <w:ind w:firstLine="709"/>
        <w:jc w:val="both"/>
        <w:rPr>
          <w:rFonts w:ascii="Times New Roman" w:eastAsia="Times New Roman" w:hAnsi="Times New Roman"/>
          <w:bCs/>
          <w:kern w:val="0"/>
          <w:sz w:val="25"/>
          <w:szCs w:val="25"/>
          <w:lang w:eastAsia="ru-RU" w:bidi="ru-RU"/>
        </w:rPr>
      </w:pPr>
      <w:r>
        <w:rPr>
          <w:rFonts w:ascii="Times New Roman" w:eastAsia="Times New Roman" w:hAnsi="Times New Roman"/>
          <w:bCs/>
          <w:kern w:val="0"/>
          <w:sz w:val="25"/>
          <w:szCs w:val="25"/>
          <w:lang w:eastAsia="ru-RU" w:bidi="ru-RU"/>
        </w:rPr>
        <w:t>-</w:t>
      </w:r>
      <w:r w:rsidRPr="00A14B99">
        <w:rPr>
          <w:rFonts w:ascii="Times New Roman" w:eastAsia="Times New Roman" w:hAnsi="Times New Roman"/>
          <w:bCs/>
          <w:kern w:val="0"/>
          <w:sz w:val="25"/>
          <w:szCs w:val="25"/>
          <w:lang w:eastAsia="ru-RU" w:bidi="ru-RU"/>
        </w:rPr>
        <w:t xml:space="preserve"> в урочищі «Здовбиця» (с.</w:t>
      </w:r>
      <w:r>
        <w:rPr>
          <w:rFonts w:ascii="Times New Roman" w:eastAsia="Times New Roman" w:hAnsi="Times New Roman"/>
          <w:bCs/>
          <w:kern w:val="0"/>
          <w:sz w:val="25"/>
          <w:szCs w:val="25"/>
          <w:lang w:eastAsia="ru-RU" w:bidi="ru-RU"/>
        </w:rPr>
        <w:t xml:space="preserve"> </w:t>
      </w:r>
      <w:r w:rsidRPr="00A14B99">
        <w:rPr>
          <w:rFonts w:ascii="Times New Roman" w:eastAsia="Times New Roman" w:hAnsi="Times New Roman"/>
          <w:bCs/>
          <w:kern w:val="0"/>
          <w:sz w:val="25"/>
          <w:szCs w:val="25"/>
          <w:lang w:eastAsia="ru-RU" w:bidi="ru-RU"/>
        </w:rPr>
        <w:t>Здовбиця Рівненського р-ну)</w:t>
      </w:r>
      <w:r>
        <w:rPr>
          <w:rFonts w:ascii="Times New Roman" w:eastAsia="Times New Roman" w:hAnsi="Times New Roman"/>
          <w:bCs/>
          <w:kern w:val="0"/>
          <w:sz w:val="25"/>
          <w:szCs w:val="25"/>
          <w:lang w:eastAsia="ru-RU" w:bidi="ru-RU"/>
        </w:rPr>
        <w:t xml:space="preserve"> -</w:t>
      </w:r>
      <w:r w:rsidRPr="00A14B99">
        <w:rPr>
          <w:rFonts w:ascii="Times New Roman" w:eastAsia="Times New Roman" w:hAnsi="Times New Roman"/>
          <w:bCs/>
          <w:kern w:val="0"/>
          <w:sz w:val="25"/>
          <w:szCs w:val="25"/>
          <w:lang w:eastAsia="ru-RU" w:bidi="ru-RU"/>
        </w:rPr>
        <w:t>0,41</w:t>
      </w:r>
      <w:r>
        <w:rPr>
          <w:rFonts w:ascii="Times New Roman" w:eastAsia="Times New Roman" w:hAnsi="Times New Roman"/>
          <w:bCs/>
          <w:kern w:val="0"/>
          <w:sz w:val="25"/>
          <w:szCs w:val="25"/>
          <w:lang w:eastAsia="ru-RU" w:bidi="ru-RU"/>
        </w:rPr>
        <w:t xml:space="preserve"> т;  </w:t>
      </w:r>
    </w:p>
    <w:p w14:paraId="355B740D" w14:textId="77777777" w:rsidR="00781180" w:rsidRDefault="00781180" w:rsidP="00781180">
      <w:pPr>
        <w:spacing w:after="0" w:line="240" w:lineRule="auto"/>
        <w:ind w:firstLine="709"/>
        <w:jc w:val="both"/>
        <w:rPr>
          <w:rFonts w:ascii="Times New Roman" w:eastAsia="Times New Roman" w:hAnsi="Times New Roman"/>
          <w:bCs/>
          <w:kern w:val="0"/>
          <w:sz w:val="25"/>
          <w:szCs w:val="25"/>
          <w:lang w:eastAsia="ru-RU" w:bidi="ru-RU"/>
        </w:rPr>
      </w:pPr>
      <w:r>
        <w:rPr>
          <w:rFonts w:ascii="Times New Roman" w:eastAsia="Times New Roman" w:hAnsi="Times New Roman"/>
          <w:bCs/>
          <w:kern w:val="0"/>
          <w:sz w:val="25"/>
          <w:szCs w:val="25"/>
          <w:lang w:eastAsia="ru-RU" w:bidi="ru-RU"/>
        </w:rPr>
        <w:t>- м</w:t>
      </w:r>
      <w:r w:rsidRPr="00A14B99">
        <w:rPr>
          <w:rFonts w:ascii="Times New Roman" w:eastAsia="Times New Roman" w:hAnsi="Times New Roman"/>
          <w:bCs/>
          <w:kern w:val="0"/>
          <w:sz w:val="25"/>
          <w:szCs w:val="25"/>
          <w:lang w:eastAsia="ru-RU" w:bidi="ru-RU"/>
        </w:rPr>
        <w:t>іськ</w:t>
      </w:r>
      <w:r>
        <w:rPr>
          <w:rFonts w:ascii="Times New Roman" w:eastAsia="Times New Roman" w:hAnsi="Times New Roman"/>
          <w:bCs/>
          <w:kern w:val="0"/>
          <w:sz w:val="25"/>
          <w:szCs w:val="25"/>
          <w:lang w:eastAsia="ru-RU" w:bidi="ru-RU"/>
        </w:rPr>
        <w:t>ого</w:t>
      </w:r>
      <w:r w:rsidRPr="00A14B99">
        <w:rPr>
          <w:rFonts w:ascii="Times New Roman" w:eastAsia="Times New Roman" w:hAnsi="Times New Roman"/>
          <w:bCs/>
          <w:kern w:val="0"/>
          <w:sz w:val="25"/>
          <w:szCs w:val="25"/>
          <w:lang w:eastAsia="ru-RU" w:bidi="ru-RU"/>
        </w:rPr>
        <w:t xml:space="preserve"> сміттєзвалювальн</w:t>
      </w:r>
      <w:r>
        <w:rPr>
          <w:rFonts w:ascii="Times New Roman" w:eastAsia="Times New Roman" w:hAnsi="Times New Roman"/>
          <w:bCs/>
          <w:kern w:val="0"/>
          <w:sz w:val="25"/>
          <w:szCs w:val="25"/>
          <w:lang w:eastAsia="ru-RU" w:bidi="ru-RU"/>
        </w:rPr>
        <w:t xml:space="preserve">ого </w:t>
      </w:r>
      <w:r w:rsidRPr="00A14B99">
        <w:rPr>
          <w:rFonts w:ascii="Times New Roman" w:eastAsia="Times New Roman" w:hAnsi="Times New Roman"/>
          <w:bCs/>
          <w:kern w:val="0"/>
          <w:sz w:val="25"/>
          <w:szCs w:val="25"/>
          <w:lang w:eastAsia="ru-RU" w:bidi="ru-RU"/>
        </w:rPr>
        <w:t xml:space="preserve"> полігон</w:t>
      </w:r>
      <w:r>
        <w:rPr>
          <w:rFonts w:ascii="Times New Roman" w:eastAsia="Times New Roman" w:hAnsi="Times New Roman"/>
          <w:bCs/>
          <w:kern w:val="0"/>
          <w:sz w:val="25"/>
          <w:szCs w:val="25"/>
          <w:lang w:eastAsia="ru-RU" w:bidi="ru-RU"/>
        </w:rPr>
        <w:t>у</w:t>
      </w:r>
      <w:r w:rsidRPr="00A14B99">
        <w:rPr>
          <w:rFonts w:ascii="Times New Roman" w:eastAsia="Times New Roman" w:hAnsi="Times New Roman"/>
          <w:bCs/>
          <w:kern w:val="0"/>
          <w:sz w:val="25"/>
          <w:szCs w:val="25"/>
          <w:lang w:eastAsia="ru-RU" w:bidi="ru-RU"/>
        </w:rPr>
        <w:t xml:space="preserve"> (територія Шпанівської сільської ради Рівненського р-ну)</w:t>
      </w:r>
      <w:r>
        <w:rPr>
          <w:rFonts w:ascii="Times New Roman" w:eastAsia="Times New Roman" w:hAnsi="Times New Roman"/>
          <w:bCs/>
          <w:kern w:val="0"/>
          <w:sz w:val="25"/>
          <w:szCs w:val="25"/>
          <w:lang w:eastAsia="ru-RU" w:bidi="ru-RU"/>
        </w:rPr>
        <w:t xml:space="preserve"> - </w:t>
      </w:r>
      <w:r w:rsidRPr="00A14B99">
        <w:rPr>
          <w:rFonts w:ascii="Times New Roman" w:eastAsia="Times New Roman" w:hAnsi="Times New Roman"/>
          <w:bCs/>
          <w:kern w:val="0"/>
          <w:sz w:val="25"/>
          <w:szCs w:val="25"/>
          <w:lang w:eastAsia="ru-RU" w:bidi="ru-RU"/>
        </w:rPr>
        <w:t>73,388</w:t>
      </w:r>
      <w:r>
        <w:rPr>
          <w:rFonts w:ascii="Times New Roman" w:eastAsia="Times New Roman" w:hAnsi="Times New Roman"/>
          <w:bCs/>
          <w:kern w:val="0"/>
          <w:sz w:val="25"/>
          <w:szCs w:val="25"/>
          <w:lang w:eastAsia="ru-RU" w:bidi="ru-RU"/>
        </w:rPr>
        <w:t xml:space="preserve"> т; </w:t>
      </w:r>
    </w:p>
    <w:p w14:paraId="107FF177" w14:textId="77777777" w:rsidR="00781180" w:rsidRDefault="00781180" w:rsidP="00781180">
      <w:pPr>
        <w:spacing w:after="0" w:line="240" w:lineRule="auto"/>
        <w:ind w:firstLine="709"/>
        <w:jc w:val="both"/>
        <w:rPr>
          <w:rFonts w:ascii="Times New Roman" w:eastAsia="Times New Roman" w:hAnsi="Times New Roman"/>
          <w:bCs/>
          <w:kern w:val="0"/>
          <w:sz w:val="25"/>
          <w:szCs w:val="25"/>
          <w:lang w:eastAsia="ru-RU" w:bidi="ru-RU"/>
        </w:rPr>
      </w:pPr>
      <w:r>
        <w:rPr>
          <w:rFonts w:ascii="Times New Roman" w:eastAsia="Times New Roman" w:hAnsi="Times New Roman"/>
          <w:bCs/>
          <w:kern w:val="0"/>
          <w:sz w:val="25"/>
          <w:szCs w:val="25"/>
          <w:lang w:eastAsia="ru-RU" w:bidi="ru-RU"/>
        </w:rPr>
        <w:t>- с</w:t>
      </w:r>
      <w:r w:rsidRPr="00A14B99">
        <w:rPr>
          <w:rFonts w:ascii="Times New Roman" w:eastAsia="Times New Roman" w:hAnsi="Times New Roman"/>
          <w:bCs/>
          <w:kern w:val="0"/>
          <w:sz w:val="25"/>
          <w:szCs w:val="25"/>
          <w:lang w:eastAsia="ru-RU" w:bidi="ru-RU"/>
        </w:rPr>
        <w:t>міттєзвалищ</w:t>
      </w:r>
      <w:r>
        <w:rPr>
          <w:rFonts w:ascii="Times New Roman" w:eastAsia="Times New Roman" w:hAnsi="Times New Roman"/>
          <w:bCs/>
          <w:kern w:val="0"/>
          <w:sz w:val="25"/>
          <w:szCs w:val="25"/>
          <w:lang w:eastAsia="ru-RU" w:bidi="ru-RU"/>
        </w:rPr>
        <w:t>а</w:t>
      </w:r>
      <w:r w:rsidRPr="00A14B99">
        <w:rPr>
          <w:rFonts w:ascii="Times New Roman" w:eastAsia="Times New Roman" w:hAnsi="Times New Roman"/>
          <w:bCs/>
          <w:kern w:val="0"/>
          <w:sz w:val="25"/>
          <w:szCs w:val="25"/>
          <w:lang w:eastAsia="ru-RU" w:bidi="ru-RU"/>
        </w:rPr>
        <w:t xml:space="preserve"> Рафалівської територіальної громади (с.</w:t>
      </w:r>
      <w:r>
        <w:rPr>
          <w:rFonts w:ascii="Times New Roman" w:eastAsia="Times New Roman" w:hAnsi="Times New Roman"/>
          <w:bCs/>
          <w:kern w:val="0"/>
          <w:sz w:val="25"/>
          <w:szCs w:val="25"/>
          <w:lang w:eastAsia="ru-RU" w:bidi="ru-RU"/>
        </w:rPr>
        <w:t xml:space="preserve"> </w:t>
      </w:r>
      <w:r w:rsidRPr="00A14B99">
        <w:rPr>
          <w:rFonts w:ascii="Times New Roman" w:eastAsia="Times New Roman" w:hAnsi="Times New Roman"/>
          <w:bCs/>
          <w:kern w:val="0"/>
          <w:sz w:val="25"/>
          <w:szCs w:val="25"/>
          <w:lang w:eastAsia="ru-RU" w:bidi="ru-RU"/>
        </w:rPr>
        <w:t xml:space="preserve">Чучеве </w:t>
      </w:r>
      <w:r>
        <w:rPr>
          <w:rFonts w:ascii="Times New Roman" w:eastAsia="Times New Roman" w:hAnsi="Times New Roman"/>
          <w:bCs/>
          <w:kern w:val="0"/>
          <w:sz w:val="25"/>
          <w:szCs w:val="25"/>
          <w:lang w:eastAsia="ru-RU" w:bidi="ru-RU"/>
        </w:rPr>
        <w:t xml:space="preserve">                                   </w:t>
      </w:r>
      <w:r w:rsidRPr="00A14B99">
        <w:rPr>
          <w:rFonts w:ascii="Times New Roman" w:eastAsia="Times New Roman" w:hAnsi="Times New Roman"/>
          <w:bCs/>
          <w:kern w:val="0"/>
          <w:sz w:val="25"/>
          <w:szCs w:val="25"/>
          <w:lang w:eastAsia="ru-RU" w:bidi="ru-RU"/>
        </w:rPr>
        <w:t>Вараського р-ну)</w:t>
      </w:r>
      <w:r>
        <w:rPr>
          <w:rFonts w:ascii="Times New Roman" w:eastAsia="Times New Roman" w:hAnsi="Times New Roman"/>
          <w:bCs/>
          <w:kern w:val="0"/>
          <w:sz w:val="25"/>
          <w:szCs w:val="25"/>
          <w:lang w:eastAsia="ru-RU" w:bidi="ru-RU"/>
        </w:rPr>
        <w:t xml:space="preserve"> - </w:t>
      </w:r>
      <w:r w:rsidRPr="00723774">
        <w:rPr>
          <w:rFonts w:ascii="Times New Roman" w:eastAsia="Times New Roman" w:hAnsi="Times New Roman"/>
          <w:bCs/>
          <w:kern w:val="0"/>
          <w:sz w:val="25"/>
          <w:szCs w:val="25"/>
          <w:lang w:eastAsia="ru-RU" w:bidi="ru-RU"/>
        </w:rPr>
        <w:t>0,7</w:t>
      </w:r>
      <w:r>
        <w:rPr>
          <w:rFonts w:ascii="Times New Roman" w:eastAsia="Times New Roman" w:hAnsi="Times New Roman"/>
          <w:bCs/>
          <w:kern w:val="0"/>
          <w:sz w:val="25"/>
          <w:szCs w:val="25"/>
          <w:lang w:eastAsia="ru-RU" w:bidi="ru-RU"/>
        </w:rPr>
        <w:t xml:space="preserve"> т;</w:t>
      </w:r>
    </w:p>
    <w:p w14:paraId="175F146F" w14:textId="77777777" w:rsidR="00781180" w:rsidRDefault="00781180" w:rsidP="00781180">
      <w:pPr>
        <w:spacing w:after="0" w:line="240" w:lineRule="auto"/>
        <w:ind w:firstLine="709"/>
        <w:jc w:val="both"/>
        <w:rPr>
          <w:rFonts w:ascii="Times New Roman" w:eastAsia="Times New Roman" w:hAnsi="Times New Roman"/>
          <w:bCs/>
          <w:kern w:val="0"/>
          <w:sz w:val="25"/>
          <w:szCs w:val="25"/>
          <w:lang w:eastAsia="ru-RU" w:bidi="ru-RU"/>
        </w:rPr>
      </w:pPr>
      <w:r>
        <w:rPr>
          <w:rFonts w:ascii="Times New Roman" w:eastAsia="Times New Roman" w:hAnsi="Times New Roman"/>
          <w:bCs/>
          <w:kern w:val="0"/>
          <w:sz w:val="25"/>
          <w:szCs w:val="25"/>
          <w:lang w:eastAsia="ru-RU" w:bidi="ru-RU"/>
        </w:rPr>
        <w:t>- п</w:t>
      </w:r>
      <w:r w:rsidRPr="00723774">
        <w:rPr>
          <w:rFonts w:ascii="Times New Roman" w:eastAsia="Times New Roman" w:hAnsi="Times New Roman"/>
          <w:bCs/>
          <w:kern w:val="0"/>
          <w:sz w:val="25"/>
          <w:szCs w:val="25"/>
          <w:lang w:eastAsia="ru-RU" w:bidi="ru-RU"/>
        </w:rPr>
        <w:t>облизу території ВАТ «Сарненський льонозавод»</w:t>
      </w:r>
      <w:r>
        <w:rPr>
          <w:rFonts w:ascii="Times New Roman" w:eastAsia="Times New Roman" w:hAnsi="Times New Roman"/>
          <w:bCs/>
          <w:kern w:val="0"/>
          <w:sz w:val="25"/>
          <w:szCs w:val="25"/>
          <w:lang w:eastAsia="ru-RU" w:bidi="ru-RU"/>
        </w:rPr>
        <w:t xml:space="preserve"> </w:t>
      </w:r>
      <w:r w:rsidRPr="00723774">
        <w:rPr>
          <w:rFonts w:ascii="Times New Roman" w:eastAsia="Times New Roman" w:hAnsi="Times New Roman"/>
          <w:bCs/>
          <w:kern w:val="0"/>
          <w:sz w:val="25"/>
          <w:szCs w:val="25"/>
          <w:lang w:eastAsia="ru-RU" w:bidi="ru-RU"/>
        </w:rPr>
        <w:t>(м. Сарни, вул. Варшавська,11)</w:t>
      </w:r>
      <w:r>
        <w:rPr>
          <w:rFonts w:ascii="Times New Roman" w:eastAsia="Times New Roman" w:hAnsi="Times New Roman"/>
          <w:bCs/>
          <w:kern w:val="0"/>
          <w:sz w:val="25"/>
          <w:szCs w:val="25"/>
          <w:lang w:eastAsia="ru-RU" w:bidi="ru-RU"/>
        </w:rPr>
        <w:t xml:space="preserve"> – 50,0 т.</w:t>
      </w:r>
    </w:p>
    <w:p w14:paraId="359FB4A0"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bookmarkStart w:id="13" w:name="_Hlk177134752"/>
      <w:r w:rsidRPr="009C743C">
        <w:rPr>
          <w:rFonts w:ascii="Times New Roman" w:eastAsia="Times New Roman" w:hAnsi="Times New Roman"/>
          <w:b/>
          <w:bCs/>
          <w:kern w:val="0"/>
          <w:sz w:val="25"/>
          <w:szCs w:val="25"/>
          <w:lang w:eastAsia="ru-RU" w:bidi="ru-RU"/>
        </w:rPr>
        <w:t>Розділ 7. Формування регіональної політики у сфері упраління відходами сільського господарства</w:t>
      </w:r>
      <w:bookmarkEnd w:id="13"/>
    </w:p>
    <w:p w14:paraId="4AE130D8"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9C743C">
        <w:rPr>
          <w:rFonts w:ascii="Times New Roman" w:eastAsia="Times New Roman" w:hAnsi="Times New Roman"/>
          <w:b/>
          <w:bCs/>
          <w:kern w:val="0"/>
          <w:sz w:val="25"/>
          <w:szCs w:val="25"/>
          <w:lang w:eastAsia="ru-RU" w:bidi="ru-RU"/>
        </w:rPr>
        <w:t>Завдання 7.1. Створення інфраструктури для управління відходами рослинного походження</w:t>
      </w:r>
    </w:p>
    <w:p w14:paraId="3C1BBCB0"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 xml:space="preserve">Пункт 7.1.1. </w:t>
      </w:r>
      <w:r w:rsidRPr="00A6246D">
        <w:rPr>
          <w:rFonts w:ascii="Times New Roman" w:eastAsia="Times New Roman" w:hAnsi="Times New Roman"/>
          <w:kern w:val="0"/>
          <w:sz w:val="25"/>
          <w:szCs w:val="25"/>
          <w:lang w:eastAsia="ru-RU" w:bidi="ru-RU"/>
        </w:rPr>
        <w:t>На території Володимирецької ТГ Вараського району</w:t>
      </w:r>
      <w:r>
        <w:rPr>
          <w:rFonts w:ascii="Times New Roman" w:eastAsia="Times New Roman" w:hAnsi="Times New Roman"/>
          <w:kern w:val="0"/>
          <w:sz w:val="25"/>
          <w:szCs w:val="25"/>
          <w:lang w:eastAsia="ru-RU" w:bidi="ru-RU"/>
        </w:rPr>
        <w:t xml:space="preserve"> Рівненської області</w:t>
      </w:r>
      <w:r w:rsidRPr="00A6246D">
        <w:rPr>
          <w:rFonts w:ascii="Times New Roman" w:eastAsia="Times New Roman" w:hAnsi="Times New Roman"/>
          <w:kern w:val="0"/>
          <w:sz w:val="25"/>
          <w:szCs w:val="25"/>
          <w:lang w:eastAsia="ru-RU" w:bidi="ru-RU"/>
        </w:rPr>
        <w:t xml:space="preserve"> обрана ділянка для організації компостування відходів зелених насаджень які зібрані централізовано на території громади.</w:t>
      </w:r>
      <w:r>
        <w:rPr>
          <w:rFonts w:ascii="Times New Roman" w:eastAsia="Times New Roman" w:hAnsi="Times New Roman"/>
          <w:kern w:val="0"/>
          <w:sz w:val="25"/>
          <w:szCs w:val="25"/>
          <w:lang w:eastAsia="ru-RU" w:bidi="ru-RU"/>
        </w:rPr>
        <w:t xml:space="preserve"> </w:t>
      </w:r>
      <w:r w:rsidRPr="00A6246D">
        <w:rPr>
          <w:rFonts w:ascii="Times New Roman" w:eastAsia="Times New Roman" w:hAnsi="Times New Roman"/>
          <w:kern w:val="0"/>
          <w:sz w:val="25"/>
          <w:szCs w:val="25"/>
          <w:lang w:eastAsia="ru-RU" w:bidi="ru-RU"/>
        </w:rPr>
        <w:t>Встановлено середньозважений тариф на послугу з управління побутовими відходами (вид відходів</w:t>
      </w:r>
      <w:r>
        <w:rPr>
          <w:rFonts w:ascii="Times New Roman" w:eastAsia="Times New Roman" w:hAnsi="Times New Roman"/>
          <w:kern w:val="0"/>
          <w:sz w:val="25"/>
          <w:szCs w:val="25"/>
          <w:lang w:eastAsia="ru-RU" w:bidi="ru-RU"/>
        </w:rPr>
        <w:t xml:space="preserve"> </w:t>
      </w:r>
      <w:r w:rsidRPr="00A6246D">
        <w:rPr>
          <w:rFonts w:ascii="Times New Roman" w:eastAsia="Times New Roman" w:hAnsi="Times New Roman"/>
          <w:kern w:val="0"/>
          <w:sz w:val="25"/>
          <w:szCs w:val="25"/>
          <w:lang w:eastAsia="ru-RU" w:bidi="ru-RU"/>
        </w:rPr>
        <w:t>-</w:t>
      </w:r>
      <w:r>
        <w:rPr>
          <w:rFonts w:ascii="Times New Roman" w:eastAsia="Times New Roman" w:hAnsi="Times New Roman"/>
          <w:kern w:val="0"/>
          <w:sz w:val="25"/>
          <w:szCs w:val="25"/>
          <w:lang w:eastAsia="ru-RU" w:bidi="ru-RU"/>
        </w:rPr>
        <w:t xml:space="preserve"> </w:t>
      </w:r>
      <w:r w:rsidRPr="00A6246D">
        <w:rPr>
          <w:rFonts w:ascii="Times New Roman" w:eastAsia="Times New Roman" w:hAnsi="Times New Roman"/>
          <w:kern w:val="0"/>
          <w:sz w:val="25"/>
          <w:szCs w:val="25"/>
          <w:lang w:eastAsia="ru-RU" w:bidi="ru-RU"/>
        </w:rPr>
        <w:t>відходи зелених насаджень), та розроблено графік вивозу.</w:t>
      </w:r>
    </w:p>
    <w:p w14:paraId="0F228D33" w14:textId="77777777" w:rsidR="00781180" w:rsidRDefault="00781180" w:rsidP="00781180">
      <w:pPr>
        <w:spacing w:after="0" w:line="240" w:lineRule="auto"/>
        <w:ind w:firstLine="709"/>
        <w:jc w:val="both"/>
        <w:rPr>
          <w:rFonts w:ascii="Times New Roman" w:eastAsia="Times New Roman" w:hAnsi="Times New Roman"/>
          <w:b/>
          <w:kern w:val="0"/>
          <w:sz w:val="25"/>
          <w:szCs w:val="25"/>
          <w:lang w:eastAsia="ru-RU" w:bidi="ru-RU"/>
        </w:rPr>
      </w:pPr>
      <w:bookmarkStart w:id="14" w:name="_Hlk177134984"/>
      <w:r w:rsidRPr="00A6246D">
        <w:rPr>
          <w:rFonts w:ascii="Times New Roman" w:eastAsia="Times New Roman" w:hAnsi="Times New Roman"/>
          <w:b/>
          <w:kern w:val="0"/>
          <w:sz w:val="25"/>
          <w:szCs w:val="25"/>
          <w:lang w:eastAsia="ru-RU" w:bidi="ru-RU"/>
        </w:rPr>
        <w:t>Завдання 7.2. Створення інфраструктури для управління відходами тваринного походження</w:t>
      </w:r>
      <w:bookmarkEnd w:id="14"/>
    </w:p>
    <w:p w14:paraId="3B8F882A" w14:textId="77777777" w:rsidR="00781180" w:rsidRDefault="00781180" w:rsidP="00781180">
      <w:pPr>
        <w:spacing w:after="0" w:line="240" w:lineRule="auto"/>
        <w:ind w:firstLine="709"/>
        <w:jc w:val="both"/>
        <w:rPr>
          <w:rFonts w:ascii="Times New Roman" w:eastAsia="Times New Roman" w:hAnsi="Times New Roman"/>
          <w:bCs/>
          <w:kern w:val="0"/>
          <w:sz w:val="25"/>
          <w:szCs w:val="25"/>
          <w:lang w:eastAsia="ru-RU" w:bidi="ru-RU"/>
        </w:rPr>
      </w:pPr>
      <w:r>
        <w:rPr>
          <w:rFonts w:ascii="Times New Roman" w:eastAsia="Times New Roman" w:hAnsi="Times New Roman"/>
          <w:b/>
          <w:kern w:val="0"/>
          <w:sz w:val="25"/>
          <w:szCs w:val="25"/>
          <w:lang w:eastAsia="ru-RU" w:bidi="ru-RU"/>
        </w:rPr>
        <w:t xml:space="preserve">Пункт 7.2.1. </w:t>
      </w:r>
      <w:r w:rsidRPr="00A6246D">
        <w:rPr>
          <w:rFonts w:ascii="Times New Roman" w:eastAsia="Times New Roman" w:hAnsi="Times New Roman"/>
          <w:bCs/>
          <w:kern w:val="0"/>
          <w:sz w:val="25"/>
          <w:szCs w:val="25"/>
          <w:lang w:eastAsia="ru-RU" w:bidi="ru-RU"/>
        </w:rPr>
        <w:t>Головне управління Держпродспоживслужби в Рівненській області повідомляє, що у господарствах, які здійснюють діяльність з вирощування (утримання) тварин, тваринницькі екскременти видаляються за межі тваринницьких приміщення у гноєсховища або на місце приготування компосту,</w:t>
      </w:r>
      <w:r>
        <w:rPr>
          <w:rFonts w:ascii="Times New Roman" w:eastAsia="Times New Roman" w:hAnsi="Times New Roman"/>
          <w:bCs/>
          <w:kern w:val="0"/>
          <w:sz w:val="25"/>
          <w:szCs w:val="25"/>
          <w:lang w:eastAsia="ru-RU" w:bidi="ru-RU"/>
        </w:rPr>
        <w:t xml:space="preserve"> </w:t>
      </w:r>
      <w:r w:rsidRPr="00A6246D">
        <w:rPr>
          <w:rFonts w:ascii="Times New Roman" w:eastAsia="Times New Roman" w:hAnsi="Times New Roman"/>
          <w:bCs/>
          <w:kern w:val="0"/>
          <w:sz w:val="25"/>
          <w:szCs w:val="25"/>
          <w:lang w:eastAsia="ru-RU" w:bidi="ru-RU"/>
        </w:rPr>
        <w:t>лагуни, де відбувається його складування, знезараження, зберігання. В подальшому, після біотермічної обробки, гній використовується та вивозиться на поля як органічне добриво. Районні державні адміністрації надали попередню інформацію про підприємства, які займаються тваринництвом, зокрема: у Вараському районі діє 1 підприємство, у Дубенському районі 18 підприємств, у Сарненському районі - 8, у Рівненському - 8.                                          Спеціалізовані об’єкти з оброблення відходів тваринного походження відсутні. Потужності з оброблення відходів формуються на рівні господарств відповідно до наявних потреб.</w:t>
      </w:r>
    </w:p>
    <w:p w14:paraId="0C67744D" w14:textId="77777777" w:rsidR="00781180" w:rsidRPr="00A6246D" w:rsidRDefault="00781180" w:rsidP="00781180">
      <w:pPr>
        <w:spacing w:after="0" w:line="240" w:lineRule="auto"/>
        <w:ind w:firstLine="709"/>
        <w:jc w:val="both"/>
        <w:rPr>
          <w:rFonts w:ascii="Times New Roman" w:eastAsia="Times New Roman" w:hAnsi="Times New Roman"/>
          <w:bCs/>
          <w:kern w:val="0"/>
          <w:sz w:val="25"/>
          <w:szCs w:val="25"/>
          <w:lang w:eastAsia="ru-RU" w:bidi="ru-RU"/>
        </w:rPr>
      </w:pPr>
      <w:r w:rsidRPr="00A6246D">
        <w:rPr>
          <w:rFonts w:ascii="Times New Roman" w:eastAsia="Times New Roman" w:hAnsi="Times New Roman"/>
          <w:bCs/>
          <w:kern w:val="0"/>
          <w:sz w:val="25"/>
          <w:szCs w:val="25"/>
          <w:lang w:eastAsia="ru-RU" w:bidi="ru-RU"/>
        </w:rPr>
        <w:t>На підприємствах, де здійснюється забій та розробка туш, утворені побічні продукти тваринного походження, що не призначені для споживання людиною (побічні продукти, що належать до категорії ІІІ), оператором ринку, згідно укладених договорів, направляються до спеціалізованих підприємств на оброблення, переробку з метою подальшої утилізації. Таким підприємством на території області є Костопільська філія Державного підприємства «Укрветсанзавод». Крім того, підприємствами здійснюється утилізація відходів і на спеціалізованих підприємствах сусідніх областей.</w:t>
      </w:r>
    </w:p>
    <w:p w14:paraId="77E5548F" w14:textId="77777777" w:rsidR="00781180" w:rsidRDefault="00781180" w:rsidP="00781180">
      <w:pPr>
        <w:spacing w:after="0" w:line="240" w:lineRule="auto"/>
        <w:ind w:firstLine="709"/>
        <w:jc w:val="both"/>
        <w:rPr>
          <w:rFonts w:ascii="Times New Roman" w:eastAsia="Times New Roman" w:hAnsi="Times New Roman"/>
          <w:bCs/>
          <w:kern w:val="0"/>
          <w:sz w:val="25"/>
          <w:szCs w:val="25"/>
          <w:lang w:eastAsia="ru-RU" w:bidi="ru-RU"/>
        </w:rPr>
      </w:pPr>
      <w:r w:rsidRPr="00924262">
        <w:rPr>
          <w:rFonts w:ascii="Times New Roman" w:eastAsia="Times New Roman" w:hAnsi="Times New Roman"/>
          <w:bCs/>
          <w:kern w:val="0"/>
          <w:sz w:val="25"/>
          <w:szCs w:val="25"/>
          <w:lang w:eastAsia="ru-RU" w:bidi="ru-RU"/>
        </w:rPr>
        <w:t>На території Крупецької сільської ради Дубенського району наявні два діючі худобомогильники що використовуються для захоронення трупів тварин. Вони відповідають ветеринарно-санітарним вимогам.</w:t>
      </w:r>
    </w:p>
    <w:p w14:paraId="33E9E0B2"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bookmarkStart w:id="15" w:name="_Hlk177135004"/>
      <w:r w:rsidRPr="00924262">
        <w:rPr>
          <w:rFonts w:ascii="Times New Roman" w:eastAsia="Times New Roman" w:hAnsi="Times New Roman"/>
          <w:b/>
          <w:bCs/>
          <w:kern w:val="0"/>
          <w:sz w:val="25"/>
          <w:szCs w:val="25"/>
          <w:lang w:eastAsia="ru-RU" w:bidi="ru-RU"/>
        </w:rPr>
        <w:t>Завдання 7.3. Вдосконалення системи управління хімічними засобами захисту рослин</w:t>
      </w:r>
      <w:bookmarkEnd w:id="15"/>
    </w:p>
    <w:p w14:paraId="2E5DD220"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 xml:space="preserve">Пункти 7.3.1 - 7.3.2. </w:t>
      </w:r>
      <w:r w:rsidRPr="00924262">
        <w:rPr>
          <w:rFonts w:ascii="Times New Roman" w:eastAsia="Times New Roman" w:hAnsi="Times New Roman"/>
          <w:kern w:val="0"/>
          <w:sz w:val="25"/>
          <w:szCs w:val="25"/>
          <w:lang w:eastAsia="ru-RU" w:bidi="ru-RU"/>
        </w:rPr>
        <w:t>Інвентаризація проведена у червні 2022 року, на основі якої створено реєстр місць зберігання непридатних до використання і заборонених до застосування хімічних засобів захисту рослин (далі - ХЗЗР) і тари від них.</w:t>
      </w:r>
      <w:r>
        <w:rPr>
          <w:rFonts w:ascii="Times New Roman" w:eastAsia="Times New Roman" w:hAnsi="Times New Roman"/>
          <w:kern w:val="0"/>
          <w:sz w:val="25"/>
          <w:szCs w:val="25"/>
          <w:lang w:eastAsia="ru-RU" w:bidi="ru-RU"/>
        </w:rPr>
        <w:t xml:space="preserve"> </w:t>
      </w:r>
      <w:r w:rsidRPr="00924262">
        <w:rPr>
          <w:rFonts w:ascii="Times New Roman" w:eastAsia="Times New Roman" w:hAnsi="Times New Roman"/>
          <w:kern w:val="0"/>
          <w:sz w:val="25"/>
          <w:szCs w:val="25"/>
          <w:lang w:eastAsia="ru-RU" w:bidi="ru-RU"/>
        </w:rPr>
        <w:t xml:space="preserve">Зважаючи на </w:t>
      </w:r>
      <w:r w:rsidRPr="00924262">
        <w:rPr>
          <w:rFonts w:ascii="Times New Roman" w:eastAsia="Times New Roman" w:hAnsi="Times New Roman"/>
          <w:kern w:val="0"/>
          <w:sz w:val="25"/>
          <w:szCs w:val="25"/>
          <w:lang w:eastAsia="ru-RU" w:bidi="ru-RU"/>
        </w:rPr>
        <w:lastRenderedPageBreak/>
        <w:t xml:space="preserve">результати роботи інвентаризаційних комісій та враховуючи дані щодо проведення робіт з вивезення та видалення непридатних ХЗЗР станом на 01.02.2026 на території Рівненської області знаходиться 22 місця зберігання заборонених до застосування і непридатних до використання ХЗЗР їх залишок становить 37,688 т.                                                </w:t>
      </w:r>
    </w:p>
    <w:p w14:paraId="6052D7B6"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924262">
        <w:rPr>
          <w:rFonts w:ascii="Times New Roman" w:eastAsia="Times New Roman" w:hAnsi="Times New Roman"/>
          <w:kern w:val="0"/>
          <w:sz w:val="25"/>
          <w:szCs w:val="25"/>
          <w:lang w:eastAsia="ru-RU" w:bidi="ru-RU"/>
        </w:rPr>
        <w:t>Відповідно до РПУВ передбачено вдосконалення системи управління хімічними засобами захисту рослин, а саме, у 2026 році проведення інвентаризації  місць зберігання непридатних до використання та заборонених до застосування ХЗЗР і тари від них та з 2026 по 2033 рік - здійснення заходів з ліквідації накопичень, непридатних до використання і заборонених до застосування ХЗЗР і тари від них, очищення та реабілітація забруднених ними земельних ділянок.</w:t>
      </w:r>
    </w:p>
    <w:p w14:paraId="652A42E6"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924262">
        <w:rPr>
          <w:rFonts w:ascii="Times New Roman" w:eastAsia="Times New Roman" w:hAnsi="Times New Roman"/>
          <w:b/>
          <w:bCs/>
          <w:kern w:val="0"/>
          <w:sz w:val="25"/>
          <w:szCs w:val="25"/>
          <w:lang w:eastAsia="ru-RU" w:bidi="ru-RU"/>
        </w:rPr>
        <w:t xml:space="preserve">Пункт 7.3.3. </w:t>
      </w:r>
      <w:r w:rsidRPr="00924262">
        <w:rPr>
          <w:rFonts w:ascii="Times New Roman" w:eastAsia="Times New Roman" w:hAnsi="Times New Roman"/>
          <w:kern w:val="0"/>
          <w:sz w:val="25"/>
          <w:szCs w:val="25"/>
          <w:lang w:eastAsia="ru-RU" w:bidi="ru-RU"/>
        </w:rPr>
        <w:t>Розроблення та затвердження  планів заходів щодо ліквідації накопичень непридатних хімічних засобів захисту рослин, очищення та реабілітації забруднених ними земельних ділянок належить до компетенції Мінекономіки</w:t>
      </w:r>
      <w:r>
        <w:rPr>
          <w:rFonts w:ascii="Times New Roman" w:eastAsia="Times New Roman" w:hAnsi="Times New Roman"/>
          <w:kern w:val="0"/>
          <w:sz w:val="25"/>
          <w:szCs w:val="25"/>
          <w:lang w:eastAsia="ru-RU" w:bidi="ru-RU"/>
        </w:rPr>
        <w:t>.</w:t>
      </w:r>
    </w:p>
    <w:p w14:paraId="21554CF8"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bookmarkStart w:id="16" w:name="_Hlk177135029"/>
      <w:r w:rsidRPr="00924262">
        <w:rPr>
          <w:rFonts w:ascii="Times New Roman" w:eastAsia="Times New Roman" w:hAnsi="Times New Roman"/>
          <w:b/>
          <w:bCs/>
          <w:kern w:val="0"/>
          <w:sz w:val="25"/>
          <w:szCs w:val="25"/>
          <w:lang w:eastAsia="ru-RU" w:bidi="ru-RU"/>
        </w:rPr>
        <w:t>Розділ 8. Формування регіональної політики у сфері упраління медичними відходи</w:t>
      </w:r>
      <w:bookmarkEnd w:id="16"/>
    </w:p>
    <w:p w14:paraId="607690A5"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bookmarkStart w:id="17" w:name="_Hlk177135037"/>
      <w:r w:rsidRPr="00924262">
        <w:rPr>
          <w:rFonts w:ascii="Times New Roman" w:eastAsia="Times New Roman" w:hAnsi="Times New Roman"/>
          <w:b/>
          <w:bCs/>
          <w:kern w:val="0"/>
          <w:sz w:val="25"/>
          <w:szCs w:val="25"/>
          <w:lang w:eastAsia="ru-RU" w:bidi="ru-RU"/>
        </w:rPr>
        <w:t>Завдання 8.1. Створення інфраструктури для управління медичними відходами</w:t>
      </w:r>
      <w:bookmarkEnd w:id="17"/>
    </w:p>
    <w:p w14:paraId="3F97FFE1"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 xml:space="preserve">Пункт 8.1.1.-8.1.3. </w:t>
      </w:r>
      <w:r w:rsidRPr="00ED19AC">
        <w:rPr>
          <w:rFonts w:ascii="Times New Roman" w:eastAsia="Times New Roman" w:hAnsi="Times New Roman"/>
          <w:kern w:val="0"/>
          <w:sz w:val="25"/>
          <w:szCs w:val="25"/>
          <w:lang w:eastAsia="ru-RU" w:bidi="ru-RU"/>
        </w:rPr>
        <w:t>Департамент цивільного захисту та охорони здоров'я населення Рівненської облдержадміністрації повідомляє, що потреби у збільшенні існуючих потужностей та створенні додаткових об'єктів збирання та оброблення медичних відходів - немає, оскільки всі медичні заклади мають укладені угоди із установами та підприємствами з видалення та оброблення медичних відходів.</w:t>
      </w:r>
    </w:p>
    <w:p w14:paraId="454030D5" w14:textId="77777777" w:rsidR="00781180" w:rsidRPr="00ED19AC"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053337">
        <w:rPr>
          <w:rFonts w:ascii="Times New Roman" w:eastAsia="Times New Roman" w:hAnsi="Times New Roman"/>
          <w:b/>
          <w:kern w:val="0"/>
          <w:sz w:val="25"/>
          <w:szCs w:val="25"/>
          <w:lang w:eastAsia="ru-RU" w:bidi="ru-RU"/>
        </w:rPr>
        <w:t>Розділ 10. Формування регіональної політики у сфері упраління відходами електричного та електронного обладнання</w:t>
      </w:r>
    </w:p>
    <w:p w14:paraId="4A9E29E7"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053337">
        <w:rPr>
          <w:rFonts w:ascii="Times New Roman" w:eastAsia="Times New Roman" w:hAnsi="Times New Roman"/>
          <w:b/>
          <w:bCs/>
          <w:kern w:val="0"/>
          <w:sz w:val="25"/>
          <w:szCs w:val="25"/>
          <w:lang w:eastAsia="ru-RU" w:bidi="ru-RU"/>
        </w:rPr>
        <w:t>Завдання 10.1. Створення інфраструктури у сфері управління відходами електричного та електронного обладнання</w:t>
      </w:r>
    </w:p>
    <w:p w14:paraId="30BA6A8C"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 xml:space="preserve">Пункт 10.1.1. </w:t>
      </w:r>
      <w:r w:rsidRPr="00053337">
        <w:rPr>
          <w:rFonts w:ascii="Times New Roman" w:eastAsia="Times New Roman" w:hAnsi="Times New Roman"/>
          <w:kern w:val="0"/>
          <w:sz w:val="25"/>
          <w:szCs w:val="25"/>
          <w:lang w:eastAsia="ru-RU" w:bidi="ru-RU"/>
        </w:rPr>
        <w:t>Проведення інвентаризації об’єктів із збирання та оброблення відходів електричного та електронного обладнання для визначення потреби у збільшенні існуючих та створенні додаткових об’єктів  оброблення відходів електричного та електронного обладнання</w:t>
      </w:r>
      <w:r>
        <w:rPr>
          <w:rFonts w:ascii="Times New Roman" w:eastAsia="Times New Roman" w:hAnsi="Times New Roman"/>
          <w:kern w:val="0"/>
          <w:sz w:val="25"/>
          <w:szCs w:val="25"/>
          <w:lang w:eastAsia="ru-RU" w:bidi="ru-RU"/>
        </w:rPr>
        <w:t xml:space="preserve"> заплановано на 2026-2027 роки.</w:t>
      </w:r>
    </w:p>
    <w:p w14:paraId="7A963859" w14:textId="77777777" w:rsidR="00781180" w:rsidRPr="001C6A1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1C6A10">
        <w:rPr>
          <w:rFonts w:ascii="Times New Roman" w:eastAsia="Times New Roman" w:hAnsi="Times New Roman"/>
          <w:b/>
          <w:bCs/>
          <w:kern w:val="0"/>
          <w:sz w:val="25"/>
          <w:szCs w:val="25"/>
          <w:lang w:eastAsia="ru-RU" w:bidi="ru-RU"/>
        </w:rPr>
        <w:t>Розділ 11. Формування регіональної політики у сфері упра</w:t>
      </w:r>
      <w:r>
        <w:rPr>
          <w:rFonts w:ascii="Times New Roman" w:eastAsia="Times New Roman" w:hAnsi="Times New Roman"/>
          <w:b/>
          <w:bCs/>
          <w:kern w:val="0"/>
          <w:sz w:val="25"/>
          <w:szCs w:val="25"/>
          <w:lang w:eastAsia="ru-RU" w:bidi="ru-RU"/>
        </w:rPr>
        <w:t>в</w:t>
      </w:r>
      <w:r w:rsidRPr="001C6A10">
        <w:rPr>
          <w:rFonts w:ascii="Times New Roman" w:eastAsia="Times New Roman" w:hAnsi="Times New Roman"/>
          <w:b/>
          <w:bCs/>
          <w:kern w:val="0"/>
          <w:sz w:val="25"/>
          <w:szCs w:val="25"/>
          <w:lang w:eastAsia="ru-RU" w:bidi="ru-RU"/>
        </w:rPr>
        <w:t>ління відходами батарей та акумуляторів</w:t>
      </w:r>
    </w:p>
    <w:p w14:paraId="6FFCB713"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1C6A10">
        <w:rPr>
          <w:rFonts w:ascii="Times New Roman" w:eastAsia="Times New Roman" w:hAnsi="Times New Roman"/>
          <w:b/>
          <w:bCs/>
          <w:kern w:val="0"/>
          <w:sz w:val="25"/>
          <w:szCs w:val="25"/>
          <w:lang w:eastAsia="ru-RU" w:bidi="ru-RU"/>
        </w:rPr>
        <w:t>Завдання 11.1. Створення інфраструктури у сфері управління відходами батарей та акумуляторів</w:t>
      </w:r>
    </w:p>
    <w:p w14:paraId="4D0840C6" w14:textId="77777777" w:rsidR="00781180" w:rsidRPr="001C6A1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 xml:space="preserve">Пункти 11.1.1 – 11.1.2 </w:t>
      </w:r>
      <w:r w:rsidRPr="001C6A10">
        <w:rPr>
          <w:rFonts w:ascii="Times New Roman" w:eastAsia="Times New Roman" w:hAnsi="Times New Roman"/>
          <w:kern w:val="0"/>
          <w:sz w:val="25"/>
          <w:szCs w:val="25"/>
          <w:lang w:eastAsia="ru-RU" w:bidi="ru-RU"/>
        </w:rPr>
        <w:t xml:space="preserve">Дубенська міська рада </w:t>
      </w:r>
      <w:r>
        <w:rPr>
          <w:rFonts w:ascii="Times New Roman" w:eastAsia="Times New Roman" w:hAnsi="Times New Roman"/>
          <w:kern w:val="0"/>
          <w:sz w:val="25"/>
          <w:szCs w:val="25"/>
          <w:lang w:eastAsia="ru-RU" w:bidi="ru-RU"/>
        </w:rPr>
        <w:t xml:space="preserve">Рівненської області </w:t>
      </w:r>
      <w:r w:rsidRPr="001C6A10">
        <w:rPr>
          <w:rFonts w:ascii="Times New Roman" w:eastAsia="Times New Roman" w:hAnsi="Times New Roman"/>
          <w:kern w:val="0"/>
          <w:sz w:val="25"/>
          <w:szCs w:val="25"/>
          <w:lang w:eastAsia="ru-RU" w:bidi="ru-RU"/>
        </w:rPr>
        <w:t>повідомила про наявність спеціальних центрів  по збору акумуляторів:</w:t>
      </w:r>
    </w:p>
    <w:p w14:paraId="50A9C2EC" w14:textId="77777777" w:rsidR="00781180" w:rsidRPr="001C6A1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1C6A10">
        <w:rPr>
          <w:rFonts w:ascii="Times New Roman" w:eastAsia="Times New Roman" w:hAnsi="Times New Roman"/>
          <w:kern w:val="0"/>
          <w:sz w:val="25"/>
          <w:szCs w:val="25"/>
          <w:lang w:eastAsia="ru-RU" w:bidi="ru-RU"/>
        </w:rPr>
        <w:t>-Акумулятор Сервіс м. Дубно вул. Грушевського, 1а;</w:t>
      </w:r>
    </w:p>
    <w:p w14:paraId="1BA7AD28" w14:textId="77777777" w:rsidR="00781180" w:rsidRPr="001C6A1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1C6A10">
        <w:rPr>
          <w:rFonts w:ascii="Times New Roman" w:eastAsia="Times New Roman" w:hAnsi="Times New Roman"/>
          <w:kern w:val="0"/>
          <w:sz w:val="25"/>
          <w:szCs w:val="25"/>
          <w:lang w:eastAsia="ru-RU" w:bidi="ru-RU"/>
        </w:rPr>
        <w:t>-Акумуляторний супермаркет м. Дубно вул. Сурмичі, 30.</w:t>
      </w:r>
    </w:p>
    <w:p w14:paraId="0AAA8DB5"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1C6A10">
        <w:rPr>
          <w:rFonts w:ascii="Times New Roman" w:eastAsia="Times New Roman" w:hAnsi="Times New Roman"/>
          <w:kern w:val="0"/>
          <w:sz w:val="25"/>
          <w:szCs w:val="25"/>
          <w:lang w:eastAsia="ru-RU" w:bidi="ru-RU"/>
        </w:rPr>
        <w:t xml:space="preserve">Клесівською селищною радою Сарненського району повідомлено, що відпрацьовані батарейки, відпрацьовані мастила та шини вивозяться відповідно до укладеного договору з ТОВ «НВК» «Укрекопром». </w:t>
      </w:r>
    </w:p>
    <w:p w14:paraId="4C0B18BE" w14:textId="77777777" w:rsidR="00781180" w:rsidRPr="001C6A1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1C6A10">
        <w:rPr>
          <w:rFonts w:ascii="Times New Roman" w:eastAsia="Times New Roman" w:hAnsi="Times New Roman"/>
          <w:kern w:val="0"/>
          <w:sz w:val="25"/>
          <w:szCs w:val="25"/>
          <w:lang w:eastAsia="ru-RU" w:bidi="ru-RU"/>
        </w:rPr>
        <w:t>Загалом в Рівненській області відходи батарей і акумуляторів побутового призначення  збираються в спеціальні контейнери в окремих закладах торгівлі (мережа магазинів АТБ та Аврора).</w:t>
      </w:r>
    </w:p>
    <w:p w14:paraId="60C10F82" w14:textId="77777777" w:rsidR="00781180" w:rsidRPr="001C6A1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1C6A10">
        <w:rPr>
          <w:rFonts w:ascii="Times New Roman" w:eastAsia="Times New Roman" w:hAnsi="Times New Roman"/>
          <w:kern w:val="0"/>
          <w:sz w:val="25"/>
          <w:szCs w:val="25"/>
          <w:lang w:eastAsia="ru-RU" w:bidi="ru-RU"/>
        </w:rPr>
        <w:t>Відходи автомобільних батарей і акумуляторів збираються на станціях технічного обслуговування автомобілів (СТО).</w:t>
      </w:r>
    </w:p>
    <w:p w14:paraId="697CC9F0"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1C6A10">
        <w:rPr>
          <w:rFonts w:ascii="Times New Roman" w:eastAsia="Times New Roman" w:hAnsi="Times New Roman"/>
          <w:kern w:val="0"/>
          <w:sz w:val="25"/>
          <w:szCs w:val="25"/>
          <w:lang w:eastAsia="ru-RU" w:bidi="ru-RU"/>
        </w:rPr>
        <w:t>Відходи автомобільних батарей і акумуляторів від комерційного транспорту видаляються підприємствами власниками таких транспортних засобів згідно діючих правил оброблення батарей і акумуляторів.</w:t>
      </w:r>
    </w:p>
    <w:p w14:paraId="735BE29D" w14:textId="77777777" w:rsidR="00781180" w:rsidRPr="007B6828"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Pr>
          <w:rFonts w:ascii="Times New Roman" w:eastAsia="Times New Roman" w:hAnsi="Times New Roman"/>
          <w:b/>
          <w:bCs/>
          <w:kern w:val="0"/>
          <w:sz w:val="25"/>
          <w:szCs w:val="25"/>
          <w:lang w:eastAsia="ru-RU" w:bidi="ru-RU"/>
        </w:rPr>
        <w:lastRenderedPageBreak/>
        <w:t xml:space="preserve">Розділ </w:t>
      </w:r>
      <w:r w:rsidRPr="007B6828">
        <w:rPr>
          <w:rFonts w:ascii="Times New Roman" w:eastAsia="Times New Roman" w:hAnsi="Times New Roman"/>
          <w:b/>
          <w:bCs/>
          <w:kern w:val="0"/>
          <w:sz w:val="25"/>
          <w:szCs w:val="25"/>
          <w:lang w:eastAsia="ru-RU" w:bidi="ru-RU"/>
        </w:rPr>
        <w:t>12. Формування регіональної політики у сфері упра</w:t>
      </w:r>
      <w:r>
        <w:rPr>
          <w:rFonts w:ascii="Times New Roman" w:eastAsia="Times New Roman" w:hAnsi="Times New Roman"/>
          <w:b/>
          <w:bCs/>
          <w:kern w:val="0"/>
          <w:sz w:val="25"/>
          <w:szCs w:val="25"/>
          <w:lang w:eastAsia="ru-RU" w:bidi="ru-RU"/>
        </w:rPr>
        <w:t>в</w:t>
      </w:r>
      <w:r w:rsidRPr="007B6828">
        <w:rPr>
          <w:rFonts w:ascii="Times New Roman" w:eastAsia="Times New Roman" w:hAnsi="Times New Roman"/>
          <w:b/>
          <w:bCs/>
          <w:kern w:val="0"/>
          <w:sz w:val="25"/>
          <w:szCs w:val="25"/>
          <w:lang w:eastAsia="ru-RU" w:bidi="ru-RU"/>
        </w:rPr>
        <w:t>ління транспортними засоби, знятими з експлуатації</w:t>
      </w:r>
    </w:p>
    <w:p w14:paraId="2711867D"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7B6828">
        <w:rPr>
          <w:rFonts w:ascii="Times New Roman" w:eastAsia="Times New Roman" w:hAnsi="Times New Roman"/>
          <w:b/>
          <w:bCs/>
          <w:kern w:val="0"/>
          <w:sz w:val="25"/>
          <w:szCs w:val="25"/>
          <w:lang w:eastAsia="ru-RU" w:bidi="ru-RU"/>
        </w:rPr>
        <w:t>Завдання 12.1. Створення інфраструктури для збирання, зберігання, розбирання транспортних засобів, знятих з експлуатації, повторного використання та відновлення відходів, що утворилися після розбирання транспортних засобів, знятих з експлуатації</w:t>
      </w:r>
    </w:p>
    <w:p w14:paraId="66614126"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 xml:space="preserve">Пункти 12.1.1-12.1.2. </w:t>
      </w:r>
      <w:r w:rsidRPr="007B6828">
        <w:rPr>
          <w:rFonts w:ascii="Times New Roman" w:eastAsia="Times New Roman" w:hAnsi="Times New Roman"/>
          <w:kern w:val="0"/>
          <w:sz w:val="25"/>
          <w:szCs w:val="25"/>
          <w:lang w:eastAsia="ru-RU" w:bidi="ru-RU"/>
        </w:rPr>
        <w:t xml:space="preserve">У м. Острог Рівненського району діють підприємства: «Ostroh-shrot» (спеціалізована авторозборка) та ПП «Острог-Авто». </w:t>
      </w:r>
    </w:p>
    <w:p w14:paraId="3C0D438B"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7B6828">
        <w:rPr>
          <w:rFonts w:ascii="Times New Roman" w:eastAsia="Times New Roman" w:hAnsi="Times New Roman"/>
          <w:kern w:val="0"/>
          <w:sz w:val="25"/>
          <w:szCs w:val="25"/>
          <w:lang w:eastAsia="ru-RU" w:bidi="ru-RU"/>
        </w:rPr>
        <w:t>Загалом в області підприємства, що займаються експлуатацією, ремонтом та обслуговуванням транспортних засобів і в яких утворюються такі відходи заключають договори безпосередньо з організаціями, які займаються збиранням та оброблення таких відходів.</w:t>
      </w:r>
    </w:p>
    <w:p w14:paraId="63E5052F" w14:textId="77777777" w:rsidR="00781180" w:rsidRPr="00777CDB"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777CDB">
        <w:rPr>
          <w:rFonts w:ascii="Times New Roman" w:eastAsia="Times New Roman" w:hAnsi="Times New Roman"/>
          <w:b/>
          <w:bCs/>
          <w:kern w:val="0"/>
          <w:sz w:val="25"/>
          <w:szCs w:val="25"/>
          <w:lang w:eastAsia="ru-RU" w:bidi="ru-RU"/>
        </w:rPr>
        <w:t>Розділ 13. Формування регіональної політики у сфері упра</w:t>
      </w:r>
      <w:r>
        <w:rPr>
          <w:rFonts w:ascii="Times New Roman" w:eastAsia="Times New Roman" w:hAnsi="Times New Roman"/>
          <w:b/>
          <w:bCs/>
          <w:kern w:val="0"/>
          <w:sz w:val="25"/>
          <w:szCs w:val="25"/>
          <w:lang w:eastAsia="ru-RU" w:bidi="ru-RU"/>
        </w:rPr>
        <w:t>в</w:t>
      </w:r>
      <w:r w:rsidRPr="00777CDB">
        <w:rPr>
          <w:rFonts w:ascii="Times New Roman" w:eastAsia="Times New Roman" w:hAnsi="Times New Roman"/>
          <w:b/>
          <w:bCs/>
          <w:kern w:val="0"/>
          <w:sz w:val="25"/>
          <w:szCs w:val="25"/>
          <w:lang w:eastAsia="ru-RU" w:bidi="ru-RU"/>
        </w:rPr>
        <w:t>ління відходів мастил (олив) та шин</w:t>
      </w:r>
    </w:p>
    <w:p w14:paraId="6404C62C"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777CDB">
        <w:rPr>
          <w:rFonts w:ascii="Times New Roman" w:eastAsia="Times New Roman" w:hAnsi="Times New Roman"/>
          <w:b/>
          <w:bCs/>
          <w:kern w:val="0"/>
          <w:sz w:val="25"/>
          <w:szCs w:val="25"/>
          <w:lang w:eastAsia="ru-RU" w:bidi="ru-RU"/>
        </w:rPr>
        <w:t>Завдання 13.1. Створення інфраструктури у сфері управління відходами мастил (олив) та шин</w:t>
      </w:r>
    </w:p>
    <w:p w14:paraId="2633679E"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Пункт 13.1.1.</w:t>
      </w:r>
      <w:r w:rsidRPr="00777CDB">
        <w:t xml:space="preserve"> </w:t>
      </w:r>
      <w:r w:rsidRPr="00777CDB">
        <w:rPr>
          <w:rFonts w:ascii="Times New Roman" w:eastAsia="Times New Roman" w:hAnsi="Times New Roman"/>
          <w:kern w:val="0"/>
          <w:sz w:val="25"/>
          <w:szCs w:val="25"/>
          <w:lang w:eastAsia="ru-RU" w:bidi="ru-RU"/>
        </w:rPr>
        <w:t>Об'єкти для повторного використання (регенерації), іншого відновлення відходів мастил (олив) на території області відсутні. Відпрацьовані нафтопродукти, що утворюються населенням на території Рівненської області (автомобільні масла) збираються на станціях технічного обслуговування автомобілів (СТО) та обробляються згідно нормативно-правових вимог.</w:t>
      </w:r>
    </w:p>
    <w:p w14:paraId="1D1AE5E0" w14:textId="77777777" w:rsidR="00781180" w:rsidRPr="00F747C9"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 xml:space="preserve">Пункт 13.1.2. </w:t>
      </w:r>
      <w:r w:rsidRPr="00777CDB">
        <w:rPr>
          <w:rFonts w:ascii="Times New Roman" w:eastAsia="Times New Roman" w:hAnsi="Times New Roman"/>
          <w:b/>
          <w:bCs/>
          <w:kern w:val="0"/>
          <w:sz w:val="25"/>
          <w:szCs w:val="25"/>
          <w:lang w:eastAsia="ru-RU" w:bidi="ru-RU"/>
        </w:rPr>
        <w:t xml:space="preserve"> </w:t>
      </w:r>
      <w:r w:rsidRPr="00F747C9">
        <w:rPr>
          <w:rFonts w:ascii="Times New Roman" w:eastAsia="Times New Roman" w:hAnsi="Times New Roman"/>
          <w:kern w:val="0"/>
          <w:sz w:val="25"/>
          <w:szCs w:val="25"/>
          <w:lang w:eastAsia="ru-RU" w:bidi="ru-RU"/>
        </w:rPr>
        <w:t xml:space="preserve">Цільові показники з управління (рециклінгу та відновлення) відходів шин будуть впроваджені після прийняття законодавства, яке встановлює розширену відповідальність виробника на відходи шин. </w:t>
      </w:r>
    </w:p>
    <w:p w14:paraId="2BF1952C" w14:textId="77777777" w:rsidR="00781180" w:rsidRPr="00F747C9"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F747C9">
        <w:rPr>
          <w:rFonts w:ascii="Times New Roman" w:eastAsia="Times New Roman" w:hAnsi="Times New Roman"/>
          <w:kern w:val="0"/>
          <w:sz w:val="25"/>
          <w:szCs w:val="25"/>
          <w:lang w:eastAsia="ru-RU" w:bidi="ru-RU"/>
        </w:rPr>
        <w:t>Щодо відходів шин, то через 5 років після прийняття закону, який упроваджує розширену відповідальність виробника для відходів шин, пропонуються наступні цільові показники:</w:t>
      </w:r>
    </w:p>
    <w:p w14:paraId="6DF487CE" w14:textId="77777777" w:rsidR="00781180" w:rsidRPr="00F747C9" w:rsidRDefault="00781180" w:rsidP="00781180">
      <w:pPr>
        <w:numPr>
          <w:ilvl w:val="0"/>
          <w:numId w:val="6"/>
        </w:numPr>
        <w:spacing w:after="0" w:line="240" w:lineRule="auto"/>
        <w:jc w:val="both"/>
        <w:rPr>
          <w:rFonts w:ascii="Times New Roman" w:eastAsia="Times New Roman" w:hAnsi="Times New Roman"/>
          <w:kern w:val="0"/>
          <w:sz w:val="25"/>
          <w:szCs w:val="25"/>
          <w:lang w:eastAsia="ru-RU" w:bidi="ru-RU"/>
        </w:rPr>
      </w:pPr>
      <w:r w:rsidRPr="00F747C9">
        <w:rPr>
          <w:rFonts w:ascii="Times New Roman" w:eastAsia="Times New Roman" w:hAnsi="Times New Roman"/>
          <w:kern w:val="0"/>
          <w:sz w:val="25"/>
          <w:szCs w:val="25"/>
          <w:lang w:eastAsia="ru-RU" w:bidi="ru-RU"/>
        </w:rPr>
        <w:t>досягнення показника відновлення шин не менше 75%;</w:t>
      </w:r>
    </w:p>
    <w:p w14:paraId="590AED55" w14:textId="77777777" w:rsidR="00781180" w:rsidRPr="00F747C9" w:rsidRDefault="00781180" w:rsidP="00781180">
      <w:pPr>
        <w:numPr>
          <w:ilvl w:val="0"/>
          <w:numId w:val="6"/>
        </w:numPr>
        <w:spacing w:after="0" w:line="240" w:lineRule="auto"/>
        <w:jc w:val="both"/>
        <w:rPr>
          <w:rFonts w:ascii="Times New Roman" w:eastAsia="Times New Roman" w:hAnsi="Times New Roman"/>
          <w:kern w:val="0"/>
          <w:sz w:val="25"/>
          <w:szCs w:val="25"/>
          <w:lang w:eastAsia="ru-RU" w:bidi="ru-RU"/>
        </w:rPr>
      </w:pPr>
      <w:r w:rsidRPr="00F747C9">
        <w:rPr>
          <w:rFonts w:ascii="Times New Roman" w:eastAsia="Times New Roman" w:hAnsi="Times New Roman"/>
          <w:kern w:val="0"/>
          <w:sz w:val="25"/>
          <w:szCs w:val="25"/>
          <w:lang w:eastAsia="ru-RU" w:bidi="ru-RU"/>
        </w:rPr>
        <w:t>досягнення показника рециклінгу – не менше 15%.</w:t>
      </w:r>
    </w:p>
    <w:p w14:paraId="133FCDB1" w14:textId="77777777" w:rsidR="00781180" w:rsidRPr="00F747C9"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F747C9">
        <w:rPr>
          <w:rFonts w:ascii="Times New Roman" w:eastAsia="Times New Roman" w:hAnsi="Times New Roman"/>
          <w:kern w:val="0"/>
          <w:sz w:val="25"/>
          <w:szCs w:val="25"/>
          <w:lang w:eastAsia="ru-RU" w:bidi="ru-RU"/>
        </w:rPr>
        <w:t xml:space="preserve">Збиранням зношених шин займаються у більшості приватні підприємства.                       Ці підприємства не забезпечують у повному обсязі потреби у збиранні ресурсоцінних відходів і перевезення їх до обробних підприємств, тому що зношені шини здавали здебільшого лише підприємства, фізичні особи – підприємці, які отримували дозволи на розміщення відходів і ліміти на утворення та розміщення відходів, а також підприємства, у яких шини знаходяться на бухгалтерському обліку. </w:t>
      </w:r>
    </w:p>
    <w:p w14:paraId="11C2C3CA" w14:textId="77777777" w:rsidR="00781180" w:rsidRPr="00F747C9"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F747C9">
        <w:rPr>
          <w:rFonts w:ascii="Times New Roman" w:eastAsia="Times New Roman" w:hAnsi="Times New Roman"/>
          <w:kern w:val="0"/>
          <w:sz w:val="25"/>
          <w:szCs w:val="25"/>
          <w:lang w:eastAsia="ru-RU" w:bidi="ru-RU"/>
        </w:rPr>
        <w:t>На сьогодні в Рівненській області наявні підприємства, які займаються збором автомобільних шин - КАТП 1728 (м. Рівне), та ПрАТ «Дубенський завод ГТВ»                         (м. Дубно).</w:t>
      </w:r>
      <w:r>
        <w:rPr>
          <w:rFonts w:ascii="Times New Roman" w:eastAsia="Times New Roman" w:hAnsi="Times New Roman"/>
          <w:b/>
          <w:bCs/>
          <w:kern w:val="0"/>
          <w:sz w:val="25"/>
          <w:szCs w:val="25"/>
          <w:lang w:eastAsia="ru-RU" w:bidi="ru-RU"/>
        </w:rPr>
        <w:t xml:space="preserve"> </w:t>
      </w:r>
    </w:p>
    <w:p w14:paraId="77DDD09B"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 xml:space="preserve">Пункт 13.1.3. </w:t>
      </w:r>
      <w:r>
        <w:rPr>
          <w:rFonts w:ascii="Times New Roman" w:eastAsia="Times New Roman" w:hAnsi="Times New Roman"/>
          <w:kern w:val="0"/>
          <w:sz w:val="25"/>
          <w:szCs w:val="25"/>
          <w:lang w:eastAsia="ru-RU" w:bidi="ru-RU"/>
        </w:rPr>
        <w:t xml:space="preserve">Державна екологічна інспекція Поліського округу повідомила, що відповідно до постанови Кабінету Міністрів України № 303 від 13.03.2022 «Про припинення заходів державного нагляду (контролю) в умовах воєнного стану», інвентаризація </w:t>
      </w:r>
      <w:r w:rsidRPr="00777CDB">
        <w:rPr>
          <w:rFonts w:ascii="Times New Roman" w:eastAsia="Times New Roman" w:hAnsi="Times New Roman"/>
          <w:kern w:val="0"/>
          <w:sz w:val="25"/>
          <w:szCs w:val="25"/>
          <w:lang w:eastAsia="ru-RU" w:bidi="ru-RU"/>
        </w:rPr>
        <w:t>всіх суб’єктів господарювання – виробників, імпортерів мастил (олив), переробників відпрацьованих мастил (олив), що здійснюють діяльність на території області</w:t>
      </w:r>
      <w:r>
        <w:rPr>
          <w:rFonts w:ascii="Times New Roman" w:eastAsia="Times New Roman" w:hAnsi="Times New Roman"/>
          <w:kern w:val="0"/>
          <w:sz w:val="25"/>
          <w:szCs w:val="25"/>
          <w:lang w:eastAsia="ru-RU" w:bidi="ru-RU"/>
        </w:rPr>
        <w:t xml:space="preserve"> буде проведена протягом року після закінчення дії воєнного стану.</w:t>
      </w:r>
    </w:p>
    <w:p w14:paraId="1398BB4E" w14:textId="77777777" w:rsidR="00781180" w:rsidRPr="00F747C9"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F747C9">
        <w:rPr>
          <w:rFonts w:ascii="Times New Roman" w:eastAsia="Times New Roman" w:hAnsi="Times New Roman"/>
          <w:b/>
          <w:bCs/>
          <w:kern w:val="0"/>
          <w:sz w:val="25"/>
          <w:szCs w:val="25"/>
          <w:lang w:eastAsia="ru-RU" w:bidi="ru-RU"/>
        </w:rPr>
        <w:t>Розділ 14. Створення ефективної системи управління осадом стічних вод</w:t>
      </w:r>
    </w:p>
    <w:p w14:paraId="65564F83"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F747C9">
        <w:rPr>
          <w:rFonts w:ascii="Times New Roman" w:eastAsia="Times New Roman" w:hAnsi="Times New Roman"/>
          <w:b/>
          <w:bCs/>
          <w:kern w:val="0"/>
          <w:sz w:val="25"/>
          <w:szCs w:val="25"/>
          <w:lang w:eastAsia="ru-RU" w:bidi="ru-RU"/>
        </w:rPr>
        <w:t>Завдання 14.1. Створення інфраструктури для оброблення осаду стічних вод</w:t>
      </w:r>
    </w:p>
    <w:p w14:paraId="3B354CED"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 xml:space="preserve">Пункт 14.1. – 14.4. </w:t>
      </w:r>
      <w:r w:rsidRPr="00F747C9">
        <w:rPr>
          <w:rFonts w:ascii="Times New Roman" w:eastAsia="Times New Roman" w:hAnsi="Times New Roman"/>
          <w:kern w:val="0"/>
          <w:sz w:val="25"/>
          <w:szCs w:val="25"/>
          <w:lang w:eastAsia="ru-RU" w:bidi="ru-RU"/>
        </w:rPr>
        <w:t xml:space="preserve">Відповідно до реєстру місць видалення відходів в Рівненській області налічує 7 мулових майданчиків, загальною площею 3,014 га (30140 м2), де сумарно накопичено 31,12  тис. тонн продуктів, що утворюються від очищення та освітлення стічних вод, а також стабілізовані відходи від біологічного оброблення. </w:t>
      </w:r>
      <w:r w:rsidRPr="00F747C9">
        <w:rPr>
          <w:rFonts w:ascii="Times New Roman" w:eastAsia="Times New Roman" w:hAnsi="Times New Roman"/>
          <w:kern w:val="0"/>
          <w:sz w:val="25"/>
          <w:szCs w:val="25"/>
          <w:lang w:eastAsia="ru-RU" w:bidi="ru-RU"/>
        </w:rPr>
        <w:lastRenderedPageBreak/>
        <w:t xml:space="preserve">Найбільшу площу (2,1 га) та обсяг накопичених відходів (19,43 тис.т) мають мулові майданчики очисних споруд каналізації РОВКП ВКГ </w:t>
      </w:r>
      <w:r>
        <w:rPr>
          <w:rFonts w:ascii="Times New Roman" w:eastAsia="Times New Roman" w:hAnsi="Times New Roman"/>
          <w:kern w:val="0"/>
          <w:sz w:val="25"/>
          <w:szCs w:val="25"/>
          <w:lang w:eastAsia="ru-RU" w:bidi="ru-RU"/>
        </w:rPr>
        <w:t>«</w:t>
      </w:r>
      <w:r w:rsidRPr="00F747C9">
        <w:rPr>
          <w:rFonts w:ascii="Times New Roman" w:eastAsia="Times New Roman" w:hAnsi="Times New Roman"/>
          <w:kern w:val="0"/>
          <w:sz w:val="25"/>
          <w:szCs w:val="25"/>
          <w:lang w:eastAsia="ru-RU" w:bidi="ru-RU"/>
        </w:rPr>
        <w:t>Рівнеоблводоканал</w:t>
      </w:r>
      <w:r>
        <w:rPr>
          <w:rFonts w:ascii="Times New Roman" w:eastAsia="Times New Roman" w:hAnsi="Times New Roman"/>
          <w:kern w:val="0"/>
          <w:sz w:val="25"/>
          <w:szCs w:val="25"/>
          <w:lang w:eastAsia="ru-RU" w:bidi="ru-RU"/>
        </w:rPr>
        <w:t>»</w:t>
      </w:r>
      <w:r w:rsidRPr="00F747C9">
        <w:rPr>
          <w:rFonts w:ascii="Times New Roman" w:eastAsia="Times New Roman" w:hAnsi="Times New Roman"/>
          <w:kern w:val="0"/>
          <w:sz w:val="25"/>
          <w:szCs w:val="25"/>
          <w:lang w:eastAsia="ru-RU" w:bidi="ru-RU"/>
        </w:rPr>
        <w:t xml:space="preserve">. </w:t>
      </w:r>
    </w:p>
    <w:p w14:paraId="06D4EF00"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F747C9">
        <w:rPr>
          <w:rFonts w:ascii="Times New Roman" w:eastAsia="Times New Roman" w:hAnsi="Times New Roman"/>
          <w:kern w:val="0"/>
          <w:sz w:val="25"/>
          <w:szCs w:val="25"/>
          <w:lang w:eastAsia="ru-RU" w:bidi="ru-RU"/>
        </w:rPr>
        <w:t>Одночасно Вараська міська рада повідомляє, що наприкінці листопада 2025 року відбулася онлайн-зустріч керівництва облдержадміністрації, Вараської міської ради та Вараської міської військової адміністрації із представниками Люблінського воєводства Республіки Польща, під час якої обговорювалась готовність сторін до початку реалізації спільного проєкту по заміні застарілого очисного обладнання насосної станції та каналізаційних мереж у м. Вараш, що буде профінансовано з коштів Програми Іnterreg ХЕХТ Польща - Україна. Бюджет українського партнера: 866,231 тис євро.</w:t>
      </w:r>
    </w:p>
    <w:p w14:paraId="31E190BE" w14:textId="77777777" w:rsidR="00781180" w:rsidRPr="00EC5B1B"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У 2024 році за результатами засідання Моніторингового комітету Програми Interreg NEXT Польща – Україна 2021-2027, 7 проєктів з Рівненщини за пріоритетом "Довкілля" отримали співфінансування на загальну суму 5,2 млн. євро. Три ініціативи стосуються підвищенню якості води, покращенню управління водними ресурсами та стічними водами, розвитку каналізаційної інфраструктури, реконструкції очисних споруд.</w:t>
      </w:r>
    </w:p>
    <w:p w14:paraId="357A9647" w14:textId="77777777" w:rsidR="00781180" w:rsidRPr="00EC5B1B"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 xml:space="preserve">Протягом 2025 року в рамках реалізації проєкту </w:t>
      </w:r>
      <w:r>
        <w:rPr>
          <w:rFonts w:ascii="Times New Roman" w:eastAsia="Times New Roman" w:hAnsi="Times New Roman"/>
          <w:kern w:val="0"/>
          <w:sz w:val="25"/>
          <w:szCs w:val="25"/>
          <w:lang w:eastAsia="ru-RU" w:bidi="ru-RU"/>
        </w:rPr>
        <w:t>«</w:t>
      </w:r>
      <w:r w:rsidRPr="00EC5B1B">
        <w:rPr>
          <w:rFonts w:ascii="Times New Roman" w:eastAsia="Times New Roman" w:hAnsi="Times New Roman"/>
          <w:kern w:val="0"/>
          <w:sz w:val="25"/>
          <w:szCs w:val="25"/>
          <w:lang w:eastAsia="ru-RU" w:bidi="ru-RU"/>
        </w:rPr>
        <w:t>Розвиток каналізаційної інфраструктури та покращення управління стічними водами в Рівному та Любліні</w:t>
      </w:r>
      <w:r>
        <w:rPr>
          <w:rFonts w:ascii="Times New Roman" w:eastAsia="Times New Roman" w:hAnsi="Times New Roman"/>
          <w:kern w:val="0"/>
          <w:sz w:val="25"/>
          <w:szCs w:val="25"/>
          <w:lang w:eastAsia="ru-RU" w:bidi="ru-RU"/>
        </w:rPr>
        <w:t>»</w:t>
      </w:r>
      <w:r w:rsidRPr="00EC5B1B">
        <w:rPr>
          <w:rFonts w:ascii="Times New Roman" w:eastAsia="Times New Roman" w:hAnsi="Times New Roman"/>
          <w:kern w:val="0"/>
          <w:sz w:val="25"/>
          <w:szCs w:val="25"/>
          <w:lang w:eastAsia="ru-RU" w:bidi="ru-RU"/>
        </w:rPr>
        <w:t xml:space="preserve"> проведено ряд заходів, а саме:</w:t>
      </w:r>
    </w:p>
    <w:p w14:paraId="3AE3DFAF" w14:textId="77777777" w:rsidR="00781180" w:rsidRPr="00EC5B1B" w:rsidRDefault="00781180" w:rsidP="00781180">
      <w:pPr>
        <w:numPr>
          <w:ilvl w:val="0"/>
          <w:numId w:val="10"/>
        </w:numPr>
        <w:spacing w:after="0" w:line="240" w:lineRule="auto"/>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розроблено презентацію проекту в межах інформаційної кампанії;</w:t>
      </w:r>
    </w:p>
    <w:p w14:paraId="530917C3" w14:textId="77777777" w:rsidR="00781180" w:rsidRPr="00EC5B1B" w:rsidRDefault="00781180" w:rsidP="00781180">
      <w:pPr>
        <w:numPr>
          <w:ilvl w:val="0"/>
          <w:numId w:val="10"/>
        </w:numPr>
        <w:spacing w:after="0" w:line="240" w:lineRule="auto"/>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проведено міжнародну конференцію "Екологія без кордонів: партнерство Рівного та Любліна" на 70 осіб;</w:t>
      </w:r>
    </w:p>
    <w:p w14:paraId="1EE16FDB" w14:textId="77777777" w:rsidR="00781180" w:rsidRPr="00EC5B1B" w:rsidRDefault="00781180" w:rsidP="00781180">
      <w:pPr>
        <w:numPr>
          <w:ilvl w:val="0"/>
          <w:numId w:val="10"/>
        </w:numPr>
        <w:spacing w:after="0" w:line="240" w:lineRule="auto"/>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розпочато будівельні роботи з встановлення локальних очисних споруд в районі стадіону "Авангард".</w:t>
      </w:r>
    </w:p>
    <w:p w14:paraId="498CDA22" w14:textId="77777777" w:rsidR="00781180" w:rsidRPr="00EC5B1B"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В рамках реалізації проєкту «Стале управління водними ресурсами: шлях до відродження Західної України та Східної Польщі»</w:t>
      </w:r>
      <w:r>
        <w:rPr>
          <w:rFonts w:ascii="Times New Roman" w:eastAsia="Times New Roman" w:hAnsi="Times New Roman"/>
          <w:kern w:val="0"/>
          <w:sz w:val="25"/>
          <w:szCs w:val="25"/>
          <w:lang w:eastAsia="ru-RU" w:bidi="ru-RU"/>
        </w:rPr>
        <w:t xml:space="preserve"> </w:t>
      </w:r>
      <w:r w:rsidRPr="00EC5B1B">
        <w:rPr>
          <w:rFonts w:ascii="Times New Roman" w:eastAsia="Times New Roman" w:hAnsi="Times New Roman"/>
          <w:kern w:val="0"/>
          <w:sz w:val="25"/>
          <w:szCs w:val="25"/>
          <w:lang w:eastAsia="ru-RU" w:bidi="ru-RU"/>
        </w:rPr>
        <w:t>в минулому році проведено:</w:t>
      </w:r>
    </w:p>
    <w:p w14:paraId="3B991F52" w14:textId="77777777" w:rsidR="00781180" w:rsidRPr="00EC5B1B" w:rsidRDefault="00781180" w:rsidP="00781180">
      <w:pPr>
        <w:numPr>
          <w:ilvl w:val="0"/>
          <w:numId w:val="10"/>
        </w:numPr>
        <w:spacing w:after="0" w:line="240" w:lineRule="auto"/>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в лютому фахівці управління взяли участь у стартовій конференції проєкту, яка відбулася у м. Скербешів (Республіка Польща), де обговорили перспективи реалізацї Проєкту та плани на поточний рік;</w:t>
      </w:r>
    </w:p>
    <w:p w14:paraId="7C5365E0" w14:textId="77777777" w:rsidR="00781180" w:rsidRPr="00EC5B1B" w:rsidRDefault="00781180" w:rsidP="00781180">
      <w:pPr>
        <w:numPr>
          <w:ilvl w:val="0"/>
          <w:numId w:val="10"/>
        </w:numPr>
        <w:spacing w:after="0" w:line="240" w:lineRule="auto"/>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 xml:space="preserve">проведено презентацію Проєкту під час панельних дискусій у рамках  Дня партнерств з нагоди відзначення Дня Європи (9 травня), на міжнародній конференції </w:t>
      </w:r>
      <w:r>
        <w:rPr>
          <w:rFonts w:ascii="Times New Roman" w:eastAsia="Times New Roman" w:hAnsi="Times New Roman"/>
          <w:kern w:val="0"/>
          <w:sz w:val="25"/>
          <w:szCs w:val="25"/>
          <w:lang w:eastAsia="ru-RU" w:bidi="ru-RU"/>
        </w:rPr>
        <w:t>«</w:t>
      </w:r>
      <w:r w:rsidRPr="00EC5B1B">
        <w:rPr>
          <w:rFonts w:ascii="Times New Roman" w:eastAsia="Times New Roman" w:hAnsi="Times New Roman"/>
          <w:kern w:val="0"/>
          <w:sz w:val="25"/>
          <w:szCs w:val="25"/>
          <w:lang w:eastAsia="ru-RU" w:bidi="ru-RU"/>
        </w:rPr>
        <w:t>Екологія без кордонів: партнерство Рівного та Любліна</w:t>
      </w:r>
      <w:r>
        <w:rPr>
          <w:rFonts w:ascii="Times New Roman" w:eastAsia="Times New Roman" w:hAnsi="Times New Roman"/>
          <w:kern w:val="0"/>
          <w:sz w:val="25"/>
          <w:szCs w:val="25"/>
          <w:lang w:eastAsia="ru-RU" w:bidi="ru-RU"/>
        </w:rPr>
        <w:t>»</w:t>
      </w:r>
      <w:r w:rsidRPr="00EC5B1B">
        <w:rPr>
          <w:rFonts w:ascii="Times New Roman" w:eastAsia="Times New Roman" w:hAnsi="Times New Roman"/>
          <w:kern w:val="0"/>
          <w:sz w:val="25"/>
          <w:szCs w:val="25"/>
          <w:lang w:eastAsia="ru-RU" w:bidi="ru-RU"/>
        </w:rPr>
        <w:t xml:space="preserve"> </w:t>
      </w:r>
      <w:r w:rsidRPr="00EC5B1B">
        <w:rPr>
          <w:rFonts w:ascii="Times New Roman" w:eastAsia="Times New Roman" w:hAnsi="Times New Roman"/>
          <w:kern w:val="0"/>
          <w:sz w:val="25"/>
          <w:szCs w:val="25"/>
          <w:lang w:eastAsia="ru-RU" w:bidi="ru-RU"/>
        </w:rPr>
        <w:br/>
        <w:t xml:space="preserve">(24 червня) і на  освітньому пікніку для учнівської молоді Water Picnic </w:t>
      </w:r>
      <w:r w:rsidRPr="00EC5B1B">
        <w:rPr>
          <w:rFonts w:ascii="Times New Roman" w:eastAsia="Times New Roman" w:hAnsi="Times New Roman"/>
          <w:kern w:val="0"/>
          <w:sz w:val="25"/>
          <w:szCs w:val="25"/>
          <w:lang w:eastAsia="ru-RU" w:bidi="ru-RU"/>
        </w:rPr>
        <w:br/>
        <w:t xml:space="preserve">(26 вересня), організованому представництвом Програми Interreg NEXT Польща – Україна 2021-2027 у Львові у парку історичної реконструкції </w:t>
      </w:r>
      <w:r>
        <w:rPr>
          <w:rFonts w:ascii="Times New Roman" w:eastAsia="Times New Roman" w:hAnsi="Times New Roman"/>
          <w:kern w:val="0"/>
          <w:sz w:val="25"/>
          <w:szCs w:val="25"/>
          <w:lang w:eastAsia="ru-RU" w:bidi="ru-RU"/>
        </w:rPr>
        <w:t>«</w:t>
      </w:r>
      <w:r w:rsidRPr="00EC5B1B">
        <w:rPr>
          <w:rFonts w:ascii="Times New Roman" w:eastAsia="Times New Roman" w:hAnsi="Times New Roman"/>
          <w:kern w:val="0"/>
          <w:sz w:val="25"/>
          <w:szCs w:val="25"/>
          <w:lang w:eastAsia="ru-RU" w:bidi="ru-RU"/>
        </w:rPr>
        <w:t>Оствиця</w:t>
      </w:r>
      <w:r>
        <w:rPr>
          <w:rFonts w:ascii="Times New Roman" w:eastAsia="Times New Roman" w:hAnsi="Times New Roman"/>
          <w:kern w:val="0"/>
          <w:sz w:val="25"/>
          <w:szCs w:val="25"/>
          <w:lang w:eastAsia="ru-RU" w:bidi="ru-RU"/>
        </w:rPr>
        <w:t>»</w:t>
      </w:r>
      <w:r w:rsidRPr="00EC5B1B">
        <w:rPr>
          <w:rFonts w:ascii="Times New Roman" w:eastAsia="Times New Roman" w:hAnsi="Times New Roman"/>
          <w:kern w:val="0"/>
          <w:sz w:val="25"/>
          <w:szCs w:val="25"/>
          <w:lang w:eastAsia="ru-RU" w:bidi="ru-RU"/>
        </w:rPr>
        <w:t>, що на березі Басового Кута Рівного. Для дітей прочитали короткі лекції про значення води для здоров’я людини, міста й планети, а також долучалися до інтерактивних розваг, а також організували квест із загадками, кулінарний майстер-клас, арт-терапію з малюванням на воді та інші активності;</w:t>
      </w:r>
    </w:p>
    <w:p w14:paraId="26784175" w14:textId="77777777" w:rsidR="00781180" w:rsidRPr="00EC5B1B" w:rsidRDefault="00781180" w:rsidP="00781180">
      <w:pPr>
        <w:numPr>
          <w:ilvl w:val="0"/>
          <w:numId w:val="10"/>
        </w:numPr>
        <w:spacing w:after="0" w:line="240" w:lineRule="auto"/>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оголошено закупівлю на електролізні установки, інформацію про закупівлю яких розміщено в Офіційному віснику ЄС (eNotice) і на торгівельному майданчику для публічних закупівель (e-tender) та  завершено процедури закупівлі офісного обладнання та промоційних матеріалів;</w:t>
      </w:r>
    </w:p>
    <w:p w14:paraId="6E73DB60" w14:textId="77777777" w:rsidR="00781180" w:rsidRPr="00EC5B1B" w:rsidRDefault="00781180" w:rsidP="00781180">
      <w:pPr>
        <w:numPr>
          <w:ilvl w:val="0"/>
          <w:numId w:val="10"/>
        </w:numPr>
        <w:spacing w:after="0" w:line="240" w:lineRule="auto"/>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 xml:space="preserve">проведено 2 консультаційні зустрічі зі стейкхолдерами Рівненської області на тему </w:t>
      </w:r>
      <w:r>
        <w:rPr>
          <w:rFonts w:ascii="Times New Roman" w:eastAsia="Times New Roman" w:hAnsi="Times New Roman"/>
          <w:kern w:val="0"/>
          <w:sz w:val="25"/>
          <w:szCs w:val="25"/>
          <w:lang w:eastAsia="ru-RU" w:bidi="ru-RU"/>
        </w:rPr>
        <w:t>«</w:t>
      </w:r>
      <w:r w:rsidRPr="00EC5B1B">
        <w:rPr>
          <w:rFonts w:ascii="Times New Roman" w:eastAsia="Times New Roman" w:hAnsi="Times New Roman"/>
          <w:kern w:val="0"/>
          <w:sz w:val="25"/>
          <w:szCs w:val="25"/>
          <w:lang w:eastAsia="ru-RU" w:bidi="ru-RU"/>
        </w:rPr>
        <w:t>Сучасні методи очистки води</w:t>
      </w:r>
      <w:r>
        <w:rPr>
          <w:rFonts w:ascii="Times New Roman" w:eastAsia="Times New Roman" w:hAnsi="Times New Roman"/>
          <w:kern w:val="0"/>
          <w:sz w:val="25"/>
          <w:szCs w:val="25"/>
          <w:lang w:eastAsia="ru-RU" w:bidi="ru-RU"/>
        </w:rPr>
        <w:t>»</w:t>
      </w:r>
      <w:r w:rsidRPr="00EC5B1B">
        <w:rPr>
          <w:rFonts w:ascii="Times New Roman" w:eastAsia="Times New Roman" w:hAnsi="Times New Roman"/>
          <w:kern w:val="0"/>
          <w:sz w:val="25"/>
          <w:szCs w:val="25"/>
          <w:lang w:eastAsia="ru-RU" w:bidi="ru-RU"/>
        </w:rPr>
        <w:t>.</w:t>
      </w:r>
    </w:p>
    <w:p w14:paraId="6DB3E2B7" w14:textId="77777777" w:rsidR="00781180" w:rsidRPr="00EC5B1B"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 xml:space="preserve">Також у  2025 році реалізовано ряд заходів в рамках проєкту </w:t>
      </w:r>
      <w:r>
        <w:rPr>
          <w:rFonts w:ascii="Times New Roman" w:eastAsia="Times New Roman" w:hAnsi="Times New Roman"/>
          <w:kern w:val="0"/>
          <w:sz w:val="25"/>
          <w:szCs w:val="25"/>
          <w:lang w:eastAsia="ru-RU" w:bidi="ru-RU"/>
        </w:rPr>
        <w:t>«</w:t>
      </w:r>
      <w:r w:rsidRPr="00EC5B1B">
        <w:rPr>
          <w:rFonts w:ascii="Times New Roman" w:eastAsia="Times New Roman" w:hAnsi="Times New Roman"/>
          <w:kern w:val="0"/>
          <w:sz w:val="25"/>
          <w:szCs w:val="25"/>
          <w:lang w:eastAsia="ru-RU" w:bidi="ru-RU"/>
        </w:rPr>
        <w:t>Транскордонні екологічні рішення в громадах Папротня та Клесів</w:t>
      </w:r>
      <w:r>
        <w:rPr>
          <w:rFonts w:ascii="Times New Roman" w:eastAsia="Times New Roman" w:hAnsi="Times New Roman"/>
          <w:kern w:val="0"/>
          <w:sz w:val="25"/>
          <w:szCs w:val="25"/>
          <w:lang w:eastAsia="ru-RU" w:bidi="ru-RU"/>
        </w:rPr>
        <w:t>»</w:t>
      </w:r>
      <w:r w:rsidRPr="00EC5B1B">
        <w:rPr>
          <w:rFonts w:ascii="Times New Roman" w:eastAsia="Times New Roman" w:hAnsi="Times New Roman"/>
          <w:kern w:val="0"/>
          <w:sz w:val="25"/>
          <w:szCs w:val="25"/>
          <w:lang w:eastAsia="ru-RU" w:bidi="ru-RU"/>
        </w:rPr>
        <w:t>, зокрема:</w:t>
      </w:r>
    </w:p>
    <w:p w14:paraId="290D759A" w14:textId="77777777" w:rsidR="00781180" w:rsidRPr="00EC5B1B" w:rsidRDefault="00781180" w:rsidP="00781180">
      <w:pPr>
        <w:numPr>
          <w:ilvl w:val="0"/>
          <w:numId w:val="10"/>
        </w:numPr>
        <w:spacing w:after="0" w:line="240" w:lineRule="auto"/>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укладено договір на реконструкцію очисних споруд в с</w:t>
      </w:r>
      <w:r>
        <w:rPr>
          <w:rFonts w:ascii="Times New Roman" w:eastAsia="Times New Roman" w:hAnsi="Times New Roman"/>
          <w:kern w:val="0"/>
          <w:sz w:val="25"/>
          <w:szCs w:val="25"/>
          <w:lang w:eastAsia="ru-RU" w:bidi="ru-RU"/>
        </w:rPr>
        <w:t>елищі</w:t>
      </w:r>
      <w:r w:rsidRPr="00EC5B1B">
        <w:rPr>
          <w:rFonts w:ascii="Times New Roman" w:eastAsia="Times New Roman" w:hAnsi="Times New Roman"/>
          <w:kern w:val="0"/>
          <w:sz w:val="25"/>
          <w:szCs w:val="25"/>
          <w:lang w:eastAsia="ru-RU" w:bidi="ru-RU"/>
        </w:rPr>
        <w:t xml:space="preserve"> Клесів Сарненського району та  договір на здійснення технічного нагляду за об’єктом;</w:t>
      </w:r>
    </w:p>
    <w:p w14:paraId="046556D0" w14:textId="77777777" w:rsidR="00781180" w:rsidRPr="00EC5B1B" w:rsidRDefault="00781180" w:rsidP="00781180">
      <w:pPr>
        <w:numPr>
          <w:ilvl w:val="0"/>
          <w:numId w:val="10"/>
        </w:numPr>
        <w:spacing w:after="0" w:line="240" w:lineRule="auto"/>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 xml:space="preserve">виконано роботи з демонтажу існуючих залізобетонних конструкцій, розробки ґрунту в котлованах, улаштування піщано-щебеневої та бетонної підготовки, </w:t>
      </w:r>
      <w:r w:rsidRPr="00EC5B1B">
        <w:rPr>
          <w:rFonts w:ascii="Times New Roman" w:eastAsia="Times New Roman" w:hAnsi="Times New Roman"/>
          <w:kern w:val="0"/>
          <w:sz w:val="25"/>
          <w:szCs w:val="25"/>
          <w:lang w:eastAsia="ru-RU" w:bidi="ru-RU"/>
        </w:rPr>
        <w:lastRenderedPageBreak/>
        <w:t>армування та бетонування фундаментів під технологічне обладнання очисних споруд відповідно до проектної документації;</w:t>
      </w:r>
    </w:p>
    <w:p w14:paraId="3EC01013" w14:textId="77777777" w:rsidR="00781180" w:rsidRPr="00EC5B1B" w:rsidRDefault="00781180" w:rsidP="00781180">
      <w:pPr>
        <w:numPr>
          <w:ilvl w:val="0"/>
          <w:numId w:val="10"/>
        </w:numPr>
        <w:spacing w:after="0" w:line="240" w:lineRule="auto"/>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представники команди проекту взяли участь у науковій конференції в Польщі 17.10.2025;</w:t>
      </w:r>
    </w:p>
    <w:p w14:paraId="693590AD"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EC5B1B">
        <w:rPr>
          <w:rFonts w:ascii="Times New Roman" w:eastAsia="Times New Roman" w:hAnsi="Times New Roman"/>
          <w:kern w:val="0"/>
          <w:sz w:val="25"/>
          <w:szCs w:val="25"/>
          <w:lang w:eastAsia="ru-RU" w:bidi="ru-RU"/>
        </w:rPr>
        <w:t>триває підготовча фаза реалізації основних освітніх заходів для учнів в Україні, які заплановані на 2026 рік.</w:t>
      </w:r>
    </w:p>
    <w:p w14:paraId="46FC2CA4" w14:textId="77777777" w:rsidR="00781180" w:rsidRPr="00F747C9"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F747C9">
        <w:rPr>
          <w:rFonts w:ascii="Times New Roman" w:eastAsia="Times New Roman" w:hAnsi="Times New Roman"/>
          <w:b/>
          <w:bCs/>
          <w:kern w:val="0"/>
          <w:sz w:val="25"/>
          <w:szCs w:val="25"/>
          <w:lang w:eastAsia="ru-RU" w:bidi="ru-RU"/>
        </w:rPr>
        <w:t>Розділ 15. Зменшення захоронення біовідходів</w:t>
      </w:r>
    </w:p>
    <w:p w14:paraId="534969B7" w14:textId="77777777" w:rsidR="00781180" w:rsidRDefault="00781180" w:rsidP="00781180">
      <w:pPr>
        <w:spacing w:after="0" w:line="240" w:lineRule="auto"/>
        <w:ind w:firstLine="709"/>
        <w:jc w:val="both"/>
        <w:rPr>
          <w:rFonts w:ascii="Times New Roman" w:eastAsia="Times New Roman" w:hAnsi="Times New Roman"/>
          <w:b/>
          <w:bCs/>
          <w:kern w:val="0"/>
          <w:sz w:val="25"/>
          <w:szCs w:val="25"/>
          <w:lang w:eastAsia="ru-RU" w:bidi="ru-RU"/>
        </w:rPr>
      </w:pPr>
      <w:r w:rsidRPr="00F747C9">
        <w:rPr>
          <w:rFonts w:ascii="Times New Roman" w:eastAsia="Times New Roman" w:hAnsi="Times New Roman"/>
          <w:b/>
          <w:bCs/>
          <w:kern w:val="0"/>
          <w:sz w:val="25"/>
          <w:szCs w:val="25"/>
          <w:lang w:eastAsia="ru-RU" w:bidi="ru-RU"/>
        </w:rPr>
        <w:t>Завдання 15.1. Здійснення заходів на регіональному рівні щодо зменшення захоронення біовідходів</w:t>
      </w:r>
    </w:p>
    <w:p w14:paraId="42697F07"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Pr>
          <w:rFonts w:ascii="Times New Roman" w:eastAsia="Times New Roman" w:hAnsi="Times New Roman"/>
          <w:b/>
          <w:bCs/>
          <w:kern w:val="0"/>
          <w:sz w:val="25"/>
          <w:szCs w:val="25"/>
          <w:lang w:eastAsia="ru-RU" w:bidi="ru-RU"/>
        </w:rPr>
        <w:t>Пункт 15.1.1</w:t>
      </w:r>
      <w:r w:rsidRPr="004E5328">
        <w:rPr>
          <w:rFonts w:ascii="Times New Roman" w:eastAsia="Times New Roman" w:hAnsi="Times New Roman"/>
          <w:kern w:val="0"/>
          <w:sz w:val="25"/>
          <w:szCs w:val="25"/>
          <w:lang w:eastAsia="ru-RU" w:bidi="ru-RU"/>
        </w:rPr>
        <w:t>. Заходи</w:t>
      </w:r>
      <w:r>
        <w:rPr>
          <w:rFonts w:ascii="Times New Roman" w:eastAsia="Times New Roman" w:hAnsi="Times New Roman"/>
          <w:kern w:val="0"/>
          <w:sz w:val="25"/>
          <w:szCs w:val="25"/>
          <w:lang w:eastAsia="ru-RU" w:bidi="ru-RU"/>
        </w:rPr>
        <w:t xml:space="preserve"> </w:t>
      </w:r>
      <w:r w:rsidRPr="004E5328">
        <w:rPr>
          <w:rFonts w:ascii="Times New Roman" w:eastAsia="Times New Roman" w:hAnsi="Times New Roman"/>
          <w:kern w:val="0"/>
          <w:sz w:val="25"/>
          <w:szCs w:val="25"/>
          <w:lang w:eastAsia="ru-RU" w:bidi="ru-RU"/>
        </w:rPr>
        <w:t>щодо зменшення захоронення відходів, що біологічно розкладаються будуть включені</w:t>
      </w:r>
      <w:r>
        <w:rPr>
          <w:rFonts w:ascii="Times New Roman" w:eastAsia="Times New Roman" w:hAnsi="Times New Roman"/>
          <w:kern w:val="0"/>
          <w:sz w:val="25"/>
          <w:szCs w:val="25"/>
          <w:lang w:eastAsia="ru-RU" w:bidi="ru-RU"/>
        </w:rPr>
        <w:t xml:space="preserve"> до Місцевих планів управління відходами.</w:t>
      </w:r>
    </w:p>
    <w:p w14:paraId="643AF872"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4E5328">
        <w:rPr>
          <w:rFonts w:ascii="Times New Roman" w:eastAsia="Times New Roman" w:hAnsi="Times New Roman"/>
          <w:b/>
          <w:bCs/>
          <w:kern w:val="0"/>
          <w:sz w:val="25"/>
          <w:szCs w:val="25"/>
          <w:lang w:eastAsia="ru-RU" w:bidi="ru-RU"/>
        </w:rPr>
        <w:t>Пункт 15.1.2.</w:t>
      </w:r>
      <w:r>
        <w:rPr>
          <w:rFonts w:ascii="Times New Roman" w:eastAsia="Times New Roman" w:hAnsi="Times New Roman"/>
          <w:b/>
          <w:bCs/>
          <w:kern w:val="0"/>
          <w:sz w:val="25"/>
          <w:szCs w:val="25"/>
          <w:lang w:eastAsia="ru-RU" w:bidi="ru-RU"/>
        </w:rPr>
        <w:t xml:space="preserve"> </w:t>
      </w:r>
      <w:r w:rsidRPr="004E5328">
        <w:rPr>
          <w:rFonts w:ascii="Times New Roman" w:eastAsia="Times New Roman" w:hAnsi="Times New Roman"/>
          <w:kern w:val="0"/>
          <w:sz w:val="25"/>
          <w:szCs w:val="25"/>
          <w:lang w:eastAsia="ru-RU" w:bidi="ru-RU"/>
        </w:rPr>
        <w:t xml:space="preserve">Головне управління Держпродспоживслужби в Рівненській області повідомляє що </w:t>
      </w:r>
      <w:bookmarkStart w:id="18" w:name="_Hlk177986727"/>
      <w:r>
        <w:rPr>
          <w:rFonts w:ascii="Times New Roman" w:eastAsia="Times New Roman" w:hAnsi="Times New Roman"/>
          <w:kern w:val="0"/>
          <w:sz w:val="25"/>
          <w:szCs w:val="25"/>
          <w:lang w:eastAsia="ru-RU" w:bidi="ru-RU"/>
        </w:rPr>
        <w:t>р</w:t>
      </w:r>
      <w:r w:rsidRPr="004E5328">
        <w:rPr>
          <w:rFonts w:ascii="Times New Roman" w:eastAsia="Times New Roman" w:hAnsi="Times New Roman"/>
          <w:kern w:val="0"/>
          <w:sz w:val="25"/>
          <w:szCs w:val="25"/>
          <w:lang w:eastAsia="ru-RU" w:bidi="ru-RU"/>
        </w:rPr>
        <w:t>еалізація пілотних проєктів для впровадження системи збирання та оброблення відходів, що біологічно розкладаються, які утворюються у закладах громадського харчування, торгівлі та ринків</w:t>
      </w:r>
      <w:bookmarkEnd w:id="18"/>
      <w:r>
        <w:rPr>
          <w:rFonts w:ascii="Times New Roman" w:eastAsia="Times New Roman" w:hAnsi="Times New Roman"/>
          <w:kern w:val="0"/>
          <w:sz w:val="25"/>
          <w:szCs w:val="25"/>
          <w:lang w:eastAsia="ru-RU" w:bidi="ru-RU"/>
        </w:rPr>
        <w:t xml:space="preserve"> запланована на 2026-2027 роки.</w:t>
      </w:r>
    </w:p>
    <w:p w14:paraId="455A2380"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9B3193">
        <w:rPr>
          <w:rFonts w:ascii="Times New Roman" w:eastAsia="Times New Roman" w:hAnsi="Times New Roman"/>
          <w:b/>
          <w:bCs/>
          <w:kern w:val="0"/>
          <w:sz w:val="25"/>
          <w:szCs w:val="25"/>
          <w:lang w:eastAsia="ru-RU" w:bidi="ru-RU"/>
        </w:rPr>
        <w:t>Пункт 15.1.3.</w:t>
      </w:r>
      <w:r>
        <w:rPr>
          <w:rFonts w:ascii="Times New Roman" w:eastAsia="Times New Roman" w:hAnsi="Times New Roman"/>
          <w:b/>
          <w:bCs/>
          <w:kern w:val="0"/>
          <w:sz w:val="25"/>
          <w:szCs w:val="25"/>
          <w:lang w:eastAsia="ru-RU" w:bidi="ru-RU"/>
        </w:rPr>
        <w:t xml:space="preserve"> -15.1.4.</w:t>
      </w:r>
      <w:r w:rsidRPr="009B3193">
        <w:t xml:space="preserve"> </w:t>
      </w:r>
      <w:r>
        <w:rPr>
          <w:rFonts w:ascii="Times New Roman" w:eastAsia="Times New Roman" w:hAnsi="Times New Roman"/>
          <w:kern w:val="0"/>
          <w:sz w:val="25"/>
          <w:szCs w:val="25"/>
          <w:lang w:eastAsia="ru-RU" w:bidi="ru-RU"/>
        </w:rPr>
        <w:t>Н</w:t>
      </w:r>
      <w:r w:rsidRPr="009B3193">
        <w:rPr>
          <w:rFonts w:ascii="Times New Roman" w:eastAsia="Times New Roman" w:hAnsi="Times New Roman"/>
          <w:kern w:val="0"/>
          <w:sz w:val="25"/>
          <w:szCs w:val="25"/>
          <w:lang w:eastAsia="ru-RU" w:bidi="ru-RU"/>
        </w:rPr>
        <w:t>а території Володимирецької ТГ Вараського району обрана ділянка для організації компостування відходів зелених насаджень</w:t>
      </w:r>
      <w:r>
        <w:rPr>
          <w:rFonts w:ascii="Times New Roman" w:eastAsia="Times New Roman" w:hAnsi="Times New Roman"/>
          <w:kern w:val="0"/>
          <w:sz w:val="25"/>
          <w:szCs w:val="25"/>
          <w:lang w:eastAsia="ru-RU" w:bidi="ru-RU"/>
        </w:rPr>
        <w:t>,</w:t>
      </w:r>
      <w:r w:rsidRPr="009B3193">
        <w:rPr>
          <w:rFonts w:ascii="Times New Roman" w:eastAsia="Times New Roman" w:hAnsi="Times New Roman"/>
          <w:kern w:val="0"/>
          <w:sz w:val="25"/>
          <w:szCs w:val="25"/>
          <w:lang w:eastAsia="ru-RU" w:bidi="ru-RU"/>
        </w:rPr>
        <w:t xml:space="preserve"> які зібрані централізовано на території громади.</w:t>
      </w:r>
      <w:r>
        <w:rPr>
          <w:rFonts w:ascii="Times New Roman" w:eastAsia="Times New Roman" w:hAnsi="Times New Roman"/>
          <w:kern w:val="0"/>
          <w:sz w:val="25"/>
          <w:szCs w:val="25"/>
          <w:lang w:eastAsia="ru-RU" w:bidi="ru-RU"/>
        </w:rPr>
        <w:t xml:space="preserve"> </w:t>
      </w:r>
      <w:r w:rsidRPr="009B3193">
        <w:rPr>
          <w:rFonts w:ascii="Times New Roman" w:eastAsia="Times New Roman" w:hAnsi="Times New Roman"/>
          <w:kern w:val="0"/>
          <w:sz w:val="25"/>
          <w:szCs w:val="25"/>
          <w:lang w:eastAsia="ru-RU" w:bidi="ru-RU"/>
        </w:rPr>
        <w:t>Встановлено середньозважений тариф на послугу з управління побутовими відходами (вид відходів-відходи зелених насаджень), та розроблено графік вивозу.</w:t>
      </w:r>
    </w:p>
    <w:p w14:paraId="2E10C988" w14:textId="77777777" w:rsidR="00781180" w:rsidRPr="009B3193"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9B3193">
        <w:rPr>
          <w:rFonts w:ascii="Times New Roman" w:eastAsia="Times New Roman" w:hAnsi="Times New Roman"/>
          <w:kern w:val="0"/>
          <w:sz w:val="25"/>
          <w:szCs w:val="25"/>
          <w:lang w:eastAsia="ru-RU" w:bidi="ru-RU"/>
        </w:rPr>
        <w:t xml:space="preserve">Через відсутність природного газу в північних районах області виробництво тепла здійснюється виключно з використанням палива: торфу, дров, щепи, кори. На сьогоднішній день актуальним визнано питання про розширення сировинної бази у сфері виробництва теплової енергії за рахунок інших видів відходів рослинного походження. Зокрема у Вараському районі виробництво тепла здійснюється виключно з використанням палива рослинного походження (торф, дрова, щепа), в тому числі і відходів деревопереробної галузі. </w:t>
      </w:r>
    </w:p>
    <w:p w14:paraId="55102CB0"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9B3193">
        <w:rPr>
          <w:rFonts w:ascii="Times New Roman" w:eastAsia="Times New Roman" w:hAnsi="Times New Roman"/>
          <w:kern w:val="0"/>
          <w:sz w:val="25"/>
          <w:szCs w:val="25"/>
          <w:lang w:eastAsia="ru-RU" w:bidi="ru-RU"/>
        </w:rPr>
        <w:t>Для анаеробного розкладання рослинних відходів в області застосовується технологія використання соломи зернових культур для підстилання тварин, яка потім вноситься на поля як органічне добриво. Також в частині господарств солома при збиранні зернових подрібнюється, обробляється деструктором стерні та залишається в ґрунті як органічне добриво.</w:t>
      </w:r>
    </w:p>
    <w:p w14:paraId="688F444F" w14:textId="77777777" w:rsidR="00781180"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9B3193">
        <w:rPr>
          <w:rFonts w:ascii="Times New Roman" w:eastAsia="Times New Roman" w:hAnsi="Times New Roman"/>
          <w:b/>
          <w:bCs/>
          <w:kern w:val="0"/>
          <w:sz w:val="25"/>
          <w:szCs w:val="25"/>
          <w:lang w:eastAsia="ru-RU" w:bidi="ru-RU"/>
        </w:rPr>
        <w:t>Пункт 15.1.5.</w:t>
      </w:r>
      <w:r>
        <w:rPr>
          <w:rFonts w:ascii="Times New Roman" w:eastAsia="Times New Roman" w:hAnsi="Times New Roman"/>
          <w:b/>
          <w:bCs/>
          <w:kern w:val="0"/>
          <w:sz w:val="25"/>
          <w:szCs w:val="25"/>
          <w:lang w:eastAsia="ru-RU" w:bidi="ru-RU"/>
        </w:rPr>
        <w:t xml:space="preserve"> </w:t>
      </w:r>
      <w:r w:rsidRPr="00A26BC1">
        <w:rPr>
          <w:rFonts w:ascii="Times New Roman" w:eastAsia="Times New Roman" w:hAnsi="Times New Roman"/>
          <w:kern w:val="0"/>
          <w:sz w:val="25"/>
          <w:szCs w:val="25"/>
          <w:lang w:eastAsia="ru-RU" w:bidi="ru-RU"/>
        </w:rPr>
        <w:t>На сьогодні</w:t>
      </w:r>
      <w:r w:rsidRPr="00A26BC1">
        <w:rPr>
          <w:rFonts w:ascii="Times New Roman" w:eastAsia="Times New Roman" w:hAnsi="Times New Roman"/>
          <w:b/>
          <w:bCs/>
          <w:kern w:val="0"/>
          <w:sz w:val="25"/>
          <w:szCs w:val="25"/>
          <w:lang w:eastAsia="ru-RU" w:bidi="ru-RU"/>
        </w:rPr>
        <w:t xml:space="preserve"> </w:t>
      </w:r>
      <w:r w:rsidRPr="00A26BC1">
        <w:rPr>
          <w:rFonts w:ascii="Times New Roman" w:eastAsia="Times New Roman" w:hAnsi="Times New Roman"/>
          <w:kern w:val="0"/>
          <w:sz w:val="25"/>
          <w:szCs w:val="25"/>
          <w:lang w:eastAsia="ru-RU" w:bidi="ru-RU"/>
        </w:rPr>
        <w:t>на території Рівненського міського сміттєзвалищного полігону Товариством з обмеженою відповідальністю «Мастеренерго інвест» проведено установку біогазової станції. Це система з вилучення та утилізації біогазу, який накопичується під товщиною побутових відходів на полігоні, з подальшим виробництвом електроенергії.</w:t>
      </w:r>
    </w:p>
    <w:p w14:paraId="5B3C8BE0" w14:textId="77777777" w:rsidR="00781180" w:rsidRPr="00A51983"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EC5B1B">
        <w:rPr>
          <w:rFonts w:ascii="Times New Roman" w:eastAsia="Times New Roman" w:hAnsi="Times New Roman"/>
          <w:b/>
          <w:bCs/>
          <w:kern w:val="0"/>
          <w:sz w:val="25"/>
          <w:szCs w:val="25"/>
          <w:lang w:eastAsia="ru-RU" w:bidi="ru-RU"/>
        </w:rPr>
        <w:t>Пункт 15.1</w:t>
      </w:r>
      <w:r>
        <w:rPr>
          <w:rFonts w:ascii="Times New Roman" w:eastAsia="Times New Roman" w:hAnsi="Times New Roman"/>
          <w:b/>
          <w:bCs/>
          <w:kern w:val="0"/>
          <w:sz w:val="25"/>
          <w:szCs w:val="25"/>
          <w:lang w:eastAsia="ru-RU" w:bidi="ru-RU"/>
        </w:rPr>
        <w:t xml:space="preserve">.7. </w:t>
      </w:r>
      <w:r w:rsidRPr="00A51983">
        <w:rPr>
          <w:rFonts w:ascii="Times New Roman" w:eastAsia="Times New Roman" w:hAnsi="Times New Roman"/>
          <w:kern w:val="0"/>
          <w:sz w:val="25"/>
          <w:szCs w:val="25"/>
          <w:lang w:eastAsia="ru-RU" w:bidi="ru-RU"/>
        </w:rPr>
        <w:t>За інформацією районних державних адміністрацій у громадах проводиться інформування про системи компостування відходів на присадибних, дачних та садових земельних ділянках. Інформаційні матеріали розміщено на офіційних вебсайтах громад та в соціальних мережах, доведено рекомендації до старостинських округів, закладів освіти та населення.</w:t>
      </w:r>
    </w:p>
    <w:p w14:paraId="3CCEEFE9" w14:textId="77777777" w:rsidR="00781180" w:rsidRPr="00A26BC1" w:rsidRDefault="00781180" w:rsidP="00781180">
      <w:pPr>
        <w:spacing w:after="0" w:line="240" w:lineRule="auto"/>
        <w:ind w:firstLine="709"/>
        <w:jc w:val="both"/>
        <w:rPr>
          <w:rFonts w:ascii="Times New Roman" w:eastAsia="Times New Roman" w:hAnsi="Times New Roman"/>
          <w:kern w:val="0"/>
          <w:sz w:val="25"/>
          <w:szCs w:val="25"/>
          <w:lang w:eastAsia="ru-RU" w:bidi="ru-RU"/>
        </w:rPr>
      </w:pPr>
      <w:r w:rsidRPr="00C12BE9">
        <w:rPr>
          <w:rFonts w:ascii="Times New Roman" w:eastAsia="Times New Roman" w:hAnsi="Times New Roman"/>
          <w:kern w:val="0"/>
          <w:sz w:val="25"/>
          <w:szCs w:val="25"/>
          <w:lang w:eastAsia="ru-RU" w:bidi="ru-RU"/>
        </w:rPr>
        <w:t xml:space="preserve">Виконання </w:t>
      </w:r>
      <w:r>
        <w:rPr>
          <w:rFonts w:ascii="Times New Roman" w:eastAsia="Times New Roman" w:hAnsi="Times New Roman"/>
          <w:kern w:val="0"/>
          <w:sz w:val="25"/>
          <w:szCs w:val="25"/>
          <w:lang w:eastAsia="ru-RU" w:bidi="ru-RU"/>
        </w:rPr>
        <w:t xml:space="preserve">плану заходів </w:t>
      </w:r>
      <w:r w:rsidRPr="00A95604">
        <w:rPr>
          <w:rFonts w:ascii="Times New Roman" w:eastAsia="Times New Roman" w:hAnsi="Times New Roman"/>
          <w:kern w:val="0"/>
          <w:sz w:val="25"/>
          <w:szCs w:val="25"/>
          <w:lang w:eastAsia="ru-RU" w:bidi="ru-RU"/>
        </w:rPr>
        <w:t xml:space="preserve">з реалізації </w:t>
      </w:r>
      <w:r>
        <w:rPr>
          <w:rFonts w:ascii="Times New Roman" w:eastAsia="Times New Roman" w:hAnsi="Times New Roman"/>
          <w:kern w:val="0"/>
          <w:sz w:val="25"/>
          <w:szCs w:val="25"/>
          <w:lang w:eastAsia="ru-RU" w:bidi="ru-RU"/>
        </w:rPr>
        <w:t>Регіонального</w:t>
      </w:r>
      <w:r w:rsidRPr="00A95604">
        <w:rPr>
          <w:rFonts w:ascii="Times New Roman" w:eastAsia="Times New Roman" w:hAnsi="Times New Roman"/>
          <w:kern w:val="0"/>
          <w:sz w:val="25"/>
          <w:szCs w:val="25"/>
          <w:lang w:eastAsia="ru-RU" w:bidi="ru-RU"/>
        </w:rPr>
        <w:t xml:space="preserve"> плану управління відходами </w:t>
      </w:r>
      <w:r>
        <w:rPr>
          <w:rFonts w:ascii="Times New Roman" w:eastAsia="Times New Roman" w:hAnsi="Times New Roman"/>
          <w:kern w:val="0"/>
          <w:sz w:val="25"/>
          <w:szCs w:val="25"/>
          <w:lang w:eastAsia="ru-RU" w:bidi="ru-RU"/>
        </w:rPr>
        <w:t xml:space="preserve">в Рівненській області до 2033 року </w:t>
      </w:r>
      <w:r w:rsidRPr="00C12BE9">
        <w:rPr>
          <w:rFonts w:ascii="Times New Roman" w:eastAsia="Times New Roman" w:hAnsi="Times New Roman"/>
          <w:kern w:val="0"/>
          <w:sz w:val="25"/>
          <w:szCs w:val="25"/>
          <w:lang w:eastAsia="ru-RU" w:bidi="ru-RU"/>
        </w:rPr>
        <w:t xml:space="preserve">знаходиться на постійному контролі </w:t>
      </w:r>
      <w:r>
        <w:rPr>
          <w:rFonts w:ascii="Times New Roman" w:eastAsia="Times New Roman" w:hAnsi="Times New Roman"/>
          <w:kern w:val="0"/>
          <w:sz w:val="25"/>
          <w:szCs w:val="25"/>
          <w:lang w:eastAsia="ru-RU" w:bidi="ru-RU"/>
        </w:rPr>
        <w:t>облдержадміністрації</w:t>
      </w:r>
      <w:r w:rsidRPr="00C12BE9">
        <w:rPr>
          <w:rFonts w:ascii="Times New Roman" w:eastAsia="Times New Roman" w:hAnsi="Times New Roman"/>
          <w:kern w:val="0"/>
          <w:sz w:val="25"/>
          <w:szCs w:val="25"/>
          <w:lang w:eastAsia="ru-RU" w:bidi="ru-RU"/>
        </w:rPr>
        <w:t>.</w:t>
      </w:r>
    </w:p>
    <w:p w14:paraId="69D687D2" w14:textId="77777777" w:rsidR="00781180" w:rsidRDefault="00781180" w:rsidP="00781180">
      <w:pPr>
        <w:tabs>
          <w:tab w:val="left" w:pos="1245"/>
        </w:tabs>
        <w:jc w:val="both"/>
        <w:rPr>
          <w:rFonts w:ascii="Times New Roman" w:eastAsia="Times New Roman" w:hAnsi="Times New Roman"/>
          <w:sz w:val="28"/>
          <w:szCs w:val="28"/>
          <w:lang w:eastAsia="ru-RU"/>
        </w:rPr>
      </w:pPr>
    </w:p>
    <w:sectPr w:rsidR="00781180" w:rsidSect="0052516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8427" w14:textId="77777777" w:rsidR="006F08EC" w:rsidRDefault="006F08EC" w:rsidP="005C02A9">
      <w:pPr>
        <w:spacing w:after="0" w:line="240" w:lineRule="auto"/>
      </w:pPr>
      <w:r>
        <w:separator/>
      </w:r>
    </w:p>
  </w:endnote>
  <w:endnote w:type="continuationSeparator" w:id="0">
    <w:p w14:paraId="6BC6FE73" w14:textId="77777777" w:rsidR="006F08EC" w:rsidRDefault="006F08EC" w:rsidP="005C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0E1E" w14:textId="77777777" w:rsidR="006F08EC" w:rsidRDefault="006F08EC" w:rsidP="005C02A9">
      <w:pPr>
        <w:spacing w:after="0" w:line="240" w:lineRule="auto"/>
      </w:pPr>
      <w:r>
        <w:separator/>
      </w:r>
    </w:p>
  </w:footnote>
  <w:footnote w:type="continuationSeparator" w:id="0">
    <w:p w14:paraId="15BB2169" w14:textId="77777777" w:rsidR="006F08EC" w:rsidRDefault="006F08EC" w:rsidP="005C0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EE0"/>
    <w:multiLevelType w:val="hybridMultilevel"/>
    <w:tmpl w:val="631457E2"/>
    <w:lvl w:ilvl="0" w:tplc="4A74C58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6393F9A"/>
    <w:multiLevelType w:val="hybridMultilevel"/>
    <w:tmpl w:val="4932567E"/>
    <w:lvl w:ilvl="0" w:tplc="FEEAF40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2" w15:restartNumberingAfterBreak="0">
    <w:nsid w:val="21D93190"/>
    <w:multiLevelType w:val="hybridMultilevel"/>
    <w:tmpl w:val="212E23FA"/>
    <w:lvl w:ilvl="0" w:tplc="4A74C58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2571071E"/>
    <w:multiLevelType w:val="hybridMultilevel"/>
    <w:tmpl w:val="399A1A3A"/>
    <w:lvl w:ilvl="0" w:tplc="D52462B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94F69A7"/>
    <w:multiLevelType w:val="hybridMultilevel"/>
    <w:tmpl w:val="F34E9560"/>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5" w15:restartNumberingAfterBreak="0">
    <w:nsid w:val="318B6D52"/>
    <w:multiLevelType w:val="hybridMultilevel"/>
    <w:tmpl w:val="53A2F23A"/>
    <w:lvl w:ilvl="0" w:tplc="784C61BC">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C1E51E2"/>
    <w:multiLevelType w:val="hybridMultilevel"/>
    <w:tmpl w:val="7B6097E8"/>
    <w:lvl w:ilvl="0" w:tplc="7338C16A">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7" w15:restartNumberingAfterBreak="0">
    <w:nsid w:val="71906444"/>
    <w:multiLevelType w:val="hybridMultilevel"/>
    <w:tmpl w:val="49F25CD6"/>
    <w:lvl w:ilvl="0" w:tplc="B3D6ABE0">
      <w:numFmt w:val="bullet"/>
      <w:lvlText w:val="-"/>
      <w:lvlJc w:val="left"/>
      <w:pPr>
        <w:ind w:left="1069" w:hanging="360"/>
      </w:pPr>
      <w:rPr>
        <w:rFonts w:ascii="Times New Roman" w:eastAsia="Times New Roman" w:hAnsi="Times New Roman"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1078867621">
    <w:abstractNumId w:val="1"/>
  </w:num>
  <w:num w:numId="2" w16cid:durableId="88701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479655">
    <w:abstractNumId w:val="6"/>
  </w:num>
  <w:num w:numId="4" w16cid:durableId="6541442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9339266">
    <w:abstractNumId w:val="3"/>
  </w:num>
  <w:num w:numId="6" w16cid:durableId="1060057978">
    <w:abstractNumId w:val="7"/>
  </w:num>
  <w:num w:numId="7" w16cid:durableId="456141773">
    <w:abstractNumId w:val="0"/>
  </w:num>
  <w:num w:numId="8" w16cid:durableId="411246757">
    <w:abstractNumId w:val="2"/>
  </w:num>
  <w:num w:numId="9" w16cid:durableId="429006761">
    <w:abstractNumId w:val="4"/>
  </w:num>
  <w:num w:numId="10" w16cid:durableId="1545214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06"/>
    <w:rsid w:val="000142F7"/>
    <w:rsid w:val="00020D1A"/>
    <w:rsid w:val="00025FB6"/>
    <w:rsid w:val="00043A3A"/>
    <w:rsid w:val="00047673"/>
    <w:rsid w:val="0007615A"/>
    <w:rsid w:val="000828AD"/>
    <w:rsid w:val="000909E8"/>
    <w:rsid w:val="000C74B6"/>
    <w:rsid w:val="000D5F5A"/>
    <w:rsid w:val="000E0580"/>
    <w:rsid w:val="00121994"/>
    <w:rsid w:val="00133A4E"/>
    <w:rsid w:val="00135D7D"/>
    <w:rsid w:val="00153E1C"/>
    <w:rsid w:val="00171716"/>
    <w:rsid w:val="00176FBA"/>
    <w:rsid w:val="00177A29"/>
    <w:rsid w:val="001D3682"/>
    <w:rsid w:val="00200D78"/>
    <w:rsid w:val="002214D3"/>
    <w:rsid w:val="0022380A"/>
    <w:rsid w:val="00223D08"/>
    <w:rsid w:val="0023078F"/>
    <w:rsid w:val="002374F3"/>
    <w:rsid w:val="00253B5A"/>
    <w:rsid w:val="002653A8"/>
    <w:rsid w:val="00266091"/>
    <w:rsid w:val="00266D65"/>
    <w:rsid w:val="002C34DB"/>
    <w:rsid w:val="002C6BCA"/>
    <w:rsid w:val="002C7D1F"/>
    <w:rsid w:val="002D53A0"/>
    <w:rsid w:val="002E0AC3"/>
    <w:rsid w:val="002F6B34"/>
    <w:rsid w:val="003079C1"/>
    <w:rsid w:val="003161B9"/>
    <w:rsid w:val="00353A49"/>
    <w:rsid w:val="00360628"/>
    <w:rsid w:val="00367C8A"/>
    <w:rsid w:val="003736AE"/>
    <w:rsid w:val="00380EE2"/>
    <w:rsid w:val="003924A5"/>
    <w:rsid w:val="003B69A9"/>
    <w:rsid w:val="003C28C8"/>
    <w:rsid w:val="003D21BF"/>
    <w:rsid w:val="003D7E18"/>
    <w:rsid w:val="003E0567"/>
    <w:rsid w:val="004041C2"/>
    <w:rsid w:val="00413F2D"/>
    <w:rsid w:val="004357B0"/>
    <w:rsid w:val="00474A61"/>
    <w:rsid w:val="004752AB"/>
    <w:rsid w:val="00481C2F"/>
    <w:rsid w:val="004910DD"/>
    <w:rsid w:val="00491A06"/>
    <w:rsid w:val="004963DE"/>
    <w:rsid w:val="004963E0"/>
    <w:rsid w:val="004A5B54"/>
    <w:rsid w:val="004D10A2"/>
    <w:rsid w:val="004D51AE"/>
    <w:rsid w:val="005030AC"/>
    <w:rsid w:val="00525160"/>
    <w:rsid w:val="00566672"/>
    <w:rsid w:val="00584C4F"/>
    <w:rsid w:val="00592F4A"/>
    <w:rsid w:val="00595C02"/>
    <w:rsid w:val="005974B9"/>
    <w:rsid w:val="005C02A9"/>
    <w:rsid w:val="005E3E99"/>
    <w:rsid w:val="00613C13"/>
    <w:rsid w:val="00621E09"/>
    <w:rsid w:val="00623026"/>
    <w:rsid w:val="006819BF"/>
    <w:rsid w:val="00686E0F"/>
    <w:rsid w:val="0069655B"/>
    <w:rsid w:val="006A362D"/>
    <w:rsid w:val="006E6A81"/>
    <w:rsid w:val="006E7F42"/>
    <w:rsid w:val="006F08EC"/>
    <w:rsid w:val="007108F5"/>
    <w:rsid w:val="00724B43"/>
    <w:rsid w:val="007254D4"/>
    <w:rsid w:val="00726C9F"/>
    <w:rsid w:val="007324DB"/>
    <w:rsid w:val="007443D8"/>
    <w:rsid w:val="00755DB4"/>
    <w:rsid w:val="007663E5"/>
    <w:rsid w:val="00773938"/>
    <w:rsid w:val="00781180"/>
    <w:rsid w:val="007936F6"/>
    <w:rsid w:val="00794A2E"/>
    <w:rsid w:val="00794EE6"/>
    <w:rsid w:val="007A6775"/>
    <w:rsid w:val="007B6E40"/>
    <w:rsid w:val="007E606F"/>
    <w:rsid w:val="007F572D"/>
    <w:rsid w:val="00814D41"/>
    <w:rsid w:val="00816C0B"/>
    <w:rsid w:val="00821D0C"/>
    <w:rsid w:val="00875D83"/>
    <w:rsid w:val="008B3F9C"/>
    <w:rsid w:val="008B3FC7"/>
    <w:rsid w:val="008B507F"/>
    <w:rsid w:val="008D0575"/>
    <w:rsid w:val="008E1F70"/>
    <w:rsid w:val="008E2FD5"/>
    <w:rsid w:val="008E3DDA"/>
    <w:rsid w:val="008E5FB2"/>
    <w:rsid w:val="008E6F17"/>
    <w:rsid w:val="008F1246"/>
    <w:rsid w:val="008F69D0"/>
    <w:rsid w:val="009012A7"/>
    <w:rsid w:val="009113CD"/>
    <w:rsid w:val="00924A49"/>
    <w:rsid w:val="00927C48"/>
    <w:rsid w:val="0093390B"/>
    <w:rsid w:val="009365D4"/>
    <w:rsid w:val="00936C2B"/>
    <w:rsid w:val="00937DD3"/>
    <w:rsid w:val="0096500C"/>
    <w:rsid w:val="00976F34"/>
    <w:rsid w:val="00981286"/>
    <w:rsid w:val="0099044E"/>
    <w:rsid w:val="00990E2E"/>
    <w:rsid w:val="0099142A"/>
    <w:rsid w:val="00993C53"/>
    <w:rsid w:val="009B48CC"/>
    <w:rsid w:val="009C1382"/>
    <w:rsid w:val="009D14AD"/>
    <w:rsid w:val="009D55B7"/>
    <w:rsid w:val="009E6F6D"/>
    <w:rsid w:val="009F1E46"/>
    <w:rsid w:val="009F63DE"/>
    <w:rsid w:val="00A137E5"/>
    <w:rsid w:val="00A2109E"/>
    <w:rsid w:val="00A26BC1"/>
    <w:rsid w:val="00A556A3"/>
    <w:rsid w:val="00A57886"/>
    <w:rsid w:val="00A60ABE"/>
    <w:rsid w:val="00A63DFA"/>
    <w:rsid w:val="00A67813"/>
    <w:rsid w:val="00A72E79"/>
    <w:rsid w:val="00A74D01"/>
    <w:rsid w:val="00A95604"/>
    <w:rsid w:val="00AE6FBE"/>
    <w:rsid w:val="00AF094D"/>
    <w:rsid w:val="00B03C73"/>
    <w:rsid w:val="00B11E42"/>
    <w:rsid w:val="00B209A5"/>
    <w:rsid w:val="00B2336F"/>
    <w:rsid w:val="00B34664"/>
    <w:rsid w:val="00B87A7A"/>
    <w:rsid w:val="00BA0B59"/>
    <w:rsid w:val="00BB786B"/>
    <w:rsid w:val="00BD1DCF"/>
    <w:rsid w:val="00BD2323"/>
    <w:rsid w:val="00BD2772"/>
    <w:rsid w:val="00BE3414"/>
    <w:rsid w:val="00BF4C56"/>
    <w:rsid w:val="00C0527B"/>
    <w:rsid w:val="00C1048B"/>
    <w:rsid w:val="00C12BE9"/>
    <w:rsid w:val="00C14B11"/>
    <w:rsid w:val="00C2202D"/>
    <w:rsid w:val="00C76954"/>
    <w:rsid w:val="00C805F6"/>
    <w:rsid w:val="00C828F9"/>
    <w:rsid w:val="00CC16AC"/>
    <w:rsid w:val="00CC570D"/>
    <w:rsid w:val="00CE2149"/>
    <w:rsid w:val="00D03967"/>
    <w:rsid w:val="00D03C93"/>
    <w:rsid w:val="00D03CF3"/>
    <w:rsid w:val="00D145E9"/>
    <w:rsid w:val="00D15D65"/>
    <w:rsid w:val="00D65AE9"/>
    <w:rsid w:val="00D833AB"/>
    <w:rsid w:val="00D9203B"/>
    <w:rsid w:val="00DA074B"/>
    <w:rsid w:val="00DB557D"/>
    <w:rsid w:val="00DE7FE4"/>
    <w:rsid w:val="00DF1F5C"/>
    <w:rsid w:val="00DF3536"/>
    <w:rsid w:val="00E01D82"/>
    <w:rsid w:val="00E07489"/>
    <w:rsid w:val="00E1133A"/>
    <w:rsid w:val="00E13B0F"/>
    <w:rsid w:val="00E32077"/>
    <w:rsid w:val="00E34AA6"/>
    <w:rsid w:val="00E43939"/>
    <w:rsid w:val="00E46910"/>
    <w:rsid w:val="00E7191C"/>
    <w:rsid w:val="00E7653C"/>
    <w:rsid w:val="00E774B2"/>
    <w:rsid w:val="00E8025E"/>
    <w:rsid w:val="00E90988"/>
    <w:rsid w:val="00E93AEA"/>
    <w:rsid w:val="00E96ED6"/>
    <w:rsid w:val="00EA5C35"/>
    <w:rsid w:val="00EB151A"/>
    <w:rsid w:val="00EB6D52"/>
    <w:rsid w:val="00EC1EED"/>
    <w:rsid w:val="00EC4F1A"/>
    <w:rsid w:val="00EF4743"/>
    <w:rsid w:val="00EF6FB5"/>
    <w:rsid w:val="00F00D84"/>
    <w:rsid w:val="00F045E3"/>
    <w:rsid w:val="00F12944"/>
    <w:rsid w:val="00F134EE"/>
    <w:rsid w:val="00F207BB"/>
    <w:rsid w:val="00F2370B"/>
    <w:rsid w:val="00F26578"/>
    <w:rsid w:val="00F321FD"/>
    <w:rsid w:val="00F46D74"/>
    <w:rsid w:val="00F8046E"/>
    <w:rsid w:val="00F95E2E"/>
    <w:rsid w:val="00F961F0"/>
    <w:rsid w:val="00FA4C35"/>
    <w:rsid w:val="00FB6DD1"/>
    <w:rsid w:val="00FC20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3802"/>
  <w15:chartTrackingRefBased/>
  <w15:docId w15:val="{8668FEE1-5BBA-4CA8-987C-72B459D8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886"/>
    <w:pPr>
      <w:spacing w:after="160" w:line="278" w:lineRule="auto"/>
    </w:pPr>
    <w:rPr>
      <w:kern w:val="2"/>
      <w:sz w:val="24"/>
      <w:szCs w:val="24"/>
      <w:lang w:eastAsia="en-US"/>
    </w:rPr>
  </w:style>
  <w:style w:type="paragraph" w:styleId="1">
    <w:name w:val="heading 1"/>
    <w:basedOn w:val="a"/>
    <w:next w:val="a"/>
    <w:link w:val="10"/>
    <w:qFormat/>
    <w:rsid w:val="00491A06"/>
    <w:pPr>
      <w:keepNext/>
      <w:keepLines/>
      <w:spacing w:before="360" w:after="80"/>
      <w:outlineLvl w:val="0"/>
    </w:pPr>
    <w:rPr>
      <w:rFonts w:ascii="Aptos Display" w:eastAsia="Times New Roman" w:hAnsi="Aptos Display"/>
      <w:color w:val="0F4761"/>
      <w:kern w:val="0"/>
      <w:sz w:val="40"/>
      <w:szCs w:val="40"/>
      <w:lang w:val="x-none" w:eastAsia="x-none"/>
    </w:rPr>
  </w:style>
  <w:style w:type="paragraph" w:styleId="2">
    <w:name w:val="heading 2"/>
    <w:basedOn w:val="a"/>
    <w:next w:val="a"/>
    <w:link w:val="20"/>
    <w:uiPriority w:val="9"/>
    <w:qFormat/>
    <w:rsid w:val="00491A06"/>
    <w:pPr>
      <w:keepNext/>
      <w:keepLines/>
      <w:spacing w:before="160" w:after="80"/>
      <w:outlineLvl w:val="1"/>
    </w:pPr>
    <w:rPr>
      <w:rFonts w:ascii="Aptos Display" w:eastAsia="Times New Roman" w:hAnsi="Aptos Display"/>
      <w:color w:val="0F4761"/>
      <w:kern w:val="0"/>
      <w:sz w:val="32"/>
      <w:szCs w:val="32"/>
      <w:lang w:val="x-none" w:eastAsia="x-none"/>
    </w:rPr>
  </w:style>
  <w:style w:type="paragraph" w:styleId="3">
    <w:name w:val="heading 3"/>
    <w:basedOn w:val="a"/>
    <w:next w:val="a"/>
    <w:link w:val="30"/>
    <w:qFormat/>
    <w:rsid w:val="00491A06"/>
    <w:pPr>
      <w:keepNext/>
      <w:keepLines/>
      <w:spacing w:before="160" w:after="80"/>
      <w:outlineLvl w:val="2"/>
    </w:pPr>
    <w:rPr>
      <w:rFonts w:eastAsia="Times New Roman"/>
      <w:color w:val="0F4761"/>
      <w:kern w:val="0"/>
      <w:sz w:val="28"/>
      <w:szCs w:val="28"/>
      <w:lang w:val="x-none" w:eastAsia="x-none"/>
    </w:rPr>
  </w:style>
  <w:style w:type="paragraph" w:styleId="4">
    <w:name w:val="heading 4"/>
    <w:basedOn w:val="a"/>
    <w:next w:val="a"/>
    <w:link w:val="40"/>
    <w:uiPriority w:val="9"/>
    <w:qFormat/>
    <w:rsid w:val="00491A06"/>
    <w:pPr>
      <w:keepNext/>
      <w:keepLines/>
      <w:spacing w:before="80" w:after="40"/>
      <w:outlineLvl w:val="3"/>
    </w:pPr>
    <w:rPr>
      <w:rFonts w:eastAsia="Times New Roman"/>
      <w:i/>
      <w:iCs/>
      <w:color w:val="0F4761"/>
      <w:kern w:val="0"/>
      <w:sz w:val="20"/>
      <w:szCs w:val="20"/>
      <w:lang w:val="x-none" w:eastAsia="x-none"/>
    </w:rPr>
  </w:style>
  <w:style w:type="paragraph" w:styleId="5">
    <w:name w:val="heading 5"/>
    <w:basedOn w:val="a"/>
    <w:next w:val="a"/>
    <w:link w:val="50"/>
    <w:uiPriority w:val="9"/>
    <w:qFormat/>
    <w:rsid w:val="00491A06"/>
    <w:pPr>
      <w:keepNext/>
      <w:keepLines/>
      <w:spacing w:before="80" w:after="40"/>
      <w:outlineLvl w:val="4"/>
    </w:pPr>
    <w:rPr>
      <w:rFonts w:eastAsia="Times New Roman"/>
      <w:color w:val="0F4761"/>
      <w:kern w:val="0"/>
      <w:sz w:val="20"/>
      <w:szCs w:val="20"/>
      <w:lang w:val="x-none" w:eastAsia="x-none"/>
    </w:rPr>
  </w:style>
  <w:style w:type="paragraph" w:styleId="6">
    <w:name w:val="heading 6"/>
    <w:basedOn w:val="a"/>
    <w:next w:val="a"/>
    <w:link w:val="60"/>
    <w:uiPriority w:val="9"/>
    <w:qFormat/>
    <w:rsid w:val="00491A06"/>
    <w:pPr>
      <w:keepNext/>
      <w:keepLines/>
      <w:spacing w:before="40" w:after="0"/>
      <w:outlineLvl w:val="5"/>
    </w:pPr>
    <w:rPr>
      <w:rFonts w:eastAsia="Times New Roman"/>
      <w:i/>
      <w:iCs/>
      <w:color w:val="595959"/>
      <w:kern w:val="0"/>
      <w:sz w:val="20"/>
      <w:szCs w:val="20"/>
      <w:lang w:val="x-none" w:eastAsia="x-none"/>
    </w:rPr>
  </w:style>
  <w:style w:type="paragraph" w:styleId="7">
    <w:name w:val="heading 7"/>
    <w:basedOn w:val="a"/>
    <w:next w:val="a"/>
    <w:link w:val="70"/>
    <w:uiPriority w:val="9"/>
    <w:qFormat/>
    <w:rsid w:val="00491A06"/>
    <w:pPr>
      <w:keepNext/>
      <w:keepLines/>
      <w:spacing w:before="40" w:after="0"/>
      <w:outlineLvl w:val="6"/>
    </w:pPr>
    <w:rPr>
      <w:rFonts w:eastAsia="Times New Roman"/>
      <w:color w:val="595959"/>
      <w:kern w:val="0"/>
      <w:sz w:val="20"/>
      <w:szCs w:val="20"/>
      <w:lang w:val="x-none" w:eastAsia="x-none"/>
    </w:rPr>
  </w:style>
  <w:style w:type="paragraph" w:styleId="8">
    <w:name w:val="heading 8"/>
    <w:basedOn w:val="a"/>
    <w:next w:val="a"/>
    <w:link w:val="80"/>
    <w:uiPriority w:val="9"/>
    <w:qFormat/>
    <w:rsid w:val="00491A06"/>
    <w:pPr>
      <w:keepNext/>
      <w:keepLines/>
      <w:spacing w:after="0"/>
      <w:outlineLvl w:val="7"/>
    </w:pPr>
    <w:rPr>
      <w:rFonts w:eastAsia="Times New Roman"/>
      <w:i/>
      <w:iCs/>
      <w:color w:val="272727"/>
      <w:kern w:val="0"/>
      <w:sz w:val="20"/>
      <w:szCs w:val="20"/>
      <w:lang w:val="x-none" w:eastAsia="x-none"/>
    </w:rPr>
  </w:style>
  <w:style w:type="paragraph" w:styleId="9">
    <w:name w:val="heading 9"/>
    <w:basedOn w:val="a"/>
    <w:next w:val="a"/>
    <w:link w:val="90"/>
    <w:uiPriority w:val="9"/>
    <w:qFormat/>
    <w:rsid w:val="00491A06"/>
    <w:pPr>
      <w:keepNext/>
      <w:keepLines/>
      <w:spacing w:after="0"/>
      <w:outlineLvl w:val="8"/>
    </w:pPr>
    <w:rPr>
      <w:rFonts w:eastAsia="Times New Roman"/>
      <w:color w:val="272727"/>
      <w:kern w:val="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91A06"/>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491A06"/>
    <w:rPr>
      <w:rFonts w:ascii="Aptos Display" w:eastAsia="Times New Roman" w:hAnsi="Aptos Display" w:cs="Times New Roman"/>
      <w:color w:val="0F4761"/>
      <w:sz w:val="32"/>
      <w:szCs w:val="32"/>
    </w:rPr>
  </w:style>
  <w:style w:type="character" w:customStyle="1" w:styleId="30">
    <w:name w:val="Заголовок 3 Знак"/>
    <w:link w:val="3"/>
    <w:semiHidden/>
    <w:rsid w:val="00491A06"/>
    <w:rPr>
      <w:rFonts w:eastAsia="Times New Roman" w:cs="Times New Roman"/>
      <w:color w:val="0F4761"/>
      <w:sz w:val="28"/>
      <w:szCs w:val="28"/>
    </w:rPr>
  </w:style>
  <w:style w:type="character" w:customStyle="1" w:styleId="40">
    <w:name w:val="Заголовок 4 Знак"/>
    <w:link w:val="4"/>
    <w:uiPriority w:val="9"/>
    <w:semiHidden/>
    <w:rsid w:val="00491A06"/>
    <w:rPr>
      <w:rFonts w:eastAsia="Times New Roman" w:cs="Times New Roman"/>
      <w:i/>
      <w:iCs/>
      <w:color w:val="0F4761"/>
    </w:rPr>
  </w:style>
  <w:style w:type="character" w:customStyle="1" w:styleId="50">
    <w:name w:val="Заголовок 5 Знак"/>
    <w:link w:val="5"/>
    <w:uiPriority w:val="9"/>
    <w:semiHidden/>
    <w:rsid w:val="00491A06"/>
    <w:rPr>
      <w:rFonts w:eastAsia="Times New Roman" w:cs="Times New Roman"/>
      <w:color w:val="0F4761"/>
    </w:rPr>
  </w:style>
  <w:style w:type="character" w:customStyle="1" w:styleId="60">
    <w:name w:val="Заголовок 6 Знак"/>
    <w:link w:val="6"/>
    <w:uiPriority w:val="9"/>
    <w:semiHidden/>
    <w:rsid w:val="00491A06"/>
    <w:rPr>
      <w:rFonts w:eastAsia="Times New Roman" w:cs="Times New Roman"/>
      <w:i/>
      <w:iCs/>
      <w:color w:val="595959"/>
    </w:rPr>
  </w:style>
  <w:style w:type="character" w:customStyle="1" w:styleId="70">
    <w:name w:val="Заголовок 7 Знак"/>
    <w:link w:val="7"/>
    <w:uiPriority w:val="9"/>
    <w:semiHidden/>
    <w:rsid w:val="00491A06"/>
    <w:rPr>
      <w:rFonts w:eastAsia="Times New Roman" w:cs="Times New Roman"/>
      <w:color w:val="595959"/>
    </w:rPr>
  </w:style>
  <w:style w:type="character" w:customStyle="1" w:styleId="80">
    <w:name w:val="Заголовок 8 Знак"/>
    <w:link w:val="8"/>
    <w:uiPriority w:val="9"/>
    <w:semiHidden/>
    <w:rsid w:val="00491A06"/>
    <w:rPr>
      <w:rFonts w:eastAsia="Times New Roman" w:cs="Times New Roman"/>
      <w:i/>
      <w:iCs/>
      <w:color w:val="272727"/>
    </w:rPr>
  </w:style>
  <w:style w:type="character" w:customStyle="1" w:styleId="90">
    <w:name w:val="Заголовок 9 Знак"/>
    <w:link w:val="9"/>
    <w:uiPriority w:val="9"/>
    <w:semiHidden/>
    <w:rsid w:val="00491A06"/>
    <w:rPr>
      <w:rFonts w:eastAsia="Times New Roman" w:cs="Times New Roman"/>
      <w:color w:val="272727"/>
    </w:rPr>
  </w:style>
  <w:style w:type="paragraph" w:styleId="a3">
    <w:name w:val="Title"/>
    <w:basedOn w:val="a"/>
    <w:next w:val="a"/>
    <w:link w:val="a4"/>
    <w:uiPriority w:val="10"/>
    <w:qFormat/>
    <w:rsid w:val="00491A06"/>
    <w:pPr>
      <w:spacing w:after="80" w:line="240" w:lineRule="auto"/>
      <w:contextualSpacing/>
    </w:pPr>
    <w:rPr>
      <w:rFonts w:ascii="Aptos Display" w:eastAsia="Times New Roman" w:hAnsi="Aptos Display"/>
      <w:spacing w:val="-10"/>
      <w:kern w:val="28"/>
      <w:sz w:val="56"/>
      <w:szCs w:val="56"/>
      <w:lang w:val="x-none" w:eastAsia="x-none"/>
    </w:rPr>
  </w:style>
  <w:style w:type="character" w:customStyle="1" w:styleId="a4">
    <w:name w:val="Заголовок Знак"/>
    <w:link w:val="a3"/>
    <w:uiPriority w:val="10"/>
    <w:rsid w:val="00491A06"/>
    <w:rPr>
      <w:rFonts w:ascii="Aptos Display" w:eastAsia="Times New Roman" w:hAnsi="Aptos Display" w:cs="Times New Roman"/>
      <w:spacing w:val="-10"/>
      <w:kern w:val="28"/>
      <w:sz w:val="56"/>
      <w:szCs w:val="56"/>
    </w:rPr>
  </w:style>
  <w:style w:type="paragraph" w:styleId="a5">
    <w:name w:val="Subtitle"/>
    <w:basedOn w:val="a"/>
    <w:next w:val="a"/>
    <w:link w:val="a6"/>
    <w:uiPriority w:val="11"/>
    <w:qFormat/>
    <w:rsid w:val="00491A06"/>
    <w:pPr>
      <w:numPr>
        <w:ilvl w:val="1"/>
      </w:numPr>
    </w:pPr>
    <w:rPr>
      <w:rFonts w:eastAsia="Times New Roman"/>
      <w:color w:val="595959"/>
      <w:spacing w:val="15"/>
      <w:kern w:val="0"/>
      <w:sz w:val="28"/>
      <w:szCs w:val="28"/>
      <w:lang w:val="x-none" w:eastAsia="x-none"/>
    </w:rPr>
  </w:style>
  <w:style w:type="character" w:customStyle="1" w:styleId="a6">
    <w:name w:val="Подзаголовок Знак"/>
    <w:link w:val="a5"/>
    <w:uiPriority w:val="11"/>
    <w:rsid w:val="00491A06"/>
    <w:rPr>
      <w:rFonts w:eastAsia="Times New Roman" w:cs="Times New Roman"/>
      <w:color w:val="595959"/>
      <w:spacing w:val="15"/>
      <w:sz w:val="28"/>
      <w:szCs w:val="28"/>
    </w:rPr>
  </w:style>
  <w:style w:type="paragraph" w:customStyle="1" w:styleId="21">
    <w:name w:val="Цитата 21"/>
    <w:basedOn w:val="a"/>
    <w:next w:val="a"/>
    <w:link w:val="22"/>
    <w:uiPriority w:val="29"/>
    <w:qFormat/>
    <w:rsid w:val="00491A06"/>
    <w:pPr>
      <w:spacing w:before="160"/>
      <w:jc w:val="center"/>
    </w:pPr>
    <w:rPr>
      <w:i/>
      <w:iCs/>
      <w:color w:val="404040"/>
      <w:kern w:val="0"/>
      <w:sz w:val="20"/>
      <w:szCs w:val="20"/>
      <w:lang w:val="x-none" w:eastAsia="x-none"/>
    </w:rPr>
  </w:style>
  <w:style w:type="character" w:customStyle="1" w:styleId="22">
    <w:name w:val="Цитата 2 Знак"/>
    <w:link w:val="21"/>
    <w:uiPriority w:val="29"/>
    <w:rsid w:val="00491A06"/>
    <w:rPr>
      <w:i/>
      <w:iCs/>
      <w:color w:val="404040"/>
    </w:rPr>
  </w:style>
  <w:style w:type="paragraph" w:customStyle="1" w:styleId="11">
    <w:name w:val="Абзац списка1"/>
    <w:basedOn w:val="a"/>
    <w:uiPriority w:val="34"/>
    <w:qFormat/>
    <w:rsid w:val="00491A06"/>
    <w:pPr>
      <w:ind w:left="720"/>
      <w:contextualSpacing/>
    </w:pPr>
  </w:style>
  <w:style w:type="character" w:customStyle="1" w:styleId="12">
    <w:name w:val="Сильное выделение1"/>
    <w:uiPriority w:val="21"/>
    <w:qFormat/>
    <w:rsid w:val="00491A06"/>
    <w:rPr>
      <w:i/>
      <w:iCs/>
      <w:color w:val="0F4761"/>
    </w:rPr>
  </w:style>
  <w:style w:type="paragraph" w:customStyle="1" w:styleId="13">
    <w:name w:val="Выделенная цитата1"/>
    <w:basedOn w:val="a"/>
    <w:next w:val="a"/>
    <w:link w:val="a7"/>
    <w:uiPriority w:val="30"/>
    <w:qFormat/>
    <w:rsid w:val="00491A06"/>
    <w:pPr>
      <w:pBdr>
        <w:top w:val="single" w:sz="4" w:space="10" w:color="0F4761"/>
        <w:bottom w:val="single" w:sz="4" w:space="10" w:color="0F4761"/>
      </w:pBdr>
      <w:spacing w:before="360" w:after="360"/>
      <w:ind w:left="864" w:right="864"/>
      <w:jc w:val="center"/>
    </w:pPr>
    <w:rPr>
      <w:i/>
      <w:iCs/>
      <w:color w:val="0F4761"/>
      <w:kern w:val="0"/>
      <w:sz w:val="20"/>
      <w:szCs w:val="20"/>
      <w:lang w:val="x-none" w:eastAsia="x-none"/>
    </w:rPr>
  </w:style>
  <w:style w:type="character" w:customStyle="1" w:styleId="a7">
    <w:name w:val="Выделенная цитата Знак"/>
    <w:link w:val="13"/>
    <w:uiPriority w:val="30"/>
    <w:rsid w:val="00491A06"/>
    <w:rPr>
      <w:i/>
      <w:iCs/>
      <w:color w:val="0F4761"/>
    </w:rPr>
  </w:style>
  <w:style w:type="character" w:customStyle="1" w:styleId="14">
    <w:name w:val="Сильная ссылка1"/>
    <w:uiPriority w:val="32"/>
    <w:qFormat/>
    <w:rsid w:val="00491A06"/>
    <w:rPr>
      <w:b/>
      <w:bCs/>
      <w:smallCaps/>
      <w:color w:val="0F4761"/>
      <w:spacing w:val="5"/>
    </w:rPr>
  </w:style>
  <w:style w:type="numbering" w:customStyle="1" w:styleId="15">
    <w:name w:val="Немає списку1"/>
    <w:next w:val="a2"/>
    <w:uiPriority w:val="99"/>
    <w:semiHidden/>
    <w:unhideWhenUsed/>
    <w:rsid w:val="00BD2772"/>
  </w:style>
  <w:style w:type="character" w:styleId="a8">
    <w:name w:val="Hyperlink"/>
    <w:unhideWhenUsed/>
    <w:rsid w:val="00BD2772"/>
    <w:rPr>
      <w:color w:val="0000FF"/>
      <w:u w:val="single"/>
    </w:rPr>
  </w:style>
  <w:style w:type="character" w:styleId="a9">
    <w:name w:val="FollowedHyperlink"/>
    <w:uiPriority w:val="99"/>
    <w:semiHidden/>
    <w:unhideWhenUsed/>
    <w:rsid w:val="00BD2772"/>
    <w:rPr>
      <w:color w:val="96607D"/>
      <w:u w:val="single"/>
    </w:rPr>
  </w:style>
  <w:style w:type="paragraph" w:customStyle="1" w:styleId="msonormal0">
    <w:name w:val="msonormal"/>
    <w:basedOn w:val="a"/>
    <w:rsid w:val="00BD2772"/>
    <w:pPr>
      <w:spacing w:before="100" w:beforeAutospacing="1" w:after="100" w:afterAutospacing="1" w:line="240" w:lineRule="auto"/>
    </w:pPr>
    <w:rPr>
      <w:rFonts w:ascii="Times New Roman" w:eastAsia="Times New Roman" w:hAnsi="Times New Roman"/>
      <w:kern w:val="0"/>
      <w:lang w:eastAsia="uk-UA"/>
    </w:rPr>
  </w:style>
  <w:style w:type="paragraph" w:styleId="aa">
    <w:name w:val="header"/>
    <w:basedOn w:val="a"/>
    <w:link w:val="ab"/>
    <w:uiPriority w:val="99"/>
    <w:unhideWhenUsed/>
    <w:rsid w:val="00BD2772"/>
    <w:pPr>
      <w:tabs>
        <w:tab w:val="center" w:pos="4677"/>
        <w:tab w:val="right" w:pos="9355"/>
      </w:tabs>
      <w:spacing w:after="0" w:line="240" w:lineRule="auto"/>
    </w:pPr>
    <w:rPr>
      <w:rFonts w:ascii="Times New Roman" w:eastAsia="Times New Roman" w:hAnsi="Times New Roman"/>
      <w:kern w:val="0"/>
      <w:sz w:val="20"/>
      <w:szCs w:val="20"/>
      <w:lang w:val="x-none" w:eastAsia="ru-RU"/>
    </w:rPr>
  </w:style>
  <w:style w:type="character" w:customStyle="1" w:styleId="ab">
    <w:name w:val="Верхний колонтитул Знак"/>
    <w:link w:val="aa"/>
    <w:uiPriority w:val="99"/>
    <w:rsid w:val="00BD2772"/>
    <w:rPr>
      <w:rFonts w:ascii="Times New Roman" w:eastAsia="Times New Roman" w:hAnsi="Times New Roman" w:cs="Times New Roman"/>
      <w:kern w:val="0"/>
      <w:lang w:eastAsia="ru-RU"/>
    </w:rPr>
  </w:style>
  <w:style w:type="paragraph" w:styleId="ac">
    <w:name w:val="Balloon Text"/>
    <w:basedOn w:val="a"/>
    <w:link w:val="ad"/>
    <w:semiHidden/>
    <w:unhideWhenUsed/>
    <w:rsid w:val="00BD2772"/>
    <w:pPr>
      <w:spacing w:after="0" w:line="240" w:lineRule="auto"/>
    </w:pPr>
    <w:rPr>
      <w:rFonts w:ascii="Arial" w:eastAsia="Times New Roman" w:hAnsi="Arial"/>
      <w:kern w:val="0"/>
      <w:sz w:val="18"/>
      <w:szCs w:val="18"/>
      <w:lang w:val="x-none" w:eastAsia="ru-RU"/>
    </w:rPr>
  </w:style>
  <w:style w:type="character" w:customStyle="1" w:styleId="ad">
    <w:name w:val="Текст выноски Знак"/>
    <w:link w:val="ac"/>
    <w:semiHidden/>
    <w:rsid w:val="00BD2772"/>
    <w:rPr>
      <w:rFonts w:ascii="Arial" w:eastAsia="Times New Roman" w:hAnsi="Arial" w:cs="Arial"/>
      <w:kern w:val="0"/>
      <w:sz w:val="18"/>
      <w:szCs w:val="18"/>
      <w:lang w:eastAsia="ru-RU"/>
    </w:rPr>
  </w:style>
  <w:style w:type="paragraph" w:customStyle="1" w:styleId="tlreflinkmrw45">
    <w:name w:val="tl reflink mr w45"/>
    <w:basedOn w:val="a"/>
    <w:rsid w:val="00BD2772"/>
    <w:pPr>
      <w:spacing w:before="100" w:beforeAutospacing="1" w:after="100" w:afterAutospacing="1" w:line="240" w:lineRule="auto"/>
    </w:pPr>
    <w:rPr>
      <w:rFonts w:ascii="Times New Roman" w:eastAsia="Times New Roman" w:hAnsi="Times New Roman"/>
      <w:kern w:val="0"/>
      <w:lang w:val="ru-RU" w:eastAsia="ru-RU"/>
    </w:rPr>
  </w:style>
  <w:style w:type="paragraph" w:customStyle="1" w:styleId="tjbmf">
    <w:name w:val="tj bmf"/>
    <w:basedOn w:val="a"/>
    <w:rsid w:val="00BD2772"/>
    <w:pPr>
      <w:spacing w:before="100" w:beforeAutospacing="1" w:after="100" w:afterAutospacing="1" w:line="240" w:lineRule="auto"/>
    </w:pPr>
    <w:rPr>
      <w:rFonts w:ascii="Times New Roman" w:eastAsia="Times New Roman" w:hAnsi="Times New Roman"/>
      <w:kern w:val="0"/>
      <w:lang w:val="ru-RU" w:eastAsia="ru-RU"/>
    </w:rPr>
  </w:style>
  <w:style w:type="paragraph" w:customStyle="1" w:styleId="tj">
    <w:name w:val="tj"/>
    <w:basedOn w:val="a"/>
    <w:rsid w:val="00BD2772"/>
    <w:pPr>
      <w:spacing w:before="100" w:beforeAutospacing="1" w:after="100" w:afterAutospacing="1" w:line="240" w:lineRule="auto"/>
    </w:pPr>
    <w:rPr>
      <w:rFonts w:ascii="Times New Roman" w:eastAsia="Times New Roman" w:hAnsi="Times New Roman"/>
      <w:kern w:val="0"/>
      <w:lang w:val="ru-RU" w:eastAsia="ru-RU"/>
    </w:rPr>
  </w:style>
  <w:style w:type="paragraph" w:customStyle="1" w:styleId="tc">
    <w:name w:val="tc"/>
    <w:basedOn w:val="a"/>
    <w:rsid w:val="00BD2772"/>
    <w:pPr>
      <w:spacing w:before="100" w:beforeAutospacing="1" w:after="100" w:afterAutospacing="1" w:line="240" w:lineRule="auto"/>
    </w:pPr>
    <w:rPr>
      <w:rFonts w:ascii="Times New Roman" w:eastAsia="Times New Roman" w:hAnsi="Times New Roman"/>
      <w:kern w:val="0"/>
      <w:lang w:val="ru-RU" w:eastAsia="ru-RU"/>
    </w:rPr>
  </w:style>
  <w:style w:type="paragraph" w:customStyle="1" w:styleId="tcbmf">
    <w:name w:val="tc bmf"/>
    <w:basedOn w:val="a"/>
    <w:rsid w:val="00BD2772"/>
    <w:pPr>
      <w:spacing w:before="100" w:beforeAutospacing="1" w:after="100" w:afterAutospacing="1" w:line="240" w:lineRule="auto"/>
    </w:pPr>
    <w:rPr>
      <w:rFonts w:ascii="Times New Roman" w:eastAsia="Times New Roman" w:hAnsi="Times New Roman"/>
      <w:kern w:val="0"/>
      <w:lang w:val="ru-RU" w:eastAsia="ru-RU"/>
    </w:rPr>
  </w:style>
  <w:style w:type="paragraph" w:customStyle="1" w:styleId="tl">
    <w:name w:val="tl"/>
    <w:basedOn w:val="a"/>
    <w:rsid w:val="00BD2772"/>
    <w:pPr>
      <w:spacing w:before="100" w:beforeAutospacing="1" w:after="100" w:afterAutospacing="1" w:line="240" w:lineRule="auto"/>
    </w:pPr>
    <w:rPr>
      <w:rFonts w:ascii="Times New Roman" w:eastAsia="Times New Roman" w:hAnsi="Times New Roman"/>
      <w:kern w:val="0"/>
      <w:lang w:val="ru-RU" w:eastAsia="ru-RU"/>
    </w:rPr>
  </w:style>
  <w:style w:type="paragraph" w:customStyle="1" w:styleId="ShapkaDocumentu">
    <w:name w:val="Shapka Documentu"/>
    <w:basedOn w:val="a"/>
    <w:rsid w:val="00BD2772"/>
    <w:pPr>
      <w:keepNext/>
      <w:keepLines/>
      <w:spacing w:after="240" w:line="240" w:lineRule="auto"/>
      <w:ind w:left="3969"/>
      <w:jc w:val="center"/>
    </w:pPr>
    <w:rPr>
      <w:rFonts w:ascii="Antiqua" w:eastAsia="Times New Roman" w:hAnsi="Antiqua"/>
      <w:kern w:val="0"/>
      <w:sz w:val="26"/>
      <w:szCs w:val="20"/>
      <w:lang w:eastAsia="ru-RU"/>
    </w:rPr>
  </w:style>
  <w:style w:type="paragraph" w:customStyle="1" w:styleId="ae">
    <w:name w:val="Нормальний текст"/>
    <w:basedOn w:val="a"/>
    <w:rsid w:val="00BD2772"/>
    <w:pPr>
      <w:spacing w:before="120" w:after="0" w:line="240" w:lineRule="auto"/>
      <w:ind w:firstLine="567"/>
    </w:pPr>
    <w:rPr>
      <w:rFonts w:ascii="Antiqua" w:eastAsia="Times New Roman" w:hAnsi="Antiqua"/>
      <w:kern w:val="0"/>
      <w:sz w:val="26"/>
      <w:szCs w:val="20"/>
      <w:lang w:eastAsia="ru-RU"/>
    </w:rPr>
  </w:style>
  <w:style w:type="paragraph" w:customStyle="1" w:styleId="af">
    <w:name w:val="Содержимое таблицы"/>
    <w:basedOn w:val="a"/>
    <w:rsid w:val="00BD2772"/>
    <w:pPr>
      <w:widowControl w:val="0"/>
      <w:suppressLineNumbers/>
      <w:suppressAutoHyphens/>
      <w:spacing w:after="0" w:line="240" w:lineRule="auto"/>
    </w:pPr>
    <w:rPr>
      <w:rFonts w:ascii="Times New Roman" w:eastAsia="Lucida Sans Unicode" w:hAnsi="Times New Roman"/>
      <w:lang w:eastAsia="ar-SA"/>
    </w:rPr>
  </w:style>
  <w:style w:type="paragraph" w:customStyle="1" w:styleId="af0">
    <w:name w:val="Назва документа"/>
    <w:basedOn w:val="a"/>
    <w:next w:val="a"/>
    <w:rsid w:val="00BD2772"/>
    <w:pPr>
      <w:keepNext/>
      <w:keepLines/>
      <w:spacing w:before="240" w:after="240" w:line="240" w:lineRule="auto"/>
      <w:jc w:val="center"/>
    </w:pPr>
    <w:rPr>
      <w:rFonts w:ascii="Antiqua" w:eastAsia="Times New Roman" w:hAnsi="Antiqua"/>
      <w:b/>
      <w:kern w:val="0"/>
      <w:sz w:val="26"/>
      <w:szCs w:val="20"/>
      <w:lang w:eastAsia="ru-RU"/>
    </w:rPr>
  </w:style>
  <w:style w:type="paragraph" w:customStyle="1" w:styleId="af1">
    <w:name w:val="Знак Знак Знак Знак Знак Знак Знак Знак Знак Знак Знак Знак Знак Знак Знак Знак"/>
    <w:basedOn w:val="a"/>
    <w:rsid w:val="00BD2772"/>
    <w:pPr>
      <w:spacing w:after="0" w:line="240" w:lineRule="auto"/>
    </w:pPr>
    <w:rPr>
      <w:rFonts w:ascii="Verdana" w:eastAsia="Times New Roman" w:hAnsi="Verdana" w:cs="Verdana"/>
      <w:kern w:val="0"/>
      <w:sz w:val="20"/>
      <w:szCs w:val="20"/>
      <w:lang w:val="en-US"/>
    </w:rPr>
  </w:style>
  <w:style w:type="paragraph" w:customStyle="1" w:styleId="rvps2">
    <w:name w:val="rvps2"/>
    <w:basedOn w:val="a"/>
    <w:rsid w:val="00BD2772"/>
    <w:pPr>
      <w:spacing w:before="100" w:beforeAutospacing="1" w:after="100" w:afterAutospacing="1" w:line="240" w:lineRule="auto"/>
    </w:pPr>
    <w:rPr>
      <w:rFonts w:ascii="Times New Roman" w:eastAsia="Times New Roman" w:hAnsi="Times New Roman"/>
      <w:kern w:val="0"/>
      <w:lang w:eastAsia="uk-UA"/>
    </w:rPr>
  </w:style>
  <w:style w:type="paragraph" w:customStyle="1" w:styleId="rvps14">
    <w:name w:val="rvps14"/>
    <w:basedOn w:val="a"/>
    <w:rsid w:val="00BD2772"/>
    <w:pPr>
      <w:spacing w:before="100" w:beforeAutospacing="1" w:after="100" w:afterAutospacing="1" w:line="240" w:lineRule="auto"/>
    </w:pPr>
    <w:rPr>
      <w:rFonts w:ascii="Times New Roman" w:eastAsia="Times New Roman" w:hAnsi="Times New Roman"/>
      <w:kern w:val="0"/>
      <w:lang w:eastAsia="uk-UA"/>
    </w:rPr>
  </w:style>
  <w:style w:type="paragraph" w:customStyle="1" w:styleId="Default">
    <w:name w:val="Default"/>
    <w:rsid w:val="00BD2772"/>
    <w:pPr>
      <w:autoSpaceDE w:val="0"/>
      <w:autoSpaceDN w:val="0"/>
      <w:adjustRightInd w:val="0"/>
    </w:pPr>
    <w:rPr>
      <w:rFonts w:ascii="Times New Roman" w:eastAsia="Calibri" w:hAnsi="Times New Roman"/>
      <w:color w:val="000000"/>
      <w:sz w:val="24"/>
      <w:szCs w:val="24"/>
      <w:lang w:val="ru-RU" w:eastAsia="en-US"/>
    </w:rPr>
  </w:style>
  <w:style w:type="character" w:customStyle="1" w:styleId="apple-converted-space">
    <w:name w:val="apple-converted-space"/>
    <w:basedOn w:val="a0"/>
    <w:rsid w:val="00BD2772"/>
  </w:style>
  <w:style w:type="character" w:customStyle="1" w:styleId="fs2">
    <w:name w:val="fs2"/>
    <w:basedOn w:val="a0"/>
    <w:rsid w:val="00BD2772"/>
  </w:style>
  <w:style w:type="character" w:customStyle="1" w:styleId="rvts0">
    <w:name w:val="rvts0"/>
    <w:rsid w:val="00BD2772"/>
  </w:style>
  <w:style w:type="character" w:styleId="af2">
    <w:name w:val="Unresolved Mention"/>
    <w:uiPriority w:val="99"/>
    <w:semiHidden/>
    <w:unhideWhenUsed/>
    <w:rsid w:val="00794A2E"/>
    <w:rPr>
      <w:color w:val="605E5C"/>
      <w:shd w:val="clear" w:color="auto" w:fill="E1DFDD"/>
    </w:rPr>
  </w:style>
  <w:style w:type="paragraph" w:styleId="af3">
    <w:name w:val="footer"/>
    <w:basedOn w:val="a"/>
    <w:link w:val="af4"/>
    <w:uiPriority w:val="99"/>
    <w:unhideWhenUsed/>
    <w:rsid w:val="005C02A9"/>
    <w:pPr>
      <w:tabs>
        <w:tab w:val="center" w:pos="4819"/>
        <w:tab w:val="right" w:pos="9639"/>
      </w:tabs>
    </w:pPr>
    <w:rPr>
      <w:lang w:val="x-none"/>
    </w:rPr>
  </w:style>
  <w:style w:type="character" w:customStyle="1" w:styleId="af4">
    <w:name w:val="Нижний колонтитул Знак"/>
    <w:link w:val="af3"/>
    <w:uiPriority w:val="99"/>
    <w:rsid w:val="005C02A9"/>
    <w:rPr>
      <w:kern w:val="2"/>
      <w:sz w:val="24"/>
      <w:szCs w:val="24"/>
      <w:lang w:eastAsia="en-US"/>
    </w:rPr>
  </w:style>
  <w:style w:type="paragraph" w:customStyle="1" w:styleId="af5">
    <w:name w:val=" Знак Знак Знак Знак Знак Знак Знак Знак Знак Знак Знак Знак Знак Знак Знак Знак Знак Знак Знак Знак Знак Знак Знак Знак Знак"/>
    <w:basedOn w:val="a"/>
    <w:rsid w:val="00F12944"/>
    <w:pPr>
      <w:widowControl w:val="0"/>
      <w:suppressAutoHyphens/>
      <w:adjustRightInd w:val="0"/>
      <w:spacing w:after="0" w:line="360" w:lineRule="atLeast"/>
      <w:jc w:val="both"/>
    </w:pPr>
    <w:rPr>
      <w:rFonts w:ascii="Verdana" w:eastAsia="Times New Roman" w:hAnsi="Verdana" w:cs="Verdana"/>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li/phhaxo" TargetMode="External"/><Relationship Id="rId13" Type="http://schemas.openxmlformats.org/officeDocument/2006/relationships/hyperlink" Target="https://surl.li/gzstcy" TargetMode="External"/><Relationship Id="rId18" Type="http://schemas.openxmlformats.org/officeDocument/2006/relationships/hyperlink" Target="https://surl.li/yibkfp" TargetMode="External"/><Relationship Id="rId26" Type="http://schemas.openxmlformats.org/officeDocument/2006/relationships/hyperlink" Target="https://surl.li/iassda" TargetMode="External"/><Relationship Id="rId3" Type="http://schemas.openxmlformats.org/officeDocument/2006/relationships/styles" Target="styles.xml"/><Relationship Id="rId21" Type="http://schemas.openxmlformats.org/officeDocument/2006/relationships/hyperlink" Target="https://surl.li/mrfuej" TargetMode="External"/><Relationship Id="rId7" Type="http://schemas.openxmlformats.org/officeDocument/2006/relationships/endnotes" Target="endnotes.xml"/><Relationship Id="rId12" Type="http://schemas.openxmlformats.org/officeDocument/2006/relationships/hyperlink" Target="https://surli.cc/yfefbj" TargetMode="External"/><Relationship Id="rId17" Type="http://schemas.openxmlformats.org/officeDocument/2006/relationships/hyperlink" Target="https://surl.lu/dlumlr" TargetMode="External"/><Relationship Id="rId25" Type="http://schemas.openxmlformats.org/officeDocument/2006/relationships/hyperlink" Target="https://surl.li/hblkcv" TargetMode="External"/><Relationship Id="rId2" Type="http://schemas.openxmlformats.org/officeDocument/2006/relationships/numbering" Target="numbering.xml"/><Relationship Id="rId16" Type="http://schemas.openxmlformats.org/officeDocument/2006/relationships/hyperlink" Target="https://surl.li/uinmwo" TargetMode="External"/><Relationship Id="rId20" Type="http://schemas.openxmlformats.org/officeDocument/2006/relationships/hyperlink" Target="https://surl.li/rnndg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l.li/pvivck" TargetMode="External"/><Relationship Id="rId24" Type="http://schemas.openxmlformats.org/officeDocument/2006/relationships/hyperlink" Target="https://surl.li/evzpmi" TargetMode="External"/><Relationship Id="rId5" Type="http://schemas.openxmlformats.org/officeDocument/2006/relationships/webSettings" Target="webSettings.xml"/><Relationship Id="rId15" Type="http://schemas.openxmlformats.org/officeDocument/2006/relationships/hyperlink" Target="https://surl.li/jdzaab" TargetMode="External"/><Relationship Id="rId23" Type="http://schemas.openxmlformats.org/officeDocument/2006/relationships/hyperlink" Target="https://surl.li/qlqlbx" TargetMode="External"/><Relationship Id="rId28" Type="http://schemas.openxmlformats.org/officeDocument/2006/relationships/theme" Target="theme/theme1.xml"/><Relationship Id="rId10" Type="http://schemas.openxmlformats.org/officeDocument/2006/relationships/hyperlink" Target="https://surl.li/gfgkyo" TargetMode="External"/><Relationship Id="rId19" Type="http://schemas.openxmlformats.org/officeDocument/2006/relationships/hyperlink" Target="https://surl.lu/rcjgcg" TargetMode="External"/><Relationship Id="rId4" Type="http://schemas.openxmlformats.org/officeDocument/2006/relationships/settings" Target="settings.xml"/><Relationship Id="rId9" Type="http://schemas.openxmlformats.org/officeDocument/2006/relationships/hyperlink" Target="https://surl.li/ixtvpn" TargetMode="External"/><Relationship Id="rId14" Type="http://schemas.openxmlformats.org/officeDocument/2006/relationships/hyperlink" Target="https://surl.li/qqowan" TargetMode="External"/><Relationship Id="rId22" Type="http://schemas.openxmlformats.org/officeDocument/2006/relationships/hyperlink" Target="https://surl.li/kpquiw"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DCD5E-F7B9-4DC3-B8A9-7F9DF754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4639</Words>
  <Characters>33314</Characters>
  <Application>Microsoft Office Word</Application>
  <DocSecurity>0</DocSecurity>
  <Lines>555</Lines>
  <Paragraphs>164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37789</CharactersWithSpaces>
  <SharedDoc>false</SharedDoc>
  <HLinks>
    <vt:vector size="114" baseType="variant">
      <vt:variant>
        <vt:i4>3670136</vt:i4>
      </vt:variant>
      <vt:variant>
        <vt:i4>54</vt:i4>
      </vt:variant>
      <vt:variant>
        <vt:i4>0</vt:i4>
      </vt:variant>
      <vt:variant>
        <vt:i4>5</vt:i4>
      </vt:variant>
      <vt:variant>
        <vt:lpwstr>https://surl.li/iassda</vt:lpwstr>
      </vt:variant>
      <vt:variant>
        <vt:lpwstr/>
      </vt:variant>
      <vt:variant>
        <vt:i4>3407969</vt:i4>
      </vt:variant>
      <vt:variant>
        <vt:i4>51</vt:i4>
      </vt:variant>
      <vt:variant>
        <vt:i4>0</vt:i4>
      </vt:variant>
      <vt:variant>
        <vt:i4>5</vt:i4>
      </vt:variant>
      <vt:variant>
        <vt:lpwstr>https://surl.li/hblkcv</vt:lpwstr>
      </vt:variant>
      <vt:variant>
        <vt:lpwstr/>
      </vt:variant>
      <vt:variant>
        <vt:i4>2359412</vt:i4>
      </vt:variant>
      <vt:variant>
        <vt:i4>48</vt:i4>
      </vt:variant>
      <vt:variant>
        <vt:i4>0</vt:i4>
      </vt:variant>
      <vt:variant>
        <vt:i4>5</vt:i4>
      </vt:variant>
      <vt:variant>
        <vt:lpwstr>https://surl.li/evzpmi</vt:lpwstr>
      </vt:variant>
      <vt:variant>
        <vt:lpwstr/>
      </vt:variant>
      <vt:variant>
        <vt:i4>3342436</vt:i4>
      </vt:variant>
      <vt:variant>
        <vt:i4>45</vt:i4>
      </vt:variant>
      <vt:variant>
        <vt:i4>0</vt:i4>
      </vt:variant>
      <vt:variant>
        <vt:i4>5</vt:i4>
      </vt:variant>
      <vt:variant>
        <vt:lpwstr>https://surl.li/qlqlbx</vt:lpwstr>
      </vt:variant>
      <vt:variant>
        <vt:lpwstr/>
      </vt:variant>
      <vt:variant>
        <vt:i4>3735669</vt:i4>
      </vt:variant>
      <vt:variant>
        <vt:i4>42</vt:i4>
      </vt:variant>
      <vt:variant>
        <vt:i4>0</vt:i4>
      </vt:variant>
      <vt:variant>
        <vt:i4>5</vt:i4>
      </vt:variant>
      <vt:variant>
        <vt:lpwstr>https://surl.li/kpquiw</vt:lpwstr>
      </vt:variant>
      <vt:variant>
        <vt:lpwstr/>
      </vt:variant>
      <vt:variant>
        <vt:i4>2490472</vt:i4>
      </vt:variant>
      <vt:variant>
        <vt:i4>39</vt:i4>
      </vt:variant>
      <vt:variant>
        <vt:i4>0</vt:i4>
      </vt:variant>
      <vt:variant>
        <vt:i4>5</vt:i4>
      </vt:variant>
      <vt:variant>
        <vt:lpwstr>https://surl.li/mrfuej</vt:lpwstr>
      </vt:variant>
      <vt:variant>
        <vt:lpwstr/>
      </vt:variant>
      <vt:variant>
        <vt:i4>2818173</vt:i4>
      </vt:variant>
      <vt:variant>
        <vt:i4>36</vt:i4>
      </vt:variant>
      <vt:variant>
        <vt:i4>0</vt:i4>
      </vt:variant>
      <vt:variant>
        <vt:i4>5</vt:i4>
      </vt:variant>
      <vt:variant>
        <vt:lpwstr>https://surl.li/rnndgj</vt:lpwstr>
      </vt:variant>
      <vt:variant>
        <vt:lpwstr/>
      </vt:variant>
      <vt:variant>
        <vt:i4>2621537</vt:i4>
      </vt:variant>
      <vt:variant>
        <vt:i4>33</vt:i4>
      </vt:variant>
      <vt:variant>
        <vt:i4>0</vt:i4>
      </vt:variant>
      <vt:variant>
        <vt:i4>5</vt:i4>
      </vt:variant>
      <vt:variant>
        <vt:lpwstr>https://surl.lu/rcjgcg</vt:lpwstr>
      </vt:variant>
      <vt:variant>
        <vt:lpwstr/>
      </vt:variant>
      <vt:variant>
        <vt:i4>3735675</vt:i4>
      </vt:variant>
      <vt:variant>
        <vt:i4>30</vt:i4>
      </vt:variant>
      <vt:variant>
        <vt:i4>0</vt:i4>
      </vt:variant>
      <vt:variant>
        <vt:i4>5</vt:i4>
      </vt:variant>
      <vt:variant>
        <vt:lpwstr>https://surl.li/yibkfp</vt:lpwstr>
      </vt:variant>
      <vt:variant>
        <vt:lpwstr/>
      </vt:variant>
      <vt:variant>
        <vt:i4>3670119</vt:i4>
      </vt:variant>
      <vt:variant>
        <vt:i4>27</vt:i4>
      </vt:variant>
      <vt:variant>
        <vt:i4>0</vt:i4>
      </vt:variant>
      <vt:variant>
        <vt:i4>5</vt:i4>
      </vt:variant>
      <vt:variant>
        <vt:lpwstr>https://surl.lu/dlumlr</vt:lpwstr>
      </vt:variant>
      <vt:variant>
        <vt:lpwstr/>
      </vt:variant>
      <vt:variant>
        <vt:i4>2097258</vt:i4>
      </vt:variant>
      <vt:variant>
        <vt:i4>24</vt:i4>
      </vt:variant>
      <vt:variant>
        <vt:i4>0</vt:i4>
      </vt:variant>
      <vt:variant>
        <vt:i4>5</vt:i4>
      </vt:variant>
      <vt:variant>
        <vt:lpwstr>https://surl.li/uinmwo</vt:lpwstr>
      </vt:variant>
      <vt:variant>
        <vt:lpwstr/>
      </vt:variant>
      <vt:variant>
        <vt:i4>2883703</vt:i4>
      </vt:variant>
      <vt:variant>
        <vt:i4>21</vt:i4>
      </vt:variant>
      <vt:variant>
        <vt:i4>0</vt:i4>
      </vt:variant>
      <vt:variant>
        <vt:i4>5</vt:i4>
      </vt:variant>
      <vt:variant>
        <vt:lpwstr>https://surl.li/jdzaab</vt:lpwstr>
      </vt:variant>
      <vt:variant>
        <vt:lpwstr/>
      </vt:variant>
      <vt:variant>
        <vt:i4>2293881</vt:i4>
      </vt:variant>
      <vt:variant>
        <vt:i4>18</vt:i4>
      </vt:variant>
      <vt:variant>
        <vt:i4>0</vt:i4>
      </vt:variant>
      <vt:variant>
        <vt:i4>5</vt:i4>
      </vt:variant>
      <vt:variant>
        <vt:lpwstr>https://surl.li/qqowan</vt:lpwstr>
      </vt:variant>
      <vt:variant>
        <vt:lpwstr/>
      </vt:variant>
      <vt:variant>
        <vt:i4>3932273</vt:i4>
      </vt:variant>
      <vt:variant>
        <vt:i4>15</vt:i4>
      </vt:variant>
      <vt:variant>
        <vt:i4>0</vt:i4>
      </vt:variant>
      <vt:variant>
        <vt:i4>5</vt:i4>
      </vt:variant>
      <vt:variant>
        <vt:lpwstr>https://surl.li/gzstcy</vt:lpwstr>
      </vt:variant>
      <vt:variant>
        <vt:lpwstr/>
      </vt:variant>
      <vt:variant>
        <vt:i4>3866724</vt:i4>
      </vt:variant>
      <vt:variant>
        <vt:i4>12</vt:i4>
      </vt:variant>
      <vt:variant>
        <vt:i4>0</vt:i4>
      </vt:variant>
      <vt:variant>
        <vt:i4>5</vt:i4>
      </vt:variant>
      <vt:variant>
        <vt:lpwstr>https://surli.cc/yfefbj</vt:lpwstr>
      </vt:variant>
      <vt:variant>
        <vt:lpwstr/>
      </vt:variant>
      <vt:variant>
        <vt:i4>2097276</vt:i4>
      </vt:variant>
      <vt:variant>
        <vt:i4>9</vt:i4>
      </vt:variant>
      <vt:variant>
        <vt:i4>0</vt:i4>
      </vt:variant>
      <vt:variant>
        <vt:i4>5</vt:i4>
      </vt:variant>
      <vt:variant>
        <vt:lpwstr>https://surl.li/pvivck</vt:lpwstr>
      </vt:variant>
      <vt:variant>
        <vt:lpwstr/>
      </vt:variant>
      <vt:variant>
        <vt:i4>2687103</vt:i4>
      </vt:variant>
      <vt:variant>
        <vt:i4>6</vt:i4>
      </vt:variant>
      <vt:variant>
        <vt:i4>0</vt:i4>
      </vt:variant>
      <vt:variant>
        <vt:i4>5</vt:i4>
      </vt:variant>
      <vt:variant>
        <vt:lpwstr>https://surl.li/gfgkyo</vt:lpwstr>
      </vt:variant>
      <vt:variant>
        <vt:lpwstr/>
      </vt:variant>
      <vt:variant>
        <vt:i4>2818155</vt:i4>
      </vt:variant>
      <vt:variant>
        <vt:i4>3</vt:i4>
      </vt:variant>
      <vt:variant>
        <vt:i4>0</vt:i4>
      </vt:variant>
      <vt:variant>
        <vt:i4>5</vt:i4>
      </vt:variant>
      <vt:variant>
        <vt:lpwstr>https://surl.li/ixtvpn</vt:lpwstr>
      </vt:variant>
      <vt:variant>
        <vt:lpwstr/>
      </vt:variant>
      <vt:variant>
        <vt:i4>2949222</vt:i4>
      </vt:variant>
      <vt:variant>
        <vt:i4>0</vt:i4>
      </vt:variant>
      <vt:variant>
        <vt:i4>0</vt:i4>
      </vt:variant>
      <vt:variant>
        <vt:i4>5</vt:i4>
      </vt:variant>
      <vt:variant>
        <vt:lpwstr>https://surl.li/phhaxo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Інна Перець</dc:creator>
  <cp:keywords/>
  <dc:description/>
  <cp:lastModifiedBy>Олег Наумчук</cp:lastModifiedBy>
  <cp:revision>2</cp:revision>
  <cp:lastPrinted>2026-03-18T08:56:00Z</cp:lastPrinted>
  <dcterms:created xsi:type="dcterms:W3CDTF">2026-03-26T09:12:00Z</dcterms:created>
  <dcterms:modified xsi:type="dcterms:W3CDTF">2026-03-26T09:12:00Z</dcterms:modified>
</cp:coreProperties>
</file>