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73921" w14:textId="77777777" w:rsidR="00675777" w:rsidRPr="00006D64" w:rsidRDefault="00661B95" w:rsidP="00661B95">
      <w:pPr>
        <w:jc w:val="center"/>
        <w:rPr>
          <w:lang w:val="ru-RU"/>
        </w:rPr>
      </w:pPr>
      <w:r>
        <w:rPr>
          <w:lang w:val="ru-RU"/>
        </w:rPr>
        <w:t xml:space="preserve">                                                                                    </w:t>
      </w:r>
      <w:r w:rsidR="002A1187">
        <w:rPr>
          <w:lang w:val="ru-RU"/>
        </w:rPr>
        <w:t xml:space="preserve">               </w:t>
      </w:r>
    </w:p>
    <w:p w14:paraId="1A576E79" w14:textId="77777777" w:rsidR="001620B1" w:rsidRPr="001752FF" w:rsidRDefault="00675777" w:rsidP="00675777">
      <w:pPr>
        <w:ind w:left="5664"/>
        <w:jc w:val="center"/>
        <w:rPr>
          <w:lang w:val="ru-RU"/>
        </w:rPr>
      </w:pPr>
      <w:r w:rsidRPr="00006D64">
        <w:rPr>
          <w:lang w:val="ru-RU"/>
        </w:rPr>
        <w:t xml:space="preserve">    </w:t>
      </w:r>
      <w:r w:rsidR="00661B95">
        <w:rPr>
          <w:lang w:val="ru-RU"/>
        </w:rPr>
        <w:t>Д</w:t>
      </w:r>
      <w:r w:rsidR="001620B1" w:rsidRPr="001752FF">
        <w:rPr>
          <w:lang w:val="ru-RU"/>
        </w:rPr>
        <w:t>одаток</w:t>
      </w:r>
    </w:p>
    <w:p w14:paraId="2735D660" w14:textId="77777777" w:rsidR="00075CE2" w:rsidRDefault="001752FF" w:rsidP="001752FF">
      <w:pPr>
        <w:pStyle w:val="ListParagraph"/>
        <w:spacing w:after="120"/>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620B1">
        <w:rPr>
          <w:sz w:val="20"/>
          <w:szCs w:val="20"/>
        </w:rPr>
        <w:t>д</w:t>
      </w:r>
      <w:r w:rsidR="001620B1" w:rsidRPr="001620B1">
        <w:rPr>
          <w:sz w:val="20"/>
          <w:szCs w:val="20"/>
        </w:rPr>
        <w:t>о листа департаменту фінансів</w:t>
      </w:r>
      <w:r w:rsidR="001620B1">
        <w:rPr>
          <w:sz w:val="20"/>
          <w:szCs w:val="20"/>
        </w:rPr>
        <w:t xml:space="preserve"> </w:t>
      </w:r>
      <w:r>
        <w:rPr>
          <w:sz w:val="20"/>
          <w:szCs w:val="20"/>
        </w:rPr>
        <w:t xml:space="preserve"> </w:t>
      </w:r>
    </w:p>
    <w:p w14:paraId="576DE01D" w14:textId="77777777" w:rsidR="001620B1" w:rsidRPr="001620B1" w:rsidRDefault="001752FF" w:rsidP="00075CE2">
      <w:pPr>
        <w:pStyle w:val="ListParagraph"/>
        <w:spacing w:after="120"/>
        <w:ind w:left="9216" w:firstLine="696"/>
        <w:rPr>
          <w:sz w:val="20"/>
          <w:szCs w:val="20"/>
        </w:rPr>
      </w:pPr>
      <w:r>
        <w:rPr>
          <w:sz w:val="20"/>
          <w:szCs w:val="20"/>
        </w:rPr>
        <w:t>о</w:t>
      </w:r>
      <w:r w:rsidR="006203F5">
        <w:rPr>
          <w:sz w:val="20"/>
          <w:szCs w:val="20"/>
        </w:rPr>
        <w:t>блд</w:t>
      </w:r>
      <w:r w:rsidR="00DD5570">
        <w:rPr>
          <w:sz w:val="20"/>
          <w:szCs w:val="20"/>
        </w:rPr>
        <w:t>е</w:t>
      </w:r>
      <w:r w:rsidR="001620B1">
        <w:rPr>
          <w:sz w:val="20"/>
          <w:szCs w:val="20"/>
        </w:rPr>
        <w:t>ржадміністрації</w:t>
      </w:r>
    </w:p>
    <w:p w14:paraId="2D3B9E11" w14:textId="77777777" w:rsidR="001620B1" w:rsidRPr="009A5152" w:rsidRDefault="001752FF" w:rsidP="00E909DE">
      <w:pPr>
        <w:pStyle w:val="ListParagraph"/>
        <w:spacing w:after="120"/>
        <w:ind w:left="9204" w:firstLine="708"/>
        <w:rPr>
          <w:sz w:val="20"/>
          <w:szCs w:val="20"/>
          <w:lang w:val="ru-RU"/>
        </w:rPr>
      </w:pPr>
      <w:r w:rsidRPr="001752FF">
        <w:rPr>
          <w:sz w:val="20"/>
          <w:szCs w:val="20"/>
        </w:rPr>
        <w:t>від</w:t>
      </w:r>
      <w:r w:rsidR="00310789">
        <w:rPr>
          <w:sz w:val="20"/>
          <w:szCs w:val="20"/>
        </w:rPr>
        <w:t xml:space="preserve"> </w:t>
      </w:r>
      <w:r w:rsidR="002F4819">
        <w:rPr>
          <w:sz w:val="20"/>
          <w:szCs w:val="20"/>
          <w:lang w:val="en-US"/>
        </w:rPr>
        <w:t>07</w:t>
      </w:r>
      <w:r w:rsidR="00A440BA">
        <w:rPr>
          <w:sz w:val="20"/>
          <w:szCs w:val="20"/>
        </w:rPr>
        <w:t>.</w:t>
      </w:r>
      <w:r w:rsidR="00EB2DD1">
        <w:rPr>
          <w:sz w:val="20"/>
          <w:szCs w:val="20"/>
          <w:lang w:val="ru-RU"/>
        </w:rPr>
        <w:t>0</w:t>
      </w:r>
      <w:r w:rsidR="002F4819">
        <w:rPr>
          <w:sz w:val="20"/>
          <w:szCs w:val="20"/>
          <w:lang w:val="en-US"/>
        </w:rPr>
        <w:t>7</w:t>
      </w:r>
      <w:r w:rsidR="0085029A">
        <w:rPr>
          <w:sz w:val="20"/>
          <w:szCs w:val="20"/>
        </w:rPr>
        <w:t>.</w:t>
      </w:r>
      <w:r w:rsidR="00051C56">
        <w:rPr>
          <w:sz w:val="20"/>
          <w:szCs w:val="20"/>
        </w:rPr>
        <w:t>20</w:t>
      </w:r>
      <w:r w:rsidR="00051C56" w:rsidRPr="00BD6B1B">
        <w:rPr>
          <w:sz w:val="20"/>
          <w:szCs w:val="20"/>
        </w:rPr>
        <w:t>2</w:t>
      </w:r>
      <w:r w:rsidR="002A6172">
        <w:rPr>
          <w:sz w:val="20"/>
          <w:szCs w:val="20"/>
        </w:rPr>
        <w:t>5</w:t>
      </w:r>
      <w:r w:rsidR="00B334D2">
        <w:rPr>
          <w:sz w:val="20"/>
          <w:szCs w:val="20"/>
        </w:rPr>
        <w:t xml:space="preserve"> </w:t>
      </w:r>
      <w:r w:rsidRPr="001752FF">
        <w:rPr>
          <w:sz w:val="20"/>
          <w:szCs w:val="20"/>
        </w:rPr>
        <w:t xml:space="preserve"> №</w:t>
      </w:r>
      <w:r w:rsidR="000708C9">
        <w:rPr>
          <w:sz w:val="20"/>
          <w:szCs w:val="20"/>
        </w:rPr>
        <w:t>вих-</w:t>
      </w:r>
      <w:r w:rsidR="00DD60DE">
        <w:rPr>
          <w:sz w:val="20"/>
          <w:szCs w:val="20"/>
        </w:rPr>
        <w:t xml:space="preserve">     </w:t>
      </w:r>
      <w:r w:rsidR="0040307C">
        <w:rPr>
          <w:sz w:val="20"/>
          <w:szCs w:val="20"/>
        </w:rPr>
        <w:t xml:space="preserve"> </w:t>
      </w:r>
      <w:r w:rsidR="000708C9">
        <w:rPr>
          <w:sz w:val="20"/>
          <w:szCs w:val="20"/>
        </w:rPr>
        <w:t>/</w:t>
      </w:r>
      <w:r w:rsidR="00051C56">
        <w:rPr>
          <w:sz w:val="20"/>
          <w:szCs w:val="20"/>
        </w:rPr>
        <w:t>0</w:t>
      </w:r>
      <w:r w:rsidR="00051C56" w:rsidRPr="00BD6B1B">
        <w:rPr>
          <w:sz w:val="20"/>
          <w:szCs w:val="20"/>
        </w:rPr>
        <w:t>8-18</w:t>
      </w:r>
      <w:r w:rsidR="002A6172">
        <w:rPr>
          <w:sz w:val="20"/>
          <w:szCs w:val="20"/>
          <w:lang w:val="ru-RU"/>
        </w:rPr>
        <w:t>/25</w:t>
      </w:r>
    </w:p>
    <w:p w14:paraId="632BAA5F" w14:textId="77777777" w:rsidR="001752FF" w:rsidRPr="001752FF" w:rsidRDefault="001752FF" w:rsidP="00E909DE">
      <w:pPr>
        <w:pStyle w:val="ListParagraph"/>
        <w:spacing w:after="120"/>
        <w:ind w:left="9204" w:firstLine="708"/>
        <w:jc w:val="center"/>
        <w:rPr>
          <w:sz w:val="20"/>
          <w:szCs w:val="20"/>
        </w:rPr>
      </w:pPr>
    </w:p>
    <w:p w14:paraId="1D33E132" w14:textId="77777777" w:rsidR="004D6558" w:rsidRPr="001620B1" w:rsidRDefault="004D6558" w:rsidP="00E909DE">
      <w:pPr>
        <w:pStyle w:val="ListParagraph"/>
        <w:spacing w:after="120"/>
        <w:ind w:left="0"/>
        <w:jc w:val="center"/>
        <w:rPr>
          <w:b/>
          <w:bCs/>
          <w:sz w:val="22"/>
          <w:szCs w:val="22"/>
        </w:rPr>
      </w:pPr>
      <w:r w:rsidRPr="001620B1">
        <w:rPr>
          <w:b/>
          <w:bCs/>
          <w:sz w:val="22"/>
          <w:szCs w:val="22"/>
        </w:rPr>
        <w:t>Форма електронної облікової картки (реєстр) документів, як</w:t>
      </w:r>
      <w:r w:rsidR="00FF40D6">
        <w:rPr>
          <w:b/>
          <w:bCs/>
          <w:sz w:val="22"/>
          <w:szCs w:val="22"/>
        </w:rPr>
        <w:t>ий</w:t>
      </w:r>
      <w:r w:rsidRPr="001620B1">
        <w:rPr>
          <w:b/>
          <w:bCs/>
          <w:sz w:val="22"/>
          <w:szCs w:val="22"/>
        </w:rPr>
        <w:t xml:space="preserve"> міст</w:t>
      </w:r>
      <w:r w:rsidR="00FF40D6">
        <w:rPr>
          <w:b/>
          <w:bCs/>
          <w:sz w:val="22"/>
          <w:szCs w:val="22"/>
        </w:rPr>
        <w:t>ить</w:t>
      </w:r>
      <w:r w:rsidRPr="001620B1">
        <w:rPr>
          <w:b/>
          <w:bCs/>
          <w:sz w:val="22"/>
          <w:szCs w:val="22"/>
        </w:rPr>
        <w:t xml:space="preserve"> публічну інформацію</w:t>
      </w:r>
    </w:p>
    <w:p w14:paraId="6A52F71B" w14:textId="77777777" w:rsidR="00B3441F" w:rsidRDefault="00994D37" w:rsidP="00EC2295">
      <w:pPr>
        <w:jc w:val="center"/>
        <w:rPr>
          <w:b/>
          <w:bCs/>
          <w:sz w:val="22"/>
          <w:szCs w:val="22"/>
          <w:u w:val="single"/>
          <w:lang w:val="uk-UA"/>
        </w:rPr>
      </w:pPr>
      <w:r w:rsidRPr="001620B1">
        <w:rPr>
          <w:b/>
          <w:bCs/>
          <w:sz w:val="22"/>
          <w:szCs w:val="22"/>
          <w:u w:val="single"/>
          <w:lang w:val="uk-UA"/>
        </w:rPr>
        <w:t xml:space="preserve">департаменту фінансів Рівненської </w:t>
      </w:r>
      <w:r w:rsidR="00040CDD">
        <w:rPr>
          <w:b/>
          <w:bCs/>
          <w:sz w:val="22"/>
          <w:szCs w:val="22"/>
          <w:u w:val="single"/>
          <w:lang w:val="uk-UA"/>
        </w:rPr>
        <w:t>обласної державної адміністрації</w:t>
      </w:r>
    </w:p>
    <w:p w14:paraId="0BDEACA4" w14:textId="77777777" w:rsidR="004848CE" w:rsidRPr="009A5152" w:rsidRDefault="004848CE" w:rsidP="00EC2295">
      <w:pPr>
        <w:jc w:val="center"/>
        <w:rPr>
          <w:bCs/>
          <w:sz w:val="22"/>
          <w:szCs w:val="22"/>
          <w:u w:val="single"/>
          <w:lang w:val="uk-UA"/>
        </w:rPr>
      </w:pPr>
    </w:p>
    <w:tbl>
      <w:tblPr>
        <w:tblpPr w:leftFromText="180" w:rightFromText="180" w:vertAnchor="page" w:horzAnchor="margin" w:tblpX="-792" w:tblpY="2520"/>
        <w:tblW w:w="54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49"/>
        <w:gridCol w:w="1548"/>
        <w:gridCol w:w="1148"/>
        <w:gridCol w:w="974"/>
        <w:gridCol w:w="993"/>
        <w:gridCol w:w="1268"/>
        <w:gridCol w:w="887"/>
        <w:gridCol w:w="535"/>
        <w:gridCol w:w="848"/>
        <w:gridCol w:w="1500"/>
        <w:gridCol w:w="1048"/>
        <w:gridCol w:w="758"/>
        <w:gridCol w:w="523"/>
        <w:gridCol w:w="1000"/>
        <w:gridCol w:w="1980"/>
        <w:gridCol w:w="568"/>
      </w:tblGrid>
      <w:tr w:rsidR="009F783F" w:rsidRPr="009A5152" w14:paraId="57E075EE" w14:textId="77777777" w:rsidTr="0034796F">
        <w:trPr>
          <w:cantSplit/>
          <w:trHeight w:val="1424"/>
          <w:tblHeader/>
        </w:trPr>
        <w:tc>
          <w:tcPr>
            <w:tcW w:w="170" w:type="pct"/>
            <w:shd w:val="clear" w:color="auto" w:fill="D9D9D9"/>
            <w:textDirection w:val="btLr"/>
            <w:vAlign w:val="center"/>
          </w:tcPr>
          <w:p w14:paraId="7891BD48" w14:textId="77777777" w:rsidR="00196EEC" w:rsidRPr="009A5152" w:rsidRDefault="00B05F83" w:rsidP="003163F6">
            <w:pPr>
              <w:ind w:left="113" w:right="113"/>
              <w:jc w:val="center"/>
              <w:rPr>
                <w:sz w:val="18"/>
                <w:szCs w:val="18"/>
                <w:lang w:val="uk-UA"/>
              </w:rPr>
            </w:pPr>
            <w:r w:rsidRPr="009A5152">
              <w:rPr>
                <w:sz w:val="18"/>
                <w:szCs w:val="18"/>
                <w:lang w:val="uk-UA"/>
              </w:rPr>
              <w:t>№ з/п</w:t>
            </w:r>
            <w:r w:rsidR="007B2393" w:rsidRPr="009A5152">
              <w:rPr>
                <w:sz w:val="18"/>
                <w:szCs w:val="18"/>
                <w:lang w:val="uk-UA"/>
              </w:rPr>
              <w:t>-</w:t>
            </w:r>
          </w:p>
        </w:tc>
        <w:tc>
          <w:tcPr>
            <w:tcW w:w="480" w:type="pct"/>
            <w:shd w:val="clear" w:color="auto" w:fill="D9D9D9"/>
            <w:textDirection w:val="btLr"/>
            <w:vAlign w:val="center"/>
          </w:tcPr>
          <w:p w14:paraId="0A176BB8" w14:textId="77777777" w:rsidR="00196EEC" w:rsidRPr="009A5152" w:rsidRDefault="00196EEC" w:rsidP="003163F6">
            <w:pPr>
              <w:ind w:left="113" w:right="113"/>
              <w:jc w:val="center"/>
              <w:rPr>
                <w:sz w:val="18"/>
                <w:szCs w:val="18"/>
                <w:lang w:val="uk-UA"/>
              </w:rPr>
            </w:pPr>
            <w:r w:rsidRPr="009A5152">
              <w:rPr>
                <w:sz w:val="18"/>
                <w:szCs w:val="18"/>
                <w:lang w:val="uk-UA"/>
              </w:rPr>
              <w:t>Назва документа</w:t>
            </w:r>
          </w:p>
        </w:tc>
        <w:tc>
          <w:tcPr>
            <w:tcW w:w="356" w:type="pct"/>
            <w:shd w:val="clear" w:color="auto" w:fill="D9D9D9"/>
            <w:textDirection w:val="btLr"/>
            <w:vAlign w:val="center"/>
          </w:tcPr>
          <w:p w14:paraId="3F8C2F5C" w14:textId="77777777" w:rsidR="00196EEC" w:rsidRPr="009A5152" w:rsidRDefault="00196EEC" w:rsidP="003163F6">
            <w:pPr>
              <w:ind w:left="113" w:right="113"/>
              <w:jc w:val="center"/>
              <w:rPr>
                <w:sz w:val="18"/>
                <w:szCs w:val="18"/>
                <w:lang w:val="uk-UA"/>
              </w:rPr>
            </w:pPr>
            <w:r w:rsidRPr="009A5152">
              <w:rPr>
                <w:sz w:val="18"/>
                <w:szCs w:val="18"/>
                <w:lang w:val="uk-UA"/>
              </w:rPr>
              <w:t>Номер документа</w:t>
            </w:r>
          </w:p>
        </w:tc>
        <w:tc>
          <w:tcPr>
            <w:tcW w:w="302" w:type="pct"/>
            <w:shd w:val="clear" w:color="auto" w:fill="D9D9D9"/>
            <w:textDirection w:val="btLr"/>
            <w:vAlign w:val="center"/>
          </w:tcPr>
          <w:p w14:paraId="0001BB23" w14:textId="77777777" w:rsidR="00196EEC" w:rsidRPr="009A5152" w:rsidRDefault="00196EEC" w:rsidP="003163F6">
            <w:pPr>
              <w:ind w:left="113" w:right="113"/>
              <w:jc w:val="center"/>
              <w:rPr>
                <w:sz w:val="18"/>
                <w:szCs w:val="18"/>
                <w:lang w:val="uk-UA"/>
              </w:rPr>
            </w:pPr>
            <w:r w:rsidRPr="009A5152">
              <w:rPr>
                <w:sz w:val="18"/>
                <w:szCs w:val="18"/>
                <w:lang w:val="uk-UA"/>
              </w:rPr>
              <w:t>Дата створення документа</w:t>
            </w:r>
          </w:p>
        </w:tc>
        <w:tc>
          <w:tcPr>
            <w:tcW w:w="308" w:type="pct"/>
            <w:shd w:val="clear" w:color="auto" w:fill="D9D9D9"/>
            <w:textDirection w:val="btLr"/>
            <w:vAlign w:val="center"/>
          </w:tcPr>
          <w:p w14:paraId="5D74D19B" w14:textId="77777777" w:rsidR="00196EEC" w:rsidRPr="009A5152" w:rsidRDefault="00196EEC" w:rsidP="003163F6">
            <w:pPr>
              <w:ind w:left="113" w:right="113"/>
              <w:jc w:val="center"/>
              <w:rPr>
                <w:caps/>
                <w:sz w:val="18"/>
                <w:szCs w:val="18"/>
                <w:lang w:val="uk-UA"/>
              </w:rPr>
            </w:pPr>
            <w:r w:rsidRPr="009A5152">
              <w:rPr>
                <w:sz w:val="18"/>
                <w:szCs w:val="18"/>
                <w:lang w:val="uk-UA"/>
              </w:rPr>
              <w:t>Дата надходження  документа</w:t>
            </w:r>
          </w:p>
        </w:tc>
        <w:tc>
          <w:tcPr>
            <w:tcW w:w="393" w:type="pct"/>
            <w:shd w:val="clear" w:color="auto" w:fill="D9D9D9"/>
            <w:textDirection w:val="btLr"/>
            <w:vAlign w:val="center"/>
          </w:tcPr>
          <w:p w14:paraId="659A015F" w14:textId="77777777" w:rsidR="00196EEC" w:rsidRPr="009A5152" w:rsidRDefault="00196EEC" w:rsidP="003163F6">
            <w:pPr>
              <w:ind w:left="113" w:right="113"/>
              <w:jc w:val="center"/>
              <w:rPr>
                <w:sz w:val="18"/>
                <w:szCs w:val="18"/>
                <w:lang w:val="uk-UA"/>
              </w:rPr>
            </w:pPr>
            <w:r w:rsidRPr="009A5152">
              <w:rPr>
                <w:sz w:val="18"/>
                <w:szCs w:val="18"/>
              </w:rPr>
              <w:t xml:space="preserve">Джерело </w:t>
            </w:r>
            <w:r w:rsidRPr="009A5152">
              <w:rPr>
                <w:sz w:val="18"/>
                <w:szCs w:val="18"/>
                <w:lang w:val="uk-UA"/>
              </w:rPr>
              <w:t>інформації</w:t>
            </w:r>
          </w:p>
        </w:tc>
        <w:tc>
          <w:tcPr>
            <w:tcW w:w="275" w:type="pct"/>
            <w:shd w:val="clear" w:color="auto" w:fill="D9D9D9"/>
            <w:textDirection w:val="btLr"/>
            <w:vAlign w:val="center"/>
          </w:tcPr>
          <w:p w14:paraId="60338DF3" w14:textId="77777777" w:rsidR="00196EEC" w:rsidRPr="009A5152" w:rsidRDefault="00196EEC" w:rsidP="003163F6">
            <w:pPr>
              <w:ind w:left="113" w:right="113"/>
              <w:jc w:val="center"/>
              <w:rPr>
                <w:sz w:val="14"/>
                <w:szCs w:val="14"/>
                <w:lang w:val="uk-UA"/>
              </w:rPr>
            </w:pPr>
            <w:r w:rsidRPr="009A5152">
              <w:rPr>
                <w:sz w:val="14"/>
                <w:szCs w:val="14"/>
                <w:lang w:val="uk-UA"/>
              </w:rPr>
              <w:t>Підстава віднесення інформації до категорії з обмеженим доступом</w:t>
            </w:r>
          </w:p>
        </w:tc>
        <w:tc>
          <w:tcPr>
            <w:tcW w:w="166" w:type="pct"/>
            <w:shd w:val="clear" w:color="auto" w:fill="D9D9D9"/>
            <w:textDirection w:val="btLr"/>
            <w:vAlign w:val="center"/>
          </w:tcPr>
          <w:p w14:paraId="34D98775" w14:textId="77777777" w:rsidR="00196EEC" w:rsidRPr="009A5152" w:rsidRDefault="00196EEC" w:rsidP="003163F6">
            <w:pPr>
              <w:ind w:left="113" w:right="113"/>
              <w:jc w:val="center"/>
              <w:rPr>
                <w:sz w:val="14"/>
                <w:szCs w:val="14"/>
                <w:lang w:val="uk-UA"/>
              </w:rPr>
            </w:pPr>
            <w:r w:rsidRPr="009A5152">
              <w:rPr>
                <w:sz w:val="14"/>
                <w:szCs w:val="14"/>
                <w:lang w:val="uk-UA"/>
              </w:rPr>
              <w:t>Строк обмеження доступу до інформації</w:t>
            </w:r>
          </w:p>
        </w:tc>
        <w:tc>
          <w:tcPr>
            <w:tcW w:w="263" w:type="pct"/>
            <w:shd w:val="clear" w:color="auto" w:fill="D9D9D9"/>
            <w:textDirection w:val="btLr"/>
            <w:vAlign w:val="center"/>
          </w:tcPr>
          <w:p w14:paraId="182E67BA" w14:textId="77777777" w:rsidR="00196EEC" w:rsidRPr="009A5152" w:rsidRDefault="00196EEC" w:rsidP="00F15A19">
            <w:pPr>
              <w:ind w:left="-85" w:right="-85"/>
              <w:jc w:val="center"/>
              <w:rPr>
                <w:sz w:val="18"/>
                <w:szCs w:val="18"/>
                <w:lang w:val="uk-UA"/>
              </w:rPr>
            </w:pPr>
            <w:r w:rsidRPr="009A5152">
              <w:rPr>
                <w:sz w:val="18"/>
                <w:szCs w:val="18"/>
                <w:lang w:val="uk-UA"/>
              </w:rPr>
              <w:t>Галузь</w:t>
            </w:r>
          </w:p>
        </w:tc>
        <w:tc>
          <w:tcPr>
            <w:tcW w:w="465" w:type="pct"/>
            <w:shd w:val="clear" w:color="auto" w:fill="D9D9D9"/>
            <w:textDirection w:val="btLr"/>
            <w:vAlign w:val="center"/>
          </w:tcPr>
          <w:p w14:paraId="474E0457" w14:textId="77777777" w:rsidR="00196EEC" w:rsidRPr="009A5152" w:rsidRDefault="00196EEC" w:rsidP="003163F6">
            <w:pPr>
              <w:ind w:left="113" w:right="113"/>
              <w:jc w:val="center"/>
              <w:rPr>
                <w:sz w:val="18"/>
                <w:szCs w:val="18"/>
                <w:lang w:val="uk-UA"/>
              </w:rPr>
            </w:pPr>
            <w:r w:rsidRPr="009A5152">
              <w:rPr>
                <w:sz w:val="18"/>
                <w:szCs w:val="18"/>
                <w:lang w:val="uk-UA"/>
              </w:rPr>
              <w:t>Ключові слова</w:t>
            </w:r>
          </w:p>
        </w:tc>
        <w:tc>
          <w:tcPr>
            <w:tcW w:w="325" w:type="pct"/>
            <w:shd w:val="clear" w:color="auto" w:fill="D9D9D9"/>
            <w:textDirection w:val="btLr"/>
            <w:vAlign w:val="center"/>
          </w:tcPr>
          <w:p w14:paraId="1709592C" w14:textId="77777777" w:rsidR="00196EEC" w:rsidRPr="009A5152" w:rsidRDefault="00196EEC" w:rsidP="003163F6">
            <w:pPr>
              <w:ind w:left="113" w:right="113"/>
              <w:jc w:val="center"/>
              <w:rPr>
                <w:sz w:val="18"/>
                <w:szCs w:val="18"/>
                <w:lang w:val="uk-UA"/>
              </w:rPr>
            </w:pPr>
            <w:r w:rsidRPr="009A5152">
              <w:rPr>
                <w:sz w:val="18"/>
                <w:szCs w:val="18"/>
                <w:lang w:val="uk-UA"/>
              </w:rPr>
              <w:t>Тип, носій</w:t>
            </w:r>
          </w:p>
        </w:tc>
        <w:tc>
          <w:tcPr>
            <w:tcW w:w="235" w:type="pct"/>
            <w:shd w:val="clear" w:color="auto" w:fill="D9D9D9"/>
            <w:textDirection w:val="btLr"/>
            <w:vAlign w:val="center"/>
          </w:tcPr>
          <w:p w14:paraId="5CAE9F1C" w14:textId="77777777" w:rsidR="00196EEC" w:rsidRPr="009A5152" w:rsidRDefault="00196EEC" w:rsidP="003163F6">
            <w:pPr>
              <w:ind w:left="113" w:right="113"/>
              <w:jc w:val="center"/>
              <w:rPr>
                <w:sz w:val="18"/>
                <w:szCs w:val="18"/>
                <w:lang w:val="uk-UA"/>
              </w:rPr>
            </w:pPr>
            <w:r w:rsidRPr="009A5152">
              <w:rPr>
                <w:sz w:val="18"/>
                <w:szCs w:val="18"/>
                <w:lang w:val="uk-UA"/>
              </w:rPr>
              <w:t>Вид</w:t>
            </w:r>
          </w:p>
        </w:tc>
        <w:tc>
          <w:tcPr>
            <w:tcW w:w="162" w:type="pct"/>
            <w:shd w:val="clear" w:color="auto" w:fill="D9D9D9"/>
            <w:textDirection w:val="btLr"/>
            <w:vAlign w:val="center"/>
          </w:tcPr>
          <w:p w14:paraId="321AE2DE" w14:textId="77777777" w:rsidR="00196EEC" w:rsidRPr="009A5152" w:rsidRDefault="00196EEC" w:rsidP="003163F6">
            <w:pPr>
              <w:ind w:left="113" w:right="113"/>
              <w:jc w:val="center"/>
              <w:rPr>
                <w:sz w:val="18"/>
                <w:szCs w:val="18"/>
                <w:lang w:val="uk-UA"/>
              </w:rPr>
            </w:pPr>
            <w:r w:rsidRPr="009A5152">
              <w:rPr>
                <w:sz w:val="18"/>
                <w:szCs w:val="18"/>
                <w:lang w:val="uk-UA"/>
              </w:rPr>
              <w:t>Проекти рішень</w:t>
            </w:r>
          </w:p>
        </w:tc>
        <w:tc>
          <w:tcPr>
            <w:tcW w:w="310" w:type="pct"/>
            <w:shd w:val="clear" w:color="auto" w:fill="D9D9D9"/>
            <w:textDirection w:val="btLr"/>
            <w:vAlign w:val="center"/>
          </w:tcPr>
          <w:p w14:paraId="4C7E357D" w14:textId="77777777" w:rsidR="00196EEC" w:rsidRPr="009A5152" w:rsidRDefault="00196EEC" w:rsidP="003163F6">
            <w:pPr>
              <w:ind w:left="113" w:right="113"/>
              <w:jc w:val="center"/>
              <w:rPr>
                <w:sz w:val="18"/>
                <w:szCs w:val="18"/>
                <w:lang w:val="uk-UA"/>
              </w:rPr>
            </w:pPr>
            <w:r w:rsidRPr="009A5152">
              <w:rPr>
                <w:sz w:val="18"/>
                <w:szCs w:val="18"/>
                <w:lang w:val="uk-UA"/>
              </w:rPr>
              <w:t>Форма зберігання документа</w:t>
            </w:r>
          </w:p>
        </w:tc>
        <w:tc>
          <w:tcPr>
            <w:tcW w:w="614" w:type="pct"/>
            <w:shd w:val="clear" w:color="auto" w:fill="D9D9D9"/>
            <w:textDirection w:val="btLr"/>
            <w:vAlign w:val="center"/>
          </w:tcPr>
          <w:p w14:paraId="20D6EA42" w14:textId="77777777" w:rsidR="00196EEC" w:rsidRPr="009A5152" w:rsidRDefault="00196EEC" w:rsidP="003163F6">
            <w:pPr>
              <w:ind w:left="113" w:right="113"/>
              <w:jc w:val="center"/>
              <w:rPr>
                <w:sz w:val="18"/>
                <w:szCs w:val="18"/>
                <w:lang w:val="uk-UA"/>
              </w:rPr>
            </w:pPr>
            <w:r w:rsidRPr="009A5152">
              <w:rPr>
                <w:sz w:val="18"/>
                <w:szCs w:val="18"/>
                <w:lang w:val="uk-UA"/>
              </w:rPr>
              <w:t>Місце зберігання документа</w:t>
            </w:r>
          </w:p>
        </w:tc>
        <w:tc>
          <w:tcPr>
            <w:tcW w:w="176" w:type="pct"/>
            <w:shd w:val="clear" w:color="auto" w:fill="D9D9D9"/>
            <w:textDirection w:val="btLr"/>
            <w:vAlign w:val="center"/>
          </w:tcPr>
          <w:p w14:paraId="6FE5A464" w14:textId="77777777" w:rsidR="00196EEC" w:rsidRPr="009A5152" w:rsidRDefault="00196EEC" w:rsidP="003163F6">
            <w:pPr>
              <w:ind w:left="113" w:right="113"/>
              <w:jc w:val="center"/>
              <w:rPr>
                <w:sz w:val="18"/>
                <w:szCs w:val="18"/>
                <w:lang w:val="uk-UA"/>
              </w:rPr>
            </w:pPr>
            <w:r w:rsidRPr="009A5152">
              <w:rPr>
                <w:sz w:val="18"/>
                <w:szCs w:val="18"/>
                <w:lang w:val="uk-UA"/>
              </w:rPr>
              <w:t>Додаткова інформація</w:t>
            </w:r>
          </w:p>
        </w:tc>
      </w:tr>
      <w:tr w:rsidR="009F783F" w:rsidRPr="009A5152" w14:paraId="2FA52C3E" w14:textId="77777777" w:rsidTr="0034796F">
        <w:trPr>
          <w:trHeight w:val="263"/>
        </w:trPr>
        <w:tc>
          <w:tcPr>
            <w:tcW w:w="170" w:type="pct"/>
            <w:shd w:val="clear" w:color="auto" w:fill="D9D9D9"/>
            <w:vAlign w:val="center"/>
          </w:tcPr>
          <w:p w14:paraId="591910FD" w14:textId="77777777" w:rsidR="00196EEC" w:rsidRPr="009A5152" w:rsidRDefault="00196EEC" w:rsidP="003F73DD">
            <w:pPr>
              <w:jc w:val="center"/>
              <w:rPr>
                <w:bCs/>
                <w:i/>
                <w:sz w:val="16"/>
                <w:szCs w:val="16"/>
                <w:lang w:val="uk-UA"/>
              </w:rPr>
            </w:pPr>
            <w:r w:rsidRPr="009A5152">
              <w:rPr>
                <w:bCs/>
                <w:i/>
                <w:sz w:val="16"/>
                <w:szCs w:val="16"/>
                <w:lang w:val="uk-UA"/>
              </w:rPr>
              <w:t>1</w:t>
            </w:r>
          </w:p>
        </w:tc>
        <w:tc>
          <w:tcPr>
            <w:tcW w:w="480" w:type="pct"/>
            <w:shd w:val="clear" w:color="auto" w:fill="D9D9D9"/>
            <w:vAlign w:val="center"/>
          </w:tcPr>
          <w:p w14:paraId="31AD9879" w14:textId="77777777" w:rsidR="00196EEC" w:rsidRPr="009A5152" w:rsidRDefault="00196EEC" w:rsidP="003F73DD">
            <w:pPr>
              <w:jc w:val="center"/>
              <w:rPr>
                <w:bCs/>
                <w:i/>
                <w:sz w:val="16"/>
                <w:szCs w:val="16"/>
                <w:lang w:val="uk-UA"/>
              </w:rPr>
            </w:pPr>
            <w:r w:rsidRPr="009A5152">
              <w:rPr>
                <w:bCs/>
                <w:i/>
                <w:sz w:val="16"/>
                <w:szCs w:val="16"/>
                <w:lang w:val="uk-UA"/>
              </w:rPr>
              <w:t>2</w:t>
            </w:r>
          </w:p>
        </w:tc>
        <w:tc>
          <w:tcPr>
            <w:tcW w:w="356" w:type="pct"/>
            <w:shd w:val="clear" w:color="auto" w:fill="D9D9D9"/>
            <w:vAlign w:val="center"/>
          </w:tcPr>
          <w:p w14:paraId="6BBF1646" w14:textId="77777777" w:rsidR="00196EEC" w:rsidRPr="009A5152" w:rsidRDefault="00196EEC" w:rsidP="003F73DD">
            <w:pPr>
              <w:jc w:val="center"/>
              <w:rPr>
                <w:bCs/>
                <w:i/>
                <w:sz w:val="16"/>
                <w:szCs w:val="16"/>
                <w:lang w:val="uk-UA"/>
              </w:rPr>
            </w:pPr>
            <w:r w:rsidRPr="009A5152">
              <w:rPr>
                <w:bCs/>
                <w:i/>
                <w:sz w:val="16"/>
                <w:szCs w:val="16"/>
                <w:lang w:val="uk-UA"/>
              </w:rPr>
              <w:t>3</w:t>
            </w:r>
          </w:p>
        </w:tc>
        <w:tc>
          <w:tcPr>
            <w:tcW w:w="302" w:type="pct"/>
            <w:shd w:val="clear" w:color="auto" w:fill="D9D9D9"/>
            <w:vAlign w:val="center"/>
          </w:tcPr>
          <w:p w14:paraId="1CC65DBD" w14:textId="77777777" w:rsidR="00196EEC" w:rsidRPr="009A5152" w:rsidRDefault="00196EEC" w:rsidP="003F73DD">
            <w:pPr>
              <w:jc w:val="center"/>
              <w:rPr>
                <w:bCs/>
                <w:i/>
                <w:sz w:val="16"/>
                <w:szCs w:val="16"/>
                <w:lang w:val="uk-UA"/>
              </w:rPr>
            </w:pPr>
            <w:r w:rsidRPr="009A5152">
              <w:rPr>
                <w:bCs/>
                <w:i/>
                <w:sz w:val="16"/>
                <w:szCs w:val="16"/>
                <w:lang w:val="uk-UA"/>
              </w:rPr>
              <w:t>4</w:t>
            </w:r>
          </w:p>
        </w:tc>
        <w:tc>
          <w:tcPr>
            <w:tcW w:w="308" w:type="pct"/>
            <w:shd w:val="clear" w:color="auto" w:fill="D9D9D9"/>
            <w:vAlign w:val="center"/>
          </w:tcPr>
          <w:p w14:paraId="0106DB21" w14:textId="77777777" w:rsidR="00196EEC" w:rsidRPr="009A5152" w:rsidRDefault="00196EEC" w:rsidP="003F73DD">
            <w:pPr>
              <w:jc w:val="center"/>
              <w:rPr>
                <w:bCs/>
                <w:i/>
                <w:sz w:val="16"/>
                <w:szCs w:val="16"/>
                <w:lang w:val="uk-UA"/>
              </w:rPr>
            </w:pPr>
            <w:r w:rsidRPr="009A5152">
              <w:rPr>
                <w:bCs/>
                <w:i/>
                <w:sz w:val="16"/>
                <w:szCs w:val="16"/>
                <w:lang w:val="uk-UA"/>
              </w:rPr>
              <w:t>5</w:t>
            </w:r>
          </w:p>
        </w:tc>
        <w:tc>
          <w:tcPr>
            <w:tcW w:w="393" w:type="pct"/>
            <w:shd w:val="clear" w:color="auto" w:fill="D9D9D9"/>
            <w:vAlign w:val="center"/>
          </w:tcPr>
          <w:p w14:paraId="7F112EB1" w14:textId="77777777" w:rsidR="00196EEC" w:rsidRPr="009A5152" w:rsidRDefault="00196EEC" w:rsidP="003F73DD">
            <w:pPr>
              <w:jc w:val="center"/>
              <w:rPr>
                <w:bCs/>
                <w:i/>
                <w:sz w:val="16"/>
                <w:szCs w:val="16"/>
                <w:lang w:val="uk-UA"/>
              </w:rPr>
            </w:pPr>
            <w:r w:rsidRPr="009A5152">
              <w:rPr>
                <w:bCs/>
                <w:i/>
                <w:sz w:val="16"/>
                <w:szCs w:val="16"/>
                <w:lang w:val="uk-UA"/>
              </w:rPr>
              <w:t>6</w:t>
            </w:r>
          </w:p>
        </w:tc>
        <w:tc>
          <w:tcPr>
            <w:tcW w:w="275" w:type="pct"/>
            <w:shd w:val="clear" w:color="auto" w:fill="D9D9D9"/>
            <w:vAlign w:val="center"/>
          </w:tcPr>
          <w:p w14:paraId="513934DC" w14:textId="77777777" w:rsidR="00196EEC" w:rsidRPr="009A5152" w:rsidRDefault="00196EEC" w:rsidP="003F73DD">
            <w:pPr>
              <w:jc w:val="center"/>
              <w:rPr>
                <w:bCs/>
                <w:i/>
                <w:sz w:val="16"/>
                <w:szCs w:val="16"/>
                <w:lang w:val="uk-UA"/>
              </w:rPr>
            </w:pPr>
            <w:r w:rsidRPr="009A5152">
              <w:rPr>
                <w:bCs/>
                <w:i/>
                <w:sz w:val="16"/>
                <w:szCs w:val="16"/>
                <w:lang w:val="uk-UA"/>
              </w:rPr>
              <w:t>7</w:t>
            </w:r>
          </w:p>
        </w:tc>
        <w:tc>
          <w:tcPr>
            <w:tcW w:w="166" w:type="pct"/>
            <w:shd w:val="clear" w:color="auto" w:fill="D9D9D9"/>
            <w:vAlign w:val="center"/>
          </w:tcPr>
          <w:p w14:paraId="1AADCB58" w14:textId="77777777" w:rsidR="00196EEC" w:rsidRPr="009A5152" w:rsidRDefault="00196EEC" w:rsidP="003F73DD">
            <w:pPr>
              <w:jc w:val="center"/>
              <w:rPr>
                <w:bCs/>
                <w:i/>
                <w:sz w:val="16"/>
                <w:szCs w:val="16"/>
                <w:lang w:val="uk-UA"/>
              </w:rPr>
            </w:pPr>
            <w:r w:rsidRPr="009A5152">
              <w:rPr>
                <w:bCs/>
                <w:i/>
                <w:sz w:val="16"/>
                <w:szCs w:val="16"/>
                <w:lang w:val="uk-UA"/>
              </w:rPr>
              <w:t>8</w:t>
            </w:r>
          </w:p>
        </w:tc>
        <w:tc>
          <w:tcPr>
            <w:tcW w:w="263" w:type="pct"/>
            <w:shd w:val="clear" w:color="auto" w:fill="D9D9D9"/>
            <w:vAlign w:val="center"/>
          </w:tcPr>
          <w:p w14:paraId="185EA645" w14:textId="77777777" w:rsidR="00196EEC" w:rsidRPr="009A5152" w:rsidRDefault="00196EEC" w:rsidP="00F15A19">
            <w:pPr>
              <w:ind w:left="-85" w:right="-85"/>
              <w:jc w:val="center"/>
              <w:rPr>
                <w:bCs/>
                <w:i/>
                <w:sz w:val="16"/>
                <w:szCs w:val="16"/>
                <w:lang w:val="uk-UA"/>
              </w:rPr>
            </w:pPr>
            <w:r w:rsidRPr="009A5152">
              <w:rPr>
                <w:bCs/>
                <w:i/>
                <w:sz w:val="16"/>
                <w:szCs w:val="16"/>
                <w:lang w:val="uk-UA"/>
              </w:rPr>
              <w:t>9</w:t>
            </w:r>
          </w:p>
        </w:tc>
        <w:tc>
          <w:tcPr>
            <w:tcW w:w="465" w:type="pct"/>
            <w:shd w:val="clear" w:color="auto" w:fill="D9D9D9"/>
            <w:vAlign w:val="center"/>
          </w:tcPr>
          <w:p w14:paraId="021D5A7F" w14:textId="77777777" w:rsidR="00196EEC" w:rsidRPr="009A5152" w:rsidRDefault="00196EEC" w:rsidP="003F73DD">
            <w:pPr>
              <w:jc w:val="center"/>
              <w:rPr>
                <w:bCs/>
                <w:i/>
                <w:sz w:val="16"/>
                <w:szCs w:val="16"/>
                <w:lang w:val="uk-UA"/>
              </w:rPr>
            </w:pPr>
            <w:r w:rsidRPr="009A5152">
              <w:rPr>
                <w:bCs/>
                <w:i/>
                <w:sz w:val="16"/>
                <w:szCs w:val="16"/>
                <w:lang w:val="uk-UA"/>
              </w:rPr>
              <w:t>10</w:t>
            </w:r>
          </w:p>
        </w:tc>
        <w:tc>
          <w:tcPr>
            <w:tcW w:w="325" w:type="pct"/>
            <w:shd w:val="clear" w:color="auto" w:fill="D9D9D9"/>
            <w:vAlign w:val="center"/>
          </w:tcPr>
          <w:p w14:paraId="3B255ACE" w14:textId="77777777" w:rsidR="00196EEC" w:rsidRPr="009A5152" w:rsidRDefault="00196EEC" w:rsidP="003F73DD">
            <w:pPr>
              <w:jc w:val="center"/>
              <w:rPr>
                <w:bCs/>
                <w:i/>
                <w:sz w:val="16"/>
                <w:szCs w:val="16"/>
                <w:lang w:val="uk-UA"/>
              </w:rPr>
            </w:pPr>
            <w:r w:rsidRPr="009A5152">
              <w:rPr>
                <w:bCs/>
                <w:i/>
                <w:sz w:val="16"/>
                <w:szCs w:val="16"/>
                <w:lang w:val="uk-UA"/>
              </w:rPr>
              <w:t>11</w:t>
            </w:r>
          </w:p>
        </w:tc>
        <w:tc>
          <w:tcPr>
            <w:tcW w:w="235" w:type="pct"/>
            <w:shd w:val="clear" w:color="auto" w:fill="D9D9D9"/>
            <w:vAlign w:val="center"/>
          </w:tcPr>
          <w:p w14:paraId="2319722C" w14:textId="77777777" w:rsidR="00196EEC" w:rsidRPr="009A5152" w:rsidRDefault="00196EEC" w:rsidP="003F73DD">
            <w:pPr>
              <w:jc w:val="center"/>
              <w:rPr>
                <w:bCs/>
                <w:i/>
                <w:sz w:val="16"/>
                <w:szCs w:val="16"/>
                <w:lang w:val="uk-UA"/>
              </w:rPr>
            </w:pPr>
            <w:r w:rsidRPr="009A5152">
              <w:rPr>
                <w:bCs/>
                <w:i/>
                <w:sz w:val="16"/>
                <w:szCs w:val="16"/>
                <w:lang w:val="uk-UA"/>
              </w:rPr>
              <w:t>12</w:t>
            </w:r>
          </w:p>
        </w:tc>
        <w:tc>
          <w:tcPr>
            <w:tcW w:w="162" w:type="pct"/>
            <w:shd w:val="clear" w:color="auto" w:fill="D9D9D9"/>
            <w:vAlign w:val="center"/>
          </w:tcPr>
          <w:p w14:paraId="223DCA98" w14:textId="77777777" w:rsidR="00196EEC" w:rsidRPr="009A5152" w:rsidRDefault="00196EEC" w:rsidP="003F73DD">
            <w:pPr>
              <w:jc w:val="center"/>
              <w:rPr>
                <w:bCs/>
                <w:i/>
                <w:sz w:val="16"/>
                <w:szCs w:val="16"/>
                <w:lang w:val="uk-UA"/>
              </w:rPr>
            </w:pPr>
            <w:r w:rsidRPr="009A5152">
              <w:rPr>
                <w:bCs/>
                <w:i/>
                <w:sz w:val="16"/>
                <w:szCs w:val="16"/>
                <w:lang w:val="uk-UA"/>
              </w:rPr>
              <w:t>13</w:t>
            </w:r>
          </w:p>
        </w:tc>
        <w:tc>
          <w:tcPr>
            <w:tcW w:w="310" w:type="pct"/>
            <w:shd w:val="clear" w:color="auto" w:fill="D9D9D9"/>
            <w:vAlign w:val="center"/>
          </w:tcPr>
          <w:p w14:paraId="3791DD12" w14:textId="77777777" w:rsidR="00196EEC" w:rsidRPr="009A5152" w:rsidRDefault="00196EEC" w:rsidP="003F73DD">
            <w:pPr>
              <w:jc w:val="center"/>
              <w:rPr>
                <w:bCs/>
                <w:i/>
                <w:sz w:val="16"/>
                <w:szCs w:val="16"/>
                <w:lang w:val="uk-UA"/>
              </w:rPr>
            </w:pPr>
            <w:r w:rsidRPr="009A5152">
              <w:rPr>
                <w:bCs/>
                <w:i/>
                <w:sz w:val="16"/>
                <w:szCs w:val="16"/>
                <w:lang w:val="uk-UA"/>
              </w:rPr>
              <w:t>14</w:t>
            </w:r>
          </w:p>
        </w:tc>
        <w:tc>
          <w:tcPr>
            <w:tcW w:w="614" w:type="pct"/>
            <w:shd w:val="clear" w:color="auto" w:fill="D9D9D9"/>
            <w:vAlign w:val="center"/>
          </w:tcPr>
          <w:p w14:paraId="71DAC9B0" w14:textId="77777777" w:rsidR="00196EEC" w:rsidRPr="009A5152" w:rsidRDefault="00196EEC" w:rsidP="003F73DD">
            <w:pPr>
              <w:jc w:val="center"/>
              <w:rPr>
                <w:bCs/>
                <w:i/>
                <w:sz w:val="16"/>
                <w:szCs w:val="16"/>
                <w:lang w:val="uk-UA"/>
              </w:rPr>
            </w:pPr>
            <w:r w:rsidRPr="009A5152">
              <w:rPr>
                <w:bCs/>
                <w:i/>
                <w:sz w:val="16"/>
                <w:szCs w:val="16"/>
                <w:lang w:val="uk-UA"/>
              </w:rPr>
              <w:t>15</w:t>
            </w:r>
          </w:p>
        </w:tc>
        <w:tc>
          <w:tcPr>
            <w:tcW w:w="176" w:type="pct"/>
            <w:shd w:val="clear" w:color="auto" w:fill="D9D9D9"/>
            <w:vAlign w:val="center"/>
          </w:tcPr>
          <w:p w14:paraId="71785015" w14:textId="77777777" w:rsidR="00196EEC" w:rsidRPr="009A5152" w:rsidRDefault="00196EEC" w:rsidP="003F73DD">
            <w:pPr>
              <w:jc w:val="center"/>
              <w:rPr>
                <w:bCs/>
                <w:i/>
                <w:sz w:val="16"/>
                <w:szCs w:val="16"/>
                <w:lang w:val="uk-UA"/>
              </w:rPr>
            </w:pPr>
            <w:r w:rsidRPr="009A5152">
              <w:rPr>
                <w:bCs/>
                <w:i/>
                <w:sz w:val="16"/>
                <w:szCs w:val="16"/>
                <w:lang w:val="uk-UA"/>
              </w:rPr>
              <w:t>16</w:t>
            </w:r>
          </w:p>
        </w:tc>
      </w:tr>
      <w:tr w:rsidR="00DE24B3" w:rsidRPr="00B7371E" w14:paraId="7B8A1A8F" w14:textId="77777777" w:rsidTr="003B610A">
        <w:trPr>
          <w:trHeight w:val="975"/>
        </w:trPr>
        <w:tc>
          <w:tcPr>
            <w:tcW w:w="170" w:type="pct"/>
            <w:shd w:val="clear" w:color="auto" w:fill="FFFFFF"/>
            <w:vAlign w:val="center"/>
          </w:tcPr>
          <w:p w14:paraId="6E9F0EAD" w14:textId="77777777" w:rsidR="00DE24B3" w:rsidRPr="002F4819" w:rsidRDefault="00DE24B3" w:rsidP="00DE24B3">
            <w:pPr>
              <w:jc w:val="center"/>
              <w:rPr>
                <w:b/>
                <w:bCs/>
                <w:sz w:val="16"/>
                <w:szCs w:val="16"/>
              </w:rPr>
            </w:pPr>
            <w:r>
              <w:rPr>
                <w:b/>
                <w:bCs/>
                <w:sz w:val="16"/>
                <w:szCs w:val="16"/>
                <w:lang w:val="uk-UA"/>
              </w:rPr>
              <w:t>4</w:t>
            </w:r>
            <w:r>
              <w:rPr>
                <w:b/>
                <w:bCs/>
                <w:sz w:val="16"/>
                <w:szCs w:val="16"/>
              </w:rPr>
              <w:t>456</w:t>
            </w:r>
          </w:p>
        </w:tc>
        <w:tc>
          <w:tcPr>
            <w:tcW w:w="480" w:type="pct"/>
            <w:shd w:val="clear" w:color="auto" w:fill="FFFFFF"/>
            <w:vAlign w:val="center"/>
          </w:tcPr>
          <w:p w14:paraId="6702FFFA" w14:textId="77777777" w:rsidR="00DE24B3" w:rsidRPr="003B610A" w:rsidRDefault="00DE24B3" w:rsidP="003B610A">
            <w:pPr>
              <w:jc w:val="center"/>
              <w:rPr>
                <w:bCs/>
                <w:sz w:val="16"/>
                <w:szCs w:val="16"/>
                <w:lang w:val="uk-UA"/>
              </w:rPr>
            </w:pPr>
            <w:r w:rsidRPr="003B610A">
              <w:rPr>
                <w:bCs/>
                <w:sz w:val="16"/>
                <w:szCs w:val="16"/>
                <w:lang w:val="uk-UA"/>
              </w:rPr>
              <w:t>Щодо погодження призначення Терещенко</w:t>
            </w:r>
          </w:p>
        </w:tc>
        <w:tc>
          <w:tcPr>
            <w:tcW w:w="356" w:type="pct"/>
            <w:shd w:val="clear" w:color="auto" w:fill="FFFFFF"/>
            <w:vAlign w:val="center"/>
          </w:tcPr>
          <w:p w14:paraId="792300D8" w14:textId="77777777" w:rsidR="00DE24B3" w:rsidRPr="003B610A" w:rsidRDefault="00DE24B3" w:rsidP="003B610A">
            <w:pPr>
              <w:jc w:val="center"/>
              <w:rPr>
                <w:bCs/>
                <w:sz w:val="16"/>
                <w:szCs w:val="16"/>
                <w:lang w:val="uk-UA"/>
              </w:rPr>
            </w:pPr>
            <w:r w:rsidRPr="003B610A">
              <w:rPr>
                <w:bCs/>
                <w:sz w:val="16"/>
                <w:szCs w:val="16"/>
                <w:lang w:val="uk-UA"/>
              </w:rPr>
              <w:t>№вх-3311/25</w:t>
            </w:r>
          </w:p>
        </w:tc>
        <w:tc>
          <w:tcPr>
            <w:tcW w:w="302" w:type="pct"/>
            <w:shd w:val="clear" w:color="auto" w:fill="FFFFFF"/>
            <w:vAlign w:val="center"/>
          </w:tcPr>
          <w:p w14:paraId="4EE4554E" w14:textId="77777777" w:rsidR="00DE24B3" w:rsidRPr="003B610A" w:rsidRDefault="00DE24B3" w:rsidP="003B610A">
            <w:pPr>
              <w:jc w:val="center"/>
              <w:rPr>
                <w:bCs/>
                <w:sz w:val="16"/>
                <w:szCs w:val="16"/>
                <w:lang w:val="uk-UA"/>
              </w:rPr>
            </w:pPr>
            <w:r w:rsidRPr="003B610A">
              <w:rPr>
                <w:bCs/>
                <w:sz w:val="16"/>
                <w:szCs w:val="16"/>
                <w:lang w:val="uk-UA"/>
              </w:rPr>
              <w:t>-</w:t>
            </w:r>
          </w:p>
        </w:tc>
        <w:tc>
          <w:tcPr>
            <w:tcW w:w="308" w:type="pct"/>
            <w:shd w:val="clear" w:color="auto" w:fill="FFFFFF"/>
            <w:vAlign w:val="center"/>
          </w:tcPr>
          <w:p w14:paraId="28A96E79" w14:textId="77777777" w:rsidR="00DE24B3" w:rsidRPr="003B610A" w:rsidRDefault="00DE24B3" w:rsidP="003B610A">
            <w:pPr>
              <w:jc w:val="center"/>
              <w:rPr>
                <w:bCs/>
                <w:sz w:val="16"/>
                <w:szCs w:val="16"/>
                <w:lang w:val="uk-UA"/>
              </w:rPr>
            </w:pPr>
            <w:r w:rsidRPr="003B610A">
              <w:rPr>
                <w:bCs/>
                <w:sz w:val="16"/>
                <w:szCs w:val="16"/>
                <w:lang w:val="uk-UA"/>
              </w:rPr>
              <w:t>30.06.2025</w:t>
            </w:r>
          </w:p>
        </w:tc>
        <w:tc>
          <w:tcPr>
            <w:tcW w:w="393" w:type="pct"/>
            <w:shd w:val="clear" w:color="auto" w:fill="FFFFFF"/>
            <w:vAlign w:val="center"/>
          </w:tcPr>
          <w:p w14:paraId="06FFE955" w14:textId="77777777" w:rsidR="00DE24B3" w:rsidRPr="003B610A" w:rsidRDefault="00DE24B3" w:rsidP="003B610A">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22A71F66" w14:textId="77777777" w:rsidR="00DE24B3" w:rsidRPr="003B610A" w:rsidRDefault="00DE24B3" w:rsidP="003B610A">
            <w:pPr>
              <w:jc w:val="center"/>
              <w:rPr>
                <w:bCs/>
                <w:sz w:val="16"/>
                <w:szCs w:val="16"/>
                <w:lang w:val="uk-UA"/>
              </w:rPr>
            </w:pPr>
            <w:r w:rsidRPr="003B610A">
              <w:rPr>
                <w:bCs/>
                <w:sz w:val="16"/>
                <w:szCs w:val="16"/>
                <w:lang w:val="uk-UA"/>
              </w:rPr>
              <w:t>-</w:t>
            </w:r>
          </w:p>
        </w:tc>
        <w:tc>
          <w:tcPr>
            <w:tcW w:w="166" w:type="pct"/>
            <w:shd w:val="clear" w:color="auto" w:fill="FFFFFF"/>
            <w:vAlign w:val="center"/>
          </w:tcPr>
          <w:p w14:paraId="006C4468" w14:textId="77777777" w:rsidR="00DE24B3" w:rsidRPr="003B610A" w:rsidRDefault="00DE24B3" w:rsidP="003B610A">
            <w:pPr>
              <w:jc w:val="center"/>
              <w:rPr>
                <w:bCs/>
                <w:sz w:val="16"/>
                <w:szCs w:val="16"/>
                <w:lang w:val="uk-UA"/>
              </w:rPr>
            </w:pPr>
            <w:r w:rsidRPr="003B610A">
              <w:rPr>
                <w:bCs/>
                <w:sz w:val="16"/>
                <w:szCs w:val="16"/>
                <w:lang w:val="uk-UA"/>
              </w:rPr>
              <w:t>-</w:t>
            </w:r>
          </w:p>
        </w:tc>
        <w:tc>
          <w:tcPr>
            <w:tcW w:w="263" w:type="pct"/>
            <w:shd w:val="clear" w:color="auto" w:fill="FFFFFF"/>
            <w:vAlign w:val="center"/>
          </w:tcPr>
          <w:p w14:paraId="5488EDAC" w14:textId="77777777" w:rsidR="00DE24B3" w:rsidRPr="003B610A" w:rsidRDefault="00DE24B3" w:rsidP="003B610A">
            <w:pPr>
              <w:jc w:val="center"/>
              <w:rPr>
                <w:bCs/>
                <w:sz w:val="16"/>
                <w:szCs w:val="16"/>
                <w:lang w:val="uk-UA"/>
              </w:rPr>
            </w:pPr>
            <w:r w:rsidRPr="003B610A">
              <w:rPr>
                <w:bCs/>
                <w:sz w:val="16"/>
                <w:szCs w:val="16"/>
                <w:lang w:val="uk-UA"/>
              </w:rPr>
              <w:t>Управління персоналом</w:t>
            </w:r>
          </w:p>
        </w:tc>
        <w:tc>
          <w:tcPr>
            <w:tcW w:w="465" w:type="pct"/>
            <w:shd w:val="clear" w:color="auto" w:fill="FFFFFF"/>
            <w:vAlign w:val="center"/>
          </w:tcPr>
          <w:p w14:paraId="2412B98D" w14:textId="77777777" w:rsidR="00DE24B3" w:rsidRPr="003B610A" w:rsidRDefault="00DE24B3" w:rsidP="003B610A">
            <w:pPr>
              <w:jc w:val="center"/>
              <w:rPr>
                <w:bCs/>
                <w:sz w:val="16"/>
                <w:szCs w:val="16"/>
                <w:lang w:val="uk-UA"/>
              </w:rPr>
            </w:pPr>
            <w:r w:rsidRPr="003B610A">
              <w:rPr>
                <w:bCs/>
                <w:sz w:val="16"/>
                <w:szCs w:val="16"/>
                <w:lang w:val="uk-UA"/>
              </w:rPr>
              <w:t>Щодо погодження призначення Терещенко</w:t>
            </w:r>
          </w:p>
        </w:tc>
        <w:tc>
          <w:tcPr>
            <w:tcW w:w="325" w:type="pct"/>
            <w:shd w:val="clear" w:color="auto" w:fill="FFFFFF"/>
            <w:vAlign w:val="center"/>
          </w:tcPr>
          <w:p w14:paraId="7D6521E6" w14:textId="77777777" w:rsidR="00DE24B3" w:rsidRPr="003B610A" w:rsidRDefault="00DE24B3" w:rsidP="003B610A">
            <w:pPr>
              <w:jc w:val="center"/>
              <w:rPr>
                <w:bCs/>
                <w:sz w:val="16"/>
                <w:szCs w:val="16"/>
                <w:lang w:val="uk-UA"/>
              </w:rPr>
            </w:pPr>
            <w:r w:rsidRPr="003B610A">
              <w:rPr>
                <w:bCs/>
                <w:sz w:val="16"/>
                <w:szCs w:val="16"/>
                <w:lang w:val="uk-UA"/>
              </w:rPr>
              <w:t>Текстовий</w:t>
            </w:r>
          </w:p>
          <w:p w14:paraId="2BD25FEE" w14:textId="77777777" w:rsidR="00DE24B3" w:rsidRPr="003B610A" w:rsidRDefault="00DE24B3" w:rsidP="003B610A">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40B6EC2D" w14:textId="77777777" w:rsidR="00DE24B3" w:rsidRPr="003B610A" w:rsidRDefault="00DE24B3" w:rsidP="003B610A">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448F5576" w14:textId="77777777" w:rsidR="00DE24B3" w:rsidRPr="003B610A" w:rsidRDefault="00DE24B3" w:rsidP="003B610A">
            <w:pPr>
              <w:jc w:val="center"/>
              <w:rPr>
                <w:bCs/>
                <w:sz w:val="16"/>
                <w:szCs w:val="16"/>
                <w:lang w:val="uk-UA"/>
              </w:rPr>
            </w:pPr>
            <w:r w:rsidRPr="003B610A">
              <w:rPr>
                <w:bCs/>
                <w:sz w:val="16"/>
                <w:szCs w:val="16"/>
                <w:lang w:val="uk-UA"/>
              </w:rPr>
              <w:t>-</w:t>
            </w:r>
          </w:p>
        </w:tc>
        <w:tc>
          <w:tcPr>
            <w:tcW w:w="310" w:type="pct"/>
            <w:shd w:val="clear" w:color="auto" w:fill="FFFFFF"/>
            <w:vAlign w:val="center"/>
          </w:tcPr>
          <w:p w14:paraId="49CE64E9" w14:textId="77777777" w:rsidR="00DE24B3" w:rsidRPr="003B610A" w:rsidRDefault="00DE24B3" w:rsidP="003B610A">
            <w:pPr>
              <w:jc w:val="center"/>
              <w:rPr>
                <w:bCs/>
                <w:sz w:val="16"/>
                <w:szCs w:val="16"/>
                <w:lang w:val="uk-UA"/>
              </w:rPr>
            </w:pPr>
          </w:p>
          <w:p w14:paraId="0E021EB5" w14:textId="77777777" w:rsidR="00DE24B3" w:rsidRPr="003B610A" w:rsidRDefault="00DE24B3" w:rsidP="003B610A">
            <w:pPr>
              <w:jc w:val="center"/>
              <w:rPr>
                <w:bCs/>
                <w:sz w:val="16"/>
                <w:szCs w:val="16"/>
                <w:lang w:val="uk-UA"/>
              </w:rPr>
            </w:pPr>
            <w:r w:rsidRPr="003B610A">
              <w:rPr>
                <w:bCs/>
                <w:sz w:val="16"/>
                <w:szCs w:val="16"/>
                <w:lang w:val="uk-UA"/>
              </w:rPr>
              <w:t>Паперова, електронна</w:t>
            </w:r>
          </w:p>
          <w:p w14:paraId="0260B3FD" w14:textId="77777777" w:rsidR="00DE24B3" w:rsidRPr="003B610A" w:rsidRDefault="00DE24B3" w:rsidP="003B610A">
            <w:pPr>
              <w:jc w:val="center"/>
              <w:rPr>
                <w:bCs/>
                <w:sz w:val="16"/>
                <w:szCs w:val="16"/>
                <w:lang w:val="uk-UA"/>
              </w:rPr>
            </w:pPr>
          </w:p>
        </w:tc>
        <w:tc>
          <w:tcPr>
            <w:tcW w:w="614" w:type="pct"/>
            <w:shd w:val="clear" w:color="auto" w:fill="FFFFFF"/>
            <w:vAlign w:val="center"/>
          </w:tcPr>
          <w:p w14:paraId="52E5A728" w14:textId="77777777" w:rsidR="00DE24B3" w:rsidRPr="003B610A" w:rsidRDefault="00DE24B3" w:rsidP="003B610A">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4F4A96DA" w14:textId="77777777" w:rsidR="00DE24B3" w:rsidRDefault="00DE24B3" w:rsidP="00DE24B3">
            <w:pPr>
              <w:jc w:val="center"/>
              <w:rPr>
                <w:lang w:val="ru-RU"/>
              </w:rPr>
            </w:pPr>
            <w:r>
              <w:rPr>
                <w:lang w:val="ru-RU"/>
              </w:rPr>
              <w:t>-</w:t>
            </w:r>
          </w:p>
        </w:tc>
      </w:tr>
      <w:tr w:rsidR="00DE24B3" w:rsidRPr="00B7371E" w14:paraId="0D1F2953" w14:textId="77777777" w:rsidTr="003B610A">
        <w:trPr>
          <w:trHeight w:val="975"/>
        </w:trPr>
        <w:tc>
          <w:tcPr>
            <w:tcW w:w="170" w:type="pct"/>
            <w:shd w:val="clear" w:color="auto" w:fill="FFFFFF"/>
            <w:vAlign w:val="center"/>
          </w:tcPr>
          <w:p w14:paraId="7C29D954" w14:textId="77777777" w:rsidR="00DE24B3" w:rsidRDefault="00FE48E3" w:rsidP="00DE24B3">
            <w:pPr>
              <w:jc w:val="center"/>
              <w:rPr>
                <w:b/>
                <w:bCs/>
                <w:sz w:val="16"/>
                <w:szCs w:val="16"/>
                <w:lang w:val="uk-UA"/>
              </w:rPr>
            </w:pPr>
            <w:r>
              <w:rPr>
                <w:b/>
                <w:bCs/>
                <w:sz w:val="16"/>
                <w:szCs w:val="16"/>
                <w:lang w:val="uk-UA"/>
              </w:rPr>
              <w:t>4457</w:t>
            </w:r>
          </w:p>
        </w:tc>
        <w:tc>
          <w:tcPr>
            <w:tcW w:w="480" w:type="pct"/>
            <w:shd w:val="clear" w:color="auto" w:fill="FFFFFF"/>
            <w:vAlign w:val="center"/>
          </w:tcPr>
          <w:p w14:paraId="6C83759B" w14:textId="77777777" w:rsidR="00DE24B3" w:rsidRPr="003B610A" w:rsidRDefault="00DE24B3" w:rsidP="003B610A">
            <w:pPr>
              <w:jc w:val="center"/>
              <w:rPr>
                <w:bCs/>
                <w:sz w:val="16"/>
                <w:szCs w:val="16"/>
                <w:lang w:val="uk-UA"/>
              </w:rPr>
            </w:pPr>
            <w:r w:rsidRPr="003B610A">
              <w:rPr>
                <w:bCs/>
                <w:sz w:val="16"/>
                <w:szCs w:val="16"/>
                <w:lang w:val="uk-UA"/>
              </w:rPr>
              <w:t>Постанова КМУ про затвердження Правил надання та отримання електронних комунікаційних послуг</w:t>
            </w:r>
          </w:p>
        </w:tc>
        <w:tc>
          <w:tcPr>
            <w:tcW w:w="356" w:type="pct"/>
            <w:shd w:val="clear" w:color="auto" w:fill="FFFFFF"/>
            <w:vAlign w:val="center"/>
          </w:tcPr>
          <w:p w14:paraId="0A43B286" w14:textId="77777777" w:rsidR="00DE24B3" w:rsidRPr="003B610A" w:rsidRDefault="00DE24B3" w:rsidP="003B610A">
            <w:pPr>
              <w:jc w:val="center"/>
              <w:rPr>
                <w:bCs/>
                <w:sz w:val="16"/>
                <w:szCs w:val="16"/>
                <w:lang w:val="uk-UA"/>
              </w:rPr>
            </w:pPr>
            <w:r w:rsidRPr="003B610A">
              <w:rPr>
                <w:bCs/>
                <w:sz w:val="16"/>
                <w:szCs w:val="16"/>
                <w:lang w:val="uk-UA"/>
              </w:rPr>
              <w:t>№вх-3312/25</w:t>
            </w:r>
          </w:p>
        </w:tc>
        <w:tc>
          <w:tcPr>
            <w:tcW w:w="302" w:type="pct"/>
            <w:shd w:val="clear" w:color="auto" w:fill="FFFFFF"/>
            <w:vAlign w:val="center"/>
          </w:tcPr>
          <w:p w14:paraId="622471DB" w14:textId="77777777" w:rsidR="00DE24B3" w:rsidRPr="003B610A" w:rsidRDefault="00DE24B3" w:rsidP="003B610A">
            <w:pPr>
              <w:jc w:val="center"/>
              <w:rPr>
                <w:bCs/>
                <w:sz w:val="16"/>
                <w:szCs w:val="16"/>
                <w:lang w:val="uk-UA"/>
              </w:rPr>
            </w:pPr>
            <w:r w:rsidRPr="003B610A">
              <w:rPr>
                <w:bCs/>
                <w:sz w:val="16"/>
                <w:szCs w:val="16"/>
                <w:lang w:val="uk-UA"/>
              </w:rPr>
              <w:t>-</w:t>
            </w:r>
          </w:p>
        </w:tc>
        <w:tc>
          <w:tcPr>
            <w:tcW w:w="308" w:type="pct"/>
            <w:shd w:val="clear" w:color="auto" w:fill="FFFFFF"/>
            <w:vAlign w:val="center"/>
          </w:tcPr>
          <w:p w14:paraId="2B30BAB9" w14:textId="77777777" w:rsidR="00DE24B3" w:rsidRPr="003B610A" w:rsidRDefault="00DE24B3" w:rsidP="003B610A">
            <w:pPr>
              <w:jc w:val="center"/>
              <w:rPr>
                <w:bCs/>
                <w:sz w:val="16"/>
                <w:szCs w:val="16"/>
                <w:lang w:val="uk-UA"/>
              </w:rPr>
            </w:pPr>
            <w:r w:rsidRPr="003B610A">
              <w:rPr>
                <w:bCs/>
                <w:sz w:val="16"/>
                <w:szCs w:val="16"/>
                <w:lang w:val="uk-UA"/>
              </w:rPr>
              <w:t>30.06.2025</w:t>
            </w:r>
          </w:p>
        </w:tc>
        <w:tc>
          <w:tcPr>
            <w:tcW w:w="393" w:type="pct"/>
            <w:shd w:val="clear" w:color="auto" w:fill="FFFFFF"/>
            <w:vAlign w:val="center"/>
          </w:tcPr>
          <w:p w14:paraId="07780EB9" w14:textId="77777777" w:rsidR="00DE24B3" w:rsidRPr="003B610A" w:rsidRDefault="00DE24B3" w:rsidP="003B610A">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23D97593" w14:textId="77777777" w:rsidR="00DE24B3" w:rsidRPr="003B610A" w:rsidRDefault="00DE24B3" w:rsidP="003B610A">
            <w:pPr>
              <w:jc w:val="center"/>
              <w:rPr>
                <w:bCs/>
                <w:sz w:val="16"/>
                <w:szCs w:val="16"/>
                <w:lang w:val="uk-UA"/>
              </w:rPr>
            </w:pPr>
            <w:r w:rsidRPr="003B610A">
              <w:rPr>
                <w:bCs/>
                <w:sz w:val="16"/>
                <w:szCs w:val="16"/>
                <w:lang w:val="uk-UA"/>
              </w:rPr>
              <w:t>-</w:t>
            </w:r>
          </w:p>
        </w:tc>
        <w:tc>
          <w:tcPr>
            <w:tcW w:w="166" w:type="pct"/>
            <w:shd w:val="clear" w:color="auto" w:fill="FFFFFF"/>
            <w:vAlign w:val="center"/>
          </w:tcPr>
          <w:p w14:paraId="68803BE0" w14:textId="77777777" w:rsidR="00DE24B3" w:rsidRPr="003B610A" w:rsidRDefault="00DE24B3" w:rsidP="003B610A">
            <w:pPr>
              <w:jc w:val="center"/>
              <w:rPr>
                <w:bCs/>
                <w:sz w:val="16"/>
                <w:szCs w:val="16"/>
                <w:lang w:val="uk-UA"/>
              </w:rPr>
            </w:pPr>
            <w:r w:rsidRPr="003B610A">
              <w:rPr>
                <w:bCs/>
                <w:sz w:val="16"/>
                <w:szCs w:val="16"/>
                <w:lang w:val="uk-UA"/>
              </w:rPr>
              <w:t>-</w:t>
            </w:r>
          </w:p>
        </w:tc>
        <w:tc>
          <w:tcPr>
            <w:tcW w:w="263" w:type="pct"/>
            <w:shd w:val="clear" w:color="auto" w:fill="FFFFFF"/>
            <w:vAlign w:val="center"/>
          </w:tcPr>
          <w:p w14:paraId="1A85F86A" w14:textId="77777777" w:rsidR="00DE24B3" w:rsidRPr="003B610A" w:rsidRDefault="00DE24B3" w:rsidP="003B610A">
            <w:pPr>
              <w:jc w:val="center"/>
              <w:rPr>
                <w:bCs/>
                <w:sz w:val="16"/>
                <w:szCs w:val="16"/>
                <w:lang w:val="uk-UA"/>
              </w:rPr>
            </w:pPr>
            <w:r w:rsidRPr="003B610A">
              <w:rPr>
                <w:bCs/>
                <w:sz w:val="16"/>
                <w:szCs w:val="16"/>
                <w:lang w:val="uk-UA"/>
              </w:rPr>
              <w:t>Питання ІТ</w:t>
            </w:r>
          </w:p>
        </w:tc>
        <w:tc>
          <w:tcPr>
            <w:tcW w:w="465" w:type="pct"/>
            <w:shd w:val="clear" w:color="auto" w:fill="FFFFFF"/>
            <w:vAlign w:val="center"/>
          </w:tcPr>
          <w:p w14:paraId="2097AD89" w14:textId="77777777" w:rsidR="00DE24B3" w:rsidRPr="003B610A" w:rsidRDefault="00DE24B3" w:rsidP="003B610A">
            <w:pPr>
              <w:jc w:val="center"/>
              <w:rPr>
                <w:bCs/>
                <w:sz w:val="16"/>
                <w:szCs w:val="16"/>
                <w:lang w:val="uk-UA"/>
              </w:rPr>
            </w:pPr>
            <w:r w:rsidRPr="003B610A">
              <w:rPr>
                <w:bCs/>
                <w:sz w:val="16"/>
                <w:szCs w:val="16"/>
                <w:lang w:val="uk-UA"/>
              </w:rPr>
              <w:t>Постанова КМУ про затвердження Правил надання та отримання електронних комунікаційних послуг</w:t>
            </w:r>
          </w:p>
        </w:tc>
        <w:tc>
          <w:tcPr>
            <w:tcW w:w="325" w:type="pct"/>
            <w:shd w:val="clear" w:color="auto" w:fill="FFFFFF"/>
            <w:vAlign w:val="center"/>
          </w:tcPr>
          <w:p w14:paraId="75E92EFE" w14:textId="77777777" w:rsidR="00DE24B3" w:rsidRPr="003B610A" w:rsidRDefault="00DE24B3" w:rsidP="003B610A">
            <w:pPr>
              <w:jc w:val="center"/>
              <w:rPr>
                <w:bCs/>
                <w:sz w:val="16"/>
                <w:szCs w:val="16"/>
                <w:lang w:val="uk-UA"/>
              </w:rPr>
            </w:pPr>
            <w:r w:rsidRPr="003B610A">
              <w:rPr>
                <w:bCs/>
                <w:sz w:val="16"/>
                <w:szCs w:val="16"/>
                <w:lang w:val="uk-UA"/>
              </w:rPr>
              <w:t>Текстовий</w:t>
            </w:r>
          </w:p>
          <w:p w14:paraId="0DBCB865" w14:textId="77777777" w:rsidR="00DE24B3" w:rsidRPr="003B610A" w:rsidRDefault="00DE24B3" w:rsidP="003B610A">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1BFAA062" w14:textId="77777777" w:rsidR="00DE24B3" w:rsidRPr="003B610A" w:rsidRDefault="00DE24B3" w:rsidP="003B610A">
            <w:pPr>
              <w:jc w:val="center"/>
              <w:rPr>
                <w:bCs/>
                <w:sz w:val="16"/>
                <w:szCs w:val="16"/>
                <w:lang w:val="uk-UA"/>
              </w:rPr>
            </w:pPr>
            <w:r w:rsidRPr="003B610A">
              <w:rPr>
                <w:bCs/>
                <w:sz w:val="16"/>
                <w:szCs w:val="16"/>
                <w:lang w:val="uk-UA"/>
              </w:rPr>
              <w:t>Постанова</w:t>
            </w:r>
          </w:p>
        </w:tc>
        <w:tc>
          <w:tcPr>
            <w:tcW w:w="162" w:type="pct"/>
            <w:shd w:val="clear" w:color="auto" w:fill="FFFFFF"/>
            <w:vAlign w:val="center"/>
          </w:tcPr>
          <w:p w14:paraId="78E79116" w14:textId="77777777" w:rsidR="00DE24B3" w:rsidRPr="003B610A" w:rsidRDefault="00DE24B3" w:rsidP="003B610A">
            <w:pPr>
              <w:jc w:val="center"/>
              <w:rPr>
                <w:bCs/>
                <w:sz w:val="16"/>
                <w:szCs w:val="16"/>
                <w:lang w:val="uk-UA"/>
              </w:rPr>
            </w:pPr>
            <w:r w:rsidRPr="003B610A">
              <w:rPr>
                <w:bCs/>
                <w:sz w:val="16"/>
                <w:szCs w:val="16"/>
                <w:lang w:val="uk-UA"/>
              </w:rPr>
              <w:t>-</w:t>
            </w:r>
          </w:p>
        </w:tc>
        <w:tc>
          <w:tcPr>
            <w:tcW w:w="310" w:type="pct"/>
            <w:shd w:val="clear" w:color="auto" w:fill="FFFFFF"/>
            <w:vAlign w:val="center"/>
          </w:tcPr>
          <w:p w14:paraId="66B5EFC0" w14:textId="77777777" w:rsidR="00DE24B3" w:rsidRPr="003B610A" w:rsidRDefault="00DE24B3" w:rsidP="003B610A">
            <w:pPr>
              <w:jc w:val="center"/>
              <w:rPr>
                <w:bCs/>
                <w:sz w:val="16"/>
                <w:szCs w:val="16"/>
                <w:lang w:val="uk-UA"/>
              </w:rPr>
            </w:pPr>
          </w:p>
          <w:p w14:paraId="6CBB9534" w14:textId="77777777" w:rsidR="00DE24B3" w:rsidRPr="003B610A" w:rsidRDefault="00DE24B3" w:rsidP="003B610A">
            <w:pPr>
              <w:jc w:val="center"/>
              <w:rPr>
                <w:bCs/>
                <w:sz w:val="16"/>
                <w:szCs w:val="16"/>
                <w:lang w:val="uk-UA"/>
              </w:rPr>
            </w:pPr>
            <w:r w:rsidRPr="003B610A">
              <w:rPr>
                <w:bCs/>
                <w:sz w:val="16"/>
                <w:szCs w:val="16"/>
                <w:lang w:val="uk-UA"/>
              </w:rPr>
              <w:t>Паперова, електронна</w:t>
            </w:r>
          </w:p>
          <w:p w14:paraId="7357E0C7" w14:textId="77777777" w:rsidR="00DE24B3" w:rsidRPr="003B610A" w:rsidRDefault="00DE24B3" w:rsidP="003B610A">
            <w:pPr>
              <w:jc w:val="center"/>
              <w:rPr>
                <w:bCs/>
                <w:sz w:val="16"/>
                <w:szCs w:val="16"/>
                <w:lang w:val="uk-UA"/>
              </w:rPr>
            </w:pPr>
          </w:p>
        </w:tc>
        <w:tc>
          <w:tcPr>
            <w:tcW w:w="614" w:type="pct"/>
            <w:shd w:val="clear" w:color="auto" w:fill="FFFFFF"/>
            <w:vAlign w:val="center"/>
          </w:tcPr>
          <w:p w14:paraId="0D5719EC" w14:textId="77777777" w:rsidR="00DE24B3" w:rsidRPr="003B610A" w:rsidRDefault="00DE24B3" w:rsidP="003B610A">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618A2E4D" w14:textId="77777777" w:rsidR="00DE24B3" w:rsidRDefault="00DE24B3" w:rsidP="00DE24B3">
            <w:pPr>
              <w:jc w:val="center"/>
              <w:rPr>
                <w:lang w:val="ru-RU"/>
              </w:rPr>
            </w:pPr>
            <w:r>
              <w:rPr>
                <w:lang w:val="ru-RU"/>
              </w:rPr>
              <w:t>-</w:t>
            </w:r>
          </w:p>
        </w:tc>
      </w:tr>
      <w:tr w:rsidR="00DE24B3" w:rsidRPr="00B7371E" w14:paraId="20834575" w14:textId="77777777" w:rsidTr="003B610A">
        <w:trPr>
          <w:trHeight w:val="975"/>
        </w:trPr>
        <w:tc>
          <w:tcPr>
            <w:tcW w:w="170" w:type="pct"/>
            <w:shd w:val="clear" w:color="auto" w:fill="FFFFFF"/>
            <w:vAlign w:val="center"/>
          </w:tcPr>
          <w:p w14:paraId="7F811776" w14:textId="77777777" w:rsidR="00DE24B3" w:rsidRDefault="00FE48E3" w:rsidP="00DE24B3">
            <w:pPr>
              <w:jc w:val="center"/>
              <w:rPr>
                <w:b/>
                <w:bCs/>
                <w:sz w:val="16"/>
                <w:szCs w:val="16"/>
                <w:lang w:val="uk-UA"/>
              </w:rPr>
            </w:pPr>
            <w:r>
              <w:rPr>
                <w:b/>
                <w:bCs/>
                <w:sz w:val="16"/>
                <w:szCs w:val="16"/>
                <w:lang w:val="uk-UA"/>
              </w:rPr>
              <w:t>4458</w:t>
            </w:r>
          </w:p>
        </w:tc>
        <w:tc>
          <w:tcPr>
            <w:tcW w:w="480" w:type="pct"/>
            <w:shd w:val="clear" w:color="auto" w:fill="FFFFFF"/>
            <w:vAlign w:val="center"/>
          </w:tcPr>
          <w:p w14:paraId="166E008E" w14:textId="77777777" w:rsidR="00DE24B3" w:rsidRPr="003B610A" w:rsidRDefault="00DE24B3" w:rsidP="003B610A">
            <w:pPr>
              <w:jc w:val="center"/>
              <w:rPr>
                <w:bCs/>
                <w:sz w:val="16"/>
                <w:szCs w:val="16"/>
                <w:lang w:val="uk-UA"/>
              </w:rPr>
            </w:pPr>
            <w:r w:rsidRPr="003B610A">
              <w:rPr>
                <w:bCs/>
                <w:sz w:val="16"/>
                <w:szCs w:val="16"/>
                <w:lang w:val="uk-UA"/>
              </w:rPr>
              <w:t>Лист міністерства соц.політики на погодження доопрацьованого проекту постанови Кабінету Міністрів України „Про внесення змін до постанов Кабінету Міністрів України від 25 березня 2014 р. № 91 і від 5 квітня 2014 р. № 85”.</w:t>
            </w:r>
          </w:p>
        </w:tc>
        <w:tc>
          <w:tcPr>
            <w:tcW w:w="356" w:type="pct"/>
            <w:shd w:val="clear" w:color="auto" w:fill="FFFFFF"/>
            <w:vAlign w:val="center"/>
          </w:tcPr>
          <w:p w14:paraId="151816A3" w14:textId="77777777" w:rsidR="00DE24B3" w:rsidRPr="003B610A" w:rsidRDefault="00DE24B3" w:rsidP="003B610A">
            <w:pPr>
              <w:jc w:val="center"/>
              <w:rPr>
                <w:bCs/>
                <w:sz w:val="16"/>
                <w:szCs w:val="16"/>
                <w:lang w:val="uk-UA"/>
              </w:rPr>
            </w:pPr>
            <w:r w:rsidRPr="003B610A">
              <w:rPr>
                <w:bCs/>
                <w:sz w:val="16"/>
                <w:szCs w:val="16"/>
                <w:lang w:val="uk-UA"/>
              </w:rPr>
              <w:t>№вх-3313/25</w:t>
            </w:r>
          </w:p>
        </w:tc>
        <w:tc>
          <w:tcPr>
            <w:tcW w:w="302" w:type="pct"/>
            <w:shd w:val="clear" w:color="auto" w:fill="FFFFFF"/>
            <w:vAlign w:val="center"/>
          </w:tcPr>
          <w:p w14:paraId="582936E4" w14:textId="77777777" w:rsidR="00DE24B3" w:rsidRPr="003B610A" w:rsidRDefault="00DE24B3" w:rsidP="003B610A">
            <w:pPr>
              <w:jc w:val="center"/>
              <w:rPr>
                <w:bCs/>
                <w:sz w:val="16"/>
                <w:szCs w:val="16"/>
                <w:lang w:val="uk-UA"/>
              </w:rPr>
            </w:pPr>
            <w:r w:rsidRPr="003B610A">
              <w:rPr>
                <w:bCs/>
                <w:sz w:val="16"/>
                <w:szCs w:val="16"/>
                <w:lang w:val="uk-UA"/>
              </w:rPr>
              <w:t>-</w:t>
            </w:r>
          </w:p>
        </w:tc>
        <w:tc>
          <w:tcPr>
            <w:tcW w:w="308" w:type="pct"/>
            <w:shd w:val="clear" w:color="auto" w:fill="FFFFFF"/>
            <w:vAlign w:val="center"/>
          </w:tcPr>
          <w:p w14:paraId="402BB433" w14:textId="77777777" w:rsidR="00DE24B3" w:rsidRPr="003B610A" w:rsidRDefault="00DE24B3" w:rsidP="003B610A">
            <w:pPr>
              <w:jc w:val="center"/>
              <w:rPr>
                <w:bCs/>
                <w:sz w:val="16"/>
                <w:szCs w:val="16"/>
                <w:lang w:val="uk-UA"/>
              </w:rPr>
            </w:pPr>
            <w:r w:rsidRPr="003B610A">
              <w:rPr>
                <w:bCs/>
                <w:sz w:val="16"/>
                <w:szCs w:val="16"/>
                <w:lang w:val="uk-UA"/>
              </w:rPr>
              <w:t>30.06.2025</w:t>
            </w:r>
          </w:p>
        </w:tc>
        <w:tc>
          <w:tcPr>
            <w:tcW w:w="393" w:type="pct"/>
            <w:shd w:val="clear" w:color="auto" w:fill="FFFFFF"/>
            <w:vAlign w:val="center"/>
          </w:tcPr>
          <w:p w14:paraId="67ACED87" w14:textId="77777777" w:rsidR="00DE24B3" w:rsidRPr="003B610A" w:rsidRDefault="00DE24B3" w:rsidP="003B610A">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70214E8C" w14:textId="77777777" w:rsidR="00DE24B3" w:rsidRPr="003B610A" w:rsidRDefault="00DE24B3" w:rsidP="003B610A">
            <w:pPr>
              <w:jc w:val="center"/>
              <w:rPr>
                <w:bCs/>
                <w:sz w:val="16"/>
                <w:szCs w:val="16"/>
                <w:lang w:val="uk-UA"/>
              </w:rPr>
            </w:pPr>
            <w:r w:rsidRPr="003B610A">
              <w:rPr>
                <w:bCs/>
                <w:sz w:val="16"/>
                <w:szCs w:val="16"/>
                <w:lang w:val="uk-UA"/>
              </w:rPr>
              <w:t>-</w:t>
            </w:r>
          </w:p>
        </w:tc>
        <w:tc>
          <w:tcPr>
            <w:tcW w:w="166" w:type="pct"/>
            <w:shd w:val="clear" w:color="auto" w:fill="FFFFFF"/>
            <w:vAlign w:val="center"/>
          </w:tcPr>
          <w:p w14:paraId="48CF5063" w14:textId="77777777" w:rsidR="00DE24B3" w:rsidRPr="003B610A" w:rsidRDefault="00DE24B3" w:rsidP="003B610A">
            <w:pPr>
              <w:jc w:val="center"/>
              <w:rPr>
                <w:bCs/>
                <w:sz w:val="16"/>
                <w:szCs w:val="16"/>
                <w:lang w:val="uk-UA"/>
              </w:rPr>
            </w:pPr>
            <w:r w:rsidRPr="003B610A">
              <w:rPr>
                <w:bCs/>
                <w:sz w:val="16"/>
                <w:szCs w:val="16"/>
                <w:lang w:val="uk-UA"/>
              </w:rPr>
              <w:t>-</w:t>
            </w:r>
          </w:p>
        </w:tc>
        <w:tc>
          <w:tcPr>
            <w:tcW w:w="263" w:type="pct"/>
            <w:shd w:val="clear" w:color="auto" w:fill="FFFFFF"/>
            <w:vAlign w:val="center"/>
          </w:tcPr>
          <w:p w14:paraId="544BC5CC" w14:textId="77777777" w:rsidR="00DE24B3" w:rsidRPr="003B610A" w:rsidRDefault="00DE24B3" w:rsidP="003B610A">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79F00929" w14:textId="77777777" w:rsidR="00DE24B3" w:rsidRPr="003B610A" w:rsidRDefault="00DE24B3" w:rsidP="003B610A">
            <w:pPr>
              <w:jc w:val="center"/>
              <w:rPr>
                <w:bCs/>
                <w:sz w:val="16"/>
                <w:szCs w:val="16"/>
                <w:lang w:val="uk-UA"/>
              </w:rPr>
            </w:pPr>
            <w:r w:rsidRPr="003B610A">
              <w:rPr>
                <w:bCs/>
                <w:sz w:val="16"/>
                <w:szCs w:val="16"/>
                <w:lang w:val="uk-UA"/>
              </w:rPr>
              <w:t>Лист міністерства соц.політики на погодження доопрацьованого проекту постанови Кабінету Міністрів України „Про внесення змін до постанов Кабінету Міністрів України від 25 березня 2014 р. № 91 і від 5 квітня 2014 р. № 85”.</w:t>
            </w:r>
          </w:p>
        </w:tc>
        <w:tc>
          <w:tcPr>
            <w:tcW w:w="325" w:type="pct"/>
            <w:shd w:val="clear" w:color="auto" w:fill="FFFFFF"/>
            <w:vAlign w:val="center"/>
          </w:tcPr>
          <w:p w14:paraId="089C52DF" w14:textId="77777777" w:rsidR="00DE24B3" w:rsidRPr="003B610A" w:rsidRDefault="00DE24B3" w:rsidP="003B610A">
            <w:pPr>
              <w:jc w:val="center"/>
              <w:rPr>
                <w:bCs/>
                <w:sz w:val="16"/>
                <w:szCs w:val="16"/>
                <w:lang w:val="uk-UA"/>
              </w:rPr>
            </w:pPr>
            <w:r w:rsidRPr="003B610A">
              <w:rPr>
                <w:bCs/>
                <w:sz w:val="16"/>
                <w:szCs w:val="16"/>
                <w:lang w:val="uk-UA"/>
              </w:rPr>
              <w:t>Текстовий</w:t>
            </w:r>
          </w:p>
          <w:p w14:paraId="7023FAEB" w14:textId="77777777" w:rsidR="00DE24B3" w:rsidRPr="003B610A" w:rsidRDefault="00DE24B3" w:rsidP="003B610A">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2F5DF545" w14:textId="77777777" w:rsidR="00DE24B3" w:rsidRPr="003B610A" w:rsidRDefault="00DE24B3" w:rsidP="003B610A">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4297211F" w14:textId="77777777" w:rsidR="00DE24B3" w:rsidRPr="003B610A" w:rsidRDefault="00DE24B3" w:rsidP="003B610A">
            <w:pPr>
              <w:jc w:val="center"/>
              <w:rPr>
                <w:bCs/>
                <w:sz w:val="16"/>
                <w:szCs w:val="16"/>
                <w:lang w:val="uk-UA"/>
              </w:rPr>
            </w:pPr>
            <w:r w:rsidRPr="003B610A">
              <w:rPr>
                <w:bCs/>
                <w:sz w:val="16"/>
                <w:szCs w:val="16"/>
                <w:lang w:val="uk-UA"/>
              </w:rPr>
              <w:t>-</w:t>
            </w:r>
          </w:p>
        </w:tc>
        <w:tc>
          <w:tcPr>
            <w:tcW w:w="310" w:type="pct"/>
            <w:shd w:val="clear" w:color="auto" w:fill="FFFFFF"/>
            <w:vAlign w:val="center"/>
          </w:tcPr>
          <w:p w14:paraId="3ADE7FEC" w14:textId="77777777" w:rsidR="00DE24B3" w:rsidRPr="003B610A" w:rsidRDefault="00DE24B3" w:rsidP="003B610A">
            <w:pPr>
              <w:jc w:val="center"/>
              <w:rPr>
                <w:bCs/>
                <w:sz w:val="16"/>
                <w:szCs w:val="16"/>
                <w:lang w:val="uk-UA"/>
              </w:rPr>
            </w:pPr>
          </w:p>
          <w:p w14:paraId="04DE5C87" w14:textId="77777777" w:rsidR="00DE24B3" w:rsidRPr="003B610A" w:rsidRDefault="00DE24B3" w:rsidP="003B610A">
            <w:pPr>
              <w:jc w:val="center"/>
              <w:rPr>
                <w:bCs/>
                <w:sz w:val="16"/>
                <w:szCs w:val="16"/>
                <w:lang w:val="uk-UA"/>
              </w:rPr>
            </w:pPr>
            <w:r w:rsidRPr="003B610A">
              <w:rPr>
                <w:bCs/>
                <w:sz w:val="16"/>
                <w:szCs w:val="16"/>
                <w:lang w:val="uk-UA"/>
              </w:rPr>
              <w:t>Паперова, електронна</w:t>
            </w:r>
          </w:p>
          <w:p w14:paraId="619047B6" w14:textId="77777777" w:rsidR="00DE24B3" w:rsidRPr="003B610A" w:rsidRDefault="00DE24B3" w:rsidP="003B610A">
            <w:pPr>
              <w:jc w:val="center"/>
              <w:rPr>
                <w:bCs/>
                <w:sz w:val="16"/>
                <w:szCs w:val="16"/>
                <w:lang w:val="uk-UA"/>
              </w:rPr>
            </w:pPr>
          </w:p>
        </w:tc>
        <w:tc>
          <w:tcPr>
            <w:tcW w:w="614" w:type="pct"/>
            <w:shd w:val="clear" w:color="auto" w:fill="FFFFFF"/>
            <w:vAlign w:val="center"/>
          </w:tcPr>
          <w:p w14:paraId="771BF272" w14:textId="77777777" w:rsidR="00DE24B3" w:rsidRPr="003B610A" w:rsidRDefault="00DE24B3" w:rsidP="003B610A">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0630FDBF" w14:textId="77777777" w:rsidR="00DE24B3" w:rsidRDefault="00DE24B3" w:rsidP="00DE24B3">
            <w:pPr>
              <w:jc w:val="center"/>
              <w:rPr>
                <w:lang w:val="ru-RU"/>
              </w:rPr>
            </w:pPr>
            <w:r>
              <w:rPr>
                <w:lang w:val="ru-RU"/>
              </w:rPr>
              <w:t>-</w:t>
            </w:r>
          </w:p>
        </w:tc>
      </w:tr>
      <w:tr w:rsidR="006C1F26" w:rsidRPr="00B7371E" w14:paraId="56B21D95" w14:textId="77777777" w:rsidTr="003B610A">
        <w:trPr>
          <w:trHeight w:val="975"/>
        </w:trPr>
        <w:tc>
          <w:tcPr>
            <w:tcW w:w="170" w:type="pct"/>
            <w:shd w:val="clear" w:color="auto" w:fill="FFFFFF"/>
            <w:vAlign w:val="center"/>
          </w:tcPr>
          <w:p w14:paraId="670C4E67" w14:textId="77777777" w:rsidR="006C1F26" w:rsidRDefault="00FE48E3" w:rsidP="006C1F26">
            <w:pPr>
              <w:jc w:val="center"/>
              <w:rPr>
                <w:b/>
                <w:bCs/>
                <w:sz w:val="16"/>
                <w:szCs w:val="16"/>
                <w:lang w:val="uk-UA"/>
              </w:rPr>
            </w:pPr>
            <w:r>
              <w:rPr>
                <w:b/>
                <w:bCs/>
                <w:sz w:val="16"/>
                <w:szCs w:val="16"/>
                <w:lang w:val="uk-UA"/>
              </w:rPr>
              <w:t>4459</w:t>
            </w:r>
          </w:p>
        </w:tc>
        <w:tc>
          <w:tcPr>
            <w:tcW w:w="480" w:type="pct"/>
            <w:shd w:val="clear" w:color="auto" w:fill="FFFFFF"/>
            <w:vAlign w:val="center"/>
          </w:tcPr>
          <w:p w14:paraId="5E28A866" w14:textId="77777777" w:rsidR="006C1F26" w:rsidRPr="00E151A2" w:rsidRDefault="006C1F26" w:rsidP="006C1F26">
            <w:pPr>
              <w:jc w:val="center"/>
              <w:rPr>
                <w:iCs/>
                <w:sz w:val="16"/>
                <w:szCs w:val="16"/>
                <w:lang w:val="uk-UA"/>
              </w:rPr>
            </w:pPr>
            <w:r w:rsidRPr="00E151A2">
              <w:rPr>
                <w:iCs/>
                <w:sz w:val="16"/>
                <w:szCs w:val="16"/>
                <w:lang w:val="uk-UA"/>
              </w:rPr>
              <w:t>Про подання виписок</w:t>
            </w:r>
          </w:p>
        </w:tc>
        <w:tc>
          <w:tcPr>
            <w:tcW w:w="356" w:type="pct"/>
            <w:shd w:val="clear" w:color="auto" w:fill="FFFFFF"/>
            <w:vAlign w:val="center"/>
          </w:tcPr>
          <w:p w14:paraId="58D128DF" w14:textId="77777777" w:rsidR="006C1F26" w:rsidRPr="00E151A2" w:rsidRDefault="006C1F26" w:rsidP="006C1F26">
            <w:pPr>
              <w:jc w:val="center"/>
              <w:rPr>
                <w:iCs/>
                <w:sz w:val="16"/>
                <w:szCs w:val="16"/>
                <w:lang w:val="uk-UA"/>
              </w:rPr>
            </w:pPr>
          </w:p>
          <w:p w14:paraId="6B19C85A" w14:textId="77777777" w:rsidR="006C1F26" w:rsidRPr="00E151A2" w:rsidRDefault="006C1F26" w:rsidP="006C1F26">
            <w:pPr>
              <w:jc w:val="center"/>
              <w:rPr>
                <w:iCs/>
                <w:sz w:val="16"/>
                <w:szCs w:val="16"/>
                <w:lang w:val="uk-UA"/>
              </w:rPr>
            </w:pPr>
            <w:r>
              <w:rPr>
                <w:iCs/>
                <w:sz w:val="16"/>
                <w:szCs w:val="16"/>
                <w:lang w:val="uk-UA"/>
              </w:rPr>
              <w:t>№ вих-1048</w:t>
            </w:r>
            <w:r w:rsidRPr="00E151A2">
              <w:rPr>
                <w:iCs/>
                <w:sz w:val="16"/>
                <w:szCs w:val="16"/>
                <w:lang w:val="uk-UA"/>
              </w:rPr>
              <w:t>/03-20/25</w:t>
            </w:r>
          </w:p>
        </w:tc>
        <w:tc>
          <w:tcPr>
            <w:tcW w:w="302" w:type="pct"/>
            <w:shd w:val="clear" w:color="auto" w:fill="FFFFFF"/>
            <w:vAlign w:val="center"/>
          </w:tcPr>
          <w:p w14:paraId="572820A0" w14:textId="77777777" w:rsidR="006C1F26" w:rsidRPr="00E151A2" w:rsidRDefault="006C1F26" w:rsidP="006C1F26">
            <w:pPr>
              <w:jc w:val="center"/>
              <w:rPr>
                <w:iCs/>
                <w:sz w:val="16"/>
                <w:szCs w:val="16"/>
                <w:lang w:val="uk-UA"/>
              </w:rPr>
            </w:pPr>
          </w:p>
          <w:p w14:paraId="397884C0" w14:textId="77777777" w:rsidR="006C1F26" w:rsidRPr="00E151A2" w:rsidRDefault="006C1F26" w:rsidP="006C1F26">
            <w:pPr>
              <w:jc w:val="center"/>
              <w:rPr>
                <w:iCs/>
                <w:sz w:val="16"/>
                <w:szCs w:val="16"/>
                <w:lang w:val="uk-UA"/>
              </w:rPr>
            </w:pPr>
          </w:p>
          <w:p w14:paraId="5F897F6F" w14:textId="77777777" w:rsidR="006C1F26" w:rsidRPr="00E151A2" w:rsidRDefault="006C1F26" w:rsidP="006C1F26">
            <w:pPr>
              <w:jc w:val="center"/>
              <w:rPr>
                <w:iCs/>
                <w:sz w:val="16"/>
                <w:szCs w:val="16"/>
                <w:lang w:val="uk-UA"/>
              </w:rPr>
            </w:pPr>
            <w:r>
              <w:rPr>
                <w:iCs/>
                <w:sz w:val="16"/>
                <w:szCs w:val="16"/>
                <w:lang w:val="uk-UA"/>
              </w:rPr>
              <w:t>30</w:t>
            </w:r>
            <w:r w:rsidRPr="00E151A2">
              <w:rPr>
                <w:iCs/>
                <w:sz w:val="16"/>
                <w:szCs w:val="16"/>
                <w:lang w:val="uk-UA"/>
              </w:rPr>
              <w:t>.06.2025</w:t>
            </w:r>
          </w:p>
          <w:p w14:paraId="38EA9C51" w14:textId="77777777" w:rsidR="006C1F26" w:rsidRPr="00E151A2" w:rsidRDefault="006C1F26" w:rsidP="006C1F26">
            <w:pPr>
              <w:jc w:val="center"/>
              <w:rPr>
                <w:iCs/>
                <w:sz w:val="16"/>
                <w:szCs w:val="16"/>
                <w:lang w:val="uk-UA"/>
              </w:rPr>
            </w:pPr>
          </w:p>
        </w:tc>
        <w:tc>
          <w:tcPr>
            <w:tcW w:w="308" w:type="pct"/>
            <w:shd w:val="clear" w:color="auto" w:fill="FFFFFF"/>
            <w:vAlign w:val="center"/>
          </w:tcPr>
          <w:p w14:paraId="1B7BA4D9" w14:textId="77777777" w:rsidR="006C1F26" w:rsidRPr="00E151A2" w:rsidRDefault="006C1F26" w:rsidP="006C1F26">
            <w:pPr>
              <w:jc w:val="center"/>
              <w:rPr>
                <w:iCs/>
                <w:sz w:val="16"/>
                <w:szCs w:val="16"/>
                <w:lang w:val="uk-UA"/>
              </w:rPr>
            </w:pPr>
          </w:p>
          <w:p w14:paraId="716FCF01" w14:textId="77777777" w:rsidR="006C1F26" w:rsidRPr="00E151A2" w:rsidRDefault="006C1F26" w:rsidP="006C1F26">
            <w:pPr>
              <w:jc w:val="center"/>
              <w:rPr>
                <w:iCs/>
                <w:sz w:val="16"/>
                <w:szCs w:val="16"/>
                <w:lang w:val="uk-UA"/>
              </w:rPr>
            </w:pPr>
            <w:r w:rsidRPr="00E151A2">
              <w:rPr>
                <w:iCs/>
                <w:sz w:val="16"/>
                <w:szCs w:val="16"/>
                <w:lang w:val="uk-UA"/>
              </w:rPr>
              <w:t>-</w:t>
            </w:r>
          </w:p>
        </w:tc>
        <w:tc>
          <w:tcPr>
            <w:tcW w:w="393" w:type="pct"/>
            <w:shd w:val="clear" w:color="auto" w:fill="FFFFFF"/>
            <w:vAlign w:val="center"/>
          </w:tcPr>
          <w:p w14:paraId="69653FB7" w14:textId="77777777" w:rsidR="006C1F26" w:rsidRPr="00E151A2" w:rsidRDefault="006C1F26" w:rsidP="006C1F26">
            <w:pPr>
              <w:jc w:val="center"/>
              <w:rPr>
                <w:iCs/>
                <w:sz w:val="16"/>
                <w:szCs w:val="16"/>
                <w:lang w:val="uk-UA"/>
              </w:rPr>
            </w:pPr>
            <w:r w:rsidRPr="00E151A2">
              <w:rPr>
                <w:iCs/>
                <w:sz w:val="16"/>
                <w:szCs w:val="16"/>
                <w:lang w:val="uk-UA"/>
              </w:rPr>
              <w:t>Відділ зведеного бюджету та міжбюджетних відносин</w:t>
            </w:r>
          </w:p>
        </w:tc>
        <w:tc>
          <w:tcPr>
            <w:tcW w:w="275" w:type="pct"/>
            <w:shd w:val="clear" w:color="auto" w:fill="FFFFFF"/>
            <w:vAlign w:val="center"/>
          </w:tcPr>
          <w:p w14:paraId="6C4A2E1D" w14:textId="77777777" w:rsidR="006C1F26" w:rsidRPr="00E151A2" w:rsidRDefault="006C1F26" w:rsidP="006C1F26">
            <w:pPr>
              <w:jc w:val="center"/>
              <w:rPr>
                <w:iCs/>
                <w:sz w:val="16"/>
                <w:szCs w:val="16"/>
                <w:lang w:val="uk-UA"/>
              </w:rPr>
            </w:pPr>
          </w:p>
          <w:p w14:paraId="74D7F82E" w14:textId="77777777" w:rsidR="006C1F26" w:rsidRPr="00E151A2" w:rsidRDefault="006C1F26" w:rsidP="006C1F26">
            <w:pPr>
              <w:jc w:val="center"/>
              <w:rPr>
                <w:iCs/>
                <w:sz w:val="16"/>
                <w:szCs w:val="16"/>
                <w:lang w:val="uk-UA"/>
              </w:rPr>
            </w:pPr>
            <w:r w:rsidRPr="00E151A2">
              <w:rPr>
                <w:iCs/>
                <w:sz w:val="16"/>
                <w:szCs w:val="16"/>
                <w:lang w:val="uk-UA"/>
              </w:rPr>
              <w:t>-</w:t>
            </w:r>
          </w:p>
        </w:tc>
        <w:tc>
          <w:tcPr>
            <w:tcW w:w="166" w:type="pct"/>
            <w:shd w:val="clear" w:color="auto" w:fill="FFFFFF"/>
            <w:vAlign w:val="center"/>
          </w:tcPr>
          <w:p w14:paraId="1C590169" w14:textId="77777777" w:rsidR="006C1F26" w:rsidRPr="00E151A2" w:rsidRDefault="006C1F26" w:rsidP="006C1F26">
            <w:pPr>
              <w:jc w:val="center"/>
              <w:rPr>
                <w:iCs/>
                <w:sz w:val="16"/>
                <w:szCs w:val="16"/>
                <w:lang w:val="uk-UA"/>
              </w:rPr>
            </w:pPr>
          </w:p>
          <w:p w14:paraId="1D97E6FF" w14:textId="77777777" w:rsidR="006C1F26" w:rsidRPr="00E151A2" w:rsidRDefault="006C1F26" w:rsidP="006C1F26">
            <w:pPr>
              <w:jc w:val="center"/>
              <w:rPr>
                <w:iCs/>
                <w:sz w:val="16"/>
                <w:szCs w:val="16"/>
                <w:lang w:val="uk-UA"/>
              </w:rPr>
            </w:pPr>
            <w:r w:rsidRPr="00E151A2">
              <w:rPr>
                <w:iCs/>
                <w:sz w:val="16"/>
                <w:szCs w:val="16"/>
                <w:lang w:val="uk-UA"/>
              </w:rPr>
              <w:t>-</w:t>
            </w:r>
          </w:p>
        </w:tc>
        <w:tc>
          <w:tcPr>
            <w:tcW w:w="263" w:type="pct"/>
            <w:shd w:val="clear" w:color="auto" w:fill="FFFFFF"/>
            <w:vAlign w:val="center"/>
          </w:tcPr>
          <w:p w14:paraId="678593E9" w14:textId="77777777" w:rsidR="006C1F26" w:rsidRPr="00E151A2" w:rsidRDefault="006C1F26" w:rsidP="006C1F26">
            <w:pPr>
              <w:ind w:right="-96"/>
              <w:jc w:val="center"/>
              <w:rPr>
                <w:iCs/>
                <w:sz w:val="16"/>
                <w:szCs w:val="16"/>
                <w:lang w:val="uk-UA"/>
              </w:rPr>
            </w:pPr>
          </w:p>
          <w:p w14:paraId="0A88323B" w14:textId="77777777" w:rsidR="006C1F26" w:rsidRPr="00E151A2" w:rsidRDefault="006C1F26" w:rsidP="006C1F26">
            <w:pPr>
              <w:jc w:val="center"/>
              <w:rPr>
                <w:iCs/>
                <w:sz w:val="16"/>
                <w:szCs w:val="16"/>
                <w:lang w:val="uk-UA"/>
              </w:rPr>
            </w:pPr>
            <w:r w:rsidRPr="00E151A2">
              <w:rPr>
                <w:iCs/>
                <w:sz w:val="16"/>
                <w:szCs w:val="16"/>
                <w:lang w:val="uk-UA"/>
              </w:rPr>
              <w:t>фінанси</w:t>
            </w:r>
          </w:p>
        </w:tc>
        <w:tc>
          <w:tcPr>
            <w:tcW w:w="465" w:type="pct"/>
            <w:shd w:val="clear" w:color="auto" w:fill="FFFFFF"/>
            <w:vAlign w:val="center"/>
          </w:tcPr>
          <w:p w14:paraId="25FBBA15" w14:textId="77777777" w:rsidR="006C1F26" w:rsidRPr="00E151A2" w:rsidRDefault="006C1F26" w:rsidP="006C1F26">
            <w:pPr>
              <w:jc w:val="center"/>
              <w:rPr>
                <w:iCs/>
                <w:sz w:val="16"/>
                <w:szCs w:val="16"/>
                <w:lang w:val="uk-UA"/>
              </w:rPr>
            </w:pPr>
            <w:r w:rsidRPr="00E151A2">
              <w:rPr>
                <w:iCs/>
                <w:sz w:val="16"/>
                <w:szCs w:val="16"/>
                <w:lang w:val="uk-UA"/>
              </w:rPr>
              <w:t>Про подання виписок</w:t>
            </w:r>
          </w:p>
        </w:tc>
        <w:tc>
          <w:tcPr>
            <w:tcW w:w="325" w:type="pct"/>
            <w:shd w:val="clear" w:color="auto" w:fill="FFFFFF"/>
            <w:vAlign w:val="center"/>
          </w:tcPr>
          <w:p w14:paraId="451E7765" w14:textId="77777777" w:rsidR="006C1F26" w:rsidRPr="00E151A2" w:rsidRDefault="006C1F26" w:rsidP="006C1F26">
            <w:pPr>
              <w:jc w:val="center"/>
              <w:rPr>
                <w:iCs/>
                <w:sz w:val="16"/>
                <w:szCs w:val="16"/>
                <w:lang w:val="uk-UA"/>
              </w:rPr>
            </w:pPr>
          </w:p>
          <w:p w14:paraId="3CD72746" w14:textId="77777777" w:rsidR="006C1F26" w:rsidRPr="00E151A2" w:rsidRDefault="006C1F26" w:rsidP="006C1F26">
            <w:pPr>
              <w:jc w:val="center"/>
              <w:rPr>
                <w:iCs/>
                <w:sz w:val="16"/>
                <w:szCs w:val="16"/>
                <w:lang w:val="uk-UA"/>
              </w:rPr>
            </w:pPr>
            <w:r w:rsidRPr="00E151A2">
              <w:rPr>
                <w:iCs/>
                <w:sz w:val="16"/>
                <w:szCs w:val="16"/>
                <w:lang w:val="uk-UA"/>
              </w:rPr>
              <w:t>Текстовий. табличний  документ</w:t>
            </w:r>
          </w:p>
        </w:tc>
        <w:tc>
          <w:tcPr>
            <w:tcW w:w="235" w:type="pct"/>
            <w:shd w:val="clear" w:color="auto" w:fill="FFFFFF"/>
            <w:vAlign w:val="center"/>
          </w:tcPr>
          <w:p w14:paraId="250A6A25" w14:textId="77777777" w:rsidR="006C1F26" w:rsidRPr="00E151A2" w:rsidRDefault="006C1F26" w:rsidP="006C1F26">
            <w:pPr>
              <w:jc w:val="center"/>
              <w:rPr>
                <w:iCs/>
                <w:sz w:val="16"/>
                <w:szCs w:val="16"/>
                <w:lang w:val="uk-UA"/>
              </w:rPr>
            </w:pPr>
          </w:p>
          <w:p w14:paraId="1B96CC62" w14:textId="77777777" w:rsidR="006C1F26" w:rsidRPr="00E151A2" w:rsidRDefault="006C1F26" w:rsidP="006C1F26">
            <w:pPr>
              <w:jc w:val="center"/>
              <w:rPr>
                <w:iCs/>
                <w:sz w:val="16"/>
                <w:szCs w:val="16"/>
                <w:lang w:val="uk-UA"/>
              </w:rPr>
            </w:pPr>
            <w:r>
              <w:rPr>
                <w:iCs/>
                <w:sz w:val="16"/>
                <w:szCs w:val="16"/>
                <w:lang w:val="uk-UA"/>
              </w:rPr>
              <w:t>Виписки</w:t>
            </w:r>
          </w:p>
        </w:tc>
        <w:tc>
          <w:tcPr>
            <w:tcW w:w="162" w:type="pct"/>
            <w:shd w:val="clear" w:color="auto" w:fill="FFFFFF"/>
            <w:vAlign w:val="center"/>
          </w:tcPr>
          <w:p w14:paraId="032B9543" w14:textId="77777777" w:rsidR="006C1F26" w:rsidRPr="00E151A2" w:rsidRDefault="006C1F26" w:rsidP="006C1F26">
            <w:pPr>
              <w:jc w:val="center"/>
              <w:rPr>
                <w:iCs/>
                <w:sz w:val="16"/>
                <w:szCs w:val="16"/>
                <w:lang w:val="uk-UA"/>
              </w:rPr>
            </w:pPr>
          </w:p>
          <w:p w14:paraId="3A09CDA8" w14:textId="77777777" w:rsidR="006C1F26" w:rsidRPr="00E151A2" w:rsidRDefault="006C1F26" w:rsidP="006C1F26">
            <w:pPr>
              <w:jc w:val="center"/>
              <w:rPr>
                <w:iCs/>
                <w:sz w:val="16"/>
                <w:szCs w:val="16"/>
                <w:lang w:val="uk-UA"/>
              </w:rPr>
            </w:pPr>
            <w:r w:rsidRPr="00E151A2">
              <w:rPr>
                <w:iCs/>
                <w:sz w:val="16"/>
                <w:szCs w:val="16"/>
                <w:lang w:val="uk-UA"/>
              </w:rPr>
              <w:t>-</w:t>
            </w:r>
          </w:p>
        </w:tc>
        <w:tc>
          <w:tcPr>
            <w:tcW w:w="310" w:type="pct"/>
            <w:shd w:val="clear" w:color="auto" w:fill="FFFFFF"/>
            <w:vAlign w:val="center"/>
          </w:tcPr>
          <w:p w14:paraId="25238738" w14:textId="77777777" w:rsidR="006C1F26" w:rsidRPr="00E151A2" w:rsidRDefault="006C1F26" w:rsidP="006C1F26">
            <w:pPr>
              <w:jc w:val="center"/>
              <w:rPr>
                <w:iCs/>
                <w:sz w:val="16"/>
                <w:szCs w:val="16"/>
                <w:lang w:val="uk-UA"/>
              </w:rPr>
            </w:pPr>
          </w:p>
          <w:p w14:paraId="5F072A03" w14:textId="77777777" w:rsidR="006C1F26" w:rsidRPr="00E151A2" w:rsidRDefault="006C1F26" w:rsidP="006C1F26">
            <w:pPr>
              <w:jc w:val="center"/>
              <w:rPr>
                <w:iCs/>
                <w:sz w:val="16"/>
                <w:szCs w:val="16"/>
                <w:lang w:val="uk-UA"/>
              </w:rPr>
            </w:pPr>
            <w:r w:rsidRPr="00E151A2">
              <w:rPr>
                <w:iCs/>
                <w:sz w:val="16"/>
                <w:szCs w:val="16"/>
                <w:lang w:val="uk-UA"/>
              </w:rPr>
              <w:t>Паперова</w:t>
            </w:r>
          </w:p>
          <w:p w14:paraId="30E3978C" w14:textId="77777777" w:rsidR="006C1F26" w:rsidRPr="00E151A2" w:rsidRDefault="006C1F26" w:rsidP="006C1F26">
            <w:pPr>
              <w:jc w:val="center"/>
              <w:rPr>
                <w:iCs/>
                <w:sz w:val="16"/>
                <w:szCs w:val="16"/>
                <w:lang w:val="uk-UA"/>
              </w:rPr>
            </w:pPr>
            <w:r w:rsidRPr="00E151A2">
              <w:rPr>
                <w:iCs/>
                <w:sz w:val="16"/>
                <w:szCs w:val="16"/>
                <w:lang w:val="uk-UA"/>
              </w:rPr>
              <w:t>електронна</w:t>
            </w:r>
          </w:p>
        </w:tc>
        <w:tc>
          <w:tcPr>
            <w:tcW w:w="614" w:type="pct"/>
            <w:shd w:val="clear" w:color="auto" w:fill="FFFFFF"/>
            <w:vAlign w:val="center"/>
          </w:tcPr>
          <w:p w14:paraId="2639A343" w14:textId="77777777" w:rsidR="006C1F26" w:rsidRPr="00E151A2" w:rsidRDefault="006C1F26" w:rsidP="006C1F26">
            <w:pPr>
              <w:jc w:val="center"/>
              <w:rPr>
                <w:iCs/>
                <w:sz w:val="16"/>
                <w:szCs w:val="16"/>
                <w:lang w:val="uk-UA"/>
              </w:rPr>
            </w:pPr>
          </w:p>
          <w:p w14:paraId="0C390D2C" w14:textId="77777777" w:rsidR="006C1F26" w:rsidRPr="00E151A2" w:rsidRDefault="006C1F26" w:rsidP="006C1F26">
            <w:pPr>
              <w:jc w:val="center"/>
              <w:rPr>
                <w:iCs/>
                <w:sz w:val="16"/>
                <w:szCs w:val="16"/>
                <w:lang w:val="uk-UA"/>
              </w:rPr>
            </w:pPr>
            <w:r w:rsidRPr="00E151A2">
              <w:rPr>
                <w:iCs/>
                <w:sz w:val="16"/>
                <w:szCs w:val="16"/>
                <w:lang w:val="uk-UA"/>
              </w:rPr>
              <w:t>Відділ зведеного бюджету та міжбюджетних відносин</w:t>
            </w:r>
          </w:p>
          <w:p w14:paraId="03BAFD92" w14:textId="77777777" w:rsidR="006C1F26" w:rsidRPr="00E151A2" w:rsidRDefault="006C1F26" w:rsidP="006C1F26">
            <w:pPr>
              <w:jc w:val="center"/>
              <w:rPr>
                <w:iCs/>
                <w:sz w:val="16"/>
                <w:szCs w:val="16"/>
                <w:lang w:val="uk-UA"/>
              </w:rPr>
            </w:pPr>
          </w:p>
        </w:tc>
        <w:tc>
          <w:tcPr>
            <w:tcW w:w="176" w:type="pct"/>
            <w:shd w:val="clear" w:color="auto" w:fill="FFFFFF"/>
            <w:vAlign w:val="center"/>
          </w:tcPr>
          <w:p w14:paraId="379E8070" w14:textId="77777777" w:rsidR="006C1F26" w:rsidRDefault="006C1F26" w:rsidP="006C1F26">
            <w:pPr>
              <w:jc w:val="center"/>
              <w:rPr>
                <w:lang w:val="ru-RU"/>
              </w:rPr>
            </w:pPr>
            <w:r>
              <w:rPr>
                <w:lang w:val="ru-RU"/>
              </w:rPr>
              <w:t>-</w:t>
            </w:r>
          </w:p>
        </w:tc>
      </w:tr>
      <w:tr w:rsidR="006C1F26" w:rsidRPr="00B7371E" w14:paraId="2D21F786" w14:textId="77777777" w:rsidTr="003B610A">
        <w:trPr>
          <w:trHeight w:val="975"/>
        </w:trPr>
        <w:tc>
          <w:tcPr>
            <w:tcW w:w="170" w:type="pct"/>
            <w:shd w:val="clear" w:color="auto" w:fill="FFFFFF"/>
            <w:vAlign w:val="center"/>
          </w:tcPr>
          <w:p w14:paraId="0A25AF41" w14:textId="77777777" w:rsidR="006C1F26" w:rsidRDefault="00FE48E3" w:rsidP="006C1F26">
            <w:pPr>
              <w:jc w:val="center"/>
              <w:rPr>
                <w:b/>
                <w:bCs/>
                <w:sz w:val="16"/>
                <w:szCs w:val="16"/>
                <w:lang w:val="uk-UA"/>
              </w:rPr>
            </w:pPr>
            <w:r>
              <w:rPr>
                <w:b/>
                <w:bCs/>
                <w:sz w:val="16"/>
                <w:szCs w:val="16"/>
                <w:lang w:val="uk-UA"/>
              </w:rPr>
              <w:t>4460</w:t>
            </w:r>
          </w:p>
        </w:tc>
        <w:tc>
          <w:tcPr>
            <w:tcW w:w="480" w:type="pct"/>
            <w:shd w:val="clear" w:color="auto" w:fill="FFFFFF"/>
            <w:vAlign w:val="center"/>
          </w:tcPr>
          <w:p w14:paraId="62C10716" w14:textId="77777777" w:rsidR="006C1F26" w:rsidRPr="003B610A" w:rsidRDefault="006C1F26" w:rsidP="006C1F26">
            <w:pPr>
              <w:jc w:val="center"/>
              <w:rPr>
                <w:bCs/>
                <w:sz w:val="16"/>
                <w:szCs w:val="16"/>
                <w:lang w:val="uk-UA"/>
              </w:rPr>
            </w:pPr>
            <w:r w:rsidRPr="003B610A">
              <w:rPr>
                <w:bCs/>
                <w:sz w:val="16"/>
                <w:szCs w:val="16"/>
                <w:lang w:val="uk-UA"/>
              </w:rPr>
              <w:t>Щодо погодження довідок про зміни до кошторису та плану асигнувань на 2025 рік</w:t>
            </w:r>
          </w:p>
        </w:tc>
        <w:tc>
          <w:tcPr>
            <w:tcW w:w="356" w:type="pct"/>
            <w:shd w:val="clear" w:color="auto" w:fill="FFFFFF"/>
            <w:vAlign w:val="center"/>
          </w:tcPr>
          <w:p w14:paraId="2239B2DB" w14:textId="77777777" w:rsidR="006C1F26" w:rsidRPr="003B610A" w:rsidRDefault="006C1F26" w:rsidP="006C1F26">
            <w:pPr>
              <w:jc w:val="center"/>
              <w:rPr>
                <w:bCs/>
                <w:sz w:val="16"/>
                <w:szCs w:val="16"/>
                <w:lang w:val="uk-UA"/>
              </w:rPr>
            </w:pPr>
            <w:r w:rsidRPr="003B610A">
              <w:rPr>
                <w:bCs/>
                <w:sz w:val="16"/>
                <w:szCs w:val="16"/>
                <w:lang w:val="uk-UA"/>
              </w:rPr>
              <w:t>№вх-3314/25</w:t>
            </w:r>
          </w:p>
        </w:tc>
        <w:tc>
          <w:tcPr>
            <w:tcW w:w="302" w:type="pct"/>
            <w:shd w:val="clear" w:color="auto" w:fill="FFFFFF"/>
            <w:vAlign w:val="center"/>
          </w:tcPr>
          <w:p w14:paraId="1A8F4990" w14:textId="77777777" w:rsidR="006C1F26" w:rsidRPr="003B610A" w:rsidRDefault="006C1F26" w:rsidP="006C1F26">
            <w:pPr>
              <w:jc w:val="center"/>
              <w:rPr>
                <w:bCs/>
                <w:sz w:val="16"/>
                <w:szCs w:val="16"/>
                <w:lang w:val="uk-UA"/>
              </w:rPr>
            </w:pPr>
            <w:r w:rsidRPr="003B610A">
              <w:rPr>
                <w:bCs/>
                <w:sz w:val="16"/>
                <w:szCs w:val="16"/>
                <w:lang w:val="uk-UA"/>
              </w:rPr>
              <w:t>-</w:t>
            </w:r>
          </w:p>
        </w:tc>
        <w:tc>
          <w:tcPr>
            <w:tcW w:w="308" w:type="pct"/>
            <w:shd w:val="clear" w:color="auto" w:fill="FFFFFF"/>
            <w:vAlign w:val="center"/>
          </w:tcPr>
          <w:p w14:paraId="0605D02A" w14:textId="77777777" w:rsidR="006C1F26" w:rsidRPr="003B610A" w:rsidRDefault="006C1F26" w:rsidP="006C1F26">
            <w:pPr>
              <w:jc w:val="center"/>
              <w:rPr>
                <w:bCs/>
                <w:sz w:val="16"/>
                <w:szCs w:val="16"/>
                <w:lang w:val="uk-UA"/>
              </w:rPr>
            </w:pPr>
            <w:r w:rsidRPr="003B610A">
              <w:rPr>
                <w:bCs/>
                <w:sz w:val="16"/>
                <w:szCs w:val="16"/>
                <w:lang w:val="uk-UA"/>
              </w:rPr>
              <w:t>30.06.2025</w:t>
            </w:r>
          </w:p>
        </w:tc>
        <w:tc>
          <w:tcPr>
            <w:tcW w:w="393" w:type="pct"/>
            <w:shd w:val="clear" w:color="auto" w:fill="FFFFFF"/>
            <w:vAlign w:val="center"/>
          </w:tcPr>
          <w:p w14:paraId="280F8D3D" w14:textId="77777777" w:rsidR="006C1F26" w:rsidRPr="003B610A" w:rsidRDefault="006C1F26" w:rsidP="006C1F26">
            <w:pPr>
              <w:jc w:val="center"/>
              <w:rPr>
                <w:bCs/>
                <w:sz w:val="16"/>
                <w:szCs w:val="16"/>
                <w:lang w:val="uk-UA"/>
              </w:rPr>
            </w:pPr>
            <w:r w:rsidRPr="003B610A">
              <w:rPr>
                <w:bCs/>
                <w:sz w:val="16"/>
                <w:szCs w:val="16"/>
                <w:lang w:val="uk-UA"/>
              </w:rPr>
              <w:t>ВАРАСЬКА МІСЬКА ВІЙСЬКОВА АДМІНІСТРАЦІЯ</w:t>
            </w:r>
          </w:p>
        </w:tc>
        <w:tc>
          <w:tcPr>
            <w:tcW w:w="275" w:type="pct"/>
            <w:shd w:val="clear" w:color="auto" w:fill="FFFFFF"/>
            <w:vAlign w:val="center"/>
          </w:tcPr>
          <w:p w14:paraId="77AA168D" w14:textId="77777777" w:rsidR="006C1F26" w:rsidRPr="003B610A" w:rsidRDefault="006C1F26" w:rsidP="006C1F26">
            <w:pPr>
              <w:jc w:val="center"/>
              <w:rPr>
                <w:bCs/>
                <w:sz w:val="16"/>
                <w:szCs w:val="16"/>
                <w:lang w:val="uk-UA"/>
              </w:rPr>
            </w:pPr>
            <w:r w:rsidRPr="003B610A">
              <w:rPr>
                <w:bCs/>
                <w:sz w:val="16"/>
                <w:szCs w:val="16"/>
                <w:lang w:val="uk-UA"/>
              </w:rPr>
              <w:t>-</w:t>
            </w:r>
          </w:p>
        </w:tc>
        <w:tc>
          <w:tcPr>
            <w:tcW w:w="166" w:type="pct"/>
            <w:shd w:val="clear" w:color="auto" w:fill="FFFFFF"/>
            <w:vAlign w:val="center"/>
          </w:tcPr>
          <w:p w14:paraId="533024AB" w14:textId="77777777" w:rsidR="006C1F26" w:rsidRPr="003B610A" w:rsidRDefault="006C1F26" w:rsidP="006C1F26">
            <w:pPr>
              <w:jc w:val="center"/>
              <w:rPr>
                <w:bCs/>
                <w:sz w:val="16"/>
                <w:szCs w:val="16"/>
                <w:lang w:val="uk-UA"/>
              </w:rPr>
            </w:pPr>
            <w:r w:rsidRPr="003B610A">
              <w:rPr>
                <w:bCs/>
                <w:sz w:val="16"/>
                <w:szCs w:val="16"/>
                <w:lang w:val="uk-UA"/>
              </w:rPr>
              <w:t>-</w:t>
            </w:r>
          </w:p>
        </w:tc>
        <w:tc>
          <w:tcPr>
            <w:tcW w:w="263" w:type="pct"/>
            <w:shd w:val="clear" w:color="auto" w:fill="FFFFFF"/>
            <w:vAlign w:val="center"/>
          </w:tcPr>
          <w:p w14:paraId="78FBA14A" w14:textId="77777777" w:rsidR="006C1F26" w:rsidRPr="003B610A" w:rsidRDefault="006C1F26" w:rsidP="006C1F26">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686786AC" w14:textId="77777777" w:rsidR="006C1F26" w:rsidRPr="003B610A" w:rsidRDefault="006C1F26" w:rsidP="006C1F26">
            <w:pPr>
              <w:jc w:val="center"/>
              <w:rPr>
                <w:bCs/>
                <w:sz w:val="16"/>
                <w:szCs w:val="16"/>
                <w:lang w:val="uk-UA"/>
              </w:rPr>
            </w:pPr>
            <w:r w:rsidRPr="003B610A">
              <w:rPr>
                <w:bCs/>
                <w:sz w:val="16"/>
                <w:szCs w:val="16"/>
                <w:lang w:val="uk-UA"/>
              </w:rPr>
              <w:t>Щодо погодження довідок про зміни до кошторису та плану асигнувань на 2025 рік</w:t>
            </w:r>
          </w:p>
        </w:tc>
        <w:tc>
          <w:tcPr>
            <w:tcW w:w="325" w:type="pct"/>
            <w:shd w:val="clear" w:color="auto" w:fill="FFFFFF"/>
            <w:vAlign w:val="center"/>
          </w:tcPr>
          <w:p w14:paraId="66A658D0" w14:textId="77777777" w:rsidR="006C1F26" w:rsidRPr="003B610A" w:rsidRDefault="006C1F26" w:rsidP="006C1F26">
            <w:pPr>
              <w:jc w:val="center"/>
              <w:rPr>
                <w:bCs/>
                <w:sz w:val="16"/>
                <w:szCs w:val="16"/>
                <w:lang w:val="uk-UA"/>
              </w:rPr>
            </w:pPr>
            <w:r w:rsidRPr="003B610A">
              <w:rPr>
                <w:bCs/>
                <w:sz w:val="16"/>
                <w:szCs w:val="16"/>
                <w:lang w:val="uk-UA"/>
              </w:rPr>
              <w:t>Текстовий</w:t>
            </w:r>
          </w:p>
          <w:p w14:paraId="16AA05B9" w14:textId="77777777" w:rsidR="006C1F26" w:rsidRPr="003B610A" w:rsidRDefault="006C1F26" w:rsidP="006C1F26">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13AA3BBD" w14:textId="77777777" w:rsidR="006C1F26" w:rsidRPr="003B610A" w:rsidRDefault="006C1F26" w:rsidP="006C1F26">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04C2779D" w14:textId="77777777" w:rsidR="006C1F26" w:rsidRPr="003B610A" w:rsidRDefault="006C1F26" w:rsidP="006C1F26">
            <w:pPr>
              <w:jc w:val="center"/>
              <w:rPr>
                <w:bCs/>
                <w:sz w:val="16"/>
                <w:szCs w:val="16"/>
                <w:lang w:val="uk-UA"/>
              </w:rPr>
            </w:pPr>
            <w:r w:rsidRPr="003B610A">
              <w:rPr>
                <w:bCs/>
                <w:sz w:val="16"/>
                <w:szCs w:val="16"/>
                <w:lang w:val="uk-UA"/>
              </w:rPr>
              <w:t>-</w:t>
            </w:r>
          </w:p>
        </w:tc>
        <w:tc>
          <w:tcPr>
            <w:tcW w:w="310" w:type="pct"/>
            <w:shd w:val="clear" w:color="auto" w:fill="FFFFFF"/>
            <w:vAlign w:val="center"/>
          </w:tcPr>
          <w:p w14:paraId="33736D1F" w14:textId="77777777" w:rsidR="006C1F26" w:rsidRPr="003B610A" w:rsidRDefault="006C1F26" w:rsidP="006C1F26">
            <w:pPr>
              <w:jc w:val="center"/>
              <w:rPr>
                <w:bCs/>
                <w:sz w:val="16"/>
                <w:szCs w:val="16"/>
                <w:lang w:val="uk-UA"/>
              </w:rPr>
            </w:pPr>
          </w:p>
          <w:p w14:paraId="6E2E02BE" w14:textId="77777777" w:rsidR="006C1F26" w:rsidRPr="003B610A" w:rsidRDefault="006C1F26" w:rsidP="006C1F26">
            <w:pPr>
              <w:jc w:val="center"/>
              <w:rPr>
                <w:bCs/>
                <w:sz w:val="16"/>
                <w:szCs w:val="16"/>
                <w:lang w:val="uk-UA"/>
              </w:rPr>
            </w:pPr>
            <w:r w:rsidRPr="003B610A">
              <w:rPr>
                <w:bCs/>
                <w:sz w:val="16"/>
                <w:szCs w:val="16"/>
                <w:lang w:val="uk-UA"/>
              </w:rPr>
              <w:t>Паперова, електронна</w:t>
            </w:r>
          </w:p>
          <w:p w14:paraId="762C33F9" w14:textId="77777777" w:rsidR="006C1F26" w:rsidRPr="003B610A" w:rsidRDefault="006C1F26" w:rsidP="006C1F26">
            <w:pPr>
              <w:jc w:val="center"/>
              <w:rPr>
                <w:bCs/>
                <w:sz w:val="16"/>
                <w:szCs w:val="16"/>
                <w:lang w:val="uk-UA"/>
              </w:rPr>
            </w:pPr>
          </w:p>
        </w:tc>
        <w:tc>
          <w:tcPr>
            <w:tcW w:w="614" w:type="pct"/>
            <w:shd w:val="clear" w:color="auto" w:fill="FFFFFF"/>
            <w:vAlign w:val="center"/>
          </w:tcPr>
          <w:p w14:paraId="18D2C887" w14:textId="77777777" w:rsidR="006C1F26" w:rsidRPr="003B610A" w:rsidRDefault="006C1F26" w:rsidP="006C1F2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69639A43" w14:textId="77777777" w:rsidR="006C1F26" w:rsidRDefault="006C1F26" w:rsidP="006C1F26">
            <w:pPr>
              <w:jc w:val="center"/>
              <w:rPr>
                <w:lang w:val="ru-RU"/>
              </w:rPr>
            </w:pPr>
            <w:r>
              <w:rPr>
                <w:lang w:val="ru-RU"/>
              </w:rPr>
              <w:t>-</w:t>
            </w:r>
          </w:p>
        </w:tc>
      </w:tr>
      <w:tr w:rsidR="006C1F26" w:rsidRPr="00B7371E" w14:paraId="15FD8937" w14:textId="77777777" w:rsidTr="003B610A">
        <w:trPr>
          <w:trHeight w:val="975"/>
        </w:trPr>
        <w:tc>
          <w:tcPr>
            <w:tcW w:w="170" w:type="pct"/>
            <w:shd w:val="clear" w:color="auto" w:fill="FFFFFF"/>
            <w:vAlign w:val="center"/>
          </w:tcPr>
          <w:p w14:paraId="0B219AD6" w14:textId="77777777" w:rsidR="006C1F26" w:rsidRDefault="00FE48E3" w:rsidP="006C1F26">
            <w:pPr>
              <w:jc w:val="center"/>
              <w:rPr>
                <w:b/>
                <w:bCs/>
                <w:sz w:val="16"/>
                <w:szCs w:val="16"/>
                <w:lang w:val="uk-UA"/>
              </w:rPr>
            </w:pPr>
            <w:r>
              <w:rPr>
                <w:b/>
                <w:bCs/>
                <w:sz w:val="16"/>
                <w:szCs w:val="16"/>
                <w:lang w:val="uk-UA"/>
              </w:rPr>
              <w:lastRenderedPageBreak/>
              <w:t>4461</w:t>
            </w:r>
          </w:p>
        </w:tc>
        <w:tc>
          <w:tcPr>
            <w:tcW w:w="480" w:type="pct"/>
            <w:shd w:val="clear" w:color="auto" w:fill="FFFFFF"/>
            <w:vAlign w:val="center"/>
          </w:tcPr>
          <w:p w14:paraId="233DBE57" w14:textId="77777777" w:rsidR="006C1F26" w:rsidRPr="003B610A" w:rsidRDefault="006C1F26" w:rsidP="006C1F26">
            <w:pPr>
              <w:jc w:val="center"/>
              <w:rPr>
                <w:bCs/>
                <w:sz w:val="16"/>
                <w:szCs w:val="16"/>
                <w:lang w:val="uk-UA"/>
              </w:rPr>
            </w:pPr>
            <w:r w:rsidRPr="003B610A">
              <w:rPr>
                <w:bCs/>
                <w:sz w:val="16"/>
                <w:szCs w:val="16"/>
                <w:lang w:val="uk-UA"/>
              </w:rPr>
              <w:t>Щодо погодження довідок про зміни до кошторису та плану асигнувань на 2025 рік</w:t>
            </w:r>
          </w:p>
        </w:tc>
        <w:tc>
          <w:tcPr>
            <w:tcW w:w="356" w:type="pct"/>
            <w:shd w:val="clear" w:color="auto" w:fill="FFFFFF"/>
            <w:vAlign w:val="center"/>
          </w:tcPr>
          <w:p w14:paraId="12BBC4BC" w14:textId="77777777" w:rsidR="006C1F26" w:rsidRPr="003B610A" w:rsidRDefault="006C1F26" w:rsidP="006C1F26">
            <w:pPr>
              <w:jc w:val="center"/>
              <w:rPr>
                <w:bCs/>
                <w:sz w:val="16"/>
                <w:szCs w:val="16"/>
                <w:lang w:val="uk-UA"/>
              </w:rPr>
            </w:pPr>
            <w:r w:rsidRPr="003B610A">
              <w:rPr>
                <w:bCs/>
                <w:sz w:val="16"/>
                <w:szCs w:val="16"/>
                <w:lang w:val="uk-UA"/>
              </w:rPr>
              <w:t>№вх-3315/25</w:t>
            </w:r>
          </w:p>
        </w:tc>
        <w:tc>
          <w:tcPr>
            <w:tcW w:w="302" w:type="pct"/>
            <w:shd w:val="clear" w:color="auto" w:fill="FFFFFF"/>
            <w:vAlign w:val="center"/>
          </w:tcPr>
          <w:p w14:paraId="48770B75" w14:textId="77777777" w:rsidR="006C1F26" w:rsidRPr="003B610A" w:rsidRDefault="006C1F26" w:rsidP="006C1F26">
            <w:pPr>
              <w:jc w:val="center"/>
              <w:rPr>
                <w:bCs/>
                <w:sz w:val="16"/>
                <w:szCs w:val="16"/>
                <w:lang w:val="uk-UA"/>
              </w:rPr>
            </w:pPr>
            <w:r w:rsidRPr="003B610A">
              <w:rPr>
                <w:bCs/>
                <w:sz w:val="16"/>
                <w:szCs w:val="16"/>
                <w:lang w:val="uk-UA"/>
              </w:rPr>
              <w:t>-</w:t>
            </w:r>
          </w:p>
        </w:tc>
        <w:tc>
          <w:tcPr>
            <w:tcW w:w="308" w:type="pct"/>
            <w:shd w:val="clear" w:color="auto" w:fill="FFFFFF"/>
            <w:vAlign w:val="center"/>
          </w:tcPr>
          <w:p w14:paraId="19FF52F6" w14:textId="77777777" w:rsidR="006C1F26" w:rsidRPr="003B610A" w:rsidRDefault="006C1F26" w:rsidP="006C1F26">
            <w:pPr>
              <w:jc w:val="center"/>
              <w:rPr>
                <w:bCs/>
                <w:sz w:val="16"/>
                <w:szCs w:val="16"/>
                <w:lang w:val="uk-UA"/>
              </w:rPr>
            </w:pPr>
            <w:r w:rsidRPr="003B610A">
              <w:rPr>
                <w:bCs/>
                <w:sz w:val="16"/>
                <w:szCs w:val="16"/>
                <w:lang w:val="uk-UA"/>
              </w:rPr>
              <w:t>30.06.2025</w:t>
            </w:r>
          </w:p>
        </w:tc>
        <w:tc>
          <w:tcPr>
            <w:tcW w:w="393" w:type="pct"/>
            <w:shd w:val="clear" w:color="auto" w:fill="FFFFFF"/>
            <w:vAlign w:val="center"/>
          </w:tcPr>
          <w:p w14:paraId="731E5778" w14:textId="77777777" w:rsidR="006C1F26" w:rsidRPr="003B610A" w:rsidRDefault="006C1F26" w:rsidP="006C1F26">
            <w:pPr>
              <w:jc w:val="center"/>
              <w:rPr>
                <w:bCs/>
                <w:sz w:val="16"/>
                <w:szCs w:val="16"/>
                <w:lang w:val="uk-UA"/>
              </w:rPr>
            </w:pPr>
            <w:r w:rsidRPr="003B610A">
              <w:rPr>
                <w:bCs/>
                <w:sz w:val="16"/>
                <w:szCs w:val="16"/>
                <w:lang w:val="uk-UA"/>
              </w:rPr>
              <w:t>ВАРАСЬКА МІСЬКА ВІЙСЬКОВА АДМІНІСТРАЦІЯ</w:t>
            </w:r>
          </w:p>
        </w:tc>
        <w:tc>
          <w:tcPr>
            <w:tcW w:w="275" w:type="pct"/>
            <w:shd w:val="clear" w:color="auto" w:fill="FFFFFF"/>
            <w:vAlign w:val="center"/>
          </w:tcPr>
          <w:p w14:paraId="6E0E87F5" w14:textId="77777777" w:rsidR="006C1F26" w:rsidRPr="003B610A" w:rsidRDefault="006C1F26" w:rsidP="006C1F26">
            <w:pPr>
              <w:jc w:val="center"/>
              <w:rPr>
                <w:bCs/>
                <w:sz w:val="16"/>
                <w:szCs w:val="16"/>
                <w:lang w:val="uk-UA"/>
              </w:rPr>
            </w:pPr>
            <w:r w:rsidRPr="003B610A">
              <w:rPr>
                <w:bCs/>
                <w:sz w:val="16"/>
                <w:szCs w:val="16"/>
                <w:lang w:val="uk-UA"/>
              </w:rPr>
              <w:t>-</w:t>
            </w:r>
          </w:p>
        </w:tc>
        <w:tc>
          <w:tcPr>
            <w:tcW w:w="166" w:type="pct"/>
            <w:shd w:val="clear" w:color="auto" w:fill="FFFFFF"/>
            <w:vAlign w:val="center"/>
          </w:tcPr>
          <w:p w14:paraId="3E82BB77" w14:textId="77777777" w:rsidR="006C1F26" w:rsidRPr="003B610A" w:rsidRDefault="006C1F26" w:rsidP="006C1F26">
            <w:pPr>
              <w:jc w:val="center"/>
              <w:rPr>
                <w:bCs/>
                <w:sz w:val="16"/>
                <w:szCs w:val="16"/>
                <w:lang w:val="uk-UA"/>
              </w:rPr>
            </w:pPr>
            <w:r w:rsidRPr="003B610A">
              <w:rPr>
                <w:bCs/>
                <w:sz w:val="16"/>
                <w:szCs w:val="16"/>
                <w:lang w:val="uk-UA"/>
              </w:rPr>
              <w:t>-</w:t>
            </w:r>
          </w:p>
        </w:tc>
        <w:tc>
          <w:tcPr>
            <w:tcW w:w="263" w:type="pct"/>
            <w:shd w:val="clear" w:color="auto" w:fill="FFFFFF"/>
            <w:vAlign w:val="center"/>
          </w:tcPr>
          <w:p w14:paraId="385E88A4" w14:textId="77777777" w:rsidR="006C1F26" w:rsidRPr="003B610A" w:rsidRDefault="006C1F26" w:rsidP="006C1F26">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1DACCF33" w14:textId="77777777" w:rsidR="006C1F26" w:rsidRPr="003B610A" w:rsidRDefault="006C1F26" w:rsidP="006C1F26">
            <w:pPr>
              <w:jc w:val="center"/>
              <w:rPr>
                <w:bCs/>
                <w:sz w:val="16"/>
                <w:szCs w:val="16"/>
                <w:lang w:val="uk-UA"/>
              </w:rPr>
            </w:pPr>
            <w:r w:rsidRPr="003B610A">
              <w:rPr>
                <w:bCs/>
                <w:sz w:val="16"/>
                <w:szCs w:val="16"/>
                <w:lang w:val="uk-UA"/>
              </w:rPr>
              <w:t>Щодо погодження довідок про зміни до кошторису та плану асигнувань на 2025 рік</w:t>
            </w:r>
          </w:p>
        </w:tc>
        <w:tc>
          <w:tcPr>
            <w:tcW w:w="325" w:type="pct"/>
            <w:shd w:val="clear" w:color="auto" w:fill="FFFFFF"/>
            <w:vAlign w:val="center"/>
          </w:tcPr>
          <w:p w14:paraId="0995A648" w14:textId="77777777" w:rsidR="006C1F26" w:rsidRPr="003B610A" w:rsidRDefault="006C1F26" w:rsidP="006C1F26">
            <w:pPr>
              <w:jc w:val="center"/>
              <w:rPr>
                <w:bCs/>
                <w:sz w:val="16"/>
                <w:szCs w:val="16"/>
                <w:lang w:val="uk-UA"/>
              </w:rPr>
            </w:pPr>
            <w:r w:rsidRPr="003B610A">
              <w:rPr>
                <w:bCs/>
                <w:sz w:val="16"/>
                <w:szCs w:val="16"/>
                <w:lang w:val="uk-UA"/>
              </w:rPr>
              <w:t>Текстовий</w:t>
            </w:r>
          </w:p>
          <w:p w14:paraId="4D18C7F6" w14:textId="77777777" w:rsidR="006C1F26" w:rsidRPr="003B610A" w:rsidRDefault="006C1F26" w:rsidP="006C1F26">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4ABBFDDC" w14:textId="77777777" w:rsidR="006C1F26" w:rsidRPr="003B610A" w:rsidRDefault="006C1F26" w:rsidP="006C1F26">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2906C46E" w14:textId="77777777" w:rsidR="006C1F26" w:rsidRPr="003B610A" w:rsidRDefault="006C1F26" w:rsidP="006C1F26">
            <w:pPr>
              <w:jc w:val="center"/>
              <w:rPr>
                <w:bCs/>
                <w:sz w:val="16"/>
                <w:szCs w:val="16"/>
                <w:lang w:val="uk-UA"/>
              </w:rPr>
            </w:pPr>
            <w:r w:rsidRPr="003B610A">
              <w:rPr>
                <w:bCs/>
                <w:sz w:val="16"/>
                <w:szCs w:val="16"/>
                <w:lang w:val="uk-UA"/>
              </w:rPr>
              <w:t>-</w:t>
            </w:r>
          </w:p>
        </w:tc>
        <w:tc>
          <w:tcPr>
            <w:tcW w:w="310" w:type="pct"/>
            <w:shd w:val="clear" w:color="auto" w:fill="FFFFFF"/>
            <w:vAlign w:val="center"/>
          </w:tcPr>
          <w:p w14:paraId="03AA6BD5" w14:textId="77777777" w:rsidR="006C1F26" w:rsidRPr="003B610A" w:rsidRDefault="006C1F26" w:rsidP="006C1F26">
            <w:pPr>
              <w:jc w:val="center"/>
              <w:rPr>
                <w:bCs/>
                <w:sz w:val="16"/>
                <w:szCs w:val="16"/>
                <w:lang w:val="uk-UA"/>
              </w:rPr>
            </w:pPr>
          </w:p>
          <w:p w14:paraId="3BF782E0" w14:textId="77777777" w:rsidR="006C1F26" w:rsidRPr="003B610A" w:rsidRDefault="006C1F26" w:rsidP="006C1F26">
            <w:pPr>
              <w:jc w:val="center"/>
              <w:rPr>
                <w:bCs/>
                <w:sz w:val="16"/>
                <w:szCs w:val="16"/>
                <w:lang w:val="uk-UA"/>
              </w:rPr>
            </w:pPr>
            <w:r w:rsidRPr="003B610A">
              <w:rPr>
                <w:bCs/>
                <w:sz w:val="16"/>
                <w:szCs w:val="16"/>
                <w:lang w:val="uk-UA"/>
              </w:rPr>
              <w:t>Паперова, електронна</w:t>
            </w:r>
          </w:p>
          <w:p w14:paraId="2164A391" w14:textId="77777777" w:rsidR="006C1F26" w:rsidRPr="003B610A" w:rsidRDefault="006C1F26" w:rsidP="006C1F26">
            <w:pPr>
              <w:jc w:val="center"/>
              <w:rPr>
                <w:bCs/>
                <w:sz w:val="16"/>
                <w:szCs w:val="16"/>
                <w:lang w:val="uk-UA"/>
              </w:rPr>
            </w:pPr>
          </w:p>
        </w:tc>
        <w:tc>
          <w:tcPr>
            <w:tcW w:w="614" w:type="pct"/>
            <w:shd w:val="clear" w:color="auto" w:fill="FFFFFF"/>
            <w:vAlign w:val="center"/>
          </w:tcPr>
          <w:p w14:paraId="2CE3C380" w14:textId="77777777" w:rsidR="006C1F26" w:rsidRPr="003B610A" w:rsidRDefault="006C1F26" w:rsidP="006C1F2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38CFC677" w14:textId="77777777" w:rsidR="006C1F26" w:rsidRDefault="006C1F26" w:rsidP="006C1F26">
            <w:pPr>
              <w:jc w:val="center"/>
              <w:rPr>
                <w:lang w:val="ru-RU"/>
              </w:rPr>
            </w:pPr>
            <w:r>
              <w:rPr>
                <w:lang w:val="ru-RU"/>
              </w:rPr>
              <w:t>-</w:t>
            </w:r>
          </w:p>
        </w:tc>
      </w:tr>
      <w:tr w:rsidR="006C1F26" w:rsidRPr="00B7371E" w14:paraId="40BDC6AA" w14:textId="77777777" w:rsidTr="003B610A">
        <w:trPr>
          <w:trHeight w:val="975"/>
        </w:trPr>
        <w:tc>
          <w:tcPr>
            <w:tcW w:w="170" w:type="pct"/>
            <w:shd w:val="clear" w:color="auto" w:fill="FFFFFF"/>
            <w:vAlign w:val="center"/>
          </w:tcPr>
          <w:p w14:paraId="3A85CF7C" w14:textId="77777777" w:rsidR="006C1F26" w:rsidRDefault="00FE48E3" w:rsidP="006C1F26">
            <w:pPr>
              <w:jc w:val="center"/>
              <w:rPr>
                <w:b/>
                <w:bCs/>
                <w:sz w:val="16"/>
                <w:szCs w:val="16"/>
                <w:lang w:val="uk-UA"/>
              </w:rPr>
            </w:pPr>
            <w:r>
              <w:rPr>
                <w:b/>
                <w:bCs/>
                <w:sz w:val="16"/>
                <w:szCs w:val="16"/>
                <w:lang w:val="uk-UA"/>
              </w:rPr>
              <w:t>4462</w:t>
            </w:r>
          </w:p>
        </w:tc>
        <w:tc>
          <w:tcPr>
            <w:tcW w:w="480" w:type="pct"/>
            <w:shd w:val="clear" w:color="auto" w:fill="FFFFFF"/>
            <w:vAlign w:val="center"/>
          </w:tcPr>
          <w:p w14:paraId="3A758CFB" w14:textId="77777777" w:rsidR="006C1F26" w:rsidRPr="003B610A" w:rsidRDefault="006C1F26" w:rsidP="006C1F26">
            <w:pPr>
              <w:jc w:val="center"/>
              <w:rPr>
                <w:bCs/>
                <w:sz w:val="16"/>
                <w:szCs w:val="16"/>
                <w:lang w:val="uk-UA"/>
              </w:rPr>
            </w:pPr>
            <w:r w:rsidRPr="003B610A">
              <w:rPr>
                <w:bCs/>
                <w:sz w:val="16"/>
                <w:szCs w:val="16"/>
                <w:lang w:val="uk-UA"/>
              </w:rPr>
              <w:t>Запит на отримання інформації</w:t>
            </w:r>
          </w:p>
        </w:tc>
        <w:tc>
          <w:tcPr>
            <w:tcW w:w="356" w:type="pct"/>
            <w:shd w:val="clear" w:color="auto" w:fill="FFFFFF"/>
            <w:vAlign w:val="center"/>
          </w:tcPr>
          <w:p w14:paraId="4AAE5738" w14:textId="77777777" w:rsidR="006C1F26" w:rsidRPr="003B610A" w:rsidRDefault="006C1F26" w:rsidP="006C1F26">
            <w:pPr>
              <w:jc w:val="center"/>
              <w:rPr>
                <w:bCs/>
                <w:sz w:val="16"/>
                <w:szCs w:val="16"/>
                <w:lang w:val="uk-UA"/>
              </w:rPr>
            </w:pPr>
            <w:r w:rsidRPr="003B610A">
              <w:rPr>
                <w:bCs/>
                <w:sz w:val="16"/>
                <w:szCs w:val="16"/>
                <w:lang w:val="uk-UA"/>
              </w:rPr>
              <w:t>№зп-14/01-05/25</w:t>
            </w:r>
          </w:p>
        </w:tc>
        <w:tc>
          <w:tcPr>
            <w:tcW w:w="302" w:type="pct"/>
            <w:shd w:val="clear" w:color="auto" w:fill="FFFFFF"/>
            <w:vAlign w:val="center"/>
          </w:tcPr>
          <w:p w14:paraId="1D54D79D" w14:textId="77777777" w:rsidR="006C1F26" w:rsidRPr="003B610A" w:rsidRDefault="006C1F26" w:rsidP="006C1F26">
            <w:pPr>
              <w:jc w:val="center"/>
              <w:rPr>
                <w:bCs/>
                <w:sz w:val="16"/>
                <w:szCs w:val="16"/>
                <w:lang w:val="uk-UA"/>
              </w:rPr>
            </w:pPr>
            <w:r w:rsidRPr="003B610A">
              <w:rPr>
                <w:bCs/>
                <w:sz w:val="16"/>
                <w:szCs w:val="16"/>
                <w:lang w:val="uk-UA"/>
              </w:rPr>
              <w:t>-</w:t>
            </w:r>
          </w:p>
        </w:tc>
        <w:tc>
          <w:tcPr>
            <w:tcW w:w="308" w:type="pct"/>
            <w:shd w:val="clear" w:color="auto" w:fill="FFFFFF"/>
            <w:vAlign w:val="center"/>
          </w:tcPr>
          <w:p w14:paraId="5AE05476" w14:textId="77777777" w:rsidR="006C1F26" w:rsidRPr="003B610A" w:rsidRDefault="006C1F26" w:rsidP="006C1F26">
            <w:pPr>
              <w:jc w:val="center"/>
              <w:rPr>
                <w:bCs/>
                <w:sz w:val="16"/>
                <w:szCs w:val="16"/>
                <w:lang w:val="uk-UA"/>
              </w:rPr>
            </w:pPr>
            <w:r w:rsidRPr="003B610A">
              <w:rPr>
                <w:bCs/>
                <w:sz w:val="16"/>
                <w:szCs w:val="16"/>
                <w:lang w:val="uk-UA"/>
              </w:rPr>
              <w:t>30.06.2025</w:t>
            </w:r>
          </w:p>
        </w:tc>
        <w:tc>
          <w:tcPr>
            <w:tcW w:w="393" w:type="pct"/>
            <w:shd w:val="clear" w:color="auto" w:fill="FFFFFF"/>
            <w:vAlign w:val="center"/>
          </w:tcPr>
          <w:p w14:paraId="6B151612" w14:textId="77777777" w:rsidR="006C1F26" w:rsidRPr="003B610A" w:rsidRDefault="006C1F26" w:rsidP="006C1F26">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22FC9D43" w14:textId="77777777" w:rsidR="006C1F26" w:rsidRPr="003B610A" w:rsidRDefault="006C1F26" w:rsidP="006C1F26">
            <w:pPr>
              <w:jc w:val="center"/>
              <w:rPr>
                <w:bCs/>
                <w:sz w:val="16"/>
                <w:szCs w:val="16"/>
                <w:lang w:val="uk-UA"/>
              </w:rPr>
            </w:pPr>
            <w:r w:rsidRPr="003B610A">
              <w:rPr>
                <w:bCs/>
                <w:sz w:val="16"/>
                <w:szCs w:val="16"/>
                <w:lang w:val="uk-UA"/>
              </w:rPr>
              <w:t>-</w:t>
            </w:r>
          </w:p>
        </w:tc>
        <w:tc>
          <w:tcPr>
            <w:tcW w:w="166" w:type="pct"/>
            <w:shd w:val="clear" w:color="auto" w:fill="FFFFFF"/>
            <w:vAlign w:val="center"/>
          </w:tcPr>
          <w:p w14:paraId="5029DC65" w14:textId="77777777" w:rsidR="006C1F26" w:rsidRPr="003B610A" w:rsidRDefault="006C1F26" w:rsidP="006C1F26">
            <w:pPr>
              <w:jc w:val="center"/>
              <w:rPr>
                <w:bCs/>
                <w:sz w:val="16"/>
                <w:szCs w:val="16"/>
                <w:lang w:val="uk-UA"/>
              </w:rPr>
            </w:pPr>
            <w:r w:rsidRPr="003B610A">
              <w:rPr>
                <w:bCs/>
                <w:sz w:val="16"/>
                <w:szCs w:val="16"/>
                <w:lang w:val="uk-UA"/>
              </w:rPr>
              <w:t>-</w:t>
            </w:r>
          </w:p>
        </w:tc>
        <w:tc>
          <w:tcPr>
            <w:tcW w:w="263" w:type="pct"/>
            <w:shd w:val="clear" w:color="auto" w:fill="FFFFFF"/>
            <w:vAlign w:val="center"/>
          </w:tcPr>
          <w:p w14:paraId="70F8EC59" w14:textId="77777777" w:rsidR="006C1F26" w:rsidRPr="003B610A" w:rsidRDefault="006C1F26" w:rsidP="006C1F26">
            <w:pPr>
              <w:jc w:val="center"/>
              <w:rPr>
                <w:bCs/>
                <w:sz w:val="16"/>
                <w:szCs w:val="16"/>
                <w:lang w:val="uk-UA"/>
              </w:rPr>
            </w:pPr>
            <w:r w:rsidRPr="003B610A">
              <w:rPr>
                <w:bCs/>
                <w:sz w:val="16"/>
                <w:szCs w:val="16"/>
                <w:lang w:val="uk-UA"/>
              </w:rPr>
              <w:t>Публічна інформація</w:t>
            </w:r>
          </w:p>
        </w:tc>
        <w:tc>
          <w:tcPr>
            <w:tcW w:w="465" w:type="pct"/>
            <w:shd w:val="clear" w:color="auto" w:fill="FFFFFF"/>
            <w:vAlign w:val="center"/>
          </w:tcPr>
          <w:p w14:paraId="1890147C" w14:textId="77777777" w:rsidR="006C1F26" w:rsidRPr="003B610A" w:rsidRDefault="006C1F26" w:rsidP="006C1F26">
            <w:pPr>
              <w:jc w:val="center"/>
              <w:rPr>
                <w:bCs/>
                <w:sz w:val="16"/>
                <w:szCs w:val="16"/>
                <w:lang w:val="uk-UA"/>
              </w:rPr>
            </w:pPr>
            <w:r w:rsidRPr="003B610A">
              <w:rPr>
                <w:bCs/>
                <w:sz w:val="16"/>
                <w:szCs w:val="16"/>
                <w:lang w:val="uk-UA"/>
              </w:rPr>
              <w:t>Щодо заходів підтримки мобілізованих військовослужбовців</w:t>
            </w:r>
          </w:p>
        </w:tc>
        <w:tc>
          <w:tcPr>
            <w:tcW w:w="325" w:type="pct"/>
            <w:shd w:val="clear" w:color="auto" w:fill="FFFFFF"/>
            <w:vAlign w:val="center"/>
          </w:tcPr>
          <w:p w14:paraId="6A6EA027" w14:textId="77777777" w:rsidR="006C1F26" w:rsidRPr="003B610A" w:rsidRDefault="006C1F26" w:rsidP="006C1F26">
            <w:pPr>
              <w:jc w:val="center"/>
              <w:rPr>
                <w:bCs/>
                <w:sz w:val="16"/>
                <w:szCs w:val="16"/>
                <w:lang w:val="uk-UA"/>
              </w:rPr>
            </w:pPr>
            <w:r w:rsidRPr="003B610A">
              <w:rPr>
                <w:bCs/>
                <w:sz w:val="16"/>
                <w:szCs w:val="16"/>
                <w:lang w:val="uk-UA"/>
              </w:rPr>
              <w:t>Текстовий</w:t>
            </w:r>
          </w:p>
          <w:p w14:paraId="3102E078" w14:textId="77777777" w:rsidR="006C1F26" w:rsidRPr="003B610A" w:rsidRDefault="006C1F26" w:rsidP="006C1F26">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566A2F70" w14:textId="77777777" w:rsidR="006C1F26" w:rsidRPr="003B610A" w:rsidRDefault="006C1F26" w:rsidP="006C1F26">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42AABF58" w14:textId="77777777" w:rsidR="006C1F26" w:rsidRPr="003B610A" w:rsidRDefault="006C1F26" w:rsidP="006C1F26">
            <w:pPr>
              <w:jc w:val="center"/>
              <w:rPr>
                <w:bCs/>
                <w:sz w:val="16"/>
                <w:szCs w:val="16"/>
                <w:lang w:val="uk-UA"/>
              </w:rPr>
            </w:pPr>
            <w:r w:rsidRPr="003B610A">
              <w:rPr>
                <w:bCs/>
                <w:sz w:val="16"/>
                <w:szCs w:val="16"/>
                <w:lang w:val="uk-UA"/>
              </w:rPr>
              <w:t>-</w:t>
            </w:r>
          </w:p>
        </w:tc>
        <w:tc>
          <w:tcPr>
            <w:tcW w:w="310" w:type="pct"/>
            <w:shd w:val="clear" w:color="auto" w:fill="FFFFFF"/>
            <w:vAlign w:val="center"/>
          </w:tcPr>
          <w:p w14:paraId="2B7B5CC6" w14:textId="77777777" w:rsidR="006C1F26" w:rsidRPr="003B610A" w:rsidRDefault="006C1F26" w:rsidP="006C1F26">
            <w:pPr>
              <w:jc w:val="center"/>
              <w:rPr>
                <w:bCs/>
                <w:sz w:val="16"/>
                <w:szCs w:val="16"/>
                <w:lang w:val="uk-UA"/>
              </w:rPr>
            </w:pPr>
          </w:p>
          <w:p w14:paraId="36A2EE8C" w14:textId="77777777" w:rsidR="006C1F26" w:rsidRPr="003B610A" w:rsidRDefault="006C1F26" w:rsidP="006C1F26">
            <w:pPr>
              <w:jc w:val="center"/>
              <w:rPr>
                <w:bCs/>
                <w:sz w:val="16"/>
                <w:szCs w:val="16"/>
                <w:lang w:val="uk-UA"/>
              </w:rPr>
            </w:pPr>
            <w:r w:rsidRPr="003B610A">
              <w:rPr>
                <w:bCs/>
                <w:sz w:val="16"/>
                <w:szCs w:val="16"/>
                <w:lang w:val="uk-UA"/>
              </w:rPr>
              <w:t>Паперова, електронна</w:t>
            </w:r>
          </w:p>
          <w:p w14:paraId="23A649CD" w14:textId="77777777" w:rsidR="006C1F26" w:rsidRPr="003B610A" w:rsidRDefault="006C1F26" w:rsidP="006C1F26">
            <w:pPr>
              <w:jc w:val="center"/>
              <w:rPr>
                <w:bCs/>
                <w:sz w:val="16"/>
                <w:szCs w:val="16"/>
                <w:lang w:val="uk-UA"/>
              </w:rPr>
            </w:pPr>
          </w:p>
        </w:tc>
        <w:tc>
          <w:tcPr>
            <w:tcW w:w="614" w:type="pct"/>
            <w:shd w:val="clear" w:color="auto" w:fill="FFFFFF"/>
            <w:vAlign w:val="center"/>
          </w:tcPr>
          <w:p w14:paraId="3D6A0840" w14:textId="77777777" w:rsidR="006C1F26" w:rsidRPr="003B610A" w:rsidRDefault="006C1F26" w:rsidP="006C1F2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27CB63BB" w14:textId="77777777" w:rsidR="006C1F26" w:rsidRDefault="006C1F26" w:rsidP="006C1F26">
            <w:pPr>
              <w:jc w:val="center"/>
              <w:rPr>
                <w:lang w:val="ru-RU"/>
              </w:rPr>
            </w:pPr>
            <w:r>
              <w:rPr>
                <w:lang w:val="ru-RU"/>
              </w:rPr>
              <w:t>-</w:t>
            </w:r>
          </w:p>
        </w:tc>
      </w:tr>
      <w:tr w:rsidR="006C1F26" w:rsidRPr="00B7371E" w14:paraId="0A135877" w14:textId="77777777" w:rsidTr="003B610A">
        <w:trPr>
          <w:trHeight w:val="975"/>
        </w:trPr>
        <w:tc>
          <w:tcPr>
            <w:tcW w:w="170" w:type="pct"/>
            <w:shd w:val="clear" w:color="auto" w:fill="FFFFFF"/>
            <w:vAlign w:val="center"/>
          </w:tcPr>
          <w:p w14:paraId="4B7B3768" w14:textId="77777777" w:rsidR="006C1F26" w:rsidRDefault="00FE48E3" w:rsidP="006C1F26">
            <w:pPr>
              <w:jc w:val="center"/>
              <w:rPr>
                <w:b/>
                <w:bCs/>
                <w:sz w:val="16"/>
                <w:szCs w:val="16"/>
                <w:lang w:val="uk-UA"/>
              </w:rPr>
            </w:pPr>
            <w:r>
              <w:rPr>
                <w:b/>
                <w:bCs/>
                <w:sz w:val="16"/>
                <w:szCs w:val="16"/>
                <w:lang w:val="uk-UA"/>
              </w:rPr>
              <w:t>4463</w:t>
            </w:r>
          </w:p>
        </w:tc>
        <w:tc>
          <w:tcPr>
            <w:tcW w:w="480" w:type="pct"/>
            <w:shd w:val="clear" w:color="auto" w:fill="FFFFFF"/>
            <w:vAlign w:val="center"/>
          </w:tcPr>
          <w:p w14:paraId="51096DD7" w14:textId="77777777" w:rsidR="006C1F26" w:rsidRPr="003B610A" w:rsidRDefault="006C1F26" w:rsidP="006C1F26">
            <w:pPr>
              <w:jc w:val="center"/>
              <w:rPr>
                <w:bCs/>
                <w:sz w:val="16"/>
                <w:szCs w:val="16"/>
                <w:lang w:val="uk-UA"/>
              </w:rPr>
            </w:pPr>
            <w:r w:rsidRPr="003B610A">
              <w:rPr>
                <w:bCs/>
                <w:sz w:val="16"/>
                <w:szCs w:val="16"/>
                <w:lang w:val="uk-UA"/>
              </w:rPr>
              <w:t>Про засідання комісії з питань гуманітарної політики яка відб. 30.06.2025</w:t>
            </w:r>
          </w:p>
        </w:tc>
        <w:tc>
          <w:tcPr>
            <w:tcW w:w="356" w:type="pct"/>
            <w:shd w:val="clear" w:color="auto" w:fill="FFFFFF"/>
            <w:vAlign w:val="center"/>
          </w:tcPr>
          <w:p w14:paraId="71C7C1DF" w14:textId="77777777" w:rsidR="006C1F26" w:rsidRPr="003B610A" w:rsidRDefault="006C1F26" w:rsidP="006C1F26">
            <w:pPr>
              <w:jc w:val="center"/>
              <w:rPr>
                <w:bCs/>
                <w:sz w:val="16"/>
                <w:szCs w:val="16"/>
                <w:lang w:val="uk-UA"/>
              </w:rPr>
            </w:pPr>
            <w:r w:rsidRPr="003B610A">
              <w:rPr>
                <w:bCs/>
                <w:sz w:val="16"/>
                <w:szCs w:val="16"/>
                <w:lang w:val="uk-UA"/>
              </w:rPr>
              <w:t>№вх-3316/25</w:t>
            </w:r>
          </w:p>
        </w:tc>
        <w:tc>
          <w:tcPr>
            <w:tcW w:w="302" w:type="pct"/>
            <w:shd w:val="clear" w:color="auto" w:fill="FFFFFF"/>
            <w:vAlign w:val="center"/>
          </w:tcPr>
          <w:p w14:paraId="17657004" w14:textId="77777777" w:rsidR="006C1F26" w:rsidRPr="003B610A" w:rsidRDefault="006C1F26" w:rsidP="006C1F26">
            <w:pPr>
              <w:jc w:val="center"/>
              <w:rPr>
                <w:bCs/>
                <w:sz w:val="16"/>
                <w:szCs w:val="16"/>
                <w:lang w:val="uk-UA"/>
              </w:rPr>
            </w:pPr>
            <w:r w:rsidRPr="003B610A">
              <w:rPr>
                <w:bCs/>
                <w:sz w:val="16"/>
                <w:szCs w:val="16"/>
                <w:lang w:val="uk-UA"/>
              </w:rPr>
              <w:t>-</w:t>
            </w:r>
          </w:p>
        </w:tc>
        <w:tc>
          <w:tcPr>
            <w:tcW w:w="308" w:type="pct"/>
            <w:shd w:val="clear" w:color="auto" w:fill="FFFFFF"/>
            <w:vAlign w:val="center"/>
          </w:tcPr>
          <w:p w14:paraId="2987016D" w14:textId="77777777" w:rsidR="006C1F26" w:rsidRPr="003B610A" w:rsidRDefault="006C1F26" w:rsidP="006C1F26">
            <w:pPr>
              <w:jc w:val="center"/>
              <w:rPr>
                <w:bCs/>
                <w:sz w:val="16"/>
                <w:szCs w:val="16"/>
                <w:lang w:val="uk-UA"/>
              </w:rPr>
            </w:pPr>
            <w:r w:rsidRPr="003B610A">
              <w:rPr>
                <w:bCs/>
                <w:sz w:val="16"/>
                <w:szCs w:val="16"/>
                <w:lang w:val="uk-UA"/>
              </w:rPr>
              <w:t>30.06.2025</w:t>
            </w:r>
          </w:p>
        </w:tc>
        <w:tc>
          <w:tcPr>
            <w:tcW w:w="393" w:type="pct"/>
            <w:shd w:val="clear" w:color="auto" w:fill="FFFFFF"/>
            <w:vAlign w:val="center"/>
          </w:tcPr>
          <w:p w14:paraId="3B4E8060" w14:textId="77777777" w:rsidR="006C1F26" w:rsidRPr="003B610A" w:rsidRDefault="006C1F26" w:rsidP="006C1F26">
            <w:pPr>
              <w:jc w:val="center"/>
              <w:rPr>
                <w:bCs/>
                <w:sz w:val="16"/>
                <w:szCs w:val="16"/>
                <w:lang w:val="uk-UA"/>
              </w:rPr>
            </w:pPr>
            <w:r w:rsidRPr="003B610A">
              <w:rPr>
                <w:bCs/>
                <w:sz w:val="16"/>
                <w:szCs w:val="16"/>
                <w:lang w:val="uk-UA"/>
              </w:rPr>
              <w:t>Рівненська обласна рада</w:t>
            </w:r>
          </w:p>
        </w:tc>
        <w:tc>
          <w:tcPr>
            <w:tcW w:w="275" w:type="pct"/>
            <w:shd w:val="clear" w:color="auto" w:fill="FFFFFF"/>
            <w:vAlign w:val="center"/>
          </w:tcPr>
          <w:p w14:paraId="4D9FAB2E" w14:textId="77777777" w:rsidR="006C1F26" w:rsidRPr="003B610A" w:rsidRDefault="006C1F26" w:rsidP="006C1F26">
            <w:pPr>
              <w:jc w:val="center"/>
              <w:rPr>
                <w:bCs/>
                <w:sz w:val="16"/>
                <w:szCs w:val="16"/>
                <w:lang w:val="uk-UA"/>
              </w:rPr>
            </w:pPr>
            <w:r w:rsidRPr="003B610A">
              <w:rPr>
                <w:bCs/>
                <w:sz w:val="16"/>
                <w:szCs w:val="16"/>
                <w:lang w:val="uk-UA"/>
              </w:rPr>
              <w:t>-</w:t>
            </w:r>
          </w:p>
        </w:tc>
        <w:tc>
          <w:tcPr>
            <w:tcW w:w="166" w:type="pct"/>
            <w:shd w:val="clear" w:color="auto" w:fill="FFFFFF"/>
            <w:vAlign w:val="center"/>
          </w:tcPr>
          <w:p w14:paraId="0176E86B" w14:textId="77777777" w:rsidR="006C1F26" w:rsidRPr="003B610A" w:rsidRDefault="006C1F26" w:rsidP="006C1F26">
            <w:pPr>
              <w:jc w:val="center"/>
              <w:rPr>
                <w:bCs/>
                <w:sz w:val="16"/>
                <w:szCs w:val="16"/>
                <w:lang w:val="uk-UA"/>
              </w:rPr>
            </w:pPr>
            <w:r w:rsidRPr="003B610A">
              <w:rPr>
                <w:bCs/>
                <w:sz w:val="16"/>
                <w:szCs w:val="16"/>
                <w:lang w:val="uk-UA"/>
              </w:rPr>
              <w:t>-</w:t>
            </w:r>
          </w:p>
        </w:tc>
        <w:tc>
          <w:tcPr>
            <w:tcW w:w="263" w:type="pct"/>
            <w:shd w:val="clear" w:color="auto" w:fill="FFFFFF"/>
            <w:vAlign w:val="center"/>
          </w:tcPr>
          <w:p w14:paraId="49BF0924" w14:textId="77777777" w:rsidR="006C1F26" w:rsidRPr="003B610A" w:rsidRDefault="006C1F26" w:rsidP="006C1F26">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40CE93BA" w14:textId="77777777" w:rsidR="006C1F26" w:rsidRPr="003B610A" w:rsidRDefault="006C1F26" w:rsidP="006C1F26">
            <w:pPr>
              <w:jc w:val="center"/>
              <w:rPr>
                <w:bCs/>
                <w:sz w:val="16"/>
                <w:szCs w:val="16"/>
                <w:lang w:val="uk-UA"/>
              </w:rPr>
            </w:pPr>
            <w:r w:rsidRPr="003B610A">
              <w:rPr>
                <w:bCs/>
                <w:sz w:val="16"/>
                <w:szCs w:val="16"/>
                <w:lang w:val="uk-UA"/>
              </w:rPr>
              <w:t>Про засідання комісії з питань гуманітарної політики яка відб. 30.06.2025</w:t>
            </w:r>
          </w:p>
        </w:tc>
        <w:tc>
          <w:tcPr>
            <w:tcW w:w="325" w:type="pct"/>
            <w:shd w:val="clear" w:color="auto" w:fill="FFFFFF"/>
            <w:vAlign w:val="center"/>
          </w:tcPr>
          <w:p w14:paraId="50063038" w14:textId="77777777" w:rsidR="006C1F26" w:rsidRPr="003B610A" w:rsidRDefault="006C1F26" w:rsidP="006C1F26">
            <w:pPr>
              <w:jc w:val="center"/>
              <w:rPr>
                <w:bCs/>
                <w:sz w:val="16"/>
                <w:szCs w:val="16"/>
                <w:lang w:val="uk-UA"/>
              </w:rPr>
            </w:pPr>
            <w:r w:rsidRPr="003B610A">
              <w:rPr>
                <w:bCs/>
                <w:sz w:val="16"/>
                <w:szCs w:val="16"/>
                <w:lang w:val="uk-UA"/>
              </w:rPr>
              <w:t>Текстовий</w:t>
            </w:r>
          </w:p>
          <w:p w14:paraId="1874B288" w14:textId="77777777" w:rsidR="006C1F26" w:rsidRPr="003B610A" w:rsidRDefault="006C1F26" w:rsidP="006C1F26">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4FF1CB3F" w14:textId="77777777" w:rsidR="006C1F26" w:rsidRPr="003B610A" w:rsidRDefault="006C1F26" w:rsidP="006C1F26">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0A0F0070" w14:textId="77777777" w:rsidR="006C1F26" w:rsidRPr="003B610A" w:rsidRDefault="006C1F26" w:rsidP="006C1F26">
            <w:pPr>
              <w:jc w:val="center"/>
              <w:rPr>
                <w:bCs/>
                <w:sz w:val="16"/>
                <w:szCs w:val="16"/>
                <w:lang w:val="uk-UA"/>
              </w:rPr>
            </w:pPr>
            <w:r w:rsidRPr="003B610A">
              <w:rPr>
                <w:bCs/>
                <w:sz w:val="16"/>
                <w:szCs w:val="16"/>
                <w:lang w:val="uk-UA"/>
              </w:rPr>
              <w:t>-</w:t>
            </w:r>
          </w:p>
        </w:tc>
        <w:tc>
          <w:tcPr>
            <w:tcW w:w="310" w:type="pct"/>
            <w:shd w:val="clear" w:color="auto" w:fill="FFFFFF"/>
            <w:vAlign w:val="center"/>
          </w:tcPr>
          <w:p w14:paraId="7C908646" w14:textId="77777777" w:rsidR="006C1F26" w:rsidRPr="003B610A" w:rsidRDefault="006C1F26" w:rsidP="006C1F26">
            <w:pPr>
              <w:jc w:val="center"/>
              <w:rPr>
                <w:bCs/>
                <w:sz w:val="16"/>
                <w:szCs w:val="16"/>
                <w:lang w:val="uk-UA"/>
              </w:rPr>
            </w:pPr>
          </w:p>
          <w:p w14:paraId="4F7C3778" w14:textId="77777777" w:rsidR="006C1F26" w:rsidRPr="003B610A" w:rsidRDefault="006C1F26" w:rsidP="006C1F26">
            <w:pPr>
              <w:jc w:val="center"/>
              <w:rPr>
                <w:bCs/>
                <w:sz w:val="16"/>
                <w:szCs w:val="16"/>
                <w:lang w:val="uk-UA"/>
              </w:rPr>
            </w:pPr>
            <w:r w:rsidRPr="003B610A">
              <w:rPr>
                <w:bCs/>
                <w:sz w:val="16"/>
                <w:szCs w:val="16"/>
                <w:lang w:val="uk-UA"/>
              </w:rPr>
              <w:t>Паперова, електронна</w:t>
            </w:r>
          </w:p>
          <w:p w14:paraId="6B68E32A" w14:textId="77777777" w:rsidR="006C1F26" w:rsidRPr="003B610A" w:rsidRDefault="006C1F26" w:rsidP="006C1F26">
            <w:pPr>
              <w:jc w:val="center"/>
              <w:rPr>
                <w:bCs/>
                <w:sz w:val="16"/>
                <w:szCs w:val="16"/>
                <w:lang w:val="uk-UA"/>
              </w:rPr>
            </w:pPr>
          </w:p>
        </w:tc>
        <w:tc>
          <w:tcPr>
            <w:tcW w:w="614" w:type="pct"/>
            <w:shd w:val="clear" w:color="auto" w:fill="FFFFFF"/>
            <w:vAlign w:val="center"/>
          </w:tcPr>
          <w:p w14:paraId="31DFA3AA" w14:textId="77777777" w:rsidR="006C1F26" w:rsidRPr="003B610A" w:rsidRDefault="006C1F26" w:rsidP="006C1F2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6B968FB1" w14:textId="77777777" w:rsidR="006C1F26" w:rsidRDefault="006C1F26" w:rsidP="006C1F26">
            <w:pPr>
              <w:jc w:val="center"/>
              <w:rPr>
                <w:lang w:val="ru-RU"/>
              </w:rPr>
            </w:pPr>
            <w:r>
              <w:rPr>
                <w:lang w:val="ru-RU"/>
              </w:rPr>
              <w:t>-</w:t>
            </w:r>
          </w:p>
        </w:tc>
      </w:tr>
      <w:tr w:rsidR="006C1F26" w:rsidRPr="00B7371E" w14:paraId="6A4DDFA0" w14:textId="77777777" w:rsidTr="003B610A">
        <w:trPr>
          <w:trHeight w:val="975"/>
        </w:trPr>
        <w:tc>
          <w:tcPr>
            <w:tcW w:w="170" w:type="pct"/>
            <w:shd w:val="clear" w:color="auto" w:fill="FFFFFF"/>
            <w:vAlign w:val="center"/>
          </w:tcPr>
          <w:p w14:paraId="233574B8" w14:textId="77777777" w:rsidR="006C1F26" w:rsidRDefault="00FE48E3" w:rsidP="006C1F26">
            <w:pPr>
              <w:jc w:val="center"/>
              <w:rPr>
                <w:b/>
                <w:bCs/>
                <w:sz w:val="16"/>
                <w:szCs w:val="16"/>
                <w:lang w:val="uk-UA"/>
              </w:rPr>
            </w:pPr>
            <w:r>
              <w:rPr>
                <w:b/>
                <w:bCs/>
                <w:sz w:val="16"/>
                <w:szCs w:val="16"/>
                <w:lang w:val="uk-UA"/>
              </w:rPr>
              <w:t>4464</w:t>
            </w:r>
          </w:p>
        </w:tc>
        <w:tc>
          <w:tcPr>
            <w:tcW w:w="480" w:type="pct"/>
            <w:shd w:val="clear" w:color="auto" w:fill="FFFFFF"/>
            <w:vAlign w:val="center"/>
          </w:tcPr>
          <w:p w14:paraId="54CB861E" w14:textId="77777777" w:rsidR="006C1F26" w:rsidRPr="00700A25" w:rsidRDefault="006C1F26" w:rsidP="006C1F26">
            <w:pPr>
              <w:tabs>
                <w:tab w:val="left" w:pos="1483"/>
              </w:tabs>
              <w:jc w:val="center"/>
              <w:rPr>
                <w:sz w:val="16"/>
                <w:szCs w:val="16"/>
                <w:lang w:val="ru-RU"/>
              </w:rPr>
            </w:pPr>
            <w:r w:rsidRPr="00700A25">
              <w:rPr>
                <w:sz w:val="16"/>
                <w:szCs w:val="16"/>
                <w:lang w:val="ru-RU"/>
              </w:rPr>
              <w:t>Про показники виконання</w:t>
            </w:r>
          </w:p>
        </w:tc>
        <w:tc>
          <w:tcPr>
            <w:tcW w:w="356" w:type="pct"/>
            <w:shd w:val="clear" w:color="auto" w:fill="FFFFFF"/>
            <w:vAlign w:val="center"/>
          </w:tcPr>
          <w:p w14:paraId="1EE50D7C" w14:textId="77777777" w:rsidR="006C1F26" w:rsidRPr="00700A25" w:rsidRDefault="006C1F26" w:rsidP="006C1F26">
            <w:pPr>
              <w:jc w:val="center"/>
              <w:rPr>
                <w:sz w:val="16"/>
                <w:szCs w:val="16"/>
                <w:lang w:val="uk-UA"/>
              </w:rPr>
            </w:pPr>
            <w:r w:rsidRPr="00700A25">
              <w:rPr>
                <w:sz w:val="16"/>
                <w:szCs w:val="16"/>
                <w:lang w:val="uk-UA"/>
              </w:rPr>
              <w:t>№вих-1039/05-11/25</w:t>
            </w:r>
          </w:p>
        </w:tc>
        <w:tc>
          <w:tcPr>
            <w:tcW w:w="302" w:type="pct"/>
            <w:shd w:val="clear" w:color="auto" w:fill="FFFFFF"/>
            <w:vAlign w:val="center"/>
          </w:tcPr>
          <w:p w14:paraId="544306B1" w14:textId="77777777" w:rsidR="006C1F26" w:rsidRPr="00700A25" w:rsidRDefault="006C1F26" w:rsidP="006C1F26">
            <w:pPr>
              <w:jc w:val="center"/>
              <w:rPr>
                <w:sz w:val="16"/>
                <w:szCs w:val="16"/>
                <w:lang w:val="uk-UA"/>
              </w:rPr>
            </w:pPr>
            <w:r w:rsidRPr="00700A25">
              <w:rPr>
                <w:sz w:val="16"/>
                <w:szCs w:val="16"/>
                <w:lang w:val="uk-UA"/>
              </w:rPr>
              <w:t>30.06.2025</w:t>
            </w:r>
          </w:p>
        </w:tc>
        <w:tc>
          <w:tcPr>
            <w:tcW w:w="308" w:type="pct"/>
            <w:shd w:val="clear" w:color="auto" w:fill="FFFFFF"/>
            <w:vAlign w:val="center"/>
          </w:tcPr>
          <w:p w14:paraId="2A649A6E" w14:textId="77777777" w:rsidR="006C1F26" w:rsidRPr="00700A25" w:rsidRDefault="006C1F26" w:rsidP="006C1F26">
            <w:pPr>
              <w:jc w:val="center"/>
              <w:rPr>
                <w:sz w:val="16"/>
                <w:szCs w:val="16"/>
                <w:lang w:val="uk-UA"/>
              </w:rPr>
            </w:pPr>
            <w:r w:rsidRPr="00700A25">
              <w:rPr>
                <w:sz w:val="16"/>
                <w:szCs w:val="16"/>
                <w:lang w:val="uk-UA"/>
              </w:rPr>
              <w:t>-</w:t>
            </w:r>
          </w:p>
          <w:p w14:paraId="7085378A" w14:textId="77777777" w:rsidR="006C1F26" w:rsidRPr="00700A25" w:rsidRDefault="006C1F26" w:rsidP="006C1F26">
            <w:pPr>
              <w:jc w:val="center"/>
              <w:rPr>
                <w:lang w:val="ru-RU"/>
              </w:rPr>
            </w:pPr>
          </w:p>
        </w:tc>
        <w:tc>
          <w:tcPr>
            <w:tcW w:w="393" w:type="pct"/>
            <w:shd w:val="clear" w:color="auto" w:fill="FFFFFF"/>
            <w:vAlign w:val="center"/>
          </w:tcPr>
          <w:p w14:paraId="41B09135" w14:textId="77777777" w:rsidR="006C1F26" w:rsidRPr="00700A25" w:rsidRDefault="006C1F26" w:rsidP="006C1F26">
            <w:pPr>
              <w:jc w:val="center"/>
              <w:rPr>
                <w:sz w:val="16"/>
                <w:szCs w:val="16"/>
                <w:lang w:val="uk-UA"/>
              </w:rPr>
            </w:pPr>
            <w:r w:rsidRPr="00700A25">
              <w:rPr>
                <w:sz w:val="16"/>
                <w:szCs w:val="16"/>
                <w:lang w:val="uk-UA"/>
              </w:rPr>
              <w:t>Відділ доходів та економічного аналізу</w:t>
            </w:r>
          </w:p>
        </w:tc>
        <w:tc>
          <w:tcPr>
            <w:tcW w:w="275" w:type="pct"/>
            <w:shd w:val="clear" w:color="auto" w:fill="FFFFFF"/>
            <w:vAlign w:val="center"/>
          </w:tcPr>
          <w:p w14:paraId="2DBF83A2" w14:textId="77777777" w:rsidR="006C1F26" w:rsidRPr="00700A25" w:rsidRDefault="006C1F26" w:rsidP="006C1F26">
            <w:pPr>
              <w:jc w:val="center"/>
              <w:rPr>
                <w:sz w:val="16"/>
                <w:szCs w:val="16"/>
                <w:lang w:val="uk-UA"/>
              </w:rPr>
            </w:pPr>
            <w:r w:rsidRPr="00700A25">
              <w:rPr>
                <w:sz w:val="16"/>
                <w:szCs w:val="16"/>
                <w:lang w:val="uk-UA"/>
              </w:rPr>
              <w:t>-</w:t>
            </w:r>
          </w:p>
        </w:tc>
        <w:tc>
          <w:tcPr>
            <w:tcW w:w="166" w:type="pct"/>
            <w:shd w:val="clear" w:color="auto" w:fill="FFFFFF"/>
            <w:vAlign w:val="center"/>
          </w:tcPr>
          <w:p w14:paraId="2729AE7A" w14:textId="77777777" w:rsidR="006C1F26" w:rsidRPr="00700A25" w:rsidRDefault="006C1F26" w:rsidP="006C1F26">
            <w:pPr>
              <w:jc w:val="center"/>
              <w:rPr>
                <w:sz w:val="16"/>
                <w:szCs w:val="16"/>
                <w:lang w:val="uk-UA"/>
              </w:rPr>
            </w:pPr>
            <w:r w:rsidRPr="00700A25">
              <w:rPr>
                <w:sz w:val="16"/>
                <w:szCs w:val="16"/>
                <w:lang w:val="uk-UA"/>
              </w:rPr>
              <w:t>-</w:t>
            </w:r>
          </w:p>
        </w:tc>
        <w:tc>
          <w:tcPr>
            <w:tcW w:w="263" w:type="pct"/>
            <w:shd w:val="clear" w:color="auto" w:fill="FFFFFF"/>
            <w:vAlign w:val="center"/>
          </w:tcPr>
          <w:p w14:paraId="051742E2" w14:textId="77777777" w:rsidR="006C1F26" w:rsidRPr="00700A25" w:rsidRDefault="006C1F26" w:rsidP="006C1F26">
            <w:pPr>
              <w:jc w:val="center"/>
              <w:rPr>
                <w:sz w:val="16"/>
                <w:szCs w:val="16"/>
                <w:lang w:val="uk-UA"/>
              </w:rPr>
            </w:pPr>
            <w:r w:rsidRPr="00700A25">
              <w:rPr>
                <w:sz w:val="16"/>
                <w:szCs w:val="16"/>
                <w:lang w:val="uk-UA"/>
              </w:rPr>
              <w:t>фінанси</w:t>
            </w:r>
          </w:p>
        </w:tc>
        <w:tc>
          <w:tcPr>
            <w:tcW w:w="465" w:type="pct"/>
            <w:shd w:val="clear" w:color="auto" w:fill="FFFFFF"/>
            <w:vAlign w:val="center"/>
          </w:tcPr>
          <w:p w14:paraId="686D934B" w14:textId="77777777" w:rsidR="006C1F26" w:rsidRPr="00700A25" w:rsidRDefault="006C1F26" w:rsidP="006C1F26">
            <w:pPr>
              <w:jc w:val="center"/>
              <w:rPr>
                <w:sz w:val="16"/>
                <w:szCs w:val="16"/>
                <w:lang w:val="uk-UA"/>
              </w:rPr>
            </w:pPr>
            <w:r w:rsidRPr="00700A25">
              <w:rPr>
                <w:sz w:val="16"/>
                <w:szCs w:val="16"/>
                <w:lang w:val="uk-UA"/>
              </w:rPr>
              <w:t>Щодо показників виконання доходів станом на 01.07.2025</w:t>
            </w:r>
          </w:p>
        </w:tc>
        <w:tc>
          <w:tcPr>
            <w:tcW w:w="325" w:type="pct"/>
            <w:shd w:val="clear" w:color="auto" w:fill="FFFFFF"/>
            <w:vAlign w:val="center"/>
          </w:tcPr>
          <w:p w14:paraId="4EB8911E" w14:textId="77777777" w:rsidR="006C1F26" w:rsidRPr="00700A25" w:rsidRDefault="006C1F26" w:rsidP="006C1F26">
            <w:pPr>
              <w:jc w:val="center"/>
              <w:rPr>
                <w:sz w:val="16"/>
                <w:szCs w:val="16"/>
                <w:lang w:val="uk-UA"/>
              </w:rPr>
            </w:pPr>
            <w:r w:rsidRPr="00700A25">
              <w:rPr>
                <w:sz w:val="16"/>
                <w:szCs w:val="16"/>
                <w:lang w:val="uk-UA"/>
              </w:rPr>
              <w:t>Текстовий документ, табличний матеріал</w:t>
            </w:r>
          </w:p>
        </w:tc>
        <w:tc>
          <w:tcPr>
            <w:tcW w:w="235" w:type="pct"/>
            <w:shd w:val="clear" w:color="auto" w:fill="FFFFFF"/>
            <w:vAlign w:val="center"/>
          </w:tcPr>
          <w:p w14:paraId="19A402D1" w14:textId="77777777" w:rsidR="006C1F26" w:rsidRPr="00700A25" w:rsidRDefault="006C1F26" w:rsidP="006C1F26">
            <w:pPr>
              <w:jc w:val="center"/>
              <w:rPr>
                <w:sz w:val="16"/>
                <w:szCs w:val="16"/>
                <w:lang w:val="uk-UA"/>
              </w:rPr>
            </w:pPr>
            <w:r w:rsidRPr="00700A25">
              <w:rPr>
                <w:sz w:val="16"/>
                <w:szCs w:val="16"/>
                <w:lang w:val="uk-UA"/>
              </w:rPr>
              <w:t>Лист</w:t>
            </w:r>
          </w:p>
        </w:tc>
        <w:tc>
          <w:tcPr>
            <w:tcW w:w="162" w:type="pct"/>
            <w:shd w:val="clear" w:color="auto" w:fill="FFFFFF"/>
            <w:vAlign w:val="center"/>
          </w:tcPr>
          <w:p w14:paraId="440CDA60" w14:textId="77777777" w:rsidR="006C1F26" w:rsidRPr="00700A25" w:rsidRDefault="006C1F26" w:rsidP="006C1F26">
            <w:pPr>
              <w:jc w:val="center"/>
              <w:rPr>
                <w:sz w:val="16"/>
                <w:szCs w:val="16"/>
                <w:lang w:val="uk-UA"/>
              </w:rPr>
            </w:pPr>
            <w:r w:rsidRPr="00700A25">
              <w:rPr>
                <w:sz w:val="16"/>
                <w:szCs w:val="16"/>
                <w:lang w:val="uk-UA"/>
              </w:rPr>
              <w:t>-</w:t>
            </w:r>
          </w:p>
        </w:tc>
        <w:tc>
          <w:tcPr>
            <w:tcW w:w="310" w:type="pct"/>
            <w:shd w:val="clear" w:color="auto" w:fill="FFFFFF"/>
            <w:vAlign w:val="center"/>
          </w:tcPr>
          <w:p w14:paraId="3C227588" w14:textId="77777777" w:rsidR="006C1F26" w:rsidRPr="00700A25" w:rsidRDefault="006C1F26" w:rsidP="006C1F26">
            <w:pPr>
              <w:jc w:val="center"/>
              <w:rPr>
                <w:sz w:val="16"/>
                <w:szCs w:val="16"/>
                <w:lang w:val="uk-UA"/>
              </w:rPr>
            </w:pPr>
            <w:r w:rsidRPr="00700A25">
              <w:rPr>
                <w:sz w:val="16"/>
                <w:szCs w:val="16"/>
                <w:lang w:val="uk-UA"/>
              </w:rPr>
              <w:t>Паперова, електронна</w:t>
            </w:r>
          </w:p>
        </w:tc>
        <w:tc>
          <w:tcPr>
            <w:tcW w:w="614" w:type="pct"/>
            <w:shd w:val="clear" w:color="auto" w:fill="FFFFFF"/>
            <w:vAlign w:val="center"/>
          </w:tcPr>
          <w:p w14:paraId="1103C863" w14:textId="77777777" w:rsidR="006C1F26" w:rsidRPr="00700A25" w:rsidRDefault="006C1F26" w:rsidP="006C1F26">
            <w:pPr>
              <w:jc w:val="center"/>
              <w:rPr>
                <w:sz w:val="16"/>
                <w:szCs w:val="16"/>
                <w:lang w:val="uk-UA"/>
              </w:rPr>
            </w:pPr>
            <w:r w:rsidRPr="00700A25">
              <w:rPr>
                <w:sz w:val="16"/>
                <w:szCs w:val="16"/>
                <w:lang w:val="uk-UA"/>
              </w:rPr>
              <w:t>Відділ доходів та економічного аналізу департаменту фінансів</w:t>
            </w:r>
          </w:p>
        </w:tc>
        <w:tc>
          <w:tcPr>
            <w:tcW w:w="176" w:type="pct"/>
            <w:shd w:val="clear" w:color="auto" w:fill="FFFFFF"/>
            <w:vAlign w:val="center"/>
          </w:tcPr>
          <w:p w14:paraId="592B399B" w14:textId="77777777" w:rsidR="006C1F26" w:rsidRPr="00C40DD4" w:rsidRDefault="006C1F26" w:rsidP="006C1F26">
            <w:pPr>
              <w:jc w:val="center"/>
              <w:rPr>
                <w:sz w:val="16"/>
                <w:szCs w:val="16"/>
                <w:lang w:val="uk-UA"/>
              </w:rPr>
            </w:pPr>
            <w:r w:rsidRPr="00C40DD4">
              <w:rPr>
                <w:sz w:val="16"/>
                <w:szCs w:val="16"/>
                <w:lang w:val="uk-UA"/>
              </w:rPr>
              <w:t>-</w:t>
            </w:r>
          </w:p>
        </w:tc>
      </w:tr>
      <w:tr w:rsidR="006C1F26" w:rsidRPr="00B7371E" w14:paraId="6A96DA32" w14:textId="77777777" w:rsidTr="003B610A">
        <w:trPr>
          <w:trHeight w:val="975"/>
        </w:trPr>
        <w:tc>
          <w:tcPr>
            <w:tcW w:w="170" w:type="pct"/>
            <w:shd w:val="clear" w:color="auto" w:fill="FFFFFF"/>
            <w:vAlign w:val="center"/>
          </w:tcPr>
          <w:p w14:paraId="4888E1AE" w14:textId="77777777" w:rsidR="006C1F26" w:rsidRDefault="00FE48E3" w:rsidP="006C1F26">
            <w:pPr>
              <w:jc w:val="center"/>
              <w:rPr>
                <w:b/>
                <w:bCs/>
                <w:sz w:val="16"/>
                <w:szCs w:val="16"/>
                <w:lang w:val="uk-UA"/>
              </w:rPr>
            </w:pPr>
            <w:r>
              <w:rPr>
                <w:b/>
                <w:bCs/>
                <w:sz w:val="16"/>
                <w:szCs w:val="16"/>
                <w:lang w:val="uk-UA"/>
              </w:rPr>
              <w:t>4465</w:t>
            </w:r>
          </w:p>
        </w:tc>
        <w:tc>
          <w:tcPr>
            <w:tcW w:w="480" w:type="pct"/>
            <w:shd w:val="clear" w:color="auto" w:fill="FFFFFF"/>
            <w:vAlign w:val="center"/>
          </w:tcPr>
          <w:p w14:paraId="4646A0E9" w14:textId="77777777" w:rsidR="006C1F26" w:rsidRPr="003B610A" w:rsidRDefault="006C1F26" w:rsidP="006C1F26">
            <w:pPr>
              <w:jc w:val="center"/>
              <w:rPr>
                <w:bCs/>
                <w:sz w:val="16"/>
                <w:szCs w:val="16"/>
                <w:lang w:val="uk-UA"/>
              </w:rPr>
            </w:pPr>
            <w:r w:rsidRPr="003B610A">
              <w:rPr>
                <w:bCs/>
                <w:sz w:val="16"/>
                <w:szCs w:val="16"/>
                <w:lang w:val="uk-UA"/>
              </w:rPr>
              <w:t>Про зміни до штатного розпису</w:t>
            </w:r>
          </w:p>
        </w:tc>
        <w:tc>
          <w:tcPr>
            <w:tcW w:w="356" w:type="pct"/>
            <w:shd w:val="clear" w:color="auto" w:fill="FFFFFF"/>
            <w:vAlign w:val="center"/>
          </w:tcPr>
          <w:p w14:paraId="1E97D62D" w14:textId="77777777" w:rsidR="006C1F26" w:rsidRPr="003B610A" w:rsidRDefault="006C1F26" w:rsidP="006C1F26">
            <w:pPr>
              <w:jc w:val="center"/>
              <w:rPr>
                <w:bCs/>
                <w:sz w:val="16"/>
                <w:szCs w:val="16"/>
                <w:lang w:val="uk-UA"/>
              </w:rPr>
            </w:pPr>
            <w:r w:rsidRPr="003B610A">
              <w:rPr>
                <w:bCs/>
                <w:sz w:val="16"/>
                <w:szCs w:val="16"/>
                <w:lang w:val="uk-UA"/>
              </w:rPr>
              <w:t>№вх-3317/25</w:t>
            </w:r>
          </w:p>
        </w:tc>
        <w:tc>
          <w:tcPr>
            <w:tcW w:w="302" w:type="pct"/>
            <w:shd w:val="clear" w:color="auto" w:fill="FFFFFF"/>
            <w:vAlign w:val="center"/>
          </w:tcPr>
          <w:p w14:paraId="4200336C" w14:textId="77777777" w:rsidR="006C1F26" w:rsidRPr="003B610A" w:rsidRDefault="006C1F26" w:rsidP="006C1F26">
            <w:pPr>
              <w:jc w:val="center"/>
              <w:rPr>
                <w:bCs/>
                <w:sz w:val="16"/>
                <w:szCs w:val="16"/>
                <w:lang w:val="uk-UA"/>
              </w:rPr>
            </w:pPr>
            <w:r w:rsidRPr="003B610A">
              <w:rPr>
                <w:bCs/>
                <w:sz w:val="16"/>
                <w:szCs w:val="16"/>
                <w:lang w:val="uk-UA"/>
              </w:rPr>
              <w:t>-</w:t>
            </w:r>
          </w:p>
        </w:tc>
        <w:tc>
          <w:tcPr>
            <w:tcW w:w="308" w:type="pct"/>
            <w:shd w:val="clear" w:color="auto" w:fill="FFFFFF"/>
            <w:vAlign w:val="center"/>
          </w:tcPr>
          <w:p w14:paraId="1CC17D1E" w14:textId="77777777" w:rsidR="006C1F26" w:rsidRPr="003B610A" w:rsidRDefault="006C1F26" w:rsidP="006C1F26">
            <w:pPr>
              <w:jc w:val="center"/>
              <w:rPr>
                <w:bCs/>
                <w:sz w:val="16"/>
                <w:szCs w:val="16"/>
                <w:lang w:val="uk-UA"/>
              </w:rPr>
            </w:pPr>
            <w:r w:rsidRPr="003B610A">
              <w:rPr>
                <w:bCs/>
                <w:sz w:val="16"/>
                <w:szCs w:val="16"/>
                <w:lang w:val="uk-UA"/>
              </w:rPr>
              <w:t>30.06.2025</w:t>
            </w:r>
          </w:p>
        </w:tc>
        <w:tc>
          <w:tcPr>
            <w:tcW w:w="393" w:type="pct"/>
            <w:shd w:val="clear" w:color="auto" w:fill="FFFFFF"/>
            <w:vAlign w:val="center"/>
          </w:tcPr>
          <w:p w14:paraId="45E9BB4B" w14:textId="77777777" w:rsidR="006C1F26" w:rsidRPr="003B610A" w:rsidRDefault="006C1F26" w:rsidP="006C1F26">
            <w:pPr>
              <w:jc w:val="center"/>
              <w:rPr>
                <w:bCs/>
                <w:sz w:val="16"/>
                <w:szCs w:val="16"/>
                <w:lang w:val="uk-UA"/>
              </w:rPr>
            </w:pPr>
            <w:r w:rsidRPr="003B610A">
              <w:rPr>
                <w:bCs/>
                <w:sz w:val="16"/>
                <w:szCs w:val="16"/>
                <w:lang w:val="uk-UA"/>
              </w:rPr>
              <w:t>ВІДДІЛ ВНУТРІШНЬОГО АУДИТУ</w:t>
            </w:r>
          </w:p>
        </w:tc>
        <w:tc>
          <w:tcPr>
            <w:tcW w:w="275" w:type="pct"/>
            <w:shd w:val="clear" w:color="auto" w:fill="FFFFFF"/>
            <w:vAlign w:val="center"/>
          </w:tcPr>
          <w:p w14:paraId="32C30C75" w14:textId="77777777" w:rsidR="006C1F26" w:rsidRPr="003B610A" w:rsidRDefault="006C1F26" w:rsidP="006C1F26">
            <w:pPr>
              <w:jc w:val="center"/>
              <w:rPr>
                <w:bCs/>
                <w:sz w:val="16"/>
                <w:szCs w:val="16"/>
                <w:lang w:val="uk-UA"/>
              </w:rPr>
            </w:pPr>
            <w:r w:rsidRPr="003B610A">
              <w:rPr>
                <w:bCs/>
                <w:sz w:val="16"/>
                <w:szCs w:val="16"/>
                <w:lang w:val="uk-UA"/>
              </w:rPr>
              <w:t>-</w:t>
            </w:r>
          </w:p>
        </w:tc>
        <w:tc>
          <w:tcPr>
            <w:tcW w:w="166" w:type="pct"/>
            <w:shd w:val="clear" w:color="auto" w:fill="FFFFFF"/>
            <w:vAlign w:val="center"/>
          </w:tcPr>
          <w:p w14:paraId="7FC1A0AB" w14:textId="77777777" w:rsidR="006C1F26" w:rsidRPr="003B610A" w:rsidRDefault="006C1F26" w:rsidP="006C1F26">
            <w:pPr>
              <w:jc w:val="center"/>
              <w:rPr>
                <w:bCs/>
                <w:sz w:val="16"/>
                <w:szCs w:val="16"/>
                <w:lang w:val="uk-UA"/>
              </w:rPr>
            </w:pPr>
            <w:r w:rsidRPr="003B610A">
              <w:rPr>
                <w:bCs/>
                <w:sz w:val="16"/>
                <w:szCs w:val="16"/>
                <w:lang w:val="uk-UA"/>
              </w:rPr>
              <w:t>-</w:t>
            </w:r>
          </w:p>
        </w:tc>
        <w:tc>
          <w:tcPr>
            <w:tcW w:w="263" w:type="pct"/>
            <w:shd w:val="clear" w:color="auto" w:fill="FFFFFF"/>
            <w:vAlign w:val="center"/>
          </w:tcPr>
          <w:p w14:paraId="423DBADB" w14:textId="77777777" w:rsidR="006C1F26" w:rsidRPr="003B610A" w:rsidRDefault="006C1F26" w:rsidP="006C1F26">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55362B6A" w14:textId="77777777" w:rsidR="006C1F26" w:rsidRPr="003B610A" w:rsidRDefault="006C1F26" w:rsidP="006C1F26">
            <w:pPr>
              <w:jc w:val="center"/>
              <w:rPr>
                <w:bCs/>
                <w:sz w:val="16"/>
                <w:szCs w:val="16"/>
                <w:lang w:val="uk-UA"/>
              </w:rPr>
            </w:pPr>
            <w:r w:rsidRPr="003B610A">
              <w:rPr>
                <w:bCs/>
                <w:sz w:val="16"/>
                <w:szCs w:val="16"/>
                <w:lang w:val="uk-UA"/>
              </w:rPr>
              <w:t>Про зміни до штатного розпису</w:t>
            </w:r>
          </w:p>
        </w:tc>
        <w:tc>
          <w:tcPr>
            <w:tcW w:w="325" w:type="pct"/>
            <w:shd w:val="clear" w:color="auto" w:fill="FFFFFF"/>
            <w:vAlign w:val="center"/>
          </w:tcPr>
          <w:p w14:paraId="1A2C62C4" w14:textId="77777777" w:rsidR="006C1F26" w:rsidRPr="003B610A" w:rsidRDefault="006C1F26" w:rsidP="006C1F26">
            <w:pPr>
              <w:jc w:val="center"/>
              <w:rPr>
                <w:bCs/>
                <w:sz w:val="16"/>
                <w:szCs w:val="16"/>
                <w:lang w:val="uk-UA"/>
              </w:rPr>
            </w:pPr>
            <w:r w:rsidRPr="003B610A">
              <w:rPr>
                <w:bCs/>
                <w:sz w:val="16"/>
                <w:szCs w:val="16"/>
                <w:lang w:val="uk-UA"/>
              </w:rPr>
              <w:t>Текстовий</w:t>
            </w:r>
          </w:p>
          <w:p w14:paraId="33D5CA34" w14:textId="77777777" w:rsidR="006C1F26" w:rsidRPr="003B610A" w:rsidRDefault="006C1F26" w:rsidP="006C1F26">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2BBAEDEE" w14:textId="77777777" w:rsidR="006C1F26" w:rsidRPr="003B610A" w:rsidRDefault="006C1F26" w:rsidP="006C1F26">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3D46906A" w14:textId="77777777" w:rsidR="006C1F26" w:rsidRPr="003B610A" w:rsidRDefault="006C1F26" w:rsidP="006C1F26">
            <w:pPr>
              <w:jc w:val="center"/>
              <w:rPr>
                <w:bCs/>
                <w:sz w:val="16"/>
                <w:szCs w:val="16"/>
                <w:lang w:val="uk-UA"/>
              </w:rPr>
            </w:pPr>
            <w:r w:rsidRPr="003B610A">
              <w:rPr>
                <w:bCs/>
                <w:sz w:val="16"/>
                <w:szCs w:val="16"/>
                <w:lang w:val="uk-UA"/>
              </w:rPr>
              <w:t>-</w:t>
            </w:r>
          </w:p>
        </w:tc>
        <w:tc>
          <w:tcPr>
            <w:tcW w:w="310" w:type="pct"/>
            <w:shd w:val="clear" w:color="auto" w:fill="FFFFFF"/>
            <w:vAlign w:val="center"/>
          </w:tcPr>
          <w:p w14:paraId="571EFAE3" w14:textId="77777777" w:rsidR="006C1F26" w:rsidRPr="003B610A" w:rsidRDefault="006C1F26" w:rsidP="006C1F26">
            <w:pPr>
              <w:jc w:val="center"/>
              <w:rPr>
                <w:bCs/>
                <w:sz w:val="16"/>
                <w:szCs w:val="16"/>
                <w:lang w:val="uk-UA"/>
              </w:rPr>
            </w:pPr>
          </w:p>
          <w:p w14:paraId="5A8BC223" w14:textId="77777777" w:rsidR="006C1F26" w:rsidRPr="003B610A" w:rsidRDefault="006C1F26" w:rsidP="006C1F26">
            <w:pPr>
              <w:jc w:val="center"/>
              <w:rPr>
                <w:bCs/>
                <w:sz w:val="16"/>
                <w:szCs w:val="16"/>
                <w:lang w:val="uk-UA"/>
              </w:rPr>
            </w:pPr>
            <w:r w:rsidRPr="003B610A">
              <w:rPr>
                <w:bCs/>
                <w:sz w:val="16"/>
                <w:szCs w:val="16"/>
                <w:lang w:val="uk-UA"/>
              </w:rPr>
              <w:t>Паперова, електронна</w:t>
            </w:r>
          </w:p>
          <w:p w14:paraId="3EA3933B" w14:textId="77777777" w:rsidR="006C1F26" w:rsidRPr="003B610A" w:rsidRDefault="006C1F26" w:rsidP="006C1F26">
            <w:pPr>
              <w:jc w:val="center"/>
              <w:rPr>
                <w:bCs/>
                <w:sz w:val="16"/>
                <w:szCs w:val="16"/>
                <w:lang w:val="uk-UA"/>
              </w:rPr>
            </w:pPr>
          </w:p>
        </w:tc>
        <w:tc>
          <w:tcPr>
            <w:tcW w:w="614" w:type="pct"/>
            <w:shd w:val="clear" w:color="auto" w:fill="FFFFFF"/>
            <w:vAlign w:val="center"/>
          </w:tcPr>
          <w:p w14:paraId="24540219" w14:textId="77777777" w:rsidR="006C1F26" w:rsidRPr="003B610A" w:rsidRDefault="006C1F26" w:rsidP="006C1F2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45E12D62" w14:textId="77777777" w:rsidR="006C1F26" w:rsidRDefault="006C1F26" w:rsidP="006C1F26">
            <w:pPr>
              <w:jc w:val="center"/>
              <w:rPr>
                <w:lang w:val="ru-RU"/>
              </w:rPr>
            </w:pPr>
            <w:r>
              <w:rPr>
                <w:lang w:val="ru-RU"/>
              </w:rPr>
              <w:t>-</w:t>
            </w:r>
          </w:p>
        </w:tc>
      </w:tr>
      <w:tr w:rsidR="006C1F26" w:rsidRPr="00B7371E" w14:paraId="273B33BB" w14:textId="77777777" w:rsidTr="003B610A">
        <w:trPr>
          <w:trHeight w:val="975"/>
        </w:trPr>
        <w:tc>
          <w:tcPr>
            <w:tcW w:w="170" w:type="pct"/>
            <w:shd w:val="clear" w:color="auto" w:fill="FFFFFF"/>
            <w:vAlign w:val="center"/>
          </w:tcPr>
          <w:p w14:paraId="383DA8F3" w14:textId="77777777" w:rsidR="006C1F26" w:rsidRDefault="00FE48E3" w:rsidP="006C1F26">
            <w:pPr>
              <w:jc w:val="center"/>
              <w:rPr>
                <w:b/>
                <w:bCs/>
                <w:sz w:val="16"/>
                <w:szCs w:val="16"/>
                <w:lang w:val="uk-UA"/>
              </w:rPr>
            </w:pPr>
            <w:r>
              <w:rPr>
                <w:b/>
                <w:bCs/>
                <w:sz w:val="16"/>
                <w:szCs w:val="16"/>
                <w:lang w:val="uk-UA"/>
              </w:rPr>
              <w:t>4466</w:t>
            </w:r>
          </w:p>
        </w:tc>
        <w:tc>
          <w:tcPr>
            <w:tcW w:w="480" w:type="pct"/>
            <w:shd w:val="clear" w:color="auto" w:fill="FFFFFF"/>
            <w:vAlign w:val="center"/>
          </w:tcPr>
          <w:p w14:paraId="308744A0" w14:textId="77777777" w:rsidR="006C1F26" w:rsidRPr="003B610A" w:rsidRDefault="006C1F26" w:rsidP="006C1F26">
            <w:pPr>
              <w:jc w:val="center"/>
              <w:rPr>
                <w:bCs/>
                <w:sz w:val="16"/>
                <w:szCs w:val="16"/>
                <w:lang w:val="uk-UA"/>
              </w:rPr>
            </w:pPr>
            <w:r w:rsidRPr="003B610A">
              <w:rPr>
                <w:bCs/>
                <w:sz w:val="16"/>
                <w:szCs w:val="16"/>
                <w:lang w:val="uk-UA"/>
              </w:rPr>
              <w:t>Про фінансування за рахунок іншої субвенції</w:t>
            </w:r>
          </w:p>
        </w:tc>
        <w:tc>
          <w:tcPr>
            <w:tcW w:w="356" w:type="pct"/>
            <w:shd w:val="clear" w:color="auto" w:fill="FFFFFF"/>
            <w:vAlign w:val="center"/>
          </w:tcPr>
          <w:p w14:paraId="50607981" w14:textId="77777777" w:rsidR="006C1F26" w:rsidRPr="003B610A" w:rsidRDefault="006C1F26" w:rsidP="006C1F26">
            <w:pPr>
              <w:jc w:val="center"/>
              <w:rPr>
                <w:bCs/>
                <w:sz w:val="16"/>
                <w:szCs w:val="16"/>
                <w:lang w:val="uk-UA"/>
              </w:rPr>
            </w:pPr>
            <w:r w:rsidRPr="003B610A">
              <w:rPr>
                <w:bCs/>
                <w:sz w:val="16"/>
                <w:szCs w:val="16"/>
                <w:lang w:val="uk-UA"/>
              </w:rPr>
              <w:t>№вх-3318/25</w:t>
            </w:r>
          </w:p>
        </w:tc>
        <w:tc>
          <w:tcPr>
            <w:tcW w:w="302" w:type="pct"/>
            <w:shd w:val="clear" w:color="auto" w:fill="FFFFFF"/>
            <w:vAlign w:val="center"/>
          </w:tcPr>
          <w:p w14:paraId="2022195D" w14:textId="77777777" w:rsidR="006C1F26" w:rsidRPr="003B610A" w:rsidRDefault="006C1F26" w:rsidP="006C1F26">
            <w:pPr>
              <w:jc w:val="center"/>
              <w:rPr>
                <w:bCs/>
                <w:sz w:val="16"/>
                <w:szCs w:val="16"/>
                <w:lang w:val="uk-UA"/>
              </w:rPr>
            </w:pPr>
            <w:r w:rsidRPr="003B610A">
              <w:rPr>
                <w:bCs/>
                <w:sz w:val="16"/>
                <w:szCs w:val="16"/>
                <w:lang w:val="uk-UA"/>
              </w:rPr>
              <w:t>-</w:t>
            </w:r>
          </w:p>
        </w:tc>
        <w:tc>
          <w:tcPr>
            <w:tcW w:w="308" w:type="pct"/>
            <w:shd w:val="clear" w:color="auto" w:fill="FFFFFF"/>
            <w:vAlign w:val="center"/>
          </w:tcPr>
          <w:p w14:paraId="5733D3E9" w14:textId="77777777" w:rsidR="006C1F26" w:rsidRPr="003B610A" w:rsidRDefault="006C1F26" w:rsidP="006C1F26">
            <w:pPr>
              <w:jc w:val="center"/>
              <w:rPr>
                <w:bCs/>
                <w:sz w:val="16"/>
                <w:szCs w:val="16"/>
                <w:lang w:val="uk-UA"/>
              </w:rPr>
            </w:pPr>
            <w:r w:rsidRPr="003B610A">
              <w:rPr>
                <w:bCs/>
                <w:sz w:val="16"/>
                <w:szCs w:val="16"/>
                <w:lang w:val="uk-UA"/>
              </w:rPr>
              <w:t>30.06.2025</w:t>
            </w:r>
          </w:p>
        </w:tc>
        <w:tc>
          <w:tcPr>
            <w:tcW w:w="393" w:type="pct"/>
            <w:shd w:val="clear" w:color="auto" w:fill="FFFFFF"/>
            <w:vAlign w:val="center"/>
          </w:tcPr>
          <w:p w14:paraId="7A55644A" w14:textId="77777777" w:rsidR="006C1F26" w:rsidRPr="003B610A" w:rsidRDefault="006C1F26" w:rsidP="006C1F26">
            <w:pPr>
              <w:jc w:val="center"/>
              <w:rPr>
                <w:bCs/>
                <w:sz w:val="16"/>
                <w:szCs w:val="16"/>
                <w:lang w:val="uk-UA"/>
              </w:rPr>
            </w:pPr>
            <w:r w:rsidRPr="003B610A">
              <w:rPr>
                <w:bCs/>
                <w:sz w:val="16"/>
                <w:szCs w:val="16"/>
                <w:lang w:val="uk-UA"/>
              </w:rPr>
              <w:t>Управління у справах молоді та спорту</w:t>
            </w:r>
          </w:p>
        </w:tc>
        <w:tc>
          <w:tcPr>
            <w:tcW w:w="275" w:type="pct"/>
            <w:shd w:val="clear" w:color="auto" w:fill="FFFFFF"/>
            <w:vAlign w:val="center"/>
          </w:tcPr>
          <w:p w14:paraId="38F55223" w14:textId="77777777" w:rsidR="006C1F26" w:rsidRPr="003B610A" w:rsidRDefault="006C1F26" w:rsidP="006C1F26">
            <w:pPr>
              <w:jc w:val="center"/>
              <w:rPr>
                <w:bCs/>
                <w:sz w:val="16"/>
                <w:szCs w:val="16"/>
                <w:lang w:val="uk-UA"/>
              </w:rPr>
            </w:pPr>
            <w:r w:rsidRPr="003B610A">
              <w:rPr>
                <w:bCs/>
                <w:sz w:val="16"/>
                <w:szCs w:val="16"/>
                <w:lang w:val="uk-UA"/>
              </w:rPr>
              <w:t>-</w:t>
            </w:r>
          </w:p>
        </w:tc>
        <w:tc>
          <w:tcPr>
            <w:tcW w:w="166" w:type="pct"/>
            <w:shd w:val="clear" w:color="auto" w:fill="FFFFFF"/>
            <w:vAlign w:val="center"/>
          </w:tcPr>
          <w:p w14:paraId="365CC7E1" w14:textId="77777777" w:rsidR="006C1F26" w:rsidRPr="003B610A" w:rsidRDefault="006C1F26" w:rsidP="006C1F26">
            <w:pPr>
              <w:jc w:val="center"/>
              <w:rPr>
                <w:bCs/>
                <w:sz w:val="16"/>
                <w:szCs w:val="16"/>
                <w:lang w:val="uk-UA"/>
              </w:rPr>
            </w:pPr>
            <w:r w:rsidRPr="003B610A">
              <w:rPr>
                <w:bCs/>
                <w:sz w:val="16"/>
                <w:szCs w:val="16"/>
                <w:lang w:val="uk-UA"/>
              </w:rPr>
              <w:t>-</w:t>
            </w:r>
          </w:p>
        </w:tc>
        <w:tc>
          <w:tcPr>
            <w:tcW w:w="263" w:type="pct"/>
            <w:shd w:val="clear" w:color="auto" w:fill="FFFFFF"/>
            <w:vAlign w:val="center"/>
          </w:tcPr>
          <w:p w14:paraId="206CE14D" w14:textId="77777777" w:rsidR="006C1F26" w:rsidRPr="003B610A" w:rsidRDefault="006C1F26" w:rsidP="006C1F26">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0C0C034B" w14:textId="77777777" w:rsidR="006C1F26" w:rsidRPr="003B610A" w:rsidRDefault="006C1F26" w:rsidP="006C1F26">
            <w:pPr>
              <w:jc w:val="center"/>
              <w:rPr>
                <w:bCs/>
                <w:sz w:val="16"/>
                <w:szCs w:val="16"/>
                <w:lang w:val="uk-UA"/>
              </w:rPr>
            </w:pPr>
            <w:r w:rsidRPr="003B610A">
              <w:rPr>
                <w:bCs/>
                <w:sz w:val="16"/>
                <w:szCs w:val="16"/>
                <w:lang w:val="uk-UA"/>
              </w:rPr>
              <w:t>Про фінансування за рахунок іншої субвенції</w:t>
            </w:r>
          </w:p>
        </w:tc>
        <w:tc>
          <w:tcPr>
            <w:tcW w:w="325" w:type="pct"/>
            <w:shd w:val="clear" w:color="auto" w:fill="FFFFFF"/>
            <w:vAlign w:val="center"/>
          </w:tcPr>
          <w:p w14:paraId="43E71030" w14:textId="77777777" w:rsidR="006C1F26" w:rsidRPr="003B610A" w:rsidRDefault="006C1F26" w:rsidP="006C1F26">
            <w:pPr>
              <w:jc w:val="center"/>
              <w:rPr>
                <w:bCs/>
                <w:sz w:val="16"/>
                <w:szCs w:val="16"/>
                <w:lang w:val="uk-UA"/>
              </w:rPr>
            </w:pPr>
            <w:r w:rsidRPr="003B610A">
              <w:rPr>
                <w:bCs/>
                <w:sz w:val="16"/>
                <w:szCs w:val="16"/>
                <w:lang w:val="uk-UA"/>
              </w:rPr>
              <w:t>Текстовий</w:t>
            </w:r>
          </w:p>
          <w:p w14:paraId="1264E745" w14:textId="77777777" w:rsidR="006C1F26" w:rsidRPr="003B610A" w:rsidRDefault="006C1F26" w:rsidP="006C1F26">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4408EFC6" w14:textId="77777777" w:rsidR="006C1F26" w:rsidRPr="003B610A" w:rsidRDefault="006C1F26" w:rsidP="006C1F26">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25E35121" w14:textId="77777777" w:rsidR="006C1F26" w:rsidRPr="003B610A" w:rsidRDefault="006C1F26" w:rsidP="006C1F26">
            <w:pPr>
              <w:jc w:val="center"/>
              <w:rPr>
                <w:bCs/>
                <w:sz w:val="16"/>
                <w:szCs w:val="16"/>
                <w:lang w:val="uk-UA"/>
              </w:rPr>
            </w:pPr>
            <w:r w:rsidRPr="003B610A">
              <w:rPr>
                <w:bCs/>
                <w:sz w:val="16"/>
                <w:szCs w:val="16"/>
                <w:lang w:val="uk-UA"/>
              </w:rPr>
              <w:t>-</w:t>
            </w:r>
          </w:p>
        </w:tc>
        <w:tc>
          <w:tcPr>
            <w:tcW w:w="310" w:type="pct"/>
            <w:shd w:val="clear" w:color="auto" w:fill="FFFFFF"/>
            <w:vAlign w:val="center"/>
          </w:tcPr>
          <w:p w14:paraId="1CAC1C6F" w14:textId="77777777" w:rsidR="006C1F26" w:rsidRPr="003B610A" w:rsidRDefault="006C1F26" w:rsidP="006C1F26">
            <w:pPr>
              <w:jc w:val="center"/>
              <w:rPr>
                <w:bCs/>
                <w:sz w:val="16"/>
                <w:szCs w:val="16"/>
                <w:lang w:val="uk-UA"/>
              </w:rPr>
            </w:pPr>
          </w:p>
          <w:p w14:paraId="11CB7FB5" w14:textId="77777777" w:rsidR="006C1F26" w:rsidRPr="003B610A" w:rsidRDefault="006C1F26" w:rsidP="006C1F26">
            <w:pPr>
              <w:jc w:val="center"/>
              <w:rPr>
                <w:bCs/>
                <w:sz w:val="16"/>
                <w:szCs w:val="16"/>
                <w:lang w:val="uk-UA"/>
              </w:rPr>
            </w:pPr>
            <w:r w:rsidRPr="003B610A">
              <w:rPr>
                <w:bCs/>
                <w:sz w:val="16"/>
                <w:szCs w:val="16"/>
                <w:lang w:val="uk-UA"/>
              </w:rPr>
              <w:t>Паперова, електронна</w:t>
            </w:r>
          </w:p>
          <w:p w14:paraId="46EEEAC4" w14:textId="77777777" w:rsidR="006C1F26" w:rsidRPr="003B610A" w:rsidRDefault="006C1F26" w:rsidP="006C1F26">
            <w:pPr>
              <w:jc w:val="center"/>
              <w:rPr>
                <w:bCs/>
                <w:sz w:val="16"/>
                <w:szCs w:val="16"/>
                <w:lang w:val="uk-UA"/>
              </w:rPr>
            </w:pPr>
          </w:p>
        </w:tc>
        <w:tc>
          <w:tcPr>
            <w:tcW w:w="614" w:type="pct"/>
            <w:shd w:val="clear" w:color="auto" w:fill="FFFFFF"/>
            <w:vAlign w:val="center"/>
          </w:tcPr>
          <w:p w14:paraId="56B13AE4" w14:textId="77777777" w:rsidR="006C1F26" w:rsidRPr="003B610A" w:rsidRDefault="006C1F26" w:rsidP="006C1F2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682D26ED" w14:textId="77777777" w:rsidR="006C1F26" w:rsidRDefault="006C1F26" w:rsidP="006C1F26">
            <w:pPr>
              <w:jc w:val="center"/>
              <w:rPr>
                <w:lang w:val="ru-RU"/>
              </w:rPr>
            </w:pPr>
            <w:r>
              <w:rPr>
                <w:lang w:val="ru-RU"/>
              </w:rPr>
              <w:t>-</w:t>
            </w:r>
          </w:p>
        </w:tc>
      </w:tr>
      <w:tr w:rsidR="006C1F26" w:rsidRPr="00B7371E" w14:paraId="2CD6C57C" w14:textId="77777777" w:rsidTr="003B610A">
        <w:trPr>
          <w:trHeight w:val="975"/>
        </w:trPr>
        <w:tc>
          <w:tcPr>
            <w:tcW w:w="170" w:type="pct"/>
            <w:shd w:val="clear" w:color="auto" w:fill="FFFFFF"/>
            <w:vAlign w:val="center"/>
          </w:tcPr>
          <w:p w14:paraId="253C5A69" w14:textId="77777777" w:rsidR="006C1F26" w:rsidRDefault="00FE48E3" w:rsidP="006C1F26">
            <w:pPr>
              <w:jc w:val="center"/>
              <w:rPr>
                <w:b/>
                <w:bCs/>
                <w:sz w:val="16"/>
                <w:szCs w:val="16"/>
                <w:lang w:val="uk-UA"/>
              </w:rPr>
            </w:pPr>
            <w:r>
              <w:rPr>
                <w:b/>
                <w:bCs/>
                <w:sz w:val="16"/>
                <w:szCs w:val="16"/>
                <w:lang w:val="uk-UA"/>
              </w:rPr>
              <w:t>4467</w:t>
            </w:r>
          </w:p>
        </w:tc>
        <w:tc>
          <w:tcPr>
            <w:tcW w:w="480" w:type="pct"/>
            <w:shd w:val="clear" w:color="auto" w:fill="FFFFFF"/>
            <w:vAlign w:val="center"/>
          </w:tcPr>
          <w:p w14:paraId="176540F1" w14:textId="77777777" w:rsidR="006C1F26" w:rsidRPr="003B610A" w:rsidRDefault="006C1F26" w:rsidP="006C1F26">
            <w:pPr>
              <w:jc w:val="center"/>
              <w:rPr>
                <w:bCs/>
                <w:sz w:val="16"/>
                <w:szCs w:val="16"/>
                <w:lang w:val="uk-UA"/>
              </w:rPr>
            </w:pPr>
            <w:r w:rsidRPr="003B610A">
              <w:rPr>
                <w:bCs/>
                <w:sz w:val="16"/>
                <w:szCs w:val="16"/>
                <w:lang w:val="uk-UA"/>
              </w:rPr>
              <w:t>Лист запит до ОДА та ОМС щодо запровадження СЕнМ (систем енергетичного менеджменту)</w:t>
            </w:r>
          </w:p>
        </w:tc>
        <w:tc>
          <w:tcPr>
            <w:tcW w:w="356" w:type="pct"/>
            <w:shd w:val="clear" w:color="auto" w:fill="FFFFFF"/>
            <w:vAlign w:val="center"/>
          </w:tcPr>
          <w:p w14:paraId="22792C61" w14:textId="77777777" w:rsidR="006C1F26" w:rsidRPr="003B610A" w:rsidRDefault="006C1F26" w:rsidP="006C1F26">
            <w:pPr>
              <w:jc w:val="center"/>
              <w:rPr>
                <w:bCs/>
                <w:sz w:val="16"/>
                <w:szCs w:val="16"/>
                <w:lang w:val="uk-UA"/>
              </w:rPr>
            </w:pPr>
            <w:r w:rsidRPr="003B610A">
              <w:rPr>
                <w:bCs/>
                <w:sz w:val="16"/>
                <w:szCs w:val="16"/>
                <w:lang w:val="uk-UA"/>
              </w:rPr>
              <w:t>№вх-3319/25</w:t>
            </w:r>
          </w:p>
        </w:tc>
        <w:tc>
          <w:tcPr>
            <w:tcW w:w="302" w:type="pct"/>
            <w:shd w:val="clear" w:color="auto" w:fill="FFFFFF"/>
            <w:vAlign w:val="center"/>
          </w:tcPr>
          <w:p w14:paraId="1DA83C03" w14:textId="77777777" w:rsidR="006C1F26" w:rsidRPr="003B610A" w:rsidRDefault="006C1F26" w:rsidP="006C1F26">
            <w:pPr>
              <w:jc w:val="center"/>
              <w:rPr>
                <w:bCs/>
                <w:sz w:val="16"/>
                <w:szCs w:val="16"/>
                <w:lang w:val="uk-UA"/>
              </w:rPr>
            </w:pPr>
            <w:r w:rsidRPr="003B610A">
              <w:rPr>
                <w:bCs/>
                <w:sz w:val="16"/>
                <w:szCs w:val="16"/>
                <w:lang w:val="uk-UA"/>
              </w:rPr>
              <w:t>-</w:t>
            </w:r>
          </w:p>
        </w:tc>
        <w:tc>
          <w:tcPr>
            <w:tcW w:w="308" w:type="pct"/>
            <w:shd w:val="clear" w:color="auto" w:fill="FFFFFF"/>
            <w:vAlign w:val="center"/>
          </w:tcPr>
          <w:p w14:paraId="5A131076" w14:textId="77777777" w:rsidR="006C1F26" w:rsidRPr="003B610A" w:rsidRDefault="006C1F26" w:rsidP="006C1F26">
            <w:pPr>
              <w:jc w:val="center"/>
              <w:rPr>
                <w:bCs/>
                <w:sz w:val="16"/>
                <w:szCs w:val="16"/>
                <w:lang w:val="uk-UA"/>
              </w:rPr>
            </w:pPr>
            <w:r w:rsidRPr="003B610A">
              <w:rPr>
                <w:bCs/>
                <w:sz w:val="16"/>
                <w:szCs w:val="16"/>
                <w:lang w:val="uk-UA"/>
              </w:rPr>
              <w:t>30.06.2025</w:t>
            </w:r>
          </w:p>
        </w:tc>
        <w:tc>
          <w:tcPr>
            <w:tcW w:w="393" w:type="pct"/>
            <w:shd w:val="clear" w:color="auto" w:fill="FFFFFF"/>
            <w:vAlign w:val="center"/>
          </w:tcPr>
          <w:p w14:paraId="286B62C0" w14:textId="77777777" w:rsidR="006C1F26" w:rsidRPr="003B610A" w:rsidRDefault="006C1F26" w:rsidP="006C1F26">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3AB81819" w14:textId="77777777" w:rsidR="006C1F26" w:rsidRPr="003B610A" w:rsidRDefault="006C1F26" w:rsidP="006C1F26">
            <w:pPr>
              <w:jc w:val="center"/>
              <w:rPr>
                <w:bCs/>
                <w:sz w:val="16"/>
                <w:szCs w:val="16"/>
                <w:lang w:val="uk-UA"/>
              </w:rPr>
            </w:pPr>
            <w:r w:rsidRPr="003B610A">
              <w:rPr>
                <w:bCs/>
                <w:sz w:val="16"/>
                <w:szCs w:val="16"/>
                <w:lang w:val="uk-UA"/>
              </w:rPr>
              <w:t>-</w:t>
            </w:r>
          </w:p>
        </w:tc>
        <w:tc>
          <w:tcPr>
            <w:tcW w:w="166" w:type="pct"/>
            <w:shd w:val="clear" w:color="auto" w:fill="FFFFFF"/>
            <w:vAlign w:val="center"/>
          </w:tcPr>
          <w:p w14:paraId="43814156" w14:textId="77777777" w:rsidR="006C1F26" w:rsidRPr="003B610A" w:rsidRDefault="006C1F26" w:rsidP="006C1F26">
            <w:pPr>
              <w:jc w:val="center"/>
              <w:rPr>
                <w:bCs/>
                <w:sz w:val="16"/>
                <w:szCs w:val="16"/>
                <w:lang w:val="uk-UA"/>
              </w:rPr>
            </w:pPr>
            <w:r w:rsidRPr="003B610A">
              <w:rPr>
                <w:bCs/>
                <w:sz w:val="16"/>
                <w:szCs w:val="16"/>
                <w:lang w:val="uk-UA"/>
              </w:rPr>
              <w:t>-</w:t>
            </w:r>
          </w:p>
        </w:tc>
        <w:tc>
          <w:tcPr>
            <w:tcW w:w="263" w:type="pct"/>
            <w:shd w:val="clear" w:color="auto" w:fill="FFFFFF"/>
            <w:vAlign w:val="center"/>
          </w:tcPr>
          <w:p w14:paraId="50B45A4E" w14:textId="77777777" w:rsidR="006C1F26" w:rsidRPr="003B610A" w:rsidRDefault="006C1F26" w:rsidP="006C1F26">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31F948EA" w14:textId="77777777" w:rsidR="006C1F26" w:rsidRPr="003B610A" w:rsidRDefault="006C1F26" w:rsidP="006C1F26">
            <w:pPr>
              <w:jc w:val="center"/>
              <w:rPr>
                <w:bCs/>
                <w:sz w:val="16"/>
                <w:szCs w:val="16"/>
                <w:lang w:val="uk-UA"/>
              </w:rPr>
            </w:pPr>
            <w:r w:rsidRPr="003B610A">
              <w:rPr>
                <w:bCs/>
                <w:sz w:val="16"/>
                <w:szCs w:val="16"/>
                <w:lang w:val="uk-UA"/>
              </w:rPr>
              <w:t>Лист запит до ОДА та ОМС щодо запровадження СЕнМ (систем енергетичного менеджменту)</w:t>
            </w:r>
          </w:p>
        </w:tc>
        <w:tc>
          <w:tcPr>
            <w:tcW w:w="325" w:type="pct"/>
            <w:shd w:val="clear" w:color="auto" w:fill="FFFFFF"/>
            <w:vAlign w:val="center"/>
          </w:tcPr>
          <w:p w14:paraId="436F0609" w14:textId="77777777" w:rsidR="006C1F26" w:rsidRPr="003B610A" w:rsidRDefault="006C1F26" w:rsidP="006C1F26">
            <w:pPr>
              <w:jc w:val="center"/>
              <w:rPr>
                <w:bCs/>
                <w:sz w:val="16"/>
                <w:szCs w:val="16"/>
                <w:lang w:val="uk-UA"/>
              </w:rPr>
            </w:pPr>
            <w:r w:rsidRPr="003B610A">
              <w:rPr>
                <w:bCs/>
                <w:sz w:val="16"/>
                <w:szCs w:val="16"/>
                <w:lang w:val="uk-UA"/>
              </w:rPr>
              <w:t>Текстовий</w:t>
            </w:r>
          </w:p>
          <w:p w14:paraId="1547569F" w14:textId="77777777" w:rsidR="006C1F26" w:rsidRPr="003B610A" w:rsidRDefault="006C1F26" w:rsidP="006C1F26">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6CD2D2F2" w14:textId="77777777" w:rsidR="006C1F26" w:rsidRPr="003B610A" w:rsidRDefault="006C1F26" w:rsidP="006C1F26">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6EF38F2A" w14:textId="77777777" w:rsidR="006C1F26" w:rsidRPr="003B610A" w:rsidRDefault="006C1F26" w:rsidP="006C1F26">
            <w:pPr>
              <w:jc w:val="center"/>
              <w:rPr>
                <w:bCs/>
                <w:sz w:val="16"/>
                <w:szCs w:val="16"/>
                <w:lang w:val="uk-UA"/>
              </w:rPr>
            </w:pPr>
            <w:r w:rsidRPr="003B610A">
              <w:rPr>
                <w:bCs/>
                <w:sz w:val="16"/>
                <w:szCs w:val="16"/>
                <w:lang w:val="uk-UA"/>
              </w:rPr>
              <w:t>-</w:t>
            </w:r>
          </w:p>
        </w:tc>
        <w:tc>
          <w:tcPr>
            <w:tcW w:w="310" w:type="pct"/>
            <w:shd w:val="clear" w:color="auto" w:fill="FFFFFF"/>
            <w:vAlign w:val="center"/>
          </w:tcPr>
          <w:p w14:paraId="10C824D6" w14:textId="77777777" w:rsidR="006C1F26" w:rsidRPr="003B610A" w:rsidRDefault="006C1F26" w:rsidP="006C1F26">
            <w:pPr>
              <w:jc w:val="center"/>
              <w:rPr>
                <w:bCs/>
                <w:sz w:val="16"/>
                <w:szCs w:val="16"/>
                <w:lang w:val="uk-UA"/>
              </w:rPr>
            </w:pPr>
          </w:p>
          <w:p w14:paraId="6939F2D7" w14:textId="77777777" w:rsidR="006C1F26" w:rsidRPr="003B610A" w:rsidRDefault="006C1F26" w:rsidP="006C1F26">
            <w:pPr>
              <w:jc w:val="center"/>
              <w:rPr>
                <w:bCs/>
                <w:sz w:val="16"/>
                <w:szCs w:val="16"/>
                <w:lang w:val="uk-UA"/>
              </w:rPr>
            </w:pPr>
            <w:r w:rsidRPr="003B610A">
              <w:rPr>
                <w:bCs/>
                <w:sz w:val="16"/>
                <w:szCs w:val="16"/>
                <w:lang w:val="uk-UA"/>
              </w:rPr>
              <w:t>Паперова, електронна</w:t>
            </w:r>
          </w:p>
          <w:p w14:paraId="6F261EC9" w14:textId="77777777" w:rsidR="006C1F26" w:rsidRPr="003B610A" w:rsidRDefault="006C1F26" w:rsidP="006C1F26">
            <w:pPr>
              <w:jc w:val="center"/>
              <w:rPr>
                <w:bCs/>
                <w:sz w:val="16"/>
                <w:szCs w:val="16"/>
                <w:lang w:val="uk-UA"/>
              </w:rPr>
            </w:pPr>
          </w:p>
        </w:tc>
        <w:tc>
          <w:tcPr>
            <w:tcW w:w="614" w:type="pct"/>
            <w:shd w:val="clear" w:color="auto" w:fill="FFFFFF"/>
            <w:vAlign w:val="center"/>
          </w:tcPr>
          <w:p w14:paraId="2477E874" w14:textId="77777777" w:rsidR="006C1F26" w:rsidRPr="003B610A" w:rsidRDefault="006C1F26" w:rsidP="006C1F2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271D5F1E" w14:textId="77777777" w:rsidR="006C1F26" w:rsidRDefault="006C1F26" w:rsidP="006C1F26">
            <w:pPr>
              <w:jc w:val="center"/>
              <w:rPr>
                <w:lang w:val="ru-RU"/>
              </w:rPr>
            </w:pPr>
            <w:r>
              <w:rPr>
                <w:lang w:val="ru-RU"/>
              </w:rPr>
              <w:t>-</w:t>
            </w:r>
          </w:p>
        </w:tc>
      </w:tr>
      <w:tr w:rsidR="006C1F26" w:rsidRPr="00B7371E" w14:paraId="51A7F900" w14:textId="77777777" w:rsidTr="003B610A">
        <w:trPr>
          <w:trHeight w:val="558"/>
        </w:trPr>
        <w:tc>
          <w:tcPr>
            <w:tcW w:w="170" w:type="pct"/>
            <w:shd w:val="clear" w:color="auto" w:fill="FFFFFF"/>
            <w:vAlign w:val="center"/>
          </w:tcPr>
          <w:p w14:paraId="4662F9BE" w14:textId="77777777" w:rsidR="006C1F26" w:rsidRDefault="00FE48E3" w:rsidP="006C1F26">
            <w:pPr>
              <w:jc w:val="center"/>
              <w:rPr>
                <w:b/>
                <w:bCs/>
                <w:sz w:val="16"/>
                <w:szCs w:val="16"/>
                <w:lang w:val="uk-UA"/>
              </w:rPr>
            </w:pPr>
            <w:r>
              <w:rPr>
                <w:b/>
                <w:bCs/>
                <w:sz w:val="16"/>
                <w:szCs w:val="16"/>
                <w:lang w:val="uk-UA"/>
              </w:rPr>
              <w:t>4468</w:t>
            </w:r>
          </w:p>
        </w:tc>
        <w:tc>
          <w:tcPr>
            <w:tcW w:w="480" w:type="pct"/>
            <w:shd w:val="clear" w:color="auto" w:fill="FFFFFF"/>
            <w:vAlign w:val="center"/>
          </w:tcPr>
          <w:p w14:paraId="5E13C3BD" w14:textId="77777777" w:rsidR="006C1F26" w:rsidRPr="003B610A" w:rsidRDefault="006C1F26" w:rsidP="006C1F26">
            <w:pPr>
              <w:jc w:val="center"/>
              <w:rPr>
                <w:bCs/>
                <w:sz w:val="16"/>
                <w:szCs w:val="16"/>
                <w:lang w:val="uk-UA"/>
              </w:rPr>
            </w:pPr>
            <w:r w:rsidRPr="003B610A">
              <w:rPr>
                <w:bCs/>
                <w:sz w:val="16"/>
                <w:szCs w:val="16"/>
                <w:lang w:val="uk-UA"/>
              </w:rPr>
              <w:t>Рішення про внесення змін до бюджету Локницької сільської територіальної громади на 2025 р.</w:t>
            </w:r>
          </w:p>
        </w:tc>
        <w:tc>
          <w:tcPr>
            <w:tcW w:w="356" w:type="pct"/>
            <w:shd w:val="clear" w:color="auto" w:fill="FFFFFF"/>
            <w:vAlign w:val="center"/>
          </w:tcPr>
          <w:p w14:paraId="37492212" w14:textId="77777777" w:rsidR="006C1F26" w:rsidRPr="003B610A" w:rsidRDefault="006C1F26" w:rsidP="006C1F26">
            <w:pPr>
              <w:jc w:val="center"/>
              <w:rPr>
                <w:bCs/>
                <w:sz w:val="16"/>
                <w:szCs w:val="16"/>
                <w:lang w:val="uk-UA"/>
              </w:rPr>
            </w:pPr>
            <w:r w:rsidRPr="003B610A">
              <w:rPr>
                <w:bCs/>
                <w:sz w:val="16"/>
                <w:szCs w:val="16"/>
                <w:lang w:val="uk-UA"/>
              </w:rPr>
              <w:t>№вх-3320/25</w:t>
            </w:r>
          </w:p>
        </w:tc>
        <w:tc>
          <w:tcPr>
            <w:tcW w:w="302" w:type="pct"/>
            <w:shd w:val="clear" w:color="auto" w:fill="FFFFFF"/>
            <w:vAlign w:val="center"/>
          </w:tcPr>
          <w:p w14:paraId="0BACE269" w14:textId="77777777" w:rsidR="006C1F26" w:rsidRPr="003B610A" w:rsidRDefault="006C1F26" w:rsidP="006C1F26">
            <w:pPr>
              <w:jc w:val="center"/>
              <w:rPr>
                <w:bCs/>
                <w:sz w:val="16"/>
                <w:szCs w:val="16"/>
                <w:lang w:val="uk-UA"/>
              </w:rPr>
            </w:pPr>
            <w:r w:rsidRPr="003B610A">
              <w:rPr>
                <w:bCs/>
                <w:sz w:val="16"/>
                <w:szCs w:val="16"/>
                <w:lang w:val="uk-UA"/>
              </w:rPr>
              <w:t>-</w:t>
            </w:r>
          </w:p>
        </w:tc>
        <w:tc>
          <w:tcPr>
            <w:tcW w:w="308" w:type="pct"/>
            <w:shd w:val="clear" w:color="auto" w:fill="FFFFFF"/>
            <w:vAlign w:val="center"/>
          </w:tcPr>
          <w:p w14:paraId="02768FC5" w14:textId="77777777" w:rsidR="006C1F26" w:rsidRPr="003B610A" w:rsidRDefault="006C1F26" w:rsidP="006C1F26">
            <w:pPr>
              <w:jc w:val="center"/>
              <w:rPr>
                <w:bCs/>
                <w:sz w:val="16"/>
                <w:szCs w:val="16"/>
                <w:lang w:val="uk-UA"/>
              </w:rPr>
            </w:pPr>
            <w:r w:rsidRPr="003B610A">
              <w:rPr>
                <w:bCs/>
                <w:sz w:val="16"/>
                <w:szCs w:val="16"/>
                <w:lang w:val="uk-UA"/>
              </w:rPr>
              <w:t>30.06.2025</w:t>
            </w:r>
          </w:p>
        </w:tc>
        <w:tc>
          <w:tcPr>
            <w:tcW w:w="393" w:type="pct"/>
            <w:shd w:val="clear" w:color="auto" w:fill="FFFFFF"/>
            <w:vAlign w:val="center"/>
          </w:tcPr>
          <w:p w14:paraId="19761FD5" w14:textId="77777777" w:rsidR="006C1F26" w:rsidRPr="003B610A" w:rsidRDefault="006C1F26" w:rsidP="006C1F26">
            <w:pPr>
              <w:jc w:val="center"/>
              <w:rPr>
                <w:bCs/>
                <w:sz w:val="16"/>
                <w:szCs w:val="16"/>
                <w:lang w:val="uk-UA"/>
              </w:rPr>
            </w:pPr>
            <w:r w:rsidRPr="003B610A">
              <w:rPr>
                <w:bCs/>
                <w:sz w:val="16"/>
                <w:szCs w:val="16"/>
                <w:lang w:val="uk-UA"/>
              </w:rPr>
              <w:t>Локницька сільська рада</w:t>
            </w:r>
          </w:p>
        </w:tc>
        <w:tc>
          <w:tcPr>
            <w:tcW w:w="275" w:type="pct"/>
            <w:shd w:val="clear" w:color="auto" w:fill="FFFFFF"/>
            <w:vAlign w:val="center"/>
          </w:tcPr>
          <w:p w14:paraId="63AFE8C0" w14:textId="77777777" w:rsidR="006C1F26" w:rsidRPr="003B610A" w:rsidRDefault="006C1F26" w:rsidP="006C1F26">
            <w:pPr>
              <w:jc w:val="center"/>
              <w:rPr>
                <w:bCs/>
                <w:sz w:val="16"/>
                <w:szCs w:val="16"/>
                <w:lang w:val="uk-UA"/>
              </w:rPr>
            </w:pPr>
            <w:r w:rsidRPr="003B610A">
              <w:rPr>
                <w:bCs/>
                <w:sz w:val="16"/>
                <w:szCs w:val="16"/>
                <w:lang w:val="uk-UA"/>
              </w:rPr>
              <w:t>-</w:t>
            </w:r>
          </w:p>
        </w:tc>
        <w:tc>
          <w:tcPr>
            <w:tcW w:w="166" w:type="pct"/>
            <w:shd w:val="clear" w:color="auto" w:fill="FFFFFF"/>
            <w:vAlign w:val="center"/>
          </w:tcPr>
          <w:p w14:paraId="6E80EB55" w14:textId="77777777" w:rsidR="006C1F26" w:rsidRPr="003B610A" w:rsidRDefault="006C1F26" w:rsidP="006C1F26">
            <w:pPr>
              <w:jc w:val="center"/>
              <w:rPr>
                <w:bCs/>
                <w:sz w:val="16"/>
                <w:szCs w:val="16"/>
                <w:lang w:val="uk-UA"/>
              </w:rPr>
            </w:pPr>
            <w:r w:rsidRPr="003B610A">
              <w:rPr>
                <w:bCs/>
                <w:sz w:val="16"/>
                <w:szCs w:val="16"/>
                <w:lang w:val="uk-UA"/>
              </w:rPr>
              <w:t>-</w:t>
            </w:r>
          </w:p>
        </w:tc>
        <w:tc>
          <w:tcPr>
            <w:tcW w:w="263" w:type="pct"/>
            <w:shd w:val="clear" w:color="auto" w:fill="FFFFFF"/>
            <w:vAlign w:val="center"/>
          </w:tcPr>
          <w:p w14:paraId="62D1170F" w14:textId="77777777" w:rsidR="006C1F26" w:rsidRPr="003B610A" w:rsidRDefault="006C1F26" w:rsidP="006C1F26">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0A6E8BF8" w14:textId="77777777" w:rsidR="006C1F26" w:rsidRPr="003B610A" w:rsidRDefault="006C1F26" w:rsidP="006C1F26">
            <w:pPr>
              <w:jc w:val="center"/>
              <w:rPr>
                <w:bCs/>
                <w:sz w:val="16"/>
                <w:szCs w:val="16"/>
                <w:lang w:val="uk-UA"/>
              </w:rPr>
            </w:pPr>
            <w:r w:rsidRPr="003B610A">
              <w:rPr>
                <w:bCs/>
                <w:sz w:val="16"/>
                <w:szCs w:val="16"/>
                <w:lang w:val="uk-UA"/>
              </w:rPr>
              <w:t>Рішення про внесення змін до бюджету Локницької сільської територіальної громади на 2025 р.</w:t>
            </w:r>
          </w:p>
        </w:tc>
        <w:tc>
          <w:tcPr>
            <w:tcW w:w="325" w:type="pct"/>
            <w:shd w:val="clear" w:color="auto" w:fill="FFFFFF"/>
            <w:vAlign w:val="center"/>
          </w:tcPr>
          <w:p w14:paraId="4DFC63B0" w14:textId="77777777" w:rsidR="006C1F26" w:rsidRPr="003B610A" w:rsidRDefault="006C1F26" w:rsidP="006C1F26">
            <w:pPr>
              <w:jc w:val="center"/>
              <w:rPr>
                <w:bCs/>
                <w:sz w:val="16"/>
                <w:szCs w:val="16"/>
                <w:lang w:val="uk-UA"/>
              </w:rPr>
            </w:pPr>
            <w:r w:rsidRPr="003B610A">
              <w:rPr>
                <w:bCs/>
                <w:sz w:val="16"/>
                <w:szCs w:val="16"/>
                <w:lang w:val="uk-UA"/>
              </w:rPr>
              <w:t>Текстовий, табличний</w:t>
            </w:r>
          </w:p>
          <w:p w14:paraId="6689326C" w14:textId="77777777" w:rsidR="006C1F26" w:rsidRPr="003B610A" w:rsidRDefault="006C1F26" w:rsidP="006C1F26">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3860511F" w14:textId="77777777" w:rsidR="006C1F26" w:rsidRPr="003B610A" w:rsidRDefault="006C1F26" w:rsidP="006C1F26">
            <w:pPr>
              <w:jc w:val="center"/>
              <w:rPr>
                <w:bCs/>
                <w:sz w:val="16"/>
                <w:szCs w:val="16"/>
                <w:lang w:val="uk-UA"/>
              </w:rPr>
            </w:pPr>
            <w:r w:rsidRPr="003B610A">
              <w:rPr>
                <w:bCs/>
                <w:sz w:val="16"/>
                <w:szCs w:val="16"/>
                <w:lang w:val="uk-UA"/>
              </w:rPr>
              <w:t>Рішення</w:t>
            </w:r>
          </w:p>
        </w:tc>
        <w:tc>
          <w:tcPr>
            <w:tcW w:w="162" w:type="pct"/>
            <w:shd w:val="clear" w:color="auto" w:fill="FFFFFF"/>
            <w:vAlign w:val="center"/>
          </w:tcPr>
          <w:p w14:paraId="6214DDB6" w14:textId="77777777" w:rsidR="006C1F26" w:rsidRPr="003B610A" w:rsidRDefault="006C1F26" w:rsidP="006C1F26">
            <w:pPr>
              <w:jc w:val="center"/>
              <w:rPr>
                <w:bCs/>
                <w:sz w:val="16"/>
                <w:szCs w:val="16"/>
                <w:lang w:val="uk-UA"/>
              </w:rPr>
            </w:pPr>
            <w:r w:rsidRPr="003B610A">
              <w:rPr>
                <w:bCs/>
                <w:sz w:val="16"/>
                <w:szCs w:val="16"/>
                <w:lang w:val="uk-UA"/>
              </w:rPr>
              <w:t>-</w:t>
            </w:r>
          </w:p>
        </w:tc>
        <w:tc>
          <w:tcPr>
            <w:tcW w:w="310" w:type="pct"/>
            <w:shd w:val="clear" w:color="auto" w:fill="FFFFFF"/>
            <w:vAlign w:val="center"/>
          </w:tcPr>
          <w:p w14:paraId="558A8BF2" w14:textId="77777777" w:rsidR="006C1F26" w:rsidRPr="003B610A" w:rsidRDefault="006C1F26" w:rsidP="006C1F26">
            <w:pPr>
              <w:jc w:val="center"/>
              <w:rPr>
                <w:bCs/>
                <w:sz w:val="16"/>
                <w:szCs w:val="16"/>
                <w:lang w:val="uk-UA"/>
              </w:rPr>
            </w:pPr>
          </w:p>
          <w:p w14:paraId="3F27B448" w14:textId="77777777" w:rsidR="006C1F26" w:rsidRPr="003B610A" w:rsidRDefault="006C1F26" w:rsidP="006C1F26">
            <w:pPr>
              <w:jc w:val="center"/>
              <w:rPr>
                <w:bCs/>
                <w:sz w:val="16"/>
                <w:szCs w:val="16"/>
                <w:lang w:val="uk-UA"/>
              </w:rPr>
            </w:pPr>
            <w:r w:rsidRPr="003B610A">
              <w:rPr>
                <w:bCs/>
                <w:sz w:val="16"/>
                <w:szCs w:val="16"/>
                <w:lang w:val="uk-UA"/>
              </w:rPr>
              <w:t>Паперова</w:t>
            </w:r>
          </w:p>
          <w:p w14:paraId="713C012D" w14:textId="77777777" w:rsidR="006C1F26" w:rsidRPr="003B610A" w:rsidRDefault="006C1F26" w:rsidP="006C1F26">
            <w:pPr>
              <w:jc w:val="center"/>
              <w:rPr>
                <w:bCs/>
                <w:sz w:val="16"/>
                <w:szCs w:val="16"/>
                <w:lang w:val="uk-UA"/>
              </w:rPr>
            </w:pPr>
          </w:p>
        </w:tc>
        <w:tc>
          <w:tcPr>
            <w:tcW w:w="614" w:type="pct"/>
            <w:shd w:val="clear" w:color="auto" w:fill="FFFFFF"/>
            <w:vAlign w:val="center"/>
          </w:tcPr>
          <w:p w14:paraId="2605FF14" w14:textId="77777777" w:rsidR="006C1F26" w:rsidRPr="003B610A" w:rsidRDefault="006C1F26" w:rsidP="006C1F2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4F17731D" w14:textId="77777777" w:rsidR="006C1F26" w:rsidRDefault="006C1F26" w:rsidP="006C1F26">
            <w:pPr>
              <w:jc w:val="center"/>
              <w:rPr>
                <w:lang w:val="ru-RU"/>
              </w:rPr>
            </w:pPr>
            <w:r>
              <w:rPr>
                <w:lang w:val="ru-RU"/>
              </w:rPr>
              <w:t>-</w:t>
            </w:r>
          </w:p>
        </w:tc>
      </w:tr>
      <w:tr w:rsidR="006C1F26" w:rsidRPr="00B7371E" w14:paraId="5CB4C069" w14:textId="77777777" w:rsidTr="003B610A">
        <w:trPr>
          <w:trHeight w:val="975"/>
        </w:trPr>
        <w:tc>
          <w:tcPr>
            <w:tcW w:w="170" w:type="pct"/>
            <w:shd w:val="clear" w:color="auto" w:fill="FFFFFF"/>
            <w:vAlign w:val="center"/>
          </w:tcPr>
          <w:p w14:paraId="34084A32" w14:textId="77777777" w:rsidR="006C1F26" w:rsidRDefault="00FE48E3" w:rsidP="006C1F26">
            <w:pPr>
              <w:jc w:val="center"/>
              <w:rPr>
                <w:b/>
                <w:bCs/>
                <w:sz w:val="16"/>
                <w:szCs w:val="16"/>
                <w:lang w:val="uk-UA"/>
              </w:rPr>
            </w:pPr>
            <w:r>
              <w:rPr>
                <w:b/>
                <w:bCs/>
                <w:sz w:val="16"/>
                <w:szCs w:val="16"/>
                <w:lang w:val="uk-UA"/>
              </w:rPr>
              <w:t>4469</w:t>
            </w:r>
          </w:p>
        </w:tc>
        <w:tc>
          <w:tcPr>
            <w:tcW w:w="480" w:type="pct"/>
            <w:shd w:val="clear" w:color="auto" w:fill="FFFFFF"/>
            <w:vAlign w:val="center"/>
          </w:tcPr>
          <w:p w14:paraId="3D1327CC" w14:textId="77777777" w:rsidR="006C1F26" w:rsidRPr="003B610A" w:rsidRDefault="006C1F26" w:rsidP="006C1F26">
            <w:pPr>
              <w:jc w:val="center"/>
              <w:rPr>
                <w:bCs/>
                <w:sz w:val="16"/>
                <w:szCs w:val="16"/>
                <w:lang w:val="uk-UA"/>
              </w:rPr>
            </w:pPr>
            <w:r w:rsidRPr="003B610A">
              <w:rPr>
                <w:bCs/>
                <w:sz w:val="16"/>
                <w:szCs w:val="16"/>
                <w:lang w:val="uk-UA"/>
              </w:rPr>
              <w:t xml:space="preserve">Щодо вдосконалення Інформаційно-аналітичної системи відеонагляду </w:t>
            </w:r>
            <w:r w:rsidRPr="003B610A">
              <w:rPr>
                <w:bCs/>
                <w:sz w:val="16"/>
                <w:szCs w:val="16"/>
                <w:lang w:val="uk-UA"/>
              </w:rPr>
              <w:lastRenderedPageBreak/>
              <w:t>Рівненської області</w:t>
            </w:r>
          </w:p>
        </w:tc>
        <w:tc>
          <w:tcPr>
            <w:tcW w:w="356" w:type="pct"/>
            <w:shd w:val="clear" w:color="auto" w:fill="FFFFFF"/>
            <w:vAlign w:val="center"/>
          </w:tcPr>
          <w:p w14:paraId="22EA8977" w14:textId="77777777" w:rsidR="006C1F26" w:rsidRPr="003B610A" w:rsidRDefault="006C1F26" w:rsidP="006C1F26">
            <w:pPr>
              <w:jc w:val="center"/>
              <w:rPr>
                <w:bCs/>
                <w:sz w:val="16"/>
                <w:szCs w:val="16"/>
                <w:lang w:val="uk-UA"/>
              </w:rPr>
            </w:pPr>
            <w:r w:rsidRPr="003B610A">
              <w:rPr>
                <w:bCs/>
                <w:sz w:val="16"/>
                <w:szCs w:val="16"/>
                <w:lang w:val="uk-UA"/>
              </w:rPr>
              <w:lastRenderedPageBreak/>
              <w:t>№вх-3321/25</w:t>
            </w:r>
          </w:p>
        </w:tc>
        <w:tc>
          <w:tcPr>
            <w:tcW w:w="302" w:type="pct"/>
            <w:shd w:val="clear" w:color="auto" w:fill="FFFFFF"/>
            <w:vAlign w:val="center"/>
          </w:tcPr>
          <w:p w14:paraId="1AA8513B" w14:textId="77777777" w:rsidR="006C1F26" w:rsidRPr="003B610A" w:rsidRDefault="006C1F26" w:rsidP="006C1F26">
            <w:pPr>
              <w:jc w:val="center"/>
              <w:rPr>
                <w:bCs/>
                <w:sz w:val="16"/>
                <w:szCs w:val="16"/>
                <w:lang w:val="uk-UA"/>
              </w:rPr>
            </w:pPr>
            <w:r w:rsidRPr="003B610A">
              <w:rPr>
                <w:bCs/>
                <w:sz w:val="16"/>
                <w:szCs w:val="16"/>
                <w:lang w:val="uk-UA"/>
              </w:rPr>
              <w:t>-</w:t>
            </w:r>
          </w:p>
        </w:tc>
        <w:tc>
          <w:tcPr>
            <w:tcW w:w="308" w:type="pct"/>
            <w:shd w:val="clear" w:color="auto" w:fill="FFFFFF"/>
            <w:vAlign w:val="center"/>
          </w:tcPr>
          <w:p w14:paraId="46410459" w14:textId="77777777" w:rsidR="006C1F26" w:rsidRPr="003B610A" w:rsidRDefault="006C1F26" w:rsidP="006C1F26">
            <w:pPr>
              <w:jc w:val="center"/>
              <w:rPr>
                <w:bCs/>
                <w:sz w:val="16"/>
                <w:szCs w:val="16"/>
                <w:lang w:val="uk-UA"/>
              </w:rPr>
            </w:pPr>
            <w:r w:rsidRPr="003B610A">
              <w:rPr>
                <w:bCs/>
                <w:sz w:val="16"/>
                <w:szCs w:val="16"/>
                <w:lang w:val="uk-UA"/>
              </w:rPr>
              <w:t>30.06.2025</w:t>
            </w:r>
          </w:p>
        </w:tc>
        <w:tc>
          <w:tcPr>
            <w:tcW w:w="393" w:type="pct"/>
            <w:shd w:val="clear" w:color="auto" w:fill="FFFFFF"/>
            <w:vAlign w:val="center"/>
          </w:tcPr>
          <w:p w14:paraId="4750A1D9" w14:textId="77777777" w:rsidR="006C1F26" w:rsidRPr="003B610A" w:rsidRDefault="006C1F26" w:rsidP="006C1F26">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7B5DE1A9" w14:textId="77777777" w:rsidR="006C1F26" w:rsidRPr="003B610A" w:rsidRDefault="006C1F26" w:rsidP="006C1F26">
            <w:pPr>
              <w:jc w:val="center"/>
              <w:rPr>
                <w:bCs/>
                <w:sz w:val="16"/>
                <w:szCs w:val="16"/>
                <w:lang w:val="uk-UA"/>
              </w:rPr>
            </w:pPr>
            <w:r w:rsidRPr="003B610A">
              <w:rPr>
                <w:bCs/>
                <w:sz w:val="16"/>
                <w:szCs w:val="16"/>
                <w:lang w:val="uk-UA"/>
              </w:rPr>
              <w:t>-</w:t>
            </w:r>
          </w:p>
        </w:tc>
        <w:tc>
          <w:tcPr>
            <w:tcW w:w="166" w:type="pct"/>
            <w:shd w:val="clear" w:color="auto" w:fill="FFFFFF"/>
            <w:vAlign w:val="center"/>
          </w:tcPr>
          <w:p w14:paraId="5BA71CCF" w14:textId="77777777" w:rsidR="006C1F26" w:rsidRPr="003B610A" w:rsidRDefault="006C1F26" w:rsidP="006C1F26">
            <w:pPr>
              <w:jc w:val="center"/>
              <w:rPr>
                <w:bCs/>
                <w:sz w:val="16"/>
                <w:szCs w:val="16"/>
                <w:lang w:val="uk-UA"/>
              </w:rPr>
            </w:pPr>
            <w:r w:rsidRPr="003B610A">
              <w:rPr>
                <w:bCs/>
                <w:sz w:val="16"/>
                <w:szCs w:val="16"/>
                <w:lang w:val="uk-UA"/>
              </w:rPr>
              <w:t>-</w:t>
            </w:r>
          </w:p>
        </w:tc>
        <w:tc>
          <w:tcPr>
            <w:tcW w:w="263" w:type="pct"/>
            <w:shd w:val="clear" w:color="auto" w:fill="FFFFFF"/>
            <w:vAlign w:val="center"/>
          </w:tcPr>
          <w:p w14:paraId="35091A53" w14:textId="77777777" w:rsidR="006C1F26" w:rsidRPr="003B610A" w:rsidRDefault="006C1F26" w:rsidP="006C1F26">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3943B5EC" w14:textId="77777777" w:rsidR="006C1F26" w:rsidRPr="003B610A" w:rsidRDefault="006C1F26" w:rsidP="006C1F26">
            <w:pPr>
              <w:jc w:val="center"/>
              <w:rPr>
                <w:bCs/>
                <w:sz w:val="16"/>
                <w:szCs w:val="16"/>
                <w:lang w:val="uk-UA"/>
              </w:rPr>
            </w:pPr>
            <w:r w:rsidRPr="003B610A">
              <w:rPr>
                <w:bCs/>
                <w:sz w:val="16"/>
                <w:szCs w:val="16"/>
                <w:lang w:val="uk-UA"/>
              </w:rPr>
              <w:t xml:space="preserve">Щодо вдосконалення Інформаційно-аналітичної системи відеонагляду </w:t>
            </w:r>
            <w:r w:rsidRPr="003B610A">
              <w:rPr>
                <w:bCs/>
                <w:sz w:val="16"/>
                <w:szCs w:val="16"/>
                <w:lang w:val="uk-UA"/>
              </w:rPr>
              <w:lastRenderedPageBreak/>
              <w:t>Рівненської області</w:t>
            </w:r>
          </w:p>
        </w:tc>
        <w:tc>
          <w:tcPr>
            <w:tcW w:w="325" w:type="pct"/>
            <w:shd w:val="clear" w:color="auto" w:fill="FFFFFF"/>
            <w:vAlign w:val="center"/>
          </w:tcPr>
          <w:p w14:paraId="75A6FB6B" w14:textId="77777777" w:rsidR="006C1F26" w:rsidRPr="003B610A" w:rsidRDefault="006C1F26" w:rsidP="006C1F26">
            <w:pPr>
              <w:jc w:val="center"/>
              <w:rPr>
                <w:bCs/>
                <w:sz w:val="16"/>
                <w:szCs w:val="16"/>
                <w:lang w:val="uk-UA"/>
              </w:rPr>
            </w:pPr>
            <w:r w:rsidRPr="003B610A">
              <w:rPr>
                <w:bCs/>
                <w:sz w:val="16"/>
                <w:szCs w:val="16"/>
                <w:lang w:val="uk-UA"/>
              </w:rPr>
              <w:lastRenderedPageBreak/>
              <w:t>Текстовий</w:t>
            </w:r>
          </w:p>
          <w:p w14:paraId="22082C29" w14:textId="77777777" w:rsidR="006C1F26" w:rsidRPr="003B610A" w:rsidRDefault="006C1F26" w:rsidP="006C1F26">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2E92F723" w14:textId="77777777" w:rsidR="006C1F26" w:rsidRPr="003B610A" w:rsidRDefault="006C1F26" w:rsidP="006C1F26">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571FD62D" w14:textId="77777777" w:rsidR="006C1F26" w:rsidRPr="003B610A" w:rsidRDefault="006C1F26" w:rsidP="006C1F26">
            <w:pPr>
              <w:jc w:val="center"/>
              <w:rPr>
                <w:bCs/>
                <w:sz w:val="16"/>
                <w:szCs w:val="16"/>
                <w:lang w:val="uk-UA"/>
              </w:rPr>
            </w:pPr>
            <w:r w:rsidRPr="003B610A">
              <w:rPr>
                <w:bCs/>
                <w:sz w:val="16"/>
                <w:szCs w:val="16"/>
                <w:lang w:val="uk-UA"/>
              </w:rPr>
              <w:t>-</w:t>
            </w:r>
          </w:p>
        </w:tc>
        <w:tc>
          <w:tcPr>
            <w:tcW w:w="310" w:type="pct"/>
            <w:shd w:val="clear" w:color="auto" w:fill="FFFFFF"/>
            <w:vAlign w:val="center"/>
          </w:tcPr>
          <w:p w14:paraId="7B685BBA" w14:textId="77777777" w:rsidR="006C1F26" w:rsidRPr="003B610A" w:rsidRDefault="006C1F26" w:rsidP="006C1F26">
            <w:pPr>
              <w:jc w:val="center"/>
              <w:rPr>
                <w:bCs/>
                <w:sz w:val="16"/>
                <w:szCs w:val="16"/>
                <w:lang w:val="uk-UA"/>
              </w:rPr>
            </w:pPr>
          </w:p>
          <w:p w14:paraId="6D93F789" w14:textId="77777777" w:rsidR="006C1F26" w:rsidRPr="003B610A" w:rsidRDefault="006C1F26" w:rsidP="006C1F26">
            <w:pPr>
              <w:jc w:val="center"/>
              <w:rPr>
                <w:bCs/>
                <w:sz w:val="16"/>
                <w:szCs w:val="16"/>
                <w:lang w:val="uk-UA"/>
              </w:rPr>
            </w:pPr>
            <w:r w:rsidRPr="003B610A">
              <w:rPr>
                <w:bCs/>
                <w:sz w:val="16"/>
                <w:szCs w:val="16"/>
                <w:lang w:val="uk-UA"/>
              </w:rPr>
              <w:t>Паперова, електронна</w:t>
            </w:r>
          </w:p>
          <w:p w14:paraId="608C4478" w14:textId="77777777" w:rsidR="006C1F26" w:rsidRPr="003B610A" w:rsidRDefault="006C1F26" w:rsidP="006C1F26">
            <w:pPr>
              <w:jc w:val="center"/>
              <w:rPr>
                <w:bCs/>
                <w:sz w:val="16"/>
                <w:szCs w:val="16"/>
                <w:lang w:val="uk-UA"/>
              </w:rPr>
            </w:pPr>
          </w:p>
        </w:tc>
        <w:tc>
          <w:tcPr>
            <w:tcW w:w="614" w:type="pct"/>
            <w:shd w:val="clear" w:color="auto" w:fill="FFFFFF"/>
            <w:vAlign w:val="center"/>
          </w:tcPr>
          <w:p w14:paraId="002B999F" w14:textId="77777777" w:rsidR="006C1F26" w:rsidRPr="003B610A" w:rsidRDefault="006C1F26" w:rsidP="006C1F2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23B11D10" w14:textId="77777777" w:rsidR="006C1F26" w:rsidRDefault="006C1F26" w:rsidP="006C1F26">
            <w:pPr>
              <w:jc w:val="center"/>
              <w:rPr>
                <w:lang w:val="ru-RU"/>
              </w:rPr>
            </w:pPr>
            <w:r>
              <w:rPr>
                <w:lang w:val="ru-RU"/>
              </w:rPr>
              <w:t>-</w:t>
            </w:r>
          </w:p>
        </w:tc>
      </w:tr>
      <w:tr w:rsidR="006C1F26" w:rsidRPr="00B7371E" w14:paraId="4495BE8F" w14:textId="77777777" w:rsidTr="003B610A">
        <w:trPr>
          <w:trHeight w:val="975"/>
        </w:trPr>
        <w:tc>
          <w:tcPr>
            <w:tcW w:w="170" w:type="pct"/>
            <w:shd w:val="clear" w:color="auto" w:fill="FFFFFF"/>
            <w:vAlign w:val="center"/>
          </w:tcPr>
          <w:p w14:paraId="1D465CF4" w14:textId="77777777" w:rsidR="006C1F26" w:rsidRDefault="00FE48E3" w:rsidP="006C1F26">
            <w:pPr>
              <w:jc w:val="center"/>
              <w:rPr>
                <w:b/>
                <w:bCs/>
                <w:sz w:val="16"/>
                <w:szCs w:val="16"/>
                <w:lang w:val="uk-UA"/>
              </w:rPr>
            </w:pPr>
            <w:r>
              <w:rPr>
                <w:b/>
                <w:bCs/>
                <w:sz w:val="16"/>
                <w:szCs w:val="16"/>
                <w:lang w:val="uk-UA"/>
              </w:rPr>
              <w:t>4470</w:t>
            </w:r>
          </w:p>
        </w:tc>
        <w:tc>
          <w:tcPr>
            <w:tcW w:w="480" w:type="pct"/>
            <w:shd w:val="clear" w:color="auto" w:fill="FFFFFF"/>
            <w:vAlign w:val="center"/>
          </w:tcPr>
          <w:p w14:paraId="2F68CA31" w14:textId="77777777" w:rsidR="006C1F26" w:rsidRPr="003B610A" w:rsidRDefault="006C1F26" w:rsidP="006C1F26">
            <w:pPr>
              <w:jc w:val="center"/>
              <w:rPr>
                <w:bCs/>
                <w:sz w:val="16"/>
                <w:szCs w:val="16"/>
                <w:lang w:val="uk-UA"/>
              </w:rPr>
            </w:pPr>
            <w:r w:rsidRPr="003B610A">
              <w:rPr>
                <w:bCs/>
                <w:sz w:val="16"/>
                <w:szCs w:val="16"/>
                <w:lang w:val="uk-UA"/>
              </w:rPr>
              <w:t>Про перелік змін №3 до штатного розпису</w:t>
            </w:r>
          </w:p>
        </w:tc>
        <w:tc>
          <w:tcPr>
            <w:tcW w:w="356" w:type="pct"/>
            <w:shd w:val="clear" w:color="auto" w:fill="FFFFFF"/>
            <w:vAlign w:val="center"/>
          </w:tcPr>
          <w:p w14:paraId="62219390" w14:textId="77777777" w:rsidR="006C1F26" w:rsidRPr="003B610A" w:rsidRDefault="006C1F26" w:rsidP="006C1F26">
            <w:pPr>
              <w:jc w:val="center"/>
              <w:rPr>
                <w:bCs/>
                <w:sz w:val="16"/>
                <w:szCs w:val="16"/>
                <w:lang w:val="uk-UA"/>
              </w:rPr>
            </w:pPr>
            <w:r w:rsidRPr="003B610A">
              <w:rPr>
                <w:bCs/>
                <w:sz w:val="16"/>
                <w:szCs w:val="16"/>
                <w:lang w:val="uk-UA"/>
              </w:rPr>
              <w:t>№вх-3322/25</w:t>
            </w:r>
          </w:p>
        </w:tc>
        <w:tc>
          <w:tcPr>
            <w:tcW w:w="302" w:type="pct"/>
            <w:shd w:val="clear" w:color="auto" w:fill="FFFFFF"/>
            <w:vAlign w:val="center"/>
          </w:tcPr>
          <w:p w14:paraId="3D26EC61" w14:textId="77777777" w:rsidR="006C1F26" w:rsidRPr="003B610A" w:rsidRDefault="006C1F26" w:rsidP="006C1F26">
            <w:pPr>
              <w:jc w:val="center"/>
              <w:rPr>
                <w:bCs/>
                <w:sz w:val="16"/>
                <w:szCs w:val="16"/>
                <w:lang w:val="uk-UA"/>
              </w:rPr>
            </w:pPr>
            <w:r w:rsidRPr="003B610A">
              <w:rPr>
                <w:bCs/>
                <w:sz w:val="16"/>
                <w:szCs w:val="16"/>
                <w:lang w:val="uk-UA"/>
              </w:rPr>
              <w:t>-</w:t>
            </w:r>
          </w:p>
        </w:tc>
        <w:tc>
          <w:tcPr>
            <w:tcW w:w="308" w:type="pct"/>
            <w:shd w:val="clear" w:color="auto" w:fill="FFFFFF"/>
            <w:vAlign w:val="center"/>
          </w:tcPr>
          <w:p w14:paraId="194722C0" w14:textId="77777777" w:rsidR="006C1F26" w:rsidRPr="003B610A" w:rsidRDefault="006C1F26" w:rsidP="006C1F26">
            <w:pPr>
              <w:jc w:val="center"/>
              <w:rPr>
                <w:bCs/>
                <w:sz w:val="16"/>
                <w:szCs w:val="16"/>
                <w:lang w:val="uk-UA"/>
              </w:rPr>
            </w:pPr>
            <w:r w:rsidRPr="003B610A">
              <w:rPr>
                <w:bCs/>
                <w:sz w:val="16"/>
                <w:szCs w:val="16"/>
                <w:lang w:val="uk-UA"/>
              </w:rPr>
              <w:t>30.06.2025</w:t>
            </w:r>
          </w:p>
        </w:tc>
        <w:tc>
          <w:tcPr>
            <w:tcW w:w="393" w:type="pct"/>
            <w:shd w:val="clear" w:color="auto" w:fill="FFFFFF"/>
            <w:vAlign w:val="center"/>
          </w:tcPr>
          <w:p w14:paraId="590CED99" w14:textId="77777777" w:rsidR="006C1F26" w:rsidRPr="003B610A" w:rsidRDefault="006C1F26" w:rsidP="006C1F26">
            <w:pPr>
              <w:jc w:val="center"/>
              <w:rPr>
                <w:bCs/>
                <w:sz w:val="16"/>
                <w:szCs w:val="16"/>
                <w:lang w:val="uk-UA"/>
              </w:rPr>
            </w:pPr>
            <w:r w:rsidRPr="003B610A">
              <w:rPr>
                <w:bCs/>
                <w:sz w:val="16"/>
                <w:szCs w:val="16"/>
                <w:lang w:val="uk-UA"/>
              </w:rPr>
              <w:t>Управління у справах молоді та спорту</w:t>
            </w:r>
          </w:p>
        </w:tc>
        <w:tc>
          <w:tcPr>
            <w:tcW w:w="275" w:type="pct"/>
            <w:shd w:val="clear" w:color="auto" w:fill="FFFFFF"/>
            <w:vAlign w:val="center"/>
          </w:tcPr>
          <w:p w14:paraId="6003FC38" w14:textId="77777777" w:rsidR="006C1F26" w:rsidRPr="003B610A" w:rsidRDefault="006C1F26" w:rsidP="006C1F26">
            <w:pPr>
              <w:jc w:val="center"/>
              <w:rPr>
                <w:bCs/>
                <w:sz w:val="16"/>
                <w:szCs w:val="16"/>
                <w:lang w:val="uk-UA"/>
              </w:rPr>
            </w:pPr>
            <w:r w:rsidRPr="003B610A">
              <w:rPr>
                <w:bCs/>
                <w:sz w:val="16"/>
                <w:szCs w:val="16"/>
                <w:lang w:val="uk-UA"/>
              </w:rPr>
              <w:t>-</w:t>
            </w:r>
          </w:p>
        </w:tc>
        <w:tc>
          <w:tcPr>
            <w:tcW w:w="166" w:type="pct"/>
            <w:shd w:val="clear" w:color="auto" w:fill="FFFFFF"/>
            <w:vAlign w:val="center"/>
          </w:tcPr>
          <w:p w14:paraId="13EFD0EE" w14:textId="77777777" w:rsidR="006C1F26" w:rsidRPr="003B610A" w:rsidRDefault="006C1F26" w:rsidP="006C1F26">
            <w:pPr>
              <w:jc w:val="center"/>
              <w:rPr>
                <w:bCs/>
                <w:sz w:val="16"/>
                <w:szCs w:val="16"/>
                <w:lang w:val="uk-UA"/>
              </w:rPr>
            </w:pPr>
            <w:r w:rsidRPr="003B610A">
              <w:rPr>
                <w:bCs/>
                <w:sz w:val="16"/>
                <w:szCs w:val="16"/>
                <w:lang w:val="uk-UA"/>
              </w:rPr>
              <w:t>-</w:t>
            </w:r>
          </w:p>
        </w:tc>
        <w:tc>
          <w:tcPr>
            <w:tcW w:w="263" w:type="pct"/>
            <w:shd w:val="clear" w:color="auto" w:fill="FFFFFF"/>
            <w:vAlign w:val="center"/>
          </w:tcPr>
          <w:p w14:paraId="722EF31B" w14:textId="77777777" w:rsidR="006C1F26" w:rsidRPr="003B610A" w:rsidRDefault="006C1F26" w:rsidP="006C1F26">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0E3138F0" w14:textId="77777777" w:rsidR="006C1F26" w:rsidRPr="003B610A" w:rsidRDefault="006C1F26" w:rsidP="006C1F26">
            <w:pPr>
              <w:jc w:val="center"/>
              <w:rPr>
                <w:bCs/>
                <w:sz w:val="16"/>
                <w:szCs w:val="16"/>
                <w:lang w:val="uk-UA"/>
              </w:rPr>
            </w:pPr>
            <w:r w:rsidRPr="003B610A">
              <w:rPr>
                <w:bCs/>
                <w:sz w:val="16"/>
                <w:szCs w:val="16"/>
                <w:lang w:val="uk-UA"/>
              </w:rPr>
              <w:t>Про перелік змін №3 до штатного розпису</w:t>
            </w:r>
          </w:p>
        </w:tc>
        <w:tc>
          <w:tcPr>
            <w:tcW w:w="325" w:type="pct"/>
            <w:shd w:val="clear" w:color="auto" w:fill="FFFFFF"/>
            <w:vAlign w:val="center"/>
          </w:tcPr>
          <w:p w14:paraId="116218D8" w14:textId="77777777" w:rsidR="006C1F26" w:rsidRPr="003B610A" w:rsidRDefault="006C1F26" w:rsidP="006C1F26">
            <w:pPr>
              <w:jc w:val="center"/>
              <w:rPr>
                <w:bCs/>
                <w:sz w:val="16"/>
                <w:szCs w:val="16"/>
                <w:lang w:val="uk-UA"/>
              </w:rPr>
            </w:pPr>
            <w:r w:rsidRPr="003B610A">
              <w:rPr>
                <w:bCs/>
                <w:sz w:val="16"/>
                <w:szCs w:val="16"/>
                <w:lang w:val="uk-UA"/>
              </w:rPr>
              <w:t>Текстовий</w:t>
            </w:r>
          </w:p>
          <w:p w14:paraId="7B5FDF25" w14:textId="77777777" w:rsidR="006C1F26" w:rsidRPr="003B610A" w:rsidRDefault="006C1F26" w:rsidP="006C1F26">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280095FD" w14:textId="77777777" w:rsidR="006C1F26" w:rsidRPr="003B610A" w:rsidRDefault="006C1F26" w:rsidP="006C1F26">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3986D504" w14:textId="77777777" w:rsidR="006C1F26" w:rsidRPr="003B610A" w:rsidRDefault="006C1F26" w:rsidP="006C1F26">
            <w:pPr>
              <w:jc w:val="center"/>
              <w:rPr>
                <w:bCs/>
                <w:sz w:val="16"/>
                <w:szCs w:val="16"/>
                <w:lang w:val="uk-UA"/>
              </w:rPr>
            </w:pPr>
            <w:r w:rsidRPr="003B610A">
              <w:rPr>
                <w:bCs/>
                <w:sz w:val="16"/>
                <w:szCs w:val="16"/>
                <w:lang w:val="uk-UA"/>
              </w:rPr>
              <w:t>-</w:t>
            </w:r>
          </w:p>
        </w:tc>
        <w:tc>
          <w:tcPr>
            <w:tcW w:w="310" w:type="pct"/>
            <w:shd w:val="clear" w:color="auto" w:fill="FFFFFF"/>
            <w:vAlign w:val="center"/>
          </w:tcPr>
          <w:p w14:paraId="04A6C696" w14:textId="77777777" w:rsidR="006C1F26" w:rsidRPr="003B610A" w:rsidRDefault="006C1F26" w:rsidP="006C1F26">
            <w:pPr>
              <w:jc w:val="center"/>
              <w:rPr>
                <w:bCs/>
                <w:sz w:val="16"/>
                <w:szCs w:val="16"/>
                <w:lang w:val="uk-UA"/>
              </w:rPr>
            </w:pPr>
          </w:p>
          <w:p w14:paraId="0D1D0A97" w14:textId="77777777" w:rsidR="006C1F26" w:rsidRPr="003B610A" w:rsidRDefault="006C1F26" w:rsidP="006C1F26">
            <w:pPr>
              <w:jc w:val="center"/>
              <w:rPr>
                <w:bCs/>
                <w:sz w:val="16"/>
                <w:szCs w:val="16"/>
                <w:lang w:val="uk-UA"/>
              </w:rPr>
            </w:pPr>
            <w:r w:rsidRPr="003B610A">
              <w:rPr>
                <w:bCs/>
                <w:sz w:val="16"/>
                <w:szCs w:val="16"/>
                <w:lang w:val="uk-UA"/>
              </w:rPr>
              <w:t>Паперова, електронна</w:t>
            </w:r>
          </w:p>
          <w:p w14:paraId="2E2BE8C5" w14:textId="77777777" w:rsidR="006C1F26" w:rsidRPr="003B610A" w:rsidRDefault="006C1F26" w:rsidP="006C1F26">
            <w:pPr>
              <w:jc w:val="center"/>
              <w:rPr>
                <w:bCs/>
                <w:sz w:val="16"/>
                <w:szCs w:val="16"/>
                <w:lang w:val="uk-UA"/>
              </w:rPr>
            </w:pPr>
          </w:p>
        </w:tc>
        <w:tc>
          <w:tcPr>
            <w:tcW w:w="614" w:type="pct"/>
            <w:shd w:val="clear" w:color="auto" w:fill="FFFFFF"/>
            <w:vAlign w:val="center"/>
          </w:tcPr>
          <w:p w14:paraId="658DA3F5" w14:textId="77777777" w:rsidR="006C1F26" w:rsidRPr="003B610A" w:rsidRDefault="006C1F26" w:rsidP="006C1F2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05D7D868" w14:textId="77777777" w:rsidR="006C1F26" w:rsidRDefault="006C1F26" w:rsidP="006C1F26">
            <w:pPr>
              <w:jc w:val="center"/>
              <w:rPr>
                <w:lang w:val="ru-RU"/>
              </w:rPr>
            </w:pPr>
            <w:r>
              <w:rPr>
                <w:lang w:val="ru-RU"/>
              </w:rPr>
              <w:t>-</w:t>
            </w:r>
          </w:p>
        </w:tc>
      </w:tr>
      <w:tr w:rsidR="006C1F26" w:rsidRPr="00B7371E" w14:paraId="12677A83" w14:textId="77777777" w:rsidTr="003B610A">
        <w:trPr>
          <w:trHeight w:val="975"/>
        </w:trPr>
        <w:tc>
          <w:tcPr>
            <w:tcW w:w="170" w:type="pct"/>
            <w:shd w:val="clear" w:color="auto" w:fill="FFFFFF"/>
            <w:vAlign w:val="center"/>
          </w:tcPr>
          <w:p w14:paraId="3FBC574E" w14:textId="77777777" w:rsidR="006C1F26" w:rsidRDefault="00FE48E3" w:rsidP="006C1F26">
            <w:pPr>
              <w:jc w:val="center"/>
              <w:rPr>
                <w:b/>
                <w:bCs/>
                <w:sz w:val="16"/>
                <w:szCs w:val="16"/>
                <w:lang w:val="uk-UA"/>
              </w:rPr>
            </w:pPr>
            <w:r>
              <w:rPr>
                <w:b/>
                <w:bCs/>
                <w:sz w:val="16"/>
                <w:szCs w:val="16"/>
                <w:lang w:val="uk-UA"/>
              </w:rPr>
              <w:t>4471</w:t>
            </w:r>
          </w:p>
        </w:tc>
        <w:tc>
          <w:tcPr>
            <w:tcW w:w="480" w:type="pct"/>
            <w:shd w:val="clear" w:color="auto" w:fill="FFFFFF"/>
            <w:vAlign w:val="center"/>
          </w:tcPr>
          <w:p w14:paraId="376E1FA2" w14:textId="77777777" w:rsidR="006C1F26" w:rsidRPr="003B610A" w:rsidRDefault="006C1F26" w:rsidP="006C1F26">
            <w:pPr>
              <w:jc w:val="center"/>
              <w:rPr>
                <w:bCs/>
                <w:sz w:val="16"/>
                <w:szCs w:val="16"/>
                <w:lang w:val="uk-UA"/>
              </w:rPr>
            </w:pPr>
            <w:r w:rsidRPr="003B610A">
              <w:rPr>
                <w:bCs/>
                <w:sz w:val="16"/>
                <w:szCs w:val="16"/>
                <w:lang w:val="uk-UA"/>
              </w:rPr>
              <w:t>Доручення КМУ стосовно прискорення строків підготовки проєктів нормативно-правових актів Кабінету Міністрів України щодо передачі з державної в комунальну власність транспортних засобів спеціального призначення для забезпечення місцевої пожежної охорони</w:t>
            </w:r>
          </w:p>
        </w:tc>
        <w:tc>
          <w:tcPr>
            <w:tcW w:w="356" w:type="pct"/>
            <w:shd w:val="clear" w:color="auto" w:fill="FFFFFF"/>
            <w:vAlign w:val="center"/>
          </w:tcPr>
          <w:p w14:paraId="16C04A98" w14:textId="77777777" w:rsidR="006C1F26" w:rsidRPr="003B610A" w:rsidRDefault="006C1F26" w:rsidP="006C1F26">
            <w:pPr>
              <w:jc w:val="center"/>
              <w:rPr>
                <w:bCs/>
                <w:sz w:val="16"/>
                <w:szCs w:val="16"/>
                <w:lang w:val="uk-UA"/>
              </w:rPr>
            </w:pPr>
            <w:r w:rsidRPr="003B610A">
              <w:rPr>
                <w:bCs/>
                <w:sz w:val="16"/>
                <w:szCs w:val="16"/>
                <w:lang w:val="uk-UA"/>
              </w:rPr>
              <w:t>№вх-3323/25</w:t>
            </w:r>
          </w:p>
        </w:tc>
        <w:tc>
          <w:tcPr>
            <w:tcW w:w="302" w:type="pct"/>
            <w:shd w:val="clear" w:color="auto" w:fill="FFFFFF"/>
            <w:vAlign w:val="center"/>
          </w:tcPr>
          <w:p w14:paraId="69FA5A4B" w14:textId="77777777" w:rsidR="006C1F26" w:rsidRPr="003B610A" w:rsidRDefault="006C1F26" w:rsidP="006C1F26">
            <w:pPr>
              <w:jc w:val="center"/>
              <w:rPr>
                <w:bCs/>
                <w:sz w:val="16"/>
                <w:szCs w:val="16"/>
                <w:lang w:val="uk-UA"/>
              </w:rPr>
            </w:pPr>
            <w:r w:rsidRPr="003B610A">
              <w:rPr>
                <w:bCs/>
                <w:sz w:val="16"/>
                <w:szCs w:val="16"/>
                <w:lang w:val="uk-UA"/>
              </w:rPr>
              <w:t>-</w:t>
            </w:r>
          </w:p>
        </w:tc>
        <w:tc>
          <w:tcPr>
            <w:tcW w:w="308" w:type="pct"/>
            <w:shd w:val="clear" w:color="auto" w:fill="FFFFFF"/>
            <w:vAlign w:val="center"/>
          </w:tcPr>
          <w:p w14:paraId="4466EE79" w14:textId="77777777" w:rsidR="006C1F26" w:rsidRPr="003B610A" w:rsidRDefault="006C1F26" w:rsidP="006C1F26">
            <w:pPr>
              <w:jc w:val="center"/>
              <w:rPr>
                <w:bCs/>
                <w:sz w:val="16"/>
                <w:szCs w:val="16"/>
                <w:lang w:val="uk-UA"/>
              </w:rPr>
            </w:pPr>
            <w:r w:rsidRPr="003B610A">
              <w:rPr>
                <w:bCs/>
                <w:sz w:val="16"/>
                <w:szCs w:val="16"/>
                <w:lang w:val="uk-UA"/>
              </w:rPr>
              <w:t>30.06.2025</w:t>
            </w:r>
          </w:p>
        </w:tc>
        <w:tc>
          <w:tcPr>
            <w:tcW w:w="393" w:type="pct"/>
            <w:shd w:val="clear" w:color="auto" w:fill="FFFFFF"/>
            <w:vAlign w:val="center"/>
          </w:tcPr>
          <w:p w14:paraId="3BD78222" w14:textId="77777777" w:rsidR="006C1F26" w:rsidRPr="003B610A" w:rsidRDefault="006C1F26" w:rsidP="006C1F26">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55A81496" w14:textId="77777777" w:rsidR="006C1F26" w:rsidRPr="003B610A" w:rsidRDefault="006C1F26" w:rsidP="006C1F26">
            <w:pPr>
              <w:jc w:val="center"/>
              <w:rPr>
                <w:bCs/>
                <w:sz w:val="16"/>
                <w:szCs w:val="16"/>
                <w:lang w:val="uk-UA"/>
              </w:rPr>
            </w:pPr>
            <w:r w:rsidRPr="003B610A">
              <w:rPr>
                <w:bCs/>
                <w:sz w:val="16"/>
                <w:szCs w:val="16"/>
                <w:lang w:val="uk-UA"/>
              </w:rPr>
              <w:t>-</w:t>
            </w:r>
          </w:p>
        </w:tc>
        <w:tc>
          <w:tcPr>
            <w:tcW w:w="166" w:type="pct"/>
            <w:shd w:val="clear" w:color="auto" w:fill="FFFFFF"/>
            <w:vAlign w:val="center"/>
          </w:tcPr>
          <w:p w14:paraId="2C2AAE36" w14:textId="77777777" w:rsidR="006C1F26" w:rsidRPr="003B610A" w:rsidRDefault="006C1F26" w:rsidP="006C1F26">
            <w:pPr>
              <w:jc w:val="center"/>
              <w:rPr>
                <w:bCs/>
                <w:sz w:val="16"/>
                <w:szCs w:val="16"/>
                <w:lang w:val="uk-UA"/>
              </w:rPr>
            </w:pPr>
            <w:r w:rsidRPr="003B610A">
              <w:rPr>
                <w:bCs/>
                <w:sz w:val="16"/>
                <w:szCs w:val="16"/>
                <w:lang w:val="uk-UA"/>
              </w:rPr>
              <w:t>-</w:t>
            </w:r>
          </w:p>
        </w:tc>
        <w:tc>
          <w:tcPr>
            <w:tcW w:w="263" w:type="pct"/>
            <w:shd w:val="clear" w:color="auto" w:fill="FFFFFF"/>
            <w:vAlign w:val="center"/>
          </w:tcPr>
          <w:p w14:paraId="7C6A20C9" w14:textId="77777777" w:rsidR="006C1F26" w:rsidRPr="003B610A" w:rsidRDefault="006C1F26" w:rsidP="006C1F26">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0E78B0B0" w14:textId="77777777" w:rsidR="006C1F26" w:rsidRPr="003B610A" w:rsidRDefault="006C1F26" w:rsidP="006C1F26">
            <w:pPr>
              <w:jc w:val="center"/>
              <w:rPr>
                <w:bCs/>
                <w:sz w:val="16"/>
                <w:szCs w:val="16"/>
                <w:lang w:val="uk-UA"/>
              </w:rPr>
            </w:pPr>
            <w:r w:rsidRPr="003B610A">
              <w:rPr>
                <w:bCs/>
                <w:sz w:val="16"/>
                <w:szCs w:val="16"/>
                <w:lang w:val="uk-UA"/>
              </w:rPr>
              <w:t>Доручення КМУ стосовно прискорення строків підготовки проєктів нормативно-правових актів Кабінету Міністрів України щодо передачі з державної в комунальну власність транспортних засобів спеціального призначення для забезпечення місцевої пожежної охорони</w:t>
            </w:r>
          </w:p>
        </w:tc>
        <w:tc>
          <w:tcPr>
            <w:tcW w:w="325" w:type="pct"/>
            <w:shd w:val="clear" w:color="auto" w:fill="FFFFFF"/>
            <w:vAlign w:val="center"/>
          </w:tcPr>
          <w:p w14:paraId="471F188B" w14:textId="77777777" w:rsidR="006C1F26" w:rsidRPr="003B610A" w:rsidRDefault="006C1F26" w:rsidP="006C1F26">
            <w:pPr>
              <w:jc w:val="center"/>
              <w:rPr>
                <w:bCs/>
                <w:sz w:val="16"/>
                <w:szCs w:val="16"/>
                <w:lang w:val="uk-UA"/>
              </w:rPr>
            </w:pPr>
            <w:r w:rsidRPr="003B610A">
              <w:rPr>
                <w:bCs/>
                <w:sz w:val="16"/>
                <w:szCs w:val="16"/>
                <w:lang w:val="uk-UA"/>
              </w:rPr>
              <w:t>Текстовий, табличний</w:t>
            </w:r>
          </w:p>
          <w:p w14:paraId="0EFD66B7" w14:textId="77777777" w:rsidR="006C1F26" w:rsidRPr="003B610A" w:rsidRDefault="006C1F26" w:rsidP="006C1F26">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2A5A2245" w14:textId="77777777" w:rsidR="006C1F26" w:rsidRPr="003B610A" w:rsidRDefault="006C1F26" w:rsidP="006C1F26">
            <w:pPr>
              <w:jc w:val="center"/>
              <w:rPr>
                <w:bCs/>
                <w:sz w:val="16"/>
                <w:szCs w:val="16"/>
                <w:lang w:val="uk-UA"/>
              </w:rPr>
            </w:pPr>
            <w:r w:rsidRPr="003B610A">
              <w:rPr>
                <w:bCs/>
                <w:sz w:val="16"/>
                <w:szCs w:val="16"/>
                <w:lang w:val="uk-UA"/>
              </w:rPr>
              <w:t>Доручення</w:t>
            </w:r>
          </w:p>
        </w:tc>
        <w:tc>
          <w:tcPr>
            <w:tcW w:w="162" w:type="pct"/>
            <w:shd w:val="clear" w:color="auto" w:fill="FFFFFF"/>
            <w:vAlign w:val="center"/>
          </w:tcPr>
          <w:p w14:paraId="5EE175D9" w14:textId="77777777" w:rsidR="006C1F26" w:rsidRPr="003B610A" w:rsidRDefault="006C1F26" w:rsidP="006C1F26">
            <w:pPr>
              <w:jc w:val="center"/>
              <w:rPr>
                <w:bCs/>
                <w:sz w:val="16"/>
                <w:szCs w:val="16"/>
                <w:lang w:val="uk-UA"/>
              </w:rPr>
            </w:pPr>
            <w:r w:rsidRPr="003B610A">
              <w:rPr>
                <w:bCs/>
                <w:sz w:val="16"/>
                <w:szCs w:val="16"/>
                <w:lang w:val="uk-UA"/>
              </w:rPr>
              <w:t>-</w:t>
            </w:r>
          </w:p>
        </w:tc>
        <w:tc>
          <w:tcPr>
            <w:tcW w:w="310" w:type="pct"/>
            <w:shd w:val="clear" w:color="auto" w:fill="FFFFFF"/>
            <w:vAlign w:val="center"/>
          </w:tcPr>
          <w:p w14:paraId="0A72FC4C" w14:textId="77777777" w:rsidR="006C1F26" w:rsidRPr="003B610A" w:rsidRDefault="006C1F26" w:rsidP="006C1F26">
            <w:pPr>
              <w:jc w:val="center"/>
              <w:rPr>
                <w:bCs/>
                <w:sz w:val="16"/>
                <w:szCs w:val="16"/>
                <w:lang w:val="uk-UA"/>
              </w:rPr>
            </w:pPr>
          </w:p>
          <w:p w14:paraId="7845A9C0" w14:textId="77777777" w:rsidR="006C1F26" w:rsidRPr="003B610A" w:rsidRDefault="006C1F26" w:rsidP="006C1F26">
            <w:pPr>
              <w:jc w:val="center"/>
              <w:rPr>
                <w:bCs/>
                <w:sz w:val="16"/>
                <w:szCs w:val="16"/>
                <w:lang w:val="uk-UA"/>
              </w:rPr>
            </w:pPr>
            <w:r w:rsidRPr="003B610A">
              <w:rPr>
                <w:bCs/>
                <w:sz w:val="16"/>
                <w:szCs w:val="16"/>
                <w:lang w:val="uk-UA"/>
              </w:rPr>
              <w:t>Паперова, електронна</w:t>
            </w:r>
          </w:p>
          <w:p w14:paraId="238E2928" w14:textId="77777777" w:rsidR="006C1F26" w:rsidRPr="003B610A" w:rsidRDefault="006C1F26" w:rsidP="006C1F26">
            <w:pPr>
              <w:jc w:val="center"/>
              <w:rPr>
                <w:bCs/>
                <w:sz w:val="16"/>
                <w:szCs w:val="16"/>
                <w:lang w:val="uk-UA"/>
              </w:rPr>
            </w:pPr>
          </w:p>
        </w:tc>
        <w:tc>
          <w:tcPr>
            <w:tcW w:w="614" w:type="pct"/>
            <w:shd w:val="clear" w:color="auto" w:fill="FFFFFF"/>
            <w:vAlign w:val="center"/>
          </w:tcPr>
          <w:p w14:paraId="1FCDA77E" w14:textId="77777777" w:rsidR="006C1F26" w:rsidRPr="003B610A" w:rsidRDefault="006C1F26" w:rsidP="006C1F2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2F9F5CF3" w14:textId="77777777" w:rsidR="006C1F26" w:rsidRPr="00562DA7" w:rsidRDefault="006C1F26" w:rsidP="006C1F26">
            <w:pPr>
              <w:jc w:val="center"/>
              <w:rPr>
                <w:i/>
                <w:iCs/>
                <w:lang w:val="ru-RU"/>
              </w:rPr>
            </w:pPr>
          </w:p>
          <w:p w14:paraId="0FBD9765" w14:textId="77777777" w:rsidR="006C1F26" w:rsidRPr="00562DA7" w:rsidRDefault="006C1F26" w:rsidP="006C1F26">
            <w:pPr>
              <w:jc w:val="center"/>
              <w:rPr>
                <w:i/>
                <w:iCs/>
                <w:lang w:val="ru-RU"/>
              </w:rPr>
            </w:pPr>
            <w:r w:rsidRPr="00562DA7">
              <w:rPr>
                <w:i/>
                <w:iCs/>
                <w:lang w:val="ru-RU"/>
              </w:rPr>
              <w:t>-</w:t>
            </w:r>
          </w:p>
          <w:p w14:paraId="7765AB3F" w14:textId="77777777" w:rsidR="006C1F26" w:rsidRPr="00562DA7" w:rsidRDefault="006C1F26" w:rsidP="006C1F26">
            <w:pPr>
              <w:jc w:val="center"/>
              <w:rPr>
                <w:i/>
                <w:iCs/>
                <w:lang w:val="ru-RU"/>
              </w:rPr>
            </w:pPr>
          </w:p>
        </w:tc>
      </w:tr>
      <w:tr w:rsidR="006C1F26" w:rsidRPr="00B7371E" w14:paraId="6F09268B" w14:textId="77777777" w:rsidTr="003B610A">
        <w:trPr>
          <w:trHeight w:val="975"/>
        </w:trPr>
        <w:tc>
          <w:tcPr>
            <w:tcW w:w="170" w:type="pct"/>
            <w:shd w:val="clear" w:color="auto" w:fill="FFFFFF"/>
            <w:vAlign w:val="center"/>
          </w:tcPr>
          <w:p w14:paraId="26D3B95A" w14:textId="77777777" w:rsidR="006C1F26" w:rsidRDefault="00FE48E3" w:rsidP="006C1F26">
            <w:pPr>
              <w:jc w:val="center"/>
              <w:rPr>
                <w:b/>
                <w:bCs/>
                <w:sz w:val="16"/>
                <w:szCs w:val="16"/>
                <w:lang w:val="uk-UA"/>
              </w:rPr>
            </w:pPr>
            <w:r>
              <w:rPr>
                <w:b/>
                <w:bCs/>
                <w:sz w:val="16"/>
                <w:szCs w:val="16"/>
                <w:lang w:val="uk-UA"/>
              </w:rPr>
              <w:t>4472</w:t>
            </w:r>
          </w:p>
        </w:tc>
        <w:tc>
          <w:tcPr>
            <w:tcW w:w="480" w:type="pct"/>
            <w:shd w:val="clear" w:color="auto" w:fill="FFFFFF"/>
            <w:vAlign w:val="center"/>
          </w:tcPr>
          <w:p w14:paraId="237A694B" w14:textId="77777777" w:rsidR="006C1F26" w:rsidRPr="003B610A" w:rsidRDefault="006C1F26" w:rsidP="006C1F26">
            <w:pPr>
              <w:jc w:val="center"/>
              <w:rPr>
                <w:bCs/>
                <w:sz w:val="16"/>
                <w:szCs w:val="16"/>
                <w:lang w:val="uk-UA"/>
              </w:rPr>
            </w:pPr>
            <w:r w:rsidRPr="003B610A">
              <w:rPr>
                <w:bCs/>
                <w:sz w:val="16"/>
                <w:szCs w:val="16"/>
                <w:lang w:val="uk-UA"/>
              </w:rPr>
              <w:t>Про залишок коштів</w:t>
            </w:r>
          </w:p>
        </w:tc>
        <w:tc>
          <w:tcPr>
            <w:tcW w:w="356" w:type="pct"/>
            <w:shd w:val="clear" w:color="auto" w:fill="FFFFFF"/>
            <w:vAlign w:val="center"/>
          </w:tcPr>
          <w:p w14:paraId="2A26338C" w14:textId="77777777" w:rsidR="006C1F26" w:rsidRPr="003B610A" w:rsidRDefault="006C1F26" w:rsidP="006C1F26">
            <w:pPr>
              <w:jc w:val="center"/>
              <w:rPr>
                <w:bCs/>
                <w:sz w:val="16"/>
                <w:szCs w:val="16"/>
                <w:lang w:val="uk-UA"/>
              </w:rPr>
            </w:pPr>
            <w:r w:rsidRPr="003B610A">
              <w:rPr>
                <w:bCs/>
                <w:sz w:val="16"/>
                <w:szCs w:val="16"/>
                <w:lang w:val="uk-UA"/>
              </w:rPr>
              <w:t>№вх-3324/25</w:t>
            </w:r>
          </w:p>
        </w:tc>
        <w:tc>
          <w:tcPr>
            <w:tcW w:w="302" w:type="pct"/>
            <w:shd w:val="clear" w:color="auto" w:fill="FFFFFF"/>
            <w:vAlign w:val="center"/>
          </w:tcPr>
          <w:p w14:paraId="16943869" w14:textId="77777777" w:rsidR="006C1F26" w:rsidRPr="003B610A" w:rsidRDefault="006C1F26" w:rsidP="006C1F26">
            <w:pPr>
              <w:jc w:val="center"/>
              <w:rPr>
                <w:bCs/>
                <w:sz w:val="16"/>
                <w:szCs w:val="16"/>
                <w:lang w:val="uk-UA"/>
              </w:rPr>
            </w:pPr>
            <w:r w:rsidRPr="003B610A">
              <w:rPr>
                <w:bCs/>
                <w:sz w:val="16"/>
                <w:szCs w:val="16"/>
                <w:lang w:val="uk-UA"/>
              </w:rPr>
              <w:t>-</w:t>
            </w:r>
          </w:p>
        </w:tc>
        <w:tc>
          <w:tcPr>
            <w:tcW w:w="308" w:type="pct"/>
            <w:shd w:val="clear" w:color="auto" w:fill="FFFFFF"/>
            <w:vAlign w:val="center"/>
          </w:tcPr>
          <w:p w14:paraId="4F44D09C" w14:textId="77777777" w:rsidR="006C1F26" w:rsidRPr="003B610A" w:rsidRDefault="006C1F26" w:rsidP="006C1F26">
            <w:pPr>
              <w:jc w:val="center"/>
              <w:rPr>
                <w:bCs/>
                <w:sz w:val="16"/>
                <w:szCs w:val="16"/>
                <w:lang w:val="uk-UA"/>
              </w:rPr>
            </w:pPr>
            <w:r w:rsidRPr="003B610A">
              <w:rPr>
                <w:bCs/>
                <w:sz w:val="16"/>
                <w:szCs w:val="16"/>
                <w:lang w:val="uk-UA"/>
              </w:rPr>
              <w:t>30.06.2025</w:t>
            </w:r>
          </w:p>
        </w:tc>
        <w:tc>
          <w:tcPr>
            <w:tcW w:w="393" w:type="pct"/>
            <w:shd w:val="clear" w:color="auto" w:fill="FFFFFF"/>
            <w:vAlign w:val="center"/>
          </w:tcPr>
          <w:p w14:paraId="1E03E0EB" w14:textId="77777777" w:rsidR="006C1F26" w:rsidRPr="003B610A" w:rsidRDefault="006C1F26" w:rsidP="006C1F26">
            <w:pPr>
              <w:jc w:val="center"/>
              <w:rPr>
                <w:bCs/>
                <w:sz w:val="16"/>
                <w:szCs w:val="16"/>
                <w:lang w:val="uk-UA"/>
              </w:rPr>
            </w:pPr>
            <w:r w:rsidRPr="003B610A">
              <w:rPr>
                <w:bCs/>
                <w:sz w:val="16"/>
                <w:szCs w:val="16"/>
                <w:lang w:val="uk-UA"/>
              </w:rPr>
              <w:t>Департамент соціальної політики</w:t>
            </w:r>
          </w:p>
        </w:tc>
        <w:tc>
          <w:tcPr>
            <w:tcW w:w="275" w:type="pct"/>
            <w:shd w:val="clear" w:color="auto" w:fill="FFFFFF"/>
            <w:vAlign w:val="center"/>
          </w:tcPr>
          <w:p w14:paraId="15D84E99" w14:textId="77777777" w:rsidR="006C1F26" w:rsidRPr="003B610A" w:rsidRDefault="006C1F26" w:rsidP="006C1F26">
            <w:pPr>
              <w:jc w:val="center"/>
              <w:rPr>
                <w:bCs/>
                <w:sz w:val="16"/>
                <w:szCs w:val="16"/>
                <w:lang w:val="uk-UA"/>
              </w:rPr>
            </w:pPr>
            <w:r w:rsidRPr="003B610A">
              <w:rPr>
                <w:bCs/>
                <w:sz w:val="16"/>
                <w:szCs w:val="16"/>
                <w:lang w:val="uk-UA"/>
              </w:rPr>
              <w:t>-</w:t>
            </w:r>
          </w:p>
        </w:tc>
        <w:tc>
          <w:tcPr>
            <w:tcW w:w="166" w:type="pct"/>
            <w:shd w:val="clear" w:color="auto" w:fill="FFFFFF"/>
            <w:vAlign w:val="center"/>
          </w:tcPr>
          <w:p w14:paraId="264BF20A" w14:textId="77777777" w:rsidR="006C1F26" w:rsidRPr="003B610A" w:rsidRDefault="006C1F26" w:rsidP="006C1F26">
            <w:pPr>
              <w:jc w:val="center"/>
              <w:rPr>
                <w:bCs/>
                <w:sz w:val="16"/>
                <w:szCs w:val="16"/>
                <w:lang w:val="uk-UA"/>
              </w:rPr>
            </w:pPr>
            <w:r w:rsidRPr="003B610A">
              <w:rPr>
                <w:bCs/>
                <w:sz w:val="16"/>
                <w:szCs w:val="16"/>
                <w:lang w:val="uk-UA"/>
              </w:rPr>
              <w:t>-</w:t>
            </w:r>
          </w:p>
        </w:tc>
        <w:tc>
          <w:tcPr>
            <w:tcW w:w="263" w:type="pct"/>
            <w:shd w:val="clear" w:color="auto" w:fill="FFFFFF"/>
            <w:vAlign w:val="center"/>
          </w:tcPr>
          <w:p w14:paraId="4A9134C9" w14:textId="77777777" w:rsidR="006C1F26" w:rsidRPr="003B610A" w:rsidRDefault="006C1F26" w:rsidP="006C1F26">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3FA2E3FA" w14:textId="77777777" w:rsidR="006C1F26" w:rsidRPr="003B610A" w:rsidRDefault="006C1F26" w:rsidP="006C1F26">
            <w:pPr>
              <w:jc w:val="center"/>
              <w:rPr>
                <w:bCs/>
                <w:sz w:val="16"/>
                <w:szCs w:val="16"/>
                <w:lang w:val="uk-UA"/>
              </w:rPr>
            </w:pPr>
            <w:r w:rsidRPr="003B610A">
              <w:rPr>
                <w:bCs/>
                <w:sz w:val="16"/>
                <w:szCs w:val="16"/>
                <w:lang w:val="uk-UA"/>
              </w:rPr>
              <w:t>Про залишок коштів</w:t>
            </w:r>
          </w:p>
        </w:tc>
        <w:tc>
          <w:tcPr>
            <w:tcW w:w="325" w:type="pct"/>
            <w:shd w:val="clear" w:color="auto" w:fill="FFFFFF"/>
            <w:vAlign w:val="center"/>
          </w:tcPr>
          <w:p w14:paraId="6710C94E" w14:textId="77777777" w:rsidR="006C1F26" w:rsidRPr="003B610A" w:rsidRDefault="006C1F26" w:rsidP="006C1F26">
            <w:pPr>
              <w:jc w:val="center"/>
              <w:rPr>
                <w:bCs/>
                <w:sz w:val="16"/>
                <w:szCs w:val="16"/>
                <w:lang w:val="uk-UA"/>
              </w:rPr>
            </w:pPr>
            <w:r w:rsidRPr="003B610A">
              <w:rPr>
                <w:bCs/>
                <w:sz w:val="16"/>
                <w:szCs w:val="16"/>
                <w:lang w:val="uk-UA"/>
              </w:rPr>
              <w:t>Текстовий</w:t>
            </w:r>
          </w:p>
          <w:p w14:paraId="0A07AD3A" w14:textId="77777777" w:rsidR="006C1F26" w:rsidRPr="003B610A" w:rsidRDefault="006C1F26" w:rsidP="006C1F26">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638D2F28" w14:textId="77777777" w:rsidR="006C1F26" w:rsidRPr="003B610A" w:rsidRDefault="006C1F26" w:rsidP="006C1F26">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3A570E5D" w14:textId="77777777" w:rsidR="006C1F26" w:rsidRPr="003B610A" w:rsidRDefault="006C1F26" w:rsidP="006C1F26">
            <w:pPr>
              <w:jc w:val="center"/>
              <w:rPr>
                <w:bCs/>
                <w:sz w:val="16"/>
                <w:szCs w:val="16"/>
                <w:lang w:val="uk-UA"/>
              </w:rPr>
            </w:pPr>
            <w:r w:rsidRPr="003B610A">
              <w:rPr>
                <w:bCs/>
                <w:sz w:val="16"/>
                <w:szCs w:val="16"/>
                <w:lang w:val="uk-UA"/>
              </w:rPr>
              <w:t>-</w:t>
            </w:r>
          </w:p>
        </w:tc>
        <w:tc>
          <w:tcPr>
            <w:tcW w:w="310" w:type="pct"/>
            <w:shd w:val="clear" w:color="auto" w:fill="FFFFFF"/>
            <w:vAlign w:val="center"/>
          </w:tcPr>
          <w:p w14:paraId="38CED0CA" w14:textId="77777777" w:rsidR="006C1F26" w:rsidRPr="003B610A" w:rsidRDefault="006C1F26" w:rsidP="006C1F26">
            <w:pPr>
              <w:jc w:val="center"/>
              <w:rPr>
                <w:bCs/>
                <w:sz w:val="16"/>
                <w:szCs w:val="16"/>
                <w:lang w:val="uk-UA"/>
              </w:rPr>
            </w:pPr>
          </w:p>
          <w:p w14:paraId="712CA867" w14:textId="77777777" w:rsidR="006C1F26" w:rsidRPr="003B610A" w:rsidRDefault="006C1F26" w:rsidP="006C1F26">
            <w:pPr>
              <w:jc w:val="center"/>
              <w:rPr>
                <w:bCs/>
                <w:sz w:val="16"/>
                <w:szCs w:val="16"/>
                <w:lang w:val="uk-UA"/>
              </w:rPr>
            </w:pPr>
            <w:r w:rsidRPr="003B610A">
              <w:rPr>
                <w:bCs/>
                <w:sz w:val="16"/>
                <w:szCs w:val="16"/>
                <w:lang w:val="uk-UA"/>
              </w:rPr>
              <w:t>Паперова, електронна</w:t>
            </w:r>
          </w:p>
          <w:p w14:paraId="59455B25" w14:textId="77777777" w:rsidR="006C1F26" w:rsidRPr="003B610A" w:rsidRDefault="006C1F26" w:rsidP="006C1F26">
            <w:pPr>
              <w:jc w:val="center"/>
              <w:rPr>
                <w:bCs/>
                <w:sz w:val="16"/>
                <w:szCs w:val="16"/>
                <w:lang w:val="uk-UA"/>
              </w:rPr>
            </w:pPr>
          </w:p>
        </w:tc>
        <w:tc>
          <w:tcPr>
            <w:tcW w:w="614" w:type="pct"/>
            <w:shd w:val="clear" w:color="auto" w:fill="FFFFFF"/>
            <w:vAlign w:val="center"/>
          </w:tcPr>
          <w:p w14:paraId="54C691A7" w14:textId="77777777" w:rsidR="006C1F26" w:rsidRPr="003B610A" w:rsidRDefault="006C1F26" w:rsidP="006C1F2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60CE8D21" w14:textId="77777777" w:rsidR="006C1F26" w:rsidRDefault="006C1F26" w:rsidP="006C1F26">
            <w:pPr>
              <w:jc w:val="center"/>
              <w:rPr>
                <w:lang w:val="ru-RU"/>
              </w:rPr>
            </w:pPr>
            <w:r>
              <w:rPr>
                <w:lang w:val="ru-RU"/>
              </w:rPr>
              <w:t>-</w:t>
            </w:r>
          </w:p>
        </w:tc>
      </w:tr>
      <w:tr w:rsidR="006C1F26" w:rsidRPr="00B7371E" w14:paraId="133248B5" w14:textId="77777777" w:rsidTr="003B610A">
        <w:trPr>
          <w:trHeight w:val="421"/>
        </w:trPr>
        <w:tc>
          <w:tcPr>
            <w:tcW w:w="170" w:type="pct"/>
            <w:shd w:val="clear" w:color="auto" w:fill="FFFFFF"/>
            <w:vAlign w:val="center"/>
          </w:tcPr>
          <w:p w14:paraId="4D18907E" w14:textId="77777777" w:rsidR="006C1F26" w:rsidRDefault="00FE48E3" w:rsidP="006C1F26">
            <w:pPr>
              <w:jc w:val="center"/>
              <w:rPr>
                <w:b/>
                <w:bCs/>
                <w:sz w:val="16"/>
                <w:szCs w:val="16"/>
                <w:lang w:val="uk-UA"/>
              </w:rPr>
            </w:pPr>
            <w:r>
              <w:rPr>
                <w:b/>
                <w:bCs/>
                <w:sz w:val="16"/>
                <w:szCs w:val="16"/>
                <w:lang w:val="uk-UA"/>
              </w:rPr>
              <w:t>4473</w:t>
            </w:r>
          </w:p>
        </w:tc>
        <w:tc>
          <w:tcPr>
            <w:tcW w:w="480" w:type="pct"/>
            <w:shd w:val="clear" w:color="auto" w:fill="FFFFFF"/>
            <w:vAlign w:val="center"/>
          </w:tcPr>
          <w:p w14:paraId="426BFE20" w14:textId="77777777" w:rsidR="006C1F26" w:rsidRPr="003B610A" w:rsidRDefault="006C1F26" w:rsidP="006C1F26">
            <w:pPr>
              <w:jc w:val="center"/>
              <w:rPr>
                <w:bCs/>
                <w:sz w:val="16"/>
                <w:szCs w:val="16"/>
                <w:lang w:val="uk-UA"/>
              </w:rPr>
            </w:pPr>
            <w:r w:rsidRPr="003B610A">
              <w:rPr>
                <w:bCs/>
                <w:sz w:val="16"/>
                <w:szCs w:val="16"/>
                <w:lang w:val="uk-UA"/>
              </w:rPr>
              <w:t>Щодо переліку змін до штатного розпису на 2025 рік</w:t>
            </w:r>
          </w:p>
        </w:tc>
        <w:tc>
          <w:tcPr>
            <w:tcW w:w="356" w:type="pct"/>
            <w:shd w:val="clear" w:color="auto" w:fill="FFFFFF"/>
            <w:vAlign w:val="center"/>
          </w:tcPr>
          <w:p w14:paraId="4400EEFC" w14:textId="77777777" w:rsidR="006C1F26" w:rsidRPr="003B610A" w:rsidRDefault="006C1F26" w:rsidP="006C1F26">
            <w:pPr>
              <w:jc w:val="center"/>
              <w:rPr>
                <w:bCs/>
                <w:sz w:val="16"/>
                <w:szCs w:val="16"/>
                <w:lang w:val="uk-UA"/>
              </w:rPr>
            </w:pPr>
            <w:r w:rsidRPr="003B610A">
              <w:rPr>
                <w:bCs/>
                <w:sz w:val="16"/>
                <w:szCs w:val="16"/>
                <w:lang w:val="uk-UA"/>
              </w:rPr>
              <w:t>№вх-3325/25</w:t>
            </w:r>
          </w:p>
        </w:tc>
        <w:tc>
          <w:tcPr>
            <w:tcW w:w="302" w:type="pct"/>
            <w:shd w:val="clear" w:color="auto" w:fill="FFFFFF"/>
            <w:vAlign w:val="center"/>
          </w:tcPr>
          <w:p w14:paraId="72DD1FD2" w14:textId="77777777" w:rsidR="006C1F26" w:rsidRPr="003B610A" w:rsidRDefault="006C1F26" w:rsidP="006C1F26">
            <w:pPr>
              <w:jc w:val="center"/>
              <w:rPr>
                <w:bCs/>
                <w:sz w:val="16"/>
                <w:szCs w:val="16"/>
                <w:lang w:val="uk-UA"/>
              </w:rPr>
            </w:pPr>
            <w:r w:rsidRPr="003B610A">
              <w:rPr>
                <w:bCs/>
                <w:sz w:val="16"/>
                <w:szCs w:val="16"/>
                <w:lang w:val="uk-UA"/>
              </w:rPr>
              <w:t>-</w:t>
            </w:r>
          </w:p>
        </w:tc>
        <w:tc>
          <w:tcPr>
            <w:tcW w:w="308" w:type="pct"/>
            <w:shd w:val="clear" w:color="auto" w:fill="FFFFFF"/>
            <w:vAlign w:val="center"/>
          </w:tcPr>
          <w:p w14:paraId="281AB92C" w14:textId="77777777" w:rsidR="006C1F26" w:rsidRPr="003B610A" w:rsidRDefault="006C1F26" w:rsidP="006C1F26">
            <w:pPr>
              <w:jc w:val="center"/>
              <w:rPr>
                <w:bCs/>
                <w:sz w:val="16"/>
                <w:szCs w:val="16"/>
                <w:lang w:val="uk-UA"/>
              </w:rPr>
            </w:pPr>
            <w:r w:rsidRPr="003B610A">
              <w:rPr>
                <w:bCs/>
                <w:sz w:val="16"/>
                <w:szCs w:val="16"/>
                <w:lang w:val="uk-UA"/>
              </w:rPr>
              <w:t>30.06.2025</w:t>
            </w:r>
          </w:p>
        </w:tc>
        <w:tc>
          <w:tcPr>
            <w:tcW w:w="393" w:type="pct"/>
            <w:shd w:val="clear" w:color="auto" w:fill="FFFFFF"/>
            <w:vAlign w:val="center"/>
          </w:tcPr>
          <w:p w14:paraId="243E8675" w14:textId="77777777" w:rsidR="006C1F26" w:rsidRPr="003B610A" w:rsidRDefault="006C1F26" w:rsidP="006C1F26">
            <w:pPr>
              <w:jc w:val="center"/>
              <w:rPr>
                <w:bCs/>
                <w:sz w:val="16"/>
                <w:szCs w:val="16"/>
                <w:lang w:val="uk-UA"/>
              </w:rPr>
            </w:pPr>
            <w:r w:rsidRPr="003B610A">
              <w:rPr>
                <w:bCs/>
                <w:sz w:val="16"/>
                <w:szCs w:val="16"/>
                <w:lang w:val="uk-UA"/>
              </w:rPr>
              <w:t>Управління з питань ветеранської політики</w:t>
            </w:r>
          </w:p>
        </w:tc>
        <w:tc>
          <w:tcPr>
            <w:tcW w:w="275" w:type="pct"/>
            <w:shd w:val="clear" w:color="auto" w:fill="FFFFFF"/>
            <w:vAlign w:val="center"/>
          </w:tcPr>
          <w:p w14:paraId="0DB8F632" w14:textId="77777777" w:rsidR="006C1F26" w:rsidRPr="003B610A" w:rsidRDefault="006C1F26" w:rsidP="006C1F26">
            <w:pPr>
              <w:jc w:val="center"/>
              <w:rPr>
                <w:bCs/>
                <w:sz w:val="16"/>
                <w:szCs w:val="16"/>
                <w:lang w:val="uk-UA"/>
              </w:rPr>
            </w:pPr>
            <w:r w:rsidRPr="003B610A">
              <w:rPr>
                <w:bCs/>
                <w:sz w:val="16"/>
                <w:szCs w:val="16"/>
                <w:lang w:val="uk-UA"/>
              </w:rPr>
              <w:t>-</w:t>
            </w:r>
          </w:p>
        </w:tc>
        <w:tc>
          <w:tcPr>
            <w:tcW w:w="166" w:type="pct"/>
            <w:shd w:val="clear" w:color="auto" w:fill="FFFFFF"/>
            <w:vAlign w:val="center"/>
          </w:tcPr>
          <w:p w14:paraId="0BC99EC7" w14:textId="77777777" w:rsidR="006C1F26" w:rsidRPr="003B610A" w:rsidRDefault="006C1F26" w:rsidP="006C1F26">
            <w:pPr>
              <w:jc w:val="center"/>
              <w:rPr>
                <w:bCs/>
                <w:sz w:val="16"/>
                <w:szCs w:val="16"/>
                <w:lang w:val="uk-UA"/>
              </w:rPr>
            </w:pPr>
            <w:r w:rsidRPr="003B610A">
              <w:rPr>
                <w:bCs/>
                <w:sz w:val="16"/>
                <w:szCs w:val="16"/>
                <w:lang w:val="uk-UA"/>
              </w:rPr>
              <w:t>-</w:t>
            </w:r>
          </w:p>
        </w:tc>
        <w:tc>
          <w:tcPr>
            <w:tcW w:w="263" w:type="pct"/>
            <w:shd w:val="clear" w:color="auto" w:fill="FFFFFF"/>
            <w:vAlign w:val="center"/>
          </w:tcPr>
          <w:p w14:paraId="50DCFE20" w14:textId="77777777" w:rsidR="006C1F26" w:rsidRPr="003B610A" w:rsidRDefault="006C1F26" w:rsidP="006C1F26">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490DF68E" w14:textId="77777777" w:rsidR="006C1F26" w:rsidRPr="003B610A" w:rsidRDefault="006C1F26" w:rsidP="006C1F26">
            <w:pPr>
              <w:jc w:val="center"/>
              <w:rPr>
                <w:bCs/>
                <w:sz w:val="16"/>
                <w:szCs w:val="16"/>
                <w:lang w:val="uk-UA"/>
              </w:rPr>
            </w:pPr>
            <w:r w:rsidRPr="003B610A">
              <w:rPr>
                <w:bCs/>
                <w:sz w:val="16"/>
                <w:szCs w:val="16"/>
                <w:lang w:val="uk-UA"/>
              </w:rPr>
              <w:t>Щодо переліку змін до штатного розпису на 2025 рік</w:t>
            </w:r>
          </w:p>
        </w:tc>
        <w:tc>
          <w:tcPr>
            <w:tcW w:w="325" w:type="pct"/>
            <w:shd w:val="clear" w:color="auto" w:fill="FFFFFF"/>
            <w:vAlign w:val="center"/>
          </w:tcPr>
          <w:p w14:paraId="37B872C3" w14:textId="77777777" w:rsidR="006C1F26" w:rsidRPr="003B610A" w:rsidRDefault="006C1F26" w:rsidP="006C1F26">
            <w:pPr>
              <w:jc w:val="center"/>
              <w:rPr>
                <w:bCs/>
                <w:sz w:val="16"/>
                <w:szCs w:val="16"/>
                <w:lang w:val="uk-UA"/>
              </w:rPr>
            </w:pPr>
            <w:r w:rsidRPr="003B610A">
              <w:rPr>
                <w:bCs/>
                <w:sz w:val="16"/>
                <w:szCs w:val="16"/>
                <w:lang w:val="uk-UA"/>
              </w:rPr>
              <w:t>Текстовий</w:t>
            </w:r>
          </w:p>
          <w:p w14:paraId="3A178020" w14:textId="77777777" w:rsidR="006C1F26" w:rsidRPr="003B610A" w:rsidRDefault="006C1F26" w:rsidP="006C1F26">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329B2AEF" w14:textId="77777777" w:rsidR="006C1F26" w:rsidRPr="003B610A" w:rsidRDefault="006C1F26" w:rsidP="006C1F26">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05CAEE77" w14:textId="77777777" w:rsidR="006C1F26" w:rsidRPr="003B610A" w:rsidRDefault="006C1F26" w:rsidP="006C1F26">
            <w:pPr>
              <w:jc w:val="center"/>
              <w:rPr>
                <w:bCs/>
                <w:sz w:val="16"/>
                <w:szCs w:val="16"/>
                <w:lang w:val="uk-UA"/>
              </w:rPr>
            </w:pPr>
            <w:r w:rsidRPr="003B610A">
              <w:rPr>
                <w:bCs/>
                <w:sz w:val="16"/>
                <w:szCs w:val="16"/>
                <w:lang w:val="uk-UA"/>
              </w:rPr>
              <w:t>-</w:t>
            </w:r>
          </w:p>
        </w:tc>
        <w:tc>
          <w:tcPr>
            <w:tcW w:w="310" w:type="pct"/>
            <w:shd w:val="clear" w:color="auto" w:fill="FFFFFF"/>
            <w:vAlign w:val="center"/>
          </w:tcPr>
          <w:p w14:paraId="552B0453" w14:textId="77777777" w:rsidR="006C1F26" w:rsidRPr="003B610A" w:rsidRDefault="006C1F26" w:rsidP="006C1F26">
            <w:pPr>
              <w:jc w:val="center"/>
              <w:rPr>
                <w:bCs/>
                <w:sz w:val="16"/>
                <w:szCs w:val="16"/>
                <w:lang w:val="uk-UA"/>
              </w:rPr>
            </w:pPr>
          </w:p>
          <w:p w14:paraId="6E51CDB9" w14:textId="77777777" w:rsidR="006C1F26" w:rsidRPr="003B610A" w:rsidRDefault="006C1F26" w:rsidP="006C1F26">
            <w:pPr>
              <w:jc w:val="center"/>
              <w:rPr>
                <w:bCs/>
                <w:sz w:val="16"/>
                <w:szCs w:val="16"/>
                <w:lang w:val="uk-UA"/>
              </w:rPr>
            </w:pPr>
            <w:r w:rsidRPr="003B610A">
              <w:rPr>
                <w:bCs/>
                <w:sz w:val="16"/>
                <w:szCs w:val="16"/>
                <w:lang w:val="uk-UA"/>
              </w:rPr>
              <w:t>Паперова, електронна</w:t>
            </w:r>
          </w:p>
          <w:p w14:paraId="534E2FC9" w14:textId="77777777" w:rsidR="006C1F26" w:rsidRPr="003B610A" w:rsidRDefault="006C1F26" w:rsidP="006C1F26">
            <w:pPr>
              <w:jc w:val="center"/>
              <w:rPr>
                <w:bCs/>
                <w:sz w:val="16"/>
                <w:szCs w:val="16"/>
                <w:lang w:val="uk-UA"/>
              </w:rPr>
            </w:pPr>
          </w:p>
        </w:tc>
        <w:tc>
          <w:tcPr>
            <w:tcW w:w="614" w:type="pct"/>
            <w:shd w:val="clear" w:color="auto" w:fill="FFFFFF"/>
            <w:vAlign w:val="center"/>
          </w:tcPr>
          <w:p w14:paraId="798C1C57" w14:textId="77777777" w:rsidR="006C1F26" w:rsidRPr="003B610A" w:rsidRDefault="006C1F26" w:rsidP="006C1F2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0F282C25" w14:textId="77777777" w:rsidR="006C1F26" w:rsidRDefault="006C1F26" w:rsidP="006C1F26">
            <w:pPr>
              <w:jc w:val="center"/>
              <w:rPr>
                <w:lang w:val="ru-RU"/>
              </w:rPr>
            </w:pPr>
          </w:p>
        </w:tc>
      </w:tr>
      <w:tr w:rsidR="006C1F26" w:rsidRPr="00B7371E" w14:paraId="0D7A55E8" w14:textId="77777777" w:rsidTr="003B610A">
        <w:trPr>
          <w:trHeight w:val="975"/>
        </w:trPr>
        <w:tc>
          <w:tcPr>
            <w:tcW w:w="170" w:type="pct"/>
            <w:shd w:val="clear" w:color="auto" w:fill="FFFFFF"/>
            <w:vAlign w:val="center"/>
          </w:tcPr>
          <w:p w14:paraId="0B1C0340" w14:textId="77777777" w:rsidR="006C1F26" w:rsidRDefault="00FE48E3" w:rsidP="006C1F26">
            <w:pPr>
              <w:jc w:val="center"/>
              <w:rPr>
                <w:b/>
                <w:bCs/>
                <w:sz w:val="16"/>
                <w:szCs w:val="16"/>
                <w:lang w:val="uk-UA"/>
              </w:rPr>
            </w:pPr>
            <w:r>
              <w:rPr>
                <w:b/>
                <w:bCs/>
                <w:sz w:val="16"/>
                <w:szCs w:val="16"/>
                <w:lang w:val="uk-UA"/>
              </w:rPr>
              <w:t>4474</w:t>
            </w:r>
          </w:p>
        </w:tc>
        <w:tc>
          <w:tcPr>
            <w:tcW w:w="480" w:type="pct"/>
            <w:shd w:val="clear" w:color="auto" w:fill="FFFFFF"/>
            <w:vAlign w:val="center"/>
          </w:tcPr>
          <w:p w14:paraId="4CB56A44" w14:textId="77777777" w:rsidR="006C1F26" w:rsidRPr="003B610A" w:rsidRDefault="006C1F26" w:rsidP="006C1F26">
            <w:pPr>
              <w:jc w:val="center"/>
              <w:rPr>
                <w:bCs/>
                <w:sz w:val="16"/>
                <w:szCs w:val="16"/>
                <w:lang w:val="uk-UA"/>
              </w:rPr>
            </w:pPr>
            <w:r w:rsidRPr="003B610A">
              <w:rPr>
                <w:bCs/>
                <w:sz w:val="16"/>
                <w:szCs w:val="16"/>
                <w:lang w:val="uk-UA"/>
              </w:rPr>
              <w:t>Про погодження змін до штатного розпису</w:t>
            </w:r>
          </w:p>
        </w:tc>
        <w:tc>
          <w:tcPr>
            <w:tcW w:w="356" w:type="pct"/>
            <w:shd w:val="clear" w:color="auto" w:fill="FFFFFF"/>
            <w:vAlign w:val="center"/>
          </w:tcPr>
          <w:p w14:paraId="66BA9F7F" w14:textId="77777777" w:rsidR="006C1F26" w:rsidRPr="003B610A" w:rsidRDefault="006C1F26" w:rsidP="006C1F26">
            <w:pPr>
              <w:jc w:val="center"/>
              <w:rPr>
                <w:bCs/>
                <w:sz w:val="16"/>
                <w:szCs w:val="16"/>
                <w:lang w:val="uk-UA"/>
              </w:rPr>
            </w:pPr>
            <w:r w:rsidRPr="003B610A">
              <w:rPr>
                <w:bCs/>
                <w:sz w:val="16"/>
                <w:szCs w:val="16"/>
                <w:lang w:val="uk-UA"/>
              </w:rPr>
              <w:t>№вх-3326/25</w:t>
            </w:r>
          </w:p>
        </w:tc>
        <w:tc>
          <w:tcPr>
            <w:tcW w:w="302" w:type="pct"/>
            <w:shd w:val="clear" w:color="auto" w:fill="FFFFFF"/>
            <w:vAlign w:val="center"/>
          </w:tcPr>
          <w:p w14:paraId="2085C173" w14:textId="77777777" w:rsidR="006C1F26" w:rsidRPr="003B610A" w:rsidRDefault="006C1F26" w:rsidP="006C1F26">
            <w:pPr>
              <w:jc w:val="center"/>
              <w:rPr>
                <w:bCs/>
                <w:sz w:val="16"/>
                <w:szCs w:val="16"/>
                <w:lang w:val="uk-UA"/>
              </w:rPr>
            </w:pPr>
            <w:r w:rsidRPr="003B610A">
              <w:rPr>
                <w:bCs/>
                <w:sz w:val="16"/>
                <w:szCs w:val="16"/>
                <w:lang w:val="uk-UA"/>
              </w:rPr>
              <w:t>-</w:t>
            </w:r>
          </w:p>
        </w:tc>
        <w:tc>
          <w:tcPr>
            <w:tcW w:w="308" w:type="pct"/>
            <w:shd w:val="clear" w:color="auto" w:fill="FFFFFF"/>
            <w:vAlign w:val="center"/>
          </w:tcPr>
          <w:p w14:paraId="465B2B59" w14:textId="77777777" w:rsidR="006C1F26" w:rsidRPr="003B610A" w:rsidRDefault="006C1F26" w:rsidP="006C1F26">
            <w:pPr>
              <w:jc w:val="center"/>
              <w:rPr>
                <w:bCs/>
                <w:sz w:val="16"/>
                <w:szCs w:val="16"/>
                <w:lang w:val="uk-UA"/>
              </w:rPr>
            </w:pPr>
            <w:r w:rsidRPr="003B610A">
              <w:rPr>
                <w:bCs/>
                <w:sz w:val="16"/>
                <w:szCs w:val="16"/>
                <w:lang w:val="uk-UA"/>
              </w:rPr>
              <w:t>30.06.2025</w:t>
            </w:r>
          </w:p>
        </w:tc>
        <w:tc>
          <w:tcPr>
            <w:tcW w:w="393" w:type="pct"/>
            <w:shd w:val="clear" w:color="auto" w:fill="FFFFFF"/>
            <w:vAlign w:val="center"/>
          </w:tcPr>
          <w:p w14:paraId="329AD59E" w14:textId="77777777" w:rsidR="006C1F26" w:rsidRPr="003B610A" w:rsidRDefault="006C1F26" w:rsidP="006C1F26">
            <w:pPr>
              <w:jc w:val="center"/>
              <w:rPr>
                <w:bCs/>
                <w:sz w:val="16"/>
                <w:szCs w:val="16"/>
                <w:lang w:val="uk-UA"/>
              </w:rPr>
            </w:pPr>
            <w:r w:rsidRPr="003B610A">
              <w:rPr>
                <w:bCs/>
                <w:sz w:val="16"/>
                <w:szCs w:val="16"/>
                <w:lang w:val="uk-UA"/>
              </w:rPr>
              <w:t>Департамент житлово-комунального господарства, енергетики та енергоефективності</w:t>
            </w:r>
          </w:p>
        </w:tc>
        <w:tc>
          <w:tcPr>
            <w:tcW w:w="275" w:type="pct"/>
            <w:shd w:val="clear" w:color="auto" w:fill="FFFFFF"/>
            <w:vAlign w:val="center"/>
          </w:tcPr>
          <w:p w14:paraId="7901D188" w14:textId="77777777" w:rsidR="006C1F26" w:rsidRPr="003B610A" w:rsidRDefault="006C1F26" w:rsidP="006C1F26">
            <w:pPr>
              <w:jc w:val="center"/>
              <w:rPr>
                <w:bCs/>
                <w:sz w:val="16"/>
                <w:szCs w:val="16"/>
                <w:lang w:val="uk-UA"/>
              </w:rPr>
            </w:pPr>
            <w:r w:rsidRPr="003B610A">
              <w:rPr>
                <w:bCs/>
                <w:sz w:val="16"/>
                <w:szCs w:val="16"/>
                <w:lang w:val="uk-UA"/>
              </w:rPr>
              <w:t>-</w:t>
            </w:r>
          </w:p>
        </w:tc>
        <w:tc>
          <w:tcPr>
            <w:tcW w:w="166" w:type="pct"/>
            <w:shd w:val="clear" w:color="auto" w:fill="FFFFFF"/>
            <w:vAlign w:val="center"/>
          </w:tcPr>
          <w:p w14:paraId="55D04504" w14:textId="77777777" w:rsidR="006C1F26" w:rsidRPr="003B610A" w:rsidRDefault="006C1F26" w:rsidP="006C1F26">
            <w:pPr>
              <w:jc w:val="center"/>
              <w:rPr>
                <w:bCs/>
                <w:sz w:val="16"/>
                <w:szCs w:val="16"/>
                <w:lang w:val="uk-UA"/>
              </w:rPr>
            </w:pPr>
            <w:r w:rsidRPr="003B610A">
              <w:rPr>
                <w:bCs/>
                <w:sz w:val="16"/>
                <w:szCs w:val="16"/>
                <w:lang w:val="uk-UA"/>
              </w:rPr>
              <w:t>-</w:t>
            </w:r>
          </w:p>
        </w:tc>
        <w:tc>
          <w:tcPr>
            <w:tcW w:w="263" w:type="pct"/>
            <w:shd w:val="clear" w:color="auto" w:fill="FFFFFF"/>
            <w:vAlign w:val="center"/>
          </w:tcPr>
          <w:p w14:paraId="31F498F9" w14:textId="77777777" w:rsidR="006C1F26" w:rsidRPr="003B610A" w:rsidRDefault="006C1F26" w:rsidP="006C1F26">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0F9D5F3A" w14:textId="77777777" w:rsidR="006C1F26" w:rsidRPr="003B610A" w:rsidRDefault="006C1F26" w:rsidP="006C1F26">
            <w:pPr>
              <w:jc w:val="center"/>
              <w:rPr>
                <w:bCs/>
                <w:sz w:val="16"/>
                <w:szCs w:val="16"/>
                <w:lang w:val="uk-UA"/>
              </w:rPr>
            </w:pPr>
            <w:r w:rsidRPr="003B610A">
              <w:rPr>
                <w:bCs/>
                <w:sz w:val="16"/>
                <w:szCs w:val="16"/>
                <w:lang w:val="uk-UA"/>
              </w:rPr>
              <w:t>Про погодження змін до штатного розпису</w:t>
            </w:r>
          </w:p>
        </w:tc>
        <w:tc>
          <w:tcPr>
            <w:tcW w:w="325" w:type="pct"/>
            <w:shd w:val="clear" w:color="auto" w:fill="FFFFFF"/>
            <w:vAlign w:val="center"/>
          </w:tcPr>
          <w:p w14:paraId="235AF496" w14:textId="77777777" w:rsidR="006C1F26" w:rsidRPr="003B610A" w:rsidRDefault="006C1F26" w:rsidP="006C1F26">
            <w:pPr>
              <w:jc w:val="center"/>
              <w:rPr>
                <w:bCs/>
                <w:sz w:val="16"/>
                <w:szCs w:val="16"/>
                <w:lang w:val="uk-UA"/>
              </w:rPr>
            </w:pPr>
            <w:r w:rsidRPr="003B610A">
              <w:rPr>
                <w:bCs/>
                <w:sz w:val="16"/>
                <w:szCs w:val="16"/>
                <w:lang w:val="uk-UA"/>
              </w:rPr>
              <w:t>Текстовий</w:t>
            </w:r>
          </w:p>
          <w:p w14:paraId="7365E107" w14:textId="77777777" w:rsidR="006C1F26" w:rsidRPr="003B610A" w:rsidRDefault="006C1F26" w:rsidP="006C1F26">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2676AEC6" w14:textId="77777777" w:rsidR="006C1F26" w:rsidRPr="003B610A" w:rsidRDefault="006C1F26" w:rsidP="006C1F26">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321BA4B1" w14:textId="77777777" w:rsidR="006C1F26" w:rsidRPr="003B610A" w:rsidRDefault="006C1F26" w:rsidP="006C1F26">
            <w:pPr>
              <w:jc w:val="center"/>
              <w:rPr>
                <w:bCs/>
                <w:sz w:val="16"/>
                <w:szCs w:val="16"/>
                <w:lang w:val="uk-UA"/>
              </w:rPr>
            </w:pPr>
            <w:r w:rsidRPr="003B610A">
              <w:rPr>
                <w:bCs/>
                <w:sz w:val="16"/>
                <w:szCs w:val="16"/>
                <w:lang w:val="uk-UA"/>
              </w:rPr>
              <w:t>-</w:t>
            </w:r>
          </w:p>
        </w:tc>
        <w:tc>
          <w:tcPr>
            <w:tcW w:w="310" w:type="pct"/>
            <w:shd w:val="clear" w:color="auto" w:fill="FFFFFF"/>
            <w:vAlign w:val="center"/>
          </w:tcPr>
          <w:p w14:paraId="6989EE12" w14:textId="77777777" w:rsidR="006C1F26" w:rsidRPr="003B610A" w:rsidRDefault="006C1F26" w:rsidP="006C1F26">
            <w:pPr>
              <w:jc w:val="center"/>
              <w:rPr>
                <w:bCs/>
                <w:sz w:val="16"/>
                <w:szCs w:val="16"/>
                <w:lang w:val="uk-UA"/>
              </w:rPr>
            </w:pPr>
          </w:p>
          <w:p w14:paraId="6B7F0539" w14:textId="77777777" w:rsidR="006C1F26" w:rsidRPr="003B610A" w:rsidRDefault="006C1F26" w:rsidP="006C1F26">
            <w:pPr>
              <w:jc w:val="center"/>
              <w:rPr>
                <w:bCs/>
                <w:sz w:val="16"/>
                <w:szCs w:val="16"/>
                <w:lang w:val="uk-UA"/>
              </w:rPr>
            </w:pPr>
            <w:r w:rsidRPr="003B610A">
              <w:rPr>
                <w:bCs/>
                <w:sz w:val="16"/>
                <w:szCs w:val="16"/>
                <w:lang w:val="uk-UA"/>
              </w:rPr>
              <w:t>Паперова, електронна</w:t>
            </w:r>
          </w:p>
          <w:p w14:paraId="02F85000" w14:textId="77777777" w:rsidR="006C1F26" w:rsidRPr="003B610A" w:rsidRDefault="006C1F26" w:rsidP="006C1F26">
            <w:pPr>
              <w:jc w:val="center"/>
              <w:rPr>
                <w:bCs/>
                <w:sz w:val="16"/>
                <w:szCs w:val="16"/>
                <w:lang w:val="uk-UA"/>
              </w:rPr>
            </w:pPr>
          </w:p>
        </w:tc>
        <w:tc>
          <w:tcPr>
            <w:tcW w:w="614" w:type="pct"/>
            <w:shd w:val="clear" w:color="auto" w:fill="FFFFFF"/>
            <w:vAlign w:val="center"/>
          </w:tcPr>
          <w:p w14:paraId="0B21BFE2" w14:textId="77777777" w:rsidR="006C1F26" w:rsidRPr="003B610A" w:rsidRDefault="006C1F26" w:rsidP="006C1F2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28CAF734" w14:textId="77777777" w:rsidR="006C1F26" w:rsidRDefault="006C1F26" w:rsidP="006C1F26">
            <w:pPr>
              <w:jc w:val="center"/>
              <w:rPr>
                <w:lang w:val="ru-RU"/>
              </w:rPr>
            </w:pPr>
          </w:p>
        </w:tc>
      </w:tr>
      <w:tr w:rsidR="006C1F26" w:rsidRPr="00B7371E" w14:paraId="6D7D09C8" w14:textId="77777777" w:rsidTr="003B610A">
        <w:trPr>
          <w:trHeight w:val="975"/>
        </w:trPr>
        <w:tc>
          <w:tcPr>
            <w:tcW w:w="170" w:type="pct"/>
            <w:shd w:val="clear" w:color="auto" w:fill="FFFFFF"/>
            <w:vAlign w:val="center"/>
          </w:tcPr>
          <w:p w14:paraId="293E6F93" w14:textId="77777777" w:rsidR="006C1F26" w:rsidRDefault="00FE48E3" w:rsidP="006C1F26">
            <w:pPr>
              <w:jc w:val="center"/>
              <w:rPr>
                <w:b/>
                <w:bCs/>
                <w:sz w:val="16"/>
                <w:szCs w:val="16"/>
                <w:lang w:val="uk-UA"/>
              </w:rPr>
            </w:pPr>
            <w:r>
              <w:rPr>
                <w:b/>
                <w:bCs/>
                <w:sz w:val="16"/>
                <w:szCs w:val="16"/>
                <w:lang w:val="uk-UA"/>
              </w:rPr>
              <w:lastRenderedPageBreak/>
              <w:t>4475</w:t>
            </w:r>
          </w:p>
        </w:tc>
        <w:tc>
          <w:tcPr>
            <w:tcW w:w="480" w:type="pct"/>
            <w:shd w:val="clear" w:color="auto" w:fill="FFFFFF"/>
            <w:vAlign w:val="center"/>
          </w:tcPr>
          <w:p w14:paraId="5B4B24C4" w14:textId="77777777" w:rsidR="006C1F26" w:rsidRPr="003B610A" w:rsidRDefault="006C1F26" w:rsidP="006C1F26">
            <w:pPr>
              <w:jc w:val="center"/>
              <w:rPr>
                <w:bCs/>
                <w:sz w:val="16"/>
                <w:szCs w:val="16"/>
                <w:lang w:val="uk-UA"/>
              </w:rPr>
            </w:pPr>
            <w:r w:rsidRPr="003B610A">
              <w:rPr>
                <w:bCs/>
                <w:sz w:val="16"/>
                <w:szCs w:val="16"/>
                <w:lang w:val="uk-UA"/>
              </w:rPr>
              <w:t>Лист міністерства розвитку громад та територій, Протокол № 4 від 19.06.2025 засідання Координаційного штабу з проведення евакуаційних заходів та ефективного реагування на масове переміщення населення</w:t>
            </w:r>
          </w:p>
        </w:tc>
        <w:tc>
          <w:tcPr>
            <w:tcW w:w="356" w:type="pct"/>
            <w:shd w:val="clear" w:color="auto" w:fill="FFFFFF"/>
            <w:vAlign w:val="center"/>
          </w:tcPr>
          <w:p w14:paraId="6CCE6AE6" w14:textId="77777777" w:rsidR="006C1F26" w:rsidRPr="003B610A" w:rsidRDefault="006C1F26" w:rsidP="006C1F26">
            <w:pPr>
              <w:jc w:val="center"/>
              <w:rPr>
                <w:bCs/>
                <w:sz w:val="16"/>
                <w:szCs w:val="16"/>
                <w:lang w:val="uk-UA"/>
              </w:rPr>
            </w:pPr>
            <w:r w:rsidRPr="003B610A">
              <w:rPr>
                <w:bCs/>
                <w:sz w:val="16"/>
                <w:szCs w:val="16"/>
                <w:lang w:val="uk-UA"/>
              </w:rPr>
              <w:t>№вх-3327/25</w:t>
            </w:r>
          </w:p>
        </w:tc>
        <w:tc>
          <w:tcPr>
            <w:tcW w:w="302" w:type="pct"/>
            <w:shd w:val="clear" w:color="auto" w:fill="FFFFFF"/>
            <w:vAlign w:val="center"/>
          </w:tcPr>
          <w:p w14:paraId="45E7ED18" w14:textId="77777777" w:rsidR="006C1F26" w:rsidRPr="003B610A" w:rsidRDefault="006C1F26" w:rsidP="006C1F26">
            <w:pPr>
              <w:jc w:val="center"/>
              <w:rPr>
                <w:bCs/>
                <w:sz w:val="16"/>
                <w:szCs w:val="16"/>
                <w:lang w:val="uk-UA"/>
              </w:rPr>
            </w:pPr>
            <w:r w:rsidRPr="003B610A">
              <w:rPr>
                <w:bCs/>
                <w:sz w:val="16"/>
                <w:szCs w:val="16"/>
                <w:lang w:val="uk-UA"/>
              </w:rPr>
              <w:t>-</w:t>
            </w:r>
          </w:p>
        </w:tc>
        <w:tc>
          <w:tcPr>
            <w:tcW w:w="308" w:type="pct"/>
            <w:shd w:val="clear" w:color="auto" w:fill="FFFFFF"/>
            <w:vAlign w:val="center"/>
          </w:tcPr>
          <w:p w14:paraId="6D7F8F27" w14:textId="77777777" w:rsidR="006C1F26" w:rsidRPr="003B610A" w:rsidRDefault="006C1F26" w:rsidP="006C1F26">
            <w:pPr>
              <w:jc w:val="center"/>
              <w:rPr>
                <w:bCs/>
                <w:sz w:val="16"/>
                <w:szCs w:val="16"/>
                <w:lang w:val="uk-UA"/>
              </w:rPr>
            </w:pPr>
            <w:r w:rsidRPr="003B610A">
              <w:rPr>
                <w:bCs/>
                <w:sz w:val="16"/>
                <w:szCs w:val="16"/>
                <w:lang w:val="uk-UA"/>
              </w:rPr>
              <w:t>30.06.2025</w:t>
            </w:r>
          </w:p>
        </w:tc>
        <w:tc>
          <w:tcPr>
            <w:tcW w:w="393" w:type="pct"/>
            <w:shd w:val="clear" w:color="auto" w:fill="FFFFFF"/>
            <w:vAlign w:val="center"/>
          </w:tcPr>
          <w:p w14:paraId="51A3B86A" w14:textId="77777777" w:rsidR="006C1F26" w:rsidRPr="003B610A" w:rsidRDefault="006C1F26" w:rsidP="006C1F26">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10E68E0E" w14:textId="77777777" w:rsidR="006C1F26" w:rsidRPr="003B610A" w:rsidRDefault="006C1F26" w:rsidP="006C1F26">
            <w:pPr>
              <w:jc w:val="center"/>
              <w:rPr>
                <w:bCs/>
                <w:sz w:val="16"/>
                <w:szCs w:val="16"/>
                <w:lang w:val="uk-UA"/>
              </w:rPr>
            </w:pPr>
            <w:r w:rsidRPr="003B610A">
              <w:rPr>
                <w:bCs/>
                <w:sz w:val="16"/>
                <w:szCs w:val="16"/>
                <w:lang w:val="uk-UA"/>
              </w:rPr>
              <w:t>-</w:t>
            </w:r>
          </w:p>
        </w:tc>
        <w:tc>
          <w:tcPr>
            <w:tcW w:w="166" w:type="pct"/>
            <w:shd w:val="clear" w:color="auto" w:fill="FFFFFF"/>
            <w:vAlign w:val="center"/>
          </w:tcPr>
          <w:p w14:paraId="77E476DD" w14:textId="77777777" w:rsidR="006C1F26" w:rsidRPr="003B610A" w:rsidRDefault="006C1F26" w:rsidP="006C1F26">
            <w:pPr>
              <w:jc w:val="center"/>
              <w:rPr>
                <w:bCs/>
                <w:sz w:val="16"/>
                <w:szCs w:val="16"/>
                <w:lang w:val="uk-UA"/>
              </w:rPr>
            </w:pPr>
            <w:r w:rsidRPr="003B610A">
              <w:rPr>
                <w:bCs/>
                <w:sz w:val="16"/>
                <w:szCs w:val="16"/>
                <w:lang w:val="uk-UA"/>
              </w:rPr>
              <w:t>-</w:t>
            </w:r>
          </w:p>
        </w:tc>
        <w:tc>
          <w:tcPr>
            <w:tcW w:w="263" w:type="pct"/>
            <w:shd w:val="clear" w:color="auto" w:fill="FFFFFF"/>
            <w:vAlign w:val="center"/>
          </w:tcPr>
          <w:p w14:paraId="12B0FCF1" w14:textId="77777777" w:rsidR="006C1F26" w:rsidRPr="003B610A" w:rsidRDefault="006C1F26" w:rsidP="006C1F26">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2AE45862" w14:textId="77777777" w:rsidR="006C1F26" w:rsidRPr="003B610A" w:rsidRDefault="006C1F26" w:rsidP="006C1F26">
            <w:pPr>
              <w:jc w:val="center"/>
              <w:rPr>
                <w:bCs/>
                <w:sz w:val="16"/>
                <w:szCs w:val="16"/>
                <w:lang w:val="uk-UA"/>
              </w:rPr>
            </w:pPr>
            <w:r w:rsidRPr="003B610A">
              <w:rPr>
                <w:bCs/>
                <w:sz w:val="16"/>
                <w:szCs w:val="16"/>
                <w:lang w:val="uk-UA"/>
              </w:rPr>
              <w:t>Лист міністерства розвитку громад та територій, Протокол № 4 від 19.06.2025 засідання Координаційного штабу з проведення евакуаційних заходів та ефективного реагування на масове переміщення населення</w:t>
            </w:r>
          </w:p>
        </w:tc>
        <w:tc>
          <w:tcPr>
            <w:tcW w:w="325" w:type="pct"/>
            <w:shd w:val="clear" w:color="auto" w:fill="FFFFFF"/>
            <w:vAlign w:val="center"/>
          </w:tcPr>
          <w:p w14:paraId="151F6F3C" w14:textId="77777777" w:rsidR="006C1F26" w:rsidRPr="003B610A" w:rsidRDefault="006C1F26" w:rsidP="006C1F26">
            <w:pPr>
              <w:jc w:val="center"/>
              <w:rPr>
                <w:bCs/>
                <w:sz w:val="16"/>
                <w:szCs w:val="16"/>
                <w:lang w:val="uk-UA"/>
              </w:rPr>
            </w:pPr>
            <w:r w:rsidRPr="003B610A">
              <w:rPr>
                <w:bCs/>
                <w:sz w:val="16"/>
                <w:szCs w:val="16"/>
                <w:lang w:val="uk-UA"/>
              </w:rPr>
              <w:t>Текстовий</w:t>
            </w:r>
          </w:p>
          <w:p w14:paraId="71FB1D25" w14:textId="77777777" w:rsidR="006C1F26" w:rsidRPr="003B610A" w:rsidRDefault="006C1F26" w:rsidP="006C1F26">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499A182A" w14:textId="77777777" w:rsidR="006C1F26" w:rsidRPr="003B610A" w:rsidRDefault="006C1F26" w:rsidP="006C1F26">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379DE9B0" w14:textId="77777777" w:rsidR="006C1F26" w:rsidRPr="003B610A" w:rsidRDefault="006C1F26" w:rsidP="006C1F26">
            <w:pPr>
              <w:jc w:val="center"/>
              <w:rPr>
                <w:bCs/>
                <w:sz w:val="16"/>
                <w:szCs w:val="16"/>
                <w:lang w:val="uk-UA"/>
              </w:rPr>
            </w:pPr>
            <w:r w:rsidRPr="003B610A">
              <w:rPr>
                <w:bCs/>
                <w:sz w:val="16"/>
                <w:szCs w:val="16"/>
                <w:lang w:val="uk-UA"/>
              </w:rPr>
              <w:t>-</w:t>
            </w:r>
          </w:p>
        </w:tc>
        <w:tc>
          <w:tcPr>
            <w:tcW w:w="310" w:type="pct"/>
            <w:shd w:val="clear" w:color="auto" w:fill="FFFFFF"/>
            <w:vAlign w:val="center"/>
          </w:tcPr>
          <w:p w14:paraId="401AC407" w14:textId="77777777" w:rsidR="006C1F26" w:rsidRPr="003B610A" w:rsidRDefault="006C1F26" w:rsidP="006C1F26">
            <w:pPr>
              <w:jc w:val="center"/>
              <w:rPr>
                <w:bCs/>
                <w:sz w:val="16"/>
                <w:szCs w:val="16"/>
                <w:lang w:val="uk-UA"/>
              </w:rPr>
            </w:pPr>
          </w:p>
          <w:p w14:paraId="5DDF1822" w14:textId="77777777" w:rsidR="006C1F26" w:rsidRPr="003B610A" w:rsidRDefault="006C1F26" w:rsidP="006C1F26">
            <w:pPr>
              <w:jc w:val="center"/>
              <w:rPr>
                <w:bCs/>
                <w:sz w:val="16"/>
                <w:szCs w:val="16"/>
                <w:lang w:val="uk-UA"/>
              </w:rPr>
            </w:pPr>
            <w:r w:rsidRPr="003B610A">
              <w:rPr>
                <w:bCs/>
                <w:sz w:val="16"/>
                <w:szCs w:val="16"/>
                <w:lang w:val="uk-UA"/>
              </w:rPr>
              <w:t>Паперова, електронна</w:t>
            </w:r>
          </w:p>
          <w:p w14:paraId="52ADB727" w14:textId="77777777" w:rsidR="006C1F26" w:rsidRPr="003B610A" w:rsidRDefault="006C1F26" w:rsidP="006C1F26">
            <w:pPr>
              <w:jc w:val="center"/>
              <w:rPr>
                <w:bCs/>
                <w:sz w:val="16"/>
                <w:szCs w:val="16"/>
                <w:lang w:val="uk-UA"/>
              </w:rPr>
            </w:pPr>
          </w:p>
        </w:tc>
        <w:tc>
          <w:tcPr>
            <w:tcW w:w="614" w:type="pct"/>
            <w:shd w:val="clear" w:color="auto" w:fill="FFFFFF"/>
            <w:vAlign w:val="center"/>
          </w:tcPr>
          <w:p w14:paraId="6D583519" w14:textId="77777777" w:rsidR="006C1F26" w:rsidRPr="003B610A" w:rsidRDefault="006C1F26" w:rsidP="006C1F26">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6BF9E96E" w14:textId="77777777" w:rsidR="006C1F26" w:rsidRDefault="006C1F26" w:rsidP="006C1F26">
            <w:pPr>
              <w:jc w:val="center"/>
              <w:rPr>
                <w:lang w:val="ru-RU"/>
              </w:rPr>
            </w:pPr>
          </w:p>
        </w:tc>
      </w:tr>
      <w:tr w:rsidR="006C1F26" w:rsidRPr="00B7371E" w14:paraId="41374DCF" w14:textId="77777777" w:rsidTr="00394B7C">
        <w:trPr>
          <w:trHeight w:val="975"/>
        </w:trPr>
        <w:tc>
          <w:tcPr>
            <w:tcW w:w="170" w:type="pct"/>
            <w:shd w:val="clear" w:color="auto" w:fill="FFFFFF"/>
            <w:vAlign w:val="center"/>
          </w:tcPr>
          <w:p w14:paraId="70ED425A" w14:textId="77777777" w:rsidR="006C1F26" w:rsidRDefault="00FE48E3" w:rsidP="006C1F26">
            <w:pPr>
              <w:jc w:val="center"/>
              <w:rPr>
                <w:b/>
                <w:bCs/>
                <w:sz w:val="16"/>
                <w:szCs w:val="16"/>
                <w:lang w:val="uk-UA"/>
              </w:rPr>
            </w:pPr>
            <w:r>
              <w:rPr>
                <w:b/>
                <w:bCs/>
                <w:sz w:val="16"/>
                <w:szCs w:val="16"/>
                <w:lang w:val="uk-UA"/>
              </w:rPr>
              <w:t>4476</w:t>
            </w:r>
          </w:p>
        </w:tc>
        <w:tc>
          <w:tcPr>
            <w:tcW w:w="480" w:type="pct"/>
            <w:shd w:val="clear" w:color="auto" w:fill="FFFFFF"/>
            <w:vAlign w:val="center"/>
          </w:tcPr>
          <w:p w14:paraId="59176AE8" w14:textId="77777777" w:rsidR="006C1F26" w:rsidRPr="009D55E1" w:rsidRDefault="006C1F26" w:rsidP="006C1F26">
            <w:pPr>
              <w:jc w:val="center"/>
              <w:rPr>
                <w:sz w:val="16"/>
                <w:szCs w:val="16"/>
                <w:lang w:val="uk-UA"/>
              </w:rPr>
            </w:pPr>
            <w:r w:rsidRPr="009D55E1">
              <w:rPr>
                <w:sz w:val="16"/>
                <w:szCs w:val="16"/>
                <w:lang w:val="uk-UA"/>
              </w:rPr>
              <w:t>Про надання інформації</w:t>
            </w:r>
          </w:p>
        </w:tc>
        <w:tc>
          <w:tcPr>
            <w:tcW w:w="356" w:type="pct"/>
            <w:shd w:val="clear" w:color="auto" w:fill="FFFFFF"/>
            <w:vAlign w:val="center"/>
          </w:tcPr>
          <w:p w14:paraId="726D3BFE" w14:textId="77777777" w:rsidR="006C1F26" w:rsidRPr="009D55E1" w:rsidRDefault="006C1F26" w:rsidP="006C1F26">
            <w:pPr>
              <w:jc w:val="center"/>
              <w:rPr>
                <w:sz w:val="16"/>
                <w:szCs w:val="16"/>
                <w:lang w:val="uk-UA"/>
              </w:rPr>
            </w:pPr>
            <w:r w:rsidRPr="009D55E1">
              <w:rPr>
                <w:sz w:val="16"/>
                <w:szCs w:val="16"/>
                <w:lang w:val="uk-UA"/>
              </w:rPr>
              <w:t xml:space="preserve">№ вих- </w:t>
            </w:r>
          </w:p>
          <w:p w14:paraId="63A366D3" w14:textId="77777777" w:rsidR="006C1F26" w:rsidRPr="009D55E1" w:rsidRDefault="006C1F26" w:rsidP="006C1F26">
            <w:pPr>
              <w:jc w:val="center"/>
              <w:rPr>
                <w:sz w:val="16"/>
                <w:szCs w:val="16"/>
              </w:rPr>
            </w:pPr>
            <w:r>
              <w:rPr>
                <w:sz w:val="16"/>
                <w:szCs w:val="16"/>
                <w:lang w:val="uk-UA"/>
              </w:rPr>
              <w:t>1042</w:t>
            </w:r>
            <w:r w:rsidRPr="009D55E1">
              <w:rPr>
                <w:sz w:val="16"/>
                <w:szCs w:val="16"/>
                <w:lang w:val="uk-UA"/>
              </w:rPr>
              <w:t>/08-18/25</w:t>
            </w:r>
          </w:p>
        </w:tc>
        <w:tc>
          <w:tcPr>
            <w:tcW w:w="302" w:type="pct"/>
            <w:shd w:val="clear" w:color="auto" w:fill="FFFFFF"/>
            <w:vAlign w:val="center"/>
          </w:tcPr>
          <w:p w14:paraId="0EAC87B2" w14:textId="77777777" w:rsidR="006C1F26" w:rsidRPr="009D55E1" w:rsidRDefault="006C1F26" w:rsidP="006C1F26">
            <w:pPr>
              <w:jc w:val="center"/>
              <w:rPr>
                <w:sz w:val="16"/>
                <w:szCs w:val="16"/>
                <w:lang w:val="uk-UA"/>
              </w:rPr>
            </w:pPr>
            <w:r>
              <w:rPr>
                <w:sz w:val="16"/>
                <w:szCs w:val="16"/>
                <w:lang w:val="uk-UA"/>
              </w:rPr>
              <w:t>30</w:t>
            </w:r>
            <w:r w:rsidRPr="009D55E1">
              <w:rPr>
                <w:sz w:val="16"/>
                <w:szCs w:val="16"/>
                <w:lang w:val="uk-UA"/>
              </w:rPr>
              <w:t>.06.2025</w:t>
            </w:r>
          </w:p>
        </w:tc>
        <w:tc>
          <w:tcPr>
            <w:tcW w:w="308" w:type="pct"/>
            <w:shd w:val="clear" w:color="auto" w:fill="FFFFFF"/>
            <w:vAlign w:val="center"/>
          </w:tcPr>
          <w:p w14:paraId="0BDE5F61" w14:textId="77777777" w:rsidR="006C1F26" w:rsidRPr="009D55E1" w:rsidRDefault="006C1F26" w:rsidP="006C1F26">
            <w:pPr>
              <w:jc w:val="center"/>
              <w:rPr>
                <w:iCs/>
                <w:sz w:val="16"/>
                <w:szCs w:val="16"/>
                <w:lang w:val="uk-UA"/>
              </w:rPr>
            </w:pPr>
            <w:r w:rsidRPr="009D55E1">
              <w:rPr>
                <w:iCs/>
                <w:sz w:val="16"/>
                <w:szCs w:val="16"/>
                <w:lang w:val="uk-UA"/>
              </w:rPr>
              <w:t>-</w:t>
            </w:r>
          </w:p>
        </w:tc>
        <w:tc>
          <w:tcPr>
            <w:tcW w:w="393" w:type="pct"/>
            <w:shd w:val="clear" w:color="auto" w:fill="FFFFFF"/>
          </w:tcPr>
          <w:p w14:paraId="6CFDCA0D" w14:textId="77777777" w:rsidR="006C1F26" w:rsidRPr="009D55E1" w:rsidRDefault="006C1F26" w:rsidP="006C1F26">
            <w:pPr>
              <w:jc w:val="center"/>
              <w:rPr>
                <w:sz w:val="16"/>
                <w:szCs w:val="16"/>
                <w:lang w:val="ru-RU"/>
              </w:rPr>
            </w:pPr>
            <w:r w:rsidRPr="009D55E1">
              <w:rPr>
                <w:sz w:val="16"/>
                <w:szCs w:val="16"/>
                <w:lang w:val="uk-UA"/>
              </w:rPr>
              <w:t>Відділ управління персоналом і організаційної роботи</w:t>
            </w:r>
          </w:p>
        </w:tc>
        <w:tc>
          <w:tcPr>
            <w:tcW w:w="275" w:type="pct"/>
            <w:shd w:val="clear" w:color="auto" w:fill="FFFFFF"/>
            <w:vAlign w:val="center"/>
          </w:tcPr>
          <w:p w14:paraId="5F3D4F4E" w14:textId="77777777" w:rsidR="006C1F26" w:rsidRPr="009D55E1" w:rsidRDefault="006C1F26" w:rsidP="006C1F26">
            <w:pPr>
              <w:jc w:val="center"/>
              <w:rPr>
                <w:sz w:val="16"/>
                <w:szCs w:val="16"/>
                <w:lang w:val="uk-UA"/>
              </w:rPr>
            </w:pPr>
            <w:r w:rsidRPr="009D55E1">
              <w:rPr>
                <w:sz w:val="16"/>
                <w:szCs w:val="16"/>
                <w:lang w:val="uk-UA"/>
              </w:rPr>
              <w:t>-</w:t>
            </w:r>
          </w:p>
        </w:tc>
        <w:tc>
          <w:tcPr>
            <w:tcW w:w="166" w:type="pct"/>
            <w:shd w:val="clear" w:color="auto" w:fill="FFFFFF"/>
            <w:vAlign w:val="center"/>
          </w:tcPr>
          <w:p w14:paraId="4E184378" w14:textId="77777777" w:rsidR="006C1F26" w:rsidRPr="009D55E1" w:rsidRDefault="006C1F26" w:rsidP="006C1F26">
            <w:pPr>
              <w:jc w:val="center"/>
              <w:rPr>
                <w:sz w:val="16"/>
                <w:szCs w:val="16"/>
                <w:lang w:val="uk-UA"/>
              </w:rPr>
            </w:pPr>
            <w:r w:rsidRPr="009D55E1">
              <w:rPr>
                <w:sz w:val="16"/>
                <w:szCs w:val="16"/>
                <w:lang w:val="uk-UA"/>
              </w:rPr>
              <w:t>-</w:t>
            </w:r>
          </w:p>
        </w:tc>
        <w:tc>
          <w:tcPr>
            <w:tcW w:w="263" w:type="pct"/>
            <w:shd w:val="clear" w:color="auto" w:fill="FFFFFF"/>
            <w:vAlign w:val="center"/>
          </w:tcPr>
          <w:p w14:paraId="13E12E29" w14:textId="77777777" w:rsidR="006C1F26" w:rsidRPr="009D55E1" w:rsidRDefault="006C1F26" w:rsidP="006C1F26">
            <w:pPr>
              <w:ind w:left="-85" w:right="-85"/>
              <w:jc w:val="center"/>
              <w:rPr>
                <w:sz w:val="16"/>
                <w:szCs w:val="16"/>
                <w:lang w:val="uk-UA"/>
              </w:rPr>
            </w:pPr>
            <w:r w:rsidRPr="009D55E1">
              <w:rPr>
                <w:sz w:val="16"/>
                <w:szCs w:val="16"/>
                <w:lang w:val="uk-UA"/>
              </w:rPr>
              <w:t>Організа-ційні питання</w:t>
            </w:r>
          </w:p>
        </w:tc>
        <w:tc>
          <w:tcPr>
            <w:tcW w:w="465" w:type="pct"/>
            <w:shd w:val="clear" w:color="auto" w:fill="FFFFFF"/>
            <w:vAlign w:val="center"/>
          </w:tcPr>
          <w:p w14:paraId="40B48D06" w14:textId="77777777" w:rsidR="006C1F26" w:rsidRPr="009D55E1" w:rsidRDefault="006C1F26" w:rsidP="006C1F26">
            <w:pPr>
              <w:jc w:val="center"/>
              <w:rPr>
                <w:sz w:val="16"/>
                <w:szCs w:val="16"/>
                <w:lang w:val="uk-UA"/>
              </w:rPr>
            </w:pPr>
            <w:r w:rsidRPr="009D55E1">
              <w:rPr>
                <w:iCs/>
                <w:sz w:val="16"/>
                <w:szCs w:val="16"/>
                <w:lang w:val="uk-UA"/>
              </w:rPr>
              <w:t>Про подання публічної інформації до системи обліку</w:t>
            </w:r>
          </w:p>
        </w:tc>
        <w:tc>
          <w:tcPr>
            <w:tcW w:w="325" w:type="pct"/>
            <w:shd w:val="clear" w:color="auto" w:fill="FFFFFF"/>
            <w:vAlign w:val="center"/>
          </w:tcPr>
          <w:p w14:paraId="6992E682" w14:textId="77777777" w:rsidR="006C1F26" w:rsidRPr="009D55E1" w:rsidRDefault="006C1F26" w:rsidP="006C1F26">
            <w:pPr>
              <w:jc w:val="center"/>
              <w:rPr>
                <w:sz w:val="16"/>
                <w:szCs w:val="16"/>
                <w:lang w:val="uk-UA"/>
              </w:rPr>
            </w:pPr>
            <w:r w:rsidRPr="009D55E1">
              <w:rPr>
                <w:sz w:val="16"/>
                <w:szCs w:val="16"/>
                <w:lang w:val="uk-UA"/>
              </w:rPr>
              <w:t>Текстовий документ, таблиця</w:t>
            </w:r>
          </w:p>
        </w:tc>
        <w:tc>
          <w:tcPr>
            <w:tcW w:w="235" w:type="pct"/>
            <w:shd w:val="clear" w:color="auto" w:fill="FFFFFF"/>
            <w:vAlign w:val="center"/>
          </w:tcPr>
          <w:p w14:paraId="43A2066F" w14:textId="77777777" w:rsidR="006C1F26" w:rsidRPr="009D55E1" w:rsidRDefault="006C1F26" w:rsidP="006C1F26">
            <w:pPr>
              <w:jc w:val="center"/>
              <w:rPr>
                <w:sz w:val="16"/>
                <w:szCs w:val="16"/>
                <w:lang w:val="uk-UA"/>
              </w:rPr>
            </w:pPr>
            <w:r w:rsidRPr="009D55E1">
              <w:rPr>
                <w:sz w:val="16"/>
                <w:szCs w:val="16"/>
                <w:lang w:val="uk-UA"/>
              </w:rPr>
              <w:t xml:space="preserve">Лист </w:t>
            </w:r>
          </w:p>
        </w:tc>
        <w:tc>
          <w:tcPr>
            <w:tcW w:w="162" w:type="pct"/>
            <w:shd w:val="clear" w:color="auto" w:fill="FFFFFF"/>
            <w:vAlign w:val="center"/>
          </w:tcPr>
          <w:p w14:paraId="39DD97CE" w14:textId="77777777" w:rsidR="006C1F26" w:rsidRPr="009D55E1" w:rsidRDefault="006C1F26" w:rsidP="006C1F26">
            <w:pPr>
              <w:jc w:val="center"/>
              <w:rPr>
                <w:sz w:val="16"/>
                <w:szCs w:val="16"/>
                <w:lang w:val="uk-UA"/>
              </w:rPr>
            </w:pPr>
            <w:r w:rsidRPr="009D55E1">
              <w:rPr>
                <w:sz w:val="16"/>
                <w:szCs w:val="16"/>
                <w:lang w:val="uk-UA"/>
              </w:rPr>
              <w:t>-</w:t>
            </w:r>
          </w:p>
        </w:tc>
        <w:tc>
          <w:tcPr>
            <w:tcW w:w="310" w:type="pct"/>
            <w:shd w:val="clear" w:color="auto" w:fill="FFFFFF"/>
            <w:vAlign w:val="center"/>
          </w:tcPr>
          <w:p w14:paraId="05159E9E" w14:textId="77777777" w:rsidR="006C1F26" w:rsidRPr="009D55E1" w:rsidRDefault="006C1F26" w:rsidP="006C1F26">
            <w:pPr>
              <w:jc w:val="center"/>
              <w:rPr>
                <w:sz w:val="16"/>
                <w:szCs w:val="16"/>
                <w:lang w:val="uk-UA"/>
              </w:rPr>
            </w:pPr>
            <w:r w:rsidRPr="009D55E1">
              <w:rPr>
                <w:sz w:val="16"/>
                <w:szCs w:val="16"/>
                <w:lang w:val="uk-UA"/>
              </w:rPr>
              <w:t>Паперова,</w:t>
            </w:r>
          </w:p>
          <w:p w14:paraId="2972D2A4" w14:textId="77777777" w:rsidR="006C1F26" w:rsidRPr="009D55E1" w:rsidRDefault="006C1F26" w:rsidP="006C1F26">
            <w:pPr>
              <w:jc w:val="center"/>
              <w:rPr>
                <w:sz w:val="16"/>
                <w:szCs w:val="16"/>
                <w:lang w:val="uk-UA"/>
              </w:rPr>
            </w:pPr>
            <w:r w:rsidRPr="009D55E1">
              <w:rPr>
                <w:sz w:val="16"/>
                <w:szCs w:val="16"/>
                <w:lang w:val="uk-UA"/>
              </w:rPr>
              <w:t>електронна</w:t>
            </w:r>
          </w:p>
        </w:tc>
        <w:tc>
          <w:tcPr>
            <w:tcW w:w="614" w:type="pct"/>
            <w:shd w:val="clear" w:color="auto" w:fill="FFFFFF"/>
            <w:vAlign w:val="center"/>
          </w:tcPr>
          <w:p w14:paraId="35079CBE" w14:textId="77777777" w:rsidR="006C1F26" w:rsidRPr="009D55E1" w:rsidRDefault="006C1F26" w:rsidP="006C1F26">
            <w:pPr>
              <w:jc w:val="center"/>
              <w:rPr>
                <w:sz w:val="16"/>
                <w:szCs w:val="16"/>
                <w:lang w:val="uk-UA"/>
              </w:rPr>
            </w:pPr>
            <w:r w:rsidRPr="009D55E1">
              <w:rPr>
                <w:sz w:val="16"/>
                <w:szCs w:val="16"/>
                <w:lang w:val="uk-UA"/>
              </w:rPr>
              <w:t>Відділ управління персоналом і організаційної роботи</w:t>
            </w:r>
          </w:p>
        </w:tc>
        <w:tc>
          <w:tcPr>
            <w:tcW w:w="176" w:type="pct"/>
            <w:shd w:val="clear" w:color="auto" w:fill="FFFFFF"/>
            <w:vAlign w:val="center"/>
          </w:tcPr>
          <w:p w14:paraId="00150396" w14:textId="77777777" w:rsidR="006C1F26" w:rsidRDefault="006C1F26" w:rsidP="006C1F26">
            <w:pPr>
              <w:jc w:val="center"/>
              <w:rPr>
                <w:lang w:val="ru-RU"/>
              </w:rPr>
            </w:pPr>
            <w:r>
              <w:rPr>
                <w:lang w:val="ru-RU"/>
              </w:rPr>
              <w:t>-</w:t>
            </w:r>
          </w:p>
        </w:tc>
      </w:tr>
      <w:tr w:rsidR="006C1F26" w:rsidRPr="00B7371E" w14:paraId="30F03807" w14:textId="77777777" w:rsidTr="003B610A">
        <w:trPr>
          <w:trHeight w:val="975"/>
        </w:trPr>
        <w:tc>
          <w:tcPr>
            <w:tcW w:w="170" w:type="pct"/>
            <w:shd w:val="clear" w:color="auto" w:fill="FFFFFF"/>
            <w:vAlign w:val="center"/>
          </w:tcPr>
          <w:p w14:paraId="01B0E083" w14:textId="77777777" w:rsidR="006C1F26" w:rsidRDefault="00FE48E3" w:rsidP="006C1F26">
            <w:pPr>
              <w:jc w:val="center"/>
              <w:rPr>
                <w:b/>
                <w:bCs/>
                <w:sz w:val="16"/>
                <w:szCs w:val="16"/>
                <w:lang w:val="uk-UA"/>
              </w:rPr>
            </w:pPr>
            <w:r>
              <w:rPr>
                <w:b/>
                <w:bCs/>
                <w:sz w:val="16"/>
                <w:szCs w:val="16"/>
                <w:lang w:val="uk-UA"/>
              </w:rPr>
              <w:t>4477</w:t>
            </w:r>
          </w:p>
        </w:tc>
        <w:tc>
          <w:tcPr>
            <w:tcW w:w="480" w:type="pct"/>
            <w:shd w:val="clear" w:color="auto" w:fill="FFFFFF"/>
            <w:vAlign w:val="center"/>
          </w:tcPr>
          <w:p w14:paraId="79A1A853" w14:textId="77777777" w:rsidR="006C1F26" w:rsidRPr="003B01DA" w:rsidRDefault="006C1F26" w:rsidP="006C1F26">
            <w:pPr>
              <w:jc w:val="center"/>
              <w:rPr>
                <w:iCs/>
                <w:sz w:val="16"/>
                <w:szCs w:val="16"/>
                <w:lang w:val="uk-UA"/>
              </w:rPr>
            </w:pPr>
            <w:r w:rsidRPr="003B01DA">
              <w:rPr>
                <w:iCs/>
                <w:sz w:val="16"/>
                <w:szCs w:val="16"/>
                <w:lang w:val="uk-UA"/>
              </w:rPr>
              <w:t>План роботи  відділу</w:t>
            </w:r>
          </w:p>
        </w:tc>
        <w:tc>
          <w:tcPr>
            <w:tcW w:w="356" w:type="pct"/>
            <w:shd w:val="clear" w:color="auto" w:fill="FFFFFF"/>
            <w:vAlign w:val="center"/>
          </w:tcPr>
          <w:p w14:paraId="49C374D6" w14:textId="77777777" w:rsidR="006C1F26" w:rsidRPr="003B01DA" w:rsidRDefault="006C1F26" w:rsidP="006C1F26">
            <w:pPr>
              <w:jc w:val="center"/>
              <w:rPr>
                <w:iCs/>
                <w:sz w:val="16"/>
                <w:szCs w:val="16"/>
                <w:lang w:val="uk-UA"/>
              </w:rPr>
            </w:pPr>
            <w:r w:rsidRPr="003B01DA">
              <w:rPr>
                <w:iCs/>
                <w:sz w:val="16"/>
                <w:szCs w:val="16"/>
                <w:lang w:val="uk-UA"/>
              </w:rPr>
              <w:t>-</w:t>
            </w:r>
          </w:p>
        </w:tc>
        <w:tc>
          <w:tcPr>
            <w:tcW w:w="302" w:type="pct"/>
            <w:shd w:val="clear" w:color="auto" w:fill="FFFFFF"/>
            <w:vAlign w:val="center"/>
          </w:tcPr>
          <w:p w14:paraId="6A6609E2" w14:textId="77777777" w:rsidR="006C1F26" w:rsidRPr="003B01DA" w:rsidRDefault="006C1F26" w:rsidP="006C1F26">
            <w:pPr>
              <w:jc w:val="center"/>
              <w:rPr>
                <w:iCs/>
                <w:sz w:val="16"/>
                <w:szCs w:val="16"/>
                <w:lang w:val="uk-UA"/>
              </w:rPr>
            </w:pPr>
            <w:r>
              <w:rPr>
                <w:iCs/>
                <w:sz w:val="16"/>
                <w:szCs w:val="16"/>
                <w:lang w:val="uk-UA"/>
              </w:rPr>
              <w:t>30.06</w:t>
            </w:r>
            <w:r w:rsidRPr="003B01DA">
              <w:rPr>
                <w:iCs/>
                <w:sz w:val="16"/>
                <w:szCs w:val="16"/>
                <w:lang w:val="uk-UA"/>
              </w:rPr>
              <w:t>.2025</w:t>
            </w:r>
          </w:p>
        </w:tc>
        <w:tc>
          <w:tcPr>
            <w:tcW w:w="308" w:type="pct"/>
            <w:shd w:val="clear" w:color="auto" w:fill="FFFFFF"/>
            <w:vAlign w:val="center"/>
          </w:tcPr>
          <w:p w14:paraId="679622A1" w14:textId="77777777" w:rsidR="006C1F26" w:rsidRPr="003B01DA" w:rsidRDefault="006C1F26" w:rsidP="006C1F26">
            <w:pPr>
              <w:jc w:val="center"/>
              <w:rPr>
                <w:sz w:val="16"/>
                <w:szCs w:val="16"/>
                <w:lang w:val="uk-UA"/>
              </w:rPr>
            </w:pPr>
            <w:r w:rsidRPr="003B01DA">
              <w:rPr>
                <w:sz w:val="16"/>
                <w:szCs w:val="16"/>
                <w:lang w:val="uk-UA"/>
              </w:rPr>
              <w:t>-</w:t>
            </w:r>
          </w:p>
        </w:tc>
        <w:tc>
          <w:tcPr>
            <w:tcW w:w="393" w:type="pct"/>
            <w:shd w:val="clear" w:color="auto" w:fill="FFFFFF"/>
            <w:vAlign w:val="center"/>
          </w:tcPr>
          <w:p w14:paraId="05BB5A2D" w14:textId="77777777" w:rsidR="006C1F26" w:rsidRPr="003B01DA" w:rsidRDefault="006C1F26" w:rsidP="006C1F26">
            <w:pPr>
              <w:jc w:val="center"/>
              <w:rPr>
                <w:sz w:val="16"/>
                <w:szCs w:val="16"/>
                <w:lang w:val="uk-UA"/>
              </w:rPr>
            </w:pPr>
            <w:r w:rsidRPr="003B01DA">
              <w:rPr>
                <w:sz w:val="16"/>
                <w:szCs w:val="16"/>
                <w:lang w:val="uk-UA"/>
              </w:rPr>
              <w:t>Відділ управління персоналом і  організаційної робот</w:t>
            </w:r>
          </w:p>
        </w:tc>
        <w:tc>
          <w:tcPr>
            <w:tcW w:w="275" w:type="pct"/>
            <w:shd w:val="clear" w:color="auto" w:fill="FFFFFF"/>
            <w:vAlign w:val="center"/>
          </w:tcPr>
          <w:p w14:paraId="7F7F2219" w14:textId="77777777" w:rsidR="006C1F26" w:rsidRPr="003B01DA" w:rsidRDefault="006C1F26" w:rsidP="006C1F26">
            <w:pPr>
              <w:jc w:val="center"/>
              <w:rPr>
                <w:iCs/>
                <w:sz w:val="16"/>
                <w:szCs w:val="16"/>
                <w:lang w:val="uk-UA"/>
              </w:rPr>
            </w:pPr>
            <w:r w:rsidRPr="003B01DA">
              <w:rPr>
                <w:iCs/>
                <w:sz w:val="16"/>
                <w:szCs w:val="16"/>
                <w:lang w:val="uk-UA"/>
              </w:rPr>
              <w:t>-</w:t>
            </w:r>
          </w:p>
        </w:tc>
        <w:tc>
          <w:tcPr>
            <w:tcW w:w="166" w:type="pct"/>
            <w:shd w:val="clear" w:color="auto" w:fill="FFFFFF"/>
            <w:vAlign w:val="center"/>
          </w:tcPr>
          <w:p w14:paraId="4B4C0A4C" w14:textId="77777777" w:rsidR="006C1F26" w:rsidRPr="003B01DA" w:rsidRDefault="006C1F26" w:rsidP="006C1F26">
            <w:pPr>
              <w:jc w:val="center"/>
              <w:rPr>
                <w:iCs/>
                <w:sz w:val="16"/>
                <w:szCs w:val="16"/>
                <w:lang w:val="uk-UA"/>
              </w:rPr>
            </w:pPr>
            <w:r w:rsidRPr="003B01DA">
              <w:rPr>
                <w:iCs/>
                <w:sz w:val="16"/>
                <w:szCs w:val="16"/>
                <w:lang w:val="uk-UA"/>
              </w:rPr>
              <w:t>-</w:t>
            </w:r>
          </w:p>
        </w:tc>
        <w:tc>
          <w:tcPr>
            <w:tcW w:w="263" w:type="pct"/>
            <w:shd w:val="clear" w:color="auto" w:fill="FFFFFF"/>
            <w:vAlign w:val="center"/>
          </w:tcPr>
          <w:p w14:paraId="3F33F122" w14:textId="77777777" w:rsidR="006C1F26" w:rsidRPr="003B01DA" w:rsidRDefault="006C1F26" w:rsidP="006C1F26">
            <w:pPr>
              <w:ind w:left="-85" w:right="-85"/>
              <w:jc w:val="center"/>
              <w:rPr>
                <w:iCs/>
                <w:sz w:val="16"/>
                <w:szCs w:val="16"/>
                <w:lang w:val="uk-UA"/>
              </w:rPr>
            </w:pPr>
            <w:r w:rsidRPr="003B01DA">
              <w:rPr>
                <w:iCs/>
                <w:sz w:val="16"/>
                <w:szCs w:val="16"/>
                <w:lang w:val="uk-UA"/>
              </w:rPr>
              <w:t>Організа-ційні питання</w:t>
            </w:r>
          </w:p>
        </w:tc>
        <w:tc>
          <w:tcPr>
            <w:tcW w:w="465" w:type="pct"/>
            <w:shd w:val="clear" w:color="auto" w:fill="FFFFFF"/>
            <w:vAlign w:val="center"/>
          </w:tcPr>
          <w:p w14:paraId="46B671EE" w14:textId="77777777" w:rsidR="006C1F26" w:rsidRPr="003B01DA" w:rsidRDefault="006C1F26" w:rsidP="006C1F26">
            <w:pPr>
              <w:ind w:left="-57" w:right="-57"/>
              <w:jc w:val="center"/>
              <w:rPr>
                <w:iCs/>
                <w:sz w:val="16"/>
                <w:szCs w:val="16"/>
                <w:lang w:val="uk-UA"/>
              </w:rPr>
            </w:pPr>
            <w:r w:rsidRPr="003B01DA">
              <w:rPr>
                <w:iCs/>
                <w:sz w:val="16"/>
                <w:szCs w:val="16"/>
                <w:lang w:val="uk-UA"/>
              </w:rPr>
              <w:t xml:space="preserve">План роботи відділу управління персоналом і організаційної роботи на  </w:t>
            </w:r>
            <w:r>
              <w:rPr>
                <w:iCs/>
                <w:sz w:val="16"/>
                <w:szCs w:val="16"/>
                <w:lang w:val="uk-UA"/>
              </w:rPr>
              <w:t>липень</w:t>
            </w:r>
            <w:r w:rsidRPr="003B01DA">
              <w:rPr>
                <w:iCs/>
                <w:sz w:val="16"/>
                <w:szCs w:val="16"/>
                <w:lang w:val="uk-UA"/>
              </w:rPr>
              <w:t xml:space="preserve">  2025 року</w:t>
            </w:r>
          </w:p>
        </w:tc>
        <w:tc>
          <w:tcPr>
            <w:tcW w:w="325" w:type="pct"/>
            <w:shd w:val="clear" w:color="auto" w:fill="FFFFFF"/>
            <w:vAlign w:val="center"/>
          </w:tcPr>
          <w:p w14:paraId="603D835D" w14:textId="77777777" w:rsidR="006C1F26" w:rsidRPr="003B01DA" w:rsidRDefault="006C1F26" w:rsidP="006C1F26">
            <w:pPr>
              <w:jc w:val="center"/>
            </w:pPr>
            <w:r w:rsidRPr="003B01DA">
              <w:rPr>
                <w:sz w:val="16"/>
                <w:szCs w:val="16"/>
                <w:lang w:val="uk-UA"/>
              </w:rPr>
              <w:t>Табличний документ</w:t>
            </w:r>
          </w:p>
        </w:tc>
        <w:tc>
          <w:tcPr>
            <w:tcW w:w="235" w:type="pct"/>
            <w:shd w:val="clear" w:color="auto" w:fill="FFFFFF"/>
            <w:vAlign w:val="center"/>
          </w:tcPr>
          <w:p w14:paraId="32E560B3" w14:textId="77777777" w:rsidR="006C1F26" w:rsidRPr="003B01DA" w:rsidRDefault="006C1F26" w:rsidP="006C1F26">
            <w:pPr>
              <w:jc w:val="center"/>
              <w:rPr>
                <w:sz w:val="16"/>
                <w:szCs w:val="16"/>
                <w:lang w:val="uk-UA"/>
              </w:rPr>
            </w:pPr>
            <w:r w:rsidRPr="003B01DA">
              <w:rPr>
                <w:sz w:val="16"/>
                <w:szCs w:val="16"/>
                <w:lang w:val="uk-UA"/>
              </w:rPr>
              <w:t>План</w:t>
            </w:r>
          </w:p>
        </w:tc>
        <w:tc>
          <w:tcPr>
            <w:tcW w:w="162" w:type="pct"/>
            <w:shd w:val="clear" w:color="auto" w:fill="FFFFFF"/>
            <w:vAlign w:val="center"/>
          </w:tcPr>
          <w:p w14:paraId="24BB8BAB" w14:textId="77777777" w:rsidR="006C1F26" w:rsidRPr="003B01DA" w:rsidRDefault="006C1F26" w:rsidP="006C1F26">
            <w:pPr>
              <w:jc w:val="center"/>
              <w:rPr>
                <w:sz w:val="16"/>
                <w:szCs w:val="16"/>
                <w:lang w:val="uk-UA"/>
              </w:rPr>
            </w:pPr>
            <w:r w:rsidRPr="003B01DA">
              <w:rPr>
                <w:sz w:val="16"/>
                <w:szCs w:val="16"/>
                <w:lang w:val="uk-UA"/>
              </w:rPr>
              <w:t>-</w:t>
            </w:r>
          </w:p>
        </w:tc>
        <w:tc>
          <w:tcPr>
            <w:tcW w:w="310" w:type="pct"/>
            <w:shd w:val="clear" w:color="auto" w:fill="FFFFFF"/>
            <w:vAlign w:val="center"/>
          </w:tcPr>
          <w:p w14:paraId="49E9F464" w14:textId="77777777" w:rsidR="006C1F26" w:rsidRPr="003B01DA" w:rsidRDefault="006C1F26" w:rsidP="006C1F26">
            <w:pPr>
              <w:ind w:left="-57" w:right="-57"/>
              <w:jc w:val="center"/>
              <w:rPr>
                <w:sz w:val="16"/>
                <w:szCs w:val="16"/>
                <w:lang w:val="uk-UA"/>
              </w:rPr>
            </w:pPr>
            <w:r w:rsidRPr="003B01DA">
              <w:rPr>
                <w:sz w:val="16"/>
                <w:szCs w:val="16"/>
                <w:lang w:val="uk-UA"/>
              </w:rPr>
              <w:t>Паперова</w:t>
            </w:r>
          </w:p>
          <w:p w14:paraId="2F516EEE" w14:textId="77777777" w:rsidR="006C1F26" w:rsidRPr="003B01DA" w:rsidRDefault="006C1F26" w:rsidP="006C1F26">
            <w:pPr>
              <w:ind w:left="-57" w:right="-57"/>
              <w:jc w:val="center"/>
              <w:rPr>
                <w:sz w:val="16"/>
                <w:szCs w:val="16"/>
                <w:lang w:val="uk-UA"/>
              </w:rPr>
            </w:pPr>
          </w:p>
        </w:tc>
        <w:tc>
          <w:tcPr>
            <w:tcW w:w="614" w:type="pct"/>
            <w:shd w:val="clear" w:color="auto" w:fill="FFFFFF"/>
            <w:vAlign w:val="center"/>
          </w:tcPr>
          <w:p w14:paraId="621968B1" w14:textId="77777777" w:rsidR="006C1F26" w:rsidRPr="003B01DA" w:rsidRDefault="006C1F26" w:rsidP="006C1F26">
            <w:pPr>
              <w:jc w:val="center"/>
              <w:rPr>
                <w:sz w:val="16"/>
                <w:szCs w:val="16"/>
                <w:lang w:val="uk-UA"/>
              </w:rPr>
            </w:pPr>
            <w:r w:rsidRPr="003B01DA">
              <w:rPr>
                <w:sz w:val="16"/>
                <w:szCs w:val="16"/>
                <w:lang w:val="uk-UA"/>
              </w:rPr>
              <w:t>Відділ управління персоналом і організаційної роботи</w:t>
            </w:r>
          </w:p>
        </w:tc>
        <w:tc>
          <w:tcPr>
            <w:tcW w:w="176" w:type="pct"/>
            <w:shd w:val="clear" w:color="auto" w:fill="FFFFFF"/>
            <w:vAlign w:val="center"/>
          </w:tcPr>
          <w:p w14:paraId="03D22C0A" w14:textId="77777777" w:rsidR="006C1F26" w:rsidRDefault="006C1F26" w:rsidP="006C1F26">
            <w:pPr>
              <w:jc w:val="center"/>
              <w:rPr>
                <w:lang w:val="ru-RU"/>
              </w:rPr>
            </w:pPr>
            <w:r>
              <w:rPr>
                <w:lang w:val="ru-RU"/>
              </w:rPr>
              <w:t>-</w:t>
            </w:r>
          </w:p>
        </w:tc>
      </w:tr>
      <w:tr w:rsidR="006C1F26" w:rsidRPr="00B7371E" w14:paraId="04521D51" w14:textId="77777777" w:rsidTr="003B610A">
        <w:trPr>
          <w:trHeight w:val="975"/>
        </w:trPr>
        <w:tc>
          <w:tcPr>
            <w:tcW w:w="170" w:type="pct"/>
            <w:shd w:val="clear" w:color="auto" w:fill="FFFFFF"/>
            <w:vAlign w:val="center"/>
          </w:tcPr>
          <w:p w14:paraId="0AA22775" w14:textId="77777777" w:rsidR="006C1F26" w:rsidRDefault="00FE48E3" w:rsidP="006C1F26">
            <w:pPr>
              <w:jc w:val="center"/>
              <w:rPr>
                <w:b/>
                <w:bCs/>
                <w:sz w:val="16"/>
                <w:szCs w:val="16"/>
                <w:lang w:val="uk-UA"/>
              </w:rPr>
            </w:pPr>
            <w:r>
              <w:rPr>
                <w:b/>
                <w:bCs/>
                <w:sz w:val="16"/>
                <w:szCs w:val="16"/>
                <w:lang w:val="uk-UA"/>
              </w:rPr>
              <w:t>4478</w:t>
            </w:r>
          </w:p>
        </w:tc>
        <w:tc>
          <w:tcPr>
            <w:tcW w:w="480" w:type="pct"/>
            <w:shd w:val="clear" w:color="auto" w:fill="FFFFFF"/>
            <w:vAlign w:val="center"/>
          </w:tcPr>
          <w:p w14:paraId="09D06EDA" w14:textId="77777777" w:rsidR="006C1F26" w:rsidRPr="003B01DA" w:rsidRDefault="006C1F26" w:rsidP="006C1F26">
            <w:pPr>
              <w:jc w:val="center"/>
              <w:rPr>
                <w:iCs/>
                <w:sz w:val="16"/>
                <w:szCs w:val="16"/>
                <w:lang w:val="uk-UA"/>
              </w:rPr>
            </w:pPr>
            <w:r w:rsidRPr="003B01DA">
              <w:rPr>
                <w:iCs/>
                <w:sz w:val="16"/>
                <w:szCs w:val="16"/>
                <w:lang w:val="uk-UA"/>
              </w:rPr>
              <w:t>План роботи  відділу</w:t>
            </w:r>
          </w:p>
        </w:tc>
        <w:tc>
          <w:tcPr>
            <w:tcW w:w="356" w:type="pct"/>
            <w:shd w:val="clear" w:color="auto" w:fill="FFFFFF"/>
            <w:vAlign w:val="center"/>
          </w:tcPr>
          <w:p w14:paraId="1C394F47" w14:textId="77777777" w:rsidR="006C1F26" w:rsidRPr="003B01DA" w:rsidRDefault="006C1F26" w:rsidP="006C1F26">
            <w:pPr>
              <w:jc w:val="center"/>
              <w:rPr>
                <w:iCs/>
                <w:sz w:val="16"/>
                <w:szCs w:val="16"/>
                <w:lang w:val="uk-UA"/>
              </w:rPr>
            </w:pPr>
            <w:r w:rsidRPr="003B01DA">
              <w:rPr>
                <w:iCs/>
                <w:sz w:val="16"/>
                <w:szCs w:val="16"/>
                <w:lang w:val="uk-UA"/>
              </w:rPr>
              <w:t>-</w:t>
            </w:r>
          </w:p>
        </w:tc>
        <w:tc>
          <w:tcPr>
            <w:tcW w:w="302" w:type="pct"/>
            <w:shd w:val="clear" w:color="auto" w:fill="FFFFFF"/>
            <w:vAlign w:val="center"/>
          </w:tcPr>
          <w:p w14:paraId="5DA32577" w14:textId="77777777" w:rsidR="006C1F26" w:rsidRPr="003B01DA" w:rsidRDefault="006C1F26" w:rsidP="006C1F26">
            <w:pPr>
              <w:jc w:val="center"/>
              <w:rPr>
                <w:iCs/>
                <w:sz w:val="16"/>
                <w:szCs w:val="16"/>
                <w:lang w:val="uk-UA"/>
              </w:rPr>
            </w:pPr>
            <w:r>
              <w:rPr>
                <w:iCs/>
                <w:sz w:val="16"/>
                <w:szCs w:val="16"/>
                <w:lang w:val="uk-UA"/>
              </w:rPr>
              <w:t>30.06</w:t>
            </w:r>
            <w:r w:rsidRPr="003B01DA">
              <w:rPr>
                <w:iCs/>
                <w:sz w:val="16"/>
                <w:szCs w:val="16"/>
                <w:lang w:val="uk-UA"/>
              </w:rPr>
              <w:t>.2025</w:t>
            </w:r>
          </w:p>
        </w:tc>
        <w:tc>
          <w:tcPr>
            <w:tcW w:w="308" w:type="pct"/>
            <w:shd w:val="clear" w:color="auto" w:fill="FFFFFF"/>
            <w:vAlign w:val="center"/>
          </w:tcPr>
          <w:p w14:paraId="56E13BCB" w14:textId="77777777" w:rsidR="006C1F26" w:rsidRPr="003B01DA" w:rsidRDefault="006C1F26" w:rsidP="006C1F26">
            <w:pPr>
              <w:jc w:val="center"/>
              <w:rPr>
                <w:sz w:val="16"/>
                <w:szCs w:val="16"/>
                <w:lang w:val="uk-UA"/>
              </w:rPr>
            </w:pPr>
            <w:r w:rsidRPr="003B01DA">
              <w:rPr>
                <w:sz w:val="16"/>
                <w:szCs w:val="16"/>
                <w:lang w:val="uk-UA"/>
              </w:rPr>
              <w:t>-</w:t>
            </w:r>
          </w:p>
        </w:tc>
        <w:tc>
          <w:tcPr>
            <w:tcW w:w="393" w:type="pct"/>
            <w:shd w:val="clear" w:color="auto" w:fill="FFFFFF"/>
            <w:vAlign w:val="center"/>
          </w:tcPr>
          <w:p w14:paraId="19BFB45D" w14:textId="77777777" w:rsidR="006C1F26" w:rsidRPr="003B01DA" w:rsidRDefault="006C1F26" w:rsidP="006C1F26">
            <w:pPr>
              <w:jc w:val="center"/>
              <w:rPr>
                <w:sz w:val="16"/>
                <w:szCs w:val="16"/>
                <w:lang w:val="uk-UA"/>
              </w:rPr>
            </w:pPr>
            <w:r w:rsidRPr="003B01DA">
              <w:rPr>
                <w:sz w:val="16"/>
                <w:szCs w:val="16"/>
                <w:lang w:val="uk-UA"/>
              </w:rPr>
              <w:t>Відділ управління персоналом і  організаційної робот</w:t>
            </w:r>
          </w:p>
        </w:tc>
        <w:tc>
          <w:tcPr>
            <w:tcW w:w="275" w:type="pct"/>
            <w:shd w:val="clear" w:color="auto" w:fill="FFFFFF"/>
            <w:vAlign w:val="center"/>
          </w:tcPr>
          <w:p w14:paraId="6A77108D" w14:textId="77777777" w:rsidR="006C1F26" w:rsidRPr="003B01DA" w:rsidRDefault="006C1F26" w:rsidP="006C1F26">
            <w:pPr>
              <w:jc w:val="center"/>
              <w:rPr>
                <w:iCs/>
                <w:sz w:val="16"/>
                <w:szCs w:val="16"/>
                <w:lang w:val="uk-UA"/>
              </w:rPr>
            </w:pPr>
            <w:r w:rsidRPr="003B01DA">
              <w:rPr>
                <w:iCs/>
                <w:sz w:val="16"/>
                <w:szCs w:val="16"/>
                <w:lang w:val="uk-UA"/>
              </w:rPr>
              <w:t>-</w:t>
            </w:r>
          </w:p>
        </w:tc>
        <w:tc>
          <w:tcPr>
            <w:tcW w:w="166" w:type="pct"/>
            <w:shd w:val="clear" w:color="auto" w:fill="FFFFFF"/>
            <w:vAlign w:val="center"/>
          </w:tcPr>
          <w:p w14:paraId="74C2D6F9" w14:textId="77777777" w:rsidR="006C1F26" w:rsidRPr="003B01DA" w:rsidRDefault="006C1F26" w:rsidP="006C1F26">
            <w:pPr>
              <w:jc w:val="center"/>
              <w:rPr>
                <w:iCs/>
                <w:sz w:val="16"/>
                <w:szCs w:val="16"/>
                <w:lang w:val="uk-UA"/>
              </w:rPr>
            </w:pPr>
            <w:r w:rsidRPr="003B01DA">
              <w:rPr>
                <w:iCs/>
                <w:sz w:val="16"/>
                <w:szCs w:val="16"/>
                <w:lang w:val="uk-UA"/>
              </w:rPr>
              <w:t>-</w:t>
            </w:r>
          </w:p>
        </w:tc>
        <w:tc>
          <w:tcPr>
            <w:tcW w:w="263" w:type="pct"/>
            <w:shd w:val="clear" w:color="auto" w:fill="FFFFFF"/>
            <w:vAlign w:val="center"/>
          </w:tcPr>
          <w:p w14:paraId="71BE01EB" w14:textId="77777777" w:rsidR="006C1F26" w:rsidRPr="003B01DA" w:rsidRDefault="006C1F26" w:rsidP="006C1F26">
            <w:pPr>
              <w:ind w:left="-85" w:right="-85"/>
              <w:jc w:val="center"/>
              <w:rPr>
                <w:iCs/>
                <w:sz w:val="16"/>
                <w:szCs w:val="16"/>
                <w:lang w:val="uk-UA"/>
              </w:rPr>
            </w:pPr>
            <w:r w:rsidRPr="003B01DA">
              <w:rPr>
                <w:iCs/>
                <w:sz w:val="16"/>
                <w:szCs w:val="16"/>
                <w:lang w:val="uk-UA"/>
              </w:rPr>
              <w:t>Організа-ційні питання</w:t>
            </w:r>
          </w:p>
        </w:tc>
        <w:tc>
          <w:tcPr>
            <w:tcW w:w="465" w:type="pct"/>
            <w:shd w:val="clear" w:color="auto" w:fill="FFFFFF"/>
            <w:vAlign w:val="center"/>
          </w:tcPr>
          <w:p w14:paraId="215C9121" w14:textId="77777777" w:rsidR="006C1F26" w:rsidRPr="003B01DA" w:rsidRDefault="006C1F26" w:rsidP="006C1F26">
            <w:pPr>
              <w:ind w:left="-57" w:right="-57"/>
              <w:jc w:val="center"/>
              <w:rPr>
                <w:iCs/>
                <w:sz w:val="16"/>
                <w:szCs w:val="16"/>
                <w:lang w:val="uk-UA"/>
              </w:rPr>
            </w:pPr>
            <w:r w:rsidRPr="003B01DA">
              <w:rPr>
                <w:iCs/>
                <w:sz w:val="16"/>
                <w:szCs w:val="16"/>
                <w:lang w:val="uk-UA"/>
              </w:rPr>
              <w:t xml:space="preserve">План роботи відділу управління персоналом і організаційної роботи на  </w:t>
            </w:r>
            <w:r>
              <w:rPr>
                <w:iCs/>
                <w:sz w:val="16"/>
                <w:szCs w:val="16"/>
                <w:lang w:val="uk-UA"/>
              </w:rPr>
              <w:t>ІІІ квартал</w:t>
            </w:r>
            <w:r w:rsidRPr="003B01DA">
              <w:rPr>
                <w:iCs/>
                <w:sz w:val="16"/>
                <w:szCs w:val="16"/>
                <w:lang w:val="uk-UA"/>
              </w:rPr>
              <w:t xml:space="preserve">  2025 року</w:t>
            </w:r>
          </w:p>
        </w:tc>
        <w:tc>
          <w:tcPr>
            <w:tcW w:w="325" w:type="pct"/>
            <w:shd w:val="clear" w:color="auto" w:fill="FFFFFF"/>
            <w:vAlign w:val="center"/>
          </w:tcPr>
          <w:p w14:paraId="77386318" w14:textId="77777777" w:rsidR="006C1F26" w:rsidRPr="003B01DA" w:rsidRDefault="006C1F26" w:rsidP="006C1F26">
            <w:pPr>
              <w:jc w:val="center"/>
            </w:pPr>
            <w:r w:rsidRPr="003B01DA">
              <w:rPr>
                <w:sz w:val="16"/>
                <w:szCs w:val="16"/>
                <w:lang w:val="uk-UA"/>
              </w:rPr>
              <w:t>Табличний документ</w:t>
            </w:r>
          </w:p>
        </w:tc>
        <w:tc>
          <w:tcPr>
            <w:tcW w:w="235" w:type="pct"/>
            <w:shd w:val="clear" w:color="auto" w:fill="FFFFFF"/>
            <w:vAlign w:val="center"/>
          </w:tcPr>
          <w:p w14:paraId="493E9431" w14:textId="77777777" w:rsidR="006C1F26" w:rsidRPr="003B01DA" w:rsidRDefault="006C1F26" w:rsidP="006C1F26">
            <w:pPr>
              <w:jc w:val="center"/>
              <w:rPr>
                <w:sz w:val="16"/>
                <w:szCs w:val="16"/>
                <w:lang w:val="uk-UA"/>
              </w:rPr>
            </w:pPr>
            <w:r w:rsidRPr="003B01DA">
              <w:rPr>
                <w:sz w:val="16"/>
                <w:szCs w:val="16"/>
                <w:lang w:val="uk-UA"/>
              </w:rPr>
              <w:t>План</w:t>
            </w:r>
          </w:p>
        </w:tc>
        <w:tc>
          <w:tcPr>
            <w:tcW w:w="162" w:type="pct"/>
            <w:shd w:val="clear" w:color="auto" w:fill="FFFFFF"/>
            <w:vAlign w:val="center"/>
          </w:tcPr>
          <w:p w14:paraId="00C7FB0A" w14:textId="77777777" w:rsidR="006C1F26" w:rsidRPr="003B01DA" w:rsidRDefault="006C1F26" w:rsidP="006C1F26">
            <w:pPr>
              <w:jc w:val="center"/>
              <w:rPr>
                <w:sz w:val="16"/>
                <w:szCs w:val="16"/>
                <w:lang w:val="uk-UA"/>
              </w:rPr>
            </w:pPr>
            <w:r w:rsidRPr="003B01DA">
              <w:rPr>
                <w:sz w:val="16"/>
                <w:szCs w:val="16"/>
                <w:lang w:val="uk-UA"/>
              </w:rPr>
              <w:t>-</w:t>
            </w:r>
          </w:p>
        </w:tc>
        <w:tc>
          <w:tcPr>
            <w:tcW w:w="310" w:type="pct"/>
            <w:shd w:val="clear" w:color="auto" w:fill="FFFFFF"/>
            <w:vAlign w:val="center"/>
          </w:tcPr>
          <w:p w14:paraId="12F65CF1" w14:textId="77777777" w:rsidR="006C1F26" w:rsidRPr="003B01DA" w:rsidRDefault="006C1F26" w:rsidP="006C1F26">
            <w:pPr>
              <w:ind w:left="-57" w:right="-57"/>
              <w:jc w:val="center"/>
              <w:rPr>
                <w:sz w:val="16"/>
                <w:szCs w:val="16"/>
                <w:lang w:val="uk-UA"/>
              </w:rPr>
            </w:pPr>
            <w:r w:rsidRPr="003B01DA">
              <w:rPr>
                <w:sz w:val="16"/>
                <w:szCs w:val="16"/>
                <w:lang w:val="uk-UA"/>
              </w:rPr>
              <w:t>Паперова</w:t>
            </w:r>
          </w:p>
          <w:p w14:paraId="105846C6" w14:textId="77777777" w:rsidR="006C1F26" w:rsidRPr="003B01DA" w:rsidRDefault="006C1F26" w:rsidP="006C1F26">
            <w:pPr>
              <w:ind w:left="-57" w:right="-57"/>
              <w:jc w:val="center"/>
              <w:rPr>
                <w:sz w:val="16"/>
                <w:szCs w:val="16"/>
                <w:lang w:val="uk-UA"/>
              </w:rPr>
            </w:pPr>
          </w:p>
        </w:tc>
        <w:tc>
          <w:tcPr>
            <w:tcW w:w="614" w:type="pct"/>
            <w:shd w:val="clear" w:color="auto" w:fill="FFFFFF"/>
            <w:vAlign w:val="center"/>
          </w:tcPr>
          <w:p w14:paraId="259FC1E8" w14:textId="77777777" w:rsidR="006C1F26" w:rsidRPr="003B01DA" w:rsidRDefault="006C1F26" w:rsidP="006C1F26">
            <w:pPr>
              <w:jc w:val="center"/>
              <w:rPr>
                <w:sz w:val="16"/>
                <w:szCs w:val="16"/>
                <w:lang w:val="uk-UA"/>
              </w:rPr>
            </w:pPr>
            <w:r w:rsidRPr="003B01DA">
              <w:rPr>
                <w:sz w:val="16"/>
                <w:szCs w:val="16"/>
                <w:lang w:val="uk-UA"/>
              </w:rPr>
              <w:t>Відділ управління персоналом і організаційної роботи</w:t>
            </w:r>
          </w:p>
        </w:tc>
        <w:tc>
          <w:tcPr>
            <w:tcW w:w="176" w:type="pct"/>
            <w:shd w:val="clear" w:color="auto" w:fill="FFFFFF"/>
            <w:vAlign w:val="center"/>
          </w:tcPr>
          <w:p w14:paraId="7CDEA44D" w14:textId="77777777" w:rsidR="006C1F26" w:rsidRDefault="006C1F26" w:rsidP="006C1F26">
            <w:pPr>
              <w:jc w:val="center"/>
              <w:rPr>
                <w:lang w:val="ru-RU"/>
              </w:rPr>
            </w:pPr>
            <w:r>
              <w:rPr>
                <w:lang w:val="ru-RU"/>
              </w:rPr>
              <w:t>-</w:t>
            </w:r>
          </w:p>
        </w:tc>
      </w:tr>
      <w:tr w:rsidR="006C1F26" w:rsidRPr="00B7371E" w14:paraId="100809C7" w14:textId="77777777" w:rsidTr="003B610A">
        <w:trPr>
          <w:trHeight w:val="975"/>
        </w:trPr>
        <w:tc>
          <w:tcPr>
            <w:tcW w:w="170" w:type="pct"/>
            <w:shd w:val="clear" w:color="auto" w:fill="FFFFFF"/>
            <w:vAlign w:val="center"/>
          </w:tcPr>
          <w:p w14:paraId="5D3B678B" w14:textId="77777777" w:rsidR="006C1F26" w:rsidRDefault="00FE48E3" w:rsidP="006C1F26">
            <w:pPr>
              <w:jc w:val="center"/>
              <w:rPr>
                <w:b/>
                <w:bCs/>
                <w:sz w:val="16"/>
                <w:szCs w:val="16"/>
                <w:lang w:val="uk-UA"/>
              </w:rPr>
            </w:pPr>
            <w:r>
              <w:rPr>
                <w:b/>
                <w:bCs/>
                <w:sz w:val="16"/>
                <w:szCs w:val="16"/>
                <w:lang w:val="uk-UA"/>
              </w:rPr>
              <w:t>4479</w:t>
            </w:r>
          </w:p>
        </w:tc>
        <w:tc>
          <w:tcPr>
            <w:tcW w:w="480" w:type="pct"/>
            <w:shd w:val="clear" w:color="auto" w:fill="FFFFFF"/>
            <w:vAlign w:val="center"/>
          </w:tcPr>
          <w:p w14:paraId="4B002566" w14:textId="77777777" w:rsidR="006C1F26" w:rsidRPr="003B01DA" w:rsidRDefault="006C1F26" w:rsidP="006C1F26">
            <w:pPr>
              <w:jc w:val="center"/>
              <w:rPr>
                <w:iCs/>
                <w:sz w:val="16"/>
                <w:szCs w:val="16"/>
                <w:lang w:val="uk-UA"/>
              </w:rPr>
            </w:pPr>
            <w:r w:rsidRPr="003B01DA">
              <w:rPr>
                <w:iCs/>
                <w:sz w:val="16"/>
                <w:szCs w:val="16"/>
                <w:lang w:val="uk-UA"/>
              </w:rPr>
              <w:t>План роботи департаменту фінансів</w:t>
            </w:r>
          </w:p>
        </w:tc>
        <w:tc>
          <w:tcPr>
            <w:tcW w:w="356" w:type="pct"/>
            <w:shd w:val="clear" w:color="auto" w:fill="FFFFFF"/>
            <w:vAlign w:val="center"/>
          </w:tcPr>
          <w:p w14:paraId="5FA79517" w14:textId="77777777" w:rsidR="006C1F26" w:rsidRPr="003B01DA" w:rsidRDefault="006C1F26" w:rsidP="006C1F26">
            <w:pPr>
              <w:jc w:val="center"/>
              <w:rPr>
                <w:iCs/>
                <w:sz w:val="16"/>
                <w:szCs w:val="16"/>
                <w:lang w:val="uk-UA"/>
              </w:rPr>
            </w:pPr>
            <w:r w:rsidRPr="003B01DA">
              <w:rPr>
                <w:iCs/>
                <w:sz w:val="16"/>
                <w:szCs w:val="16"/>
                <w:lang w:val="uk-UA"/>
              </w:rPr>
              <w:t>-</w:t>
            </w:r>
          </w:p>
        </w:tc>
        <w:tc>
          <w:tcPr>
            <w:tcW w:w="302" w:type="pct"/>
            <w:shd w:val="clear" w:color="auto" w:fill="FFFFFF"/>
            <w:vAlign w:val="center"/>
          </w:tcPr>
          <w:p w14:paraId="3B0F87CB" w14:textId="77777777" w:rsidR="006C1F26" w:rsidRPr="003B01DA" w:rsidRDefault="006C1F26" w:rsidP="006C1F26">
            <w:pPr>
              <w:jc w:val="center"/>
              <w:rPr>
                <w:iCs/>
                <w:sz w:val="16"/>
                <w:szCs w:val="16"/>
                <w:lang w:val="uk-UA"/>
              </w:rPr>
            </w:pPr>
            <w:r>
              <w:rPr>
                <w:iCs/>
                <w:sz w:val="16"/>
                <w:szCs w:val="16"/>
                <w:lang w:val="uk-UA"/>
              </w:rPr>
              <w:t>30.06</w:t>
            </w:r>
            <w:r w:rsidRPr="003B01DA">
              <w:rPr>
                <w:iCs/>
                <w:sz w:val="16"/>
                <w:szCs w:val="16"/>
                <w:lang w:val="uk-UA"/>
              </w:rPr>
              <w:t>.2025</w:t>
            </w:r>
          </w:p>
        </w:tc>
        <w:tc>
          <w:tcPr>
            <w:tcW w:w="308" w:type="pct"/>
            <w:shd w:val="clear" w:color="auto" w:fill="FFFFFF"/>
            <w:vAlign w:val="center"/>
          </w:tcPr>
          <w:p w14:paraId="5DD95AEC" w14:textId="77777777" w:rsidR="006C1F26" w:rsidRPr="003B01DA" w:rsidRDefault="006C1F26" w:rsidP="006C1F26">
            <w:pPr>
              <w:jc w:val="center"/>
              <w:rPr>
                <w:sz w:val="16"/>
                <w:szCs w:val="16"/>
                <w:lang w:val="uk-UA"/>
              </w:rPr>
            </w:pPr>
            <w:r w:rsidRPr="003B01DA">
              <w:rPr>
                <w:sz w:val="16"/>
                <w:szCs w:val="16"/>
                <w:lang w:val="uk-UA"/>
              </w:rPr>
              <w:t>-</w:t>
            </w:r>
          </w:p>
        </w:tc>
        <w:tc>
          <w:tcPr>
            <w:tcW w:w="393" w:type="pct"/>
            <w:shd w:val="clear" w:color="auto" w:fill="FFFFFF"/>
            <w:vAlign w:val="center"/>
          </w:tcPr>
          <w:p w14:paraId="76820A50" w14:textId="77777777" w:rsidR="006C1F26" w:rsidRPr="003B01DA" w:rsidRDefault="006C1F26" w:rsidP="006C1F26">
            <w:pPr>
              <w:jc w:val="center"/>
              <w:rPr>
                <w:sz w:val="16"/>
                <w:szCs w:val="16"/>
                <w:lang w:val="uk-UA"/>
              </w:rPr>
            </w:pPr>
            <w:r w:rsidRPr="003B01DA">
              <w:rPr>
                <w:sz w:val="16"/>
                <w:szCs w:val="16"/>
                <w:lang w:val="uk-UA"/>
              </w:rPr>
              <w:t>Відділ управління персоналом і  організаційної робот</w:t>
            </w:r>
          </w:p>
        </w:tc>
        <w:tc>
          <w:tcPr>
            <w:tcW w:w="275" w:type="pct"/>
            <w:shd w:val="clear" w:color="auto" w:fill="FFFFFF"/>
            <w:vAlign w:val="center"/>
          </w:tcPr>
          <w:p w14:paraId="75D2A58E" w14:textId="77777777" w:rsidR="006C1F26" w:rsidRPr="003B01DA" w:rsidRDefault="006C1F26" w:rsidP="006C1F26">
            <w:pPr>
              <w:jc w:val="center"/>
              <w:rPr>
                <w:iCs/>
                <w:sz w:val="16"/>
                <w:szCs w:val="16"/>
                <w:lang w:val="uk-UA"/>
              </w:rPr>
            </w:pPr>
            <w:r w:rsidRPr="003B01DA">
              <w:rPr>
                <w:iCs/>
                <w:sz w:val="16"/>
                <w:szCs w:val="16"/>
                <w:lang w:val="uk-UA"/>
              </w:rPr>
              <w:t>-</w:t>
            </w:r>
          </w:p>
        </w:tc>
        <w:tc>
          <w:tcPr>
            <w:tcW w:w="166" w:type="pct"/>
            <w:shd w:val="clear" w:color="auto" w:fill="FFFFFF"/>
            <w:vAlign w:val="center"/>
          </w:tcPr>
          <w:p w14:paraId="2D263A97" w14:textId="77777777" w:rsidR="006C1F26" w:rsidRPr="003B01DA" w:rsidRDefault="006C1F26" w:rsidP="006C1F26">
            <w:pPr>
              <w:jc w:val="center"/>
              <w:rPr>
                <w:iCs/>
                <w:sz w:val="16"/>
                <w:szCs w:val="16"/>
                <w:lang w:val="uk-UA"/>
              </w:rPr>
            </w:pPr>
            <w:r w:rsidRPr="003B01DA">
              <w:rPr>
                <w:iCs/>
                <w:sz w:val="16"/>
                <w:szCs w:val="16"/>
                <w:lang w:val="uk-UA"/>
              </w:rPr>
              <w:t>-</w:t>
            </w:r>
          </w:p>
        </w:tc>
        <w:tc>
          <w:tcPr>
            <w:tcW w:w="263" w:type="pct"/>
            <w:shd w:val="clear" w:color="auto" w:fill="FFFFFF"/>
            <w:vAlign w:val="center"/>
          </w:tcPr>
          <w:p w14:paraId="2EA26C07" w14:textId="77777777" w:rsidR="006C1F26" w:rsidRPr="003B01DA" w:rsidRDefault="006C1F26" w:rsidP="006C1F26">
            <w:pPr>
              <w:ind w:left="-85" w:right="-85"/>
              <w:jc w:val="center"/>
              <w:rPr>
                <w:iCs/>
                <w:sz w:val="16"/>
                <w:szCs w:val="16"/>
                <w:lang w:val="uk-UA"/>
              </w:rPr>
            </w:pPr>
            <w:r w:rsidRPr="003B01DA">
              <w:rPr>
                <w:iCs/>
                <w:sz w:val="16"/>
                <w:szCs w:val="16"/>
                <w:lang w:val="uk-UA"/>
              </w:rPr>
              <w:t>Організа-ційні питання</w:t>
            </w:r>
          </w:p>
        </w:tc>
        <w:tc>
          <w:tcPr>
            <w:tcW w:w="465" w:type="pct"/>
            <w:shd w:val="clear" w:color="auto" w:fill="FFFFFF"/>
            <w:vAlign w:val="center"/>
          </w:tcPr>
          <w:p w14:paraId="281712B9" w14:textId="77777777" w:rsidR="006C1F26" w:rsidRPr="003B01DA" w:rsidRDefault="006C1F26" w:rsidP="006C1F26">
            <w:pPr>
              <w:ind w:left="-57" w:right="-57"/>
              <w:jc w:val="center"/>
              <w:rPr>
                <w:iCs/>
                <w:sz w:val="16"/>
                <w:szCs w:val="16"/>
                <w:lang w:val="uk-UA"/>
              </w:rPr>
            </w:pPr>
            <w:r w:rsidRPr="003B01DA">
              <w:rPr>
                <w:iCs/>
                <w:sz w:val="16"/>
                <w:szCs w:val="16"/>
                <w:lang w:val="uk-UA"/>
              </w:rPr>
              <w:t xml:space="preserve">План роботи департаменту фінансів на </w:t>
            </w:r>
            <w:r>
              <w:rPr>
                <w:iCs/>
                <w:sz w:val="16"/>
                <w:szCs w:val="16"/>
                <w:lang w:val="uk-UA"/>
              </w:rPr>
              <w:t xml:space="preserve"> липень</w:t>
            </w:r>
            <w:r w:rsidRPr="003B01DA">
              <w:rPr>
                <w:iCs/>
                <w:sz w:val="16"/>
                <w:szCs w:val="16"/>
                <w:lang w:val="uk-UA"/>
              </w:rPr>
              <w:t xml:space="preserve">  2025 року</w:t>
            </w:r>
          </w:p>
        </w:tc>
        <w:tc>
          <w:tcPr>
            <w:tcW w:w="325" w:type="pct"/>
            <w:shd w:val="clear" w:color="auto" w:fill="FFFFFF"/>
            <w:vAlign w:val="center"/>
          </w:tcPr>
          <w:p w14:paraId="1836164E" w14:textId="77777777" w:rsidR="006C1F26" w:rsidRPr="003B01DA" w:rsidRDefault="006C1F26" w:rsidP="006C1F26">
            <w:pPr>
              <w:jc w:val="center"/>
            </w:pPr>
            <w:r w:rsidRPr="003B01DA">
              <w:rPr>
                <w:sz w:val="16"/>
                <w:szCs w:val="16"/>
                <w:lang w:val="uk-UA"/>
              </w:rPr>
              <w:t>Табличний документ</w:t>
            </w:r>
          </w:p>
        </w:tc>
        <w:tc>
          <w:tcPr>
            <w:tcW w:w="235" w:type="pct"/>
            <w:shd w:val="clear" w:color="auto" w:fill="FFFFFF"/>
            <w:vAlign w:val="center"/>
          </w:tcPr>
          <w:p w14:paraId="6E0272AB" w14:textId="77777777" w:rsidR="006C1F26" w:rsidRPr="003B01DA" w:rsidRDefault="006C1F26" w:rsidP="006C1F26">
            <w:pPr>
              <w:jc w:val="center"/>
              <w:rPr>
                <w:sz w:val="16"/>
                <w:szCs w:val="16"/>
                <w:lang w:val="uk-UA"/>
              </w:rPr>
            </w:pPr>
            <w:r w:rsidRPr="003B01DA">
              <w:rPr>
                <w:sz w:val="16"/>
                <w:szCs w:val="16"/>
                <w:lang w:val="uk-UA"/>
              </w:rPr>
              <w:t>План</w:t>
            </w:r>
          </w:p>
        </w:tc>
        <w:tc>
          <w:tcPr>
            <w:tcW w:w="162" w:type="pct"/>
            <w:shd w:val="clear" w:color="auto" w:fill="FFFFFF"/>
            <w:vAlign w:val="center"/>
          </w:tcPr>
          <w:p w14:paraId="6EF5FD22" w14:textId="77777777" w:rsidR="006C1F26" w:rsidRPr="003B01DA" w:rsidRDefault="006C1F26" w:rsidP="006C1F26">
            <w:pPr>
              <w:jc w:val="center"/>
              <w:rPr>
                <w:sz w:val="16"/>
                <w:szCs w:val="16"/>
                <w:lang w:val="uk-UA"/>
              </w:rPr>
            </w:pPr>
            <w:r w:rsidRPr="003B01DA">
              <w:rPr>
                <w:sz w:val="16"/>
                <w:szCs w:val="16"/>
                <w:lang w:val="uk-UA"/>
              </w:rPr>
              <w:t>-</w:t>
            </w:r>
          </w:p>
        </w:tc>
        <w:tc>
          <w:tcPr>
            <w:tcW w:w="310" w:type="pct"/>
            <w:shd w:val="clear" w:color="auto" w:fill="FFFFFF"/>
            <w:vAlign w:val="center"/>
          </w:tcPr>
          <w:p w14:paraId="6DFCFAA8" w14:textId="77777777" w:rsidR="006C1F26" w:rsidRPr="003B01DA" w:rsidRDefault="006C1F26" w:rsidP="006C1F26">
            <w:pPr>
              <w:ind w:left="-57" w:right="-57"/>
              <w:jc w:val="center"/>
              <w:rPr>
                <w:sz w:val="16"/>
                <w:szCs w:val="16"/>
                <w:lang w:val="uk-UA"/>
              </w:rPr>
            </w:pPr>
            <w:r w:rsidRPr="003B01DA">
              <w:rPr>
                <w:sz w:val="16"/>
                <w:szCs w:val="16"/>
                <w:lang w:val="uk-UA"/>
              </w:rPr>
              <w:t>Паперова</w:t>
            </w:r>
          </w:p>
          <w:p w14:paraId="1D29023C" w14:textId="77777777" w:rsidR="006C1F26" w:rsidRPr="003B01DA" w:rsidRDefault="006C1F26" w:rsidP="006C1F26">
            <w:pPr>
              <w:ind w:left="-57" w:right="-57"/>
              <w:jc w:val="center"/>
              <w:rPr>
                <w:sz w:val="16"/>
                <w:szCs w:val="16"/>
                <w:lang w:val="uk-UA"/>
              </w:rPr>
            </w:pPr>
          </w:p>
        </w:tc>
        <w:tc>
          <w:tcPr>
            <w:tcW w:w="614" w:type="pct"/>
            <w:shd w:val="clear" w:color="auto" w:fill="FFFFFF"/>
            <w:vAlign w:val="center"/>
          </w:tcPr>
          <w:p w14:paraId="49476D5F" w14:textId="77777777" w:rsidR="006C1F26" w:rsidRPr="003B01DA" w:rsidRDefault="006C1F26" w:rsidP="006C1F26">
            <w:pPr>
              <w:jc w:val="center"/>
              <w:rPr>
                <w:sz w:val="16"/>
                <w:szCs w:val="16"/>
                <w:lang w:val="uk-UA"/>
              </w:rPr>
            </w:pPr>
            <w:r w:rsidRPr="003B01DA">
              <w:rPr>
                <w:sz w:val="16"/>
                <w:szCs w:val="16"/>
                <w:lang w:val="uk-UA"/>
              </w:rPr>
              <w:t>Відділ управління персоналом і організаційної роботи</w:t>
            </w:r>
          </w:p>
        </w:tc>
        <w:tc>
          <w:tcPr>
            <w:tcW w:w="176" w:type="pct"/>
            <w:shd w:val="clear" w:color="auto" w:fill="FFFFFF"/>
            <w:vAlign w:val="center"/>
          </w:tcPr>
          <w:p w14:paraId="543BAA7B" w14:textId="77777777" w:rsidR="006C1F26" w:rsidRDefault="006C1F26" w:rsidP="006C1F26">
            <w:pPr>
              <w:jc w:val="center"/>
              <w:rPr>
                <w:lang w:val="ru-RU"/>
              </w:rPr>
            </w:pPr>
            <w:r>
              <w:rPr>
                <w:lang w:val="ru-RU"/>
              </w:rPr>
              <w:t>-</w:t>
            </w:r>
          </w:p>
        </w:tc>
      </w:tr>
      <w:tr w:rsidR="006C1F26" w:rsidRPr="00B7371E" w14:paraId="0467208E" w14:textId="77777777" w:rsidTr="003B610A">
        <w:trPr>
          <w:trHeight w:val="975"/>
        </w:trPr>
        <w:tc>
          <w:tcPr>
            <w:tcW w:w="170" w:type="pct"/>
            <w:shd w:val="clear" w:color="auto" w:fill="FFFFFF"/>
            <w:vAlign w:val="center"/>
          </w:tcPr>
          <w:p w14:paraId="1F6BC9A6" w14:textId="77777777" w:rsidR="006C1F26" w:rsidRDefault="00FE48E3" w:rsidP="006C1F26">
            <w:pPr>
              <w:jc w:val="center"/>
              <w:rPr>
                <w:b/>
                <w:bCs/>
                <w:sz w:val="16"/>
                <w:szCs w:val="16"/>
                <w:lang w:val="uk-UA"/>
              </w:rPr>
            </w:pPr>
            <w:r>
              <w:rPr>
                <w:b/>
                <w:bCs/>
                <w:sz w:val="16"/>
                <w:szCs w:val="16"/>
                <w:lang w:val="uk-UA"/>
              </w:rPr>
              <w:t>4480</w:t>
            </w:r>
          </w:p>
        </w:tc>
        <w:tc>
          <w:tcPr>
            <w:tcW w:w="480" w:type="pct"/>
            <w:shd w:val="clear" w:color="auto" w:fill="FFFFFF"/>
            <w:vAlign w:val="center"/>
          </w:tcPr>
          <w:p w14:paraId="05239B2F" w14:textId="77777777" w:rsidR="006C1F26" w:rsidRPr="003B01DA" w:rsidRDefault="006C1F26" w:rsidP="006C1F26">
            <w:pPr>
              <w:jc w:val="center"/>
              <w:rPr>
                <w:iCs/>
                <w:sz w:val="16"/>
                <w:szCs w:val="16"/>
                <w:lang w:val="uk-UA"/>
              </w:rPr>
            </w:pPr>
            <w:r w:rsidRPr="003B01DA">
              <w:rPr>
                <w:iCs/>
                <w:sz w:val="16"/>
                <w:szCs w:val="16"/>
                <w:lang w:val="uk-UA"/>
              </w:rPr>
              <w:t>План роботи департаменту фінансів</w:t>
            </w:r>
          </w:p>
        </w:tc>
        <w:tc>
          <w:tcPr>
            <w:tcW w:w="356" w:type="pct"/>
            <w:shd w:val="clear" w:color="auto" w:fill="FFFFFF"/>
            <w:vAlign w:val="center"/>
          </w:tcPr>
          <w:p w14:paraId="4204FE31" w14:textId="77777777" w:rsidR="006C1F26" w:rsidRPr="003B01DA" w:rsidRDefault="006C1F26" w:rsidP="006C1F26">
            <w:pPr>
              <w:jc w:val="center"/>
              <w:rPr>
                <w:iCs/>
                <w:sz w:val="16"/>
                <w:szCs w:val="16"/>
                <w:lang w:val="uk-UA"/>
              </w:rPr>
            </w:pPr>
            <w:r w:rsidRPr="003B01DA">
              <w:rPr>
                <w:iCs/>
                <w:sz w:val="16"/>
                <w:szCs w:val="16"/>
                <w:lang w:val="uk-UA"/>
              </w:rPr>
              <w:t>-</w:t>
            </w:r>
          </w:p>
        </w:tc>
        <w:tc>
          <w:tcPr>
            <w:tcW w:w="302" w:type="pct"/>
            <w:shd w:val="clear" w:color="auto" w:fill="FFFFFF"/>
            <w:vAlign w:val="center"/>
          </w:tcPr>
          <w:p w14:paraId="54986668" w14:textId="77777777" w:rsidR="006C1F26" w:rsidRPr="003B01DA" w:rsidRDefault="006C1F26" w:rsidP="006C1F26">
            <w:pPr>
              <w:jc w:val="center"/>
              <w:rPr>
                <w:iCs/>
                <w:sz w:val="16"/>
                <w:szCs w:val="16"/>
                <w:lang w:val="uk-UA"/>
              </w:rPr>
            </w:pPr>
            <w:r>
              <w:rPr>
                <w:iCs/>
                <w:sz w:val="16"/>
                <w:szCs w:val="16"/>
                <w:lang w:val="uk-UA"/>
              </w:rPr>
              <w:t>30.06</w:t>
            </w:r>
            <w:r w:rsidRPr="003B01DA">
              <w:rPr>
                <w:iCs/>
                <w:sz w:val="16"/>
                <w:szCs w:val="16"/>
                <w:lang w:val="uk-UA"/>
              </w:rPr>
              <w:t>.2025</w:t>
            </w:r>
          </w:p>
        </w:tc>
        <w:tc>
          <w:tcPr>
            <w:tcW w:w="308" w:type="pct"/>
            <w:shd w:val="clear" w:color="auto" w:fill="FFFFFF"/>
            <w:vAlign w:val="center"/>
          </w:tcPr>
          <w:p w14:paraId="759D7DFE" w14:textId="77777777" w:rsidR="006C1F26" w:rsidRPr="003B01DA" w:rsidRDefault="006C1F26" w:rsidP="006C1F26">
            <w:pPr>
              <w:jc w:val="center"/>
              <w:rPr>
                <w:sz w:val="16"/>
                <w:szCs w:val="16"/>
                <w:lang w:val="uk-UA"/>
              </w:rPr>
            </w:pPr>
            <w:r w:rsidRPr="003B01DA">
              <w:rPr>
                <w:sz w:val="16"/>
                <w:szCs w:val="16"/>
                <w:lang w:val="uk-UA"/>
              </w:rPr>
              <w:t>-</w:t>
            </w:r>
          </w:p>
        </w:tc>
        <w:tc>
          <w:tcPr>
            <w:tcW w:w="393" w:type="pct"/>
            <w:shd w:val="clear" w:color="auto" w:fill="FFFFFF"/>
            <w:vAlign w:val="center"/>
          </w:tcPr>
          <w:p w14:paraId="35F76DCA" w14:textId="77777777" w:rsidR="006C1F26" w:rsidRPr="003B01DA" w:rsidRDefault="006C1F26" w:rsidP="006C1F26">
            <w:pPr>
              <w:jc w:val="center"/>
              <w:rPr>
                <w:sz w:val="16"/>
                <w:szCs w:val="16"/>
                <w:lang w:val="uk-UA"/>
              </w:rPr>
            </w:pPr>
            <w:r w:rsidRPr="003B01DA">
              <w:rPr>
                <w:sz w:val="16"/>
                <w:szCs w:val="16"/>
                <w:lang w:val="uk-UA"/>
              </w:rPr>
              <w:t>Відділ управління персоналом і  організаційної робот</w:t>
            </w:r>
          </w:p>
        </w:tc>
        <w:tc>
          <w:tcPr>
            <w:tcW w:w="275" w:type="pct"/>
            <w:shd w:val="clear" w:color="auto" w:fill="FFFFFF"/>
            <w:vAlign w:val="center"/>
          </w:tcPr>
          <w:p w14:paraId="703BA33D" w14:textId="77777777" w:rsidR="006C1F26" w:rsidRPr="003B01DA" w:rsidRDefault="006C1F26" w:rsidP="006C1F26">
            <w:pPr>
              <w:jc w:val="center"/>
              <w:rPr>
                <w:iCs/>
                <w:sz w:val="16"/>
                <w:szCs w:val="16"/>
                <w:lang w:val="uk-UA"/>
              </w:rPr>
            </w:pPr>
            <w:r w:rsidRPr="003B01DA">
              <w:rPr>
                <w:iCs/>
                <w:sz w:val="16"/>
                <w:szCs w:val="16"/>
                <w:lang w:val="uk-UA"/>
              </w:rPr>
              <w:t>-</w:t>
            </w:r>
          </w:p>
        </w:tc>
        <w:tc>
          <w:tcPr>
            <w:tcW w:w="166" w:type="pct"/>
            <w:shd w:val="clear" w:color="auto" w:fill="FFFFFF"/>
            <w:vAlign w:val="center"/>
          </w:tcPr>
          <w:p w14:paraId="3AF25897" w14:textId="77777777" w:rsidR="006C1F26" w:rsidRPr="003B01DA" w:rsidRDefault="006C1F26" w:rsidP="006C1F26">
            <w:pPr>
              <w:jc w:val="center"/>
              <w:rPr>
                <w:iCs/>
                <w:sz w:val="16"/>
                <w:szCs w:val="16"/>
                <w:lang w:val="uk-UA"/>
              </w:rPr>
            </w:pPr>
            <w:r w:rsidRPr="003B01DA">
              <w:rPr>
                <w:iCs/>
                <w:sz w:val="16"/>
                <w:szCs w:val="16"/>
                <w:lang w:val="uk-UA"/>
              </w:rPr>
              <w:t>-</w:t>
            </w:r>
          </w:p>
        </w:tc>
        <w:tc>
          <w:tcPr>
            <w:tcW w:w="263" w:type="pct"/>
            <w:shd w:val="clear" w:color="auto" w:fill="FFFFFF"/>
            <w:vAlign w:val="center"/>
          </w:tcPr>
          <w:p w14:paraId="7E3D7563" w14:textId="77777777" w:rsidR="006C1F26" w:rsidRPr="003B01DA" w:rsidRDefault="006C1F26" w:rsidP="006C1F26">
            <w:pPr>
              <w:ind w:left="-85" w:right="-85"/>
              <w:jc w:val="center"/>
              <w:rPr>
                <w:iCs/>
                <w:sz w:val="16"/>
                <w:szCs w:val="16"/>
                <w:lang w:val="uk-UA"/>
              </w:rPr>
            </w:pPr>
            <w:r w:rsidRPr="003B01DA">
              <w:rPr>
                <w:iCs/>
                <w:sz w:val="16"/>
                <w:szCs w:val="16"/>
                <w:lang w:val="uk-UA"/>
              </w:rPr>
              <w:t>Організа-ційні питання</w:t>
            </w:r>
          </w:p>
        </w:tc>
        <w:tc>
          <w:tcPr>
            <w:tcW w:w="465" w:type="pct"/>
            <w:shd w:val="clear" w:color="auto" w:fill="FFFFFF"/>
            <w:vAlign w:val="center"/>
          </w:tcPr>
          <w:p w14:paraId="16CD63AF" w14:textId="77777777" w:rsidR="006C1F26" w:rsidRPr="003B01DA" w:rsidRDefault="006C1F26" w:rsidP="006C1F26">
            <w:pPr>
              <w:ind w:left="-57" w:right="-57"/>
              <w:jc w:val="center"/>
              <w:rPr>
                <w:iCs/>
                <w:sz w:val="16"/>
                <w:szCs w:val="16"/>
                <w:lang w:val="uk-UA"/>
              </w:rPr>
            </w:pPr>
            <w:r w:rsidRPr="003B01DA">
              <w:rPr>
                <w:iCs/>
                <w:sz w:val="16"/>
                <w:szCs w:val="16"/>
                <w:lang w:val="uk-UA"/>
              </w:rPr>
              <w:t xml:space="preserve">План роботи департаменту фінансів на </w:t>
            </w:r>
            <w:r>
              <w:rPr>
                <w:iCs/>
                <w:sz w:val="16"/>
                <w:szCs w:val="16"/>
                <w:lang w:val="uk-UA"/>
              </w:rPr>
              <w:t xml:space="preserve"> ІІІ квартал </w:t>
            </w:r>
            <w:r w:rsidRPr="003B01DA">
              <w:rPr>
                <w:iCs/>
                <w:sz w:val="16"/>
                <w:szCs w:val="16"/>
                <w:lang w:val="uk-UA"/>
              </w:rPr>
              <w:t xml:space="preserve"> 2025 року</w:t>
            </w:r>
          </w:p>
        </w:tc>
        <w:tc>
          <w:tcPr>
            <w:tcW w:w="325" w:type="pct"/>
            <w:shd w:val="clear" w:color="auto" w:fill="FFFFFF"/>
            <w:vAlign w:val="center"/>
          </w:tcPr>
          <w:p w14:paraId="6075E8D8" w14:textId="77777777" w:rsidR="006C1F26" w:rsidRPr="003B01DA" w:rsidRDefault="006C1F26" w:rsidP="006C1F26">
            <w:pPr>
              <w:jc w:val="center"/>
            </w:pPr>
            <w:r w:rsidRPr="003B01DA">
              <w:rPr>
                <w:sz w:val="16"/>
                <w:szCs w:val="16"/>
                <w:lang w:val="uk-UA"/>
              </w:rPr>
              <w:t>Табличний документ</w:t>
            </w:r>
          </w:p>
        </w:tc>
        <w:tc>
          <w:tcPr>
            <w:tcW w:w="235" w:type="pct"/>
            <w:shd w:val="clear" w:color="auto" w:fill="FFFFFF"/>
            <w:vAlign w:val="center"/>
          </w:tcPr>
          <w:p w14:paraId="2672901F" w14:textId="77777777" w:rsidR="006C1F26" w:rsidRPr="003B01DA" w:rsidRDefault="006C1F26" w:rsidP="006C1F26">
            <w:pPr>
              <w:jc w:val="center"/>
              <w:rPr>
                <w:sz w:val="16"/>
                <w:szCs w:val="16"/>
                <w:lang w:val="uk-UA"/>
              </w:rPr>
            </w:pPr>
            <w:r w:rsidRPr="003B01DA">
              <w:rPr>
                <w:sz w:val="16"/>
                <w:szCs w:val="16"/>
                <w:lang w:val="uk-UA"/>
              </w:rPr>
              <w:t>План</w:t>
            </w:r>
          </w:p>
        </w:tc>
        <w:tc>
          <w:tcPr>
            <w:tcW w:w="162" w:type="pct"/>
            <w:shd w:val="clear" w:color="auto" w:fill="FFFFFF"/>
            <w:vAlign w:val="center"/>
          </w:tcPr>
          <w:p w14:paraId="140FAD16" w14:textId="77777777" w:rsidR="006C1F26" w:rsidRPr="003B01DA" w:rsidRDefault="006C1F26" w:rsidP="006C1F26">
            <w:pPr>
              <w:jc w:val="center"/>
              <w:rPr>
                <w:sz w:val="16"/>
                <w:szCs w:val="16"/>
                <w:lang w:val="uk-UA"/>
              </w:rPr>
            </w:pPr>
            <w:r w:rsidRPr="003B01DA">
              <w:rPr>
                <w:sz w:val="16"/>
                <w:szCs w:val="16"/>
                <w:lang w:val="uk-UA"/>
              </w:rPr>
              <w:t>-</w:t>
            </w:r>
          </w:p>
        </w:tc>
        <w:tc>
          <w:tcPr>
            <w:tcW w:w="310" w:type="pct"/>
            <w:shd w:val="clear" w:color="auto" w:fill="FFFFFF"/>
            <w:vAlign w:val="center"/>
          </w:tcPr>
          <w:p w14:paraId="386FE4D5" w14:textId="77777777" w:rsidR="006C1F26" w:rsidRPr="003B01DA" w:rsidRDefault="006C1F26" w:rsidP="006C1F26">
            <w:pPr>
              <w:ind w:left="-57" w:right="-57"/>
              <w:jc w:val="center"/>
              <w:rPr>
                <w:sz w:val="16"/>
                <w:szCs w:val="16"/>
                <w:lang w:val="uk-UA"/>
              </w:rPr>
            </w:pPr>
            <w:r w:rsidRPr="003B01DA">
              <w:rPr>
                <w:sz w:val="16"/>
                <w:szCs w:val="16"/>
                <w:lang w:val="uk-UA"/>
              </w:rPr>
              <w:t>Паперова</w:t>
            </w:r>
          </w:p>
          <w:p w14:paraId="37AA8FED" w14:textId="77777777" w:rsidR="006C1F26" w:rsidRPr="003B01DA" w:rsidRDefault="006C1F26" w:rsidP="006C1F26">
            <w:pPr>
              <w:ind w:left="-57" w:right="-57"/>
              <w:jc w:val="center"/>
              <w:rPr>
                <w:sz w:val="16"/>
                <w:szCs w:val="16"/>
                <w:lang w:val="uk-UA"/>
              </w:rPr>
            </w:pPr>
          </w:p>
        </w:tc>
        <w:tc>
          <w:tcPr>
            <w:tcW w:w="614" w:type="pct"/>
            <w:shd w:val="clear" w:color="auto" w:fill="FFFFFF"/>
            <w:vAlign w:val="center"/>
          </w:tcPr>
          <w:p w14:paraId="25605B0E" w14:textId="77777777" w:rsidR="006C1F26" w:rsidRPr="003B01DA" w:rsidRDefault="006C1F26" w:rsidP="006C1F26">
            <w:pPr>
              <w:jc w:val="center"/>
              <w:rPr>
                <w:sz w:val="16"/>
                <w:szCs w:val="16"/>
                <w:lang w:val="uk-UA"/>
              </w:rPr>
            </w:pPr>
            <w:r w:rsidRPr="003B01DA">
              <w:rPr>
                <w:sz w:val="16"/>
                <w:szCs w:val="16"/>
                <w:lang w:val="uk-UA"/>
              </w:rPr>
              <w:t>Відділ управління персоналом і організаційної роботи</w:t>
            </w:r>
          </w:p>
        </w:tc>
        <w:tc>
          <w:tcPr>
            <w:tcW w:w="176" w:type="pct"/>
            <w:shd w:val="clear" w:color="auto" w:fill="FFFFFF"/>
            <w:vAlign w:val="center"/>
          </w:tcPr>
          <w:p w14:paraId="7C91E766" w14:textId="77777777" w:rsidR="006C1F26" w:rsidRDefault="006C1F26" w:rsidP="006C1F26">
            <w:pPr>
              <w:jc w:val="center"/>
              <w:rPr>
                <w:lang w:val="ru-RU"/>
              </w:rPr>
            </w:pPr>
            <w:r>
              <w:rPr>
                <w:lang w:val="ru-RU"/>
              </w:rPr>
              <w:t>-</w:t>
            </w:r>
          </w:p>
        </w:tc>
      </w:tr>
      <w:tr w:rsidR="006C1F26" w:rsidRPr="00B7371E" w14:paraId="4977176F" w14:textId="77777777" w:rsidTr="003B610A">
        <w:trPr>
          <w:trHeight w:val="975"/>
        </w:trPr>
        <w:tc>
          <w:tcPr>
            <w:tcW w:w="170" w:type="pct"/>
            <w:shd w:val="clear" w:color="auto" w:fill="FFFFFF"/>
            <w:vAlign w:val="center"/>
          </w:tcPr>
          <w:p w14:paraId="03589BAA" w14:textId="77777777" w:rsidR="006C1F26" w:rsidRDefault="00FE48E3" w:rsidP="006C1F26">
            <w:pPr>
              <w:jc w:val="center"/>
              <w:rPr>
                <w:b/>
                <w:bCs/>
                <w:sz w:val="16"/>
                <w:szCs w:val="16"/>
                <w:lang w:val="uk-UA"/>
              </w:rPr>
            </w:pPr>
            <w:r>
              <w:rPr>
                <w:b/>
                <w:bCs/>
                <w:sz w:val="16"/>
                <w:szCs w:val="16"/>
                <w:lang w:val="uk-UA"/>
              </w:rPr>
              <w:t>4481</w:t>
            </w:r>
          </w:p>
        </w:tc>
        <w:tc>
          <w:tcPr>
            <w:tcW w:w="480" w:type="pct"/>
            <w:shd w:val="clear" w:color="auto" w:fill="FFFFFF"/>
            <w:vAlign w:val="center"/>
          </w:tcPr>
          <w:p w14:paraId="79588572" w14:textId="77777777" w:rsidR="006C1F26" w:rsidRPr="003B01DA" w:rsidRDefault="006C1F26" w:rsidP="006C1F26">
            <w:pPr>
              <w:jc w:val="center"/>
              <w:rPr>
                <w:iCs/>
                <w:sz w:val="16"/>
                <w:szCs w:val="16"/>
                <w:lang w:val="uk-UA"/>
              </w:rPr>
            </w:pPr>
            <w:r w:rsidRPr="003B01DA">
              <w:rPr>
                <w:iCs/>
                <w:sz w:val="16"/>
                <w:szCs w:val="16"/>
                <w:lang w:val="uk-UA"/>
              </w:rPr>
              <w:t>План роботи управління</w:t>
            </w:r>
          </w:p>
        </w:tc>
        <w:tc>
          <w:tcPr>
            <w:tcW w:w="356" w:type="pct"/>
            <w:shd w:val="clear" w:color="auto" w:fill="FFFFFF"/>
            <w:vAlign w:val="center"/>
          </w:tcPr>
          <w:p w14:paraId="54046B90" w14:textId="77777777" w:rsidR="006C1F26" w:rsidRPr="003B01DA" w:rsidRDefault="006C1F26" w:rsidP="006C1F26">
            <w:pPr>
              <w:jc w:val="center"/>
              <w:rPr>
                <w:iCs/>
                <w:sz w:val="16"/>
                <w:szCs w:val="16"/>
                <w:lang w:val="uk-UA"/>
              </w:rPr>
            </w:pPr>
            <w:r w:rsidRPr="003B01DA">
              <w:rPr>
                <w:iCs/>
                <w:sz w:val="16"/>
                <w:szCs w:val="16"/>
                <w:lang w:val="uk-UA"/>
              </w:rPr>
              <w:t>-</w:t>
            </w:r>
          </w:p>
        </w:tc>
        <w:tc>
          <w:tcPr>
            <w:tcW w:w="302" w:type="pct"/>
            <w:shd w:val="clear" w:color="auto" w:fill="FFFFFF"/>
            <w:vAlign w:val="center"/>
          </w:tcPr>
          <w:p w14:paraId="489F449C" w14:textId="77777777" w:rsidR="006C1F26" w:rsidRPr="003B01DA" w:rsidRDefault="006C1F26" w:rsidP="006C1F26">
            <w:pPr>
              <w:jc w:val="center"/>
              <w:rPr>
                <w:iCs/>
                <w:sz w:val="16"/>
                <w:szCs w:val="16"/>
                <w:lang w:val="uk-UA"/>
              </w:rPr>
            </w:pPr>
            <w:r>
              <w:rPr>
                <w:iCs/>
                <w:sz w:val="16"/>
                <w:szCs w:val="16"/>
                <w:lang w:val="uk-UA"/>
              </w:rPr>
              <w:t>30.06</w:t>
            </w:r>
            <w:r w:rsidRPr="003B01DA">
              <w:rPr>
                <w:iCs/>
                <w:sz w:val="16"/>
                <w:szCs w:val="16"/>
                <w:lang w:val="uk-UA"/>
              </w:rPr>
              <w:t>.2025</w:t>
            </w:r>
          </w:p>
        </w:tc>
        <w:tc>
          <w:tcPr>
            <w:tcW w:w="308" w:type="pct"/>
            <w:shd w:val="clear" w:color="auto" w:fill="FFFFFF"/>
            <w:vAlign w:val="center"/>
          </w:tcPr>
          <w:p w14:paraId="2117F196" w14:textId="77777777" w:rsidR="006C1F26" w:rsidRPr="003B01DA" w:rsidRDefault="006C1F26" w:rsidP="006C1F26">
            <w:pPr>
              <w:jc w:val="center"/>
              <w:rPr>
                <w:sz w:val="16"/>
                <w:szCs w:val="16"/>
                <w:lang w:val="uk-UA"/>
              </w:rPr>
            </w:pPr>
            <w:r w:rsidRPr="003B01DA">
              <w:rPr>
                <w:sz w:val="16"/>
                <w:szCs w:val="16"/>
                <w:lang w:val="uk-UA"/>
              </w:rPr>
              <w:t>-</w:t>
            </w:r>
          </w:p>
        </w:tc>
        <w:tc>
          <w:tcPr>
            <w:tcW w:w="393" w:type="pct"/>
            <w:shd w:val="clear" w:color="auto" w:fill="FFFFFF"/>
            <w:vAlign w:val="center"/>
          </w:tcPr>
          <w:p w14:paraId="2E9BC3F6" w14:textId="77777777" w:rsidR="006C1F26" w:rsidRPr="003B01DA" w:rsidRDefault="006C1F26" w:rsidP="006C1F26">
            <w:pPr>
              <w:jc w:val="center"/>
              <w:rPr>
                <w:sz w:val="16"/>
                <w:szCs w:val="16"/>
                <w:lang w:val="uk-UA"/>
              </w:rPr>
            </w:pPr>
            <w:r w:rsidRPr="003B01DA">
              <w:rPr>
                <w:sz w:val="16"/>
                <w:szCs w:val="16"/>
                <w:lang w:val="uk-UA"/>
              </w:rPr>
              <w:t>Відділ управління персоналом і  організаційної робот</w:t>
            </w:r>
          </w:p>
        </w:tc>
        <w:tc>
          <w:tcPr>
            <w:tcW w:w="275" w:type="pct"/>
            <w:shd w:val="clear" w:color="auto" w:fill="FFFFFF"/>
            <w:vAlign w:val="center"/>
          </w:tcPr>
          <w:p w14:paraId="28B97E40" w14:textId="77777777" w:rsidR="006C1F26" w:rsidRPr="003B01DA" w:rsidRDefault="006C1F26" w:rsidP="006C1F26">
            <w:pPr>
              <w:jc w:val="center"/>
              <w:rPr>
                <w:iCs/>
                <w:sz w:val="16"/>
                <w:szCs w:val="16"/>
                <w:lang w:val="uk-UA"/>
              </w:rPr>
            </w:pPr>
            <w:r w:rsidRPr="003B01DA">
              <w:rPr>
                <w:iCs/>
                <w:sz w:val="16"/>
                <w:szCs w:val="16"/>
                <w:lang w:val="uk-UA"/>
              </w:rPr>
              <w:t>-</w:t>
            </w:r>
          </w:p>
        </w:tc>
        <w:tc>
          <w:tcPr>
            <w:tcW w:w="166" w:type="pct"/>
            <w:shd w:val="clear" w:color="auto" w:fill="FFFFFF"/>
            <w:vAlign w:val="center"/>
          </w:tcPr>
          <w:p w14:paraId="6F2D1478" w14:textId="77777777" w:rsidR="006C1F26" w:rsidRPr="003B01DA" w:rsidRDefault="006C1F26" w:rsidP="006C1F26">
            <w:pPr>
              <w:jc w:val="center"/>
              <w:rPr>
                <w:iCs/>
                <w:sz w:val="16"/>
                <w:szCs w:val="16"/>
                <w:lang w:val="uk-UA"/>
              </w:rPr>
            </w:pPr>
            <w:r w:rsidRPr="003B01DA">
              <w:rPr>
                <w:iCs/>
                <w:sz w:val="16"/>
                <w:szCs w:val="16"/>
                <w:lang w:val="uk-UA"/>
              </w:rPr>
              <w:t>-</w:t>
            </w:r>
          </w:p>
        </w:tc>
        <w:tc>
          <w:tcPr>
            <w:tcW w:w="263" w:type="pct"/>
            <w:shd w:val="clear" w:color="auto" w:fill="FFFFFF"/>
            <w:vAlign w:val="center"/>
          </w:tcPr>
          <w:p w14:paraId="2F773AC7" w14:textId="77777777" w:rsidR="006C1F26" w:rsidRPr="003B01DA" w:rsidRDefault="006C1F26" w:rsidP="006C1F26">
            <w:pPr>
              <w:ind w:left="-85" w:right="-85"/>
              <w:jc w:val="center"/>
              <w:rPr>
                <w:iCs/>
                <w:sz w:val="16"/>
                <w:szCs w:val="16"/>
                <w:lang w:val="uk-UA"/>
              </w:rPr>
            </w:pPr>
            <w:r w:rsidRPr="003B01DA">
              <w:rPr>
                <w:iCs/>
                <w:sz w:val="16"/>
                <w:szCs w:val="16"/>
                <w:lang w:val="uk-UA"/>
              </w:rPr>
              <w:t>Організа-ційні питання</w:t>
            </w:r>
          </w:p>
        </w:tc>
        <w:tc>
          <w:tcPr>
            <w:tcW w:w="465" w:type="pct"/>
            <w:shd w:val="clear" w:color="auto" w:fill="FFFFFF"/>
            <w:vAlign w:val="center"/>
          </w:tcPr>
          <w:p w14:paraId="0C16AF73" w14:textId="77777777" w:rsidR="006C1F26" w:rsidRPr="003B01DA" w:rsidRDefault="006C1F26" w:rsidP="006C1F26">
            <w:pPr>
              <w:ind w:left="-57" w:right="-57"/>
              <w:jc w:val="center"/>
              <w:rPr>
                <w:iCs/>
                <w:sz w:val="16"/>
                <w:szCs w:val="16"/>
                <w:lang w:val="uk-UA"/>
              </w:rPr>
            </w:pPr>
            <w:r w:rsidRPr="003B01DA">
              <w:rPr>
                <w:iCs/>
                <w:sz w:val="16"/>
                <w:szCs w:val="16"/>
                <w:lang w:val="uk-UA"/>
              </w:rPr>
              <w:t xml:space="preserve">План роботи управління  фінансів місцевих органів влади та роботи з персоналом на  </w:t>
            </w:r>
            <w:r>
              <w:rPr>
                <w:iCs/>
                <w:sz w:val="16"/>
                <w:szCs w:val="16"/>
                <w:lang w:val="uk-UA"/>
              </w:rPr>
              <w:t xml:space="preserve"> липень</w:t>
            </w:r>
            <w:r w:rsidRPr="003B01DA">
              <w:rPr>
                <w:iCs/>
                <w:sz w:val="16"/>
                <w:szCs w:val="16"/>
                <w:lang w:val="uk-UA"/>
              </w:rPr>
              <w:t xml:space="preserve">  2025 року</w:t>
            </w:r>
          </w:p>
        </w:tc>
        <w:tc>
          <w:tcPr>
            <w:tcW w:w="325" w:type="pct"/>
            <w:shd w:val="clear" w:color="auto" w:fill="FFFFFF"/>
            <w:vAlign w:val="center"/>
          </w:tcPr>
          <w:p w14:paraId="5D55895F" w14:textId="77777777" w:rsidR="006C1F26" w:rsidRPr="003B01DA" w:rsidRDefault="006C1F26" w:rsidP="006C1F26">
            <w:pPr>
              <w:jc w:val="center"/>
            </w:pPr>
            <w:r w:rsidRPr="003B01DA">
              <w:rPr>
                <w:sz w:val="16"/>
                <w:szCs w:val="16"/>
                <w:lang w:val="uk-UA"/>
              </w:rPr>
              <w:t>Табличний документ</w:t>
            </w:r>
          </w:p>
        </w:tc>
        <w:tc>
          <w:tcPr>
            <w:tcW w:w="235" w:type="pct"/>
            <w:shd w:val="clear" w:color="auto" w:fill="FFFFFF"/>
            <w:vAlign w:val="center"/>
          </w:tcPr>
          <w:p w14:paraId="3583DD00" w14:textId="77777777" w:rsidR="006C1F26" w:rsidRPr="003B01DA" w:rsidRDefault="006C1F26" w:rsidP="006C1F26">
            <w:pPr>
              <w:jc w:val="center"/>
              <w:rPr>
                <w:sz w:val="16"/>
                <w:szCs w:val="16"/>
                <w:lang w:val="uk-UA"/>
              </w:rPr>
            </w:pPr>
            <w:r w:rsidRPr="003B01DA">
              <w:rPr>
                <w:sz w:val="16"/>
                <w:szCs w:val="16"/>
                <w:lang w:val="uk-UA"/>
              </w:rPr>
              <w:t>План</w:t>
            </w:r>
          </w:p>
        </w:tc>
        <w:tc>
          <w:tcPr>
            <w:tcW w:w="162" w:type="pct"/>
            <w:shd w:val="clear" w:color="auto" w:fill="FFFFFF"/>
            <w:vAlign w:val="center"/>
          </w:tcPr>
          <w:p w14:paraId="1EC21A86" w14:textId="77777777" w:rsidR="006C1F26" w:rsidRPr="003B01DA" w:rsidRDefault="006C1F26" w:rsidP="006C1F26">
            <w:pPr>
              <w:jc w:val="center"/>
              <w:rPr>
                <w:sz w:val="16"/>
                <w:szCs w:val="16"/>
                <w:lang w:val="uk-UA"/>
              </w:rPr>
            </w:pPr>
            <w:r w:rsidRPr="003B01DA">
              <w:rPr>
                <w:sz w:val="16"/>
                <w:szCs w:val="16"/>
                <w:lang w:val="uk-UA"/>
              </w:rPr>
              <w:t>-</w:t>
            </w:r>
          </w:p>
        </w:tc>
        <w:tc>
          <w:tcPr>
            <w:tcW w:w="310" w:type="pct"/>
            <w:shd w:val="clear" w:color="auto" w:fill="FFFFFF"/>
            <w:vAlign w:val="center"/>
          </w:tcPr>
          <w:p w14:paraId="17805223" w14:textId="77777777" w:rsidR="006C1F26" w:rsidRPr="003B01DA" w:rsidRDefault="006C1F26" w:rsidP="006C1F26">
            <w:pPr>
              <w:ind w:left="-57" w:right="-57"/>
              <w:jc w:val="center"/>
              <w:rPr>
                <w:sz w:val="16"/>
                <w:szCs w:val="16"/>
                <w:lang w:val="uk-UA"/>
              </w:rPr>
            </w:pPr>
            <w:r w:rsidRPr="003B01DA">
              <w:rPr>
                <w:sz w:val="16"/>
                <w:szCs w:val="16"/>
                <w:lang w:val="uk-UA"/>
              </w:rPr>
              <w:t>Паперова</w:t>
            </w:r>
          </w:p>
          <w:p w14:paraId="30DBB8D2" w14:textId="77777777" w:rsidR="006C1F26" w:rsidRPr="003B01DA" w:rsidRDefault="006C1F26" w:rsidP="006C1F26">
            <w:pPr>
              <w:ind w:left="-57" w:right="-57"/>
              <w:jc w:val="center"/>
              <w:rPr>
                <w:sz w:val="16"/>
                <w:szCs w:val="16"/>
                <w:lang w:val="uk-UA"/>
              </w:rPr>
            </w:pPr>
          </w:p>
        </w:tc>
        <w:tc>
          <w:tcPr>
            <w:tcW w:w="614" w:type="pct"/>
            <w:shd w:val="clear" w:color="auto" w:fill="FFFFFF"/>
            <w:vAlign w:val="center"/>
          </w:tcPr>
          <w:p w14:paraId="784E1B4A" w14:textId="77777777" w:rsidR="006C1F26" w:rsidRPr="003B01DA" w:rsidRDefault="006C1F26" w:rsidP="006C1F26">
            <w:pPr>
              <w:jc w:val="center"/>
              <w:rPr>
                <w:sz w:val="16"/>
                <w:szCs w:val="16"/>
                <w:lang w:val="uk-UA"/>
              </w:rPr>
            </w:pPr>
            <w:r w:rsidRPr="003B01DA">
              <w:rPr>
                <w:sz w:val="16"/>
                <w:szCs w:val="16"/>
                <w:lang w:val="uk-UA"/>
              </w:rPr>
              <w:t xml:space="preserve">Відділ </w:t>
            </w:r>
            <w:r w:rsidRPr="003B01DA">
              <w:rPr>
                <w:iCs/>
                <w:sz w:val="16"/>
                <w:szCs w:val="16"/>
                <w:lang w:val="uk-UA"/>
              </w:rPr>
              <w:t xml:space="preserve"> фінансів місцевих органів влади</w:t>
            </w:r>
          </w:p>
        </w:tc>
        <w:tc>
          <w:tcPr>
            <w:tcW w:w="176" w:type="pct"/>
            <w:shd w:val="clear" w:color="auto" w:fill="FFFFFF"/>
            <w:vAlign w:val="center"/>
          </w:tcPr>
          <w:p w14:paraId="6779DF44" w14:textId="77777777" w:rsidR="006C1F26" w:rsidRDefault="006C1F26" w:rsidP="006C1F26">
            <w:pPr>
              <w:jc w:val="center"/>
              <w:rPr>
                <w:lang w:val="ru-RU"/>
              </w:rPr>
            </w:pPr>
            <w:r>
              <w:rPr>
                <w:lang w:val="ru-RU"/>
              </w:rPr>
              <w:t>-</w:t>
            </w:r>
          </w:p>
        </w:tc>
      </w:tr>
      <w:tr w:rsidR="006C1F26" w:rsidRPr="00B7371E" w14:paraId="674068CC" w14:textId="77777777" w:rsidTr="003B610A">
        <w:trPr>
          <w:trHeight w:val="975"/>
        </w:trPr>
        <w:tc>
          <w:tcPr>
            <w:tcW w:w="170" w:type="pct"/>
            <w:shd w:val="clear" w:color="auto" w:fill="FFFFFF"/>
            <w:vAlign w:val="center"/>
          </w:tcPr>
          <w:p w14:paraId="78CACE18" w14:textId="77777777" w:rsidR="006C1F26" w:rsidRDefault="00FE48E3" w:rsidP="006C1F26">
            <w:pPr>
              <w:jc w:val="center"/>
              <w:rPr>
                <w:b/>
                <w:bCs/>
                <w:sz w:val="16"/>
                <w:szCs w:val="16"/>
                <w:lang w:val="uk-UA"/>
              </w:rPr>
            </w:pPr>
            <w:r>
              <w:rPr>
                <w:b/>
                <w:bCs/>
                <w:sz w:val="16"/>
                <w:szCs w:val="16"/>
                <w:lang w:val="uk-UA"/>
              </w:rPr>
              <w:lastRenderedPageBreak/>
              <w:t>4482</w:t>
            </w:r>
          </w:p>
        </w:tc>
        <w:tc>
          <w:tcPr>
            <w:tcW w:w="480" w:type="pct"/>
            <w:shd w:val="clear" w:color="auto" w:fill="FFFFFF"/>
            <w:vAlign w:val="center"/>
          </w:tcPr>
          <w:p w14:paraId="17516795" w14:textId="77777777" w:rsidR="006C1F26" w:rsidRPr="003B01DA" w:rsidRDefault="006C1F26" w:rsidP="006C1F26">
            <w:pPr>
              <w:jc w:val="center"/>
              <w:rPr>
                <w:iCs/>
                <w:sz w:val="16"/>
                <w:szCs w:val="16"/>
                <w:lang w:val="uk-UA"/>
              </w:rPr>
            </w:pPr>
            <w:r w:rsidRPr="003B01DA">
              <w:rPr>
                <w:iCs/>
                <w:sz w:val="16"/>
                <w:szCs w:val="16"/>
                <w:lang w:val="uk-UA"/>
              </w:rPr>
              <w:t>План роботи управління</w:t>
            </w:r>
          </w:p>
        </w:tc>
        <w:tc>
          <w:tcPr>
            <w:tcW w:w="356" w:type="pct"/>
            <w:shd w:val="clear" w:color="auto" w:fill="FFFFFF"/>
            <w:vAlign w:val="center"/>
          </w:tcPr>
          <w:p w14:paraId="28FF7228" w14:textId="77777777" w:rsidR="006C1F26" w:rsidRPr="003B01DA" w:rsidRDefault="006C1F26" w:rsidP="006C1F26">
            <w:pPr>
              <w:jc w:val="center"/>
              <w:rPr>
                <w:iCs/>
                <w:sz w:val="16"/>
                <w:szCs w:val="16"/>
                <w:lang w:val="uk-UA"/>
              </w:rPr>
            </w:pPr>
            <w:r w:rsidRPr="003B01DA">
              <w:rPr>
                <w:iCs/>
                <w:sz w:val="16"/>
                <w:szCs w:val="16"/>
                <w:lang w:val="uk-UA"/>
              </w:rPr>
              <w:t>-</w:t>
            </w:r>
          </w:p>
        </w:tc>
        <w:tc>
          <w:tcPr>
            <w:tcW w:w="302" w:type="pct"/>
            <w:shd w:val="clear" w:color="auto" w:fill="FFFFFF"/>
            <w:vAlign w:val="center"/>
          </w:tcPr>
          <w:p w14:paraId="6ACB36C1" w14:textId="77777777" w:rsidR="006C1F26" w:rsidRPr="003B01DA" w:rsidRDefault="006C1F26" w:rsidP="006C1F26">
            <w:pPr>
              <w:jc w:val="center"/>
              <w:rPr>
                <w:iCs/>
                <w:sz w:val="16"/>
                <w:szCs w:val="16"/>
                <w:lang w:val="uk-UA"/>
              </w:rPr>
            </w:pPr>
            <w:r>
              <w:rPr>
                <w:iCs/>
                <w:sz w:val="16"/>
                <w:szCs w:val="16"/>
                <w:lang w:val="uk-UA"/>
              </w:rPr>
              <w:t>30.06</w:t>
            </w:r>
            <w:r w:rsidRPr="003B01DA">
              <w:rPr>
                <w:iCs/>
                <w:sz w:val="16"/>
                <w:szCs w:val="16"/>
                <w:lang w:val="uk-UA"/>
              </w:rPr>
              <w:t>.2025</w:t>
            </w:r>
          </w:p>
        </w:tc>
        <w:tc>
          <w:tcPr>
            <w:tcW w:w="308" w:type="pct"/>
            <w:shd w:val="clear" w:color="auto" w:fill="FFFFFF"/>
            <w:vAlign w:val="center"/>
          </w:tcPr>
          <w:p w14:paraId="11007C3B" w14:textId="77777777" w:rsidR="006C1F26" w:rsidRPr="003B01DA" w:rsidRDefault="006C1F26" w:rsidP="006C1F26">
            <w:pPr>
              <w:jc w:val="center"/>
              <w:rPr>
                <w:sz w:val="16"/>
                <w:szCs w:val="16"/>
                <w:lang w:val="uk-UA"/>
              </w:rPr>
            </w:pPr>
            <w:r w:rsidRPr="003B01DA">
              <w:rPr>
                <w:sz w:val="16"/>
                <w:szCs w:val="16"/>
                <w:lang w:val="uk-UA"/>
              </w:rPr>
              <w:t>-</w:t>
            </w:r>
          </w:p>
        </w:tc>
        <w:tc>
          <w:tcPr>
            <w:tcW w:w="393" w:type="pct"/>
            <w:shd w:val="clear" w:color="auto" w:fill="FFFFFF"/>
            <w:vAlign w:val="center"/>
          </w:tcPr>
          <w:p w14:paraId="5AAAAF7C" w14:textId="77777777" w:rsidR="006C1F26" w:rsidRPr="003B01DA" w:rsidRDefault="006C1F26" w:rsidP="006C1F26">
            <w:pPr>
              <w:jc w:val="center"/>
              <w:rPr>
                <w:sz w:val="16"/>
                <w:szCs w:val="16"/>
                <w:lang w:val="uk-UA"/>
              </w:rPr>
            </w:pPr>
            <w:r w:rsidRPr="003B01DA">
              <w:rPr>
                <w:sz w:val="16"/>
                <w:szCs w:val="16"/>
                <w:lang w:val="uk-UA"/>
              </w:rPr>
              <w:t>Відділ управління персоналом і  організаційної робот</w:t>
            </w:r>
          </w:p>
        </w:tc>
        <w:tc>
          <w:tcPr>
            <w:tcW w:w="275" w:type="pct"/>
            <w:shd w:val="clear" w:color="auto" w:fill="FFFFFF"/>
            <w:vAlign w:val="center"/>
          </w:tcPr>
          <w:p w14:paraId="611B0FE5" w14:textId="77777777" w:rsidR="006C1F26" w:rsidRPr="003B01DA" w:rsidRDefault="006C1F26" w:rsidP="006C1F26">
            <w:pPr>
              <w:jc w:val="center"/>
              <w:rPr>
                <w:iCs/>
                <w:sz w:val="16"/>
                <w:szCs w:val="16"/>
                <w:lang w:val="uk-UA"/>
              </w:rPr>
            </w:pPr>
            <w:r w:rsidRPr="003B01DA">
              <w:rPr>
                <w:iCs/>
                <w:sz w:val="16"/>
                <w:szCs w:val="16"/>
                <w:lang w:val="uk-UA"/>
              </w:rPr>
              <w:t>-</w:t>
            </w:r>
          </w:p>
        </w:tc>
        <w:tc>
          <w:tcPr>
            <w:tcW w:w="166" w:type="pct"/>
            <w:shd w:val="clear" w:color="auto" w:fill="FFFFFF"/>
            <w:vAlign w:val="center"/>
          </w:tcPr>
          <w:p w14:paraId="663DBAF3" w14:textId="77777777" w:rsidR="006C1F26" w:rsidRPr="003B01DA" w:rsidRDefault="006C1F26" w:rsidP="006C1F26">
            <w:pPr>
              <w:jc w:val="center"/>
              <w:rPr>
                <w:iCs/>
                <w:sz w:val="16"/>
                <w:szCs w:val="16"/>
                <w:lang w:val="uk-UA"/>
              </w:rPr>
            </w:pPr>
            <w:r w:rsidRPr="003B01DA">
              <w:rPr>
                <w:iCs/>
                <w:sz w:val="16"/>
                <w:szCs w:val="16"/>
                <w:lang w:val="uk-UA"/>
              </w:rPr>
              <w:t>-</w:t>
            </w:r>
          </w:p>
        </w:tc>
        <w:tc>
          <w:tcPr>
            <w:tcW w:w="263" w:type="pct"/>
            <w:shd w:val="clear" w:color="auto" w:fill="FFFFFF"/>
            <w:vAlign w:val="center"/>
          </w:tcPr>
          <w:p w14:paraId="6939F8A8" w14:textId="77777777" w:rsidR="006C1F26" w:rsidRPr="003B01DA" w:rsidRDefault="006C1F26" w:rsidP="006C1F26">
            <w:pPr>
              <w:ind w:left="-85" w:right="-85"/>
              <w:jc w:val="center"/>
              <w:rPr>
                <w:iCs/>
                <w:sz w:val="16"/>
                <w:szCs w:val="16"/>
                <w:lang w:val="uk-UA"/>
              </w:rPr>
            </w:pPr>
            <w:r w:rsidRPr="003B01DA">
              <w:rPr>
                <w:iCs/>
                <w:sz w:val="16"/>
                <w:szCs w:val="16"/>
                <w:lang w:val="uk-UA"/>
              </w:rPr>
              <w:t>Організа-ційні питання</w:t>
            </w:r>
          </w:p>
        </w:tc>
        <w:tc>
          <w:tcPr>
            <w:tcW w:w="465" w:type="pct"/>
            <w:shd w:val="clear" w:color="auto" w:fill="FFFFFF"/>
            <w:vAlign w:val="center"/>
          </w:tcPr>
          <w:p w14:paraId="700532F3" w14:textId="77777777" w:rsidR="006C1F26" w:rsidRPr="003B01DA" w:rsidRDefault="006C1F26" w:rsidP="006C1F26">
            <w:pPr>
              <w:ind w:left="-57" w:right="-57"/>
              <w:jc w:val="center"/>
              <w:rPr>
                <w:iCs/>
                <w:sz w:val="16"/>
                <w:szCs w:val="16"/>
                <w:lang w:val="uk-UA"/>
              </w:rPr>
            </w:pPr>
            <w:r w:rsidRPr="003B01DA">
              <w:rPr>
                <w:iCs/>
                <w:sz w:val="16"/>
                <w:szCs w:val="16"/>
                <w:lang w:val="uk-UA"/>
              </w:rPr>
              <w:t xml:space="preserve">План роботи управління  фінансів місцевих органів влади та роботи з персоналом на  </w:t>
            </w:r>
            <w:r>
              <w:rPr>
                <w:iCs/>
                <w:sz w:val="16"/>
                <w:szCs w:val="16"/>
                <w:lang w:val="uk-UA"/>
              </w:rPr>
              <w:t xml:space="preserve"> ІІІ квартал</w:t>
            </w:r>
            <w:r w:rsidRPr="003B01DA">
              <w:rPr>
                <w:iCs/>
                <w:sz w:val="16"/>
                <w:szCs w:val="16"/>
                <w:lang w:val="uk-UA"/>
              </w:rPr>
              <w:t xml:space="preserve">  2025 року</w:t>
            </w:r>
          </w:p>
        </w:tc>
        <w:tc>
          <w:tcPr>
            <w:tcW w:w="325" w:type="pct"/>
            <w:shd w:val="clear" w:color="auto" w:fill="FFFFFF"/>
            <w:vAlign w:val="center"/>
          </w:tcPr>
          <w:p w14:paraId="12808007" w14:textId="77777777" w:rsidR="006C1F26" w:rsidRPr="003B01DA" w:rsidRDefault="006C1F26" w:rsidP="006C1F26">
            <w:pPr>
              <w:jc w:val="center"/>
            </w:pPr>
            <w:r w:rsidRPr="003B01DA">
              <w:rPr>
                <w:sz w:val="16"/>
                <w:szCs w:val="16"/>
                <w:lang w:val="uk-UA"/>
              </w:rPr>
              <w:t>Табличний документ</w:t>
            </w:r>
          </w:p>
        </w:tc>
        <w:tc>
          <w:tcPr>
            <w:tcW w:w="235" w:type="pct"/>
            <w:shd w:val="clear" w:color="auto" w:fill="FFFFFF"/>
            <w:vAlign w:val="center"/>
          </w:tcPr>
          <w:p w14:paraId="66BC47CF" w14:textId="77777777" w:rsidR="006C1F26" w:rsidRPr="003B01DA" w:rsidRDefault="006C1F26" w:rsidP="006C1F26">
            <w:pPr>
              <w:jc w:val="center"/>
              <w:rPr>
                <w:sz w:val="16"/>
                <w:szCs w:val="16"/>
                <w:lang w:val="uk-UA"/>
              </w:rPr>
            </w:pPr>
            <w:r w:rsidRPr="003B01DA">
              <w:rPr>
                <w:sz w:val="16"/>
                <w:szCs w:val="16"/>
                <w:lang w:val="uk-UA"/>
              </w:rPr>
              <w:t>План</w:t>
            </w:r>
          </w:p>
        </w:tc>
        <w:tc>
          <w:tcPr>
            <w:tcW w:w="162" w:type="pct"/>
            <w:shd w:val="clear" w:color="auto" w:fill="FFFFFF"/>
            <w:vAlign w:val="center"/>
          </w:tcPr>
          <w:p w14:paraId="601BC409" w14:textId="77777777" w:rsidR="006C1F26" w:rsidRPr="003B01DA" w:rsidRDefault="006C1F26" w:rsidP="006C1F26">
            <w:pPr>
              <w:jc w:val="center"/>
              <w:rPr>
                <w:sz w:val="16"/>
                <w:szCs w:val="16"/>
                <w:lang w:val="uk-UA"/>
              </w:rPr>
            </w:pPr>
            <w:r w:rsidRPr="003B01DA">
              <w:rPr>
                <w:sz w:val="16"/>
                <w:szCs w:val="16"/>
                <w:lang w:val="uk-UA"/>
              </w:rPr>
              <w:t>-</w:t>
            </w:r>
          </w:p>
        </w:tc>
        <w:tc>
          <w:tcPr>
            <w:tcW w:w="310" w:type="pct"/>
            <w:shd w:val="clear" w:color="auto" w:fill="FFFFFF"/>
            <w:vAlign w:val="center"/>
          </w:tcPr>
          <w:p w14:paraId="243C866E" w14:textId="77777777" w:rsidR="006C1F26" w:rsidRPr="003B01DA" w:rsidRDefault="006C1F26" w:rsidP="006C1F26">
            <w:pPr>
              <w:ind w:left="-57" w:right="-57"/>
              <w:jc w:val="center"/>
              <w:rPr>
                <w:sz w:val="16"/>
                <w:szCs w:val="16"/>
                <w:lang w:val="uk-UA"/>
              </w:rPr>
            </w:pPr>
            <w:r w:rsidRPr="003B01DA">
              <w:rPr>
                <w:sz w:val="16"/>
                <w:szCs w:val="16"/>
                <w:lang w:val="uk-UA"/>
              </w:rPr>
              <w:t>Паперова</w:t>
            </w:r>
          </w:p>
          <w:p w14:paraId="40FDF8C9" w14:textId="77777777" w:rsidR="006C1F26" w:rsidRPr="003B01DA" w:rsidRDefault="006C1F26" w:rsidP="006C1F26">
            <w:pPr>
              <w:ind w:left="-57" w:right="-57"/>
              <w:jc w:val="center"/>
              <w:rPr>
                <w:sz w:val="16"/>
                <w:szCs w:val="16"/>
                <w:lang w:val="uk-UA"/>
              </w:rPr>
            </w:pPr>
          </w:p>
        </w:tc>
        <w:tc>
          <w:tcPr>
            <w:tcW w:w="614" w:type="pct"/>
            <w:shd w:val="clear" w:color="auto" w:fill="FFFFFF"/>
            <w:vAlign w:val="center"/>
          </w:tcPr>
          <w:p w14:paraId="6A3E1427" w14:textId="77777777" w:rsidR="006C1F26" w:rsidRPr="003B01DA" w:rsidRDefault="006C1F26" w:rsidP="006C1F26">
            <w:pPr>
              <w:jc w:val="center"/>
              <w:rPr>
                <w:sz w:val="16"/>
                <w:szCs w:val="16"/>
                <w:lang w:val="uk-UA"/>
              </w:rPr>
            </w:pPr>
            <w:r w:rsidRPr="003B01DA">
              <w:rPr>
                <w:sz w:val="16"/>
                <w:szCs w:val="16"/>
                <w:lang w:val="uk-UA"/>
              </w:rPr>
              <w:t xml:space="preserve">Відділ </w:t>
            </w:r>
            <w:r w:rsidRPr="003B01DA">
              <w:rPr>
                <w:iCs/>
                <w:sz w:val="16"/>
                <w:szCs w:val="16"/>
                <w:lang w:val="uk-UA"/>
              </w:rPr>
              <w:t xml:space="preserve"> фінансів місцевих органів влади</w:t>
            </w:r>
          </w:p>
        </w:tc>
        <w:tc>
          <w:tcPr>
            <w:tcW w:w="176" w:type="pct"/>
            <w:shd w:val="clear" w:color="auto" w:fill="FFFFFF"/>
            <w:vAlign w:val="center"/>
          </w:tcPr>
          <w:p w14:paraId="6A9813E7" w14:textId="77777777" w:rsidR="006C1F26" w:rsidRDefault="006C1F26" w:rsidP="006C1F26">
            <w:pPr>
              <w:jc w:val="center"/>
              <w:rPr>
                <w:lang w:val="ru-RU"/>
              </w:rPr>
            </w:pPr>
            <w:r>
              <w:rPr>
                <w:lang w:val="ru-RU"/>
              </w:rPr>
              <w:t>-</w:t>
            </w:r>
          </w:p>
        </w:tc>
      </w:tr>
      <w:tr w:rsidR="006C1F26" w:rsidRPr="00B7371E" w14:paraId="6167B928" w14:textId="77777777" w:rsidTr="003B610A">
        <w:trPr>
          <w:trHeight w:val="975"/>
        </w:trPr>
        <w:tc>
          <w:tcPr>
            <w:tcW w:w="170" w:type="pct"/>
            <w:shd w:val="clear" w:color="auto" w:fill="FFFFFF"/>
            <w:vAlign w:val="center"/>
          </w:tcPr>
          <w:p w14:paraId="2D0138D2" w14:textId="77777777" w:rsidR="006C1F26" w:rsidRDefault="00FE48E3" w:rsidP="006C1F26">
            <w:pPr>
              <w:jc w:val="center"/>
              <w:rPr>
                <w:b/>
                <w:bCs/>
                <w:sz w:val="16"/>
                <w:szCs w:val="16"/>
                <w:lang w:val="uk-UA"/>
              </w:rPr>
            </w:pPr>
            <w:r>
              <w:rPr>
                <w:b/>
                <w:bCs/>
                <w:sz w:val="16"/>
                <w:szCs w:val="16"/>
                <w:lang w:val="uk-UA"/>
              </w:rPr>
              <w:t>4483</w:t>
            </w:r>
          </w:p>
        </w:tc>
        <w:tc>
          <w:tcPr>
            <w:tcW w:w="480" w:type="pct"/>
            <w:shd w:val="clear" w:color="auto" w:fill="FFFFFF"/>
            <w:vAlign w:val="center"/>
          </w:tcPr>
          <w:p w14:paraId="22ED9A8C" w14:textId="77777777" w:rsidR="006C1F26" w:rsidRPr="003B01DA" w:rsidRDefault="006C1F26" w:rsidP="006C1F26">
            <w:pPr>
              <w:jc w:val="center"/>
              <w:rPr>
                <w:iCs/>
                <w:sz w:val="16"/>
                <w:szCs w:val="16"/>
                <w:lang w:val="uk-UA"/>
              </w:rPr>
            </w:pPr>
            <w:r w:rsidRPr="003B01DA">
              <w:rPr>
                <w:iCs/>
                <w:sz w:val="16"/>
                <w:szCs w:val="16"/>
                <w:lang w:val="uk-UA"/>
              </w:rPr>
              <w:t>План роботи відділу</w:t>
            </w:r>
          </w:p>
        </w:tc>
        <w:tc>
          <w:tcPr>
            <w:tcW w:w="356" w:type="pct"/>
            <w:shd w:val="clear" w:color="auto" w:fill="FFFFFF"/>
            <w:vAlign w:val="center"/>
          </w:tcPr>
          <w:p w14:paraId="104EA090" w14:textId="77777777" w:rsidR="006C1F26" w:rsidRPr="003B01DA" w:rsidRDefault="006C1F26" w:rsidP="006C1F26">
            <w:pPr>
              <w:jc w:val="center"/>
              <w:rPr>
                <w:iCs/>
                <w:sz w:val="16"/>
                <w:szCs w:val="16"/>
                <w:lang w:val="uk-UA"/>
              </w:rPr>
            </w:pPr>
            <w:r w:rsidRPr="003B01DA">
              <w:rPr>
                <w:iCs/>
                <w:sz w:val="16"/>
                <w:szCs w:val="16"/>
                <w:lang w:val="uk-UA"/>
              </w:rPr>
              <w:t>-</w:t>
            </w:r>
          </w:p>
        </w:tc>
        <w:tc>
          <w:tcPr>
            <w:tcW w:w="302" w:type="pct"/>
            <w:shd w:val="clear" w:color="auto" w:fill="FFFFFF"/>
            <w:vAlign w:val="center"/>
          </w:tcPr>
          <w:p w14:paraId="33727487" w14:textId="77777777" w:rsidR="006C1F26" w:rsidRPr="003B01DA" w:rsidRDefault="006C1F26" w:rsidP="006C1F26">
            <w:pPr>
              <w:jc w:val="center"/>
              <w:rPr>
                <w:iCs/>
                <w:sz w:val="16"/>
                <w:szCs w:val="16"/>
                <w:lang w:val="uk-UA"/>
              </w:rPr>
            </w:pPr>
            <w:r>
              <w:rPr>
                <w:iCs/>
                <w:sz w:val="16"/>
                <w:szCs w:val="16"/>
                <w:lang w:val="uk-UA"/>
              </w:rPr>
              <w:t>30.06</w:t>
            </w:r>
            <w:r w:rsidRPr="003B01DA">
              <w:rPr>
                <w:iCs/>
                <w:sz w:val="16"/>
                <w:szCs w:val="16"/>
                <w:lang w:val="uk-UA"/>
              </w:rPr>
              <w:t>.2025</w:t>
            </w:r>
          </w:p>
        </w:tc>
        <w:tc>
          <w:tcPr>
            <w:tcW w:w="308" w:type="pct"/>
            <w:shd w:val="clear" w:color="auto" w:fill="FFFFFF"/>
            <w:vAlign w:val="center"/>
          </w:tcPr>
          <w:p w14:paraId="48ED2C12" w14:textId="77777777" w:rsidR="006C1F26" w:rsidRPr="003B01DA" w:rsidRDefault="006C1F26" w:rsidP="006C1F26">
            <w:pPr>
              <w:jc w:val="center"/>
              <w:rPr>
                <w:sz w:val="16"/>
                <w:szCs w:val="16"/>
                <w:lang w:val="uk-UA"/>
              </w:rPr>
            </w:pPr>
            <w:r w:rsidRPr="003B01DA">
              <w:rPr>
                <w:sz w:val="16"/>
                <w:szCs w:val="16"/>
                <w:lang w:val="uk-UA"/>
              </w:rPr>
              <w:t>-</w:t>
            </w:r>
          </w:p>
        </w:tc>
        <w:tc>
          <w:tcPr>
            <w:tcW w:w="393" w:type="pct"/>
            <w:shd w:val="clear" w:color="auto" w:fill="FFFFFF"/>
            <w:vAlign w:val="center"/>
          </w:tcPr>
          <w:p w14:paraId="4DC07DE3" w14:textId="77777777" w:rsidR="006C1F26" w:rsidRPr="003B01DA" w:rsidRDefault="006C1F26" w:rsidP="006C1F26">
            <w:pPr>
              <w:jc w:val="center"/>
              <w:rPr>
                <w:sz w:val="16"/>
                <w:szCs w:val="16"/>
                <w:lang w:val="uk-UA"/>
              </w:rPr>
            </w:pPr>
            <w:r w:rsidRPr="003B01DA">
              <w:rPr>
                <w:sz w:val="16"/>
                <w:szCs w:val="16"/>
                <w:lang w:val="uk-UA"/>
              </w:rPr>
              <w:t>Відділ управління персоналом і  організаційної робот</w:t>
            </w:r>
          </w:p>
        </w:tc>
        <w:tc>
          <w:tcPr>
            <w:tcW w:w="275" w:type="pct"/>
            <w:shd w:val="clear" w:color="auto" w:fill="FFFFFF"/>
            <w:vAlign w:val="center"/>
          </w:tcPr>
          <w:p w14:paraId="6CAA5503" w14:textId="77777777" w:rsidR="006C1F26" w:rsidRPr="003B01DA" w:rsidRDefault="006C1F26" w:rsidP="006C1F26">
            <w:pPr>
              <w:jc w:val="center"/>
              <w:rPr>
                <w:iCs/>
                <w:sz w:val="16"/>
                <w:szCs w:val="16"/>
                <w:lang w:val="uk-UA"/>
              </w:rPr>
            </w:pPr>
            <w:r w:rsidRPr="003B01DA">
              <w:rPr>
                <w:iCs/>
                <w:sz w:val="16"/>
                <w:szCs w:val="16"/>
                <w:lang w:val="uk-UA"/>
              </w:rPr>
              <w:t>-</w:t>
            </w:r>
          </w:p>
        </w:tc>
        <w:tc>
          <w:tcPr>
            <w:tcW w:w="166" w:type="pct"/>
            <w:shd w:val="clear" w:color="auto" w:fill="FFFFFF"/>
            <w:vAlign w:val="center"/>
          </w:tcPr>
          <w:p w14:paraId="5D8C5557" w14:textId="77777777" w:rsidR="006C1F26" w:rsidRPr="003B01DA" w:rsidRDefault="006C1F26" w:rsidP="006C1F26">
            <w:pPr>
              <w:jc w:val="center"/>
              <w:rPr>
                <w:iCs/>
                <w:sz w:val="16"/>
                <w:szCs w:val="16"/>
                <w:lang w:val="uk-UA"/>
              </w:rPr>
            </w:pPr>
            <w:r w:rsidRPr="003B01DA">
              <w:rPr>
                <w:iCs/>
                <w:sz w:val="16"/>
                <w:szCs w:val="16"/>
                <w:lang w:val="uk-UA"/>
              </w:rPr>
              <w:t>-</w:t>
            </w:r>
          </w:p>
        </w:tc>
        <w:tc>
          <w:tcPr>
            <w:tcW w:w="263" w:type="pct"/>
            <w:shd w:val="clear" w:color="auto" w:fill="FFFFFF"/>
            <w:vAlign w:val="center"/>
          </w:tcPr>
          <w:p w14:paraId="6BB2D12E" w14:textId="77777777" w:rsidR="006C1F26" w:rsidRPr="003B01DA" w:rsidRDefault="006C1F26" w:rsidP="006C1F26">
            <w:pPr>
              <w:ind w:left="-85" w:right="-85"/>
              <w:jc w:val="center"/>
              <w:rPr>
                <w:iCs/>
                <w:sz w:val="16"/>
                <w:szCs w:val="16"/>
                <w:lang w:val="uk-UA"/>
              </w:rPr>
            </w:pPr>
            <w:r w:rsidRPr="003B01DA">
              <w:rPr>
                <w:iCs/>
                <w:sz w:val="16"/>
                <w:szCs w:val="16"/>
                <w:lang w:val="uk-UA"/>
              </w:rPr>
              <w:t>Організа-ційні питання</w:t>
            </w:r>
          </w:p>
        </w:tc>
        <w:tc>
          <w:tcPr>
            <w:tcW w:w="465" w:type="pct"/>
            <w:shd w:val="clear" w:color="auto" w:fill="FFFFFF"/>
            <w:vAlign w:val="center"/>
          </w:tcPr>
          <w:p w14:paraId="460FC51A" w14:textId="77777777" w:rsidR="006C1F26" w:rsidRPr="003B01DA" w:rsidRDefault="006C1F26" w:rsidP="006C1F26">
            <w:pPr>
              <w:ind w:left="-57" w:right="-57"/>
              <w:jc w:val="center"/>
              <w:rPr>
                <w:iCs/>
                <w:sz w:val="16"/>
                <w:szCs w:val="16"/>
                <w:lang w:val="uk-UA"/>
              </w:rPr>
            </w:pPr>
            <w:r w:rsidRPr="003B01DA">
              <w:rPr>
                <w:iCs/>
                <w:sz w:val="16"/>
                <w:szCs w:val="16"/>
                <w:lang w:val="uk-UA"/>
              </w:rPr>
              <w:t xml:space="preserve">План роботи відділу фінансів місцевих органів влади на  </w:t>
            </w:r>
            <w:r>
              <w:rPr>
                <w:iCs/>
                <w:sz w:val="16"/>
                <w:szCs w:val="16"/>
                <w:lang w:val="uk-UA"/>
              </w:rPr>
              <w:t xml:space="preserve"> липень</w:t>
            </w:r>
            <w:r w:rsidRPr="003B01DA">
              <w:rPr>
                <w:iCs/>
                <w:sz w:val="16"/>
                <w:szCs w:val="16"/>
                <w:lang w:val="uk-UA"/>
              </w:rPr>
              <w:t xml:space="preserve">  2025 року</w:t>
            </w:r>
          </w:p>
        </w:tc>
        <w:tc>
          <w:tcPr>
            <w:tcW w:w="325" w:type="pct"/>
            <w:shd w:val="clear" w:color="auto" w:fill="FFFFFF"/>
            <w:vAlign w:val="center"/>
          </w:tcPr>
          <w:p w14:paraId="660945CB" w14:textId="77777777" w:rsidR="006C1F26" w:rsidRPr="003B01DA" w:rsidRDefault="006C1F26" w:rsidP="006C1F26">
            <w:pPr>
              <w:jc w:val="center"/>
            </w:pPr>
            <w:r w:rsidRPr="003B01DA">
              <w:rPr>
                <w:sz w:val="16"/>
                <w:szCs w:val="16"/>
                <w:lang w:val="uk-UA"/>
              </w:rPr>
              <w:t>Табличний документ</w:t>
            </w:r>
          </w:p>
        </w:tc>
        <w:tc>
          <w:tcPr>
            <w:tcW w:w="235" w:type="pct"/>
            <w:shd w:val="clear" w:color="auto" w:fill="FFFFFF"/>
            <w:vAlign w:val="center"/>
          </w:tcPr>
          <w:p w14:paraId="0CC7644D" w14:textId="77777777" w:rsidR="006C1F26" w:rsidRPr="003B01DA" w:rsidRDefault="006C1F26" w:rsidP="006C1F26">
            <w:pPr>
              <w:jc w:val="center"/>
              <w:rPr>
                <w:sz w:val="16"/>
                <w:szCs w:val="16"/>
                <w:lang w:val="uk-UA"/>
              </w:rPr>
            </w:pPr>
            <w:r w:rsidRPr="003B01DA">
              <w:rPr>
                <w:sz w:val="16"/>
                <w:szCs w:val="16"/>
                <w:lang w:val="uk-UA"/>
              </w:rPr>
              <w:t>План</w:t>
            </w:r>
          </w:p>
        </w:tc>
        <w:tc>
          <w:tcPr>
            <w:tcW w:w="162" w:type="pct"/>
            <w:shd w:val="clear" w:color="auto" w:fill="FFFFFF"/>
            <w:vAlign w:val="center"/>
          </w:tcPr>
          <w:p w14:paraId="585F927F" w14:textId="77777777" w:rsidR="006C1F26" w:rsidRPr="003B01DA" w:rsidRDefault="006C1F26" w:rsidP="006C1F26">
            <w:pPr>
              <w:jc w:val="center"/>
              <w:rPr>
                <w:sz w:val="16"/>
                <w:szCs w:val="16"/>
                <w:lang w:val="uk-UA"/>
              </w:rPr>
            </w:pPr>
            <w:r w:rsidRPr="003B01DA">
              <w:rPr>
                <w:sz w:val="16"/>
                <w:szCs w:val="16"/>
                <w:lang w:val="uk-UA"/>
              </w:rPr>
              <w:t>-</w:t>
            </w:r>
          </w:p>
        </w:tc>
        <w:tc>
          <w:tcPr>
            <w:tcW w:w="310" w:type="pct"/>
            <w:shd w:val="clear" w:color="auto" w:fill="FFFFFF"/>
            <w:vAlign w:val="center"/>
          </w:tcPr>
          <w:p w14:paraId="6583F8A3" w14:textId="77777777" w:rsidR="006C1F26" w:rsidRPr="003B01DA" w:rsidRDefault="006C1F26" w:rsidP="006C1F26">
            <w:pPr>
              <w:ind w:left="-57" w:right="-57"/>
              <w:jc w:val="center"/>
              <w:rPr>
                <w:sz w:val="16"/>
                <w:szCs w:val="16"/>
                <w:lang w:val="uk-UA"/>
              </w:rPr>
            </w:pPr>
            <w:r w:rsidRPr="003B01DA">
              <w:rPr>
                <w:sz w:val="16"/>
                <w:szCs w:val="16"/>
                <w:lang w:val="uk-UA"/>
              </w:rPr>
              <w:t>Паперова</w:t>
            </w:r>
          </w:p>
          <w:p w14:paraId="12E671A4" w14:textId="77777777" w:rsidR="006C1F26" w:rsidRPr="003B01DA" w:rsidRDefault="006C1F26" w:rsidP="006C1F26">
            <w:pPr>
              <w:ind w:left="-57" w:right="-57"/>
              <w:jc w:val="center"/>
              <w:rPr>
                <w:sz w:val="16"/>
                <w:szCs w:val="16"/>
                <w:lang w:val="uk-UA"/>
              </w:rPr>
            </w:pPr>
          </w:p>
        </w:tc>
        <w:tc>
          <w:tcPr>
            <w:tcW w:w="614" w:type="pct"/>
            <w:shd w:val="clear" w:color="auto" w:fill="FFFFFF"/>
            <w:vAlign w:val="center"/>
          </w:tcPr>
          <w:p w14:paraId="2DA24DB0" w14:textId="77777777" w:rsidR="006C1F26" w:rsidRPr="003B01DA" w:rsidRDefault="006C1F26" w:rsidP="006C1F26">
            <w:pPr>
              <w:jc w:val="center"/>
              <w:rPr>
                <w:sz w:val="16"/>
                <w:szCs w:val="16"/>
                <w:lang w:val="uk-UA"/>
              </w:rPr>
            </w:pPr>
            <w:r w:rsidRPr="003B01DA">
              <w:rPr>
                <w:sz w:val="16"/>
                <w:szCs w:val="16"/>
                <w:lang w:val="uk-UA"/>
              </w:rPr>
              <w:t xml:space="preserve">Відділ </w:t>
            </w:r>
            <w:r w:rsidRPr="003B01DA">
              <w:rPr>
                <w:iCs/>
                <w:sz w:val="16"/>
                <w:szCs w:val="16"/>
                <w:lang w:val="uk-UA"/>
              </w:rPr>
              <w:t xml:space="preserve"> фінансів місцевих органів влади</w:t>
            </w:r>
          </w:p>
        </w:tc>
        <w:tc>
          <w:tcPr>
            <w:tcW w:w="176" w:type="pct"/>
            <w:shd w:val="clear" w:color="auto" w:fill="FFFFFF"/>
            <w:vAlign w:val="center"/>
          </w:tcPr>
          <w:p w14:paraId="468B19C0" w14:textId="77777777" w:rsidR="006C1F26" w:rsidRDefault="006C1F26" w:rsidP="006C1F26">
            <w:pPr>
              <w:jc w:val="center"/>
              <w:rPr>
                <w:lang w:val="ru-RU"/>
              </w:rPr>
            </w:pPr>
            <w:r>
              <w:rPr>
                <w:lang w:val="ru-RU"/>
              </w:rPr>
              <w:t>-</w:t>
            </w:r>
          </w:p>
        </w:tc>
      </w:tr>
      <w:tr w:rsidR="006C1F26" w:rsidRPr="00B7371E" w14:paraId="48F4D869" w14:textId="77777777" w:rsidTr="003B610A">
        <w:trPr>
          <w:trHeight w:val="975"/>
        </w:trPr>
        <w:tc>
          <w:tcPr>
            <w:tcW w:w="170" w:type="pct"/>
            <w:shd w:val="clear" w:color="auto" w:fill="FFFFFF"/>
            <w:vAlign w:val="center"/>
          </w:tcPr>
          <w:p w14:paraId="63372EA3" w14:textId="77777777" w:rsidR="006C1F26" w:rsidRDefault="00FE48E3" w:rsidP="006C1F26">
            <w:pPr>
              <w:jc w:val="center"/>
              <w:rPr>
                <w:b/>
                <w:bCs/>
                <w:sz w:val="16"/>
                <w:szCs w:val="16"/>
                <w:lang w:val="uk-UA"/>
              </w:rPr>
            </w:pPr>
            <w:r>
              <w:rPr>
                <w:b/>
                <w:bCs/>
                <w:sz w:val="16"/>
                <w:szCs w:val="16"/>
                <w:lang w:val="uk-UA"/>
              </w:rPr>
              <w:t>4484</w:t>
            </w:r>
          </w:p>
        </w:tc>
        <w:tc>
          <w:tcPr>
            <w:tcW w:w="480" w:type="pct"/>
            <w:shd w:val="clear" w:color="auto" w:fill="FFFFFF"/>
            <w:vAlign w:val="center"/>
          </w:tcPr>
          <w:p w14:paraId="57050DC3" w14:textId="77777777" w:rsidR="006C1F26" w:rsidRPr="003B01DA" w:rsidRDefault="006C1F26" w:rsidP="006C1F26">
            <w:pPr>
              <w:jc w:val="center"/>
              <w:rPr>
                <w:iCs/>
                <w:sz w:val="16"/>
                <w:szCs w:val="16"/>
                <w:lang w:val="uk-UA"/>
              </w:rPr>
            </w:pPr>
            <w:r w:rsidRPr="003B01DA">
              <w:rPr>
                <w:iCs/>
                <w:sz w:val="16"/>
                <w:szCs w:val="16"/>
                <w:lang w:val="uk-UA"/>
              </w:rPr>
              <w:t>План роботи відділу</w:t>
            </w:r>
          </w:p>
        </w:tc>
        <w:tc>
          <w:tcPr>
            <w:tcW w:w="356" w:type="pct"/>
            <w:shd w:val="clear" w:color="auto" w:fill="FFFFFF"/>
            <w:vAlign w:val="center"/>
          </w:tcPr>
          <w:p w14:paraId="77EDD6EA" w14:textId="77777777" w:rsidR="006C1F26" w:rsidRPr="003B01DA" w:rsidRDefault="006C1F26" w:rsidP="006C1F26">
            <w:pPr>
              <w:jc w:val="center"/>
              <w:rPr>
                <w:iCs/>
                <w:sz w:val="16"/>
                <w:szCs w:val="16"/>
                <w:lang w:val="uk-UA"/>
              </w:rPr>
            </w:pPr>
            <w:r w:rsidRPr="003B01DA">
              <w:rPr>
                <w:iCs/>
                <w:sz w:val="16"/>
                <w:szCs w:val="16"/>
                <w:lang w:val="uk-UA"/>
              </w:rPr>
              <w:t>-</w:t>
            </w:r>
          </w:p>
        </w:tc>
        <w:tc>
          <w:tcPr>
            <w:tcW w:w="302" w:type="pct"/>
            <w:shd w:val="clear" w:color="auto" w:fill="FFFFFF"/>
            <w:vAlign w:val="center"/>
          </w:tcPr>
          <w:p w14:paraId="7A5AD07B" w14:textId="77777777" w:rsidR="006C1F26" w:rsidRPr="003B01DA" w:rsidRDefault="006C1F26" w:rsidP="006C1F26">
            <w:pPr>
              <w:jc w:val="center"/>
              <w:rPr>
                <w:iCs/>
                <w:sz w:val="16"/>
                <w:szCs w:val="16"/>
                <w:lang w:val="uk-UA"/>
              </w:rPr>
            </w:pPr>
            <w:r>
              <w:rPr>
                <w:iCs/>
                <w:sz w:val="16"/>
                <w:szCs w:val="16"/>
                <w:lang w:val="uk-UA"/>
              </w:rPr>
              <w:t>30.06</w:t>
            </w:r>
            <w:r w:rsidRPr="003B01DA">
              <w:rPr>
                <w:iCs/>
                <w:sz w:val="16"/>
                <w:szCs w:val="16"/>
                <w:lang w:val="uk-UA"/>
              </w:rPr>
              <w:t>.2025</w:t>
            </w:r>
          </w:p>
        </w:tc>
        <w:tc>
          <w:tcPr>
            <w:tcW w:w="308" w:type="pct"/>
            <w:shd w:val="clear" w:color="auto" w:fill="FFFFFF"/>
            <w:vAlign w:val="center"/>
          </w:tcPr>
          <w:p w14:paraId="08FCFA18" w14:textId="77777777" w:rsidR="006C1F26" w:rsidRPr="003B01DA" w:rsidRDefault="006C1F26" w:rsidP="006C1F26">
            <w:pPr>
              <w:jc w:val="center"/>
              <w:rPr>
                <w:sz w:val="16"/>
                <w:szCs w:val="16"/>
                <w:lang w:val="uk-UA"/>
              </w:rPr>
            </w:pPr>
            <w:r w:rsidRPr="003B01DA">
              <w:rPr>
                <w:sz w:val="16"/>
                <w:szCs w:val="16"/>
                <w:lang w:val="uk-UA"/>
              </w:rPr>
              <w:t>-</w:t>
            </w:r>
          </w:p>
        </w:tc>
        <w:tc>
          <w:tcPr>
            <w:tcW w:w="393" w:type="pct"/>
            <w:shd w:val="clear" w:color="auto" w:fill="FFFFFF"/>
            <w:vAlign w:val="center"/>
          </w:tcPr>
          <w:p w14:paraId="6C13247C" w14:textId="77777777" w:rsidR="006C1F26" w:rsidRPr="003B01DA" w:rsidRDefault="006C1F26" w:rsidP="006C1F26">
            <w:pPr>
              <w:jc w:val="center"/>
              <w:rPr>
                <w:sz w:val="16"/>
                <w:szCs w:val="16"/>
                <w:lang w:val="uk-UA"/>
              </w:rPr>
            </w:pPr>
            <w:r w:rsidRPr="003B01DA">
              <w:rPr>
                <w:sz w:val="16"/>
                <w:szCs w:val="16"/>
                <w:lang w:val="uk-UA"/>
              </w:rPr>
              <w:t>Відділ управління персоналом і  організаційної робот</w:t>
            </w:r>
          </w:p>
        </w:tc>
        <w:tc>
          <w:tcPr>
            <w:tcW w:w="275" w:type="pct"/>
            <w:shd w:val="clear" w:color="auto" w:fill="FFFFFF"/>
            <w:vAlign w:val="center"/>
          </w:tcPr>
          <w:p w14:paraId="356BAAF9" w14:textId="77777777" w:rsidR="006C1F26" w:rsidRPr="003B01DA" w:rsidRDefault="006C1F26" w:rsidP="006C1F26">
            <w:pPr>
              <w:jc w:val="center"/>
              <w:rPr>
                <w:iCs/>
                <w:sz w:val="16"/>
                <w:szCs w:val="16"/>
                <w:lang w:val="uk-UA"/>
              </w:rPr>
            </w:pPr>
            <w:r w:rsidRPr="003B01DA">
              <w:rPr>
                <w:iCs/>
                <w:sz w:val="16"/>
                <w:szCs w:val="16"/>
                <w:lang w:val="uk-UA"/>
              </w:rPr>
              <w:t>-</w:t>
            </w:r>
          </w:p>
        </w:tc>
        <w:tc>
          <w:tcPr>
            <w:tcW w:w="166" w:type="pct"/>
            <w:shd w:val="clear" w:color="auto" w:fill="FFFFFF"/>
            <w:vAlign w:val="center"/>
          </w:tcPr>
          <w:p w14:paraId="7E8AEB18" w14:textId="77777777" w:rsidR="006C1F26" w:rsidRPr="003B01DA" w:rsidRDefault="006C1F26" w:rsidP="006C1F26">
            <w:pPr>
              <w:jc w:val="center"/>
              <w:rPr>
                <w:iCs/>
                <w:sz w:val="16"/>
                <w:szCs w:val="16"/>
                <w:lang w:val="uk-UA"/>
              </w:rPr>
            </w:pPr>
            <w:r w:rsidRPr="003B01DA">
              <w:rPr>
                <w:iCs/>
                <w:sz w:val="16"/>
                <w:szCs w:val="16"/>
                <w:lang w:val="uk-UA"/>
              </w:rPr>
              <w:t>-</w:t>
            </w:r>
          </w:p>
        </w:tc>
        <w:tc>
          <w:tcPr>
            <w:tcW w:w="263" w:type="pct"/>
            <w:shd w:val="clear" w:color="auto" w:fill="FFFFFF"/>
            <w:vAlign w:val="center"/>
          </w:tcPr>
          <w:p w14:paraId="3269F35A" w14:textId="77777777" w:rsidR="006C1F26" w:rsidRPr="003B01DA" w:rsidRDefault="006C1F26" w:rsidP="006C1F26">
            <w:pPr>
              <w:ind w:left="-85" w:right="-85"/>
              <w:jc w:val="center"/>
              <w:rPr>
                <w:iCs/>
                <w:sz w:val="16"/>
                <w:szCs w:val="16"/>
                <w:lang w:val="uk-UA"/>
              </w:rPr>
            </w:pPr>
            <w:r w:rsidRPr="003B01DA">
              <w:rPr>
                <w:iCs/>
                <w:sz w:val="16"/>
                <w:szCs w:val="16"/>
                <w:lang w:val="uk-UA"/>
              </w:rPr>
              <w:t>Організа-ційні питання</w:t>
            </w:r>
          </w:p>
        </w:tc>
        <w:tc>
          <w:tcPr>
            <w:tcW w:w="465" w:type="pct"/>
            <w:shd w:val="clear" w:color="auto" w:fill="FFFFFF"/>
            <w:vAlign w:val="center"/>
          </w:tcPr>
          <w:p w14:paraId="25A99272" w14:textId="77777777" w:rsidR="006C1F26" w:rsidRPr="003B01DA" w:rsidRDefault="006C1F26" w:rsidP="006C1F26">
            <w:pPr>
              <w:ind w:left="-57" w:right="-57"/>
              <w:jc w:val="center"/>
              <w:rPr>
                <w:iCs/>
                <w:sz w:val="16"/>
                <w:szCs w:val="16"/>
                <w:lang w:val="uk-UA"/>
              </w:rPr>
            </w:pPr>
            <w:r w:rsidRPr="003B01DA">
              <w:rPr>
                <w:iCs/>
                <w:sz w:val="16"/>
                <w:szCs w:val="16"/>
                <w:lang w:val="uk-UA"/>
              </w:rPr>
              <w:t xml:space="preserve">План роботи відділу фінансів місцевих органів влади на  </w:t>
            </w:r>
            <w:r>
              <w:rPr>
                <w:iCs/>
                <w:sz w:val="16"/>
                <w:szCs w:val="16"/>
                <w:lang w:val="uk-UA"/>
              </w:rPr>
              <w:t xml:space="preserve"> ІІІ квартал</w:t>
            </w:r>
            <w:r w:rsidRPr="003B01DA">
              <w:rPr>
                <w:iCs/>
                <w:sz w:val="16"/>
                <w:szCs w:val="16"/>
                <w:lang w:val="uk-UA"/>
              </w:rPr>
              <w:t xml:space="preserve">  2025 року</w:t>
            </w:r>
          </w:p>
        </w:tc>
        <w:tc>
          <w:tcPr>
            <w:tcW w:w="325" w:type="pct"/>
            <w:shd w:val="clear" w:color="auto" w:fill="FFFFFF"/>
            <w:vAlign w:val="center"/>
          </w:tcPr>
          <w:p w14:paraId="7563F594" w14:textId="77777777" w:rsidR="006C1F26" w:rsidRPr="003B01DA" w:rsidRDefault="006C1F26" w:rsidP="006C1F26">
            <w:pPr>
              <w:jc w:val="center"/>
            </w:pPr>
            <w:r w:rsidRPr="003B01DA">
              <w:rPr>
                <w:sz w:val="16"/>
                <w:szCs w:val="16"/>
                <w:lang w:val="uk-UA"/>
              </w:rPr>
              <w:t>Табличний документ</w:t>
            </w:r>
          </w:p>
        </w:tc>
        <w:tc>
          <w:tcPr>
            <w:tcW w:w="235" w:type="pct"/>
            <w:shd w:val="clear" w:color="auto" w:fill="FFFFFF"/>
            <w:vAlign w:val="center"/>
          </w:tcPr>
          <w:p w14:paraId="16D12AA0" w14:textId="77777777" w:rsidR="006C1F26" w:rsidRPr="003B01DA" w:rsidRDefault="006C1F26" w:rsidP="006C1F26">
            <w:pPr>
              <w:jc w:val="center"/>
              <w:rPr>
                <w:sz w:val="16"/>
                <w:szCs w:val="16"/>
                <w:lang w:val="uk-UA"/>
              </w:rPr>
            </w:pPr>
            <w:r w:rsidRPr="003B01DA">
              <w:rPr>
                <w:sz w:val="16"/>
                <w:szCs w:val="16"/>
                <w:lang w:val="uk-UA"/>
              </w:rPr>
              <w:t>План</w:t>
            </w:r>
          </w:p>
        </w:tc>
        <w:tc>
          <w:tcPr>
            <w:tcW w:w="162" w:type="pct"/>
            <w:shd w:val="clear" w:color="auto" w:fill="FFFFFF"/>
            <w:vAlign w:val="center"/>
          </w:tcPr>
          <w:p w14:paraId="715CF957" w14:textId="77777777" w:rsidR="006C1F26" w:rsidRPr="003B01DA" w:rsidRDefault="006C1F26" w:rsidP="006C1F26">
            <w:pPr>
              <w:jc w:val="center"/>
              <w:rPr>
                <w:sz w:val="16"/>
                <w:szCs w:val="16"/>
                <w:lang w:val="uk-UA"/>
              </w:rPr>
            </w:pPr>
            <w:r w:rsidRPr="003B01DA">
              <w:rPr>
                <w:sz w:val="16"/>
                <w:szCs w:val="16"/>
                <w:lang w:val="uk-UA"/>
              </w:rPr>
              <w:t>-</w:t>
            </w:r>
          </w:p>
        </w:tc>
        <w:tc>
          <w:tcPr>
            <w:tcW w:w="310" w:type="pct"/>
            <w:shd w:val="clear" w:color="auto" w:fill="FFFFFF"/>
            <w:vAlign w:val="center"/>
          </w:tcPr>
          <w:p w14:paraId="16D667CF" w14:textId="77777777" w:rsidR="006C1F26" w:rsidRPr="003B01DA" w:rsidRDefault="006C1F26" w:rsidP="006C1F26">
            <w:pPr>
              <w:ind w:left="-57" w:right="-57"/>
              <w:jc w:val="center"/>
              <w:rPr>
                <w:sz w:val="16"/>
                <w:szCs w:val="16"/>
                <w:lang w:val="uk-UA"/>
              </w:rPr>
            </w:pPr>
            <w:r w:rsidRPr="003B01DA">
              <w:rPr>
                <w:sz w:val="16"/>
                <w:szCs w:val="16"/>
                <w:lang w:val="uk-UA"/>
              </w:rPr>
              <w:t>Паперова</w:t>
            </w:r>
          </w:p>
          <w:p w14:paraId="3A592493" w14:textId="77777777" w:rsidR="006C1F26" w:rsidRPr="003B01DA" w:rsidRDefault="006C1F26" w:rsidP="006C1F26">
            <w:pPr>
              <w:ind w:left="-57" w:right="-57"/>
              <w:jc w:val="center"/>
              <w:rPr>
                <w:sz w:val="16"/>
                <w:szCs w:val="16"/>
                <w:lang w:val="uk-UA"/>
              </w:rPr>
            </w:pPr>
          </w:p>
        </w:tc>
        <w:tc>
          <w:tcPr>
            <w:tcW w:w="614" w:type="pct"/>
            <w:shd w:val="clear" w:color="auto" w:fill="FFFFFF"/>
            <w:vAlign w:val="center"/>
          </w:tcPr>
          <w:p w14:paraId="08DCF3F9" w14:textId="77777777" w:rsidR="006C1F26" w:rsidRPr="003B01DA" w:rsidRDefault="006C1F26" w:rsidP="006C1F26">
            <w:pPr>
              <w:jc w:val="center"/>
              <w:rPr>
                <w:sz w:val="16"/>
                <w:szCs w:val="16"/>
                <w:lang w:val="uk-UA"/>
              </w:rPr>
            </w:pPr>
            <w:r w:rsidRPr="003B01DA">
              <w:rPr>
                <w:sz w:val="16"/>
                <w:szCs w:val="16"/>
                <w:lang w:val="uk-UA"/>
              </w:rPr>
              <w:t xml:space="preserve">Відділ </w:t>
            </w:r>
            <w:r w:rsidRPr="003B01DA">
              <w:rPr>
                <w:iCs/>
                <w:sz w:val="16"/>
                <w:szCs w:val="16"/>
                <w:lang w:val="uk-UA"/>
              </w:rPr>
              <w:t xml:space="preserve"> фінансів місцевих органів влади</w:t>
            </w:r>
          </w:p>
        </w:tc>
        <w:tc>
          <w:tcPr>
            <w:tcW w:w="176" w:type="pct"/>
            <w:shd w:val="clear" w:color="auto" w:fill="FFFFFF"/>
            <w:vAlign w:val="center"/>
          </w:tcPr>
          <w:p w14:paraId="1F883F65" w14:textId="77777777" w:rsidR="006C1F26" w:rsidRDefault="006C1F26" w:rsidP="006C1F26">
            <w:pPr>
              <w:jc w:val="center"/>
              <w:rPr>
                <w:lang w:val="ru-RU"/>
              </w:rPr>
            </w:pPr>
            <w:r>
              <w:rPr>
                <w:lang w:val="ru-RU"/>
              </w:rPr>
              <w:t>-</w:t>
            </w:r>
          </w:p>
        </w:tc>
      </w:tr>
      <w:tr w:rsidR="006C1F26" w:rsidRPr="00B7371E" w14:paraId="3FFFFA5D" w14:textId="77777777" w:rsidTr="003B610A">
        <w:trPr>
          <w:trHeight w:val="975"/>
        </w:trPr>
        <w:tc>
          <w:tcPr>
            <w:tcW w:w="170" w:type="pct"/>
            <w:shd w:val="clear" w:color="auto" w:fill="FFFFFF"/>
            <w:vAlign w:val="center"/>
          </w:tcPr>
          <w:p w14:paraId="741F225C" w14:textId="77777777" w:rsidR="006C1F26" w:rsidRDefault="00FE48E3" w:rsidP="006C1F26">
            <w:pPr>
              <w:jc w:val="center"/>
              <w:rPr>
                <w:b/>
                <w:bCs/>
                <w:sz w:val="16"/>
                <w:szCs w:val="16"/>
                <w:lang w:val="uk-UA"/>
              </w:rPr>
            </w:pPr>
            <w:r>
              <w:rPr>
                <w:b/>
                <w:bCs/>
                <w:sz w:val="16"/>
                <w:szCs w:val="16"/>
                <w:lang w:val="uk-UA"/>
              </w:rPr>
              <w:t>4485</w:t>
            </w:r>
          </w:p>
        </w:tc>
        <w:tc>
          <w:tcPr>
            <w:tcW w:w="480" w:type="pct"/>
            <w:shd w:val="clear" w:color="auto" w:fill="FFFFFF"/>
            <w:vAlign w:val="center"/>
          </w:tcPr>
          <w:p w14:paraId="69762B0A" w14:textId="77777777" w:rsidR="006C1F26" w:rsidRPr="003B01DA" w:rsidRDefault="006C1F26" w:rsidP="006C1F26">
            <w:pPr>
              <w:jc w:val="center"/>
              <w:rPr>
                <w:iCs/>
                <w:sz w:val="16"/>
                <w:szCs w:val="16"/>
                <w:lang w:val="uk-UA"/>
              </w:rPr>
            </w:pPr>
            <w:r w:rsidRPr="003B01DA">
              <w:rPr>
                <w:iCs/>
                <w:sz w:val="16"/>
                <w:szCs w:val="16"/>
                <w:lang w:val="uk-UA"/>
              </w:rPr>
              <w:t>План роботи сектору</w:t>
            </w:r>
          </w:p>
        </w:tc>
        <w:tc>
          <w:tcPr>
            <w:tcW w:w="356" w:type="pct"/>
            <w:shd w:val="clear" w:color="auto" w:fill="FFFFFF"/>
            <w:vAlign w:val="center"/>
          </w:tcPr>
          <w:p w14:paraId="755E1624" w14:textId="77777777" w:rsidR="006C1F26" w:rsidRPr="003B01DA" w:rsidRDefault="006C1F26" w:rsidP="006C1F26">
            <w:pPr>
              <w:jc w:val="center"/>
              <w:rPr>
                <w:iCs/>
                <w:sz w:val="16"/>
                <w:szCs w:val="16"/>
                <w:lang w:val="uk-UA"/>
              </w:rPr>
            </w:pPr>
            <w:r w:rsidRPr="003B01DA">
              <w:rPr>
                <w:iCs/>
                <w:sz w:val="16"/>
                <w:szCs w:val="16"/>
                <w:lang w:val="uk-UA"/>
              </w:rPr>
              <w:t>-</w:t>
            </w:r>
          </w:p>
        </w:tc>
        <w:tc>
          <w:tcPr>
            <w:tcW w:w="302" w:type="pct"/>
            <w:shd w:val="clear" w:color="auto" w:fill="FFFFFF"/>
            <w:vAlign w:val="center"/>
          </w:tcPr>
          <w:p w14:paraId="3584586B" w14:textId="77777777" w:rsidR="006C1F26" w:rsidRPr="003B01DA" w:rsidRDefault="006C1F26" w:rsidP="006C1F26">
            <w:pPr>
              <w:jc w:val="center"/>
              <w:rPr>
                <w:iCs/>
                <w:sz w:val="16"/>
                <w:szCs w:val="16"/>
                <w:lang w:val="uk-UA"/>
              </w:rPr>
            </w:pPr>
            <w:r>
              <w:rPr>
                <w:iCs/>
                <w:sz w:val="16"/>
                <w:szCs w:val="16"/>
                <w:lang w:val="uk-UA"/>
              </w:rPr>
              <w:t>30.06</w:t>
            </w:r>
            <w:r w:rsidRPr="003B01DA">
              <w:rPr>
                <w:iCs/>
                <w:sz w:val="16"/>
                <w:szCs w:val="16"/>
                <w:lang w:val="uk-UA"/>
              </w:rPr>
              <w:t>.2025</w:t>
            </w:r>
          </w:p>
        </w:tc>
        <w:tc>
          <w:tcPr>
            <w:tcW w:w="308" w:type="pct"/>
            <w:shd w:val="clear" w:color="auto" w:fill="FFFFFF"/>
            <w:vAlign w:val="center"/>
          </w:tcPr>
          <w:p w14:paraId="3140C5BB" w14:textId="77777777" w:rsidR="006C1F26" w:rsidRPr="003B01DA" w:rsidRDefault="006C1F26" w:rsidP="006C1F26">
            <w:pPr>
              <w:jc w:val="center"/>
              <w:rPr>
                <w:sz w:val="16"/>
                <w:szCs w:val="16"/>
                <w:lang w:val="uk-UA"/>
              </w:rPr>
            </w:pPr>
            <w:r w:rsidRPr="003B01DA">
              <w:rPr>
                <w:sz w:val="16"/>
                <w:szCs w:val="16"/>
                <w:lang w:val="uk-UA"/>
              </w:rPr>
              <w:t>-</w:t>
            </w:r>
          </w:p>
        </w:tc>
        <w:tc>
          <w:tcPr>
            <w:tcW w:w="393" w:type="pct"/>
            <w:shd w:val="clear" w:color="auto" w:fill="FFFFFF"/>
            <w:vAlign w:val="center"/>
          </w:tcPr>
          <w:p w14:paraId="1CEE6E01" w14:textId="77777777" w:rsidR="006C1F26" w:rsidRPr="003B01DA" w:rsidRDefault="006C1F26" w:rsidP="006C1F26">
            <w:pPr>
              <w:jc w:val="center"/>
              <w:rPr>
                <w:sz w:val="16"/>
                <w:szCs w:val="16"/>
                <w:lang w:val="uk-UA"/>
              </w:rPr>
            </w:pPr>
            <w:r w:rsidRPr="003B01DA">
              <w:rPr>
                <w:sz w:val="16"/>
                <w:szCs w:val="16"/>
                <w:lang w:val="uk-UA"/>
              </w:rPr>
              <w:t>Відділ управління персоналом і  організаційної робот</w:t>
            </w:r>
          </w:p>
        </w:tc>
        <w:tc>
          <w:tcPr>
            <w:tcW w:w="275" w:type="pct"/>
            <w:shd w:val="clear" w:color="auto" w:fill="FFFFFF"/>
            <w:vAlign w:val="center"/>
          </w:tcPr>
          <w:p w14:paraId="01FED264" w14:textId="77777777" w:rsidR="006C1F26" w:rsidRPr="003B01DA" w:rsidRDefault="006C1F26" w:rsidP="006C1F26">
            <w:pPr>
              <w:jc w:val="center"/>
              <w:rPr>
                <w:iCs/>
                <w:sz w:val="16"/>
                <w:szCs w:val="16"/>
                <w:lang w:val="uk-UA"/>
              </w:rPr>
            </w:pPr>
            <w:r w:rsidRPr="003B01DA">
              <w:rPr>
                <w:iCs/>
                <w:sz w:val="16"/>
                <w:szCs w:val="16"/>
                <w:lang w:val="uk-UA"/>
              </w:rPr>
              <w:t>-</w:t>
            </w:r>
          </w:p>
        </w:tc>
        <w:tc>
          <w:tcPr>
            <w:tcW w:w="166" w:type="pct"/>
            <w:shd w:val="clear" w:color="auto" w:fill="FFFFFF"/>
            <w:vAlign w:val="center"/>
          </w:tcPr>
          <w:p w14:paraId="27D9F862" w14:textId="77777777" w:rsidR="006C1F26" w:rsidRPr="003B01DA" w:rsidRDefault="006C1F26" w:rsidP="006C1F26">
            <w:pPr>
              <w:jc w:val="center"/>
              <w:rPr>
                <w:iCs/>
                <w:sz w:val="16"/>
                <w:szCs w:val="16"/>
                <w:lang w:val="uk-UA"/>
              </w:rPr>
            </w:pPr>
            <w:r w:rsidRPr="003B01DA">
              <w:rPr>
                <w:iCs/>
                <w:sz w:val="16"/>
                <w:szCs w:val="16"/>
                <w:lang w:val="uk-UA"/>
              </w:rPr>
              <w:t>-</w:t>
            </w:r>
          </w:p>
        </w:tc>
        <w:tc>
          <w:tcPr>
            <w:tcW w:w="263" w:type="pct"/>
            <w:shd w:val="clear" w:color="auto" w:fill="FFFFFF"/>
            <w:vAlign w:val="center"/>
          </w:tcPr>
          <w:p w14:paraId="701A87F7" w14:textId="77777777" w:rsidR="006C1F26" w:rsidRPr="003B01DA" w:rsidRDefault="006C1F26" w:rsidP="006C1F26">
            <w:pPr>
              <w:ind w:left="-85" w:right="-85"/>
              <w:jc w:val="center"/>
              <w:rPr>
                <w:iCs/>
                <w:sz w:val="16"/>
                <w:szCs w:val="16"/>
                <w:lang w:val="uk-UA"/>
              </w:rPr>
            </w:pPr>
            <w:r w:rsidRPr="003B01DA">
              <w:rPr>
                <w:iCs/>
                <w:sz w:val="16"/>
                <w:szCs w:val="16"/>
                <w:lang w:val="uk-UA"/>
              </w:rPr>
              <w:t>Організа-ційні питання</w:t>
            </w:r>
          </w:p>
        </w:tc>
        <w:tc>
          <w:tcPr>
            <w:tcW w:w="465" w:type="pct"/>
            <w:shd w:val="clear" w:color="auto" w:fill="FFFFFF"/>
            <w:vAlign w:val="center"/>
          </w:tcPr>
          <w:p w14:paraId="44DF00B2" w14:textId="77777777" w:rsidR="006C1F26" w:rsidRPr="003B01DA" w:rsidRDefault="006C1F26" w:rsidP="006C1F26">
            <w:pPr>
              <w:ind w:left="-57" w:right="-57"/>
              <w:jc w:val="center"/>
              <w:rPr>
                <w:iCs/>
                <w:sz w:val="16"/>
                <w:szCs w:val="16"/>
                <w:lang w:val="uk-UA"/>
              </w:rPr>
            </w:pPr>
            <w:r w:rsidRPr="003B01DA">
              <w:rPr>
                <w:iCs/>
                <w:sz w:val="16"/>
                <w:szCs w:val="16"/>
                <w:lang w:val="uk-UA"/>
              </w:rPr>
              <w:t xml:space="preserve">План роботи сектору з питань діловодства та архівної справи на  </w:t>
            </w:r>
            <w:r>
              <w:rPr>
                <w:iCs/>
                <w:sz w:val="16"/>
                <w:szCs w:val="16"/>
                <w:lang w:val="uk-UA"/>
              </w:rPr>
              <w:t xml:space="preserve"> липень</w:t>
            </w:r>
            <w:r w:rsidRPr="003B01DA">
              <w:rPr>
                <w:iCs/>
                <w:sz w:val="16"/>
                <w:szCs w:val="16"/>
                <w:lang w:val="uk-UA"/>
              </w:rPr>
              <w:t xml:space="preserve">  2025 року</w:t>
            </w:r>
          </w:p>
        </w:tc>
        <w:tc>
          <w:tcPr>
            <w:tcW w:w="325" w:type="pct"/>
            <w:shd w:val="clear" w:color="auto" w:fill="FFFFFF"/>
            <w:vAlign w:val="center"/>
          </w:tcPr>
          <w:p w14:paraId="3A2A9125" w14:textId="77777777" w:rsidR="006C1F26" w:rsidRPr="003B01DA" w:rsidRDefault="006C1F26" w:rsidP="006C1F26">
            <w:pPr>
              <w:jc w:val="center"/>
            </w:pPr>
            <w:r w:rsidRPr="003B01DA">
              <w:rPr>
                <w:sz w:val="16"/>
                <w:szCs w:val="16"/>
                <w:lang w:val="uk-UA"/>
              </w:rPr>
              <w:t>Табличний документ</w:t>
            </w:r>
          </w:p>
        </w:tc>
        <w:tc>
          <w:tcPr>
            <w:tcW w:w="235" w:type="pct"/>
            <w:shd w:val="clear" w:color="auto" w:fill="FFFFFF"/>
            <w:vAlign w:val="center"/>
          </w:tcPr>
          <w:p w14:paraId="0E0F022D" w14:textId="77777777" w:rsidR="006C1F26" w:rsidRPr="003B01DA" w:rsidRDefault="006C1F26" w:rsidP="006C1F26">
            <w:pPr>
              <w:jc w:val="center"/>
              <w:rPr>
                <w:sz w:val="16"/>
                <w:szCs w:val="16"/>
                <w:lang w:val="uk-UA"/>
              </w:rPr>
            </w:pPr>
            <w:r w:rsidRPr="003B01DA">
              <w:rPr>
                <w:sz w:val="16"/>
                <w:szCs w:val="16"/>
                <w:lang w:val="uk-UA"/>
              </w:rPr>
              <w:t>План</w:t>
            </w:r>
          </w:p>
        </w:tc>
        <w:tc>
          <w:tcPr>
            <w:tcW w:w="162" w:type="pct"/>
            <w:shd w:val="clear" w:color="auto" w:fill="FFFFFF"/>
            <w:vAlign w:val="center"/>
          </w:tcPr>
          <w:p w14:paraId="70D321A1" w14:textId="77777777" w:rsidR="006C1F26" w:rsidRPr="003B01DA" w:rsidRDefault="006C1F26" w:rsidP="006C1F26">
            <w:pPr>
              <w:jc w:val="center"/>
              <w:rPr>
                <w:sz w:val="16"/>
                <w:szCs w:val="16"/>
                <w:lang w:val="uk-UA"/>
              </w:rPr>
            </w:pPr>
            <w:r w:rsidRPr="003B01DA">
              <w:rPr>
                <w:sz w:val="16"/>
                <w:szCs w:val="16"/>
                <w:lang w:val="uk-UA"/>
              </w:rPr>
              <w:t>-</w:t>
            </w:r>
          </w:p>
        </w:tc>
        <w:tc>
          <w:tcPr>
            <w:tcW w:w="310" w:type="pct"/>
            <w:shd w:val="clear" w:color="auto" w:fill="FFFFFF"/>
            <w:vAlign w:val="center"/>
          </w:tcPr>
          <w:p w14:paraId="6EBE20E9" w14:textId="77777777" w:rsidR="006C1F26" w:rsidRPr="003B01DA" w:rsidRDefault="006C1F26" w:rsidP="006C1F26">
            <w:pPr>
              <w:ind w:left="-57" w:right="-57"/>
              <w:jc w:val="center"/>
              <w:rPr>
                <w:sz w:val="16"/>
                <w:szCs w:val="16"/>
                <w:lang w:val="uk-UA"/>
              </w:rPr>
            </w:pPr>
            <w:r w:rsidRPr="003B01DA">
              <w:rPr>
                <w:sz w:val="16"/>
                <w:szCs w:val="16"/>
                <w:lang w:val="uk-UA"/>
              </w:rPr>
              <w:t>Паперова</w:t>
            </w:r>
          </w:p>
          <w:p w14:paraId="0F017B91" w14:textId="77777777" w:rsidR="006C1F26" w:rsidRPr="003B01DA" w:rsidRDefault="006C1F26" w:rsidP="006C1F26">
            <w:pPr>
              <w:ind w:left="-57" w:right="-57"/>
              <w:jc w:val="center"/>
              <w:rPr>
                <w:sz w:val="16"/>
                <w:szCs w:val="16"/>
                <w:lang w:val="uk-UA"/>
              </w:rPr>
            </w:pPr>
          </w:p>
        </w:tc>
        <w:tc>
          <w:tcPr>
            <w:tcW w:w="614" w:type="pct"/>
            <w:shd w:val="clear" w:color="auto" w:fill="FFFFFF"/>
            <w:vAlign w:val="center"/>
          </w:tcPr>
          <w:p w14:paraId="46EE12F6" w14:textId="77777777" w:rsidR="006C1F26" w:rsidRPr="003B01DA" w:rsidRDefault="006C1F26" w:rsidP="006C1F26">
            <w:pPr>
              <w:jc w:val="center"/>
              <w:rPr>
                <w:sz w:val="16"/>
                <w:szCs w:val="16"/>
                <w:lang w:val="uk-UA"/>
              </w:rPr>
            </w:pPr>
            <w:r w:rsidRPr="003B01DA">
              <w:rPr>
                <w:iCs/>
                <w:sz w:val="16"/>
                <w:szCs w:val="16"/>
                <w:lang w:val="uk-UA"/>
              </w:rPr>
              <w:t>Сектор з питань діловодства та архівної справи</w:t>
            </w:r>
          </w:p>
        </w:tc>
        <w:tc>
          <w:tcPr>
            <w:tcW w:w="176" w:type="pct"/>
            <w:shd w:val="clear" w:color="auto" w:fill="FFFFFF"/>
            <w:vAlign w:val="center"/>
          </w:tcPr>
          <w:p w14:paraId="365A446E" w14:textId="77777777" w:rsidR="006C1F26" w:rsidRDefault="006C1F26" w:rsidP="006C1F26">
            <w:pPr>
              <w:jc w:val="center"/>
              <w:rPr>
                <w:lang w:val="ru-RU"/>
              </w:rPr>
            </w:pPr>
            <w:r>
              <w:rPr>
                <w:lang w:val="ru-RU"/>
              </w:rPr>
              <w:t>-</w:t>
            </w:r>
          </w:p>
        </w:tc>
      </w:tr>
      <w:tr w:rsidR="00FE48E3" w:rsidRPr="00B7371E" w14:paraId="75C190A5" w14:textId="77777777" w:rsidTr="003B610A">
        <w:trPr>
          <w:trHeight w:val="975"/>
        </w:trPr>
        <w:tc>
          <w:tcPr>
            <w:tcW w:w="170" w:type="pct"/>
            <w:shd w:val="clear" w:color="auto" w:fill="FFFFFF"/>
            <w:vAlign w:val="center"/>
          </w:tcPr>
          <w:p w14:paraId="5A34A9C9" w14:textId="77777777" w:rsidR="00FE48E3" w:rsidRDefault="00FE48E3" w:rsidP="00FE48E3">
            <w:pPr>
              <w:jc w:val="center"/>
              <w:rPr>
                <w:b/>
                <w:bCs/>
                <w:sz w:val="16"/>
                <w:szCs w:val="16"/>
                <w:lang w:val="uk-UA"/>
              </w:rPr>
            </w:pPr>
            <w:r>
              <w:rPr>
                <w:b/>
                <w:bCs/>
                <w:sz w:val="16"/>
                <w:szCs w:val="16"/>
                <w:lang w:val="uk-UA"/>
              </w:rPr>
              <w:t>4486</w:t>
            </w:r>
          </w:p>
        </w:tc>
        <w:tc>
          <w:tcPr>
            <w:tcW w:w="480" w:type="pct"/>
            <w:shd w:val="clear" w:color="auto" w:fill="FFFFFF"/>
            <w:vAlign w:val="center"/>
          </w:tcPr>
          <w:p w14:paraId="3162625B" w14:textId="77777777" w:rsidR="00FE48E3" w:rsidRPr="00B17E1E" w:rsidRDefault="00FE48E3" w:rsidP="00FE48E3">
            <w:pPr>
              <w:jc w:val="center"/>
              <w:rPr>
                <w:sz w:val="16"/>
                <w:szCs w:val="16"/>
                <w:lang w:val="ru-RU"/>
              </w:rPr>
            </w:pPr>
            <w:r>
              <w:rPr>
                <w:sz w:val="16"/>
                <w:szCs w:val="16"/>
                <w:lang w:val="ru-RU"/>
              </w:rPr>
              <w:t>Про погодження проєкту постанови</w:t>
            </w:r>
          </w:p>
        </w:tc>
        <w:tc>
          <w:tcPr>
            <w:tcW w:w="356" w:type="pct"/>
            <w:shd w:val="clear" w:color="auto" w:fill="FFFFFF"/>
            <w:vAlign w:val="center"/>
          </w:tcPr>
          <w:p w14:paraId="26640AD6" w14:textId="77777777" w:rsidR="00FE48E3" w:rsidRPr="0058468C" w:rsidRDefault="00FE48E3" w:rsidP="00FE48E3">
            <w:pPr>
              <w:jc w:val="center"/>
              <w:rPr>
                <w:sz w:val="16"/>
                <w:szCs w:val="16"/>
              </w:rPr>
            </w:pPr>
            <w:r w:rsidRPr="0058468C">
              <w:rPr>
                <w:sz w:val="16"/>
                <w:szCs w:val="16"/>
              </w:rPr>
              <w:t>№ вих- 10</w:t>
            </w:r>
            <w:r>
              <w:rPr>
                <w:sz w:val="16"/>
                <w:szCs w:val="16"/>
                <w:lang w:val="uk-UA"/>
              </w:rPr>
              <w:t>47</w:t>
            </w:r>
            <w:r>
              <w:rPr>
                <w:sz w:val="16"/>
                <w:szCs w:val="16"/>
              </w:rPr>
              <w:t>/07-</w:t>
            </w:r>
            <w:r>
              <w:rPr>
                <w:sz w:val="16"/>
                <w:szCs w:val="16"/>
                <w:lang w:val="uk-UA"/>
              </w:rPr>
              <w:t>21</w:t>
            </w:r>
            <w:r w:rsidRPr="0058468C">
              <w:rPr>
                <w:sz w:val="16"/>
                <w:szCs w:val="16"/>
              </w:rPr>
              <w:t>/25</w:t>
            </w:r>
          </w:p>
        </w:tc>
        <w:tc>
          <w:tcPr>
            <w:tcW w:w="302" w:type="pct"/>
            <w:shd w:val="clear" w:color="auto" w:fill="FFFFFF"/>
            <w:vAlign w:val="center"/>
          </w:tcPr>
          <w:p w14:paraId="67007C0C" w14:textId="77777777" w:rsidR="00FE48E3" w:rsidRPr="0058468C" w:rsidRDefault="00FE48E3" w:rsidP="00FE48E3">
            <w:pPr>
              <w:jc w:val="center"/>
              <w:rPr>
                <w:sz w:val="16"/>
                <w:szCs w:val="16"/>
              </w:rPr>
            </w:pPr>
            <w:r>
              <w:rPr>
                <w:sz w:val="16"/>
                <w:szCs w:val="16"/>
                <w:lang w:val="uk-UA"/>
              </w:rPr>
              <w:t>30</w:t>
            </w:r>
            <w:r w:rsidRPr="0058468C">
              <w:rPr>
                <w:sz w:val="16"/>
                <w:szCs w:val="16"/>
              </w:rPr>
              <w:t>.06.2025</w:t>
            </w:r>
          </w:p>
        </w:tc>
        <w:tc>
          <w:tcPr>
            <w:tcW w:w="308" w:type="pct"/>
            <w:shd w:val="clear" w:color="auto" w:fill="FFFFFF"/>
            <w:vAlign w:val="center"/>
          </w:tcPr>
          <w:p w14:paraId="18A3BD11" w14:textId="77777777" w:rsidR="00FE48E3" w:rsidRPr="0058468C" w:rsidRDefault="00FE48E3" w:rsidP="00FE48E3">
            <w:pPr>
              <w:jc w:val="center"/>
              <w:rPr>
                <w:sz w:val="16"/>
                <w:szCs w:val="16"/>
              </w:rPr>
            </w:pPr>
            <w:r w:rsidRPr="0058468C">
              <w:rPr>
                <w:sz w:val="16"/>
                <w:szCs w:val="16"/>
              </w:rPr>
              <w:t>-</w:t>
            </w:r>
          </w:p>
        </w:tc>
        <w:tc>
          <w:tcPr>
            <w:tcW w:w="393" w:type="pct"/>
            <w:shd w:val="clear" w:color="auto" w:fill="FFFFFF"/>
            <w:vAlign w:val="center"/>
          </w:tcPr>
          <w:p w14:paraId="5C98ED72" w14:textId="77777777" w:rsidR="00FE48E3" w:rsidRPr="0058468C" w:rsidRDefault="00FE48E3" w:rsidP="00FE48E3">
            <w:pPr>
              <w:jc w:val="center"/>
              <w:rPr>
                <w:sz w:val="16"/>
                <w:szCs w:val="16"/>
                <w:lang w:val="ru-RU"/>
              </w:rPr>
            </w:pPr>
            <w:r w:rsidRPr="0058468C">
              <w:rPr>
                <w:sz w:val="16"/>
                <w:szCs w:val="16"/>
                <w:lang w:val="ru-RU"/>
              </w:rPr>
              <w:t>Відділ  фінансів місцевих органів влади</w:t>
            </w:r>
          </w:p>
        </w:tc>
        <w:tc>
          <w:tcPr>
            <w:tcW w:w="275" w:type="pct"/>
            <w:shd w:val="clear" w:color="auto" w:fill="FFFFFF"/>
            <w:vAlign w:val="center"/>
          </w:tcPr>
          <w:p w14:paraId="71DA180F" w14:textId="77777777" w:rsidR="00FE48E3" w:rsidRPr="0058468C" w:rsidRDefault="00FE48E3" w:rsidP="00FE48E3">
            <w:pPr>
              <w:jc w:val="center"/>
              <w:rPr>
                <w:sz w:val="16"/>
                <w:szCs w:val="16"/>
              </w:rPr>
            </w:pPr>
            <w:r w:rsidRPr="0058468C">
              <w:rPr>
                <w:sz w:val="16"/>
                <w:szCs w:val="16"/>
              </w:rPr>
              <w:t>-</w:t>
            </w:r>
          </w:p>
        </w:tc>
        <w:tc>
          <w:tcPr>
            <w:tcW w:w="166" w:type="pct"/>
            <w:shd w:val="clear" w:color="auto" w:fill="FFFFFF"/>
            <w:vAlign w:val="center"/>
          </w:tcPr>
          <w:p w14:paraId="56D9FBFF" w14:textId="77777777" w:rsidR="00FE48E3" w:rsidRPr="0058468C" w:rsidRDefault="00FE48E3" w:rsidP="00FE48E3">
            <w:pPr>
              <w:jc w:val="center"/>
              <w:rPr>
                <w:sz w:val="16"/>
                <w:szCs w:val="16"/>
              </w:rPr>
            </w:pPr>
            <w:r w:rsidRPr="0058468C">
              <w:rPr>
                <w:sz w:val="16"/>
                <w:szCs w:val="16"/>
              </w:rPr>
              <w:t>-</w:t>
            </w:r>
          </w:p>
        </w:tc>
        <w:tc>
          <w:tcPr>
            <w:tcW w:w="263" w:type="pct"/>
            <w:shd w:val="clear" w:color="auto" w:fill="FFFFFF"/>
            <w:vAlign w:val="center"/>
          </w:tcPr>
          <w:p w14:paraId="03A54BEB" w14:textId="77777777" w:rsidR="00FE48E3" w:rsidRPr="0058468C" w:rsidRDefault="00FE48E3" w:rsidP="00FE48E3">
            <w:pPr>
              <w:jc w:val="center"/>
              <w:rPr>
                <w:sz w:val="16"/>
                <w:szCs w:val="16"/>
              </w:rPr>
            </w:pPr>
            <w:r w:rsidRPr="0058468C">
              <w:rPr>
                <w:sz w:val="16"/>
                <w:szCs w:val="16"/>
              </w:rPr>
              <w:t>фінанси</w:t>
            </w:r>
          </w:p>
        </w:tc>
        <w:tc>
          <w:tcPr>
            <w:tcW w:w="465" w:type="pct"/>
            <w:shd w:val="clear" w:color="auto" w:fill="FFFFFF"/>
            <w:vAlign w:val="center"/>
          </w:tcPr>
          <w:p w14:paraId="775E2785" w14:textId="77777777" w:rsidR="00FE48E3" w:rsidRPr="0058468C" w:rsidRDefault="00FE48E3" w:rsidP="00FE48E3">
            <w:pPr>
              <w:jc w:val="center"/>
              <w:rPr>
                <w:sz w:val="16"/>
                <w:szCs w:val="16"/>
              </w:rPr>
            </w:pPr>
            <w:r>
              <w:rPr>
                <w:sz w:val="16"/>
                <w:szCs w:val="16"/>
                <w:lang w:val="ru-RU"/>
              </w:rPr>
              <w:t>Про погодження проєкту постанови</w:t>
            </w:r>
          </w:p>
        </w:tc>
        <w:tc>
          <w:tcPr>
            <w:tcW w:w="325" w:type="pct"/>
            <w:shd w:val="clear" w:color="auto" w:fill="FFFFFF"/>
            <w:vAlign w:val="center"/>
          </w:tcPr>
          <w:p w14:paraId="721F1F83" w14:textId="77777777" w:rsidR="00FE48E3" w:rsidRPr="0058468C" w:rsidRDefault="00FE48E3" w:rsidP="00FE48E3">
            <w:pPr>
              <w:jc w:val="center"/>
              <w:rPr>
                <w:sz w:val="16"/>
                <w:szCs w:val="16"/>
              </w:rPr>
            </w:pPr>
            <w:r w:rsidRPr="0058468C">
              <w:rPr>
                <w:sz w:val="16"/>
                <w:szCs w:val="16"/>
              </w:rPr>
              <w:t>Текстовий документ</w:t>
            </w:r>
          </w:p>
        </w:tc>
        <w:tc>
          <w:tcPr>
            <w:tcW w:w="235" w:type="pct"/>
            <w:shd w:val="clear" w:color="auto" w:fill="FFFFFF"/>
            <w:vAlign w:val="center"/>
          </w:tcPr>
          <w:p w14:paraId="2F08CAB8" w14:textId="77777777" w:rsidR="00FE48E3" w:rsidRPr="0058468C" w:rsidRDefault="00FE48E3" w:rsidP="00FE48E3">
            <w:pPr>
              <w:jc w:val="center"/>
              <w:rPr>
                <w:sz w:val="16"/>
                <w:szCs w:val="16"/>
              </w:rPr>
            </w:pPr>
            <w:r w:rsidRPr="0058468C">
              <w:rPr>
                <w:sz w:val="16"/>
                <w:szCs w:val="16"/>
              </w:rPr>
              <w:t>Лист</w:t>
            </w:r>
          </w:p>
        </w:tc>
        <w:tc>
          <w:tcPr>
            <w:tcW w:w="162" w:type="pct"/>
            <w:shd w:val="clear" w:color="auto" w:fill="FFFFFF"/>
            <w:vAlign w:val="center"/>
          </w:tcPr>
          <w:p w14:paraId="7F55BE7F" w14:textId="77777777" w:rsidR="00FE48E3" w:rsidRPr="0058468C" w:rsidRDefault="00FE48E3" w:rsidP="00FE48E3">
            <w:pPr>
              <w:jc w:val="center"/>
              <w:rPr>
                <w:sz w:val="16"/>
                <w:szCs w:val="16"/>
              </w:rPr>
            </w:pPr>
            <w:r w:rsidRPr="0058468C">
              <w:rPr>
                <w:sz w:val="16"/>
                <w:szCs w:val="16"/>
              </w:rPr>
              <w:t>-</w:t>
            </w:r>
          </w:p>
        </w:tc>
        <w:tc>
          <w:tcPr>
            <w:tcW w:w="310" w:type="pct"/>
            <w:shd w:val="clear" w:color="auto" w:fill="FFFFFF"/>
            <w:vAlign w:val="center"/>
          </w:tcPr>
          <w:p w14:paraId="1779FD2F" w14:textId="77777777" w:rsidR="00FE48E3" w:rsidRPr="0058468C" w:rsidRDefault="00FE48E3" w:rsidP="00FE48E3">
            <w:pPr>
              <w:jc w:val="center"/>
              <w:rPr>
                <w:sz w:val="16"/>
                <w:szCs w:val="16"/>
              </w:rPr>
            </w:pPr>
            <w:r w:rsidRPr="0058468C">
              <w:rPr>
                <w:sz w:val="16"/>
                <w:szCs w:val="16"/>
              </w:rPr>
              <w:t>Паперова</w:t>
            </w:r>
          </w:p>
        </w:tc>
        <w:tc>
          <w:tcPr>
            <w:tcW w:w="614" w:type="pct"/>
            <w:shd w:val="clear" w:color="auto" w:fill="FFFFFF"/>
            <w:vAlign w:val="center"/>
          </w:tcPr>
          <w:p w14:paraId="3DF2AF0B" w14:textId="77777777" w:rsidR="00FE48E3" w:rsidRPr="0058468C" w:rsidRDefault="00FE48E3" w:rsidP="00FE48E3">
            <w:pPr>
              <w:jc w:val="center"/>
              <w:rPr>
                <w:sz w:val="16"/>
                <w:szCs w:val="16"/>
                <w:lang w:val="ru-RU"/>
              </w:rPr>
            </w:pPr>
            <w:r w:rsidRPr="0058468C">
              <w:rPr>
                <w:sz w:val="16"/>
                <w:szCs w:val="16"/>
                <w:lang w:val="ru-RU"/>
              </w:rPr>
              <w:t>Відділ фінансів місцевих органів влади</w:t>
            </w:r>
          </w:p>
        </w:tc>
        <w:tc>
          <w:tcPr>
            <w:tcW w:w="176" w:type="pct"/>
            <w:shd w:val="clear" w:color="auto" w:fill="FFFFFF"/>
            <w:vAlign w:val="center"/>
          </w:tcPr>
          <w:p w14:paraId="223210F7" w14:textId="77777777" w:rsidR="00FE48E3" w:rsidRPr="0058468C" w:rsidRDefault="00FE48E3" w:rsidP="00FE48E3">
            <w:pPr>
              <w:jc w:val="center"/>
              <w:rPr>
                <w:bCs/>
                <w:sz w:val="16"/>
                <w:szCs w:val="16"/>
                <w:lang w:val="ru-RU"/>
              </w:rPr>
            </w:pPr>
            <w:r w:rsidRPr="0058468C">
              <w:rPr>
                <w:bCs/>
                <w:sz w:val="16"/>
                <w:szCs w:val="16"/>
                <w:lang w:val="ru-RU"/>
              </w:rPr>
              <w:t>-</w:t>
            </w:r>
          </w:p>
        </w:tc>
      </w:tr>
      <w:tr w:rsidR="00FE48E3" w:rsidRPr="00B7371E" w14:paraId="2825196B" w14:textId="77777777" w:rsidTr="003B610A">
        <w:trPr>
          <w:trHeight w:val="975"/>
        </w:trPr>
        <w:tc>
          <w:tcPr>
            <w:tcW w:w="170" w:type="pct"/>
            <w:shd w:val="clear" w:color="auto" w:fill="FFFFFF"/>
            <w:vAlign w:val="center"/>
          </w:tcPr>
          <w:p w14:paraId="1DD6FDA2" w14:textId="77777777" w:rsidR="00FE48E3" w:rsidRDefault="00FE48E3" w:rsidP="00FE48E3">
            <w:pPr>
              <w:jc w:val="center"/>
              <w:rPr>
                <w:b/>
                <w:bCs/>
                <w:sz w:val="16"/>
                <w:szCs w:val="16"/>
                <w:lang w:val="uk-UA"/>
              </w:rPr>
            </w:pPr>
            <w:r>
              <w:rPr>
                <w:b/>
                <w:bCs/>
                <w:sz w:val="16"/>
                <w:szCs w:val="16"/>
                <w:lang w:val="uk-UA"/>
              </w:rPr>
              <w:t>4487</w:t>
            </w:r>
          </w:p>
        </w:tc>
        <w:tc>
          <w:tcPr>
            <w:tcW w:w="480" w:type="pct"/>
            <w:shd w:val="clear" w:color="auto" w:fill="FFFFFF"/>
            <w:vAlign w:val="center"/>
          </w:tcPr>
          <w:p w14:paraId="5BCCF4B6" w14:textId="77777777" w:rsidR="00FE48E3" w:rsidRPr="003B01DA" w:rsidRDefault="00FE48E3" w:rsidP="00FE48E3">
            <w:pPr>
              <w:jc w:val="center"/>
              <w:rPr>
                <w:iCs/>
                <w:sz w:val="16"/>
                <w:szCs w:val="16"/>
                <w:lang w:val="uk-UA"/>
              </w:rPr>
            </w:pPr>
            <w:r w:rsidRPr="003B01DA">
              <w:rPr>
                <w:iCs/>
                <w:sz w:val="16"/>
                <w:szCs w:val="16"/>
                <w:lang w:val="uk-UA"/>
              </w:rPr>
              <w:t>План роботи сектору</w:t>
            </w:r>
          </w:p>
        </w:tc>
        <w:tc>
          <w:tcPr>
            <w:tcW w:w="356" w:type="pct"/>
            <w:shd w:val="clear" w:color="auto" w:fill="FFFFFF"/>
            <w:vAlign w:val="center"/>
          </w:tcPr>
          <w:p w14:paraId="60D4C12F" w14:textId="77777777" w:rsidR="00FE48E3" w:rsidRPr="003B01DA" w:rsidRDefault="00FE48E3" w:rsidP="00FE48E3">
            <w:pPr>
              <w:jc w:val="center"/>
              <w:rPr>
                <w:iCs/>
                <w:sz w:val="16"/>
                <w:szCs w:val="16"/>
                <w:lang w:val="uk-UA"/>
              </w:rPr>
            </w:pPr>
            <w:r w:rsidRPr="003B01DA">
              <w:rPr>
                <w:iCs/>
                <w:sz w:val="16"/>
                <w:szCs w:val="16"/>
                <w:lang w:val="uk-UA"/>
              </w:rPr>
              <w:t>-</w:t>
            </w:r>
          </w:p>
        </w:tc>
        <w:tc>
          <w:tcPr>
            <w:tcW w:w="302" w:type="pct"/>
            <w:shd w:val="clear" w:color="auto" w:fill="FFFFFF"/>
            <w:vAlign w:val="center"/>
          </w:tcPr>
          <w:p w14:paraId="5D040476" w14:textId="77777777" w:rsidR="00FE48E3" w:rsidRPr="003B01DA" w:rsidRDefault="00FE48E3" w:rsidP="00FE48E3">
            <w:pPr>
              <w:jc w:val="center"/>
              <w:rPr>
                <w:iCs/>
                <w:sz w:val="16"/>
                <w:szCs w:val="16"/>
                <w:lang w:val="uk-UA"/>
              </w:rPr>
            </w:pPr>
            <w:r>
              <w:rPr>
                <w:iCs/>
                <w:sz w:val="16"/>
                <w:szCs w:val="16"/>
                <w:lang w:val="uk-UA"/>
              </w:rPr>
              <w:t>30.06</w:t>
            </w:r>
            <w:r w:rsidRPr="003B01DA">
              <w:rPr>
                <w:iCs/>
                <w:sz w:val="16"/>
                <w:szCs w:val="16"/>
                <w:lang w:val="uk-UA"/>
              </w:rPr>
              <w:t>.2025</w:t>
            </w:r>
          </w:p>
        </w:tc>
        <w:tc>
          <w:tcPr>
            <w:tcW w:w="308" w:type="pct"/>
            <w:shd w:val="clear" w:color="auto" w:fill="FFFFFF"/>
            <w:vAlign w:val="center"/>
          </w:tcPr>
          <w:p w14:paraId="7E2BFB47" w14:textId="77777777" w:rsidR="00FE48E3" w:rsidRPr="003B01DA" w:rsidRDefault="00FE48E3" w:rsidP="00FE48E3">
            <w:pPr>
              <w:jc w:val="center"/>
              <w:rPr>
                <w:sz w:val="16"/>
                <w:szCs w:val="16"/>
                <w:lang w:val="uk-UA"/>
              </w:rPr>
            </w:pPr>
            <w:r w:rsidRPr="003B01DA">
              <w:rPr>
                <w:sz w:val="16"/>
                <w:szCs w:val="16"/>
                <w:lang w:val="uk-UA"/>
              </w:rPr>
              <w:t>-</w:t>
            </w:r>
          </w:p>
        </w:tc>
        <w:tc>
          <w:tcPr>
            <w:tcW w:w="393" w:type="pct"/>
            <w:shd w:val="clear" w:color="auto" w:fill="FFFFFF"/>
            <w:vAlign w:val="center"/>
          </w:tcPr>
          <w:p w14:paraId="7853DFE1" w14:textId="77777777" w:rsidR="00FE48E3" w:rsidRPr="003B01DA" w:rsidRDefault="00FE48E3" w:rsidP="00FE48E3">
            <w:pPr>
              <w:jc w:val="center"/>
              <w:rPr>
                <w:sz w:val="16"/>
                <w:szCs w:val="16"/>
                <w:lang w:val="uk-UA"/>
              </w:rPr>
            </w:pPr>
            <w:r w:rsidRPr="003B01DA">
              <w:rPr>
                <w:sz w:val="16"/>
                <w:szCs w:val="16"/>
                <w:lang w:val="uk-UA"/>
              </w:rPr>
              <w:t>Відділ управління персоналом і  організаційної робот</w:t>
            </w:r>
          </w:p>
        </w:tc>
        <w:tc>
          <w:tcPr>
            <w:tcW w:w="275" w:type="pct"/>
            <w:shd w:val="clear" w:color="auto" w:fill="FFFFFF"/>
            <w:vAlign w:val="center"/>
          </w:tcPr>
          <w:p w14:paraId="44C0BC24" w14:textId="77777777" w:rsidR="00FE48E3" w:rsidRPr="003B01DA" w:rsidRDefault="00FE48E3" w:rsidP="00FE48E3">
            <w:pPr>
              <w:jc w:val="center"/>
              <w:rPr>
                <w:iCs/>
                <w:sz w:val="16"/>
                <w:szCs w:val="16"/>
                <w:lang w:val="uk-UA"/>
              </w:rPr>
            </w:pPr>
            <w:r w:rsidRPr="003B01DA">
              <w:rPr>
                <w:iCs/>
                <w:sz w:val="16"/>
                <w:szCs w:val="16"/>
                <w:lang w:val="uk-UA"/>
              </w:rPr>
              <w:t>-</w:t>
            </w:r>
          </w:p>
        </w:tc>
        <w:tc>
          <w:tcPr>
            <w:tcW w:w="166" w:type="pct"/>
            <w:shd w:val="clear" w:color="auto" w:fill="FFFFFF"/>
            <w:vAlign w:val="center"/>
          </w:tcPr>
          <w:p w14:paraId="30FE7F3B" w14:textId="77777777" w:rsidR="00FE48E3" w:rsidRPr="003B01DA" w:rsidRDefault="00FE48E3" w:rsidP="00FE48E3">
            <w:pPr>
              <w:jc w:val="center"/>
              <w:rPr>
                <w:iCs/>
                <w:sz w:val="16"/>
                <w:szCs w:val="16"/>
                <w:lang w:val="uk-UA"/>
              </w:rPr>
            </w:pPr>
            <w:r w:rsidRPr="003B01DA">
              <w:rPr>
                <w:iCs/>
                <w:sz w:val="16"/>
                <w:szCs w:val="16"/>
                <w:lang w:val="uk-UA"/>
              </w:rPr>
              <w:t>-</w:t>
            </w:r>
          </w:p>
        </w:tc>
        <w:tc>
          <w:tcPr>
            <w:tcW w:w="263" w:type="pct"/>
            <w:shd w:val="clear" w:color="auto" w:fill="FFFFFF"/>
            <w:vAlign w:val="center"/>
          </w:tcPr>
          <w:p w14:paraId="2E63BF38" w14:textId="77777777" w:rsidR="00FE48E3" w:rsidRPr="003B01DA" w:rsidRDefault="00FE48E3" w:rsidP="00FE48E3">
            <w:pPr>
              <w:ind w:left="-85" w:right="-85"/>
              <w:jc w:val="center"/>
              <w:rPr>
                <w:iCs/>
                <w:sz w:val="16"/>
                <w:szCs w:val="16"/>
                <w:lang w:val="uk-UA"/>
              </w:rPr>
            </w:pPr>
            <w:r w:rsidRPr="003B01DA">
              <w:rPr>
                <w:iCs/>
                <w:sz w:val="16"/>
                <w:szCs w:val="16"/>
                <w:lang w:val="uk-UA"/>
              </w:rPr>
              <w:t>Організа-ційні питання</w:t>
            </w:r>
          </w:p>
        </w:tc>
        <w:tc>
          <w:tcPr>
            <w:tcW w:w="465" w:type="pct"/>
            <w:shd w:val="clear" w:color="auto" w:fill="FFFFFF"/>
            <w:vAlign w:val="center"/>
          </w:tcPr>
          <w:p w14:paraId="43AB9771" w14:textId="77777777" w:rsidR="00FE48E3" w:rsidRPr="003B01DA" w:rsidRDefault="00FE48E3" w:rsidP="00FE48E3">
            <w:pPr>
              <w:ind w:left="-57" w:right="-57"/>
              <w:jc w:val="center"/>
              <w:rPr>
                <w:iCs/>
                <w:sz w:val="16"/>
                <w:szCs w:val="16"/>
                <w:lang w:val="uk-UA"/>
              </w:rPr>
            </w:pPr>
            <w:r w:rsidRPr="003B01DA">
              <w:rPr>
                <w:iCs/>
                <w:sz w:val="16"/>
                <w:szCs w:val="16"/>
                <w:lang w:val="uk-UA"/>
              </w:rPr>
              <w:t xml:space="preserve">План роботи сектору з питань діловодства та архівної справи на  </w:t>
            </w:r>
            <w:r>
              <w:rPr>
                <w:iCs/>
                <w:sz w:val="16"/>
                <w:szCs w:val="16"/>
                <w:lang w:val="uk-UA"/>
              </w:rPr>
              <w:t xml:space="preserve"> ІІІ квартал</w:t>
            </w:r>
            <w:r w:rsidRPr="003B01DA">
              <w:rPr>
                <w:iCs/>
                <w:sz w:val="16"/>
                <w:szCs w:val="16"/>
                <w:lang w:val="uk-UA"/>
              </w:rPr>
              <w:t xml:space="preserve">  2025 року</w:t>
            </w:r>
          </w:p>
        </w:tc>
        <w:tc>
          <w:tcPr>
            <w:tcW w:w="325" w:type="pct"/>
            <w:shd w:val="clear" w:color="auto" w:fill="FFFFFF"/>
            <w:vAlign w:val="center"/>
          </w:tcPr>
          <w:p w14:paraId="28DDAA8F" w14:textId="77777777" w:rsidR="00FE48E3" w:rsidRPr="003B01DA" w:rsidRDefault="00FE48E3" w:rsidP="00FE48E3">
            <w:pPr>
              <w:jc w:val="center"/>
            </w:pPr>
            <w:r w:rsidRPr="003B01DA">
              <w:rPr>
                <w:sz w:val="16"/>
                <w:szCs w:val="16"/>
                <w:lang w:val="uk-UA"/>
              </w:rPr>
              <w:t>Табличний документ</w:t>
            </w:r>
          </w:p>
        </w:tc>
        <w:tc>
          <w:tcPr>
            <w:tcW w:w="235" w:type="pct"/>
            <w:shd w:val="clear" w:color="auto" w:fill="FFFFFF"/>
            <w:vAlign w:val="center"/>
          </w:tcPr>
          <w:p w14:paraId="5AE507FD" w14:textId="77777777" w:rsidR="00FE48E3" w:rsidRPr="003B01DA" w:rsidRDefault="00FE48E3" w:rsidP="00FE48E3">
            <w:pPr>
              <w:jc w:val="center"/>
              <w:rPr>
                <w:sz w:val="16"/>
                <w:szCs w:val="16"/>
                <w:lang w:val="uk-UA"/>
              </w:rPr>
            </w:pPr>
            <w:r w:rsidRPr="003B01DA">
              <w:rPr>
                <w:sz w:val="16"/>
                <w:szCs w:val="16"/>
                <w:lang w:val="uk-UA"/>
              </w:rPr>
              <w:t>План</w:t>
            </w:r>
          </w:p>
        </w:tc>
        <w:tc>
          <w:tcPr>
            <w:tcW w:w="162" w:type="pct"/>
            <w:shd w:val="clear" w:color="auto" w:fill="FFFFFF"/>
            <w:vAlign w:val="center"/>
          </w:tcPr>
          <w:p w14:paraId="1F705F29" w14:textId="77777777" w:rsidR="00FE48E3" w:rsidRPr="003B01DA" w:rsidRDefault="00FE48E3" w:rsidP="00FE48E3">
            <w:pPr>
              <w:jc w:val="center"/>
              <w:rPr>
                <w:sz w:val="16"/>
                <w:szCs w:val="16"/>
                <w:lang w:val="uk-UA"/>
              </w:rPr>
            </w:pPr>
            <w:r w:rsidRPr="003B01DA">
              <w:rPr>
                <w:sz w:val="16"/>
                <w:szCs w:val="16"/>
                <w:lang w:val="uk-UA"/>
              </w:rPr>
              <w:t>-</w:t>
            </w:r>
          </w:p>
        </w:tc>
        <w:tc>
          <w:tcPr>
            <w:tcW w:w="310" w:type="pct"/>
            <w:shd w:val="clear" w:color="auto" w:fill="FFFFFF"/>
            <w:vAlign w:val="center"/>
          </w:tcPr>
          <w:p w14:paraId="34FF711A" w14:textId="77777777" w:rsidR="00FE48E3" w:rsidRPr="003B01DA" w:rsidRDefault="00FE48E3" w:rsidP="00FE48E3">
            <w:pPr>
              <w:ind w:left="-57" w:right="-57"/>
              <w:jc w:val="center"/>
              <w:rPr>
                <w:sz w:val="16"/>
                <w:szCs w:val="16"/>
                <w:lang w:val="uk-UA"/>
              </w:rPr>
            </w:pPr>
            <w:r w:rsidRPr="003B01DA">
              <w:rPr>
                <w:sz w:val="16"/>
                <w:szCs w:val="16"/>
                <w:lang w:val="uk-UA"/>
              </w:rPr>
              <w:t>Паперова</w:t>
            </w:r>
          </w:p>
          <w:p w14:paraId="46A2B7AE" w14:textId="77777777" w:rsidR="00FE48E3" w:rsidRPr="003B01DA" w:rsidRDefault="00FE48E3" w:rsidP="00FE48E3">
            <w:pPr>
              <w:ind w:left="-57" w:right="-57"/>
              <w:jc w:val="center"/>
              <w:rPr>
                <w:sz w:val="16"/>
                <w:szCs w:val="16"/>
                <w:lang w:val="uk-UA"/>
              </w:rPr>
            </w:pPr>
          </w:p>
        </w:tc>
        <w:tc>
          <w:tcPr>
            <w:tcW w:w="614" w:type="pct"/>
            <w:shd w:val="clear" w:color="auto" w:fill="FFFFFF"/>
            <w:vAlign w:val="center"/>
          </w:tcPr>
          <w:p w14:paraId="6B6D61C1" w14:textId="77777777" w:rsidR="00FE48E3" w:rsidRPr="003B01DA" w:rsidRDefault="00FE48E3" w:rsidP="00FE48E3">
            <w:pPr>
              <w:jc w:val="center"/>
              <w:rPr>
                <w:sz w:val="16"/>
                <w:szCs w:val="16"/>
                <w:lang w:val="uk-UA"/>
              </w:rPr>
            </w:pPr>
            <w:r w:rsidRPr="003B01DA">
              <w:rPr>
                <w:iCs/>
                <w:sz w:val="16"/>
                <w:szCs w:val="16"/>
                <w:lang w:val="uk-UA"/>
              </w:rPr>
              <w:t>Сектор з питань діловодства та архівної справи</w:t>
            </w:r>
          </w:p>
        </w:tc>
        <w:tc>
          <w:tcPr>
            <w:tcW w:w="176" w:type="pct"/>
            <w:shd w:val="clear" w:color="auto" w:fill="FFFFFF"/>
            <w:vAlign w:val="center"/>
          </w:tcPr>
          <w:p w14:paraId="5E4C1742" w14:textId="77777777" w:rsidR="00FE48E3" w:rsidRDefault="00FE48E3" w:rsidP="00FE48E3">
            <w:pPr>
              <w:jc w:val="center"/>
              <w:rPr>
                <w:lang w:val="ru-RU"/>
              </w:rPr>
            </w:pPr>
            <w:r>
              <w:rPr>
                <w:lang w:val="ru-RU"/>
              </w:rPr>
              <w:t>-</w:t>
            </w:r>
          </w:p>
        </w:tc>
      </w:tr>
      <w:tr w:rsidR="00FE48E3" w:rsidRPr="00B7371E" w14:paraId="52F24BB5" w14:textId="77777777" w:rsidTr="003B610A">
        <w:trPr>
          <w:trHeight w:val="975"/>
        </w:trPr>
        <w:tc>
          <w:tcPr>
            <w:tcW w:w="170" w:type="pct"/>
            <w:shd w:val="clear" w:color="auto" w:fill="FFFFFF"/>
            <w:vAlign w:val="center"/>
          </w:tcPr>
          <w:p w14:paraId="324CDA90" w14:textId="77777777" w:rsidR="00FE48E3" w:rsidRDefault="00FE48E3" w:rsidP="00FE48E3">
            <w:pPr>
              <w:jc w:val="center"/>
              <w:rPr>
                <w:b/>
                <w:bCs/>
                <w:sz w:val="16"/>
                <w:szCs w:val="16"/>
                <w:lang w:val="uk-UA"/>
              </w:rPr>
            </w:pPr>
            <w:r>
              <w:rPr>
                <w:b/>
                <w:bCs/>
                <w:sz w:val="16"/>
                <w:szCs w:val="16"/>
                <w:lang w:val="uk-UA"/>
              </w:rPr>
              <w:t>4488</w:t>
            </w:r>
          </w:p>
        </w:tc>
        <w:tc>
          <w:tcPr>
            <w:tcW w:w="480" w:type="pct"/>
            <w:shd w:val="clear" w:color="auto" w:fill="FFFFFF"/>
            <w:vAlign w:val="center"/>
          </w:tcPr>
          <w:p w14:paraId="4969A519" w14:textId="77777777" w:rsidR="00FE48E3" w:rsidRPr="004A3A2D" w:rsidRDefault="00FE48E3" w:rsidP="00FE48E3">
            <w:pPr>
              <w:tabs>
                <w:tab w:val="left" w:pos="1483"/>
              </w:tabs>
              <w:ind w:right="-106"/>
              <w:jc w:val="center"/>
              <w:rPr>
                <w:sz w:val="16"/>
                <w:szCs w:val="16"/>
                <w:lang w:val="uk-UA"/>
              </w:rPr>
            </w:pPr>
            <w:r w:rsidRPr="004A3A2D">
              <w:rPr>
                <w:sz w:val="16"/>
                <w:szCs w:val="16"/>
                <w:lang w:val="uk-UA"/>
              </w:rPr>
              <w:t>Про подання інформації</w:t>
            </w:r>
          </w:p>
        </w:tc>
        <w:tc>
          <w:tcPr>
            <w:tcW w:w="356" w:type="pct"/>
            <w:shd w:val="clear" w:color="auto" w:fill="FFFFFF"/>
            <w:vAlign w:val="center"/>
          </w:tcPr>
          <w:p w14:paraId="74EF814D" w14:textId="77777777" w:rsidR="00FE48E3" w:rsidRPr="004A3A2D" w:rsidRDefault="00FE48E3" w:rsidP="00FE48E3">
            <w:pPr>
              <w:jc w:val="center"/>
              <w:rPr>
                <w:sz w:val="16"/>
                <w:szCs w:val="16"/>
                <w:lang w:val="uk-UA"/>
              </w:rPr>
            </w:pPr>
            <w:r w:rsidRPr="004A3A2D">
              <w:rPr>
                <w:sz w:val="16"/>
                <w:szCs w:val="16"/>
                <w:lang w:val="uk-UA"/>
              </w:rPr>
              <w:t xml:space="preserve">№вих- </w:t>
            </w:r>
          </w:p>
          <w:p w14:paraId="23406348" w14:textId="77777777" w:rsidR="00FE48E3" w:rsidRPr="004A3A2D" w:rsidRDefault="00FE48E3" w:rsidP="00FE48E3">
            <w:pPr>
              <w:jc w:val="center"/>
              <w:rPr>
                <w:sz w:val="16"/>
                <w:szCs w:val="16"/>
                <w:lang w:val="uk-UA"/>
              </w:rPr>
            </w:pPr>
            <w:r>
              <w:rPr>
                <w:sz w:val="16"/>
                <w:szCs w:val="16"/>
                <w:lang w:val="uk-UA"/>
              </w:rPr>
              <w:t>1044/08-18</w:t>
            </w:r>
            <w:r w:rsidRPr="004A3A2D">
              <w:rPr>
                <w:sz w:val="16"/>
                <w:szCs w:val="16"/>
                <w:lang w:val="uk-UA"/>
              </w:rPr>
              <w:t>/25</w:t>
            </w:r>
          </w:p>
        </w:tc>
        <w:tc>
          <w:tcPr>
            <w:tcW w:w="302" w:type="pct"/>
            <w:shd w:val="clear" w:color="auto" w:fill="FFFFFF"/>
            <w:vAlign w:val="center"/>
          </w:tcPr>
          <w:p w14:paraId="782D81D1" w14:textId="77777777" w:rsidR="00FE48E3" w:rsidRPr="004A3A2D" w:rsidRDefault="00FE48E3" w:rsidP="00FE48E3">
            <w:pPr>
              <w:jc w:val="center"/>
              <w:rPr>
                <w:sz w:val="16"/>
                <w:szCs w:val="16"/>
                <w:lang w:val="uk-UA"/>
              </w:rPr>
            </w:pPr>
            <w:r>
              <w:rPr>
                <w:sz w:val="16"/>
                <w:szCs w:val="16"/>
                <w:lang w:val="uk-UA"/>
              </w:rPr>
              <w:t>30.06.2025</w:t>
            </w:r>
          </w:p>
        </w:tc>
        <w:tc>
          <w:tcPr>
            <w:tcW w:w="308" w:type="pct"/>
            <w:shd w:val="clear" w:color="auto" w:fill="FFFFFF"/>
            <w:vAlign w:val="center"/>
          </w:tcPr>
          <w:p w14:paraId="04DA25C4" w14:textId="77777777" w:rsidR="00FE48E3" w:rsidRPr="004A3A2D" w:rsidRDefault="00FE48E3" w:rsidP="00FE48E3">
            <w:pPr>
              <w:jc w:val="center"/>
              <w:rPr>
                <w:sz w:val="16"/>
                <w:szCs w:val="16"/>
                <w:lang w:val="uk-UA"/>
              </w:rPr>
            </w:pPr>
            <w:r w:rsidRPr="004A3A2D">
              <w:rPr>
                <w:sz w:val="16"/>
                <w:szCs w:val="16"/>
                <w:lang w:val="uk-UA"/>
              </w:rPr>
              <w:t>-</w:t>
            </w:r>
          </w:p>
        </w:tc>
        <w:tc>
          <w:tcPr>
            <w:tcW w:w="393" w:type="pct"/>
            <w:shd w:val="clear" w:color="auto" w:fill="FFFFFF"/>
            <w:vAlign w:val="center"/>
          </w:tcPr>
          <w:p w14:paraId="3FE786FA" w14:textId="77777777" w:rsidR="00FE48E3" w:rsidRPr="004A3A2D" w:rsidRDefault="00FE48E3" w:rsidP="00FE48E3">
            <w:pPr>
              <w:jc w:val="center"/>
              <w:rPr>
                <w:sz w:val="16"/>
                <w:szCs w:val="16"/>
                <w:lang w:val="uk-UA"/>
              </w:rPr>
            </w:pPr>
            <w:r w:rsidRPr="004A3A2D">
              <w:rPr>
                <w:sz w:val="16"/>
                <w:szCs w:val="16"/>
                <w:lang w:val="uk-UA"/>
              </w:rPr>
              <w:t>Відділ управління персоналом і  організаційної роботи</w:t>
            </w:r>
          </w:p>
        </w:tc>
        <w:tc>
          <w:tcPr>
            <w:tcW w:w="275" w:type="pct"/>
            <w:shd w:val="clear" w:color="auto" w:fill="FFFFFF"/>
            <w:vAlign w:val="center"/>
          </w:tcPr>
          <w:p w14:paraId="3031F632" w14:textId="77777777" w:rsidR="00FE48E3" w:rsidRPr="004A3A2D" w:rsidRDefault="00FE48E3" w:rsidP="00FE48E3">
            <w:pPr>
              <w:jc w:val="center"/>
              <w:rPr>
                <w:sz w:val="16"/>
                <w:szCs w:val="16"/>
                <w:lang w:val="uk-UA"/>
              </w:rPr>
            </w:pPr>
            <w:r w:rsidRPr="004A3A2D">
              <w:rPr>
                <w:sz w:val="16"/>
                <w:szCs w:val="16"/>
                <w:lang w:val="uk-UA"/>
              </w:rPr>
              <w:t>-</w:t>
            </w:r>
          </w:p>
        </w:tc>
        <w:tc>
          <w:tcPr>
            <w:tcW w:w="166" w:type="pct"/>
            <w:shd w:val="clear" w:color="auto" w:fill="FFFFFF"/>
            <w:vAlign w:val="center"/>
          </w:tcPr>
          <w:p w14:paraId="07BE99AF" w14:textId="77777777" w:rsidR="00FE48E3" w:rsidRPr="004A3A2D" w:rsidRDefault="00FE48E3" w:rsidP="00FE48E3">
            <w:pPr>
              <w:jc w:val="center"/>
              <w:rPr>
                <w:sz w:val="16"/>
                <w:szCs w:val="16"/>
                <w:lang w:val="uk-UA"/>
              </w:rPr>
            </w:pPr>
            <w:r w:rsidRPr="004A3A2D">
              <w:rPr>
                <w:sz w:val="16"/>
                <w:szCs w:val="16"/>
                <w:lang w:val="uk-UA"/>
              </w:rPr>
              <w:t>-</w:t>
            </w:r>
          </w:p>
        </w:tc>
        <w:tc>
          <w:tcPr>
            <w:tcW w:w="263" w:type="pct"/>
            <w:shd w:val="clear" w:color="auto" w:fill="FFFFFF"/>
            <w:vAlign w:val="center"/>
          </w:tcPr>
          <w:p w14:paraId="361A86EC" w14:textId="77777777" w:rsidR="00FE48E3" w:rsidRPr="004A3A2D" w:rsidRDefault="00FE48E3" w:rsidP="00FE48E3">
            <w:pPr>
              <w:ind w:left="-85" w:right="-85"/>
              <w:jc w:val="center"/>
              <w:rPr>
                <w:sz w:val="16"/>
                <w:szCs w:val="16"/>
                <w:lang w:val="uk-UA"/>
              </w:rPr>
            </w:pPr>
            <w:r w:rsidRPr="004A3A2D">
              <w:rPr>
                <w:sz w:val="16"/>
                <w:szCs w:val="16"/>
                <w:lang w:val="uk-UA"/>
              </w:rPr>
              <w:t>Організа-ційні питання</w:t>
            </w:r>
          </w:p>
        </w:tc>
        <w:tc>
          <w:tcPr>
            <w:tcW w:w="465" w:type="pct"/>
            <w:shd w:val="clear" w:color="auto" w:fill="FFFFFF"/>
            <w:vAlign w:val="center"/>
          </w:tcPr>
          <w:p w14:paraId="32B6D5FD" w14:textId="77777777" w:rsidR="00FE48E3" w:rsidRPr="004A3A2D" w:rsidRDefault="00FE48E3" w:rsidP="00FE48E3">
            <w:pPr>
              <w:jc w:val="center"/>
              <w:rPr>
                <w:sz w:val="16"/>
                <w:szCs w:val="16"/>
                <w:lang w:val="uk-UA"/>
              </w:rPr>
            </w:pPr>
            <w:r>
              <w:rPr>
                <w:iCs/>
                <w:sz w:val="16"/>
                <w:szCs w:val="16"/>
                <w:lang w:val="uk-UA"/>
              </w:rPr>
              <w:t>Щодо виконання Плану заходів нацстратегії громадянського суспільства</w:t>
            </w:r>
          </w:p>
        </w:tc>
        <w:tc>
          <w:tcPr>
            <w:tcW w:w="325" w:type="pct"/>
            <w:shd w:val="clear" w:color="auto" w:fill="FFFFFF"/>
            <w:vAlign w:val="center"/>
          </w:tcPr>
          <w:p w14:paraId="2B3C24FA" w14:textId="77777777" w:rsidR="00FE48E3" w:rsidRPr="004A3A2D" w:rsidRDefault="00FE48E3" w:rsidP="00FE48E3">
            <w:pPr>
              <w:jc w:val="center"/>
              <w:rPr>
                <w:sz w:val="16"/>
                <w:szCs w:val="16"/>
                <w:lang w:val="uk-UA"/>
              </w:rPr>
            </w:pPr>
            <w:r w:rsidRPr="004A3A2D">
              <w:rPr>
                <w:sz w:val="16"/>
                <w:szCs w:val="16"/>
                <w:lang w:val="uk-UA"/>
              </w:rPr>
              <w:t>Текстовий документ</w:t>
            </w:r>
          </w:p>
        </w:tc>
        <w:tc>
          <w:tcPr>
            <w:tcW w:w="235" w:type="pct"/>
            <w:shd w:val="clear" w:color="auto" w:fill="FFFFFF"/>
            <w:vAlign w:val="center"/>
          </w:tcPr>
          <w:p w14:paraId="3D634B09" w14:textId="77777777" w:rsidR="00FE48E3" w:rsidRPr="004A3A2D" w:rsidRDefault="00FE48E3" w:rsidP="00FE48E3">
            <w:pPr>
              <w:jc w:val="center"/>
              <w:rPr>
                <w:sz w:val="16"/>
                <w:szCs w:val="16"/>
                <w:lang w:val="uk-UA"/>
              </w:rPr>
            </w:pPr>
            <w:r w:rsidRPr="004A3A2D">
              <w:rPr>
                <w:sz w:val="16"/>
                <w:szCs w:val="16"/>
                <w:lang w:val="uk-UA"/>
              </w:rPr>
              <w:t>лист</w:t>
            </w:r>
          </w:p>
        </w:tc>
        <w:tc>
          <w:tcPr>
            <w:tcW w:w="162" w:type="pct"/>
            <w:shd w:val="clear" w:color="auto" w:fill="FFFFFF"/>
            <w:vAlign w:val="center"/>
          </w:tcPr>
          <w:p w14:paraId="2542654C" w14:textId="77777777" w:rsidR="00FE48E3" w:rsidRPr="004A3A2D" w:rsidRDefault="00FE48E3" w:rsidP="00FE48E3">
            <w:pPr>
              <w:jc w:val="center"/>
              <w:rPr>
                <w:sz w:val="16"/>
                <w:szCs w:val="16"/>
                <w:lang w:val="uk-UA"/>
              </w:rPr>
            </w:pPr>
            <w:r w:rsidRPr="004A3A2D">
              <w:rPr>
                <w:sz w:val="16"/>
                <w:szCs w:val="16"/>
                <w:lang w:val="uk-UA"/>
              </w:rPr>
              <w:t>-</w:t>
            </w:r>
          </w:p>
        </w:tc>
        <w:tc>
          <w:tcPr>
            <w:tcW w:w="310" w:type="pct"/>
            <w:shd w:val="clear" w:color="auto" w:fill="FFFFFF"/>
            <w:vAlign w:val="center"/>
          </w:tcPr>
          <w:p w14:paraId="7F34E3F4" w14:textId="77777777" w:rsidR="00FE48E3" w:rsidRPr="004A3A2D" w:rsidRDefault="00FE48E3" w:rsidP="00FE48E3">
            <w:pPr>
              <w:jc w:val="center"/>
              <w:rPr>
                <w:sz w:val="16"/>
                <w:szCs w:val="16"/>
                <w:lang w:val="uk-UA"/>
              </w:rPr>
            </w:pPr>
            <w:r w:rsidRPr="004A3A2D">
              <w:rPr>
                <w:sz w:val="16"/>
                <w:szCs w:val="16"/>
                <w:lang w:val="uk-UA"/>
              </w:rPr>
              <w:t>Паперова</w:t>
            </w:r>
            <w:r>
              <w:rPr>
                <w:sz w:val="16"/>
                <w:szCs w:val="16"/>
                <w:lang w:val="uk-UA"/>
              </w:rPr>
              <w:t>, електронна</w:t>
            </w:r>
          </w:p>
          <w:p w14:paraId="2B1A158E" w14:textId="77777777" w:rsidR="00FE48E3" w:rsidRPr="004A3A2D" w:rsidRDefault="00FE48E3" w:rsidP="00FE48E3">
            <w:pPr>
              <w:jc w:val="center"/>
              <w:rPr>
                <w:sz w:val="16"/>
                <w:szCs w:val="16"/>
                <w:lang w:val="uk-UA"/>
              </w:rPr>
            </w:pPr>
          </w:p>
        </w:tc>
        <w:tc>
          <w:tcPr>
            <w:tcW w:w="614" w:type="pct"/>
            <w:shd w:val="clear" w:color="auto" w:fill="FFFFFF"/>
            <w:vAlign w:val="center"/>
          </w:tcPr>
          <w:p w14:paraId="22B9C3A0" w14:textId="77777777" w:rsidR="00FE48E3" w:rsidRPr="004A3A2D" w:rsidRDefault="00FE48E3" w:rsidP="00FE48E3">
            <w:pPr>
              <w:jc w:val="center"/>
              <w:rPr>
                <w:sz w:val="16"/>
                <w:szCs w:val="16"/>
                <w:lang w:val="uk-UA"/>
              </w:rPr>
            </w:pPr>
            <w:r w:rsidRPr="004A3A2D">
              <w:rPr>
                <w:sz w:val="16"/>
                <w:szCs w:val="16"/>
                <w:lang w:val="uk-UA"/>
              </w:rPr>
              <w:t>Відділ управління персоналом і  організаційної роботи</w:t>
            </w:r>
          </w:p>
        </w:tc>
        <w:tc>
          <w:tcPr>
            <w:tcW w:w="176" w:type="pct"/>
            <w:shd w:val="clear" w:color="auto" w:fill="FFFFFF"/>
            <w:vAlign w:val="center"/>
          </w:tcPr>
          <w:p w14:paraId="4B929F33" w14:textId="77777777" w:rsidR="00FE48E3" w:rsidRDefault="00FE48E3" w:rsidP="00FE48E3">
            <w:pPr>
              <w:jc w:val="center"/>
              <w:rPr>
                <w:lang w:val="ru-RU"/>
              </w:rPr>
            </w:pPr>
            <w:r>
              <w:rPr>
                <w:lang w:val="ru-RU"/>
              </w:rPr>
              <w:t>-</w:t>
            </w:r>
          </w:p>
        </w:tc>
      </w:tr>
      <w:tr w:rsidR="00FE48E3" w:rsidRPr="00B7371E" w14:paraId="64C8C0DE" w14:textId="77777777" w:rsidTr="003B610A">
        <w:trPr>
          <w:trHeight w:val="975"/>
        </w:trPr>
        <w:tc>
          <w:tcPr>
            <w:tcW w:w="170" w:type="pct"/>
            <w:shd w:val="clear" w:color="auto" w:fill="FFFFFF"/>
            <w:vAlign w:val="center"/>
          </w:tcPr>
          <w:p w14:paraId="344F32F9" w14:textId="77777777" w:rsidR="00FE48E3" w:rsidRDefault="00FE48E3" w:rsidP="00FE48E3">
            <w:pPr>
              <w:jc w:val="center"/>
              <w:rPr>
                <w:b/>
                <w:bCs/>
                <w:sz w:val="16"/>
                <w:szCs w:val="16"/>
                <w:lang w:val="uk-UA"/>
              </w:rPr>
            </w:pPr>
            <w:r>
              <w:rPr>
                <w:b/>
                <w:bCs/>
                <w:sz w:val="16"/>
                <w:szCs w:val="16"/>
                <w:lang w:val="uk-UA"/>
              </w:rPr>
              <w:t>4489</w:t>
            </w:r>
          </w:p>
        </w:tc>
        <w:tc>
          <w:tcPr>
            <w:tcW w:w="480" w:type="pct"/>
            <w:shd w:val="clear" w:color="auto" w:fill="FFFFFF"/>
            <w:vAlign w:val="center"/>
          </w:tcPr>
          <w:p w14:paraId="5D635A97" w14:textId="77777777" w:rsidR="00FE48E3" w:rsidRPr="00E73CAB" w:rsidRDefault="00FE48E3" w:rsidP="00FE48E3">
            <w:pPr>
              <w:jc w:val="center"/>
              <w:rPr>
                <w:bCs/>
                <w:sz w:val="16"/>
                <w:szCs w:val="16"/>
                <w:lang w:val="uk-UA"/>
              </w:rPr>
            </w:pPr>
            <w:r>
              <w:rPr>
                <w:bCs/>
                <w:sz w:val="16"/>
                <w:szCs w:val="16"/>
                <w:lang w:val="uk-UA"/>
              </w:rPr>
              <w:t xml:space="preserve">Про розгляд звернення </w:t>
            </w:r>
          </w:p>
        </w:tc>
        <w:tc>
          <w:tcPr>
            <w:tcW w:w="356" w:type="pct"/>
            <w:shd w:val="clear" w:color="auto" w:fill="FFFFFF"/>
            <w:vAlign w:val="center"/>
          </w:tcPr>
          <w:p w14:paraId="47972E6B" w14:textId="77777777" w:rsidR="00FE48E3" w:rsidRPr="007710EC" w:rsidRDefault="00FE48E3" w:rsidP="00FE48E3">
            <w:pPr>
              <w:jc w:val="center"/>
              <w:rPr>
                <w:bCs/>
                <w:sz w:val="16"/>
                <w:szCs w:val="16"/>
                <w:lang w:val="uk-UA"/>
              </w:rPr>
            </w:pPr>
            <w:r w:rsidRPr="007710EC">
              <w:rPr>
                <w:bCs/>
                <w:sz w:val="16"/>
                <w:szCs w:val="16"/>
                <w:lang w:val="uk-UA"/>
              </w:rPr>
              <w:t>№ вих-</w:t>
            </w:r>
          </w:p>
          <w:p w14:paraId="0DDC975D" w14:textId="77777777" w:rsidR="00FE48E3" w:rsidRPr="00E73CAB" w:rsidRDefault="00FE48E3" w:rsidP="00FE48E3">
            <w:pPr>
              <w:jc w:val="center"/>
              <w:rPr>
                <w:bCs/>
                <w:sz w:val="16"/>
                <w:szCs w:val="16"/>
                <w:lang w:val="uk-UA"/>
              </w:rPr>
            </w:pPr>
            <w:r w:rsidRPr="007710EC">
              <w:rPr>
                <w:bCs/>
                <w:sz w:val="16"/>
                <w:szCs w:val="16"/>
                <w:lang w:val="uk-UA"/>
              </w:rPr>
              <w:t>10</w:t>
            </w:r>
            <w:r>
              <w:rPr>
                <w:bCs/>
                <w:sz w:val="16"/>
                <w:szCs w:val="16"/>
                <w:lang w:val="uk-UA"/>
              </w:rPr>
              <w:t>40</w:t>
            </w:r>
            <w:r w:rsidRPr="007710EC">
              <w:rPr>
                <w:bCs/>
                <w:sz w:val="16"/>
                <w:szCs w:val="16"/>
                <w:lang w:val="uk-UA"/>
              </w:rPr>
              <w:t>/04-19/25</w:t>
            </w:r>
          </w:p>
        </w:tc>
        <w:tc>
          <w:tcPr>
            <w:tcW w:w="302" w:type="pct"/>
            <w:shd w:val="clear" w:color="auto" w:fill="FFFFFF"/>
            <w:vAlign w:val="center"/>
          </w:tcPr>
          <w:p w14:paraId="62A7921D" w14:textId="77777777" w:rsidR="00FE48E3" w:rsidRPr="00E73CAB" w:rsidRDefault="00FE48E3" w:rsidP="00FE48E3">
            <w:pPr>
              <w:jc w:val="center"/>
              <w:rPr>
                <w:bCs/>
                <w:sz w:val="16"/>
                <w:szCs w:val="16"/>
                <w:lang w:val="uk-UA"/>
              </w:rPr>
            </w:pPr>
            <w:r>
              <w:rPr>
                <w:bCs/>
                <w:sz w:val="16"/>
                <w:szCs w:val="16"/>
                <w:lang w:val="uk-UA"/>
              </w:rPr>
              <w:t xml:space="preserve">30.06.2025 </w:t>
            </w:r>
          </w:p>
        </w:tc>
        <w:tc>
          <w:tcPr>
            <w:tcW w:w="308" w:type="pct"/>
            <w:shd w:val="clear" w:color="auto" w:fill="FFFFFF"/>
            <w:vAlign w:val="center"/>
          </w:tcPr>
          <w:p w14:paraId="519D5FBD" w14:textId="77777777" w:rsidR="00FE48E3" w:rsidRPr="00E73CAB" w:rsidRDefault="00FE48E3" w:rsidP="00FE48E3">
            <w:pPr>
              <w:jc w:val="center"/>
              <w:rPr>
                <w:bCs/>
                <w:iCs/>
                <w:sz w:val="16"/>
                <w:szCs w:val="16"/>
                <w:lang w:val="uk-UA"/>
              </w:rPr>
            </w:pPr>
            <w:r>
              <w:rPr>
                <w:bCs/>
                <w:iCs/>
                <w:sz w:val="16"/>
                <w:szCs w:val="16"/>
                <w:lang w:val="uk-UA"/>
              </w:rPr>
              <w:t>-</w:t>
            </w:r>
          </w:p>
        </w:tc>
        <w:tc>
          <w:tcPr>
            <w:tcW w:w="393" w:type="pct"/>
            <w:shd w:val="clear" w:color="auto" w:fill="FFFFFF"/>
            <w:vAlign w:val="center"/>
          </w:tcPr>
          <w:p w14:paraId="1D6EC382" w14:textId="77777777" w:rsidR="00FE48E3" w:rsidRPr="00E73CAB" w:rsidRDefault="00FE48E3" w:rsidP="00FE48E3">
            <w:pPr>
              <w:jc w:val="center"/>
              <w:rPr>
                <w:bCs/>
                <w:sz w:val="16"/>
                <w:szCs w:val="16"/>
                <w:lang w:val="uk-UA"/>
              </w:rPr>
            </w:pPr>
            <w:r w:rsidRPr="007710EC">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14:paraId="3D4F10A4" w14:textId="77777777" w:rsidR="00FE48E3" w:rsidRPr="00E73CAB" w:rsidRDefault="00FE48E3" w:rsidP="00FE48E3">
            <w:pPr>
              <w:jc w:val="center"/>
              <w:rPr>
                <w:bCs/>
                <w:sz w:val="16"/>
                <w:szCs w:val="16"/>
                <w:lang w:val="uk-UA"/>
              </w:rPr>
            </w:pPr>
            <w:r>
              <w:rPr>
                <w:bCs/>
                <w:sz w:val="16"/>
                <w:szCs w:val="16"/>
                <w:lang w:val="uk-UA"/>
              </w:rPr>
              <w:t>-</w:t>
            </w:r>
          </w:p>
        </w:tc>
        <w:tc>
          <w:tcPr>
            <w:tcW w:w="166" w:type="pct"/>
            <w:shd w:val="clear" w:color="auto" w:fill="FFFFFF"/>
            <w:vAlign w:val="center"/>
          </w:tcPr>
          <w:p w14:paraId="1D3E492F" w14:textId="77777777" w:rsidR="00FE48E3" w:rsidRPr="00E73CAB" w:rsidRDefault="00FE48E3" w:rsidP="00FE48E3">
            <w:pPr>
              <w:jc w:val="center"/>
              <w:rPr>
                <w:bCs/>
                <w:sz w:val="16"/>
                <w:szCs w:val="16"/>
                <w:lang w:val="uk-UA"/>
              </w:rPr>
            </w:pPr>
            <w:r>
              <w:rPr>
                <w:bCs/>
                <w:sz w:val="16"/>
                <w:szCs w:val="16"/>
                <w:lang w:val="uk-UA"/>
              </w:rPr>
              <w:t>-</w:t>
            </w:r>
          </w:p>
        </w:tc>
        <w:tc>
          <w:tcPr>
            <w:tcW w:w="263" w:type="pct"/>
            <w:shd w:val="clear" w:color="auto" w:fill="FFFFFF"/>
            <w:vAlign w:val="center"/>
          </w:tcPr>
          <w:p w14:paraId="798A4F3C" w14:textId="77777777" w:rsidR="00FE48E3" w:rsidRPr="00E73CAB" w:rsidRDefault="00FE48E3" w:rsidP="00FE48E3">
            <w:pPr>
              <w:ind w:left="-85" w:right="-85"/>
              <w:jc w:val="center"/>
              <w:rPr>
                <w:bCs/>
                <w:sz w:val="16"/>
                <w:szCs w:val="16"/>
                <w:lang w:val="uk-UA"/>
              </w:rPr>
            </w:pPr>
            <w:r w:rsidRPr="007710EC">
              <w:rPr>
                <w:bCs/>
                <w:sz w:val="16"/>
                <w:szCs w:val="16"/>
                <w:lang w:val="uk-UA"/>
              </w:rPr>
              <w:t>Фінанси</w:t>
            </w:r>
          </w:p>
        </w:tc>
        <w:tc>
          <w:tcPr>
            <w:tcW w:w="465" w:type="pct"/>
            <w:shd w:val="clear" w:color="auto" w:fill="FFFFFF"/>
            <w:vAlign w:val="center"/>
          </w:tcPr>
          <w:p w14:paraId="4A0EB5B8" w14:textId="77777777" w:rsidR="00FE48E3" w:rsidRPr="00E73CAB" w:rsidRDefault="00FE48E3" w:rsidP="00FE48E3">
            <w:pPr>
              <w:jc w:val="center"/>
              <w:rPr>
                <w:bCs/>
                <w:sz w:val="16"/>
                <w:szCs w:val="16"/>
                <w:lang w:val="uk-UA"/>
              </w:rPr>
            </w:pPr>
            <w:r>
              <w:rPr>
                <w:bCs/>
                <w:sz w:val="16"/>
                <w:szCs w:val="16"/>
                <w:lang w:val="uk-UA"/>
              </w:rPr>
              <w:t xml:space="preserve">Про внесення змін до обласного бюджету </w:t>
            </w:r>
          </w:p>
        </w:tc>
        <w:tc>
          <w:tcPr>
            <w:tcW w:w="325" w:type="pct"/>
            <w:shd w:val="clear" w:color="auto" w:fill="FFFFFF"/>
            <w:vAlign w:val="center"/>
          </w:tcPr>
          <w:p w14:paraId="315E36AD" w14:textId="77777777" w:rsidR="00FE48E3" w:rsidRPr="00E73CAB" w:rsidRDefault="00FE48E3" w:rsidP="00FE48E3">
            <w:pPr>
              <w:jc w:val="center"/>
              <w:rPr>
                <w:bCs/>
                <w:sz w:val="16"/>
                <w:szCs w:val="16"/>
                <w:lang w:val="uk-UA"/>
              </w:rPr>
            </w:pPr>
            <w:r w:rsidRPr="007710EC">
              <w:rPr>
                <w:bCs/>
                <w:sz w:val="16"/>
                <w:szCs w:val="16"/>
                <w:lang w:val="uk-UA"/>
              </w:rPr>
              <w:t>Текстовий документ</w:t>
            </w:r>
          </w:p>
        </w:tc>
        <w:tc>
          <w:tcPr>
            <w:tcW w:w="235" w:type="pct"/>
            <w:shd w:val="clear" w:color="auto" w:fill="FFFFFF"/>
            <w:vAlign w:val="center"/>
          </w:tcPr>
          <w:p w14:paraId="066454BB" w14:textId="77777777" w:rsidR="00FE48E3" w:rsidRPr="00E73CAB" w:rsidRDefault="00FE48E3" w:rsidP="00FE48E3">
            <w:pPr>
              <w:jc w:val="center"/>
              <w:rPr>
                <w:bCs/>
                <w:sz w:val="16"/>
                <w:szCs w:val="16"/>
                <w:lang w:val="uk-UA"/>
              </w:rPr>
            </w:pPr>
            <w:r w:rsidRPr="007710EC">
              <w:rPr>
                <w:bCs/>
                <w:sz w:val="16"/>
                <w:szCs w:val="16"/>
                <w:lang w:val="uk-UA"/>
              </w:rPr>
              <w:t>Лист</w:t>
            </w:r>
          </w:p>
        </w:tc>
        <w:tc>
          <w:tcPr>
            <w:tcW w:w="162" w:type="pct"/>
            <w:shd w:val="clear" w:color="auto" w:fill="FFFFFF"/>
            <w:vAlign w:val="center"/>
          </w:tcPr>
          <w:p w14:paraId="52134128" w14:textId="77777777" w:rsidR="00FE48E3" w:rsidRPr="00E73CAB" w:rsidRDefault="00FE48E3" w:rsidP="00FE48E3">
            <w:pPr>
              <w:jc w:val="center"/>
              <w:rPr>
                <w:bCs/>
                <w:sz w:val="16"/>
                <w:szCs w:val="16"/>
                <w:lang w:val="uk-UA"/>
              </w:rPr>
            </w:pPr>
            <w:r>
              <w:rPr>
                <w:bCs/>
                <w:sz w:val="16"/>
                <w:szCs w:val="16"/>
                <w:lang w:val="uk-UA"/>
              </w:rPr>
              <w:t>-</w:t>
            </w:r>
          </w:p>
        </w:tc>
        <w:tc>
          <w:tcPr>
            <w:tcW w:w="310" w:type="pct"/>
            <w:shd w:val="clear" w:color="auto" w:fill="FFFFFF"/>
            <w:vAlign w:val="center"/>
          </w:tcPr>
          <w:p w14:paraId="47B7705A" w14:textId="77777777" w:rsidR="00FE48E3" w:rsidRPr="00E73CAB" w:rsidRDefault="00FE48E3" w:rsidP="00FE48E3">
            <w:pPr>
              <w:jc w:val="center"/>
              <w:rPr>
                <w:bCs/>
                <w:sz w:val="16"/>
                <w:szCs w:val="16"/>
                <w:lang w:val="uk-UA"/>
              </w:rPr>
            </w:pPr>
            <w:r w:rsidRPr="007710EC">
              <w:rPr>
                <w:bCs/>
                <w:sz w:val="16"/>
                <w:szCs w:val="16"/>
                <w:lang w:val="uk-UA"/>
              </w:rPr>
              <w:t>Паперова</w:t>
            </w:r>
          </w:p>
        </w:tc>
        <w:tc>
          <w:tcPr>
            <w:tcW w:w="614" w:type="pct"/>
            <w:shd w:val="clear" w:color="auto" w:fill="FFFFFF"/>
            <w:vAlign w:val="center"/>
          </w:tcPr>
          <w:p w14:paraId="635DF7D9" w14:textId="77777777" w:rsidR="00FE48E3" w:rsidRPr="00E73CAB" w:rsidRDefault="00FE48E3" w:rsidP="00FE48E3">
            <w:pPr>
              <w:jc w:val="center"/>
              <w:rPr>
                <w:bCs/>
                <w:sz w:val="16"/>
                <w:szCs w:val="16"/>
                <w:lang w:val="uk-UA"/>
              </w:rPr>
            </w:pPr>
            <w:r w:rsidRPr="007710EC">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14:paraId="26FA20CB" w14:textId="77777777" w:rsidR="00FE48E3" w:rsidRDefault="00FE48E3" w:rsidP="00FE48E3">
            <w:pPr>
              <w:jc w:val="center"/>
              <w:rPr>
                <w:lang w:val="ru-RU"/>
              </w:rPr>
            </w:pPr>
            <w:r>
              <w:rPr>
                <w:lang w:val="ru-RU"/>
              </w:rPr>
              <w:t>-</w:t>
            </w:r>
          </w:p>
        </w:tc>
      </w:tr>
      <w:tr w:rsidR="00FE48E3" w:rsidRPr="00B7371E" w14:paraId="3147670D" w14:textId="77777777" w:rsidTr="003B610A">
        <w:trPr>
          <w:trHeight w:val="975"/>
        </w:trPr>
        <w:tc>
          <w:tcPr>
            <w:tcW w:w="170" w:type="pct"/>
            <w:shd w:val="clear" w:color="auto" w:fill="FFFFFF"/>
            <w:vAlign w:val="center"/>
          </w:tcPr>
          <w:p w14:paraId="049BFC8A" w14:textId="77777777" w:rsidR="00FE48E3" w:rsidRDefault="00FE48E3" w:rsidP="00FE48E3">
            <w:pPr>
              <w:jc w:val="center"/>
              <w:rPr>
                <w:b/>
                <w:bCs/>
                <w:sz w:val="16"/>
                <w:szCs w:val="16"/>
                <w:lang w:val="uk-UA"/>
              </w:rPr>
            </w:pPr>
            <w:r>
              <w:rPr>
                <w:b/>
                <w:bCs/>
                <w:sz w:val="16"/>
                <w:szCs w:val="16"/>
                <w:lang w:val="uk-UA"/>
              </w:rPr>
              <w:lastRenderedPageBreak/>
              <w:t>4490</w:t>
            </w:r>
          </w:p>
        </w:tc>
        <w:tc>
          <w:tcPr>
            <w:tcW w:w="480" w:type="pct"/>
            <w:shd w:val="clear" w:color="auto" w:fill="FFFFFF"/>
            <w:vAlign w:val="center"/>
          </w:tcPr>
          <w:p w14:paraId="6F33DF38" w14:textId="77777777" w:rsidR="00FE48E3" w:rsidRPr="00DB234B" w:rsidRDefault="00FE48E3" w:rsidP="00FE48E3">
            <w:pPr>
              <w:jc w:val="center"/>
              <w:rPr>
                <w:sz w:val="16"/>
                <w:szCs w:val="16"/>
                <w:lang w:val="uk-UA"/>
              </w:rPr>
            </w:pPr>
            <w:r w:rsidRPr="00DB234B">
              <w:rPr>
                <w:sz w:val="16"/>
                <w:szCs w:val="16"/>
                <w:lang w:val="uk-UA"/>
              </w:rPr>
              <w:t>Про подання інформації</w:t>
            </w:r>
          </w:p>
        </w:tc>
        <w:tc>
          <w:tcPr>
            <w:tcW w:w="356" w:type="pct"/>
            <w:shd w:val="clear" w:color="auto" w:fill="FFFFFF"/>
            <w:vAlign w:val="center"/>
          </w:tcPr>
          <w:p w14:paraId="3407642D" w14:textId="77777777" w:rsidR="00FE48E3" w:rsidRPr="00DB234B" w:rsidRDefault="00FE48E3" w:rsidP="00FE48E3">
            <w:pPr>
              <w:jc w:val="center"/>
              <w:rPr>
                <w:sz w:val="16"/>
                <w:szCs w:val="16"/>
                <w:lang w:val="uk-UA"/>
              </w:rPr>
            </w:pPr>
            <w:r>
              <w:rPr>
                <w:sz w:val="16"/>
                <w:szCs w:val="16"/>
                <w:lang w:val="uk-UA"/>
              </w:rPr>
              <w:t xml:space="preserve">№ вих- 1041/08-17/25 </w:t>
            </w:r>
          </w:p>
        </w:tc>
        <w:tc>
          <w:tcPr>
            <w:tcW w:w="302" w:type="pct"/>
            <w:shd w:val="clear" w:color="auto" w:fill="FFFFFF"/>
            <w:vAlign w:val="center"/>
          </w:tcPr>
          <w:p w14:paraId="1A9ADD81" w14:textId="77777777" w:rsidR="00FE48E3" w:rsidRPr="00DB234B" w:rsidRDefault="00FE48E3" w:rsidP="00FE48E3">
            <w:pPr>
              <w:jc w:val="center"/>
            </w:pPr>
            <w:r>
              <w:rPr>
                <w:sz w:val="16"/>
                <w:szCs w:val="16"/>
                <w:lang w:val="uk-UA"/>
              </w:rPr>
              <w:t>30</w:t>
            </w:r>
            <w:r w:rsidRPr="00DB234B">
              <w:rPr>
                <w:sz w:val="16"/>
                <w:szCs w:val="16"/>
                <w:lang w:val="uk-UA"/>
              </w:rPr>
              <w:t>.06.202</w:t>
            </w:r>
            <w:r>
              <w:rPr>
                <w:sz w:val="16"/>
                <w:szCs w:val="16"/>
                <w:lang w:val="uk-UA"/>
              </w:rPr>
              <w:t>5</w:t>
            </w:r>
          </w:p>
        </w:tc>
        <w:tc>
          <w:tcPr>
            <w:tcW w:w="308" w:type="pct"/>
            <w:shd w:val="clear" w:color="auto" w:fill="FFFFFF"/>
            <w:vAlign w:val="center"/>
          </w:tcPr>
          <w:p w14:paraId="42305875" w14:textId="77777777" w:rsidR="00FE48E3" w:rsidRPr="00DB234B" w:rsidRDefault="00FE48E3" w:rsidP="00FE48E3">
            <w:pPr>
              <w:jc w:val="center"/>
              <w:rPr>
                <w:iCs/>
                <w:sz w:val="16"/>
                <w:szCs w:val="16"/>
                <w:lang w:val="uk-UA"/>
              </w:rPr>
            </w:pPr>
            <w:r w:rsidRPr="00DB234B">
              <w:rPr>
                <w:iCs/>
                <w:sz w:val="16"/>
                <w:szCs w:val="16"/>
                <w:lang w:val="uk-UA"/>
              </w:rPr>
              <w:t>-</w:t>
            </w:r>
          </w:p>
        </w:tc>
        <w:tc>
          <w:tcPr>
            <w:tcW w:w="393" w:type="pct"/>
            <w:shd w:val="clear" w:color="auto" w:fill="FFFFFF"/>
            <w:vAlign w:val="center"/>
          </w:tcPr>
          <w:p w14:paraId="53BE5BFE" w14:textId="77777777" w:rsidR="00FE48E3" w:rsidRPr="00DB234B" w:rsidRDefault="00FE48E3" w:rsidP="00FE48E3">
            <w:pPr>
              <w:jc w:val="center"/>
              <w:rPr>
                <w:sz w:val="16"/>
                <w:szCs w:val="16"/>
                <w:lang w:val="uk-UA"/>
              </w:rPr>
            </w:pPr>
            <w:r w:rsidRPr="00DB234B">
              <w:rPr>
                <w:sz w:val="16"/>
                <w:szCs w:val="16"/>
                <w:lang w:val="uk-UA"/>
              </w:rPr>
              <w:t>Відділ управління персоналом і  організаційної роботи</w:t>
            </w:r>
          </w:p>
        </w:tc>
        <w:tc>
          <w:tcPr>
            <w:tcW w:w="275" w:type="pct"/>
            <w:shd w:val="clear" w:color="auto" w:fill="FFFFFF"/>
            <w:vAlign w:val="center"/>
          </w:tcPr>
          <w:p w14:paraId="48DBF0CC" w14:textId="77777777" w:rsidR="00FE48E3" w:rsidRPr="00DB234B" w:rsidRDefault="00FE48E3" w:rsidP="00FE48E3">
            <w:pPr>
              <w:jc w:val="center"/>
              <w:rPr>
                <w:sz w:val="16"/>
                <w:szCs w:val="16"/>
                <w:lang w:val="uk-UA"/>
              </w:rPr>
            </w:pPr>
            <w:r w:rsidRPr="00DB234B">
              <w:rPr>
                <w:sz w:val="16"/>
                <w:szCs w:val="16"/>
                <w:lang w:val="uk-UA"/>
              </w:rPr>
              <w:t>-</w:t>
            </w:r>
          </w:p>
        </w:tc>
        <w:tc>
          <w:tcPr>
            <w:tcW w:w="166" w:type="pct"/>
            <w:shd w:val="clear" w:color="auto" w:fill="FFFFFF"/>
            <w:vAlign w:val="center"/>
          </w:tcPr>
          <w:p w14:paraId="38B18D90" w14:textId="77777777" w:rsidR="00FE48E3" w:rsidRPr="00DB234B" w:rsidRDefault="00FE48E3" w:rsidP="00FE48E3">
            <w:pPr>
              <w:jc w:val="center"/>
              <w:rPr>
                <w:sz w:val="16"/>
                <w:szCs w:val="16"/>
                <w:lang w:val="uk-UA"/>
              </w:rPr>
            </w:pPr>
            <w:r w:rsidRPr="00DB234B">
              <w:rPr>
                <w:sz w:val="16"/>
                <w:szCs w:val="16"/>
                <w:lang w:val="uk-UA"/>
              </w:rPr>
              <w:t>-</w:t>
            </w:r>
          </w:p>
        </w:tc>
        <w:tc>
          <w:tcPr>
            <w:tcW w:w="263" w:type="pct"/>
            <w:shd w:val="clear" w:color="auto" w:fill="FFFFFF"/>
            <w:vAlign w:val="center"/>
          </w:tcPr>
          <w:p w14:paraId="0E90A3C8" w14:textId="77777777" w:rsidR="00FE48E3" w:rsidRPr="00DB234B" w:rsidRDefault="00FE48E3" w:rsidP="00FE48E3">
            <w:pPr>
              <w:ind w:left="-85" w:right="-85"/>
              <w:jc w:val="center"/>
              <w:rPr>
                <w:sz w:val="16"/>
                <w:szCs w:val="16"/>
                <w:lang w:val="uk-UA"/>
              </w:rPr>
            </w:pPr>
            <w:r w:rsidRPr="00DB234B">
              <w:rPr>
                <w:sz w:val="16"/>
                <w:szCs w:val="16"/>
                <w:lang w:val="uk-UA"/>
              </w:rPr>
              <w:t>Організа-ційні питання</w:t>
            </w:r>
          </w:p>
        </w:tc>
        <w:tc>
          <w:tcPr>
            <w:tcW w:w="465" w:type="pct"/>
            <w:shd w:val="clear" w:color="auto" w:fill="FFFFFF"/>
            <w:vAlign w:val="center"/>
          </w:tcPr>
          <w:p w14:paraId="5DE7FAA8" w14:textId="77777777" w:rsidR="00FE48E3" w:rsidRPr="00DB234B" w:rsidRDefault="00FE48E3" w:rsidP="00FE48E3">
            <w:pPr>
              <w:jc w:val="center"/>
              <w:rPr>
                <w:sz w:val="16"/>
                <w:szCs w:val="16"/>
                <w:lang w:val="uk-UA"/>
              </w:rPr>
            </w:pPr>
            <w:r w:rsidRPr="00DB234B">
              <w:rPr>
                <w:sz w:val="16"/>
                <w:szCs w:val="16"/>
                <w:lang w:val="uk-UA"/>
              </w:rPr>
              <w:t>Про</w:t>
            </w:r>
            <w:r>
              <w:rPr>
                <w:sz w:val="16"/>
                <w:szCs w:val="16"/>
                <w:lang w:val="uk-UA"/>
              </w:rPr>
              <w:t xml:space="preserve"> участь у навчанні 27.06.2025</w:t>
            </w:r>
          </w:p>
        </w:tc>
        <w:tc>
          <w:tcPr>
            <w:tcW w:w="325" w:type="pct"/>
            <w:shd w:val="clear" w:color="auto" w:fill="FFFFFF"/>
            <w:vAlign w:val="center"/>
          </w:tcPr>
          <w:p w14:paraId="2787F86B" w14:textId="77777777" w:rsidR="00FE48E3" w:rsidRPr="00DB234B" w:rsidRDefault="00FE48E3" w:rsidP="00FE48E3">
            <w:pPr>
              <w:jc w:val="center"/>
              <w:rPr>
                <w:sz w:val="16"/>
                <w:szCs w:val="16"/>
                <w:lang w:val="uk-UA"/>
              </w:rPr>
            </w:pPr>
            <w:r w:rsidRPr="00DB234B">
              <w:rPr>
                <w:sz w:val="16"/>
                <w:szCs w:val="16"/>
                <w:lang w:val="uk-UA"/>
              </w:rPr>
              <w:t>Текстовий документ</w:t>
            </w:r>
          </w:p>
        </w:tc>
        <w:tc>
          <w:tcPr>
            <w:tcW w:w="235" w:type="pct"/>
            <w:shd w:val="clear" w:color="auto" w:fill="FFFFFF"/>
            <w:vAlign w:val="center"/>
          </w:tcPr>
          <w:p w14:paraId="2651DE3D" w14:textId="77777777" w:rsidR="00FE48E3" w:rsidRPr="00DB234B" w:rsidRDefault="00FE48E3" w:rsidP="00FE48E3">
            <w:pPr>
              <w:jc w:val="center"/>
              <w:rPr>
                <w:sz w:val="16"/>
                <w:szCs w:val="16"/>
                <w:lang w:val="uk-UA"/>
              </w:rPr>
            </w:pPr>
            <w:r w:rsidRPr="00DB234B">
              <w:rPr>
                <w:sz w:val="16"/>
                <w:szCs w:val="16"/>
                <w:lang w:val="uk-UA"/>
              </w:rPr>
              <w:t>Лист</w:t>
            </w:r>
          </w:p>
        </w:tc>
        <w:tc>
          <w:tcPr>
            <w:tcW w:w="162" w:type="pct"/>
            <w:shd w:val="clear" w:color="auto" w:fill="FFFFFF"/>
            <w:vAlign w:val="center"/>
          </w:tcPr>
          <w:p w14:paraId="2DC79AEF" w14:textId="77777777" w:rsidR="00FE48E3" w:rsidRPr="00DB234B" w:rsidRDefault="00FE48E3" w:rsidP="00FE48E3">
            <w:pPr>
              <w:jc w:val="center"/>
              <w:rPr>
                <w:sz w:val="16"/>
                <w:szCs w:val="16"/>
                <w:lang w:val="uk-UA"/>
              </w:rPr>
            </w:pPr>
            <w:r w:rsidRPr="00DB234B">
              <w:rPr>
                <w:sz w:val="16"/>
                <w:szCs w:val="16"/>
                <w:lang w:val="uk-UA"/>
              </w:rPr>
              <w:t>-</w:t>
            </w:r>
          </w:p>
        </w:tc>
        <w:tc>
          <w:tcPr>
            <w:tcW w:w="310" w:type="pct"/>
            <w:shd w:val="clear" w:color="auto" w:fill="FFFFFF"/>
            <w:vAlign w:val="center"/>
          </w:tcPr>
          <w:p w14:paraId="5D8F9552" w14:textId="77777777" w:rsidR="00FE48E3" w:rsidRPr="00DB234B" w:rsidRDefault="00FE48E3" w:rsidP="00FE48E3">
            <w:pPr>
              <w:jc w:val="center"/>
              <w:rPr>
                <w:sz w:val="16"/>
                <w:szCs w:val="16"/>
                <w:lang w:val="uk-UA"/>
              </w:rPr>
            </w:pPr>
            <w:r w:rsidRPr="00DB234B">
              <w:rPr>
                <w:sz w:val="16"/>
                <w:szCs w:val="16"/>
                <w:lang w:val="uk-UA"/>
              </w:rPr>
              <w:t>Паперова, електронна</w:t>
            </w:r>
          </w:p>
        </w:tc>
        <w:tc>
          <w:tcPr>
            <w:tcW w:w="614" w:type="pct"/>
            <w:shd w:val="clear" w:color="auto" w:fill="FFFFFF"/>
            <w:vAlign w:val="center"/>
          </w:tcPr>
          <w:p w14:paraId="6860441A" w14:textId="77777777" w:rsidR="00FE48E3" w:rsidRPr="00DB234B" w:rsidRDefault="00FE48E3" w:rsidP="00FE48E3">
            <w:pPr>
              <w:jc w:val="center"/>
              <w:rPr>
                <w:sz w:val="16"/>
                <w:szCs w:val="16"/>
                <w:lang w:val="uk-UA"/>
              </w:rPr>
            </w:pPr>
            <w:r w:rsidRPr="00DB234B">
              <w:rPr>
                <w:sz w:val="16"/>
                <w:szCs w:val="16"/>
                <w:lang w:val="uk-UA"/>
              </w:rPr>
              <w:t>Відділ управління персоналом і  організаційної роботи</w:t>
            </w:r>
          </w:p>
        </w:tc>
        <w:tc>
          <w:tcPr>
            <w:tcW w:w="176" w:type="pct"/>
            <w:shd w:val="clear" w:color="auto" w:fill="FFFFFF"/>
            <w:vAlign w:val="center"/>
          </w:tcPr>
          <w:p w14:paraId="50218711" w14:textId="77777777" w:rsidR="00FE48E3" w:rsidRDefault="00FE48E3" w:rsidP="00FE48E3">
            <w:pPr>
              <w:jc w:val="center"/>
              <w:rPr>
                <w:lang w:val="ru-RU"/>
              </w:rPr>
            </w:pPr>
            <w:r>
              <w:rPr>
                <w:lang w:val="ru-RU"/>
              </w:rPr>
              <w:t>-</w:t>
            </w:r>
          </w:p>
        </w:tc>
      </w:tr>
      <w:tr w:rsidR="00FE48E3" w:rsidRPr="00B7371E" w14:paraId="58E831AB" w14:textId="77777777" w:rsidTr="003B610A">
        <w:trPr>
          <w:trHeight w:val="975"/>
        </w:trPr>
        <w:tc>
          <w:tcPr>
            <w:tcW w:w="170" w:type="pct"/>
            <w:shd w:val="clear" w:color="auto" w:fill="FFFFFF"/>
            <w:vAlign w:val="center"/>
          </w:tcPr>
          <w:p w14:paraId="1B492954" w14:textId="77777777" w:rsidR="00FE48E3" w:rsidRDefault="00FE48E3" w:rsidP="00FE48E3">
            <w:pPr>
              <w:jc w:val="center"/>
              <w:rPr>
                <w:b/>
                <w:bCs/>
                <w:sz w:val="16"/>
                <w:szCs w:val="16"/>
                <w:lang w:val="uk-UA"/>
              </w:rPr>
            </w:pPr>
            <w:r>
              <w:rPr>
                <w:b/>
                <w:bCs/>
                <w:sz w:val="16"/>
                <w:szCs w:val="16"/>
                <w:lang w:val="uk-UA"/>
              </w:rPr>
              <w:t>4491</w:t>
            </w:r>
          </w:p>
        </w:tc>
        <w:tc>
          <w:tcPr>
            <w:tcW w:w="480" w:type="pct"/>
            <w:shd w:val="clear" w:color="auto" w:fill="FFFFFF"/>
            <w:vAlign w:val="center"/>
          </w:tcPr>
          <w:p w14:paraId="60C3398E" w14:textId="77777777" w:rsidR="00FE48E3" w:rsidRPr="00DB234B" w:rsidRDefault="00FE48E3" w:rsidP="00FE48E3">
            <w:pPr>
              <w:jc w:val="center"/>
              <w:rPr>
                <w:sz w:val="16"/>
                <w:szCs w:val="16"/>
                <w:lang w:val="uk-UA"/>
              </w:rPr>
            </w:pPr>
            <w:r>
              <w:rPr>
                <w:sz w:val="16"/>
                <w:szCs w:val="16"/>
                <w:lang w:val="uk-UA"/>
              </w:rPr>
              <w:t>Про погодження листа</w:t>
            </w:r>
          </w:p>
        </w:tc>
        <w:tc>
          <w:tcPr>
            <w:tcW w:w="356" w:type="pct"/>
            <w:shd w:val="clear" w:color="auto" w:fill="FFFFFF"/>
            <w:vAlign w:val="center"/>
          </w:tcPr>
          <w:p w14:paraId="3C83E5B6" w14:textId="77777777" w:rsidR="00FE48E3" w:rsidRPr="00DB234B" w:rsidRDefault="00FE48E3" w:rsidP="00FE48E3">
            <w:pPr>
              <w:jc w:val="center"/>
              <w:rPr>
                <w:sz w:val="16"/>
                <w:szCs w:val="16"/>
                <w:lang w:val="uk-UA"/>
              </w:rPr>
            </w:pPr>
            <w:r>
              <w:rPr>
                <w:sz w:val="16"/>
                <w:szCs w:val="16"/>
                <w:lang w:val="uk-UA"/>
              </w:rPr>
              <w:t xml:space="preserve">№ вих- 1043/08-18/25 </w:t>
            </w:r>
          </w:p>
        </w:tc>
        <w:tc>
          <w:tcPr>
            <w:tcW w:w="302" w:type="pct"/>
            <w:shd w:val="clear" w:color="auto" w:fill="FFFFFF"/>
            <w:vAlign w:val="center"/>
          </w:tcPr>
          <w:p w14:paraId="2B104AE3" w14:textId="77777777" w:rsidR="00FE48E3" w:rsidRPr="00DB234B" w:rsidRDefault="00FE48E3" w:rsidP="00FE48E3">
            <w:pPr>
              <w:jc w:val="center"/>
            </w:pPr>
            <w:r>
              <w:rPr>
                <w:sz w:val="16"/>
                <w:szCs w:val="16"/>
                <w:lang w:val="uk-UA"/>
              </w:rPr>
              <w:t>30</w:t>
            </w:r>
            <w:r w:rsidRPr="00DB234B">
              <w:rPr>
                <w:sz w:val="16"/>
                <w:szCs w:val="16"/>
                <w:lang w:val="uk-UA"/>
              </w:rPr>
              <w:t>.06.202</w:t>
            </w:r>
            <w:r>
              <w:rPr>
                <w:sz w:val="16"/>
                <w:szCs w:val="16"/>
                <w:lang w:val="uk-UA"/>
              </w:rPr>
              <w:t>5</w:t>
            </w:r>
          </w:p>
        </w:tc>
        <w:tc>
          <w:tcPr>
            <w:tcW w:w="308" w:type="pct"/>
            <w:shd w:val="clear" w:color="auto" w:fill="FFFFFF"/>
            <w:vAlign w:val="center"/>
          </w:tcPr>
          <w:p w14:paraId="2B15C327" w14:textId="77777777" w:rsidR="00FE48E3" w:rsidRPr="00DB234B" w:rsidRDefault="00FE48E3" w:rsidP="00FE48E3">
            <w:pPr>
              <w:jc w:val="center"/>
              <w:rPr>
                <w:iCs/>
                <w:sz w:val="16"/>
                <w:szCs w:val="16"/>
                <w:lang w:val="uk-UA"/>
              </w:rPr>
            </w:pPr>
            <w:r w:rsidRPr="00DB234B">
              <w:rPr>
                <w:iCs/>
                <w:sz w:val="16"/>
                <w:szCs w:val="16"/>
                <w:lang w:val="uk-UA"/>
              </w:rPr>
              <w:t>-</w:t>
            </w:r>
          </w:p>
        </w:tc>
        <w:tc>
          <w:tcPr>
            <w:tcW w:w="393" w:type="pct"/>
            <w:shd w:val="clear" w:color="auto" w:fill="FFFFFF"/>
            <w:vAlign w:val="center"/>
          </w:tcPr>
          <w:p w14:paraId="7CEC7D17" w14:textId="77777777" w:rsidR="00FE48E3" w:rsidRPr="00DB234B" w:rsidRDefault="00FE48E3" w:rsidP="00FE48E3">
            <w:pPr>
              <w:jc w:val="center"/>
              <w:rPr>
                <w:sz w:val="16"/>
                <w:szCs w:val="16"/>
                <w:lang w:val="uk-UA"/>
              </w:rPr>
            </w:pPr>
            <w:r w:rsidRPr="00DB234B">
              <w:rPr>
                <w:sz w:val="16"/>
                <w:szCs w:val="16"/>
                <w:lang w:val="uk-UA"/>
              </w:rPr>
              <w:t>Відділ управління персоналом і  організаційної роботи</w:t>
            </w:r>
          </w:p>
        </w:tc>
        <w:tc>
          <w:tcPr>
            <w:tcW w:w="275" w:type="pct"/>
            <w:shd w:val="clear" w:color="auto" w:fill="FFFFFF"/>
            <w:vAlign w:val="center"/>
          </w:tcPr>
          <w:p w14:paraId="1787D7F7" w14:textId="77777777" w:rsidR="00FE48E3" w:rsidRPr="00DB234B" w:rsidRDefault="00FE48E3" w:rsidP="00FE48E3">
            <w:pPr>
              <w:jc w:val="center"/>
              <w:rPr>
                <w:sz w:val="16"/>
                <w:szCs w:val="16"/>
                <w:lang w:val="uk-UA"/>
              </w:rPr>
            </w:pPr>
            <w:r w:rsidRPr="00DB234B">
              <w:rPr>
                <w:sz w:val="16"/>
                <w:szCs w:val="16"/>
                <w:lang w:val="uk-UA"/>
              </w:rPr>
              <w:t>-</w:t>
            </w:r>
          </w:p>
        </w:tc>
        <w:tc>
          <w:tcPr>
            <w:tcW w:w="166" w:type="pct"/>
            <w:shd w:val="clear" w:color="auto" w:fill="FFFFFF"/>
            <w:vAlign w:val="center"/>
          </w:tcPr>
          <w:p w14:paraId="5174D4E7" w14:textId="77777777" w:rsidR="00FE48E3" w:rsidRPr="00DB234B" w:rsidRDefault="00FE48E3" w:rsidP="00FE48E3">
            <w:pPr>
              <w:jc w:val="center"/>
              <w:rPr>
                <w:sz w:val="16"/>
                <w:szCs w:val="16"/>
                <w:lang w:val="uk-UA"/>
              </w:rPr>
            </w:pPr>
            <w:r w:rsidRPr="00DB234B">
              <w:rPr>
                <w:sz w:val="16"/>
                <w:szCs w:val="16"/>
                <w:lang w:val="uk-UA"/>
              </w:rPr>
              <w:t>-</w:t>
            </w:r>
          </w:p>
        </w:tc>
        <w:tc>
          <w:tcPr>
            <w:tcW w:w="263" w:type="pct"/>
            <w:shd w:val="clear" w:color="auto" w:fill="FFFFFF"/>
            <w:vAlign w:val="center"/>
          </w:tcPr>
          <w:p w14:paraId="0A188846" w14:textId="77777777" w:rsidR="00FE48E3" w:rsidRPr="00DB234B" w:rsidRDefault="00FE48E3" w:rsidP="00FE48E3">
            <w:pPr>
              <w:ind w:left="-85" w:right="-85"/>
              <w:jc w:val="center"/>
              <w:rPr>
                <w:sz w:val="16"/>
                <w:szCs w:val="16"/>
                <w:lang w:val="uk-UA"/>
              </w:rPr>
            </w:pPr>
            <w:r>
              <w:rPr>
                <w:sz w:val="16"/>
                <w:szCs w:val="16"/>
                <w:lang w:val="uk-UA"/>
              </w:rPr>
              <w:t>Управління персоналом</w:t>
            </w:r>
          </w:p>
        </w:tc>
        <w:tc>
          <w:tcPr>
            <w:tcW w:w="465" w:type="pct"/>
            <w:shd w:val="clear" w:color="auto" w:fill="FFFFFF"/>
            <w:vAlign w:val="center"/>
          </w:tcPr>
          <w:p w14:paraId="6A309D8C" w14:textId="77777777" w:rsidR="00FE48E3" w:rsidRPr="00DB234B" w:rsidRDefault="00FE48E3" w:rsidP="00FE48E3">
            <w:pPr>
              <w:jc w:val="center"/>
              <w:rPr>
                <w:sz w:val="16"/>
                <w:szCs w:val="16"/>
                <w:lang w:val="uk-UA"/>
              </w:rPr>
            </w:pPr>
            <w:r w:rsidRPr="00DB234B">
              <w:rPr>
                <w:sz w:val="16"/>
                <w:szCs w:val="16"/>
                <w:lang w:val="uk-UA"/>
              </w:rPr>
              <w:t>Про</w:t>
            </w:r>
            <w:r>
              <w:rPr>
                <w:sz w:val="16"/>
                <w:szCs w:val="16"/>
                <w:lang w:val="uk-UA"/>
              </w:rPr>
              <w:t xml:space="preserve"> погодження щодо призначення Терещенко</w:t>
            </w:r>
          </w:p>
        </w:tc>
        <w:tc>
          <w:tcPr>
            <w:tcW w:w="325" w:type="pct"/>
            <w:shd w:val="clear" w:color="auto" w:fill="FFFFFF"/>
            <w:vAlign w:val="center"/>
          </w:tcPr>
          <w:p w14:paraId="661905EF" w14:textId="77777777" w:rsidR="00FE48E3" w:rsidRPr="00DB234B" w:rsidRDefault="00FE48E3" w:rsidP="00FE48E3">
            <w:pPr>
              <w:jc w:val="center"/>
              <w:rPr>
                <w:sz w:val="16"/>
                <w:szCs w:val="16"/>
                <w:lang w:val="uk-UA"/>
              </w:rPr>
            </w:pPr>
            <w:r w:rsidRPr="00DB234B">
              <w:rPr>
                <w:sz w:val="16"/>
                <w:szCs w:val="16"/>
                <w:lang w:val="uk-UA"/>
              </w:rPr>
              <w:t>Текстовий документ</w:t>
            </w:r>
          </w:p>
        </w:tc>
        <w:tc>
          <w:tcPr>
            <w:tcW w:w="235" w:type="pct"/>
            <w:shd w:val="clear" w:color="auto" w:fill="FFFFFF"/>
            <w:vAlign w:val="center"/>
          </w:tcPr>
          <w:p w14:paraId="69058840" w14:textId="77777777" w:rsidR="00FE48E3" w:rsidRPr="00DB234B" w:rsidRDefault="00FE48E3" w:rsidP="00FE48E3">
            <w:pPr>
              <w:jc w:val="center"/>
              <w:rPr>
                <w:sz w:val="16"/>
                <w:szCs w:val="16"/>
                <w:lang w:val="uk-UA"/>
              </w:rPr>
            </w:pPr>
            <w:r w:rsidRPr="00DB234B">
              <w:rPr>
                <w:sz w:val="16"/>
                <w:szCs w:val="16"/>
                <w:lang w:val="uk-UA"/>
              </w:rPr>
              <w:t>Лист</w:t>
            </w:r>
          </w:p>
        </w:tc>
        <w:tc>
          <w:tcPr>
            <w:tcW w:w="162" w:type="pct"/>
            <w:shd w:val="clear" w:color="auto" w:fill="FFFFFF"/>
            <w:vAlign w:val="center"/>
          </w:tcPr>
          <w:p w14:paraId="1448E4B5" w14:textId="77777777" w:rsidR="00FE48E3" w:rsidRPr="00DB234B" w:rsidRDefault="00FE48E3" w:rsidP="00FE48E3">
            <w:pPr>
              <w:jc w:val="center"/>
              <w:rPr>
                <w:sz w:val="16"/>
                <w:szCs w:val="16"/>
                <w:lang w:val="uk-UA"/>
              </w:rPr>
            </w:pPr>
            <w:r w:rsidRPr="00DB234B">
              <w:rPr>
                <w:sz w:val="16"/>
                <w:szCs w:val="16"/>
                <w:lang w:val="uk-UA"/>
              </w:rPr>
              <w:t>-</w:t>
            </w:r>
          </w:p>
        </w:tc>
        <w:tc>
          <w:tcPr>
            <w:tcW w:w="310" w:type="pct"/>
            <w:shd w:val="clear" w:color="auto" w:fill="FFFFFF"/>
            <w:vAlign w:val="center"/>
          </w:tcPr>
          <w:p w14:paraId="4B7AA4FB" w14:textId="77777777" w:rsidR="00FE48E3" w:rsidRPr="00DB234B" w:rsidRDefault="00FE48E3" w:rsidP="00FE48E3">
            <w:pPr>
              <w:jc w:val="center"/>
              <w:rPr>
                <w:sz w:val="16"/>
                <w:szCs w:val="16"/>
                <w:lang w:val="uk-UA"/>
              </w:rPr>
            </w:pPr>
            <w:r w:rsidRPr="00DB234B">
              <w:rPr>
                <w:sz w:val="16"/>
                <w:szCs w:val="16"/>
                <w:lang w:val="uk-UA"/>
              </w:rPr>
              <w:t>Паперова</w:t>
            </w:r>
          </w:p>
        </w:tc>
        <w:tc>
          <w:tcPr>
            <w:tcW w:w="614" w:type="pct"/>
            <w:shd w:val="clear" w:color="auto" w:fill="FFFFFF"/>
            <w:vAlign w:val="center"/>
          </w:tcPr>
          <w:p w14:paraId="3B1817FC" w14:textId="77777777" w:rsidR="00FE48E3" w:rsidRPr="00DB234B" w:rsidRDefault="00FE48E3" w:rsidP="00FE48E3">
            <w:pPr>
              <w:jc w:val="center"/>
              <w:rPr>
                <w:sz w:val="16"/>
                <w:szCs w:val="16"/>
                <w:lang w:val="uk-UA"/>
              </w:rPr>
            </w:pPr>
            <w:r w:rsidRPr="00DB234B">
              <w:rPr>
                <w:sz w:val="16"/>
                <w:szCs w:val="16"/>
                <w:lang w:val="uk-UA"/>
              </w:rPr>
              <w:t>Відділ управління персоналом і  організаційної роботи</w:t>
            </w:r>
          </w:p>
        </w:tc>
        <w:tc>
          <w:tcPr>
            <w:tcW w:w="176" w:type="pct"/>
            <w:shd w:val="clear" w:color="auto" w:fill="FFFFFF"/>
            <w:vAlign w:val="center"/>
          </w:tcPr>
          <w:p w14:paraId="265D007B" w14:textId="77777777" w:rsidR="00FE48E3" w:rsidRDefault="00FE48E3" w:rsidP="00FE48E3">
            <w:pPr>
              <w:jc w:val="center"/>
              <w:rPr>
                <w:lang w:val="ru-RU"/>
              </w:rPr>
            </w:pPr>
            <w:r>
              <w:rPr>
                <w:lang w:val="ru-RU"/>
              </w:rPr>
              <w:t>-</w:t>
            </w:r>
          </w:p>
        </w:tc>
      </w:tr>
      <w:tr w:rsidR="00FE48E3" w:rsidRPr="00B7371E" w14:paraId="52867BA2" w14:textId="77777777" w:rsidTr="003B610A">
        <w:trPr>
          <w:trHeight w:val="975"/>
        </w:trPr>
        <w:tc>
          <w:tcPr>
            <w:tcW w:w="170" w:type="pct"/>
            <w:shd w:val="clear" w:color="auto" w:fill="FFFFFF"/>
            <w:vAlign w:val="center"/>
          </w:tcPr>
          <w:p w14:paraId="5EC655CB" w14:textId="77777777" w:rsidR="00FE48E3" w:rsidRDefault="00FE48E3" w:rsidP="00FE48E3">
            <w:pPr>
              <w:jc w:val="center"/>
              <w:rPr>
                <w:b/>
                <w:bCs/>
                <w:sz w:val="16"/>
                <w:szCs w:val="16"/>
                <w:lang w:val="uk-UA"/>
              </w:rPr>
            </w:pPr>
            <w:r>
              <w:rPr>
                <w:b/>
                <w:bCs/>
                <w:sz w:val="16"/>
                <w:szCs w:val="16"/>
                <w:lang w:val="uk-UA"/>
              </w:rPr>
              <w:t>4492</w:t>
            </w:r>
          </w:p>
        </w:tc>
        <w:tc>
          <w:tcPr>
            <w:tcW w:w="480" w:type="pct"/>
            <w:shd w:val="clear" w:color="auto" w:fill="FFFFFF"/>
            <w:vAlign w:val="center"/>
          </w:tcPr>
          <w:p w14:paraId="79D6436E" w14:textId="77777777" w:rsidR="00FE48E3" w:rsidRPr="002E3A19" w:rsidRDefault="00FE48E3" w:rsidP="00FE48E3">
            <w:pPr>
              <w:jc w:val="center"/>
              <w:rPr>
                <w:color w:val="FFFFFF"/>
                <w:sz w:val="16"/>
                <w:szCs w:val="16"/>
                <w:lang w:val="uk-UA"/>
              </w:rPr>
            </w:pPr>
            <w:r>
              <w:rPr>
                <w:sz w:val="16"/>
                <w:szCs w:val="16"/>
                <w:lang w:val="uk-UA"/>
              </w:rPr>
              <w:t>Про виконання Плану основних заходів цивільного захисту</w:t>
            </w:r>
          </w:p>
        </w:tc>
        <w:tc>
          <w:tcPr>
            <w:tcW w:w="356" w:type="pct"/>
            <w:shd w:val="clear" w:color="auto" w:fill="FFFFFF"/>
            <w:vAlign w:val="center"/>
          </w:tcPr>
          <w:p w14:paraId="2BE5C860" w14:textId="77777777" w:rsidR="00FE48E3" w:rsidRPr="002E3A19" w:rsidRDefault="00FE48E3" w:rsidP="00FE48E3">
            <w:pPr>
              <w:jc w:val="center"/>
              <w:rPr>
                <w:sz w:val="16"/>
                <w:szCs w:val="16"/>
                <w:lang w:val="uk-UA"/>
              </w:rPr>
            </w:pPr>
            <w:r w:rsidRPr="002E3A19">
              <w:rPr>
                <w:sz w:val="16"/>
                <w:szCs w:val="16"/>
                <w:lang w:val="uk-UA"/>
              </w:rPr>
              <w:t>№ вих -10</w:t>
            </w:r>
            <w:r>
              <w:rPr>
                <w:sz w:val="16"/>
                <w:szCs w:val="16"/>
                <w:lang w:val="uk-UA"/>
              </w:rPr>
              <w:t>45</w:t>
            </w:r>
            <w:r w:rsidRPr="002E3A19">
              <w:rPr>
                <w:sz w:val="16"/>
                <w:szCs w:val="16"/>
                <w:lang w:val="uk-UA"/>
              </w:rPr>
              <w:t>/06-12/25</w:t>
            </w:r>
          </w:p>
        </w:tc>
        <w:tc>
          <w:tcPr>
            <w:tcW w:w="302" w:type="pct"/>
            <w:shd w:val="clear" w:color="auto" w:fill="FFFFFF"/>
            <w:vAlign w:val="center"/>
          </w:tcPr>
          <w:p w14:paraId="2944D6A1" w14:textId="77777777" w:rsidR="00FE48E3" w:rsidRPr="002E3A19" w:rsidRDefault="00FE48E3" w:rsidP="00FE48E3">
            <w:pPr>
              <w:jc w:val="center"/>
              <w:rPr>
                <w:sz w:val="16"/>
                <w:szCs w:val="16"/>
                <w:lang w:val="uk-UA"/>
              </w:rPr>
            </w:pPr>
            <w:r>
              <w:rPr>
                <w:sz w:val="16"/>
                <w:szCs w:val="16"/>
                <w:lang w:val="uk-UA"/>
              </w:rPr>
              <w:t>30</w:t>
            </w:r>
            <w:r w:rsidRPr="002E3A19">
              <w:rPr>
                <w:sz w:val="16"/>
                <w:szCs w:val="16"/>
                <w:lang w:val="uk-UA"/>
              </w:rPr>
              <w:t>.06.2025</w:t>
            </w:r>
          </w:p>
        </w:tc>
        <w:tc>
          <w:tcPr>
            <w:tcW w:w="308" w:type="pct"/>
            <w:shd w:val="clear" w:color="auto" w:fill="FFFFFF"/>
            <w:vAlign w:val="center"/>
          </w:tcPr>
          <w:p w14:paraId="50EAAA77" w14:textId="77777777" w:rsidR="00FE48E3" w:rsidRPr="002E3A19" w:rsidRDefault="00FE48E3" w:rsidP="00FE48E3">
            <w:pPr>
              <w:jc w:val="center"/>
              <w:rPr>
                <w:sz w:val="16"/>
                <w:szCs w:val="16"/>
                <w:lang w:val="uk-UA"/>
              </w:rPr>
            </w:pPr>
            <w:r w:rsidRPr="002E3A19">
              <w:rPr>
                <w:sz w:val="16"/>
                <w:szCs w:val="16"/>
                <w:lang w:val="uk-UA"/>
              </w:rPr>
              <w:t>-</w:t>
            </w:r>
          </w:p>
        </w:tc>
        <w:tc>
          <w:tcPr>
            <w:tcW w:w="393" w:type="pct"/>
            <w:shd w:val="clear" w:color="auto" w:fill="FFFFFF"/>
            <w:vAlign w:val="center"/>
          </w:tcPr>
          <w:p w14:paraId="559A781D" w14:textId="77777777" w:rsidR="00FE48E3" w:rsidRPr="002E3A19" w:rsidRDefault="00FE48E3" w:rsidP="00FE48E3">
            <w:pPr>
              <w:jc w:val="center"/>
              <w:rPr>
                <w:sz w:val="16"/>
                <w:szCs w:val="16"/>
                <w:lang w:val="uk-UA"/>
              </w:rPr>
            </w:pPr>
            <w:r w:rsidRPr="002E3A19">
              <w:rPr>
                <w:sz w:val="16"/>
                <w:szCs w:val="16"/>
                <w:lang w:val="uk-UA"/>
              </w:rPr>
              <w:t>Відділ фінансів галузей виробничої сфери</w:t>
            </w:r>
          </w:p>
        </w:tc>
        <w:tc>
          <w:tcPr>
            <w:tcW w:w="275" w:type="pct"/>
            <w:shd w:val="clear" w:color="auto" w:fill="FFFFFF"/>
            <w:vAlign w:val="center"/>
          </w:tcPr>
          <w:p w14:paraId="21FEC50E" w14:textId="77777777" w:rsidR="00FE48E3" w:rsidRPr="002E3A19" w:rsidRDefault="00FE48E3" w:rsidP="00FE48E3">
            <w:pPr>
              <w:jc w:val="center"/>
              <w:rPr>
                <w:sz w:val="16"/>
                <w:szCs w:val="16"/>
                <w:lang w:val="uk-UA"/>
              </w:rPr>
            </w:pPr>
            <w:r w:rsidRPr="002E3A19">
              <w:rPr>
                <w:sz w:val="16"/>
                <w:szCs w:val="16"/>
                <w:lang w:val="uk-UA"/>
              </w:rPr>
              <w:t>-</w:t>
            </w:r>
          </w:p>
        </w:tc>
        <w:tc>
          <w:tcPr>
            <w:tcW w:w="166" w:type="pct"/>
            <w:shd w:val="clear" w:color="auto" w:fill="FFFFFF"/>
            <w:vAlign w:val="center"/>
          </w:tcPr>
          <w:p w14:paraId="45DA7FBB" w14:textId="77777777" w:rsidR="00FE48E3" w:rsidRPr="002E3A19" w:rsidRDefault="00FE48E3" w:rsidP="00FE48E3">
            <w:pPr>
              <w:jc w:val="center"/>
              <w:rPr>
                <w:sz w:val="16"/>
                <w:szCs w:val="16"/>
                <w:lang w:val="uk-UA"/>
              </w:rPr>
            </w:pPr>
            <w:r w:rsidRPr="002E3A19">
              <w:rPr>
                <w:sz w:val="16"/>
                <w:szCs w:val="16"/>
                <w:lang w:val="uk-UA"/>
              </w:rPr>
              <w:t>-</w:t>
            </w:r>
          </w:p>
        </w:tc>
        <w:tc>
          <w:tcPr>
            <w:tcW w:w="263" w:type="pct"/>
            <w:shd w:val="clear" w:color="auto" w:fill="FFFFFF"/>
            <w:vAlign w:val="center"/>
          </w:tcPr>
          <w:p w14:paraId="6A62F402" w14:textId="77777777" w:rsidR="00FE48E3" w:rsidRPr="002E3A19" w:rsidRDefault="00FE48E3" w:rsidP="00FE48E3">
            <w:pPr>
              <w:jc w:val="center"/>
              <w:rPr>
                <w:sz w:val="16"/>
                <w:szCs w:val="16"/>
                <w:lang w:val="uk-UA"/>
              </w:rPr>
            </w:pPr>
            <w:r w:rsidRPr="002E3A19">
              <w:rPr>
                <w:sz w:val="16"/>
                <w:szCs w:val="16"/>
                <w:lang w:val="uk-UA"/>
              </w:rPr>
              <w:t>Фінанси</w:t>
            </w:r>
          </w:p>
        </w:tc>
        <w:tc>
          <w:tcPr>
            <w:tcW w:w="465" w:type="pct"/>
            <w:shd w:val="clear" w:color="auto" w:fill="FFFFFF"/>
            <w:vAlign w:val="center"/>
          </w:tcPr>
          <w:p w14:paraId="7137F113" w14:textId="77777777" w:rsidR="00FE48E3" w:rsidRDefault="00FE48E3" w:rsidP="00FE48E3">
            <w:pPr>
              <w:jc w:val="center"/>
              <w:rPr>
                <w:sz w:val="16"/>
                <w:szCs w:val="16"/>
                <w:lang w:val="uk-UA"/>
              </w:rPr>
            </w:pPr>
            <w:r>
              <w:rPr>
                <w:sz w:val="16"/>
                <w:szCs w:val="16"/>
                <w:lang w:val="uk-UA"/>
              </w:rPr>
              <w:t>Щодо виконання розпорядження голови</w:t>
            </w:r>
          </w:p>
          <w:p w14:paraId="0A286BE1" w14:textId="77777777" w:rsidR="00FE48E3" w:rsidRPr="002E3A19" w:rsidRDefault="00FE48E3" w:rsidP="00FE48E3">
            <w:pPr>
              <w:jc w:val="center"/>
              <w:rPr>
                <w:sz w:val="16"/>
                <w:szCs w:val="16"/>
                <w:lang w:val="uk-UA"/>
              </w:rPr>
            </w:pPr>
          </w:p>
        </w:tc>
        <w:tc>
          <w:tcPr>
            <w:tcW w:w="325" w:type="pct"/>
            <w:shd w:val="clear" w:color="auto" w:fill="FFFFFF"/>
            <w:vAlign w:val="center"/>
          </w:tcPr>
          <w:p w14:paraId="4BBF4186" w14:textId="77777777" w:rsidR="00FE48E3" w:rsidRPr="002E3A19" w:rsidRDefault="00FE48E3" w:rsidP="00FE48E3">
            <w:pPr>
              <w:jc w:val="center"/>
              <w:rPr>
                <w:sz w:val="16"/>
                <w:szCs w:val="16"/>
                <w:lang w:val="uk-UA"/>
              </w:rPr>
            </w:pPr>
            <w:r w:rsidRPr="002E3A19">
              <w:rPr>
                <w:sz w:val="16"/>
                <w:szCs w:val="16"/>
                <w:lang w:val="uk-UA"/>
              </w:rPr>
              <w:t>Текстовий  документ</w:t>
            </w:r>
          </w:p>
        </w:tc>
        <w:tc>
          <w:tcPr>
            <w:tcW w:w="235" w:type="pct"/>
            <w:shd w:val="clear" w:color="auto" w:fill="FFFFFF"/>
            <w:vAlign w:val="center"/>
          </w:tcPr>
          <w:p w14:paraId="034180A8" w14:textId="77777777" w:rsidR="00FE48E3" w:rsidRPr="002E3A19" w:rsidRDefault="00FE48E3" w:rsidP="00FE48E3">
            <w:pPr>
              <w:jc w:val="center"/>
              <w:rPr>
                <w:sz w:val="16"/>
                <w:szCs w:val="16"/>
                <w:lang w:val="uk-UA"/>
              </w:rPr>
            </w:pPr>
            <w:r w:rsidRPr="002E3A19">
              <w:rPr>
                <w:sz w:val="16"/>
                <w:szCs w:val="16"/>
                <w:lang w:val="uk-UA"/>
              </w:rPr>
              <w:t>Лист</w:t>
            </w:r>
          </w:p>
        </w:tc>
        <w:tc>
          <w:tcPr>
            <w:tcW w:w="162" w:type="pct"/>
            <w:shd w:val="clear" w:color="auto" w:fill="FFFFFF"/>
            <w:vAlign w:val="center"/>
          </w:tcPr>
          <w:p w14:paraId="02F171BF" w14:textId="77777777" w:rsidR="00FE48E3" w:rsidRPr="002E3A19" w:rsidRDefault="00FE48E3" w:rsidP="00FE48E3">
            <w:pPr>
              <w:jc w:val="center"/>
              <w:rPr>
                <w:sz w:val="16"/>
                <w:szCs w:val="16"/>
                <w:lang w:val="uk-UA"/>
              </w:rPr>
            </w:pPr>
            <w:r w:rsidRPr="002E3A19">
              <w:rPr>
                <w:sz w:val="16"/>
                <w:szCs w:val="16"/>
                <w:lang w:val="uk-UA"/>
              </w:rPr>
              <w:t>-</w:t>
            </w:r>
          </w:p>
        </w:tc>
        <w:tc>
          <w:tcPr>
            <w:tcW w:w="310" w:type="pct"/>
            <w:shd w:val="clear" w:color="auto" w:fill="FFFFFF"/>
            <w:vAlign w:val="center"/>
          </w:tcPr>
          <w:p w14:paraId="03A54F29" w14:textId="77777777" w:rsidR="00FE48E3" w:rsidRPr="002E3A19" w:rsidRDefault="00FE48E3" w:rsidP="00FE48E3">
            <w:pPr>
              <w:jc w:val="center"/>
              <w:rPr>
                <w:sz w:val="16"/>
                <w:szCs w:val="16"/>
                <w:lang w:val="uk-UA"/>
              </w:rPr>
            </w:pPr>
            <w:r w:rsidRPr="002E3A19">
              <w:rPr>
                <w:sz w:val="16"/>
                <w:szCs w:val="16"/>
                <w:lang w:val="uk-UA"/>
              </w:rPr>
              <w:t>Паперова, електронна</w:t>
            </w:r>
          </w:p>
        </w:tc>
        <w:tc>
          <w:tcPr>
            <w:tcW w:w="614" w:type="pct"/>
            <w:shd w:val="clear" w:color="auto" w:fill="FFFFFF"/>
            <w:vAlign w:val="center"/>
          </w:tcPr>
          <w:p w14:paraId="77DA86CB" w14:textId="77777777" w:rsidR="00FE48E3" w:rsidRPr="002E3A19" w:rsidRDefault="00FE48E3" w:rsidP="00FE48E3">
            <w:pPr>
              <w:jc w:val="center"/>
              <w:rPr>
                <w:sz w:val="16"/>
                <w:szCs w:val="16"/>
                <w:lang w:val="uk-UA"/>
              </w:rPr>
            </w:pPr>
            <w:r w:rsidRPr="002E3A19">
              <w:rPr>
                <w:sz w:val="16"/>
                <w:szCs w:val="16"/>
                <w:lang w:val="uk-UA"/>
              </w:rPr>
              <w:t>Відділ фінансів галузей виробничої сфери</w:t>
            </w:r>
          </w:p>
        </w:tc>
        <w:tc>
          <w:tcPr>
            <w:tcW w:w="176" w:type="pct"/>
            <w:shd w:val="clear" w:color="auto" w:fill="FFFFFF"/>
            <w:vAlign w:val="center"/>
          </w:tcPr>
          <w:p w14:paraId="15720715" w14:textId="77777777" w:rsidR="00FE48E3" w:rsidRPr="002E3A19" w:rsidRDefault="00FE48E3" w:rsidP="00FE48E3">
            <w:pPr>
              <w:jc w:val="center"/>
              <w:rPr>
                <w:sz w:val="16"/>
                <w:szCs w:val="16"/>
                <w:lang w:val="uk-UA"/>
              </w:rPr>
            </w:pPr>
            <w:r w:rsidRPr="002E3A19">
              <w:rPr>
                <w:sz w:val="16"/>
                <w:szCs w:val="16"/>
                <w:lang w:val="uk-UA"/>
              </w:rPr>
              <w:t>-</w:t>
            </w:r>
          </w:p>
        </w:tc>
      </w:tr>
      <w:tr w:rsidR="00FE48E3" w:rsidRPr="00B7371E" w14:paraId="2E09837D" w14:textId="77777777" w:rsidTr="003B610A">
        <w:trPr>
          <w:trHeight w:val="975"/>
        </w:trPr>
        <w:tc>
          <w:tcPr>
            <w:tcW w:w="170" w:type="pct"/>
            <w:shd w:val="clear" w:color="auto" w:fill="FFFFFF"/>
            <w:vAlign w:val="center"/>
          </w:tcPr>
          <w:p w14:paraId="0C41C8E0" w14:textId="77777777" w:rsidR="00FE48E3" w:rsidRDefault="00FE48E3" w:rsidP="00FE48E3">
            <w:pPr>
              <w:jc w:val="center"/>
              <w:rPr>
                <w:b/>
                <w:bCs/>
                <w:sz w:val="16"/>
                <w:szCs w:val="16"/>
                <w:lang w:val="uk-UA"/>
              </w:rPr>
            </w:pPr>
            <w:r>
              <w:rPr>
                <w:b/>
                <w:bCs/>
                <w:sz w:val="16"/>
                <w:szCs w:val="16"/>
                <w:lang w:val="uk-UA"/>
              </w:rPr>
              <w:t>4493</w:t>
            </w:r>
          </w:p>
        </w:tc>
        <w:tc>
          <w:tcPr>
            <w:tcW w:w="480" w:type="pct"/>
            <w:shd w:val="clear" w:color="auto" w:fill="FFFFFF"/>
            <w:vAlign w:val="center"/>
          </w:tcPr>
          <w:p w14:paraId="52C3F6BE" w14:textId="77777777" w:rsidR="00FE48E3" w:rsidRPr="002E3A19" w:rsidRDefault="00FE48E3" w:rsidP="00FE48E3">
            <w:pPr>
              <w:jc w:val="center"/>
              <w:rPr>
                <w:color w:val="FFFFFF"/>
                <w:sz w:val="16"/>
                <w:szCs w:val="16"/>
                <w:lang w:val="uk-UA"/>
              </w:rPr>
            </w:pPr>
            <w:r>
              <w:rPr>
                <w:sz w:val="16"/>
                <w:szCs w:val="16"/>
                <w:lang w:val="uk-UA"/>
              </w:rPr>
              <w:t>Про виконання доручення</w:t>
            </w:r>
          </w:p>
        </w:tc>
        <w:tc>
          <w:tcPr>
            <w:tcW w:w="356" w:type="pct"/>
            <w:shd w:val="clear" w:color="auto" w:fill="FFFFFF"/>
            <w:vAlign w:val="center"/>
          </w:tcPr>
          <w:p w14:paraId="42DDA7CC" w14:textId="77777777" w:rsidR="00FE48E3" w:rsidRPr="002E3A19" w:rsidRDefault="00FE48E3" w:rsidP="00FE48E3">
            <w:pPr>
              <w:jc w:val="center"/>
              <w:rPr>
                <w:sz w:val="16"/>
                <w:szCs w:val="16"/>
                <w:lang w:val="uk-UA"/>
              </w:rPr>
            </w:pPr>
            <w:r w:rsidRPr="002E3A19">
              <w:rPr>
                <w:sz w:val="16"/>
                <w:szCs w:val="16"/>
                <w:lang w:val="uk-UA"/>
              </w:rPr>
              <w:t>№ вих -10</w:t>
            </w:r>
            <w:r>
              <w:rPr>
                <w:sz w:val="16"/>
                <w:szCs w:val="16"/>
                <w:lang w:val="uk-UA"/>
              </w:rPr>
              <w:t>46</w:t>
            </w:r>
            <w:r w:rsidRPr="002E3A19">
              <w:rPr>
                <w:sz w:val="16"/>
                <w:szCs w:val="16"/>
                <w:lang w:val="uk-UA"/>
              </w:rPr>
              <w:t>/06-12/25</w:t>
            </w:r>
          </w:p>
        </w:tc>
        <w:tc>
          <w:tcPr>
            <w:tcW w:w="302" w:type="pct"/>
            <w:shd w:val="clear" w:color="auto" w:fill="FFFFFF"/>
            <w:vAlign w:val="center"/>
          </w:tcPr>
          <w:p w14:paraId="4C7B0F9B" w14:textId="77777777" w:rsidR="00FE48E3" w:rsidRPr="002E3A19" w:rsidRDefault="00FE48E3" w:rsidP="00FE48E3">
            <w:pPr>
              <w:jc w:val="center"/>
              <w:rPr>
                <w:sz w:val="16"/>
                <w:szCs w:val="16"/>
                <w:lang w:val="uk-UA"/>
              </w:rPr>
            </w:pPr>
            <w:r>
              <w:rPr>
                <w:sz w:val="16"/>
                <w:szCs w:val="16"/>
                <w:lang w:val="uk-UA"/>
              </w:rPr>
              <w:t>30</w:t>
            </w:r>
            <w:r w:rsidRPr="002E3A19">
              <w:rPr>
                <w:sz w:val="16"/>
                <w:szCs w:val="16"/>
                <w:lang w:val="uk-UA"/>
              </w:rPr>
              <w:t>.06.2025</w:t>
            </w:r>
          </w:p>
        </w:tc>
        <w:tc>
          <w:tcPr>
            <w:tcW w:w="308" w:type="pct"/>
            <w:shd w:val="clear" w:color="auto" w:fill="FFFFFF"/>
            <w:vAlign w:val="center"/>
          </w:tcPr>
          <w:p w14:paraId="281286A0" w14:textId="77777777" w:rsidR="00FE48E3" w:rsidRPr="002E3A19" w:rsidRDefault="00FE48E3" w:rsidP="00FE48E3">
            <w:pPr>
              <w:jc w:val="center"/>
              <w:rPr>
                <w:sz w:val="16"/>
                <w:szCs w:val="16"/>
                <w:lang w:val="uk-UA"/>
              </w:rPr>
            </w:pPr>
            <w:r w:rsidRPr="002E3A19">
              <w:rPr>
                <w:sz w:val="16"/>
                <w:szCs w:val="16"/>
                <w:lang w:val="uk-UA"/>
              </w:rPr>
              <w:t>-</w:t>
            </w:r>
          </w:p>
        </w:tc>
        <w:tc>
          <w:tcPr>
            <w:tcW w:w="393" w:type="pct"/>
            <w:shd w:val="clear" w:color="auto" w:fill="FFFFFF"/>
            <w:vAlign w:val="center"/>
          </w:tcPr>
          <w:p w14:paraId="69C36F61" w14:textId="77777777" w:rsidR="00FE48E3" w:rsidRPr="002E3A19" w:rsidRDefault="00FE48E3" w:rsidP="00FE48E3">
            <w:pPr>
              <w:jc w:val="center"/>
              <w:rPr>
                <w:sz w:val="16"/>
                <w:szCs w:val="16"/>
                <w:lang w:val="uk-UA"/>
              </w:rPr>
            </w:pPr>
            <w:r w:rsidRPr="002E3A19">
              <w:rPr>
                <w:sz w:val="16"/>
                <w:szCs w:val="16"/>
                <w:lang w:val="uk-UA"/>
              </w:rPr>
              <w:t>Відділ фінансів галузей виробничої сфери</w:t>
            </w:r>
          </w:p>
        </w:tc>
        <w:tc>
          <w:tcPr>
            <w:tcW w:w="275" w:type="pct"/>
            <w:shd w:val="clear" w:color="auto" w:fill="FFFFFF"/>
            <w:vAlign w:val="center"/>
          </w:tcPr>
          <w:p w14:paraId="0994D27B" w14:textId="77777777" w:rsidR="00FE48E3" w:rsidRPr="002E3A19" w:rsidRDefault="00FE48E3" w:rsidP="00FE48E3">
            <w:pPr>
              <w:jc w:val="center"/>
              <w:rPr>
                <w:sz w:val="16"/>
                <w:szCs w:val="16"/>
                <w:lang w:val="uk-UA"/>
              </w:rPr>
            </w:pPr>
            <w:r w:rsidRPr="002E3A19">
              <w:rPr>
                <w:sz w:val="16"/>
                <w:szCs w:val="16"/>
                <w:lang w:val="uk-UA"/>
              </w:rPr>
              <w:t>-</w:t>
            </w:r>
          </w:p>
        </w:tc>
        <w:tc>
          <w:tcPr>
            <w:tcW w:w="166" w:type="pct"/>
            <w:shd w:val="clear" w:color="auto" w:fill="FFFFFF"/>
            <w:vAlign w:val="center"/>
          </w:tcPr>
          <w:p w14:paraId="2D5B5DED" w14:textId="77777777" w:rsidR="00FE48E3" w:rsidRPr="002E3A19" w:rsidRDefault="00FE48E3" w:rsidP="00FE48E3">
            <w:pPr>
              <w:jc w:val="center"/>
              <w:rPr>
                <w:sz w:val="16"/>
                <w:szCs w:val="16"/>
                <w:lang w:val="uk-UA"/>
              </w:rPr>
            </w:pPr>
            <w:r w:rsidRPr="002E3A19">
              <w:rPr>
                <w:sz w:val="16"/>
                <w:szCs w:val="16"/>
                <w:lang w:val="uk-UA"/>
              </w:rPr>
              <w:t>-</w:t>
            </w:r>
          </w:p>
        </w:tc>
        <w:tc>
          <w:tcPr>
            <w:tcW w:w="263" w:type="pct"/>
            <w:shd w:val="clear" w:color="auto" w:fill="FFFFFF"/>
            <w:vAlign w:val="center"/>
          </w:tcPr>
          <w:p w14:paraId="252F0B24" w14:textId="77777777" w:rsidR="00FE48E3" w:rsidRPr="002E3A19" w:rsidRDefault="00FE48E3" w:rsidP="00FE48E3">
            <w:pPr>
              <w:jc w:val="center"/>
              <w:rPr>
                <w:sz w:val="16"/>
                <w:szCs w:val="16"/>
                <w:lang w:val="uk-UA"/>
              </w:rPr>
            </w:pPr>
            <w:r w:rsidRPr="002E3A19">
              <w:rPr>
                <w:sz w:val="16"/>
                <w:szCs w:val="16"/>
                <w:lang w:val="uk-UA"/>
              </w:rPr>
              <w:t>Фінанси</w:t>
            </w:r>
          </w:p>
        </w:tc>
        <w:tc>
          <w:tcPr>
            <w:tcW w:w="465" w:type="pct"/>
            <w:shd w:val="clear" w:color="auto" w:fill="FFFFFF"/>
            <w:vAlign w:val="center"/>
          </w:tcPr>
          <w:p w14:paraId="18CB26D8" w14:textId="77777777" w:rsidR="00FE48E3" w:rsidRDefault="00FE48E3" w:rsidP="00FE48E3">
            <w:pPr>
              <w:jc w:val="center"/>
              <w:rPr>
                <w:sz w:val="16"/>
                <w:szCs w:val="16"/>
                <w:lang w:val="uk-UA"/>
              </w:rPr>
            </w:pPr>
            <w:r>
              <w:rPr>
                <w:sz w:val="16"/>
                <w:szCs w:val="16"/>
                <w:lang w:val="uk-UA"/>
              </w:rPr>
              <w:t>Щодо виконання розпорядження КМУ</w:t>
            </w:r>
          </w:p>
          <w:p w14:paraId="449DD9E0" w14:textId="77777777" w:rsidR="00FE48E3" w:rsidRPr="002E3A19" w:rsidRDefault="00FE48E3" w:rsidP="00FE48E3">
            <w:pPr>
              <w:jc w:val="center"/>
              <w:rPr>
                <w:sz w:val="16"/>
                <w:szCs w:val="16"/>
                <w:lang w:val="uk-UA"/>
              </w:rPr>
            </w:pPr>
          </w:p>
        </w:tc>
        <w:tc>
          <w:tcPr>
            <w:tcW w:w="325" w:type="pct"/>
            <w:shd w:val="clear" w:color="auto" w:fill="FFFFFF"/>
            <w:vAlign w:val="center"/>
          </w:tcPr>
          <w:p w14:paraId="76BC430F" w14:textId="77777777" w:rsidR="00FE48E3" w:rsidRPr="002E3A19" w:rsidRDefault="00FE48E3" w:rsidP="00FE48E3">
            <w:pPr>
              <w:jc w:val="center"/>
              <w:rPr>
                <w:sz w:val="16"/>
                <w:szCs w:val="16"/>
                <w:lang w:val="uk-UA"/>
              </w:rPr>
            </w:pPr>
            <w:r w:rsidRPr="002E3A19">
              <w:rPr>
                <w:sz w:val="16"/>
                <w:szCs w:val="16"/>
                <w:lang w:val="uk-UA"/>
              </w:rPr>
              <w:t>Текстовий  документ</w:t>
            </w:r>
          </w:p>
        </w:tc>
        <w:tc>
          <w:tcPr>
            <w:tcW w:w="235" w:type="pct"/>
            <w:shd w:val="clear" w:color="auto" w:fill="FFFFFF"/>
            <w:vAlign w:val="center"/>
          </w:tcPr>
          <w:p w14:paraId="2F658ABD" w14:textId="77777777" w:rsidR="00FE48E3" w:rsidRPr="002E3A19" w:rsidRDefault="00FE48E3" w:rsidP="00FE48E3">
            <w:pPr>
              <w:jc w:val="center"/>
              <w:rPr>
                <w:sz w:val="16"/>
                <w:szCs w:val="16"/>
                <w:lang w:val="uk-UA"/>
              </w:rPr>
            </w:pPr>
            <w:r w:rsidRPr="002E3A19">
              <w:rPr>
                <w:sz w:val="16"/>
                <w:szCs w:val="16"/>
                <w:lang w:val="uk-UA"/>
              </w:rPr>
              <w:t>Лист</w:t>
            </w:r>
          </w:p>
        </w:tc>
        <w:tc>
          <w:tcPr>
            <w:tcW w:w="162" w:type="pct"/>
            <w:shd w:val="clear" w:color="auto" w:fill="FFFFFF"/>
            <w:vAlign w:val="center"/>
          </w:tcPr>
          <w:p w14:paraId="65884AE7" w14:textId="77777777" w:rsidR="00FE48E3" w:rsidRPr="002E3A19" w:rsidRDefault="00FE48E3" w:rsidP="00FE48E3">
            <w:pPr>
              <w:jc w:val="center"/>
              <w:rPr>
                <w:sz w:val="16"/>
                <w:szCs w:val="16"/>
                <w:lang w:val="uk-UA"/>
              </w:rPr>
            </w:pPr>
            <w:r w:rsidRPr="002E3A19">
              <w:rPr>
                <w:sz w:val="16"/>
                <w:szCs w:val="16"/>
                <w:lang w:val="uk-UA"/>
              </w:rPr>
              <w:t>-</w:t>
            </w:r>
          </w:p>
        </w:tc>
        <w:tc>
          <w:tcPr>
            <w:tcW w:w="310" w:type="pct"/>
            <w:shd w:val="clear" w:color="auto" w:fill="FFFFFF"/>
            <w:vAlign w:val="center"/>
          </w:tcPr>
          <w:p w14:paraId="38AE5C61" w14:textId="77777777" w:rsidR="00FE48E3" w:rsidRPr="002E3A19" w:rsidRDefault="00FE48E3" w:rsidP="00FE48E3">
            <w:pPr>
              <w:jc w:val="center"/>
              <w:rPr>
                <w:sz w:val="16"/>
                <w:szCs w:val="16"/>
                <w:lang w:val="uk-UA"/>
              </w:rPr>
            </w:pPr>
            <w:r w:rsidRPr="002E3A19">
              <w:rPr>
                <w:sz w:val="16"/>
                <w:szCs w:val="16"/>
                <w:lang w:val="uk-UA"/>
              </w:rPr>
              <w:t>Паперова, електронна</w:t>
            </w:r>
          </w:p>
        </w:tc>
        <w:tc>
          <w:tcPr>
            <w:tcW w:w="614" w:type="pct"/>
            <w:shd w:val="clear" w:color="auto" w:fill="FFFFFF"/>
            <w:vAlign w:val="center"/>
          </w:tcPr>
          <w:p w14:paraId="141AD4A0" w14:textId="77777777" w:rsidR="00FE48E3" w:rsidRPr="002E3A19" w:rsidRDefault="00FE48E3" w:rsidP="00FE48E3">
            <w:pPr>
              <w:jc w:val="center"/>
              <w:rPr>
                <w:sz w:val="16"/>
                <w:szCs w:val="16"/>
                <w:lang w:val="uk-UA"/>
              </w:rPr>
            </w:pPr>
            <w:r w:rsidRPr="002E3A19">
              <w:rPr>
                <w:sz w:val="16"/>
                <w:szCs w:val="16"/>
                <w:lang w:val="uk-UA"/>
              </w:rPr>
              <w:t>Відділ фінансів галузей виробничої сфери</w:t>
            </w:r>
          </w:p>
        </w:tc>
        <w:tc>
          <w:tcPr>
            <w:tcW w:w="176" w:type="pct"/>
            <w:shd w:val="clear" w:color="auto" w:fill="FFFFFF"/>
            <w:vAlign w:val="center"/>
          </w:tcPr>
          <w:p w14:paraId="645BBA5E" w14:textId="77777777" w:rsidR="00FE48E3" w:rsidRPr="002E3A19" w:rsidRDefault="00FE48E3" w:rsidP="00FE48E3">
            <w:pPr>
              <w:jc w:val="center"/>
              <w:rPr>
                <w:sz w:val="16"/>
                <w:szCs w:val="16"/>
                <w:lang w:val="uk-UA"/>
              </w:rPr>
            </w:pPr>
            <w:r w:rsidRPr="002E3A19">
              <w:rPr>
                <w:sz w:val="16"/>
                <w:szCs w:val="16"/>
                <w:lang w:val="uk-UA"/>
              </w:rPr>
              <w:t>-</w:t>
            </w:r>
          </w:p>
        </w:tc>
      </w:tr>
      <w:tr w:rsidR="00FE48E3" w:rsidRPr="00B7371E" w14:paraId="0C543F35" w14:textId="77777777" w:rsidTr="003B610A">
        <w:trPr>
          <w:trHeight w:val="975"/>
        </w:trPr>
        <w:tc>
          <w:tcPr>
            <w:tcW w:w="170" w:type="pct"/>
            <w:shd w:val="clear" w:color="auto" w:fill="FFFFFF"/>
            <w:vAlign w:val="center"/>
          </w:tcPr>
          <w:p w14:paraId="3E0615FF" w14:textId="77777777" w:rsidR="00FE48E3" w:rsidRDefault="00FE48E3" w:rsidP="00FE48E3">
            <w:pPr>
              <w:jc w:val="center"/>
              <w:rPr>
                <w:b/>
                <w:bCs/>
                <w:sz w:val="16"/>
                <w:szCs w:val="16"/>
                <w:lang w:val="uk-UA"/>
              </w:rPr>
            </w:pPr>
            <w:r>
              <w:rPr>
                <w:b/>
                <w:bCs/>
                <w:sz w:val="16"/>
                <w:szCs w:val="16"/>
                <w:lang w:val="uk-UA"/>
              </w:rPr>
              <w:t>4494</w:t>
            </w:r>
          </w:p>
        </w:tc>
        <w:tc>
          <w:tcPr>
            <w:tcW w:w="480" w:type="pct"/>
            <w:shd w:val="clear" w:color="auto" w:fill="FFFFFF"/>
            <w:vAlign w:val="center"/>
          </w:tcPr>
          <w:p w14:paraId="0A86AB56" w14:textId="77777777" w:rsidR="00FE48E3" w:rsidRPr="003B610A" w:rsidRDefault="00FE48E3" w:rsidP="00FE48E3">
            <w:pPr>
              <w:jc w:val="center"/>
              <w:rPr>
                <w:bCs/>
                <w:sz w:val="16"/>
                <w:szCs w:val="16"/>
                <w:lang w:val="uk-UA"/>
              </w:rPr>
            </w:pPr>
            <w:r w:rsidRPr="003B610A">
              <w:rPr>
                <w:bCs/>
                <w:sz w:val="16"/>
                <w:szCs w:val="16"/>
                <w:lang w:val="uk-UA"/>
              </w:rPr>
              <w:t>Про затвердження змін до штатного розпису</w:t>
            </w:r>
          </w:p>
        </w:tc>
        <w:tc>
          <w:tcPr>
            <w:tcW w:w="356" w:type="pct"/>
            <w:shd w:val="clear" w:color="auto" w:fill="FFFFFF"/>
            <w:vAlign w:val="center"/>
          </w:tcPr>
          <w:p w14:paraId="6B67B198" w14:textId="77777777" w:rsidR="00FE48E3" w:rsidRPr="003B610A" w:rsidRDefault="00FE48E3" w:rsidP="00FE48E3">
            <w:pPr>
              <w:jc w:val="center"/>
              <w:rPr>
                <w:bCs/>
                <w:sz w:val="16"/>
                <w:szCs w:val="16"/>
                <w:lang w:val="uk-UA"/>
              </w:rPr>
            </w:pPr>
            <w:r w:rsidRPr="003B610A">
              <w:rPr>
                <w:bCs/>
                <w:sz w:val="16"/>
                <w:szCs w:val="16"/>
                <w:lang w:val="uk-UA"/>
              </w:rPr>
              <w:t>№вх-3328/25</w:t>
            </w:r>
          </w:p>
        </w:tc>
        <w:tc>
          <w:tcPr>
            <w:tcW w:w="302" w:type="pct"/>
            <w:shd w:val="clear" w:color="auto" w:fill="FFFFFF"/>
            <w:vAlign w:val="center"/>
          </w:tcPr>
          <w:p w14:paraId="04150CA2"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3692526F" w14:textId="77777777" w:rsidR="00FE48E3" w:rsidRPr="003B610A" w:rsidRDefault="00FE48E3" w:rsidP="00FE48E3">
            <w:pPr>
              <w:jc w:val="center"/>
              <w:rPr>
                <w:bCs/>
                <w:sz w:val="16"/>
                <w:szCs w:val="16"/>
                <w:lang w:val="uk-UA"/>
              </w:rPr>
            </w:pPr>
            <w:r w:rsidRPr="003B610A">
              <w:rPr>
                <w:bCs/>
                <w:sz w:val="16"/>
                <w:szCs w:val="16"/>
                <w:lang w:val="uk-UA"/>
              </w:rPr>
              <w:t>30.06.2025</w:t>
            </w:r>
          </w:p>
        </w:tc>
        <w:tc>
          <w:tcPr>
            <w:tcW w:w="393" w:type="pct"/>
            <w:shd w:val="clear" w:color="auto" w:fill="FFFFFF"/>
            <w:vAlign w:val="center"/>
          </w:tcPr>
          <w:p w14:paraId="26712CEA" w14:textId="77777777" w:rsidR="00FE48E3" w:rsidRPr="003B610A" w:rsidRDefault="00FE48E3" w:rsidP="00FE48E3">
            <w:pPr>
              <w:jc w:val="center"/>
              <w:rPr>
                <w:bCs/>
                <w:sz w:val="16"/>
                <w:szCs w:val="16"/>
                <w:lang w:val="uk-UA"/>
              </w:rPr>
            </w:pPr>
            <w:r w:rsidRPr="003B610A">
              <w:rPr>
                <w:bCs/>
                <w:sz w:val="16"/>
                <w:szCs w:val="16"/>
                <w:lang w:val="uk-UA"/>
              </w:rPr>
              <w:t>СЛУЖБА У СПРАВАХ ДІТЕЙ</w:t>
            </w:r>
          </w:p>
        </w:tc>
        <w:tc>
          <w:tcPr>
            <w:tcW w:w="275" w:type="pct"/>
            <w:shd w:val="clear" w:color="auto" w:fill="FFFFFF"/>
            <w:vAlign w:val="center"/>
          </w:tcPr>
          <w:p w14:paraId="5ED4D683"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263640B3"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0A5CD617"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268DF9A3" w14:textId="77777777" w:rsidR="00FE48E3" w:rsidRPr="003B610A" w:rsidRDefault="00FE48E3" w:rsidP="00FE48E3">
            <w:pPr>
              <w:jc w:val="center"/>
              <w:rPr>
                <w:bCs/>
                <w:sz w:val="16"/>
                <w:szCs w:val="16"/>
                <w:lang w:val="uk-UA"/>
              </w:rPr>
            </w:pPr>
            <w:r w:rsidRPr="003B610A">
              <w:rPr>
                <w:bCs/>
                <w:sz w:val="16"/>
                <w:szCs w:val="16"/>
                <w:lang w:val="uk-UA"/>
              </w:rPr>
              <w:t>Про затвердження змін до штатного розпису</w:t>
            </w:r>
          </w:p>
        </w:tc>
        <w:tc>
          <w:tcPr>
            <w:tcW w:w="325" w:type="pct"/>
            <w:shd w:val="clear" w:color="auto" w:fill="FFFFFF"/>
            <w:vAlign w:val="center"/>
          </w:tcPr>
          <w:p w14:paraId="2FAEAE6B"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5B660E4B"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753F41C3"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16CAD2F9"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7E0C5B1E" w14:textId="77777777" w:rsidR="00FE48E3" w:rsidRPr="003B610A" w:rsidRDefault="00FE48E3" w:rsidP="00FE48E3">
            <w:pPr>
              <w:jc w:val="center"/>
              <w:rPr>
                <w:bCs/>
                <w:sz w:val="16"/>
                <w:szCs w:val="16"/>
                <w:lang w:val="uk-UA"/>
              </w:rPr>
            </w:pPr>
          </w:p>
          <w:p w14:paraId="3B1084BC"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03C0FD70" w14:textId="77777777" w:rsidR="00FE48E3" w:rsidRPr="003B610A" w:rsidRDefault="00FE48E3" w:rsidP="00FE48E3">
            <w:pPr>
              <w:jc w:val="center"/>
              <w:rPr>
                <w:bCs/>
                <w:sz w:val="16"/>
                <w:szCs w:val="16"/>
                <w:lang w:val="uk-UA"/>
              </w:rPr>
            </w:pPr>
          </w:p>
        </w:tc>
        <w:tc>
          <w:tcPr>
            <w:tcW w:w="614" w:type="pct"/>
            <w:shd w:val="clear" w:color="auto" w:fill="FFFFFF"/>
            <w:vAlign w:val="center"/>
          </w:tcPr>
          <w:p w14:paraId="1DC75CB3"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043BFC8C" w14:textId="77777777" w:rsidR="00FE48E3" w:rsidRDefault="00FE48E3" w:rsidP="00FE48E3">
            <w:pPr>
              <w:jc w:val="center"/>
              <w:rPr>
                <w:lang w:val="ru-RU"/>
              </w:rPr>
            </w:pPr>
            <w:r>
              <w:rPr>
                <w:lang w:val="ru-RU"/>
              </w:rPr>
              <w:t>-</w:t>
            </w:r>
          </w:p>
        </w:tc>
      </w:tr>
      <w:tr w:rsidR="00FE48E3" w:rsidRPr="00B7371E" w14:paraId="6E74CE0C" w14:textId="77777777" w:rsidTr="003B610A">
        <w:trPr>
          <w:trHeight w:val="975"/>
        </w:trPr>
        <w:tc>
          <w:tcPr>
            <w:tcW w:w="170" w:type="pct"/>
            <w:shd w:val="clear" w:color="auto" w:fill="FFFFFF"/>
            <w:vAlign w:val="center"/>
          </w:tcPr>
          <w:p w14:paraId="17099E83" w14:textId="77777777" w:rsidR="00FE48E3" w:rsidRDefault="00FE48E3" w:rsidP="00FE48E3">
            <w:pPr>
              <w:jc w:val="center"/>
              <w:rPr>
                <w:b/>
                <w:bCs/>
                <w:sz w:val="16"/>
                <w:szCs w:val="16"/>
                <w:lang w:val="uk-UA"/>
              </w:rPr>
            </w:pPr>
            <w:r>
              <w:rPr>
                <w:b/>
                <w:bCs/>
                <w:sz w:val="16"/>
                <w:szCs w:val="16"/>
                <w:lang w:val="uk-UA"/>
              </w:rPr>
              <w:t>4495</w:t>
            </w:r>
          </w:p>
        </w:tc>
        <w:tc>
          <w:tcPr>
            <w:tcW w:w="480" w:type="pct"/>
            <w:shd w:val="clear" w:color="auto" w:fill="FFFFFF"/>
            <w:vAlign w:val="center"/>
          </w:tcPr>
          <w:p w14:paraId="6712BB4A" w14:textId="77777777" w:rsidR="00FE48E3" w:rsidRPr="003B610A" w:rsidRDefault="00FE48E3" w:rsidP="00FE48E3">
            <w:pPr>
              <w:jc w:val="center"/>
              <w:rPr>
                <w:bCs/>
                <w:sz w:val="16"/>
                <w:szCs w:val="16"/>
                <w:lang w:val="uk-UA"/>
              </w:rPr>
            </w:pPr>
            <w:r w:rsidRPr="003B610A">
              <w:rPr>
                <w:bCs/>
                <w:sz w:val="16"/>
                <w:szCs w:val="16"/>
                <w:lang w:val="uk-UA"/>
              </w:rPr>
              <w:t>Розпорядження про затвердження Порядку використання коштів обласного бюджету Рівненської області на відшкодування витрат, пов’язаних із похованням учасників бойових дій, осіб з інвалідністю внаслідок війни та постраждалих учасників Революції Гідності</w:t>
            </w:r>
          </w:p>
        </w:tc>
        <w:tc>
          <w:tcPr>
            <w:tcW w:w="356" w:type="pct"/>
            <w:shd w:val="clear" w:color="auto" w:fill="FFFFFF"/>
            <w:vAlign w:val="center"/>
          </w:tcPr>
          <w:p w14:paraId="54A7EC75" w14:textId="77777777" w:rsidR="00FE48E3" w:rsidRPr="003B610A" w:rsidRDefault="00FE48E3" w:rsidP="00FE48E3">
            <w:pPr>
              <w:jc w:val="center"/>
              <w:rPr>
                <w:bCs/>
                <w:sz w:val="16"/>
                <w:szCs w:val="16"/>
                <w:lang w:val="uk-UA"/>
              </w:rPr>
            </w:pPr>
            <w:r w:rsidRPr="003B610A">
              <w:rPr>
                <w:bCs/>
                <w:sz w:val="16"/>
                <w:szCs w:val="16"/>
                <w:lang w:val="uk-UA"/>
              </w:rPr>
              <w:t>№вх-3329/25</w:t>
            </w:r>
          </w:p>
        </w:tc>
        <w:tc>
          <w:tcPr>
            <w:tcW w:w="302" w:type="pct"/>
            <w:shd w:val="clear" w:color="auto" w:fill="FFFFFF"/>
            <w:vAlign w:val="center"/>
          </w:tcPr>
          <w:p w14:paraId="492737E5"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00981B8B" w14:textId="77777777" w:rsidR="00FE48E3" w:rsidRPr="003B610A" w:rsidRDefault="00FE48E3" w:rsidP="00FE48E3">
            <w:pPr>
              <w:jc w:val="center"/>
              <w:rPr>
                <w:bCs/>
                <w:sz w:val="16"/>
                <w:szCs w:val="16"/>
                <w:lang w:val="uk-UA"/>
              </w:rPr>
            </w:pPr>
            <w:r w:rsidRPr="003B610A">
              <w:rPr>
                <w:bCs/>
                <w:sz w:val="16"/>
                <w:szCs w:val="16"/>
                <w:lang w:val="uk-UA"/>
              </w:rPr>
              <w:t>30.06.2025</w:t>
            </w:r>
          </w:p>
        </w:tc>
        <w:tc>
          <w:tcPr>
            <w:tcW w:w="393" w:type="pct"/>
            <w:shd w:val="clear" w:color="auto" w:fill="FFFFFF"/>
            <w:vAlign w:val="center"/>
          </w:tcPr>
          <w:p w14:paraId="666564AF"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5AD46876"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21B868D6"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3A9A97C9"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57BDBCC8" w14:textId="77777777" w:rsidR="00FE48E3" w:rsidRPr="003B610A" w:rsidRDefault="00FE48E3" w:rsidP="00FE48E3">
            <w:pPr>
              <w:jc w:val="center"/>
              <w:rPr>
                <w:bCs/>
                <w:sz w:val="16"/>
                <w:szCs w:val="16"/>
                <w:lang w:val="uk-UA"/>
              </w:rPr>
            </w:pPr>
            <w:r w:rsidRPr="003B610A">
              <w:rPr>
                <w:bCs/>
                <w:sz w:val="16"/>
                <w:szCs w:val="16"/>
                <w:lang w:val="uk-UA"/>
              </w:rPr>
              <w:t>Розпорядження про затвердження Порядку використання коштів обласного бюджету Рівненської області на відшкодування витрат, пов’язаних із похованням учасників бойових дій, осіб з інвалідністю внаслідок війни та постраждалих учасників Революції Гідності</w:t>
            </w:r>
          </w:p>
        </w:tc>
        <w:tc>
          <w:tcPr>
            <w:tcW w:w="325" w:type="pct"/>
            <w:shd w:val="clear" w:color="auto" w:fill="FFFFFF"/>
            <w:vAlign w:val="center"/>
          </w:tcPr>
          <w:p w14:paraId="2500186E"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0FB5EA4A"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50E9C072" w14:textId="77777777" w:rsidR="00FE48E3" w:rsidRPr="003B610A" w:rsidRDefault="00FE48E3" w:rsidP="00FE48E3">
            <w:pPr>
              <w:jc w:val="center"/>
              <w:rPr>
                <w:bCs/>
                <w:sz w:val="16"/>
                <w:szCs w:val="16"/>
                <w:lang w:val="uk-UA"/>
              </w:rPr>
            </w:pPr>
            <w:r w:rsidRPr="003B610A">
              <w:rPr>
                <w:bCs/>
                <w:sz w:val="16"/>
                <w:szCs w:val="16"/>
                <w:lang w:val="uk-UA"/>
              </w:rPr>
              <w:t>Розпорядження</w:t>
            </w:r>
          </w:p>
        </w:tc>
        <w:tc>
          <w:tcPr>
            <w:tcW w:w="162" w:type="pct"/>
            <w:shd w:val="clear" w:color="auto" w:fill="FFFFFF"/>
            <w:vAlign w:val="center"/>
          </w:tcPr>
          <w:p w14:paraId="3288ABA8"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402E287E" w14:textId="77777777" w:rsidR="00FE48E3" w:rsidRPr="003B610A" w:rsidRDefault="00FE48E3" w:rsidP="00FE48E3">
            <w:pPr>
              <w:jc w:val="center"/>
              <w:rPr>
                <w:bCs/>
                <w:sz w:val="16"/>
                <w:szCs w:val="16"/>
                <w:lang w:val="uk-UA"/>
              </w:rPr>
            </w:pPr>
          </w:p>
          <w:p w14:paraId="45D44928"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7C076622" w14:textId="77777777" w:rsidR="00FE48E3" w:rsidRPr="003B610A" w:rsidRDefault="00FE48E3" w:rsidP="00FE48E3">
            <w:pPr>
              <w:jc w:val="center"/>
              <w:rPr>
                <w:bCs/>
                <w:sz w:val="16"/>
                <w:szCs w:val="16"/>
                <w:lang w:val="uk-UA"/>
              </w:rPr>
            </w:pPr>
          </w:p>
        </w:tc>
        <w:tc>
          <w:tcPr>
            <w:tcW w:w="614" w:type="pct"/>
            <w:shd w:val="clear" w:color="auto" w:fill="FFFFFF"/>
            <w:vAlign w:val="center"/>
          </w:tcPr>
          <w:p w14:paraId="42E6280D"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129B64C0" w14:textId="77777777" w:rsidR="00FE48E3" w:rsidRDefault="00FE48E3" w:rsidP="00FE48E3">
            <w:pPr>
              <w:jc w:val="center"/>
              <w:rPr>
                <w:lang w:val="ru-RU"/>
              </w:rPr>
            </w:pPr>
            <w:r>
              <w:rPr>
                <w:lang w:val="ru-RU"/>
              </w:rPr>
              <w:t>-</w:t>
            </w:r>
          </w:p>
        </w:tc>
      </w:tr>
      <w:tr w:rsidR="00FE48E3" w:rsidRPr="00B7371E" w14:paraId="78F2EBDF" w14:textId="77777777" w:rsidTr="003B610A">
        <w:trPr>
          <w:trHeight w:val="975"/>
        </w:trPr>
        <w:tc>
          <w:tcPr>
            <w:tcW w:w="170" w:type="pct"/>
            <w:shd w:val="clear" w:color="auto" w:fill="FFFFFF"/>
            <w:vAlign w:val="center"/>
          </w:tcPr>
          <w:p w14:paraId="12119A53" w14:textId="77777777" w:rsidR="00FE48E3" w:rsidRDefault="00FE48E3" w:rsidP="00FE48E3">
            <w:pPr>
              <w:jc w:val="center"/>
              <w:rPr>
                <w:b/>
                <w:bCs/>
                <w:sz w:val="16"/>
                <w:szCs w:val="16"/>
                <w:lang w:val="uk-UA"/>
              </w:rPr>
            </w:pPr>
            <w:r>
              <w:rPr>
                <w:b/>
                <w:bCs/>
                <w:sz w:val="16"/>
                <w:szCs w:val="16"/>
                <w:lang w:val="uk-UA"/>
              </w:rPr>
              <w:t>4496</w:t>
            </w:r>
          </w:p>
        </w:tc>
        <w:tc>
          <w:tcPr>
            <w:tcW w:w="480" w:type="pct"/>
            <w:shd w:val="clear" w:color="auto" w:fill="FFFFFF"/>
            <w:vAlign w:val="center"/>
          </w:tcPr>
          <w:p w14:paraId="485A0E49" w14:textId="77777777" w:rsidR="00FE48E3" w:rsidRPr="003B610A" w:rsidRDefault="00FE48E3" w:rsidP="00FE48E3">
            <w:pPr>
              <w:jc w:val="center"/>
              <w:rPr>
                <w:bCs/>
                <w:sz w:val="16"/>
                <w:szCs w:val="16"/>
                <w:lang w:val="uk-UA"/>
              </w:rPr>
            </w:pPr>
            <w:r w:rsidRPr="003B610A">
              <w:rPr>
                <w:bCs/>
                <w:sz w:val="16"/>
                <w:szCs w:val="16"/>
                <w:lang w:val="uk-UA"/>
              </w:rPr>
              <w:t>Запит на інформацію</w:t>
            </w:r>
          </w:p>
        </w:tc>
        <w:tc>
          <w:tcPr>
            <w:tcW w:w="356" w:type="pct"/>
            <w:shd w:val="clear" w:color="auto" w:fill="FFFFFF"/>
            <w:vAlign w:val="center"/>
          </w:tcPr>
          <w:p w14:paraId="41E2DFD6" w14:textId="77777777" w:rsidR="00FE48E3" w:rsidRPr="003B610A" w:rsidRDefault="00FE48E3" w:rsidP="00FE48E3">
            <w:pPr>
              <w:jc w:val="center"/>
              <w:rPr>
                <w:bCs/>
                <w:sz w:val="16"/>
                <w:szCs w:val="16"/>
                <w:lang w:val="uk-UA"/>
              </w:rPr>
            </w:pPr>
            <w:r w:rsidRPr="003B610A">
              <w:rPr>
                <w:bCs/>
                <w:sz w:val="16"/>
                <w:szCs w:val="16"/>
                <w:lang w:val="uk-UA"/>
              </w:rPr>
              <w:t>№зп-14/01-05/25</w:t>
            </w:r>
          </w:p>
        </w:tc>
        <w:tc>
          <w:tcPr>
            <w:tcW w:w="302" w:type="pct"/>
            <w:shd w:val="clear" w:color="auto" w:fill="FFFFFF"/>
            <w:vAlign w:val="center"/>
          </w:tcPr>
          <w:p w14:paraId="37B1DC00"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3D51BBE0" w14:textId="77777777" w:rsidR="00FE48E3" w:rsidRPr="003B610A" w:rsidRDefault="00FE48E3" w:rsidP="00FE48E3">
            <w:pPr>
              <w:jc w:val="center"/>
              <w:rPr>
                <w:bCs/>
                <w:sz w:val="16"/>
                <w:szCs w:val="16"/>
                <w:lang w:val="uk-UA"/>
              </w:rPr>
            </w:pPr>
            <w:r w:rsidRPr="003B610A">
              <w:rPr>
                <w:bCs/>
                <w:sz w:val="16"/>
                <w:szCs w:val="16"/>
                <w:lang w:val="uk-UA"/>
              </w:rPr>
              <w:t>30.06.2025</w:t>
            </w:r>
          </w:p>
        </w:tc>
        <w:tc>
          <w:tcPr>
            <w:tcW w:w="393" w:type="pct"/>
            <w:shd w:val="clear" w:color="auto" w:fill="FFFFFF"/>
            <w:vAlign w:val="center"/>
          </w:tcPr>
          <w:p w14:paraId="03A14BFB"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5DEC9A39"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58E565D5"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73807025" w14:textId="77777777" w:rsidR="00FE48E3" w:rsidRPr="003B610A" w:rsidRDefault="00FE48E3" w:rsidP="00FE48E3">
            <w:pPr>
              <w:jc w:val="center"/>
              <w:rPr>
                <w:bCs/>
                <w:sz w:val="16"/>
                <w:szCs w:val="16"/>
                <w:lang w:val="uk-UA"/>
              </w:rPr>
            </w:pPr>
            <w:r w:rsidRPr="003B610A">
              <w:rPr>
                <w:bCs/>
                <w:sz w:val="16"/>
                <w:szCs w:val="16"/>
                <w:lang w:val="uk-UA"/>
              </w:rPr>
              <w:t>Публічна інформація</w:t>
            </w:r>
          </w:p>
        </w:tc>
        <w:tc>
          <w:tcPr>
            <w:tcW w:w="465" w:type="pct"/>
            <w:shd w:val="clear" w:color="auto" w:fill="FFFFFF"/>
            <w:vAlign w:val="center"/>
          </w:tcPr>
          <w:p w14:paraId="215B3E7E" w14:textId="77777777" w:rsidR="00FE48E3" w:rsidRPr="003B610A" w:rsidRDefault="00FE48E3" w:rsidP="00FE48E3">
            <w:pPr>
              <w:jc w:val="center"/>
              <w:rPr>
                <w:bCs/>
                <w:sz w:val="16"/>
                <w:szCs w:val="16"/>
                <w:lang w:val="uk-UA"/>
              </w:rPr>
            </w:pPr>
            <w:r w:rsidRPr="003B610A">
              <w:rPr>
                <w:bCs/>
                <w:sz w:val="16"/>
                <w:szCs w:val="16"/>
                <w:lang w:val="uk-UA"/>
              </w:rPr>
              <w:t>Про заходи підтримки  мобілізованих військовослужбовців</w:t>
            </w:r>
          </w:p>
        </w:tc>
        <w:tc>
          <w:tcPr>
            <w:tcW w:w="325" w:type="pct"/>
            <w:shd w:val="clear" w:color="auto" w:fill="FFFFFF"/>
            <w:vAlign w:val="center"/>
          </w:tcPr>
          <w:p w14:paraId="447935C6"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7910CA23"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14279F6C" w14:textId="77777777" w:rsidR="00FE48E3" w:rsidRPr="003B610A" w:rsidRDefault="00FE48E3" w:rsidP="00FE48E3">
            <w:pPr>
              <w:jc w:val="center"/>
              <w:rPr>
                <w:bCs/>
                <w:sz w:val="16"/>
                <w:szCs w:val="16"/>
                <w:lang w:val="uk-UA"/>
              </w:rPr>
            </w:pPr>
            <w:r w:rsidRPr="003B610A">
              <w:rPr>
                <w:bCs/>
                <w:sz w:val="16"/>
                <w:szCs w:val="16"/>
                <w:lang w:val="uk-UA"/>
              </w:rPr>
              <w:t>Запит</w:t>
            </w:r>
          </w:p>
        </w:tc>
        <w:tc>
          <w:tcPr>
            <w:tcW w:w="162" w:type="pct"/>
            <w:shd w:val="clear" w:color="auto" w:fill="FFFFFF"/>
            <w:vAlign w:val="center"/>
          </w:tcPr>
          <w:p w14:paraId="4F1BABB4"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7396FE71" w14:textId="77777777" w:rsidR="00FE48E3" w:rsidRPr="003B610A" w:rsidRDefault="00FE48E3" w:rsidP="00FE48E3">
            <w:pPr>
              <w:jc w:val="center"/>
              <w:rPr>
                <w:bCs/>
                <w:sz w:val="16"/>
                <w:szCs w:val="16"/>
                <w:lang w:val="uk-UA"/>
              </w:rPr>
            </w:pPr>
          </w:p>
          <w:p w14:paraId="02AC1E08"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2008B874" w14:textId="77777777" w:rsidR="00FE48E3" w:rsidRPr="003B610A" w:rsidRDefault="00FE48E3" w:rsidP="00FE48E3">
            <w:pPr>
              <w:jc w:val="center"/>
              <w:rPr>
                <w:bCs/>
                <w:sz w:val="16"/>
                <w:szCs w:val="16"/>
                <w:lang w:val="uk-UA"/>
              </w:rPr>
            </w:pPr>
          </w:p>
        </w:tc>
        <w:tc>
          <w:tcPr>
            <w:tcW w:w="614" w:type="pct"/>
            <w:shd w:val="clear" w:color="auto" w:fill="FFFFFF"/>
            <w:vAlign w:val="center"/>
          </w:tcPr>
          <w:p w14:paraId="0998FFAE"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4D956FE8" w14:textId="77777777" w:rsidR="00FE48E3" w:rsidRDefault="00FE48E3" w:rsidP="00FE48E3">
            <w:pPr>
              <w:jc w:val="center"/>
              <w:rPr>
                <w:lang w:val="ru-RU"/>
              </w:rPr>
            </w:pPr>
            <w:r>
              <w:rPr>
                <w:lang w:val="ru-RU"/>
              </w:rPr>
              <w:t>-</w:t>
            </w:r>
          </w:p>
        </w:tc>
      </w:tr>
      <w:tr w:rsidR="00FE48E3" w:rsidRPr="00B7371E" w14:paraId="5B8D73B5" w14:textId="77777777" w:rsidTr="003B610A">
        <w:trPr>
          <w:trHeight w:val="975"/>
        </w:trPr>
        <w:tc>
          <w:tcPr>
            <w:tcW w:w="170" w:type="pct"/>
            <w:shd w:val="clear" w:color="auto" w:fill="FFFFFF"/>
            <w:vAlign w:val="center"/>
          </w:tcPr>
          <w:p w14:paraId="1A4FCCFD" w14:textId="77777777" w:rsidR="00FE48E3" w:rsidRDefault="00FE48E3" w:rsidP="00FE48E3">
            <w:pPr>
              <w:jc w:val="center"/>
              <w:rPr>
                <w:b/>
                <w:bCs/>
                <w:sz w:val="16"/>
                <w:szCs w:val="16"/>
                <w:lang w:val="uk-UA"/>
              </w:rPr>
            </w:pPr>
            <w:r>
              <w:rPr>
                <w:b/>
                <w:bCs/>
                <w:sz w:val="16"/>
                <w:szCs w:val="16"/>
                <w:lang w:val="uk-UA"/>
              </w:rPr>
              <w:lastRenderedPageBreak/>
              <w:t>4497</w:t>
            </w:r>
          </w:p>
        </w:tc>
        <w:tc>
          <w:tcPr>
            <w:tcW w:w="480" w:type="pct"/>
            <w:shd w:val="clear" w:color="auto" w:fill="FFFFFF"/>
            <w:vAlign w:val="center"/>
          </w:tcPr>
          <w:p w14:paraId="0277CCDF" w14:textId="77777777" w:rsidR="00FE48E3" w:rsidRPr="003B610A" w:rsidRDefault="00FE48E3" w:rsidP="00FE48E3">
            <w:pPr>
              <w:jc w:val="center"/>
              <w:rPr>
                <w:bCs/>
                <w:sz w:val="16"/>
                <w:szCs w:val="16"/>
                <w:lang w:val="uk-UA"/>
              </w:rPr>
            </w:pPr>
            <w:r w:rsidRPr="003B610A">
              <w:rPr>
                <w:bCs/>
                <w:sz w:val="16"/>
                <w:szCs w:val="16"/>
                <w:lang w:val="uk-UA"/>
              </w:rPr>
              <w:t>Інформація щодо фактичних видатків на оплату праці за червень</w:t>
            </w:r>
          </w:p>
        </w:tc>
        <w:tc>
          <w:tcPr>
            <w:tcW w:w="356" w:type="pct"/>
            <w:shd w:val="clear" w:color="auto" w:fill="FFFFFF"/>
            <w:vAlign w:val="center"/>
          </w:tcPr>
          <w:p w14:paraId="48FB3B03" w14:textId="77777777" w:rsidR="00FE48E3" w:rsidRPr="003B610A" w:rsidRDefault="00FE48E3" w:rsidP="00FE48E3">
            <w:pPr>
              <w:jc w:val="center"/>
              <w:rPr>
                <w:bCs/>
                <w:sz w:val="16"/>
                <w:szCs w:val="16"/>
                <w:lang w:val="uk-UA"/>
              </w:rPr>
            </w:pPr>
            <w:r w:rsidRPr="003B610A">
              <w:rPr>
                <w:bCs/>
                <w:sz w:val="16"/>
                <w:szCs w:val="16"/>
                <w:lang w:val="uk-UA"/>
              </w:rPr>
              <w:t>№вх-3330/25</w:t>
            </w:r>
          </w:p>
        </w:tc>
        <w:tc>
          <w:tcPr>
            <w:tcW w:w="302" w:type="pct"/>
            <w:shd w:val="clear" w:color="auto" w:fill="FFFFFF"/>
            <w:vAlign w:val="center"/>
          </w:tcPr>
          <w:p w14:paraId="6913BE2D"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3573BE42" w14:textId="77777777" w:rsidR="00FE48E3" w:rsidRPr="003B610A" w:rsidRDefault="00FE48E3" w:rsidP="00FE48E3">
            <w:pPr>
              <w:jc w:val="center"/>
              <w:rPr>
                <w:bCs/>
                <w:sz w:val="16"/>
                <w:szCs w:val="16"/>
                <w:lang w:val="uk-UA"/>
              </w:rPr>
            </w:pPr>
            <w:r w:rsidRPr="003B610A">
              <w:rPr>
                <w:bCs/>
                <w:sz w:val="16"/>
                <w:szCs w:val="16"/>
                <w:lang w:val="uk-UA"/>
              </w:rPr>
              <w:t>01.07.2025</w:t>
            </w:r>
          </w:p>
        </w:tc>
        <w:tc>
          <w:tcPr>
            <w:tcW w:w="393" w:type="pct"/>
            <w:shd w:val="clear" w:color="auto" w:fill="FFFFFF"/>
            <w:vAlign w:val="center"/>
          </w:tcPr>
          <w:p w14:paraId="3456B1C2" w14:textId="77777777" w:rsidR="00FE48E3" w:rsidRPr="003B610A" w:rsidRDefault="00FE48E3" w:rsidP="00FE48E3">
            <w:pPr>
              <w:jc w:val="center"/>
              <w:rPr>
                <w:bCs/>
                <w:sz w:val="16"/>
                <w:szCs w:val="16"/>
                <w:lang w:val="uk-UA"/>
              </w:rPr>
            </w:pPr>
            <w:r w:rsidRPr="003B610A">
              <w:rPr>
                <w:bCs/>
                <w:sz w:val="16"/>
                <w:szCs w:val="16"/>
                <w:lang w:val="uk-UA"/>
              </w:rPr>
              <w:t>Департамент з питань будівництва та архітектури</w:t>
            </w:r>
          </w:p>
        </w:tc>
        <w:tc>
          <w:tcPr>
            <w:tcW w:w="275" w:type="pct"/>
            <w:shd w:val="clear" w:color="auto" w:fill="FFFFFF"/>
            <w:vAlign w:val="center"/>
          </w:tcPr>
          <w:p w14:paraId="7CEE39C3"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5A2AE952"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3B45D5D1"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01288367" w14:textId="77777777" w:rsidR="00FE48E3" w:rsidRPr="003B610A" w:rsidRDefault="00FE48E3" w:rsidP="00FE48E3">
            <w:pPr>
              <w:jc w:val="center"/>
              <w:rPr>
                <w:bCs/>
                <w:sz w:val="16"/>
                <w:szCs w:val="16"/>
                <w:lang w:val="uk-UA"/>
              </w:rPr>
            </w:pPr>
            <w:r w:rsidRPr="003B610A">
              <w:rPr>
                <w:bCs/>
                <w:sz w:val="16"/>
                <w:szCs w:val="16"/>
                <w:lang w:val="uk-UA"/>
              </w:rPr>
              <w:t>Інформація щодо фактичних видатків на оплату праці за червень</w:t>
            </w:r>
          </w:p>
        </w:tc>
        <w:tc>
          <w:tcPr>
            <w:tcW w:w="325" w:type="pct"/>
            <w:shd w:val="clear" w:color="auto" w:fill="FFFFFF"/>
            <w:vAlign w:val="center"/>
          </w:tcPr>
          <w:p w14:paraId="0A45BD0B"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3072126F"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2339FD96"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02C229BE"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6DC8095E" w14:textId="77777777" w:rsidR="00FE48E3" w:rsidRPr="003B610A" w:rsidRDefault="00FE48E3" w:rsidP="00FE48E3">
            <w:pPr>
              <w:jc w:val="center"/>
              <w:rPr>
                <w:bCs/>
                <w:sz w:val="16"/>
                <w:szCs w:val="16"/>
                <w:lang w:val="uk-UA"/>
              </w:rPr>
            </w:pPr>
          </w:p>
          <w:p w14:paraId="2E1C4B35"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0E7E005B" w14:textId="77777777" w:rsidR="00FE48E3" w:rsidRPr="003B610A" w:rsidRDefault="00FE48E3" w:rsidP="00FE48E3">
            <w:pPr>
              <w:jc w:val="center"/>
              <w:rPr>
                <w:bCs/>
                <w:sz w:val="16"/>
                <w:szCs w:val="16"/>
                <w:lang w:val="uk-UA"/>
              </w:rPr>
            </w:pPr>
          </w:p>
        </w:tc>
        <w:tc>
          <w:tcPr>
            <w:tcW w:w="614" w:type="pct"/>
            <w:shd w:val="clear" w:color="auto" w:fill="FFFFFF"/>
            <w:vAlign w:val="center"/>
          </w:tcPr>
          <w:p w14:paraId="12E05D35"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44646BEE" w14:textId="77777777" w:rsidR="00FE48E3" w:rsidRDefault="00FE48E3" w:rsidP="00FE48E3">
            <w:pPr>
              <w:jc w:val="center"/>
              <w:rPr>
                <w:lang w:val="ru-RU"/>
              </w:rPr>
            </w:pPr>
            <w:r>
              <w:rPr>
                <w:lang w:val="ru-RU"/>
              </w:rPr>
              <w:t>-</w:t>
            </w:r>
          </w:p>
        </w:tc>
      </w:tr>
      <w:tr w:rsidR="00FE48E3" w:rsidRPr="00B7371E" w14:paraId="440F40A5" w14:textId="77777777" w:rsidTr="003B610A">
        <w:trPr>
          <w:trHeight w:val="975"/>
        </w:trPr>
        <w:tc>
          <w:tcPr>
            <w:tcW w:w="170" w:type="pct"/>
            <w:shd w:val="clear" w:color="auto" w:fill="FFFFFF"/>
            <w:vAlign w:val="center"/>
          </w:tcPr>
          <w:p w14:paraId="5C9CD652" w14:textId="77777777" w:rsidR="00FE48E3" w:rsidRDefault="00FE48E3" w:rsidP="00FE48E3">
            <w:pPr>
              <w:jc w:val="center"/>
              <w:rPr>
                <w:b/>
                <w:bCs/>
                <w:sz w:val="16"/>
                <w:szCs w:val="16"/>
                <w:lang w:val="uk-UA"/>
              </w:rPr>
            </w:pPr>
            <w:r>
              <w:rPr>
                <w:b/>
                <w:bCs/>
                <w:sz w:val="16"/>
                <w:szCs w:val="16"/>
                <w:lang w:val="uk-UA"/>
              </w:rPr>
              <w:t>4498</w:t>
            </w:r>
          </w:p>
        </w:tc>
        <w:tc>
          <w:tcPr>
            <w:tcW w:w="480" w:type="pct"/>
            <w:shd w:val="clear" w:color="auto" w:fill="FFFFFF"/>
            <w:vAlign w:val="center"/>
          </w:tcPr>
          <w:p w14:paraId="07D6F364" w14:textId="77777777" w:rsidR="00FE48E3" w:rsidRPr="003B610A" w:rsidRDefault="00FE48E3" w:rsidP="00FE48E3">
            <w:pPr>
              <w:jc w:val="center"/>
              <w:rPr>
                <w:bCs/>
                <w:sz w:val="16"/>
                <w:szCs w:val="16"/>
                <w:lang w:val="uk-UA"/>
              </w:rPr>
            </w:pPr>
            <w:r w:rsidRPr="003B610A">
              <w:rPr>
                <w:bCs/>
                <w:sz w:val="16"/>
                <w:szCs w:val="16"/>
                <w:lang w:val="uk-UA"/>
              </w:rPr>
              <w:t>Про затвердження довідки змін до кошторису</w:t>
            </w:r>
          </w:p>
        </w:tc>
        <w:tc>
          <w:tcPr>
            <w:tcW w:w="356" w:type="pct"/>
            <w:shd w:val="clear" w:color="auto" w:fill="FFFFFF"/>
            <w:vAlign w:val="center"/>
          </w:tcPr>
          <w:p w14:paraId="5C43F082" w14:textId="77777777" w:rsidR="00FE48E3" w:rsidRPr="003B610A" w:rsidRDefault="00FE48E3" w:rsidP="00FE48E3">
            <w:pPr>
              <w:jc w:val="center"/>
              <w:rPr>
                <w:bCs/>
                <w:sz w:val="16"/>
                <w:szCs w:val="16"/>
                <w:lang w:val="uk-UA"/>
              </w:rPr>
            </w:pPr>
            <w:r w:rsidRPr="003B610A">
              <w:rPr>
                <w:bCs/>
                <w:sz w:val="16"/>
                <w:szCs w:val="16"/>
                <w:lang w:val="uk-UA"/>
              </w:rPr>
              <w:t>№вх-3331/25</w:t>
            </w:r>
          </w:p>
        </w:tc>
        <w:tc>
          <w:tcPr>
            <w:tcW w:w="302" w:type="pct"/>
            <w:shd w:val="clear" w:color="auto" w:fill="FFFFFF"/>
            <w:vAlign w:val="center"/>
          </w:tcPr>
          <w:p w14:paraId="356E995F"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6EFEABCC" w14:textId="77777777" w:rsidR="00FE48E3" w:rsidRPr="003B610A" w:rsidRDefault="00FE48E3" w:rsidP="00FE48E3">
            <w:pPr>
              <w:jc w:val="center"/>
              <w:rPr>
                <w:bCs/>
                <w:sz w:val="16"/>
                <w:szCs w:val="16"/>
                <w:lang w:val="uk-UA"/>
              </w:rPr>
            </w:pPr>
            <w:r w:rsidRPr="003B610A">
              <w:rPr>
                <w:bCs/>
                <w:sz w:val="16"/>
                <w:szCs w:val="16"/>
                <w:lang w:val="uk-UA"/>
              </w:rPr>
              <w:t>01.07.2025</w:t>
            </w:r>
          </w:p>
        </w:tc>
        <w:tc>
          <w:tcPr>
            <w:tcW w:w="393" w:type="pct"/>
            <w:shd w:val="clear" w:color="auto" w:fill="FFFFFF"/>
            <w:vAlign w:val="center"/>
          </w:tcPr>
          <w:p w14:paraId="3B11AC98" w14:textId="77777777" w:rsidR="00FE48E3" w:rsidRPr="003B610A" w:rsidRDefault="00FE48E3" w:rsidP="00FE48E3">
            <w:pPr>
              <w:jc w:val="center"/>
              <w:rPr>
                <w:bCs/>
                <w:sz w:val="16"/>
                <w:szCs w:val="16"/>
                <w:lang w:val="uk-UA"/>
              </w:rPr>
            </w:pPr>
            <w:r w:rsidRPr="003B610A">
              <w:rPr>
                <w:bCs/>
                <w:sz w:val="16"/>
                <w:szCs w:val="16"/>
                <w:lang w:val="uk-UA"/>
              </w:rPr>
              <w:t>Департамент агропромислового розвитку</w:t>
            </w:r>
          </w:p>
        </w:tc>
        <w:tc>
          <w:tcPr>
            <w:tcW w:w="275" w:type="pct"/>
            <w:shd w:val="clear" w:color="auto" w:fill="FFFFFF"/>
            <w:vAlign w:val="center"/>
          </w:tcPr>
          <w:p w14:paraId="301703E2"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7DFCC592"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65347563"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288840D7" w14:textId="77777777" w:rsidR="00FE48E3" w:rsidRPr="003B610A" w:rsidRDefault="00FE48E3" w:rsidP="00FE48E3">
            <w:pPr>
              <w:jc w:val="center"/>
              <w:rPr>
                <w:bCs/>
                <w:sz w:val="16"/>
                <w:szCs w:val="16"/>
                <w:lang w:val="uk-UA"/>
              </w:rPr>
            </w:pPr>
            <w:r w:rsidRPr="003B610A">
              <w:rPr>
                <w:bCs/>
                <w:sz w:val="16"/>
                <w:szCs w:val="16"/>
                <w:lang w:val="uk-UA"/>
              </w:rPr>
              <w:t>Про затвердження довідки змін до кошторису</w:t>
            </w:r>
          </w:p>
        </w:tc>
        <w:tc>
          <w:tcPr>
            <w:tcW w:w="325" w:type="pct"/>
            <w:shd w:val="clear" w:color="auto" w:fill="FFFFFF"/>
            <w:vAlign w:val="center"/>
          </w:tcPr>
          <w:p w14:paraId="0E2C44D6"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53597938"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2A8C2B04"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5E5B11D7"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66C859B1" w14:textId="77777777" w:rsidR="00FE48E3" w:rsidRPr="003B610A" w:rsidRDefault="00FE48E3" w:rsidP="00FE48E3">
            <w:pPr>
              <w:jc w:val="center"/>
              <w:rPr>
                <w:bCs/>
                <w:sz w:val="16"/>
                <w:szCs w:val="16"/>
                <w:lang w:val="uk-UA"/>
              </w:rPr>
            </w:pPr>
          </w:p>
          <w:p w14:paraId="2F25CD6B"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58464DD9" w14:textId="77777777" w:rsidR="00FE48E3" w:rsidRPr="003B610A" w:rsidRDefault="00FE48E3" w:rsidP="00FE48E3">
            <w:pPr>
              <w:jc w:val="center"/>
              <w:rPr>
                <w:bCs/>
                <w:sz w:val="16"/>
                <w:szCs w:val="16"/>
                <w:lang w:val="uk-UA"/>
              </w:rPr>
            </w:pPr>
          </w:p>
        </w:tc>
        <w:tc>
          <w:tcPr>
            <w:tcW w:w="614" w:type="pct"/>
            <w:shd w:val="clear" w:color="auto" w:fill="FFFFFF"/>
            <w:vAlign w:val="center"/>
          </w:tcPr>
          <w:p w14:paraId="1C255EB8"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60AF66FF" w14:textId="77777777" w:rsidR="00FE48E3" w:rsidRDefault="00FE48E3" w:rsidP="00FE48E3">
            <w:pPr>
              <w:jc w:val="center"/>
              <w:rPr>
                <w:lang w:val="ru-RU"/>
              </w:rPr>
            </w:pPr>
            <w:r>
              <w:rPr>
                <w:lang w:val="ru-RU"/>
              </w:rPr>
              <w:t>-</w:t>
            </w:r>
          </w:p>
        </w:tc>
      </w:tr>
      <w:tr w:rsidR="00FE48E3" w:rsidRPr="00B7371E" w14:paraId="0F0E5C98" w14:textId="77777777" w:rsidTr="003B610A">
        <w:trPr>
          <w:trHeight w:val="975"/>
        </w:trPr>
        <w:tc>
          <w:tcPr>
            <w:tcW w:w="170" w:type="pct"/>
            <w:shd w:val="clear" w:color="auto" w:fill="FFFFFF"/>
            <w:vAlign w:val="center"/>
          </w:tcPr>
          <w:p w14:paraId="182FC506" w14:textId="77777777" w:rsidR="00FE48E3" w:rsidRDefault="00FE48E3" w:rsidP="00FE48E3">
            <w:pPr>
              <w:jc w:val="center"/>
              <w:rPr>
                <w:b/>
                <w:bCs/>
                <w:sz w:val="16"/>
                <w:szCs w:val="16"/>
                <w:lang w:val="uk-UA"/>
              </w:rPr>
            </w:pPr>
            <w:r>
              <w:rPr>
                <w:b/>
                <w:bCs/>
                <w:sz w:val="16"/>
                <w:szCs w:val="16"/>
                <w:lang w:val="uk-UA"/>
              </w:rPr>
              <w:t>4499</w:t>
            </w:r>
          </w:p>
        </w:tc>
        <w:tc>
          <w:tcPr>
            <w:tcW w:w="480" w:type="pct"/>
            <w:shd w:val="clear" w:color="auto" w:fill="FFFFFF"/>
            <w:vAlign w:val="center"/>
          </w:tcPr>
          <w:p w14:paraId="7BA62ACD" w14:textId="77777777" w:rsidR="00FE48E3" w:rsidRPr="003B610A" w:rsidRDefault="00FE48E3" w:rsidP="00FE48E3">
            <w:pPr>
              <w:jc w:val="center"/>
              <w:rPr>
                <w:bCs/>
                <w:sz w:val="16"/>
                <w:szCs w:val="16"/>
                <w:lang w:val="uk-UA"/>
              </w:rPr>
            </w:pPr>
            <w:r w:rsidRPr="003B610A">
              <w:rPr>
                <w:bCs/>
                <w:sz w:val="16"/>
                <w:szCs w:val="16"/>
                <w:lang w:val="uk-UA"/>
              </w:rPr>
              <w:t>Рішення про внесення змін до бюджету Дубенської міської територіальної громади на 2025 р.</w:t>
            </w:r>
          </w:p>
        </w:tc>
        <w:tc>
          <w:tcPr>
            <w:tcW w:w="356" w:type="pct"/>
            <w:shd w:val="clear" w:color="auto" w:fill="FFFFFF"/>
            <w:vAlign w:val="center"/>
          </w:tcPr>
          <w:p w14:paraId="30C50072" w14:textId="77777777" w:rsidR="00FE48E3" w:rsidRPr="003B610A" w:rsidRDefault="00FE48E3" w:rsidP="00FE48E3">
            <w:pPr>
              <w:jc w:val="center"/>
              <w:rPr>
                <w:bCs/>
                <w:sz w:val="16"/>
                <w:szCs w:val="16"/>
                <w:lang w:val="uk-UA"/>
              </w:rPr>
            </w:pPr>
            <w:r w:rsidRPr="003B610A">
              <w:rPr>
                <w:bCs/>
                <w:sz w:val="16"/>
                <w:szCs w:val="16"/>
                <w:lang w:val="uk-UA"/>
              </w:rPr>
              <w:t>№вх-3332/25</w:t>
            </w:r>
          </w:p>
        </w:tc>
        <w:tc>
          <w:tcPr>
            <w:tcW w:w="302" w:type="pct"/>
            <w:shd w:val="clear" w:color="auto" w:fill="FFFFFF"/>
            <w:vAlign w:val="center"/>
          </w:tcPr>
          <w:p w14:paraId="10AEE691"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20CFF14A" w14:textId="77777777" w:rsidR="00FE48E3" w:rsidRPr="003B610A" w:rsidRDefault="00FE48E3" w:rsidP="00FE48E3">
            <w:pPr>
              <w:jc w:val="center"/>
              <w:rPr>
                <w:bCs/>
                <w:sz w:val="16"/>
                <w:szCs w:val="16"/>
                <w:lang w:val="uk-UA"/>
              </w:rPr>
            </w:pPr>
            <w:r w:rsidRPr="003B610A">
              <w:rPr>
                <w:bCs/>
                <w:sz w:val="16"/>
                <w:szCs w:val="16"/>
                <w:lang w:val="uk-UA"/>
              </w:rPr>
              <w:t>01.07.2025</w:t>
            </w:r>
          </w:p>
        </w:tc>
        <w:tc>
          <w:tcPr>
            <w:tcW w:w="393" w:type="pct"/>
            <w:shd w:val="clear" w:color="auto" w:fill="FFFFFF"/>
            <w:vAlign w:val="center"/>
          </w:tcPr>
          <w:p w14:paraId="64686897" w14:textId="77777777" w:rsidR="00FE48E3" w:rsidRPr="003B610A" w:rsidRDefault="00FE48E3" w:rsidP="00FE48E3">
            <w:pPr>
              <w:jc w:val="center"/>
              <w:rPr>
                <w:bCs/>
                <w:sz w:val="16"/>
                <w:szCs w:val="16"/>
                <w:lang w:val="uk-UA"/>
              </w:rPr>
            </w:pPr>
            <w:r w:rsidRPr="003B610A">
              <w:rPr>
                <w:bCs/>
                <w:sz w:val="16"/>
                <w:szCs w:val="16"/>
                <w:lang w:val="uk-UA"/>
              </w:rPr>
              <w:t>Дубенська міська рада</w:t>
            </w:r>
          </w:p>
        </w:tc>
        <w:tc>
          <w:tcPr>
            <w:tcW w:w="275" w:type="pct"/>
            <w:shd w:val="clear" w:color="auto" w:fill="FFFFFF"/>
            <w:vAlign w:val="center"/>
          </w:tcPr>
          <w:p w14:paraId="1481585A"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412732F6"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17DADF09"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42AB23AD" w14:textId="77777777" w:rsidR="00FE48E3" w:rsidRPr="003B610A" w:rsidRDefault="00FE48E3" w:rsidP="00FE48E3">
            <w:pPr>
              <w:jc w:val="center"/>
              <w:rPr>
                <w:bCs/>
                <w:sz w:val="16"/>
                <w:szCs w:val="16"/>
                <w:lang w:val="uk-UA"/>
              </w:rPr>
            </w:pPr>
            <w:r w:rsidRPr="003B610A">
              <w:rPr>
                <w:bCs/>
                <w:sz w:val="16"/>
                <w:szCs w:val="16"/>
                <w:lang w:val="uk-UA"/>
              </w:rPr>
              <w:t>Рішення про внесення змін до бюджету Дубенської міської територіальної громади на 2025 р.</w:t>
            </w:r>
          </w:p>
        </w:tc>
        <w:tc>
          <w:tcPr>
            <w:tcW w:w="325" w:type="pct"/>
            <w:shd w:val="clear" w:color="auto" w:fill="FFFFFF"/>
            <w:vAlign w:val="center"/>
          </w:tcPr>
          <w:p w14:paraId="3A8481A9" w14:textId="77777777" w:rsidR="00FE48E3" w:rsidRPr="003B610A" w:rsidRDefault="00FE48E3" w:rsidP="00FE48E3">
            <w:pPr>
              <w:jc w:val="center"/>
              <w:rPr>
                <w:bCs/>
                <w:sz w:val="16"/>
                <w:szCs w:val="16"/>
                <w:lang w:val="uk-UA"/>
              </w:rPr>
            </w:pPr>
            <w:r w:rsidRPr="003B610A">
              <w:rPr>
                <w:bCs/>
                <w:sz w:val="16"/>
                <w:szCs w:val="16"/>
                <w:lang w:val="uk-UA"/>
              </w:rPr>
              <w:t>Текстовий, табличний</w:t>
            </w:r>
          </w:p>
          <w:p w14:paraId="086EF3C2"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238A1845" w14:textId="77777777" w:rsidR="00FE48E3" w:rsidRPr="003B610A" w:rsidRDefault="00FE48E3" w:rsidP="00FE48E3">
            <w:pPr>
              <w:jc w:val="center"/>
              <w:rPr>
                <w:bCs/>
                <w:sz w:val="16"/>
                <w:szCs w:val="16"/>
                <w:lang w:val="uk-UA"/>
              </w:rPr>
            </w:pPr>
            <w:r w:rsidRPr="003B610A">
              <w:rPr>
                <w:bCs/>
                <w:sz w:val="16"/>
                <w:szCs w:val="16"/>
                <w:lang w:val="uk-UA"/>
              </w:rPr>
              <w:t>Рішення</w:t>
            </w:r>
          </w:p>
        </w:tc>
        <w:tc>
          <w:tcPr>
            <w:tcW w:w="162" w:type="pct"/>
            <w:shd w:val="clear" w:color="auto" w:fill="FFFFFF"/>
            <w:vAlign w:val="center"/>
          </w:tcPr>
          <w:p w14:paraId="03D1CACA"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225D51F2" w14:textId="77777777" w:rsidR="00FE48E3" w:rsidRPr="003B610A" w:rsidRDefault="00FE48E3" w:rsidP="00FE48E3">
            <w:pPr>
              <w:jc w:val="center"/>
              <w:rPr>
                <w:bCs/>
                <w:sz w:val="16"/>
                <w:szCs w:val="16"/>
                <w:lang w:val="uk-UA"/>
              </w:rPr>
            </w:pPr>
          </w:p>
          <w:p w14:paraId="711D6AFB" w14:textId="77777777" w:rsidR="00FE48E3" w:rsidRPr="003B610A" w:rsidRDefault="00FE48E3" w:rsidP="00FE48E3">
            <w:pPr>
              <w:jc w:val="center"/>
              <w:rPr>
                <w:bCs/>
                <w:sz w:val="16"/>
                <w:szCs w:val="16"/>
                <w:lang w:val="uk-UA"/>
              </w:rPr>
            </w:pPr>
            <w:r w:rsidRPr="003B610A">
              <w:rPr>
                <w:bCs/>
                <w:sz w:val="16"/>
                <w:szCs w:val="16"/>
                <w:lang w:val="uk-UA"/>
              </w:rPr>
              <w:t>Паперова</w:t>
            </w:r>
          </w:p>
          <w:p w14:paraId="109E169F" w14:textId="77777777" w:rsidR="00FE48E3" w:rsidRPr="003B610A" w:rsidRDefault="00FE48E3" w:rsidP="00FE48E3">
            <w:pPr>
              <w:jc w:val="center"/>
              <w:rPr>
                <w:bCs/>
                <w:sz w:val="16"/>
                <w:szCs w:val="16"/>
                <w:lang w:val="uk-UA"/>
              </w:rPr>
            </w:pPr>
          </w:p>
        </w:tc>
        <w:tc>
          <w:tcPr>
            <w:tcW w:w="614" w:type="pct"/>
            <w:shd w:val="clear" w:color="auto" w:fill="FFFFFF"/>
            <w:vAlign w:val="center"/>
          </w:tcPr>
          <w:p w14:paraId="1BD699EC"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12DBA324" w14:textId="77777777" w:rsidR="00FE48E3" w:rsidRDefault="00FE48E3" w:rsidP="00FE48E3">
            <w:pPr>
              <w:jc w:val="center"/>
              <w:rPr>
                <w:lang w:val="ru-RU"/>
              </w:rPr>
            </w:pPr>
            <w:r>
              <w:rPr>
                <w:lang w:val="ru-RU"/>
              </w:rPr>
              <w:t>-</w:t>
            </w:r>
          </w:p>
        </w:tc>
      </w:tr>
      <w:tr w:rsidR="00FE48E3" w:rsidRPr="00B7371E" w14:paraId="29BFB9C2" w14:textId="77777777" w:rsidTr="003B610A">
        <w:trPr>
          <w:trHeight w:val="975"/>
        </w:trPr>
        <w:tc>
          <w:tcPr>
            <w:tcW w:w="170" w:type="pct"/>
            <w:shd w:val="clear" w:color="auto" w:fill="FFFFFF"/>
            <w:vAlign w:val="center"/>
          </w:tcPr>
          <w:p w14:paraId="3502F5C2" w14:textId="77777777" w:rsidR="00FE48E3" w:rsidRDefault="00FE48E3" w:rsidP="00FE48E3">
            <w:pPr>
              <w:jc w:val="center"/>
              <w:rPr>
                <w:b/>
                <w:bCs/>
                <w:sz w:val="16"/>
                <w:szCs w:val="16"/>
                <w:lang w:val="uk-UA"/>
              </w:rPr>
            </w:pPr>
            <w:r>
              <w:rPr>
                <w:b/>
                <w:bCs/>
                <w:sz w:val="16"/>
                <w:szCs w:val="16"/>
                <w:lang w:val="uk-UA"/>
              </w:rPr>
              <w:t>4500</w:t>
            </w:r>
          </w:p>
        </w:tc>
        <w:tc>
          <w:tcPr>
            <w:tcW w:w="480" w:type="pct"/>
            <w:shd w:val="clear" w:color="auto" w:fill="FFFFFF"/>
            <w:vAlign w:val="center"/>
          </w:tcPr>
          <w:p w14:paraId="4D9AD257" w14:textId="77777777" w:rsidR="00FE48E3" w:rsidRPr="003B610A" w:rsidRDefault="00FE48E3" w:rsidP="00FE48E3">
            <w:pPr>
              <w:jc w:val="center"/>
              <w:rPr>
                <w:bCs/>
                <w:sz w:val="16"/>
                <w:szCs w:val="16"/>
                <w:lang w:val="uk-UA"/>
              </w:rPr>
            </w:pPr>
            <w:r w:rsidRPr="003B610A">
              <w:rPr>
                <w:bCs/>
                <w:sz w:val="16"/>
                <w:szCs w:val="16"/>
                <w:lang w:val="uk-UA"/>
              </w:rPr>
              <w:t>Рішення про внесення змін до бюджету Рівненської міської територіальної громади на 2025 р.</w:t>
            </w:r>
          </w:p>
        </w:tc>
        <w:tc>
          <w:tcPr>
            <w:tcW w:w="356" w:type="pct"/>
            <w:shd w:val="clear" w:color="auto" w:fill="FFFFFF"/>
            <w:vAlign w:val="center"/>
          </w:tcPr>
          <w:p w14:paraId="47843CA8" w14:textId="77777777" w:rsidR="00FE48E3" w:rsidRPr="003B610A" w:rsidRDefault="00FE48E3" w:rsidP="00FE48E3">
            <w:pPr>
              <w:jc w:val="center"/>
              <w:rPr>
                <w:bCs/>
                <w:sz w:val="16"/>
                <w:szCs w:val="16"/>
                <w:lang w:val="uk-UA"/>
              </w:rPr>
            </w:pPr>
            <w:r w:rsidRPr="003B610A">
              <w:rPr>
                <w:bCs/>
                <w:sz w:val="16"/>
                <w:szCs w:val="16"/>
                <w:lang w:val="uk-UA"/>
              </w:rPr>
              <w:t>№вх-3333/25</w:t>
            </w:r>
          </w:p>
        </w:tc>
        <w:tc>
          <w:tcPr>
            <w:tcW w:w="302" w:type="pct"/>
            <w:shd w:val="clear" w:color="auto" w:fill="FFFFFF"/>
            <w:vAlign w:val="center"/>
          </w:tcPr>
          <w:p w14:paraId="3717C5D5"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260D5D30" w14:textId="77777777" w:rsidR="00FE48E3" w:rsidRPr="003B610A" w:rsidRDefault="00FE48E3" w:rsidP="00FE48E3">
            <w:pPr>
              <w:jc w:val="center"/>
              <w:rPr>
                <w:bCs/>
                <w:sz w:val="16"/>
                <w:szCs w:val="16"/>
                <w:lang w:val="uk-UA"/>
              </w:rPr>
            </w:pPr>
            <w:r w:rsidRPr="003B610A">
              <w:rPr>
                <w:bCs/>
                <w:sz w:val="16"/>
                <w:szCs w:val="16"/>
                <w:lang w:val="uk-UA"/>
              </w:rPr>
              <w:t>01.07.2025</w:t>
            </w:r>
          </w:p>
        </w:tc>
        <w:tc>
          <w:tcPr>
            <w:tcW w:w="393" w:type="pct"/>
            <w:shd w:val="clear" w:color="auto" w:fill="FFFFFF"/>
            <w:vAlign w:val="center"/>
          </w:tcPr>
          <w:p w14:paraId="69BCC7FC" w14:textId="77777777" w:rsidR="00FE48E3" w:rsidRPr="003B610A" w:rsidRDefault="00FE48E3" w:rsidP="00FE48E3">
            <w:pPr>
              <w:jc w:val="center"/>
              <w:rPr>
                <w:bCs/>
                <w:sz w:val="16"/>
                <w:szCs w:val="16"/>
                <w:lang w:val="uk-UA"/>
              </w:rPr>
            </w:pPr>
            <w:r w:rsidRPr="003B610A">
              <w:rPr>
                <w:bCs/>
                <w:sz w:val="16"/>
                <w:szCs w:val="16"/>
                <w:lang w:val="uk-UA"/>
              </w:rPr>
              <w:t>Рівненська міська рада</w:t>
            </w:r>
          </w:p>
        </w:tc>
        <w:tc>
          <w:tcPr>
            <w:tcW w:w="275" w:type="pct"/>
            <w:shd w:val="clear" w:color="auto" w:fill="FFFFFF"/>
            <w:vAlign w:val="center"/>
          </w:tcPr>
          <w:p w14:paraId="0A510EAE"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62ACCD8D"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1A5677BC"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023C3527" w14:textId="77777777" w:rsidR="00FE48E3" w:rsidRPr="003B610A" w:rsidRDefault="00FE48E3" w:rsidP="00FE48E3">
            <w:pPr>
              <w:jc w:val="center"/>
              <w:rPr>
                <w:bCs/>
                <w:sz w:val="16"/>
                <w:szCs w:val="16"/>
                <w:lang w:val="uk-UA"/>
              </w:rPr>
            </w:pPr>
            <w:r w:rsidRPr="003B610A">
              <w:rPr>
                <w:bCs/>
                <w:sz w:val="16"/>
                <w:szCs w:val="16"/>
                <w:lang w:val="uk-UA"/>
              </w:rPr>
              <w:t>Рішення про внесення змін до бюджету Рівненської міської територіальної громади на 2025 р.</w:t>
            </w:r>
          </w:p>
        </w:tc>
        <w:tc>
          <w:tcPr>
            <w:tcW w:w="325" w:type="pct"/>
            <w:shd w:val="clear" w:color="auto" w:fill="FFFFFF"/>
            <w:vAlign w:val="center"/>
          </w:tcPr>
          <w:p w14:paraId="5ACFC214" w14:textId="77777777" w:rsidR="00FE48E3" w:rsidRPr="003B610A" w:rsidRDefault="00FE48E3" w:rsidP="00FE48E3">
            <w:pPr>
              <w:jc w:val="center"/>
              <w:rPr>
                <w:bCs/>
                <w:sz w:val="16"/>
                <w:szCs w:val="16"/>
                <w:lang w:val="uk-UA"/>
              </w:rPr>
            </w:pPr>
            <w:r w:rsidRPr="003B610A">
              <w:rPr>
                <w:bCs/>
                <w:sz w:val="16"/>
                <w:szCs w:val="16"/>
                <w:lang w:val="uk-UA"/>
              </w:rPr>
              <w:t>Текстовий, табличний</w:t>
            </w:r>
          </w:p>
          <w:p w14:paraId="6F5559D9"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3864CFD8" w14:textId="77777777" w:rsidR="00FE48E3" w:rsidRPr="003B610A" w:rsidRDefault="00FE48E3" w:rsidP="00FE48E3">
            <w:pPr>
              <w:jc w:val="center"/>
              <w:rPr>
                <w:bCs/>
                <w:sz w:val="16"/>
                <w:szCs w:val="16"/>
                <w:lang w:val="uk-UA"/>
              </w:rPr>
            </w:pPr>
            <w:r w:rsidRPr="003B610A">
              <w:rPr>
                <w:bCs/>
                <w:sz w:val="16"/>
                <w:szCs w:val="16"/>
                <w:lang w:val="uk-UA"/>
              </w:rPr>
              <w:t>Рішення</w:t>
            </w:r>
          </w:p>
        </w:tc>
        <w:tc>
          <w:tcPr>
            <w:tcW w:w="162" w:type="pct"/>
            <w:shd w:val="clear" w:color="auto" w:fill="FFFFFF"/>
            <w:vAlign w:val="center"/>
          </w:tcPr>
          <w:p w14:paraId="0E866E9C"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564E01AE" w14:textId="77777777" w:rsidR="00FE48E3" w:rsidRPr="003B610A" w:rsidRDefault="00FE48E3" w:rsidP="00FE48E3">
            <w:pPr>
              <w:jc w:val="center"/>
              <w:rPr>
                <w:bCs/>
                <w:sz w:val="16"/>
                <w:szCs w:val="16"/>
                <w:lang w:val="uk-UA"/>
              </w:rPr>
            </w:pPr>
          </w:p>
          <w:p w14:paraId="09A35418" w14:textId="77777777" w:rsidR="00FE48E3" w:rsidRPr="003B610A" w:rsidRDefault="00FE48E3" w:rsidP="00FE48E3">
            <w:pPr>
              <w:jc w:val="center"/>
              <w:rPr>
                <w:bCs/>
                <w:sz w:val="16"/>
                <w:szCs w:val="16"/>
                <w:lang w:val="uk-UA"/>
              </w:rPr>
            </w:pPr>
            <w:r w:rsidRPr="003B610A">
              <w:rPr>
                <w:bCs/>
                <w:sz w:val="16"/>
                <w:szCs w:val="16"/>
                <w:lang w:val="uk-UA"/>
              </w:rPr>
              <w:t>Паперова</w:t>
            </w:r>
          </w:p>
          <w:p w14:paraId="59DDD510" w14:textId="77777777" w:rsidR="00FE48E3" w:rsidRPr="003B610A" w:rsidRDefault="00FE48E3" w:rsidP="00FE48E3">
            <w:pPr>
              <w:jc w:val="center"/>
              <w:rPr>
                <w:bCs/>
                <w:sz w:val="16"/>
                <w:szCs w:val="16"/>
                <w:lang w:val="uk-UA"/>
              </w:rPr>
            </w:pPr>
          </w:p>
        </w:tc>
        <w:tc>
          <w:tcPr>
            <w:tcW w:w="614" w:type="pct"/>
            <w:shd w:val="clear" w:color="auto" w:fill="FFFFFF"/>
            <w:vAlign w:val="center"/>
          </w:tcPr>
          <w:p w14:paraId="2E43B76E"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76E0D106" w14:textId="77777777" w:rsidR="00FE48E3" w:rsidRDefault="00FE48E3" w:rsidP="00FE48E3">
            <w:pPr>
              <w:jc w:val="center"/>
              <w:rPr>
                <w:lang w:val="ru-RU"/>
              </w:rPr>
            </w:pPr>
            <w:r>
              <w:rPr>
                <w:lang w:val="ru-RU"/>
              </w:rPr>
              <w:t>-</w:t>
            </w:r>
          </w:p>
        </w:tc>
      </w:tr>
      <w:tr w:rsidR="00FE48E3" w:rsidRPr="00B7371E" w14:paraId="78120E78" w14:textId="77777777" w:rsidTr="003B610A">
        <w:trPr>
          <w:trHeight w:val="975"/>
        </w:trPr>
        <w:tc>
          <w:tcPr>
            <w:tcW w:w="170" w:type="pct"/>
            <w:shd w:val="clear" w:color="auto" w:fill="FFFFFF"/>
            <w:vAlign w:val="center"/>
          </w:tcPr>
          <w:p w14:paraId="3B461494" w14:textId="77777777" w:rsidR="00FE48E3" w:rsidRDefault="00FE48E3" w:rsidP="00FE48E3">
            <w:pPr>
              <w:jc w:val="center"/>
              <w:rPr>
                <w:b/>
                <w:bCs/>
                <w:sz w:val="16"/>
                <w:szCs w:val="16"/>
                <w:lang w:val="uk-UA"/>
              </w:rPr>
            </w:pPr>
            <w:r>
              <w:rPr>
                <w:b/>
                <w:bCs/>
                <w:sz w:val="16"/>
                <w:szCs w:val="16"/>
                <w:lang w:val="uk-UA"/>
              </w:rPr>
              <w:t>4501</w:t>
            </w:r>
          </w:p>
        </w:tc>
        <w:tc>
          <w:tcPr>
            <w:tcW w:w="480" w:type="pct"/>
            <w:shd w:val="clear" w:color="auto" w:fill="FFFFFF"/>
            <w:vAlign w:val="center"/>
          </w:tcPr>
          <w:p w14:paraId="0A904816" w14:textId="77777777" w:rsidR="00FE48E3" w:rsidRPr="003B610A" w:rsidRDefault="00FE48E3" w:rsidP="00FE48E3">
            <w:pPr>
              <w:jc w:val="center"/>
              <w:rPr>
                <w:bCs/>
                <w:sz w:val="16"/>
                <w:szCs w:val="16"/>
                <w:lang w:val="uk-UA"/>
              </w:rPr>
            </w:pPr>
            <w:r w:rsidRPr="003B610A">
              <w:rPr>
                <w:bCs/>
                <w:sz w:val="16"/>
                <w:szCs w:val="16"/>
                <w:lang w:val="uk-UA"/>
              </w:rPr>
              <w:t>Наказ про внесення змін до районного бюджету Дубенського району на 2025 р.</w:t>
            </w:r>
          </w:p>
        </w:tc>
        <w:tc>
          <w:tcPr>
            <w:tcW w:w="356" w:type="pct"/>
            <w:shd w:val="clear" w:color="auto" w:fill="FFFFFF"/>
            <w:vAlign w:val="center"/>
          </w:tcPr>
          <w:p w14:paraId="5C2A310F" w14:textId="77777777" w:rsidR="00FE48E3" w:rsidRPr="003B610A" w:rsidRDefault="00FE48E3" w:rsidP="00FE48E3">
            <w:pPr>
              <w:jc w:val="center"/>
              <w:rPr>
                <w:bCs/>
                <w:sz w:val="16"/>
                <w:szCs w:val="16"/>
                <w:lang w:val="uk-UA"/>
              </w:rPr>
            </w:pPr>
            <w:r w:rsidRPr="003B610A">
              <w:rPr>
                <w:bCs/>
                <w:sz w:val="16"/>
                <w:szCs w:val="16"/>
                <w:lang w:val="uk-UA"/>
              </w:rPr>
              <w:t>№вх-3334/25</w:t>
            </w:r>
          </w:p>
        </w:tc>
        <w:tc>
          <w:tcPr>
            <w:tcW w:w="302" w:type="pct"/>
            <w:shd w:val="clear" w:color="auto" w:fill="FFFFFF"/>
            <w:vAlign w:val="center"/>
          </w:tcPr>
          <w:p w14:paraId="59A8E7B6"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3FCE1419" w14:textId="77777777" w:rsidR="00FE48E3" w:rsidRPr="003B610A" w:rsidRDefault="00FE48E3" w:rsidP="00FE48E3">
            <w:pPr>
              <w:jc w:val="center"/>
              <w:rPr>
                <w:bCs/>
                <w:sz w:val="16"/>
                <w:szCs w:val="16"/>
                <w:lang w:val="uk-UA"/>
              </w:rPr>
            </w:pPr>
            <w:r w:rsidRPr="003B610A">
              <w:rPr>
                <w:bCs/>
                <w:sz w:val="16"/>
                <w:szCs w:val="16"/>
                <w:lang w:val="uk-UA"/>
              </w:rPr>
              <w:t>01.07.2025</w:t>
            </w:r>
          </w:p>
        </w:tc>
        <w:tc>
          <w:tcPr>
            <w:tcW w:w="393" w:type="pct"/>
            <w:shd w:val="clear" w:color="auto" w:fill="FFFFFF"/>
            <w:vAlign w:val="center"/>
          </w:tcPr>
          <w:p w14:paraId="5FE5DAE5" w14:textId="77777777" w:rsidR="00FE48E3" w:rsidRPr="003B610A" w:rsidRDefault="00FE48E3" w:rsidP="00FE48E3">
            <w:pPr>
              <w:jc w:val="center"/>
              <w:rPr>
                <w:bCs/>
                <w:sz w:val="16"/>
                <w:szCs w:val="16"/>
                <w:lang w:val="uk-UA"/>
              </w:rPr>
            </w:pPr>
            <w:r w:rsidRPr="003B610A">
              <w:rPr>
                <w:bCs/>
                <w:sz w:val="16"/>
                <w:szCs w:val="16"/>
                <w:lang w:val="uk-UA"/>
              </w:rPr>
              <w:t>Дубенська районна державна адміністрація</w:t>
            </w:r>
          </w:p>
        </w:tc>
        <w:tc>
          <w:tcPr>
            <w:tcW w:w="275" w:type="pct"/>
            <w:shd w:val="clear" w:color="auto" w:fill="FFFFFF"/>
            <w:vAlign w:val="center"/>
          </w:tcPr>
          <w:p w14:paraId="100B7EE7"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24101320"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17BA76BD"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6769E868" w14:textId="77777777" w:rsidR="00FE48E3" w:rsidRPr="003B610A" w:rsidRDefault="00FE48E3" w:rsidP="00FE48E3">
            <w:pPr>
              <w:jc w:val="center"/>
              <w:rPr>
                <w:bCs/>
                <w:sz w:val="16"/>
                <w:szCs w:val="16"/>
                <w:lang w:val="uk-UA"/>
              </w:rPr>
            </w:pPr>
            <w:r w:rsidRPr="003B610A">
              <w:rPr>
                <w:bCs/>
                <w:sz w:val="16"/>
                <w:szCs w:val="16"/>
                <w:lang w:val="uk-UA"/>
              </w:rPr>
              <w:t>Наказ про внесення змін до районного бюджету Дубенського району на 2025 р.</w:t>
            </w:r>
          </w:p>
        </w:tc>
        <w:tc>
          <w:tcPr>
            <w:tcW w:w="325" w:type="pct"/>
            <w:shd w:val="clear" w:color="auto" w:fill="FFFFFF"/>
            <w:vAlign w:val="center"/>
          </w:tcPr>
          <w:p w14:paraId="6505BD03" w14:textId="77777777" w:rsidR="00FE48E3" w:rsidRPr="003B610A" w:rsidRDefault="00FE48E3" w:rsidP="00FE48E3">
            <w:pPr>
              <w:jc w:val="center"/>
              <w:rPr>
                <w:bCs/>
                <w:sz w:val="16"/>
                <w:szCs w:val="16"/>
                <w:lang w:val="uk-UA"/>
              </w:rPr>
            </w:pPr>
            <w:r w:rsidRPr="003B610A">
              <w:rPr>
                <w:bCs/>
                <w:sz w:val="16"/>
                <w:szCs w:val="16"/>
                <w:lang w:val="uk-UA"/>
              </w:rPr>
              <w:t>Текстовий, табличний</w:t>
            </w:r>
          </w:p>
          <w:p w14:paraId="28311720"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7E50E3D7" w14:textId="77777777" w:rsidR="00FE48E3" w:rsidRPr="003B610A" w:rsidRDefault="00FE48E3" w:rsidP="00FE48E3">
            <w:pPr>
              <w:jc w:val="center"/>
              <w:rPr>
                <w:bCs/>
                <w:sz w:val="16"/>
                <w:szCs w:val="16"/>
                <w:lang w:val="uk-UA"/>
              </w:rPr>
            </w:pPr>
            <w:r w:rsidRPr="003B610A">
              <w:rPr>
                <w:bCs/>
                <w:sz w:val="16"/>
                <w:szCs w:val="16"/>
                <w:lang w:val="uk-UA"/>
              </w:rPr>
              <w:t>Наказ</w:t>
            </w:r>
          </w:p>
        </w:tc>
        <w:tc>
          <w:tcPr>
            <w:tcW w:w="162" w:type="pct"/>
            <w:shd w:val="clear" w:color="auto" w:fill="FFFFFF"/>
            <w:vAlign w:val="center"/>
          </w:tcPr>
          <w:p w14:paraId="0041984F"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6F7CC312" w14:textId="77777777" w:rsidR="00FE48E3" w:rsidRPr="003B610A" w:rsidRDefault="00FE48E3" w:rsidP="00FE48E3">
            <w:pPr>
              <w:jc w:val="center"/>
              <w:rPr>
                <w:bCs/>
                <w:sz w:val="16"/>
                <w:szCs w:val="16"/>
                <w:lang w:val="uk-UA"/>
              </w:rPr>
            </w:pPr>
          </w:p>
          <w:p w14:paraId="20548879" w14:textId="77777777" w:rsidR="00FE48E3" w:rsidRPr="003B610A" w:rsidRDefault="00FE48E3" w:rsidP="00FE48E3">
            <w:pPr>
              <w:jc w:val="center"/>
              <w:rPr>
                <w:bCs/>
                <w:sz w:val="16"/>
                <w:szCs w:val="16"/>
                <w:lang w:val="uk-UA"/>
              </w:rPr>
            </w:pPr>
            <w:r w:rsidRPr="003B610A">
              <w:rPr>
                <w:bCs/>
                <w:sz w:val="16"/>
                <w:szCs w:val="16"/>
                <w:lang w:val="uk-UA"/>
              </w:rPr>
              <w:t>Паперова</w:t>
            </w:r>
          </w:p>
          <w:p w14:paraId="66044047" w14:textId="77777777" w:rsidR="00FE48E3" w:rsidRPr="003B610A" w:rsidRDefault="00FE48E3" w:rsidP="00FE48E3">
            <w:pPr>
              <w:jc w:val="center"/>
              <w:rPr>
                <w:bCs/>
                <w:sz w:val="16"/>
                <w:szCs w:val="16"/>
                <w:lang w:val="uk-UA"/>
              </w:rPr>
            </w:pPr>
          </w:p>
        </w:tc>
        <w:tc>
          <w:tcPr>
            <w:tcW w:w="614" w:type="pct"/>
            <w:shd w:val="clear" w:color="auto" w:fill="FFFFFF"/>
            <w:vAlign w:val="center"/>
          </w:tcPr>
          <w:p w14:paraId="4C22D815"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6FC873DE" w14:textId="77777777" w:rsidR="00FE48E3" w:rsidRDefault="00FE48E3" w:rsidP="00FE48E3">
            <w:pPr>
              <w:jc w:val="center"/>
              <w:rPr>
                <w:lang w:val="ru-RU"/>
              </w:rPr>
            </w:pPr>
            <w:r>
              <w:rPr>
                <w:lang w:val="ru-RU"/>
              </w:rPr>
              <w:t>-</w:t>
            </w:r>
          </w:p>
        </w:tc>
      </w:tr>
      <w:tr w:rsidR="00FE48E3" w:rsidRPr="00B7371E" w14:paraId="1E455BFA" w14:textId="77777777" w:rsidTr="003B610A">
        <w:trPr>
          <w:trHeight w:val="975"/>
        </w:trPr>
        <w:tc>
          <w:tcPr>
            <w:tcW w:w="170" w:type="pct"/>
            <w:shd w:val="clear" w:color="auto" w:fill="FFFFFF"/>
            <w:vAlign w:val="center"/>
          </w:tcPr>
          <w:p w14:paraId="67C2177D" w14:textId="77777777" w:rsidR="00FE48E3" w:rsidRDefault="00FE48E3" w:rsidP="00FE48E3">
            <w:pPr>
              <w:jc w:val="center"/>
              <w:rPr>
                <w:b/>
                <w:bCs/>
                <w:sz w:val="16"/>
                <w:szCs w:val="16"/>
                <w:lang w:val="uk-UA"/>
              </w:rPr>
            </w:pPr>
            <w:r>
              <w:rPr>
                <w:b/>
                <w:bCs/>
                <w:sz w:val="16"/>
                <w:szCs w:val="16"/>
                <w:lang w:val="uk-UA"/>
              </w:rPr>
              <w:t>4502</w:t>
            </w:r>
          </w:p>
        </w:tc>
        <w:tc>
          <w:tcPr>
            <w:tcW w:w="480" w:type="pct"/>
            <w:shd w:val="clear" w:color="auto" w:fill="FFFFFF"/>
            <w:vAlign w:val="center"/>
          </w:tcPr>
          <w:p w14:paraId="1C0C0708" w14:textId="77777777" w:rsidR="00FE48E3" w:rsidRPr="00871EE7" w:rsidRDefault="00FE48E3" w:rsidP="00FE48E3">
            <w:pPr>
              <w:jc w:val="center"/>
              <w:rPr>
                <w:sz w:val="16"/>
                <w:szCs w:val="16"/>
                <w:lang w:val="uk-UA"/>
              </w:rPr>
            </w:pPr>
          </w:p>
          <w:p w14:paraId="1476719C" w14:textId="77777777" w:rsidR="00FE48E3" w:rsidRPr="00871EE7" w:rsidRDefault="00FE48E3" w:rsidP="00FE48E3">
            <w:pPr>
              <w:jc w:val="center"/>
              <w:rPr>
                <w:sz w:val="16"/>
                <w:szCs w:val="16"/>
                <w:lang w:val="uk-UA"/>
              </w:rPr>
            </w:pPr>
            <w:r w:rsidRPr="00871EE7">
              <w:rPr>
                <w:sz w:val="16"/>
                <w:szCs w:val="16"/>
                <w:lang w:val="uk-UA"/>
              </w:rPr>
              <w:t>Виконання обласного бюджету</w:t>
            </w:r>
          </w:p>
          <w:p w14:paraId="1EF12DE3" w14:textId="77777777" w:rsidR="00FE48E3" w:rsidRPr="00871EE7" w:rsidRDefault="00FE48E3" w:rsidP="00FE48E3">
            <w:pPr>
              <w:jc w:val="center"/>
              <w:rPr>
                <w:sz w:val="16"/>
                <w:szCs w:val="16"/>
                <w:lang w:val="uk-UA"/>
              </w:rPr>
            </w:pPr>
          </w:p>
        </w:tc>
        <w:tc>
          <w:tcPr>
            <w:tcW w:w="356" w:type="pct"/>
            <w:shd w:val="clear" w:color="auto" w:fill="FFFFFF"/>
            <w:vAlign w:val="center"/>
          </w:tcPr>
          <w:p w14:paraId="257A2A7E" w14:textId="77777777" w:rsidR="00FE48E3" w:rsidRPr="00871EE7" w:rsidRDefault="00FE48E3" w:rsidP="00FE48E3">
            <w:pPr>
              <w:jc w:val="center"/>
              <w:rPr>
                <w:sz w:val="16"/>
                <w:szCs w:val="16"/>
                <w:lang w:val="uk-UA"/>
              </w:rPr>
            </w:pPr>
          </w:p>
          <w:p w14:paraId="5ABCF31F" w14:textId="77777777" w:rsidR="00FE48E3" w:rsidRPr="00871EE7" w:rsidRDefault="00FE48E3" w:rsidP="00FE48E3">
            <w:pPr>
              <w:jc w:val="center"/>
              <w:rPr>
                <w:sz w:val="16"/>
                <w:szCs w:val="16"/>
                <w:lang w:val="uk-UA"/>
              </w:rPr>
            </w:pPr>
            <w:r w:rsidRPr="00871EE7">
              <w:rPr>
                <w:sz w:val="16"/>
                <w:szCs w:val="16"/>
                <w:lang w:val="uk-UA"/>
              </w:rPr>
              <w:t>№ вих-               1050/03-19/25</w:t>
            </w:r>
          </w:p>
          <w:p w14:paraId="1DC7D3D1" w14:textId="77777777" w:rsidR="00FE48E3" w:rsidRPr="00871EE7" w:rsidRDefault="00FE48E3" w:rsidP="00FE48E3">
            <w:pPr>
              <w:jc w:val="center"/>
              <w:rPr>
                <w:sz w:val="16"/>
                <w:szCs w:val="16"/>
                <w:lang w:val="uk-UA"/>
              </w:rPr>
            </w:pPr>
          </w:p>
        </w:tc>
        <w:tc>
          <w:tcPr>
            <w:tcW w:w="302" w:type="pct"/>
            <w:shd w:val="clear" w:color="auto" w:fill="FFFFFF"/>
            <w:vAlign w:val="center"/>
          </w:tcPr>
          <w:p w14:paraId="1615AD74" w14:textId="77777777" w:rsidR="00FE48E3" w:rsidRPr="00871EE7" w:rsidRDefault="00FE48E3" w:rsidP="00FE48E3">
            <w:pPr>
              <w:jc w:val="center"/>
              <w:rPr>
                <w:sz w:val="16"/>
                <w:szCs w:val="16"/>
                <w:lang w:val="uk-UA"/>
              </w:rPr>
            </w:pPr>
          </w:p>
          <w:p w14:paraId="58ABFB47" w14:textId="77777777" w:rsidR="00FE48E3" w:rsidRPr="00871EE7" w:rsidRDefault="00FE48E3" w:rsidP="00FE48E3">
            <w:pPr>
              <w:jc w:val="center"/>
              <w:rPr>
                <w:sz w:val="16"/>
                <w:szCs w:val="16"/>
                <w:lang w:val="uk-UA"/>
              </w:rPr>
            </w:pPr>
            <w:r w:rsidRPr="00871EE7">
              <w:rPr>
                <w:sz w:val="16"/>
                <w:szCs w:val="16"/>
                <w:lang w:val="uk-UA"/>
              </w:rPr>
              <w:t>01.07.2025</w:t>
            </w:r>
          </w:p>
        </w:tc>
        <w:tc>
          <w:tcPr>
            <w:tcW w:w="308" w:type="pct"/>
            <w:shd w:val="clear" w:color="auto" w:fill="FFFFFF"/>
            <w:vAlign w:val="center"/>
          </w:tcPr>
          <w:p w14:paraId="58D3BF37" w14:textId="77777777" w:rsidR="00FE48E3" w:rsidRPr="00871EE7" w:rsidRDefault="00FE48E3" w:rsidP="00FE48E3">
            <w:pPr>
              <w:jc w:val="center"/>
              <w:rPr>
                <w:sz w:val="16"/>
                <w:szCs w:val="16"/>
                <w:lang w:val="uk-UA"/>
              </w:rPr>
            </w:pPr>
          </w:p>
          <w:p w14:paraId="4E5B7473" w14:textId="77777777" w:rsidR="00FE48E3" w:rsidRPr="00871EE7" w:rsidRDefault="00FE48E3" w:rsidP="00FE48E3">
            <w:pPr>
              <w:jc w:val="center"/>
              <w:rPr>
                <w:sz w:val="16"/>
                <w:szCs w:val="16"/>
                <w:lang w:val="ru-RU"/>
              </w:rPr>
            </w:pPr>
            <w:r w:rsidRPr="00871EE7">
              <w:rPr>
                <w:sz w:val="16"/>
                <w:szCs w:val="16"/>
                <w:lang w:val="uk-UA"/>
              </w:rPr>
              <w:t>-</w:t>
            </w:r>
          </w:p>
        </w:tc>
        <w:tc>
          <w:tcPr>
            <w:tcW w:w="393" w:type="pct"/>
            <w:shd w:val="clear" w:color="auto" w:fill="FFFFFF"/>
            <w:vAlign w:val="center"/>
          </w:tcPr>
          <w:p w14:paraId="258F46F5" w14:textId="77777777" w:rsidR="00FE48E3" w:rsidRPr="00871EE7" w:rsidRDefault="00FE48E3" w:rsidP="00FE48E3">
            <w:pPr>
              <w:jc w:val="center"/>
              <w:rPr>
                <w:sz w:val="16"/>
                <w:szCs w:val="16"/>
                <w:lang w:val="uk-UA"/>
              </w:rPr>
            </w:pPr>
          </w:p>
          <w:p w14:paraId="04A1DD0E" w14:textId="77777777" w:rsidR="00FE48E3" w:rsidRPr="00871EE7" w:rsidRDefault="00FE48E3" w:rsidP="00FE48E3">
            <w:pPr>
              <w:jc w:val="center"/>
              <w:rPr>
                <w:sz w:val="16"/>
                <w:szCs w:val="16"/>
                <w:lang w:val="uk-UA"/>
              </w:rPr>
            </w:pPr>
            <w:r w:rsidRPr="00871EE7">
              <w:rPr>
                <w:sz w:val="16"/>
                <w:szCs w:val="16"/>
                <w:lang w:val="uk-UA"/>
              </w:rPr>
              <w:t>Відділ зведеного бюджету та міжбюджетних відноси</w:t>
            </w:r>
          </w:p>
        </w:tc>
        <w:tc>
          <w:tcPr>
            <w:tcW w:w="275" w:type="pct"/>
            <w:shd w:val="clear" w:color="auto" w:fill="FFFFFF"/>
            <w:vAlign w:val="center"/>
          </w:tcPr>
          <w:p w14:paraId="50AA1077" w14:textId="77777777" w:rsidR="00FE48E3" w:rsidRPr="00871EE7" w:rsidRDefault="00FE48E3" w:rsidP="00FE48E3">
            <w:pPr>
              <w:jc w:val="center"/>
              <w:rPr>
                <w:sz w:val="16"/>
                <w:szCs w:val="16"/>
                <w:lang w:val="uk-UA"/>
              </w:rPr>
            </w:pPr>
          </w:p>
          <w:p w14:paraId="27468FC8" w14:textId="77777777" w:rsidR="00FE48E3" w:rsidRPr="00871EE7" w:rsidRDefault="00FE48E3" w:rsidP="00FE48E3">
            <w:pPr>
              <w:rPr>
                <w:sz w:val="16"/>
                <w:szCs w:val="16"/>
                <w:lang w:val="ru-RU"/>
              </w:rPr>
            </w:pPr>
            <w:r w:rsidRPr="00871EE7">
              <w:rPr>
                <w:sz w:val="16"/>
                <w:szCs w:val="16"/>
                <w:lang w:val="uk-UA"/>
              </w:rPr>
              <w:t xml:space="preserve">    -</w:t>
            </w:r>
          </w:p>
        </w:tc>
        <w:tc>
          <w:tcPr>
            <w:tcW w:w="166" w:type="pct"/>
            <w:shd w:val="clear" w:color="auto" w:fill="FFFFFF"/>
            <w:vAlign w:val="center"/>
          </w:tcPr>
          <w:p w14:paraId="5906AA5F" w14:textId="77777777" w:rsidR="00FE48E3" w:rsidRPr="00871EE7" w:rsidRDefault="00FE48E3" w:rsidP="00FE48E3">
            <w:pPr>
              <w:jc w:val="center"/>
              <w:rPr>
                <w:sz w:val="16"/>
                <w:szCs w:val="16"/>
                <w:lang w:val="uk-UA"/>
              </w:rPr>
            </w:pPr>
          </w:p>
          <w:p w14:paraId="6FC2D99F" w14:textId="77777777" w:rsidR="00FE48E3" w:rsidRPr="00871EE7" w:rsidRDefault="00FE48E3" w:rsidP="00FE48E3">
            <w:pPr>
              <w:jc w:val="center"/>
              <w:rPr>
                <w:sz w:val="16"/>
                <w:szCs w:val="16"/>
                <w:lang w:val="ru-RU"/>
              </w:rPr>
            </w:pPr>
            <w:r w:rsidRPr="00871EE7">
              <w:rPr>
                <w:sz w:val="16"/>
                <w:szCs w:val="16"/>
                <w:lang w:val="uk-UA"/>
              </w:rPr>
              <w:t>-</w:t>
            </w:r>
          </w:p>
        </w:tc>
        <w:tc>
          <w:tcPr>
            <w:tcW w:w="263" w:type="pct"/>
            <w:shd w:val="clear" w:color="auto" w:fill="FFFFFF"/>
            <w:vAlign w:val="center"/>
          </w:tcPr>
          <w:p w14:paraId="2123A42C" w14:textId="77777777" w:rsidR="00FE48E3" w:rsidRPr="00871EE7" w:rsidRDefault="00FE48E3" w:rsidP="00FE48E3">
            <w:pPr>
              <w:jc w:val="center"/>
              <w:rPr>
                <w:sz w:val="16"/>
                <w:szCs w:val="16"/>
                <w:lang w:val="uk-UA"/>
              </w:rPr>
            </w:pPr>
          </w:p>
          <w:p w14:paraId="6F5DE5C0" w14:textId="77777777" w:rsidR="00FE48E3" w:rsidRPr="00871EE7" w:rsidRDefault="00FE48E3" w:rsidP="00FE48E3">
            <w:pPr>
              <w:jc w:val="center"/>
              <w:rPr>
                <w:sz w:val="16"/>
                <w:szCs w:val="16"/>
                <w:lang w:val="uk-UA"/>
              </w:rPr>
            </w:pPr>
            <w:r w:rsidRPr="00871EE7">
              <w:rPr>
                <w:sz w:val="16"/>
                <w:szCs w:val="16"/>
                <w:lang w:val="uk-UA"/>
              </w:rPr>
              <w:t>бюджет</w:t>
            </w:r>
          </w:p>
        </w:tc>
        <w:tc>
          <w:tcPr>
            <w:tcW w:w="465" w:type="pct"/>
            <w:shd w:val="clear" w:color="auto" w:fill="FFFFFF"/>
            <w:vAlign w:val="center"/>
          </w:tcPr>
          <w:p w14:paraId="0043F8AE" w14:textId="77777777" w:rsidR="00FE48E3" w:rsidRPr="00871EE7" w:rsidRDefault="00FE48E3" w:rsidP="00FE48E3">
            <w:pPr>
              <w:jc w:val="center"/>
              <w:rPr>
                <w:sz w:val="16"/>
                <w:szCs w:val="16"/>
                <w:lang w:val="uk-UA"/>
              </w:rPr>
            </w:pPr>
            <w:r w:rsidRPr="00871EE7">
              <w:rPr>
                <w:sz w:val="16"/>
                <w:szCs w:val="16"/>
                <w:lang w:val="uk-UA"/>
              </w:rPr>
              <w:t xml:space="preserve">Розподіл вільних залишків коштів обласного бюджету Рівненської області за січень-червень   </w:t>
            </w:r>
          </w:p>
          <w:p w14:paraId="4AA7DD7D" w14:textId="77777777" w:rsidR="00FE48E3" w:rsidRPr="00871EE7" w:rsidRDefault="00FE48E3" w:rsidP="00FE48E3">
            <w:pPr>
              <w:jc w:val="center"/>
              <w:rPr>
                <w:sz w:val="16"/>
                <w:szCs w:val="16"/>
                <w:lang w:val="ru-RU"/>
              </w:rPr>
            </w:pPr>
            <w:r w:rsidRPr="00871EE7">
              <w:rPr>
                <w:sz w:val="16"/>
                <w:szCs w:val="16"/>
                <w:lang w:val="uk-UA"/>
              </w:rPr>
              <w:t>2025 року</w:t>
            </w:r>
          </w:p>
        </w:tc>
        <w:tc>
          <w:tcPr>
            <w:tcW w:w="325" w:type="pct"/>
            <w:shd w:val="clear" w:color="auto" w:fill="FFFFFF"/>
            <w:vAlign w:val="center"/>
          </w:tcPr>
          <w:p w14:paraId="24E8D9AF" w14:textId="77777777" w:rsidR="00FE48E3" w:rsidRPr="00871EE7" w:rsidRDefault="00FE48E3" w:rsidP="00FE48E3">
            <w:pPr>
              <w:jc w:val="center"/>
              <w:rPr>
                <w:sz w:val="16"/>
                <w:szCs w:val="16"/>
                <w:lang w:val="uk-UA"/>
              </w:rPr>
            </w:pPr>
          </w:p>
          <w:p w14:paraId="13F3C533" w14:textId="77777777" w:rsidR="00FE48E3" w:rsidRPr="00871EE7" w:rsidRDefault="00FE48E3" w:rsidP="00FE48E3">
            <w:pPr>
              <w:jc w:val="center"/>
              <w:rPr>
                <w:sz w:val="16"/>
                <w:szCs w:val="16"/>
                <w:lang w:val="uk-UA"/>
              </w:rPr>
            </w:pPr>
            <w:r w:rsidRPr="00871EE7">
              <w:rPr>
                <w:sz w:val="16"/>
                <w:szCs w:val="16"/>
                <w:lang w:val="uk-UA"/>
              </w:rPr>
              <w:t>Текстовий документ</w:t>
            </w:r>
          </w:p>
        </w:tc>
        <w:tc>
          <w:tcPr>
            <w:tcW w:w="235" w:type="pct"/>
            <w:shd w:val="clear" w:color="auto" w:fill="FFFFFF"/>
            <w:vAlign w:val="center"/>
          </w:tcPr>
          <w:p w14:paraId="09E0F8F7" w14:textId="77777777" w:rsidR="00FE48E3" w:rsidRPr="00871EE7" w:rsidRDefault="00FE48E3" w:rsidP="00FE48E3">
            <w:pPr>
              <w:jc w:val="center"/>
              <w:rPr>
                <w:sz w:val="16"/>
                <w:szCs w:val="16"/>
                <w:lang w:val="uk-UA"/>
              </w:rPr>
            </w:pPr>
          </w:p>
          <w:p w14:paraId="16BBE17E" w14:textId="77777777" w:rsidR="00FE48E3" w:rsidRPr="00871EE7" w:rsidRDefault="00FE48E3" w:rsidP="00FE48E3">
            <w:pPr>
              <w:jc w:val="center"/>
              <w:rPr>
                <w:sz w:val="16"/>
                <w:szCs w:val="16"/>
                <w:lang w:val="uk-UA"/>
              </w:rPr>
            </w:pPr>
            <w:r w:rsidRPr="00871EE7">
              <w:rPr>
                <w:sz w:val="16"/>
                <w:szCs w:val="16"/>
                <w:lang w:val="uk-UA"/>
              </w:rPr>
              <w:t>Таблиця</w:t>
            </w:r>
          </w:p>
        </w:tc>
        <w:tc>
          <w:tcPr>
            <w:tcW w:w="162" w:type="pct"/>
            <w:shd w:val="clear" w:color="auto" w:fill="FFFFFF"/>
            <w:vAlign w:val="center"/>
          </w:tcPr>
          <w:p w14:paraId="40C6565F" w14:textId="77777777" w:rsidR="00FE48E3" w:rsidRPr="00871EE7" w:rsidRDefault="00FE48E3" w:rsidP="00FE48E3">
            <w:pPr>
              <w:jc w:val="center"/>
              <w:rPr>
                <w:sz w:val="16"/>
                <w:szCs w:val="16"/>
                <w:lang w:val="uk-UA"/>
              </w:rPr>
            </w:pPr>
          </w:p>
          <w:p w14:paraId="13EC4BD0" w14:textId="77777777" w:rsidR="00FE48E3" w:rsidRPr="00871EE7" w:rsidRDefault="00FE48E3" w:rsidP="00FE48E3">
            <w:pPr>
              <w:rPr>
                <w:sz w:val="16"/>
                <w:szCs w:val="16"/>
                <w:lang w:val="ru-RU"/>
              </w:rPr>
            </w:pPr>
            <w:r w:rsidRPr="00871EE7">
              <w:rPr>
                <w:sz w:val="16"/>
                <w:szCs w:val="16"/>
                <w:lang w:val="uk-UA"/>
              </w:rPr>
              <w:t xml:space="preserve">     -</w:t>
            </w:r>
          </w:p>
        </w:tc>
        <w:tc>
          <w:tcPr>
            <w:tcW w:w="310" w:type="pct"/>
            <w:shd w:val="clear" w:color="auto" w:fill="FFFFFF"/>
            <w:vAlign w:val="center"/>
          </w:tcPr>
          <w:p w14:paraId="6B25211C" w14:textId="77777777" w:rsidR="00FE48E3" w:rsidRPr="00871EE7" w:rsidRDefault="00FE48E3" w:rsidP="00FE48E3">
            <w:pPr>
              <w:jc w:val="center"/>
              <w:rPr>
                <w:sz w:val="16"/>
                <w:szCs w:val="16"/>
                <w:lang w:val="uk-UA"/>
              </w:rPr>
            </w:pPr>
          </w:p>
          <w:p w14:paraId="0A741202" w14:textId="77777777" w:rsidR="00FE48E3" w:rsidRPr="00871EE7" w:rsidRDefault="00FE48E3" w:rsidP="00FE48E3">
            <w:pPr>
              <w:jc w:val="center"/>
              <w:rPr>
                <w:sz w:val="16"/>
                <w:szCs w:val="16"/>
                <w:lang w:val="uk-UA"/>
              </w:rPr>
            </w:pPr>
            <w:r w:rsidRPr="00871EE7">
              <w:rPr>
                <w:sz w:val="16"/>
                <w:szCs w:val="16"/>
                <w:lang w:val="uk-UA"/>
              </w:rPr>
              <w:t>Паперова</w:t>
            </w:r>
          </w:p>
          <w:p w14:paraId="21E37A52" w14:textId="77777777" w:rsidR="00FE48E3" w:rsidRPr="00871EE7" w:rsidRDefault="00FE48E3" w:rsidP="00FE48E3">
            <w:pPr>
              <w:rPr>
                <w:sz w:val="16"/>
                <w:szCs w:val="16"/>
                <w:lang w:val="uk-UA"/>
              </w:rPr>
            </w:pPr>
            <w:r w:rsidRPr="00871EE7">
              <w:rPr>
                <w:sz w:val="16"/>
                <w:szCs w:val="16"/>
                <w:lang w:val="uk-UA"/>
              </w:rPr>
              <w:t>електронна</w:t>
            </w:r>
          </w:p>
        </w:tc>
        <w:tc>
          <w:tcPr>
            <w:tcW w:w="614" w:type="pct"/>
            <w:shd w:val="clear" w:color="auto" w:fill="FFFFFF"/>
            <w:vAlign w:val="center"/>
          </w:tcPr>
          <w:p w14:paraId="2ED859FB" w14:textId="77777777" w:rsidR="00FE48E3" w:rsidRPr="00871EE7" w:rsidRDefault="00FE48E3" w:rsidP="00FE48E3">
            <w:pPr>
              <w:jc w:val="center"/>
              <w:rPr>
                <w:sz w:val="16"/>
                <w:szCs w:val="16"/>
                <w:lang w:val="uk-UA"/>
              </w:rPr>
            </w:pPr>
          </w:p>
          <w:p w14:paraId="3D00C2E2" w14:textId="77777777" w:rsidR="00FE48E3" w:rsidRPr="00871EE7" w:rsidRDefault="00FE48E3" w:rsidP="00FE48E3">
            <w:pPr>
              <w:jc w:val="center"/>
              <w:rPr>
                <w:sz w:val="16"/>
                <w:szCs w:val="16"/>
                <w:lang w:val="uk-UA"/>
              </w:rPr>
            </w:pPr>
            <w:r w:rsidRPr="00871EE7">
              <w:rPr>
                <w:sz w:val="16"/>
                <w:szCs w:val="16"/>
                <w:lang w:val="uk-UA"/>
              </w:rPr>
              <w:t xml:space="preserve">Відділ зведеного бюджету та міжбюджетних відносин </w:t>
            </w:r>
          </w:p>
        </w:tc>
        <w:tc>
          <w:tcPr>
            <w:tcW w:w="176" w:type="pct"/>
            <w:shd w:val="clear" w:color="auto" w:fill="FFFFFF"/>
            <w:vAlign w:val="center"/>
          </w:tcPr>
          <w:p w14:paraId="614123A1" w14:textId="77777777" w:rsidR="00FE48E3" w:rsidRPr="00871EE7" w:rsidRDefault="00FE48E3" w:rsidP="00FE48E3">
            <w:pPr>
              <w:jc w:val="center"/>
              <w:rPr>
                <w:sz w:val="16"/>
                <w:szCs w:val="16"/>
                <w:lang w:val="ru-RU"/>
              </w:rPr>
            </w:pPr>
          </w:p>
          <w:p w14:paraId="1B00B4ED" w14:textId="77777777" w:rsidR="00FE48E3" w:rsidRPr="00871EE7" w:rsidRDefault="00FE48E3" w:rsidP="00FE48E3">
            <w:pPr>
              <w:jc w:val="center"/>
              <w:rPr>
                <w:sz w:val="16"/>
                <w:szCs w:val="16"/>
                <w:lang w:val="ru-RU"/>
              </w:rPr>
            </w:pPr>
          </w:p>
          <w:p w14:paraId="0529AEFC" w14:textId="77777777" w:rsidR="00FE48E3" w:rsidRPr="00871EE7" w:rsidRDefault="00FE48E3" w:rsidP="00FE48E3">
            <w:pPr>
              <w:jc w:val="center"/>
              <w:rPr>
                <w:sz w:val="16"/>
                <w:szCs w:val="16"/>
                <w:lang w:val="ru-RU"/>
              </w:rPr>
            </w:pPr>
            <w:r w:rsidRPr="00871EE7">
              <w:rPr>
                <w:sz w:val="16"/>
                <w:szCs w:val="16"/>
                <w:lang w:val="ru-RU"/>
              </w:rPr>
              <w:t>-</w:t>
            </w:r>
          </w:p>
          <w:p w14:paraId="2B2AA695" w14:textId="77777777" w:rsidR="00FE48E3" w:rsidRPr="00871EE7" w:rsidRDefault="00FE48E3" w:rsidP="00FE48E3">
            <w:pPr>
              <w:jc w:val="center"/>
              <w:rPr>
                <w:sz w:val="16"/>
                <w:szCs w:val="16"/>
                <w:lang w:val="ru-RU"/>
              </w:rPr>
            </w:pPr>
          </w:p>
        </w:tc>
      </w:tr>
      <w:tr w:rsidR="00FE48E3" w:rsidRPr="00B7371E" w14:paraId="65B7D0F5" w14:textId="77777777" w:rsidTr="003B610A">
        <w:trPr>
          <w:trHeight w:val="975"/>
        </w:trPr>
        <w:tc>
          <w:tcPr>
            <w:tcW w:w="170" w:type="pct"/>
            <w:shd w:val="clear" w:color="auto" w:fill="FFFFFF"/>
            <w:vAlign w:val="center"/>
          </w:tcPr>
          <w:p w14:paraId="65E641FC" w14:textId="77777777" w:rsidR="00FE48E3" w:rsidRDefault="00FE48E3" w:rsidP="00FE48E3">
            <w:pPr>
              <w:jc w:val="center"/>
              <w:rPr>
                <w:b/>
                <w:bCs/>
                <w:sz w:val="16"/>
                <w:szCs w:val="16"/>
                <w:lang w:val="uk-UA"/>
              </w:rPr>
            </w:pPr>
            <w:r>
              <w:rPr>
                <w:b/>
                <w:bCs/>
                <w:sz w:val="16"/>
                <w:szCs w:val="16"/>
                <w:lang w:val="uk-UA"/>
              </w:rPr>
              <w:t>4503</w:t>
            </w:r>
          </w:p>
        </w:tc>
        <w:tc>
          <w:tcPr>
            <w:tcW w:w="480" w:type="pct"/>
            <w:shd w:val="clear" w:color="auto" w:fill="FFFFFF"/>
            <w:vAlign w:val="center"/>
          </w:tcPr>
          <w:p w14:paraId="4D7E5B47" w14:textId="77777777" w:rsidR="00FE48E3" w:rsidRPr="00871EE7" w:rsidRDefault="00FE48E3" w:rsidP="00FE48E3">
            <w:pPr>
              <w:jc w:val="center"/>
              <w:rPr>
                <w:sz w:val="16"/>
                <w:szCs w:val="16"/>
                <w:lang w:val="uk-UA"/>
              </w:rPr>
            </w:pPr>
            <w:r w:rsidRPr="00871EE7">
              <w:rPr>
                <w:sz w:val="16"/>
                <w:szCs w:val="16"/>
                <w:lang w:val="uk-UA"/>
              </w:rPr>
              <w:t>Про подання інформації</w:t>
            </w:r>
          </w:p>
        </w:tc>
        <w:tc>
          <w:tcPr>
            <w:tcW w:w="356" w:type="pct"/>
            <w:shd w:val="clear" w:color="auto" w:fill="FFFFFF"/>
            <w:vAlign w:val="center"/>
          </w:tcPr>
          <w:p w14:paraId="0380A0DE" w14:textId="77777777" w:rsidR="00FE48E3" w:rsidRPr="00871EE7" w:rsidRDefault="00FE48E3" w:rsidP="00FE48E3">
            <w:pPr>
              <w:jc w:val="center"/>
              <w:rPr>
                <w:sz w:val="16"/>
                <w:szCs w:val="16"/>
                <w:lang w:val="uk-UA"/>
              </w:rPr>
            </w:pPr>
          </w:p>
          <w:p w14:paraId="78A8119A" w14:textId="77777777" w:rsidR="00FE48E3" w:rsidRPr="00871EE7" w:rsidRDefault="00FE48E3" w:rsidP="00FE48E3">
            <w:pPr>
              <w:jc w:val="center"/>
              <w:rPr>
                <w:sz w:val="16"/>
                <w:szCs w:val="16"/>
                <w:lang w:val="uk-UA"/>
              </w:rPr>
            </w:pPr>
            <w:r w:rsidRPr="00871EE7">
              <w:rPr>
                <w:sz w:val="16"/>
                <w:szCs w:val="16"/>
                <w:lang w:val="uk-UA"/>
              </w:rPr>
              <w:t xml:space="preserve">№ вих-               </w:t>
            </w:r>
            <w:r>
              <w:rPr>
                <w:sz w:val="16"/>
                <w:szCs w:val="16"/>
                <w:lang w:val="uk-UA"/>
              </w:rPr>
              <w:t>1051</w:t>
            </w:r>
            <w:r w:rsidRPr="00871EE7">
              <w:rPr>
                <w:sz w:val="16"/>
                <w:szCs w:val="16"/>
                <w:lang w:val="uk-UA"/>
              </w:rPr>
              <w:t>/03-20/25</w:t>
            </w:r>
          </w:p>
        </w:tc>
        <w:tc>
          <w:tcPr>
            <w:tcW w:w="302" w:type="pct"/>
            <w:shd w:val="clear" w:color="auto" w:fill="FFFFFF"/>
            <w:vAlign w:val="center"/>
          </w:tcPr>
          <w:p w14:paraId="62B8408C" w14:textId="77777777" w:rsidR="00FE48E3" w:rsidRPr="00871EE7" w:rsidRDefault="00FE48E3" w:rsidP="00FE48E3">
            <w:pPr>
              <w:jc w:val="center"/>
              <w:rPr>
                <w:sz w:val="16"/>
                <w:szCs w:val="16"/>
                <w:lang w:val="uk-UA"/>
              </w:rPr>
            </w:pPr>
            <w:r w:rsidRPr="00871EE7">
              <w:rPr>
                <w:sz w:val="16"/>
                <w:szCs w:val="16"/>
                <w:lang w:val="uk-UA"/>
              </w:rPr>
              <w:t>0</w:t>
            </w:r>
            <w:r>
              <w:rPr>
                <w:sz w:val="16"/>
                <w:szCs w:val="16"/>
                <w:lang w:val="uk-UA"/>
              </w:rPr>
              <w:t>1</w:t>
            </w:r>
            <w:r w:rsidRPr="00871EE7">
              <w:rPr>
                <w:sz w:val="16"/>
                <w:szCs w:val="16"/>
                <w:lang w:val="uk-UA"/>
              </w:rPr>
              <w:t>.0</w:t>
            </w:r>
            <w:r>
              <w:rPr>
                <w:sz w:val="16"/>
                <w:szCs w:val="16"/>
                <w:lang w:val="uk-UA"/>
              </w:rPr>
              <w:t>7</w:t>
            </w:r>
            <w:r w:rsidRPr="00871EE7">
              <w:rPr>
                <w:sz w:val="16"/>
                <w:szCs w:val="16"/>
                <w:lang w:val="uk-UA"/>
              </w:rPr>
              <w:t>.2025</w:t>
            </w:r>
          </w:p>
        </w:tc>
        <w:tc>
          <w:tcPr>
            <w:tcW w:w="308" w:type="pct"/>
            <w:shd w:val="clear" w:color="auto" w:fill="FFFFFF"/>
            <w:vAlign w:val="center"/>
          </w:tcPr>
          <w:p w14:paraId="51912196" w14:textId="77777777" w:rsidR="00FE48E3" w:rsidRPr="00871EE7" w:rsidRDefault="00FE48E3" w:rsidP="00FE48E3">
            <w:pPr>
              <w:jc w:val="center"/>
              <w:rPr>
                <w:sz w:val="16"/>
                <w:szCs w:val="16"/>
                <w:lang w:val="ru-RU"/>
              </w:rPr>
            </w:pPr>
            <w:r w:rsidRPr="00871EE7">
              <w:rPr>
                <w:sz w:val="16"/>
                <w:szCs w:val="16"/>
                <w:lang w:val="uk-UA"/>
              </w:rPr>
              <w:t>-</w:t>
            </w:r>
          </w:p>
        </w:tc>
        <w:tc>
          <w:tcPr>
            <w:tcW w:w="393" w:type="pct"/>
            <w:shd w:val="clear" w:color="auto" w:fill="FFFFFF"/>
            <w:vAlign w:val="center"/>
          </w:tcPr>
          <w:p w14:paraId="47C25274" w14:textId="77777777" w:rsidR="00FE48E3" w:rsidRPr="00871EE7" w:rsidRDefault="00FE48E3" w:rsidP="00FE48E3">
            <w:pPr>
              <w:jc w:val="center"/>
              <w:rPr>
                <w:sz w:val="16"/>
                <w:szCs w:val="16"/>
                <w:lang w:val="uk-UA"/>
              </w:rPr>
            </w:pPr>
            <w:r w:rsidRPr="00871EE7">
              <w:rPr>
                <w:sz w:val="16"/>
                <w:szCs w:val="16"/>
                <w:lang w:val="uk-UA"/>
              </w:rPr>
              <w:t>Відділ зведеного бюджету та міжбюджетних відноси</w:t>
            </w:r>
          </w:p>
        </w:tc>
        <w:tc>
          <w:tcPr>
            <w:tcW w:w="275" w:type="pct"/>
            <w:shd w:val="clear" w:color="auto" w:fill="FFFFFF"/>
            <w:vAlign w:val="center"/>
          </w:tcPr>
          <w:p w14:paraId="04E2199D" w14:textId="77777777" w:rsidR="00FE48E3" w:rsidRPr="00871EE7" w:rsidRDefault="00FE48E3" w:rsidP="00FE48E3">
            <w:pPr>
              <w:rPr>
                <w:sz w:val="16"/>
                <w:szCs w:val="16"/>
                <w:lang w:val="ru-RU"/>
              </w:rPr>
            </w:pPr>
            <w:r w:rsidRPr="00871EE7">
              <w:rPr>
                <w:sz w:val="16"/>
                <w:szCs w:val="16"/>
                <w:lang w:val="uk-UA"/>
              </w:rPr>
              <w:t xml:space="preserve">   -</w:t>
            </w:r>
          </w:p>
        </w:tc>
        <w:tc>
          <w:tcPr>
            <w:tcW w:w="166" w:type="pct"/>
            <w:shd w:val="clear" w:color="auto" w:fill="FFFFFF"/>
            <w:vAlign w:val="center"/>
          </w:tcPr>
          <w:p w14:paraId="70FD5DF8" w14:textId="77777777" w:rsidR="00FE48E3" w:rsidRPr="00871EE7" w:rsidRDefault="00FE48E3" w:rsidP="00FE48E3">
            <w:pPr>
              <w:jc w:val="center"/>
              <w:rPr>
                <w:sz w:val="16"/>
                <w:szCs w:val="16"/>
                <w:lang w:val="ru-RU"/>
              </w:rPr>
            </w:pPr>
            <w:r w:rsidRPr="00871EE7">
              <w:rPr>
                <w:sz w:val="16"/>
                <w:szCs w:val="16"/>
                <w:lang w:val="uk-UA"/>
              </w:rPr>
              <w:t>-</w:t>
            </w:r>
          </w:p>
        </w:tc>
        <w:tc>
          <w:tcPr>
            <w:tcW w:w="263" w:type="pct"/>
            <w:shd w:val="clear" w:color="auto" w:fill="FFFFFF"/>
            <w:vAlign w:val="center"/>
          </w:tcPr>
          <w:p w14:paraId="430AED4D" w14:textId="77777777" w:rsidR="00FE48E3" w:rsidRPr="00871EE7" w:rsidRDefault="00FE48E3" w:rsidP="00FE48E3">
            <w:pPr>
              <w:jc w:val="center"/>
              <w:rPr>
                <w:sz w:val="16"/>
                <w:szCs w:val="16"/>
                <w:lang w:val="uk-UA"/>
              </w:rPr>
            </w:pPr>
            <w:r w:rsidRPr="00871EE7">
              <w:rPr>
                <w:sz w:val="16"/>
                <w:szCs w:val="16"/>
                <w:lang w:val="uk-UA"/>
              </w:rPr>
              <w:t>фінанси</w:t>
            </w:r>
          </w:p>
        </w:tc>
        <w:tc>
          <w:tcPr>
            <w:tcW w:w="465" w:type="pct"/>
            <w:shd w:val="clear" w:color="auto" w:fill="FFFFFF"/>
            <w:vAlign w:val="center"/>
          </w:tcPr>
          <w:p w14:paraId="153E86B5" w14:textId="77777777" w:rsidR="00FE48E3" w:rsidRPr="00871EE7" w:rsidRDefault="00FE48E3" w:rsidP="00FE48E3">
            <w:pPr>
              <w:jc w:val="center"/>
              <w:rPr>
                <w:sz w:val="16"/>
                <w:szCs w:val="16"/>
                <w:lang w:val="uk-UA"/>
              </w:rPr>
            </w:pPr>
            <w:r w:rsidRPr="00871EE7">
              <w:rPr>
                <w:sz w:val="16"/>
                <w:szCs w:val="16"/>
                <w:lang w:val="uk-UA"/>
              </w:rPr>
              <w:t>Інформації про стан гарантованих боргів та надані місцеві гарантії</w:t>
            </w:r>
          </w:p>
          <w:p w14:paraId="1AC2782A" w14:textId="77777777" w:rsidR="00FE48E3" w:rsidRPr="00871EE7" w:rsidRDefault="00FE48E3" w:rsidP="00FE48E3">
            <w:pPr>
              <w:jc w:val="center"/>
              <w:rPr>
                <w:sz w:val="16"/>
                <w:szCs w:val="16"/>
                <w:lang w:val="ru-RU"/>
              </w:rPr>
            </w:pPr>
            <w:r w:rsidRPr="00871EE7">
              <w:rPr>
                <w:sz w:val="16"/>
                <w:szCs w:val="16"/>
                <w:lang w:val="ru-RU"/>
              </w:rPr>
              <w:t>(місячний звіт)</w:t>
            </w:r>
          </w:p>
        </w:tc>
        <w:tc>
          <w:tcPr>
            <w:tcW w:w="325" w:type="pct"/>
            <w:shd w:val="clear" w:color="auto" w:fill="FFFFFF"/>
            <w:vAlign w:val="center"/>
          </w:tcPr>
          <w:p w14:paraId="3188B5C1" w14:textId="77777777" w:rsidR="00FE48E3" w:rsidRPr="00871EE7" w:rsidRDefault="00FE48E3" w:rsidP="00FE48E3">
            <w:pPr>
              <w:jc w:val="center"/>
              <w:rPr>
                <w:sz w:val="16"/>
                <w:szCs w:val="16"/>
                <w:lang w:val="uk-UA"/>
              </w:rPr>
            </w:pPr>
            <w:r w:rsidRPr="00871EE7">
              <w:rPr>
                <w:sz w:val="16"/>
                <w:szCs w:val="16"/>
                <w:lang w:val="uk-UA"/>
              </w:rPr>
              <w:t>Текстовий документ</w:t>
            </w:r>
          </w:p>
        </w:tc>
        <w:tc>
          <w:tcPr>
            <w:tcW w:w="235" w:type="pct"/>
            <w:shd w:val="clear" w:color="auto" w:fill="FFFFFF"/>
            <w:vAlign w:val="center"/>
          </w:tcPr>
          <w:p w14:paraId="64B1866D" w14:textId="77777777" w:rsidR="00FE48E3" w:rsidRPr="00871EE7" w:rsidRDefault="00FE48E3" w:rsidP="00FE48E3">
            <w:pPr>
              <w:jc w:val="center"/>
              <w:rPr>
                <w:sz w:val="16"/>
                <w:szCs w:val="16"/>
                <w:lang w:val="uk-UA"/>
              </w:rPr>
            </w:pPr>
            <w:r w:rsidRPr="00871EE7">
              <w:rPr>
                <w:sz w:val="16"/>
                <w:szCs w:val="16"/>
                <w:lang w:val="uk-UA"/>
              </w:rPr>
              <w:t>Лист, таблиця</w:t>
            </w:r>
          </w:p>
        </w:tc>
        <w:tc>
          <w:tcPr>
            <w:tcW w:w="162" w:type="pct"/>
            <w:shd w:val="clear" w:color="auto" w:fill="FFFFFF"/>
            <w:vAlign w:val="center"/>
          </w:tcPr>
          <w:p w14:paraId="097EF139" w14:textId="77777777" w:rsidR="00FE48E3" w:rsidRPr="00871EE7" w:rsidRDefault="00FE48E3" w:rsidP="00FE48E3">
            <w:pPr>
              <w:jc w:val="center"/>
              <w:rPr>
                <w:sz w:val="16"/>
                <w:szCs w:val="16"/>
                <w:lang w:val="uk-UA"/>
              </w:rPr>
            </w:pPr>
          </w:p>
          <w:p w14:paraId="65F8C137" w14:textId="77777777" w:rsidR="00FE48E3" w:rsidRPr="00871EE7" w:rsidRDefault="00FE48E3" w:rsidP="00FE48E3">
            <w:pPr>
              <w:rPr>
                <w:sz w:val="16"/>
                <w:szCs w:val="16"/>
                <w:lang w:val="ru-RU"/>
              </w:rPr>
            </w:pPr>
            <w:r w:rsidRPr="00871EE7">
              <w:rPr>
                <w:sz w:val="16"/>
                <w:szCs w:val="16"/>
                <w:lang w:val="uk-UA"/>
              </w:rPr>
              <w:t xml:space="preserve">      -</w:t>
            </w:r>
          </w:p>
        </w:tc>
        <w:tc>
          <w:tcPr>
            <w:tcW w:w="310" w:type="pct"/>
            <w:shd w:val="clear" w:color="auto" w:fill="FFFFFF"/>
            <w:vAlign w:val="center"/>
          </w:tcPr>
          <w:p w14:paraId="13194CF3" w14:textId="77777777" w:rsidR="00FE48E3" w:rsidRPr="00871EE7" w:rsidRDefault="00FE48E3" w:rsidP="00FE48E3">
            <w:pPr>
              <w:jc w:val="center"/>
              <w:rPr>
                <w:sz w:val="16"/>
                <w:szCs w:val="16"/>
                <w:lang w:val="uk-UA"/>
              </w:rPr>
            </w:pPr>
            <w:r w:rsidRPr="00871EE7">
              <w:rPr>
                <w:sz w:val="16"/>
                <w:szCs w:val="16"/>
                <w:lang w:val="uk-UA"/>
              </w:rPr>
              <w:t>Паперова</w:t>
            </w:r>
          </w:p>
          <w:p w14:paraId="4CA9C451" w14:textId="77777777" w:rsidR="00FE48E3" w:rsidRPr="00871EE7" w:rsidRDefault="00FE48E3" w:rsidP="00FE48E3">
            <w:pPr>
              <w:rPr>
                <w:sz w:val="16"/>
                <w:szCs w:val="16"/>
                <w:lang w:val="uk-UA"/>
              </w:rPr>
            </w:pPr>
            <w:r w:rsidRPr="00871EE7">
              <w:rPr>
                <w:sz w:val="16"/>
                <w:szCs w:val="16"/>
                <w:lang w:val="uk-UA"/>
              </w:rPr>
              <w:t>електронна</w:t>
            </w:r>
          </w:p>
        </w:tc>
        <w:tc>
          <w:tcPr>
            <w:tcW w:w="614" w:type="pct"/>
            <w:shd w:val="clear" w:color="auto" w:fill="FFFFFF"/>
            <w:vAlign w:val="center"/>
          </w:tcPr>
          <w:p w14:paraId="27DD408D" w14:textId="77777777" w:rsidR="00FE48E3" w:rsidRPr="00871EE7" w:rsidRDefault="00FE48E3" w:rsidP="00FE48E3">
            <w:pPr>
              <w:jc w:val="center"/>
              <w:rPr>
                <w:sz w:val="16"/>
                <w:szCs w:val="16"/>
                <w:lang w:val="uk-UA"/>
              </w:rPr>
            </w:pPr>
            <w:r w:rsidRPr="00871EE7">
              <w:rPr>
                <w:sz w:val="16"/>
                <w:szCs w:val="16"/>
                <w:lang w:val="uk-UA"/>
              </w:rPr>
              <w:t xml:space="preserve">Відділ зведеного бюджету та міжбюджетних відносин </w:t>
            </w:r>
          </w:p>
        </w:tc>
        <w:tc>
          <w:tcPr>
            <w:tcW w:w="176" w:type="pct"/>
            <w:shd w:val="clear" w:color="auto" w:fill="FFFFFF"/>
            <w:vAlign w:val="center"/>
          </w:tcPr>
          <w:p w14:paraId="6E0234FD" w14:textId="77777777" w:rsidR="00FE48E3" w:rsidRPr="000A7B68" w:rsidRDefault="00FE48E3" w:rsidP="00FE48E3">
            <w:pPr>
              <w:jc w:val="center"/>
              <w:rPr>
                <w:sz w:val="16"/>
                <w:szCs w:val="16"/>
                <w:lang w:val="ru-RU"/>
              </w:rPr>
            </w:pPr>
            <w:r w:rsidRPr="004B5AC0">
              <w:rPr>
                <w:sz w:val="16"/>
                <w:szCs w:val="16"/>
                <w:lang w:val="ru-RU"/>
              </w:rPr>
              <w:t>-</w:t>
            </w:r>
          </w:p>
        </w:tc>
      </w:tr>
      <w:tr w:rsidR="00FE48E3" w:rsidRPr="00B7371E" w14:paraId="5D52189A" w14:textId="77777777" w:rsidTr="003B610A">
        <w:trPr>
          <w:trHeight w:val="975"/>
        </w:trPr>
        <w:tc>
          <w:tcPr>
            <w:tcW w:w="170" w:type="pct"/>
            <w:shd w:val="clear" w:color="auto" w:fill="FFFFFF"/>
            <w:vAlign w:val="center"/>
          </w:tcPr>
          <w:p w14:paraId="57D83B5E" w14:textId="77777777" w:rsidR="00FE48E3" w:rsidRDefault="00FE48E3" w:rsidP="00FE48E3">
            <w:pPr>
              <w:jc w:val="center"/>
              <w:rPr>
                <w:b/>
                <w:bCs/>
                <w:sz w:val="16"/>
                <w:szCs w:val="16"/>
                <w:lang w:val="uk-UA"/>
              </w:rPr>
            </w:pPr>
            <w:r>
              <w:rPr>
                <w:b/>
                <w:bCs/>
                <w:sz w:val="16"/>
                <w:szCs w:val="16"/>
                <w:lang w:val="uk-UA"/>
              </w:rPr>
              <w:t>4504</w:t>
            </w:r>
          </w:p>
        </w:tc>
        <w:tc>
          <w:tcPr>
            <w:tcW w:w="480" w:type="pct"/>
            <w:shd w:val="clear" w:color="auto" w:fill="FFFFFF"/>
            <w:vAlign w:val="center"/>
          </w:tcPr>
          <w:p w14:paraId="1D6A625D" w14:textId="77777777" w:rsidR="00FE48E3" w:rsidRPr="00871EE7" w:rsidRDefault="00FE48E3" w:rsidP="00FE48E3">
            <w:pPr>
              <w:jc w:val="center"/>
              <w:rPr>
                <w:sz w:val="16"/>
                <w:szCs w:val="16"/>
                <w:lang w:val="uk-UA"/>
              </w:rPr>
            </w:pPr>
            <w:r w:rsidRPr="00871EE7">
              <w:rPr>
                <w:sz w:val="16"/>
                <w:szCs w:val="16"/>
                <w:lang w:val="uk-UA"/>
              </w:rPr>
              <w:t>Про подання інформації</w:t>
            </w:r>
          </w:p>
        </w:tc>
        <w:tc>
          <w:tcPr>
            <w:tcW w:w="356" w:type="pct"/>
            <w:shd w:val="clear" w:color="auto" w:fill="FFFFFF"/>
            <w:vAlign w:val="center"/>
          </w:tcPr>
          <w:p w14:paraId="154C3BC4" w14:textId="77777777" w:rsidR="00FE48E3" w:rsidRPr="00871EE7" w:rsidRDefault="00FE48E3" w:rsidP="00FE48E3">
            <w:pPr>
              <w:jc w:val="center"/>
              <w:rPr>
                <w:sz w:val="16"/>
                <w:szCs w:val="16"/>
                <w:lang w:val="uk-UA"/>
              </w:rPr>
            </w:pPr>
            <w:r w:rsidRPr="00871EE7">
              <w:rPr>
                <w:sz w:val="16"/>
                <w:szCs w:val="16"/>
                <w:lang w:val="uk-UA"/>
              </w:rPr>
              <w:t xml:space="preserve">№ вих-               </w:t>
            </w:r>
            <w:r>
              <w:rPr>
                <w:sz w:val="16"/>
                <w:szCs w:val="16"/>
                <w:lang w:val="uk-UA"/>
              </w:rPr>
              <w:t>1052</w:t>
            </w:r>
            <w:r w:rsidRPr="00871EE7">
              <w:rPr>
                <w:sz w:val="16"/>
                <w:szCs w:val="16"/>
                <w:lang w:val="uk-UA"/>
              </w:rPr>
              <w:t>/03-20/25</w:t>
            </w:r>
          </w:p>
        </w:tc>
        <w:tc>
          <w:tcPr>
            <w:tcW w:w="302" w:type="pct"/>
            <w:shd w:val="clear" w:color="auto" w:fill="FFFFFF"/>
            <w:vAlign w:val="center"/>
          </w:tcPr>
          <w:p w14:paraId="289D879A" w14:textId="77777777" w:rsidR="00FE48E3" w:rsidRPr="00871EE7" w:rsidRDefault="00FE48E3" w:rsidP="00FE48E3">
            <w:pPr>
              <w:jc w:val="center"/>
              <w:rPr>
                <w:sz w:val="16"/>
                <w:szCs w:val="16"/>
                <w:lang w:val="uk-UA"/>
              </w:rPr>
            </w:pPr>
          </w:p>
          <w:p w14:paraId="3E67D7AB" w14:textId="77777777" w:rsidR="00FE48E3" w:rsidRPr="00871EE7" w:rsidRDefault="00FE48E3" w:rsidP="00FE48E3">
            <w:pPr>
              <w:jc w:val="center"/>
              <w:rPr>
                <w:sz w:val="16"/>
                <w:szCs w:val="16"/>
                <w:lang w:val="uk-UA"/>
              </w:rPr>
            </w:pPr>
            <w:r w:rsidRPr="00871EE7">
              <w:rPr>
                <w:sz w:val="16"/>
                <w:szCs w:val="16"/>
                <w:lang w:val="uk-UA"/>
              </w:rPr>
              <w:t>0</w:t>
            </w:r>
            <w:r>
              <w:rPr>
                <w:sz w:val="16"/>
                <w:szCs w:val="16"/>
                <w:lang w:val="uk-UA"/>
              </w:rPr>
              <w:t>1</w:t>
            </w:r>
            <w:r w:rsidRPr="00871EE7">
              <w:rPr>
                <w:sz w:val="16"/>
                <w:szCs w:val="16"/>
                <w:lang w:val="uk-UA"/>
              </w:rPr>
              <w:t>.0</w:t>
            </w:r>
            <w:r>
              <w:rPr>
                <w:sz w:val="16"/>
                <w:szCs w:val="16"/>
                <w:lang w:val="uk-UA"/>
              </w:rPr>
              <w:t>7</w:t>
            </w:r>
            <w:r w:rsidRPr="00871EE7">
              <w:rPr>
                <w:sz w:val="16"/>
                <w:szCs w:val="16"/>
                <w:lang w:val="uk-UA"/>
              </w:rPr>
              <w:t>.2025</w:t>
            </w:r>
          </w:p>
        </w:tc>
        <w:tc>
          <w:tcPr>
            <w:tcW w:w="308" w:type="pct"/>
            <w:shd w:val="clear" w:color="auto" w:fill="FFFFFF"/>
            <w:vAlign w:val="center"/>
          </w:tcPr>
          <w:p w14:paraId="30C981DB" w14:textId="77777777" w:rsidR="00FE48E3" w:rsidRPr="00871EE7" w:rsidRDefault="00FE48E3" w:rsidP="00FE48E3">
            <w:pPr>
              <w:jc w:val="center"/>
              <w:rPr>
                <w:sz w:val="16"/>
                <w:szCs w:val="16"/>
                <w:lang w:val="uk-UA"/>
              </w:rPr>
            </w:pPr>
          </w:p>
          <w:p w14:paraId="3D877405" w14:textId="77777777" w:rsidR="00FE48E3" w:rsidRPr="00871EE7" w:rsidRDefault="00FE48E3" w:rsidP="00FE48E3">
            <w:pPr>
              <w:jc w:val="center"/>
              <w:rPr>
                <w:sz w:val="16"/>
                <w:szCs w:val="16"/>
                <w:lang w:val="ru-RU"/>
              </w:rPr>
            </w:pPr>
            <w:r w:rsidRPr="00871EE7">
              <w:rPr>
                <w:sz w:val="16"/>
                <w:szCs w:val="16"/>
                <w:lang w:val="uk-UA"/>
              </w:rPr>
              <w:t>-</w:t>
            </w:r>
          </w:p>
        </w:tc>
        <w:tc>
          <w:tcPr>
            <w:tcW w:w="393" w:type="pct"/>
            <w:shd w:val="clear" w:color="auto" w:fill="FFFFFF"/>
            <w:vAlign w:val="center"/>
          </w:tcPr>
          <w:p w14:paraId="107AA5E8" w14:textId="77777777" w:rsidR="00FE48E3" w:rsidRPr="00871EE7" w:rsidRDefault="00FE48E3" w:rsidP="00FE48E3">
            <w:pPr>
              <w:jc w:val="center"/>
              <w:rPr>
                <w:sz w:val="16"/>
                <w:szCs w:val="16"/>
                <w:lang w:val="uk-UA"/>
              </w:rPr>
            </w:pPr>
          </w:p>
          <w:p w14:paraId="4C3B70B3" w14:textId="77777777" w:rsidR="00FE48E3" w:rsidRPr="00871EE7" w:rsidRDefault="00FE48E3" w:rsidP="00FE48E3">
            <w:pPr>
              <w:jc w:val="center"/>
              <w:rPr>
                <w:sz w:val="16"/>
                <w:szCs w:val="16"/>
                <w:lang w:val="uk-UA"/>
              </w:rPr>
            </w:pPr>
            <w:r w:rsidRPr="00871EE7">
              <w:rPr>
                <w:sz w:val="16"/>
                <w:szCs w:val="16"/>
                <w:lang w:val="uk-UA"/>
              </w:rPr>
              <w:t>Відділ зведеного бюджету та міжбюджетних відноси</w:t>
            </w:r>
          </w:p>
        </w:tc>
        <w:tc>
          <w:tcPr>
            <w:tcW w:w="275" w:type="pct"/>
            <w:shd w:val="clear" w:color="auto" w:fill="FFFFFF"/>
            <w:vAlign w:val="center"/>
          </w:tcPr>
          <w:p w14:paraId="1F5F5E71" w14:textId="77777777" w:rsidR="00FE48E3" w:rsidRPr="00871EE7" w:rsidRDefault="00FE48E3" w:rsidP="00FE48E3">
            <w:pPr>
              <w:jc w:val="center"/>
              <w:rPr>
                <w:sz w:val="16"/>
                <w:szCs w:val="16"/>
                <w:lang w:val="uk-UA"/>
              </w:rPr>
            </w:pPr>
          </w:p>
          <w:p w14:paraId="28B6DF9B" w14:textId="77777777" w:rsidR="00FE48E3" w:rsidRPr="00871EE7" w:rsidRDefault="00FE48E3" w:rsidP="00FE48E3">
            <w:pPr>
              <w:rPr>
                <w:sz w:val="16"/>
                <w:szCs w:val="16"/>
                <w:lang w:val="ru-RU"/>
              </w:rPr>
            </w:pPr>
            <w:r w:rsidRPr="00871EE7">
              <w:rPr>
                <w:sz w:val="16"/>
                <w:szCs w:val="16"/>
                <w:lang w:val="uk-UA"/>
              </w:rPr>
              <w:t xml:space="preserve">    -</w:t>
            </w:r>
          </w:p>
        </w:tc>
        <w:tc>
          <w:tcPr>
            <w:tcW w:w="166" w:type="pct"/>
            <w:shd w:val="clear" w:color="auto" w:fill="FFFFFF"/>
            <w:vAlign w:val="center"/>
          </w:tcPr>
          <w:p w14:paraId="0AAD0CE3" w14:textId="77777777" w:rsidR="00FE48E3" w:rsidRPr="00871EE7" w:rsidRDefault="00FE48E3" w:rsidP="00FE48E3">
            <w:pPr>
              <w:jc w:val="center"/>
              <w:rPr>
                <w:sz w:val="16"/>
                <w:szCs w:val="16"/>
                <w:lang w:val="uk-UA"/>
              </w:rPr>
            </w:pPr>
          </w:p>
          <w:p w14:paraId="2BD41032" w14:textId="77777777" w:rsidR="00FE48E3" w:rsidRPr="00871EE7" w:rsidRDefault="00FE48E3" w:rsidP="00FE48E3">
            <w:pPr>
              <w:jc w:val="center"/>
              <w:rPr>
                <w:sz w:val="16"/>
                <w:szCs w:val="16"/>
                <w:lang w:val="ru-RU"/>
              </w:rPr>
            </w:pPr>
            <w:r w:rsidRPr="00871EE7">
              <w:rPr>
                <w:sz w:val="16"/>
                <w:szCs w:val="16"/>
                <w:lang w:val="uk-UA"/>
              </w:rPr>
              <w:t>-</w:t>
            </w:r>
          </w:p>
        </w:tc>
        <w:tc>
          <w:tcPr>
            <w:tcW w:w="263" w:type="pct"/>
            <w:shd w:val="clear" w:color="auto" w:fill="FFFFFF"/>
            <w:vAlign w:val="center"/>
          </w:tcPr>
          <w:p w14:paraId="017E1CB1" w14:textId="77777777" w:rsidR="00FE48E3" w:rsidRPr="00871EE7" w:rsidRDefault="00FE48E3" w:rsidP="00FE48E3">
            <w:pPr>
              <w:jc w:val="center"/>
              <w:rPr>
                <w:sz w:val="16"/>
                <w:szCs w:val="16"/>
                <w:lang w:val="uk-UA"/>
              </w:rPr>
            </w:pPr>
          </w:p>
          <w:p w14:paraId="5E1F7390" w14:textId="77777777" w:rsidR="00FE48E3" w:rsidRPr="00871EE7" w:rsidRDefault="00FE48E3" w:rsidP="00FE48E3">
            <w:pPr>
              <w:jc w:val="center"/>
              <w:rPr>
                <w:sz w:val="16"/>
                <w:szCs w:val="16"/>
                <w:lang w:val="uk-UA"/>
              </w:rPr>
            </w:pPr>
            <w:r w:rsidRPr="00871EE7">
              <w:rPr>
                <w:sz w:val="16"/>
                <w:szCs w:val="16"/>
                <w:lang w:val="uk-UA"/>
              </w:rPr>
              <w:t>фінанси</w:t>
            </w:r>
          </w:p>
        </w:tc>
        <w:tc>
          <w:tcPr>
            <w:tcW w:w="465" w:type="pct"/>
            <w:shd w:val="clear" w:color="auto" w:fill="FFFFFF"/>
            <w:vAlign w:val="center"/>
          </w:tcPr>
          <w:p w14:paraId="77A13D2B" w14:textId="77777777" w:rsidR="00FE48E3" w:rsidRPr="00871EE7" w:rsidRDefault="00FE48E3" w:rsidP="00FE48E3">
            <w:pPr>
              <w:jc w:val="center"/>
              <w:rPr>
                <w:sz w:val="16"/>
                <w:szCs w:val="16"/>
                <w:lang w:val="ru-RU"/>
              </w:rPr>
            </w:pPr>
            <w:r w:rsidRPr="00871EE7">
              <w:rPr>
                <w:sz w:val="16"/>
                <w:szCs w:val="16"/>
                <w:lang w:val="uk-UA"/>
              </w:rPr>
              <w:t>Щодо розміщення тимчасово вільних коштів обласного бюджету шляхом придбання ОВДП</w:t>
            </w:r>
          </w:p>
        </w:tc>
        <w:tc>
          <w:tcPr>
            <w:tcW w:w="325" w:type="pct"/>
            <w:shd w:val="clear" w:color="auto" w:fill="FFFFFF"/>
            <w:vAlign w:val="center"/>
          </w:tcPr>
          <w:p w14:paraId="7FB48876" w14:textId="77777777" w:rsidR="00FE48E3" w:rsidRPr="00871EE7" w:rsidRDefault="00FE48E3" w:rsidP="00FE48E3">
            <w:pPr>
              <w:jc w:val="center"/>
              <w:rPr>
                <w:sz w:val="16"/>
                <w:szCs w:val="16"/>
                <w:lang w:val="uk-UA"/>
              </w:rPr>
            </w:pPr>
          </w:p>
          <w:p w14:paraId="4BE42229" w14:textId="77777777" w:rsidR="00FE48E3" w:rsidRPr="00871EE7" w:rsidRDefault="00FE48E3" w:rsidP="00FE48E3">
            <w:pPr>
              <w:jc w:val="center"/>
              <w:rPr>
                <w:sz w:val="16"/>
                <w:szCs w:val="16"/>
                <w:lang w:val="uk-UA"/>
              </w:rPr>
            </w:pPr>
            <w:r w:rsidRPr="00871EE7">
              <w:rPr>
                <w:sz w:val="16"/>
                <w:szCs w:val="16"/>
                <w:lang w:val="uk-UA"/>
              </w:rPr>
              <w:t>Текстовий документ</w:t>
            </w:r>
          </w:p>
        </w:tc>
        <w:tc>
          <w:tcPr>
            <w:tcW w:w="235" w:type="pct"/>
            <w:shd w:val="clear" w:color="auto" w:fill="FFFFFF"/>
            <w:vAlign w:val="center"/>
          </w:tcPr>
          <w:p w14:paraId="09FF4C26" w14:textId="77777777" w:rsidR="00FE48E3" w:rsidRPr="00871EE7" w:rsidRDefault="00FE48E3" w:rsidP="00FE48E3">
            <w:pPr>
              <w:jc w:val="center"/>
              <w:rPr>
                <w:sz w:val="16"/>
                <w:szCs w:val="16"/>
                <w:lang w:val="uk-UA"/>
              </w:rPr>
            </w:pPr>
          </w:p>
          <w:p w14:paraId="22190BB3" w14:textId="77777777" w:rsidR="00FE48E3" w:rsidRPr="00871EE7" w:rsidRDefault="00FE48E3" w:rsidP="00FE48E3">
            <w:pPr>
              <w:jc w:val="center"/>
              <w:rPr>
                <w:sz w:val="16"/>
                <w:szCs w:val="16"/>
                <w:lang w:val="uk-UA"/>
              </w:rPr>
            </w:pPr>
            <w:r w:rsidRPr="00871EE7">
              <w:rPr>
                <w:sz w:val="16"/>
                <w:szCs w:val="16"/>
                <w:lang w:val="uk-UA"/>
              </w:rPr>
              <w:t>Лист</w:t>
            </w:r>
          </w:p>
        </w:tc>
        <w:tc>
          <w:tcPr>
            <w:tcW w:w="162" w:type="pct"/>
            <w:shd w:val="clear" w:color="auto" w:fill="FFFFFF"/>
            <w:vAlign w:val="center"/>
          </w:tcPr>
          <w:p w14:paraId="35E286DA" w14:textId="77777777" w:rsidR="00FE48E3" w:rsidRPr="00871EE7" w:rsidRDefault="00FE48E3" w:rsidP="00FE48E3">
            <w:pPr>
              <w:jc w:val="center"/>
              <w:rPr>
                <w:sz w:val="16"/>
                <w:szCs w:val="16"/>
                <w:lang w:val="uk-UA"/>
              </w:rPr>
            </w:pPr>
          </w:p>
          <w:p w14:paraId="4E5C3535" w14:textId="77777777" w:rsidR="00FE48E3" w:rsidRPr="00871EE7" w:rsidRDefault="00FE48E3" w:rsidP="00FE48E3">
            <w:pPr>
              <w:rPr>
                <w:sz w:val="16"/>
                <w:szCs w:val="16"/>
                <w:lang w:val="ru-RU"/>
              </w:rPr>
            </w:pPr>
            <w:r w:rsidRPr="00871EE7">
              <w:rPr>
                <w:sz w:val="16"/>
                <w:szCs w:val="16"/>
                <w:lang w:val="uk-UA"/>
              </w:rPr>
              <w:t xml:space="preserve">     -</w:t>
            </w:r>
          </w:p>
        </w:tc>
        <w:tc>
          <w:tcPr>
            <w:tcW w:w="310" w:type="pct"/>
            <w:shd w:val="clear" w:color="auto" w:fill="FFFFFF"/>
            <w:vAlign w:val="center"/>
          </w:tcPr>
          <w:p w14:paraId="42720E31" w14:textId="77777777" w:rsidR="00FE48E3" w:rsidRPr="00871EE7" w:rsidRDefault="00FE48E3" w:rsidP="00FE48E3">
            <w:pPr>
              <w:jc w:val="center"/>
              <w:rPr>
                <w:sz w:val="16"/>
                <w:szCs w:val="16"/>
                <w:lang w:val="uk-UA"/>
              </w:rPr>
            </w:pPr>
          </w:p>
          <w:p w14:paraId="2C9742C5" w14:textId="77777777" w:rsidR="00FE48E3" w:rsidRPr="00871EE7" w:rsidRDefault="00FE48E3" w:rsidP="00FE48E3">
            <w:pPr>
              <w:jc w:val="center"/>
              <w:rPr>
                <w:sz w:val="16"/>
                <w:szCs w:val="16"/>
                <w:lang w:val="uk-UA"/>
              </w:rPr>
            </w:pPr>
            <w:r w:rsidRPr="00871EE7">
              <w:rPr>
                <w:sz w:val="16"/>
                <w:szCs w:val="16"/>
                <w:lang w:val="uk-UA"/>
              </w:rPr>
              <w:t>Паперова</w:t>
            </w:r>
          </w:p>
          <w:p w14:paraId="41E958A8" w14:textId="77777777" w:rsidR="00FE48E3" w:rsidRPr="00871EE7" w:rsidRDefault="00FE48E3" w:rsidP="00FE48E3">
            <w:pPr>
              <w:rPr>
                <w:sz w:val="16"/>
                <w:szCs w:val="16"/>
                <w:lang w:val="uk-UA"/>
              </w:rPr>
            </w:pPr>
            <w:r w:rsidRPr="00871EE7">
              <w:rPr>
                <w:sz w:val="16"/>
                <w:szCs w:val="16"/>
                <w:lang w:val="uk-UA"/>
              </w:rPr>
              <w:t>електронна</w:t>
            </w:r>
          </w:p>
        </w:tc>
        <w:tc>
          <w:tcPr>
            <w:tcW w:w="614" w:type="pct"/>
            <w:shd w:val="clear" w:color="auto" w:fill="FFFFFF"/>
            <w:vAlign w:val="center"/>
          </w:tcPr>
          <w:p w14:paraId="2FFAFDBF" w14:textId="77777777" w:rsidR="00FE48E3" w:rsidRPr="00871EE7" w:rsidRDefault="00FE48E3" w:rsidP="00FE48E3">
            <w:pPr>
              <w:jc w:val="center"/>
              <w:rPr>
                <w:sz w:val="16"/>
                <w:szCs w:val="16"/>
                <w:lang w:val="uk-UA"/>
              </w:rPr>
            </w:pPr>
            <w:r w:rsidRPr="00871EE7">
              <w:rPr>
                <w:sz w:val="16"/>
                <w:szCs w:val="16"/>
                <w:lang w:val="uk-UA"/>
              </w:rPr>
              <w:t xml:space="preserve">Відділ зведеного бюджету та міжбюджетних відносин </w:t>
            </w:r>
          </w:p>
        </w:tc>
        <w:tc>
          <w:tcPr>
            <w:tcW w:w="176" w:type="pct"/>
            <w:shd w:val="clear" w:color="auto" w:fill="FFFFFF"/>
            <w:vAlign w:val="center"/>
          </w:tcPr>
          <w:p w14:paraId="4AE564A0" w14:textId="77777777" w:rsidR="00FE48E3" w:rsidRPr="000A7B68" w:rsidRDefault="00FE48E3" w:rsidP="00FE48E3">
            <w:pPr>
              <w:jc w:val="center"/>
              <w:rPr>
                <w:sz w:val="16"/>
                <w:szCs w:val="16"/>
                <w:lang w:val="ru-RU"/>
              </w:rPr>
            </w:pPr>
            <w:r w:rsidRPr="00964517">
              <w:rPr>
                <w:sz w:val="16"/>
                <w:szCs w:val="16"/>
                <w:lang w:val="ru-RU"/>
              </w:rPr>
              <w:t>-</w:t>
            </w:r>
          </w:p>
        </w:tc>
      </w:tr>
      <w:tr w:rsidR="00FE48E3" w:rsidRPr="00B7371E" w14:paraId="4AA58461" w14:textId="77777777" w:rsidTr="003B610A">
        <w:trPr>
          <w:trHeight w:val="975"/>
        </w:trPr>
        <w:tc>
          <w:tcPr>
            <w:tcW w:w="170" w:type="pct"/>
            <w:shd w:val="clear" w:color="auto" w:fill="FFFFFF"/>
            <w:vAlign w:val="center"/>
          </w:tcPr>
          <w:p w14:paraId="3186BAEA" w14:textId="77777777" w:rsidR="00FE48E3" w:rsidRDefault="00FE48E3" w:rsidP="00FE48E3">
            <w:pPr>
              <w:jc w:val="center"/>
              <w:rPr>
                <w:b/>
                <w:bCs/>
                <w:sz w:val="16"/>
                <w:szCs w:val="16"/>
                <w:lang w:val="uk-UA"/>
              </w:rPr>
            </w:pPr>
            <w:r>
              <w:rPr>
                <w:b/>
                <w:bCs/>
                <w:sz w:val="16"/>
                <w:szCs w:val="16"/>
                <w:lang w:val="uk-UA"/>
              </w:rPr>
              <w:lastRenderedPageBreak/>
              <w:t>4505</w:t>
            </w:r>
          </w:p>
        </w:tc>
        <w:tc>
          <w:tcPr>
            <w:tcW w:w="480" w:type="pct"/>
            <w:shd w:val="clear" w:color="auto" w:fill="FFFFFF"/>
            <w:vAlign w:val="center"/>
          </w:tcPr>
          <w:p w14:paraId="18BD7D39" w14:textId="77777777" w:rsidR="00FE48E3" w:rsidRPr="00871EE7" w:rsidRDefault="00FE48E3" w:rsidP="00FE48E3">
            <w:pPr>
              <w:jc w:val="center"/>
              <w:rPr>
                <w:sz w:val="16"/>
                <w:szCs w:val="16"/>
                <w:lang w:val="uk-UA"/>
              </w:rPr>
            </w:pPr>
            <w:r w:rsidRPr="00871EE7">
              <w:rPr>
                <w:sz w:val="16"/>
                <w:szCs w:val="16"/>
                <w:lang w:val="uk-UA"/>
              </w:rPr>
              <w:t>Про подання інформації</w:t>
            </w:r>
          </w:p>
        </w:tc>
        <w:tc>
          <w:tcPr>
            <w:tcW w:w="356" w:type="pct"/>
            <w:shd w:val="clear" w:color="auto" w:fill="FFFFFF"/>
            <w:vAlign w:val="center"/>
          </w:tcPr>
          <w:p w14:paraId="3879C1DC" w14:textId="77777777" w:rsidR="00FE48E3" w:rsidRPr="00871EE7" w:rsidRDefault="00FE48E3" w:rsidP="00FE48E3">
            <w:pPr>
              <w:jc w:val="center"/>
              <w:rPr>
                <w:sz w:val="16"/>
                <w:szCs w:val="16"/>
                <w:lang w:val="uk-UA"/>
              </w:rPr>
            </w:pPr>
          </w:p>
          <w:p w14:paraId="320ED9B5" w14:textId="77777777" w:rsidR="00FE48E3" w:rsidRPr="00871EE7" w:rsidRDefault="00FE48E3" w:rsidP="00FE48E3">
            <w:pPr>
              <w:jc w:val="center"/>
              <w:rPr>
                <w:sz w:val="16"/>
                <w:szCs w:val="16"/>
                <w:lang w:val="uk-UA"/>
              </w:rPr>
            </w:pPr>
          </w:p>
          <w:p w14:paraId="7EC2C4D9" w14:textId="77777777" w:rsidR="00FE48E3" w:rsidRPr="00871EE7" w:rsidRDefault="00FE48E3" w:rsidP="00FE48E3">
            <w:pPr>
              <w:jc w:val="center"/>
              <w:rPr>
                <w:sz w:val="16"/>
                <w:szCs w:val="16"/>
                <w:lang w:val="uk-UA"/>
              </w:rPr>
            </w:pPr>
            <w:r w:rsidRPr="00871EE7">
              <w:rPr>
                <w:sz w:val="16"/>
                <w:szCs w:val="16"/>
                <w:lang w:val="uk-UA"/>
              </w:rPr>
              <w:t xml:space="preserve">№ вих-               </w:t>
            </w:r>
            <w:r>
              <w:rPr>
                <w:sz w:val="16"/>
                <w:szCs w:val="16"/>
                <w:lang w:val="uk-UA"/>
              </w:rPr>
              <w:t>1053</w:t>
            </w:r>
            <w:r w:rsidRPr="00871EE7">
              <w:rPr>
                <w:sz w:val="16"/>
                <w:szCs w:val="16"/>
                <w:lang w:val="uk-UA"/>
              </w:rPr>
              <w:t>/03-20/25</w:t>
            </w:r>
          </w:p>
          <w:p w14:paraId="1106BFB5" w14:textId="77777777" w:rsidR="00FE48E3" w:rsidRPr="00871EE7" w:rsidRDefault="00FE48E3" w:rsidP="00FE48E3">
            <w:pPr>
              <w:jc w:val="center"/>
              <w:rPr>
                <w:sz w:val="16"/>
                <w:szCs w:val="16"/>
                <w:lang w:val="uk-UA"/>
              </w:rPr>
            </w:pPr>
          </w:p>
        </w:tc>
        <w:tc>
          <w:tcPr>
            <w:tcW w:w="302" w:type="pct"/>
            <w:shd w:val="clear" w:color="auto" w:fill="FFFFFF"/>
            <w:vAlign w:val="center"/>
          </w:tcPr>
          <w:p w14:paraId="4AF5346E" w14:textId="77777777" w:rsidR="00FE48E3" w:rsidRPr="00871EE7" w:rsidRDefault="00FE48E3" w:rsidP="00FE48E3">
            <w:pPr>
              <w:jc w:val="center"/>
              <w:rPr>
                <w:sz w:val="16"/>
                <w:szCs w:val="16"/>
                <w:lang w:val="uk-UA"/>
              </w:rPr>
            </w:pPr>
          </w:p>
          <w:p w14:paraId="3BE94A36" w14:textId="77777777" w:rsidR="00FE48E3" w:rsidRPr="00871EE7" w:rsidRDefault="00FE48E3" w:rsidP="00FE48E3">
            <w:pPr>
              <w:jc w:val="center"/>
              <w:rPr>
                <w:sz w:val="16"/>
                <w:szCs w:val="16"/>
                <w:lang w:val="uk-UA"/>
              </w:rPr>
            </w:pPr>
            <w:r w:rsidRPr="00871EE7">
              <w:rPr>
                <w:sz w:val="16"/>
                <w:szCs w:val="16"/>
                <w:lang w:val="uk-UA"/>
              </w:rPr>
              <w:t>0</w:t>
            </w:r>
            <w:r>
              <w:rPr>
                <w:sz w:val="16"/>
                <w:szCs w:val="16"/>
                <w:lang w:val="uk-UA"/>
              </w:rPr>
              <w:t>1</w:t>
            </w:r>
            <w:r w:rsidRPr="00871EE7">
              <w:rPr>
                <w:sz w:val="16"/>
                <w:szCs w:val="16"/>
                <w:lang w:val="uk-UA"/>
              </w:rPr>
              <w:t>.0</w:t>
            </w:r>
            <w:r>
              <w:rPr>
                <w:sz w:val="16"/>
                <w:szCs w:val="16"/>
                <w:lang w:val="uk-UA"/>
              </w:rPr>
              <w:t>7</w:t>
            </w:r>
            <w:r w:rsidRPr="00871EE7">
              <w:rPr>
                <w:sz w:val="16"/>
                <w:szCs w:val="16"/>
                <w:lang w:val="uk-UA"/>
              </w:rPr>
              <w:t>.2025</w:t>
            </w:r>
          </w:p>
        </w:tc>
        <w:tc>
          <w:tcPr>
            <w:tcW w:w="308" w:type="pct"/>
            <w:shd w:val="clear" w:color="auto" w:fill="FFFFFF"/>
            <w:vAlign w:val="center"/>
          </w:tcPr>
          <w:p w14:paraId="7FD0C2D2" w14:textId="77777777" w:rsidR="00FE48E3" w:rsidRPr="00871EE7" w:rsidRDefault="00FE48E3" w:rsidP="00FE48E3">
            <w:pPr>
              <w:jc w:val="center"/>
              <w:rPr>
                <w:sz w:val="16"/>
                <w:szCs w:val="16"/>
                <w:lang w:val="uk-UA"/>
              </w:rPr>
            </w:pPr>
          </w:p>
          <w:p w14:paraId="06CEDDE4" w14:textId="77777777" w:rsidR="00FE48E3" w:rsidRPr="00871EE7" w:rsidRDefault="00FE48E3" w:rsidP="00FE48E3">
            <w:pPr>
              <w:jc w:val="center"/>
              <w:rPr>
                <w:sz w:val="16"/>
                <w:szCs w:val="16"/>
                <w:lang w:val="ru-RU"/>
              </w:rPr>
            </w:pPr>
            <w:r w:rsidRPr="00871EE7">
              <w:rPr>
                <w:sz w:val="16"/>
                <w:szCs w:val="16"/>
                <w:lang w:val="uk-UA"/>
              </w:rPr>
              <w:t>-</w:t>
            </w:r>
          </w:p>
        </w:tc>
        <w:tc>
          <w:tcPr>
            <w:tcW w:w="393" w:type="pct"/>
            <w:shd w:val="clear" w:color="auto" w:fill="FFFFFF"/>
            <w:vAlign w:val="center"/>
          </w:tcPr>
          <w:p w14:paraId="49232102" w14:textId="77777777" w:rsidR="00FE48E3" w:rsidRPr="00871EE7" w:rsidRDefault="00FE48E3" w:rsidP="00FE48E3">
            <w:pPr>
              <w:jc w:val="center"/>
              <w:rPr>
                <w:sz w:val="16"/>
                <w:szCs w:val="16"/>
                <w:lang w:val="uk-UA"/>
              </w:rPr>
            </w:pPr>
          </w:p>
          <w:p w14:paraId="63B637DF" w14:textId="77777777" w:rsidR="00FE48E3" w:rsidRPr="00871EE7" w:rsidRDefault="00FE48E3" w:rsidP="00FE48E3">
            <w:pPr>
              <w:jc w:val="center"/>
              <w:rPr>
                <w:sz w:val="16"/>
                <w:szCs w:val="16"/>
                <w:lang w:val="uk-UA"/>
              </w:rPr>
            </w:pPr>
            <w:r w:rsidRPr="00871EE7">
              <w:rPr>
                <w:sz w:val="16"/>
                <w:szCs w:val="16"/>
                <w:lang w:val="uk-UA"/>
              </w:rPr>
              <w:t>Відділ зведеного бюджету та міжбюджетних відноси</w:t>
            </w:r>
          </w:p>
        </w:tc>
        <w:tc>
          <w:tcPr>
            <w:tcW w:w="275" w:type="pct"/>
            <w:shd w:val="clear" w:color="auto" w:fill="FFFFFF"/>
            <w:vAlign w:val="center"/>
          </w:tcPr>
          <w:p w14:paraId="608A404C" w14:textId="77777777" w:rsidR="00FE48E3" w:rsidRPr="00871EE7" w:rsidRDefault="00FE48E3" w:rsidP="00FE48E3">
            <w:pPr>
              <w:jc w:val="center"/>
              <w:rPr>
                <w:sz w:val="16"/>
                <w:szCs w:val="16"/>
                <w:lang w:val="uk-UA"/>
              </w:rPr>
            </w:pPr>
          </w:p>
          <w:p w14:paraId="32D19F18" w14:textId="77777777" w:rsidR="00FE48E3" w:rsidRPr="00871EE7" w:rsidRDefault="00FE48E3" w:rsidP="00FE48E3">
            <w:pPr>
              <w:rPr>
                <w:sz w:val="16"/>
                <w:szCs w:val="16"/>
                <w:lang w:val="ru-RU"/>
              </w:rPr>
            </w:pPr>
            <w:r w:rsidRPr="00871EE7">
              <w:rPr>
                <w:sz w:val="16"/>
                <w:szCs w:val="16"/>
                <w:lang w:val="uk-UA"/>
              </w:rPr>
              <w:t xml:space="preserve">    -</w:t>
            </w:r>
          </w:p>
        </w:tc>
        <w:tc>
          <w:tcPr>
            <w:tcW w:w="166" w:type="pct"/>
            <w:shd w:val="clear" w:color="auto" w:fill="FFFFFF"/>
            <w:vAlign w:val="center"/>
          </w:tcPr>
          <w:p w14:paraId="2ED11C62" w14:textId="77777777" w:rsidR="00FE48E3" w:rsidRPr="00871EE7" w:rsidRDefault="00FE48E3" w:rsidP="00FE48E3">
            <w:pPr>
              <w:jc w:val="center"/>
              <w:rPr>
                <w:sz w:val="16"/>
                <w:szCs w:val="16"/>
                <w:lang w:val="uk-UA"/>
              </w:rPr>
            </w:pPr>
          </w:p>
          <w:p w14:paraId="273AAC14" w14:textId="77777777" w:rsidR="00FE48E3" w:rsidRPr="00871EE7" w:rsidRDefault="00FE48E3" w:rsidP="00FE48E3">
            <w:pPr>
              <w:jc w:val="center"/>
              <w:rPr>
                <w:sz w:val="16"/>
                <w:szCs w:val="16"/>
                <w:lang w:val="ru-RU"/>
              </w:rPr>
            </w:pPr>
            <w:r w:rsidRPr="00871EE7">
              <w:rPr>
                <w:sz w:val="16"/>
                <w:szCs w:val="16"/>
                <w:lang w:val="uk-UA"/>
              </w:rPr>
              <w:t>-</w:t>
            </w:r>
          </w:p>
        </w:tc>
        <w:tc>
          <w:tcPr>
            <w:tcW w:w="263" w:type="pct"/>
            <w:shd w:val="clear" w:color="auto" w:fill="FFFFFF"/>
            <w:vAlign w:val="center"/>
          </w:tcPr>
          <w:p w14:paraId="10E831E4" w14:textId="77777777" w:rsidR="00FE48E3" w:rsidRPr="00871EE7" w:rsidRDefault="00FE48E3" w:rsidP="00FE48E3">
            <w:pPr>
              <w:jc w:val="center"/>
              <w:rPr>
                <w:sz w:val="16"/>
                <w:szCs w:val="16"/>
                <w:lang w:val="uk-UA"/>
              </w:rPr>
            </w:pPr>
          </w:p>
          <w:p w14:paraId="36CEBB44" w14:textId="77777777" w:rsidR="00FE48E3" w:rsidRPr="00871EE7" w:rsidRDefault="00FE48E3" w:rsidP="00FE48E3">
            <w:pPr>
              <w:jc w:val="center"/>
              <w:rPr>
                <w:sz w:val="16"/>
                <w:szCs w:val="16"/>
                <w:lang w:val="uk-UA"/>
              </w:rPr>
            </w:pPr>
            <w:r w:rsidRPr="00871EE7">
              <w:rPr>
                <w:sz w:val="16"/>
                <w:szCs w:val="16"/>
                <w:lang w:val="uk-UA"/>
              </w:rPr>
              <w:t>фінанси</w:t>
            </w:r>
          </w:p>
        </w:tc>
        <w:tc>
          <w:tcPr>
            <w:tcW w:w="465" w:type="pct"/>
            <w:shd w:val="clear" w:color="auto" w:fill="FFFFFF"/>
            <w:vAlign w:val="center"/>
          </w:tcPr>
          <w:p w14:paraId="33F2E576" w14:textId="77777777" w:rsidR="00FE48E3" w:rsidRPr="00871EE7" w:rsidRDefault="00FE48E3" w:rsidP="00FE48E3">
            <w:pPr>
              <w:jc w:val="center"/>
              <w:rPr>
                <w:sz w:val="16"/>
                <w:szCs w:val="16"/>
                <w:lang w:val="ru-RU"/>
              </w:rPr>
            </w:pPr>
            <w:r w:rsidRPr="00871EE7">
              <w:rPr>
                <w:sz w:val="16"/>
                <w:szCs w:val="16"/>
                <w:lang w:val="uk-UA"/>
              </w:rPr>
              <w:t xml:space="preserve">Щодо розміщення коштів обласного бюджету на депозитних рахунках у банках </w:t>
            </w:r>
          </w:p>
        </w:tc>
        <w:tc>
          <w:tcPr>
            <w:tcW w:w="325" w:type="pct"/>
            <w:shd w:val="clear" w:color="auto" w:fill="FFFFFF"/>
            <w:vAlign w:val="center"/>
          </w:tcPr>
          <w:p w14:paraId="0859BDD5" w14:textId="77777777" w:rsidR="00FE48E3" w:rsidRPr="00871EE7" w:rsidRDefault="00FE48E3" w:rsidP="00FE48E3">
            <w:pPr>
              <w:jc w:val="center"/>
              <w:rPr>
                <w:sz w:val="16"/>
                <w:szCs w:val="16"/>
                <w:lang w:val="uk-UA"/>
              </w:rPr>
            </w:pPr>
          </w:p>
          <w:p w14:paraId="75D43F4F" w14:textId="77777777" w:rsidR="00FE48E3" w:rsidRPr="00871EE7" w:rsidRDefault="00FE48E3" w:rsidP="00FE48E3">
            <w:pPr>
              <w:jc w:val="center"/>
              <w:rPr>
                <w:sz w:val="16"/>
                <w:szCs w:val="16"/>
                <w:lang w:val="uk-UA"/>
              </w:rPr>
            </w:pPr>
            <w:r w:rsidRPr="00871EE7">
              <w:rPr>
                <w:sz w:val="16"/>
                <w:szCs w:val="16"/>
                <w:lang w:val="uk-UA"/>
              </w:rPr>
              <w:t>Текстовий документ</w:t>
            </w:r>
          </w:p>
        </w:tc>
        <w:tc>
          <w:tcPr>
            <w:tcW w:w="235" w:type="pct"/>
            <w:shd w:val="clear" w:color="auto" w:fill="FFFFFF"/>
            <w:vAlign w:val="center"/>
          </w:tcPr>
          <w:p w14:paraId="6A8DBCF9" w14:textId="77777777" w:rsidR="00FE48E3" w:rsidRPr="00871EE7" w:rsidRDefault="00FE48E3" w:rsidP="00FE48E3">
            <w:pPr>
              <w:jc w:val="center"/>
              <w:rPr>
                <w:sz w:val="16"/>
                <w:szCs w:val="16"/>
                <w:lang w:val="uk-UA"/>
              </w:rPr>
            </w:pPr>
          </w:p>
          <w:p w14:paraId="5A977F49" w14:textId="77777777" w:rsidR="00FE48E3" w:rsidRPr="00871EE7" w:rsidRDefault="00FE48E3" w:rsidP="00FE48E3">
            <w:pPr>
              <w:jc w:val="center"/>
              <w:rPr>
                <w:sz w:val="16"/>
                <w:szCs w:val="16"/>
                <w:lang w:val="uk-UA"/>
              </w:rPr>
            </w:pPr>
            <w:r w:rsidRPr="00871EE7">
              <w:rPr>
                <w:sz w:val="16"/>
                <w:szCs w:val="16"/>
                <w:lang w:val="uk-UA"/>
              </w:rPr>
              <w:t>Лист</w:t>
            </w:r>
          </w:p>
        </w:tc>
        <w:tc>
          <w:tcPr>
            <w:tcW w:w="162" w:type="pct"/>
            <w:shd w:val="clear" w:color="auto" w:fill="FFFFFF"/>
            <w:vAlign w:val="center"/>
          </w:tcPr>
          <w:p w14:paraId="00FB03C4" w14:textId="77777777" w:rsidR="00FE48E3" w:rsidRPr="00871EE7" w:rsidRDefault="00FE48E3" w:rsidP="00FE48E3">
            <w:pPr>
              <w:jc w:val="center"/>
              <w:rPr>
                <w:sz w:val="16"/>
                <w:szCs w:val="16"/>
                <w:lang w:val="uk-UA"/>
              </w:rPr>
            </w:pPr>
          </w:p>
          <w:p w14:paraId="38CC2D6D" w14:textId="77777777" w:rsidR="00FE48E3" w:rsidRPr="00871EE7" w:rsidRDefault="00FE48E3" w:rsidP="00FE48E3">
            <w:pPr>
              <w:rPr>
                <w:sz w:val="16"/>
                <w:szCs w:val="16"/>
                <w:lang w:val="ru-RU"/>
              </w:rPr>
            </w:pPr>
            <w:r w:rsidRPr="00871EE7">
              <w:rPr>
                <w:sz w:val="16"/>
                <w:szCs w:val="16"/>
                <w:lang w:val="uk-UA"/>
              </w:rPr>
              <w:t xml:space="preserve">     -</w:t>
            </w:r>
          </w:p>
        </w:tc>
        <w:tc>
          <w:tcPr>
            <w:tcW w:w="310" w:type="pct"/>
            <w:shd w:val="clear" w:color="auto" w:fill="FFFFFF"/>
            <w:vAlign w:val="center"/>
          </w:tcPr>
          <w:p w14:paraId="0BF7836C" w14:textId="77777777" w:rsidR="00FE48E3" w:rsidRPr="00871EE7" w:rsidRDefault="00FE48E3" w:rsidP="00FE48E3">
            <w:pPr>
              <w:jc w:val="center"/>
              <w:rPr>
                <w:sz w:val="16"/>
                <w:szCs w:val="16"/>
                <w:lang w:val="uk-UA"/>
              </w:rPr>
            </w:pPr>
          </w:p>
          <w:p w14:paraId="3179767D" w14:textId="77777777" w:rsidR="00FE48E3" w:rsidRPr="00871EE7" w:rsidRDefault="00FE48E3" w:rsidP="00FE48E3">
            <w:pPr>
              <w:jc w:val="center"/>
              <w:rPr>
                <w:sz w:val="16"/>
                <w:szCs w:val="16"/>
                <w:lang w:val="uk-UA"/>
              </w:rPr>
            </w:pPr>
            <w:r w:rsidRPr="00871EE7">
              <w:rPr>
                <w:sz w:val="16"/>
                <w:szCs w:val="16"/>
                <w:lang w:val="uk-UA"/>
              </w:rPr>
              <w:t>Паперова</w:t>
            </w:r>
          </w:p>
          <w:p w14:paraId="1BC3725A" w14:textId="77777777" w:rsidR="00FE48E3" w:rsidRPr="00871EE7" w:rsidRDefault="00FE48E3" w:rsidP="00FE48E3">
            <w:pPr>
              <w:rPr>
                <w:sz w:val="16"/>
                <w:szCs w:val="16"/>
                <w:lang w:val="uk-UA"/>
              </w:rPr>
            </w:pPr>
            <w:r w:rsidRPr="00871EE7">
              <w:rPr>
                <w:sz w:val="16"/>
                <w:szCs w:val="16"/>
                <w:lang w:val="uk-UA"/>
              </w:rPr>
              <w:t>електронна</w:t>
            </w:r>
          </w:p>
        </w:tc>
        <w:tc>
          <w:tcPr>
            <w:tcW w:w="614" w:type="pct"/>
            <w:shd w:val="clear" w:color="auto" w:fill="FFFFFF"/>
            <w:vAlign w:val="center"/>
          </w:tcPr>
          <w:p w14:paraId="3406B17A" w14:textId="77777777" w:rsidR="00FE48E3" w:rsidRPr="00871EE7" w:rsidRDefault="00FE48E3" w:rsidP="00FE48E3">
            <w:pPr>
              <w:jc w:val="center"/>
              <w:rPr>
                <w:sz w:val="16"/>
                <w:szCs w:val="16"/>
                <w:lang w:val="uk-UA"/>
              </w:rPr>
            </w:pPr>
            <w:r w:rsidRPr="00871EE7">
              <w:rPr>
                <w:sz w:val="16"/>
                <w:szCs w:val="16"/>
                <w:lang w:val="uk-UA"/>
              </w:rPr>
              <w:t xml:space="preserve">Відділ зведеного бюджету та міжбюджетних відносин </w:t>
            </w:r>
          </w:p>
        </w:tc>
        <w:tc>
          <w:tcPr>
            <w:tcW w:w="176" w:type="pct"/>
            <w:shd w:val="clear" w:color="auto" w:fill="FFFFFF"/>
            <w:vAlign w:val="center"/>
          </w:tcPr>
          <w:p w14:paraId="7FD3536F" w14:textId="77777777" w:rsidR="00FE48E3" w:rsidRPr="009B246B" w:rsidRDefault="00FE48E3" w:rsidP="00FE48E3">
            <w:pPr>
              <w:jc w:val="center"/>
              <w:rPr>
                <w:sz w:val="16"/>
                <w:szCs w:val="16"/>
                <w:lang w:val="ru-RU"/>
              </w:rPr>
            </w:pPr>
          </w:p>
          <w:p w14:paraId="6934B96A" w14:textId="77777777" w:rsidR="00FE48E3" w:rsidRPr="009B246B" w:rsidRDefault="00FE48E3" w:rsidP="00FE48E3">
            <w:pPr>
              <w:jc w:val="center"/>
              <w:rPr>
                <w:sz w:val="16"/>
                <w:szCs w:val="16"/>
                <w:lang w:val="ru-RU"/>
              </w:rPr>
            </w:pPr>
            <w:r w:rsidRPr="009B246B">
              <w:rPr>
                <w:sz w:val="16"/>
                <w:szCs w:val="16"/>
                <w:lang w:val="ru-RU"/>
              </w:rPr>
              <w:t>-</w:t>
            </w:r>
          </w:p>
          <w:p w14:paraId="26BA0D86" w14:textId="77777777" w:rsidR="00FE48E3" w:rsidRPr="000A7B68" w:rsidRDefault="00FE48E3" w:rsidP="00FE48E3">
            <w:pPr>
              <w:jc w:val="center"/>
              <w:rPr>
                <w:sz w:val="16"/>
                <w:szCs w:val="16"/>
                <w:lang w:val="ru-RU"/>
              </w:rPr>
            </w:pPr>
          </w:p>
        </w:tc>
      </w:tr>
      <w:tr w:rsidR="00FE48E3" w:rsidRPr="00B7371E" w14:paraId="70165AFF" w14:textId="77777777" w:rsidTr="003B610A">
        <w:trPr>
          <w:trHeight w:val="975"/>
        </w:trPr>
        <w:tc>
          <w:tcPr>
            <w:tcW w:w="170" w:type="pct"/>
            <w:shd w:val="clear" w:color="auto" w:fill="FFFFFF"/>
            <w:vAlign w:val="center"/>
          </w:tcPr>
          <w:p w14:paraId="4AD447A4" w14:textId="77777777" w:rsidR="00FE48E3" w:rsidRDefault="00FE48E3" w:rsidP="00FE48E3">
            <w:pPr>
              <w:jc w:val="center"/>
              <w:rPr>
                <w:b/>
                <w:bCs/>
                <w:sz w:val="16"/>
                <w:szCs w:val="16"/>
                <w:lang w:val="uk-UA"/>
              </w:rPr>
            </w:pPr>
            <w:r>
              <w:rPr>
                <w:b/>
                <w:bCs/>
                <w:sz w:val="16"/>
                <w:szCs w:val="16"/>
                <w:lang w:val="uk-UA"/>
              </w:rPr>
              <w:t>4506</w:t>
            </w:r>
          </w:p>
        </w:tc>
        <w:tc>
          <w:tcPr>
            <w:tcW w:w="480" w:type="pct"/>
            <w:shd w:val="clear" w:color="auto" w:fill="FFFFFF"/>
            <w:vAlign w:val="center"/>
          </w:tcPr>
          <w:p w14:paraId="4CCD4694" w14:textId="77777777" w:rsidR="00FE48E3" w:rsidRPr="00871EE7" w:rsidRDefault="00FE48E3" w:rsidP="00FE48E3">
            <w:pPr>
              <w:jc w:val="center"/>
              <w:rPr>
                <w:sz w:val="16"/>
                <w:szCs w:val="16"/>
                <w:lang w:val="uk-UA"/>
              </w:rPr>
            </w:pPr>
            <w:r w:rsidRPr="00871EE7">
              <w:rPr>
                <w:sz w:val="16"/>
                <w:szCs w:val="16"/>
                <w:lang w:val="uk-UA"/>
              </w:rPr>
              <w:t>Про подання інформації</w:t>
            </w:r>
          </w:p>
        </w:tc>
        <w:tc>
          <w:tcPr>
            <w:tcW w:w="356" w:type="pct"/>
            <w:shd w:val="clear" w:color="auto" w:fill="FFFFFF"/>
            <w:vAlign w:val="center"/>
          </w:tcPr>
          <w:p w14:paraId="7A197A19" w14:textId="77777777" w:rsidR="00FE48E3" w:rsidRPr="00871EE7" w:rsidRDefault="00FE48E3" w:rsidP="00FE48E3">
            <w:pPr>
              <w:jc w:val="center"/>
              <w:rPr>
                <w:sz w:val="16"/>
                <w:szCs w:val="16"/>
                <w:lang w:val="uk-UA"/>
              </w:rPr>
            </w:pPr>
          </w:p>
          <w:p w14:paraId="3E6E0539" w14:textId="77777777" w:rsidR="00FE48E3" w:rsidRPr="00871EE7" w:rsidRDefault="00FE48E3" w:rsidP="00FE48E3">
            <w:pPr>
              <w:jc w:val="center"/>
              <w:rPr>
                <w:sz w:val="16"/>
                <w:szCs w:val="16"/>
                <w:lang w:val="uk-UA"/>
              </w:rPr>
            </w:pPr>
            <w:r w:rsidRPr="00871EE7">
              <w:rPr>
                <w:sz w:val="16"/>
                <w:szCs w:val="16"/>
                <w:lang w:val="uk-UA"/>
              </w:rPr>
              <w:t xml:space="preserve">№ вих-               </w:t>
            </w:r>
            <w:r>
              <w:rPr>
                <w:sz w:val="16"/>
                <w:szCs w:val="16"/>
                <w:lang w:val="uk-UA"/>
              </w:rPr>
              <w:t>105</w:t>
            </w:r>
            <w:r w:rsidRPr="00871EE7">
              <w:rPr>
                <w:sz w:val="16"/>
                <w:szCs w:val="16"/>
                <w:lang w:val="uk-UA"/>
              </w:rPr>
              <w:t>4/03-20/25</w:t>
            </w:r>
          </w:p>
        </w:tc>
        <w:tc>
          <w:tcPr>
            <w:tcW w:w="302" w:type="pct"/>
            <w:shd w:val="clear" w:color="auto" w:fill="FFFFFF"/>
            <w:vAlign w:val="center"/>
          </w:tcPr>
          <w:p w14:paraId="1DCB242A" w14:textId="77777777" w:rsidR="00FE48E3" w:rsidRPr="00871EE7" w:rsidRDefault="00FE48E3" w:rsidP="00FE48E3">
            <w:pPr>
              <w:jc w:val="center"/>
              <w:rPr>
                <w:sz w:val="16"/>
                <w:szCs w:val="16"/>
                <w:lang w:val="uk-UA"/>
              </w:rPr>
            </w:pPr>
            <w:r w:rsidRPr="00871EE7">
              <w:rPr>
                <w:sz w:val="16"/>
                <w:szCs w:val="16"/>
                <w:lang w:val="uk-UA"/>
              </w:rPr>
              <w:t>01.0</w:t>
            </w:r>
            <w:r>
              <w:rPr>
                <w:sz w:val="16"/>
                <w:szCs w:val="16"/>
                <w:lang w:val="uk-UA"/>
              </w:rPr>
              <w:t>7</w:t>
            </w:r>
            <w:r w:rsidRPr="00871EE7">
              <w:rPr>
                <w:sz w:val="16"/>
                <w:szCs w:val="16"/>
                <w:lang w:val="uk-UA"/>
              </w:rPr>
              <w:t>.2025</w:t>
            </w:r>
          </w:p>
        </w:tc>
        <w:tc>
          <w:tcPr>
            <w:tcW w:w="308" w:type="pct"/>
            <w:shd w:val="clear" w:color="auto" w:fill="FFFFFF"/>
            <w:vAlign w:val="center"/>
          </w:tcPr>
          <w:p w14:paraId="15372B8A" w14:textId="77777777" w:rsidR="00FE48E3" w:rsidRPr="00871EE7" w:rsidRDefault="00FE48E3" w:rsidP="00FE48E3">
            <w:pPr>
              <w:jc w:val="center"/>
              <w:rPr>
                <w:sz w:val="16"/>
                <w:szCs w:val="16"/>
                <w:lang w:val="ru-RU"/>
              </w:rPr>
            </w:pPr>
            <w:r w:rsidRPr="00871EE7">
              <w:rPr>
                <w:sz w:val="16"/>
                <w:szCs w:val="16"/>
                <w:lang w:val="uk-UA"/>
              </w:rPr>
              <w:t>-</w:t>
            </w:r>
          </w:p>
        </w:tc>
        <w:tc>
          <w:tcPr>
            <w:tcW w:w="393" w:type="pct"/>
            <w:shd w:val="clear" w:color="auto" w:fill="FFFFFF"/>
            <w:vAlign w:val="center"/>
          </w:tcPr>
          <w:p w14:paraId="008DFD2B" w14:textId="77777777" w:rsidR="00FE48E3" w:rsidRPr="00871EE7" w:rsidRDefault="00FE48E3" w:rsidP="00FE48E3">
            <w:pPr>
              <w:jc w:val="center"/>
              <w:rPr>
                <w:sz w:val="16"/>
                <w:szCs w:val="16"/>
                <w:lang w:val="uk-UA"/>
              </w:rPr>
            </w:pPr>
            <w:r w:rsidRPr="00871EE7">
              <w:rPr>
                <w:sz w:val="16"/>
                <w:szCs w:val="16"/>
                <w:lang w:val="uk-UA"/>
              </w:rPr>
              <w:t>Відділ зведеного бюджету та міжбюджетних відноси</w:t>
            </w:r>
          </w:p>
        </w:tc>
        <w:tc>
          <w:tcPr>
            <w:tcW w:w="275" w:type="pct"/>
            <w:shd w:val="clear" w:color="auto" w:fill="FFFFFF"/>
            <w:vAlign w:val="center"/>
          </w:tcPr>
          <w:p w14:paraId="6235F84A" w14:textId="77777777" w:rsidR="00FE48E3" w:rsidRPr="00871EE7" w:rsidRDefault="00FE48E3" w:rsidP="00FE48E3">
            <w:pPr>
              <w:rPr>
                <w:sz w:val="16"/>
                <w:szCs w:val="16"/>
                <w:lang w:val="ru-RU"/>
              </w:rPr>
            </w:pPr>
            <w:r w:rsidRPr="00871EE7">
              <w:rPr>
                <w:sz w:val="16"/>
                <w:szCs w:val="16"/>
                <w:lang w:val="uk-UA"/>
              </w:rPr>
              <w:t xml:space="preserve">   -</w:t>
            </w:r>
          </w:p>
        </w:tc>
        <w:tc>
          <w:tcPr>
            <w:tcW w:w="166" w:type="pct"/>
            <w:shd w:val="clear" w:color="auto" w:fill="FFFFFF"/>
            <w:vAlign w:val="center"/>
          </w:tcPr>
          <w:p w14:paraId="4B832C63" w14:textId="77777777" w:rsidR="00FE48E3" w:rsidRPr="00871EE7" w:rsidRDefault="00FE48E3" w:rsidP="00FE48E3">
            <w:pPr>
              <w:jc w:val="center"/>
              <w:rPr>
                <w:sz w:val="16"/>
                <w:szCs w:val="16"/>
                <w:lang w:val="ru-RU"/>
              </w:rPr>
            </w:pPr>
            <w:r w:rsidRPr="00871EE7">
              <w:rPr>
                <w:sz w:val="16"/>
                <w:szCs w:val="16"/>
                <w:lang w:val="uk-UA"/>
              </w:rPr>
              <w:t>-</w:t>
            </w:r>
          </w:p>
        </w:tc>
        <w:tc>
          <w:tcPr>
            <w:tcW w:w="263" w:type="pct"/>
            <w:shd w:val="clear" w:color="auto" w:fill="FFFFFF"/>
            <w:vAlign w:val="center"/>
          </w:tcPr>
          <w:p w14:paraId="024AC0CA" w14:textId="77777777" w:rsidR="00FE48E3" w:rsidRPr="00871EE7" w:rsidRDefault="00FE48E3" w:rsidP="00FE48E3">
            <w:pPr>
              <w:jc w:val="center"/>
              <w:rPr>
                <w:sz w:val="16"/>
                <w:szCs w:val="16"/>
                <w:lang w:val="uk-UA"/>
              </w:rPr>
            </w:pPr>
            <w:r w:rsidRPr="00871EE7">
              <w:rPr>
                <w:sz w:val="16"/>
                <w:szCs w:val="16"/>
                <w:lang w:val="uk-UA"/>
              </w:rPr>
              <w:t>фінанси</w:t>
            </w:r>
          </w:p>
        </w:tc>
        <w:tc>
          <w:tcPr>
            <w:tcW w:w="465" w:type="pct"/>
            <w:shd w:val="clear" w:color="auto" w:fill="FFFFFF"/>
            <w:vAlign w:val="center"/>
          </w:tcPr>
          <w:p w14:paraId="08D2AB4D" w14:textId="77777777" w:rsidR="00FE48E3" w:rsidRPr="00871EE7" w:rsidRDefault="00FE48E3" w:rsidP="00FE48E3">
            <w:pPr>
              <w:jc w:val="center"/>
              <w:rPr>
                <w:sz w:val="16"/>
                <w:szCs w:val="16"/>
                <w:lang w:val="uk-UA"/>
              </w:rPr>
            </w:pPr>
            <w:r w:rsidRPr="00871EE7">
              <w:rPr>
                <w:sz w:val="16"/>
                <w:szCs w:val="16"/>
                <w:lang w:val="uk-UA"/>
              </w:rPr>
              <w:t>Інформації про стан гарантованих боргів та надані місцеві гарантії</w:t>
            </w:r>
          </w:p>
          <w:p w14:paraId="15025902" w14:textId="77777777" w:rsidR="00FE48E3" w:rsidRPr="00871EE7" w:rsidRDefault="00FE48E3" w:rsidP="00FE48E3">
            <w:pPr>
              <w:jc w:val="center"/>
              <w:rPr>
                <w:sz w:val="16"/>
                <w:szCs w:val="16"/>
                <w:lang w:val="ru-RU"/>
              </w:rPr>
            </w:pPr>
            <w:r w:rsidRPr="00871EE7">
              <w:rPr>
                <w:sz w:val="16"/>
                <w:szCs w:val="16"/>
                <w:lang w:val="ru-RU"/>
              </w:rPr>
              <w:t>(квартальний звіт)</w:t>
            </w:r>
          </w:p>
        </w:tc>
        <w:tc>
          <w:tcPr>
            <w:tcW w:w="325" w:type="pct"/>
            <w:shd w:val="clear" w:color="auto" w:fill="FFFFFF"/>
            <w:vAlign w:val="center"/>
          </w:tcPr>
          <w:p w14:paraId="161D5665" w14:textId="77777777" w:rsidR="00FE48E3" w:rsidRPr="00871EE7" w:rsidRDefault="00FE48E3" w:rsidP="00FE48E3">
            <w:pPr>
              <w:jc w:val="center"/>
              <w:rPr>
                <w:sz w:val="16"/>
                <w:szCs w:val="16"/>
                <w:lang w:val="uk-UA"/>
              </w:rPr>
            </w:pPr>
            <w:r w:rsidRPr="00871EE7">
              <w:rPr>
                <w:sz w:val="16"/>
                <w:szCs w:val="16"/>
                <w:lang w:val="uk-UA"/>
              </w:rPr>
              <w:t>Текстовий документ</w:t>
            </w:r>
          </w:p>
        </w:tc>
        <w:tc>
          <w:tcPr>
            <w:tcW w:w="235" w:type="pct"/>
            <w:shd w:val="clear" w:color="auto" w:fill="FFFFFF"/>
            <w:vAlign w:val="center"/>
          </w:tcPr>
          <w:p w14:paraId="7E881F84" w14:textId="77777777" w:rsidR="00FE48E3" w:rsidRPr="00871EE7" w:rsidRDefault="00FE48E3" w:rsidP="00FE48E3">
            <w:pPr>
              <w:jc w:val="center"/>
              <w:rPr>
                <w:sz w:val="16"/>
                <w:szCs w:val="16"/>
                <w:lang w:val="uk-UA"/>
              </w:rPr>
            </w:pPr>
            <w:r w:rsidRPr="00871EE7">
              <w:rPr>
                <w:sz w:val="16"/>
                <w:szCs w:val="16"/>
                <w:lang w:val="uk-UA"/>
              </w:rPr>
              <w:t>Лист, таблиця</w:t>
            </w:r>
          </w:p>
        </w:tc>
        <w:tc>
          <w:tcPr>
            <w:tcW w:w="162" w:type="pct"/>
            <w:shd w:val="clear" w:color="auto" w:fill="FFFFFF"/>
            <w:vAlign w:val="center"/>
          </w:tcPr>
          <w:p w14:paraId="472E03B3" w14:textId="77777777" w:rsidR="00FE48E3" w:rsidRPr="00871EE7" w:rsidRDefault="00FE48E3" w:rsidP="00FE48E3">
            <w:pPr>
              <w:jc w:val="center"/>
              <w:rPr>
                <w:sz w:val="16"/>
                <w:szCs w:val="16"/>
                <w:lang w:val="uk-UA"/>
              </w:rPr>
            </w:pPr>
          </w:p>
          <w:p w14:paraId="4B50CC1C" w14:textId="77777777" w:rsidR="00FE48E3" w:rsidRPr="00871EE7" w:rsidRDefault="00FE48E3" w:rsidP="00FE48E3">
            <w:pPr>
              <w:rPr>
                <w:sz w:val="16"/>
                <w:szCs w:val="16"/>
                <w:lang w:val="ru-RU"/>
              </w:rPr>
            </w:pPr>
            <w:r w:rsidRPr="00871EE7">
              <w:rPr>
                <w:sz w:val="16"/>
                <w:szCs w:val="16"/>
                <w:lang w:val="uk-UA"/>
              </w:rPr>
              <w:t xml:space="preserve">      -</w:t>
            </w:r>
          </w:p>
        </w:tc>
        <w:tc>
          <w:tcPr>
            <w:tcW w:w="310" w:type="pct"/>
            <w:shd w:val="clear" w:color="auto" w:fill="FFFFFF"/>
            <w:vAlign w:val="center"/>
          </w:tcPr>
          <w:p w14:paraId="75B31F17" w14:textId="77777777" w:rsidR="00FE48E3" w:rsidRPr="00871EE7" w:rsidRDefault="00FE48E3" w:rsidP="00FE48E3">
            <w:pPr>
              <w:jc w:val="center"/>
              <w:rPr>
                <w:sz w:val="16"/>
                <w:szCs w:val="16"/>
                <w:lang w:val="uk-UA"/>
              </w:rPr>
            </w:pPr>
            <w:r w:rsidRPr="00871EE7">
              <w:rPr>
                <w:sz w:val="16"/>
                <w:szCs w:val="16"/>
                <w:lang w:val="uk-UA"/>
              </w:rPr>
              <w:t>Паперова</w:t>
            </w:r>
          </w:p>
          <w:p w14:paraId="73BCBC26" w14:textId="77777777" w:rsidR="00FE48E3" w:rsidRPr="00871EE7" w:rsidRDefault="00FE48E3" w:rsidP="00FE48E3">
            <w:pPr>
              <w:rPr>
                <w:sz w:val="16"/>
                <w:szCs w:val="16"/>
                <w:lang w:val="uk-UA"/>
              </w:rPr>
            </w:pPr>
            <w:r w:rsidRPr="00871EE7">
              <w:rPr>
                <w:sz w:val="16"/>
                <w:szCs w:val="16"/>
                <w:lang w:val="uk-UA"/>
              </w:rPr>
              <w:t>електронна</w:t>
            </w:r>
          </w:p>
        </w:tc>
        <w:tc>
          <w:tcPr>
            <w:tcW w:w="614" w:type="pct"/>
            <w:shd w:val="clear" w:color="auto" w:fill="FFFFFF"/>
            <w:vAlign w:val="center"/>
          </w:tcPr>
          <w:p w14:paraId="2A8AF551" w14:textId="77777777" w:rsidR="00FE48E3" w:rsidRPr="00871EE7" w:rsidRDefault="00FE48E3" w:rsidP="00FE48E3">
            <w:pPr>
              <w:jc w:val="center"/>
              <w:rPr>
                <w:sz w:val="16"/>
                <w:szCs w:val="16"/>
                <w:lang w:val="uk-UA"/>
              </w:rPr>
            </w:pPr>
            <w:r w:rsidRPr="00871EE7">
              <w:rPr>
                <w:sz w:val="16"/>
                <w:szCs w:val="16"/>
                <w:lang w:val="uk-UA"/>
              </w:rPr>
              <w:t xml:space="preserve">Відділ зведеного бюджету та міжбюджетних відносин </w:t>
            </w:r>
          </w:p>
        </w:tc>
        <w:tc>
          <w:tcPr>
            <w:tcW w:w="176" w:type="pct"/>
            <w:shd w:val="clear" w:color="auto" w:fill="FFFFFF"/>
            <w:vAlign w:val="center"/>
          </w:tcPr>
          <w:p w14:paraId="2FF1F37A" w14:textId="77777777" w:rsidR="00FE48E3" w:rsidRPr="00871EE7" w:rsidRDefault="00FE48E3" w:rsidP="00FE48E3">
            <w:pPr>
              <w:jc w:val="center"/>
              <w:rPr>
                <w:sz w:val="16"/>
                <w:szCs w:val="16"/>
                <w:lang w:val="ru-RU"/>
              </w:rPr>
            </w:pPr>
            <w:r w:rsidRPr="00871EE7">
              <w:rPr>
                <w:sz w:val="16"/>
                <w:szCs w:val="16"/>
                <w:lang w:val="ru-RU"/>
              </w:rPr>
              <w:t>-</w:t>
            </w:r>
          </w:p>
        </w:tc>
      </w:tr>
      <w:tr w:rsidR="00FE48E3" w:rsidRPr="00B7371E" w14:paraId="40B01B14" w14:textId="77777777" w:rsidTr="003B610A">
        <w:trPr>
          <w:trHeight w:val="975"/>
        </w:trPr>
        <w:tc>
          <w:tcPr>
            <w:tcW w:w="170" w:type="pct"/>
            <w:shd w:val="clear" w:color="auto" w:fill="FFFFFF"/>
            <w:vAlign w:val="center"/>
          </w:tcPr>
          <w:p w14:paraId="24ADD403" w14:textId="77777777" w:rsidR="00FE48E3" w:rsidRDefault="00FE48E3" w:rsidP="00FE48E3">
            <w:pPr>
              <w:jc w:val="center"/>
              <w:rPr>
                <w:b/>
                <w:bCs/>
                <w:sz w:val="16"/>
                <w:szCs w:val="16"/>
                <w:lang w:val="uk-UA"/>
              </w:rPr>
            </w:pPr>
            <w:r>
              <w:rPr>
                <w:b/>
                <w:bCs/>
                <w:sz w:val="16"/>
                <w:szCs w:val="16"/>
                <w:lang w:val="uk-UA"/>
              </w:rPr>
              <w:t>4507</w:t>
            </w:r>
          </w:p>
        </w:tc>
        <w:tc>
          <w:tcPr>
            <w:tcW w:w="480" w:type="pct"/>
            <w:shd w:val="clear" w:color="auto" w:fill="FFFFFF"/>
            <w:vAlign w:val="center"/>
          </w:tcPr>
          <w:p w14:paraId="3BAB35CE" w14:textId="77777777" w:rsidR="00FE48E3" w:rsidRPr="001F01D3" w:rsidRDefault="00FE48E3" w:rsidP="00FE48E3">
            <w:pPr>
              <w:jc w:val="center"/>
              <w:rPr>
                <w:sz w:val="16"/>
                <w:szCs w:val="16"/>
                <w:lang w:val="uk-UA"/>
              </w:rPr>
            </w:pPr>
            <w:r w:rsidRPr="001F01D3">
              <w:rPr>
                <w:sz w:val="16"/>
                <w:szCs w:val="16"/>
                <w:lang w:val="uk-UA"/>
              </w:rPr>
              <w:t>Звіт про</w:t>
            </w:r>
          </w:p>
          <w:p w14:paraId="323BFAF3" w14:textId="77777777" w:rsidR="00FE48E3" w:rsidRPr="001F01D3" w:rsidRDefault="00FE48E3" w:rsidP="00FE48E3">
            <w:pPr>
              <w:jc w:val="center"/>
              <w:rPr>
                <w:sz w:val="16"/>
                <w:szCs w:val="16"/>
                <w:lang w:val="uk-UA"/>
              </w:rPr>
            </w:pPr>
            <w:r w:rsidRPr="001F01D3">
              <w:rPr>
                <w:sz w:val="16"/>
                <w:szCs w:val="16"/>
                <w:lang w:val="uk-UA"/>
              </w:rPr>
              <w:t>виконання обласного бюджету</w:t>
            </w:r>
          </w:p>
        </w:tc>
        <w:tc>
          <w:tcPr>
            <w:tcW w:w="356" w:type="pct"/>
            <w:shd w:val="clear" w:color="auto" w:fill="FFFFFF"/>
            <w:vAlign w:val="center"/>
          </w:tcPr>
          <w:p w14:paraId="42171152" w14:textId="77777777" w:rsidR="00FE48E3" w:rsidRPr="001F01D3" w:rsidRDefault="00FE48E3" w:rsidP="00FE48E3">
            <w:pPr>
              <w:jc w:val="center"/>
              <w:rPr>
                <w:sz w:val="16"/>
                <w:szCs w:val="16"/>
                <w:lang w:val="uk-UA"/>
              </w:rPr>
            </w:pPr>
            <w:r w:rsidRPr="001F01D3">
              <w:rPr>
                <w:sz w:val="16"/>
                <w:szCs w:val="16"/>
                <w:lang w:val="uk-UA"/>
              </w:rPr>
              <w:t xml:space="preserve">№ вих-               </w:t>
            </w:r>
            <w:r>
              <w:rPr>
                <w:sz w:val="16"/>
                <w:szCs w:val="16"/>
                <w:lang w:val="uk-UA"/>
              </w:rPr>
              <w:t>1060</w:t>
            </w:r>
            <w:r w:rsidRPr="001F01D3">
              <w:rPr>
                <w:sz w:val="16"/>
                <w:szCs w:val="16"/>
                <w:lang w:val="uk-UA"/>
              </w:rPr>
              <w:t>/03-19/25</w:t>
            </w:r>
          </w:p>
        </w:tc>
        <w:tc>
          <w:tcPr>
            <w:tcW w:w="302" w:type="pct"/>
            <w:shd w:val="clear" w:color="auto" w:fill="FFFFFF"/>
            <w:vAlign w:val="center"/>
          </w:tcPr>
          <w:p w14:paraId="0A0056DA" w14:textId="77777777" w:rsidR="00FE48E3" w:rsidRPr="001F01D3" w:rsidRDefault="00FE48E3" w:rsidP="00FE48E3">
            <w:pPr>
              <w:jc w:val="center"/>
              <w:rPr>
                <w:sz w:val="16"/>
                <w:szCs w:val="16"/>
                <w:lang w:val="uk-UA"/>
              </w:rPr>
            </w:pPr>
          </w:p>
          <w:p w14:paraId="4A10976D" w14:textId="77777777" w:rsidR="00FE48E3" w:rsidRPr="001F01D3" w:rsidRDefault="00FE48E3" w:rsidP="00FE48E3">
            <w:pPr>
              <w:jc w:val="center"/>
              <w:rPr>
                <w:sz w:val="16"/>
                <w:szCs w:val="16"/>
                <w:lang w:val="uk-UA"/>
              </w:rPr>
            </w:pPr>
            <w:r w:rsidRPr="001F01D3">
              <w:rPr>
                <w:sz w:val="16"/>
                <w:szCs w:val="16"/>
                <w:lang w:val="uk-UA"/>
              </w:rPr>
              <w:t>0</w:t>
            </w:r>
            <w:r>
              <w:rPr>
                <w:sz w:val="16"/>
                <w:szCs w:val="16"/>
                <w:lang w:val="uk-UA"/>
              </w:rPr>
              <w:t>1</w:t>
            </w:r>
            <w:r w:rsidRPr="001F01D3">
              <w:rPr>
                <w:sz w:val="16"/>
                <w:szCs w:val="16"/>
                <w:lang w:val="uk-UA"/>
              </w:rPr>
              <w:t>.0</w:t>
            </w:r>
            <w:r>
              <w:rPr>
                <w:sz w:val="16"/>
                <w:szCs w:val="16"/>
                <w:lang w:val="uk-UA"/>
              </w:rPr>
              <w:t>7</w:t>
            </w:r>
            <w:r w:rsidRPr="001F01D3">
              <w:rPr>
                <w:sz w:val="16"/>
                <w:szCs w:val="16"/>
                <w:lang w:val="uk-UA"/>
              </w:rPr>
              <w:t>.20</w:t>
            </w:r>
            <w:r w:rsidRPr="001F01D3">
              <w:rPr>
                <w:sz w:val="16"/>
                <w:szCs w:val="16"/>
              </w:rPr>
              <w:t>2</w:t>
            </w:r>
            <w:r w:rsidRPr="001F01D3">
              <w:rPr>
                <w:sz w:val="16"/>
                <w:szCs w:val="16"/>
                <w:lang w:val="uk-UA"/>
              </w:rPr>
              <w:t>5</w:t>
            </w:r>
          </w:p>
          <w:p w14:paraId="798E0D35" w14:textId="77777777" w:rsidR="00FE48E3" w:rsidRPr="001F01D3" w:rsidRDefault="00FE48E3" w:rsidP="00FE48E3">
            <w:pPr>
              <w:jc w:val="center"/>
              <w:rPr>
                <w:sz w:val="16"/>
                <w:szCs w:val="16"/>
                <w:lang w:val="uk-UA"/>
              </w:rPr>
            </w:pPr>
          </w:p>
        </w:tc>
        <w:tc>
          <w:tcPr>
            <w:tcW w:w="308" w:type="pct"/>
            <w:shd w:val="clear" w:color="auto" w:fill="FFFFFF"/>
            <w:vAlign w:val="center"/>
          </w:tcPr>
          <w:p w14:paraId="599D9793" w14:textId="77777777" w:rsidR="00FE48E3" w:rsidRPr="001F01D3" w:rsidRDefault="00FE48E3" w:rsidP="00FE48E3">
            <w:pPr>
              <w:jc w:val="center"/>
              <w:rPr>
                <w:sz w:val="16"/>
                <w:szCs w:val="16"/>
                <w:lang w:val="ru-RU"/>
              </w:rPr>
            </w:pPr>
            <w:r w:rsidRPr="001F01D3">
              <w:rPr>
                <w:sz w:val="16"/>
                <w:szCs w:val="16"/>
                <w:lang w:val="ru-RU"/>
              </w:rPr>
              <w:t>-</w:t>
            </w:r>
          </w:p>
        </w:tc>
        <w:tc>
          <w:tcPr>
            <w:tcW w:w="393" w:type="pct"/>
            <w:shd w:val="clear" w:color="auto" w:fill="FFFFFF"/>
            <w:vAlign w:val="center"/>
          </w:tcPr>
          <w:p w14:paraId="0DCCBCD8" w14:textId="77777777" w:rsidR="00FE48E3" w:rsidRPr="001F01D3" w:rsidRDefault="00FE48E3" w:rsidP="00FE48E3">
            <w:pPr>
              <w:jc w:val="center"/>
              <w:rPr>
                <w:sz w:val="16"/>
                <w:szCs w:val="16"/>
                <w:lang w:val="uk-UA"/>
              </w:rPr>
            </w:pPr>
            <w:r w:rsidRPr="001F01D3">
              <w:rPr>
                <w:sz w:val="16"/>
                <w:szCs w:val="16"/>
                <w:lang w:val="uk-UA"/>
              </w:rPr>
              <w:t>Відділ зведеного бюджету та між бюджетних відносин</w:t>
            </w:r>
          </w:p>
        </w:tc>
        <w:tc>
          <w:tcPr>
            <w:tcW w:w="275" w:type="pct"/>
            <w:shd w:val="clear" w:color="auto" w:fill="FFFFFF"/>
            <w:vAlign w:val="center"/>
          </w:tcPr>
          <w:p w14:paraId="0275672A" w14:textId="77777777" w:rsidR="00FE48E3" w:rsidRPr="001F01D3" w:rsidRDefault="00FE48E3" w:rsidP="00FE48E3">
            <w:pPr>
              <w:rPr>
                <w:sz w:val="16"/>
                <w:szCs w:val="16"/>
                <w:lang w:val="ru-RU"/>
              </w:rPr>
            </w:pPr>
            <w:r w:rsidRPr="001F01D3">
              <w:rPr>
                <w:sz w:val="16"/>
                <w:szCs w:val="16"/>
                <w:lang w:val="ru-RU"/>
              </w:rPr>
              <w:t xml:space="preserve">   -</w:t>
            </w:r>
          </w:p>
        </w:tc>
        <w:tc>
          <w:tcPr>
            <w:tcW w:w="166" w:type="pct"/>
            <w:shd w:val="clear" w:color="auto" w:fill="FFFFFF"/>
            <w:vAlign w:val="center"/>
          </w:tcPr>
          <w:p w14:paraId="6D036EAD" w14:textId="77777777" w:rsidR="00FE48E3" w:rsidRPr="001F01D3" w:rsidRDefault="00FE48E3" w:rsidP="00FE48E3">
            <w:pPr>
              <w:jc w:val="center"/>
              <w:rPr>
                <w:sz w:val="16"/>
                <w:szCs w:val="16"/>
                <w:lang w:val="ru-RU"/>
              </w:rPr>
            </w:pPr>
            <w:r w:rsidRPr="001F01D3">
              <w:rPr>
                <w:sz w:val="16"/>
                <w:szCs w:val="16"/>
                <w:lang w:val="ru-RU"/>
              </w:rPr>
              <w:t>-</w:t>
            </w:r>
          </w:p>
        </w:tc>
        <w:tc>
          <w:tcPr>
            <w:tcW w:w="263" w:type="pct"/>
            <w:shd w:val="clear" w:color="auto" w:fill="FFFFFF"/>
            <w:vAlign w:val="center"/>
          </w:tcPr>
          <w:p w14:paraId="37B9DA70" w14:textId="77777777" w:rsidR="00FE48E3" w:rsidRPr="001F01D3" w:rsidRDefault="00FE48E3" w:rsidP="00FE48E3">
            <w:pPr>
              <w:jc w:val="center"/>
              <w:rPr>
                <w:sz w:val="16"/>
                <w:szCs w:val="16"/>
                <w:lang w:val="uk-UA"/>
              </w:rPr>
            </w:pPr>
            <w:r w:rsidRPr="001F01D3">
              <w:rPr>
                <w:sz w:val="16"/>
                <w:szCs w:val="16"/>
                <w:lang w:val="ru-RU"/>
              </w:rPr>
              <w:t>фінанси</w:t>
            </w:r>
          </w:p>
        </w:tc>
        <w:tc>
          <w:tcPr>
            <w:tcW w:w="465" w:type="pct"/>
            <w:shd w:val="clear" w:color="auto" w:fill="FFFFFF"/>
            <w:vAlign w:val="center"/>
          </w:tcPr>
          <w:p w14:paraId="6FFDC158" w14:textId="77777777" w:rsidR="00FE48E3" w:rsidRPr="001F01D3" w:rsidRDefault="00FE48E3" w:rsidP="00FE48E3">
            <w:pPr>
              <w:jc w:val="center"/>
              <w:rPr>
                <w:sz w:val="16"/>
                <w:szCs w:val="16"/>
                <w:lang w:val="ru-RU"/>
              </w:rPr>
            </w:pPr>
            <w:r w:rsidRPr="001F01D3">
              <w:rPr>
                <w:sz w:val="16"/>
                <w:szCs w:val="16"/>
                <w:lang w:val="ru-RU"/>
              </w:rPr>
              <w:t>Фінансування соціальних виплат</w:t>
            </w:r>
          </w:p>
          <w:p w14:paraId="74EF31D2" w14:textId="77777777" w:rsidR="00FE48E3" w:rsidRPr="001F01D3" w:rsidRDefault="00FE48E3" w:rsidP="00FE48E3">
            <w:pPr>
              <w:jc w:val="center"/>
              <w:rPr>
                <w:sz w:val="16"/>
                <w:szCs w:val="16"/>
                <w:lang w:val="ru-RU"/>
              </w:rPr>
            </w:pPr>
            <w:r w:rsidRPr="001F01D3">
              <w:rPr>
                <w:sz w:val="16"/>
                <w:szCs w:val="16"/>
                <w:lang w:val="ru-RU"/>
              </w:rPr>
              <w:t xml:space="preserve">за </w:t>
            </w:r>
            <w:r>
              <w:rPr>
                <w:sz w:val="16"/>
                <w:szCs w:val="16"/>
                <w:lang w:val="ru-RU"/>
              </w:rPr>
              <w:t>черв</w:t>
            </w:r>
            <w:r w:rsidRPr="001F01D3">
              <w:rPr>
                <w:sz w:val="16"/>
                <w:szCs w:val="16"/>
                <w:lang w:val="ru-RU"/>
              </w:rPr>
              <w:t xml:space="preserve">ень </w:t>
            </w:r>
          </w:p>
          <w:p w14:paraId="17573203" w14:textId="77777777" w:rsidR="00FE48E3" w:rsidRPr="001F01D3" w:rsidRDefault="00FE48E3" w:rsidP="00FE48E3">
            <w:pPr>
              <w:jc w:val="center"/>
              <w:rPr>
                <w:sz w:val="16"/>
                <w:szCs w:val="16"/>
                <w:lang w:val="ru-RU"/>
              </w:rPr>
            </w:pPr>
            <w:r w:rsidRPr="001F01D3">
              <w:rPr>
                <w:sz w:val="16"/>
                <w:szCs w:val="16"/>
                <w:lang w:val="ru-RU"/>
              </w:rPr>
              <w:t>2025 року</w:t>
            </w:r>
          </w:p>
        </w:tc>
        <w:tc>
          <w:tcPr>
            <w:tcW w:w="325" w:type="pct"/>
            <w:shd w:val="clear" w:color="auto" w:fill="FFFFFF"/>
            <w:vAlign w:val="center"/>
          </w:tcPr>
          <w:p w14:paraId="07266626" w14:textId="77777777" w:rsidR="00FE48E3" w:rsidRPr="001F01D3" w:rsidRDefault="00FE48E3" w:rsidP="00FE48E3">
            <w:pPr>
              <w:jc w:val="center"/>
              <w:rPr>
                <w:sz w:val="16"/>
                <w:szCs w:val="16"/>
                <w:lang w:val="uk-UA"/>
              </w:rPr>
            </w:pPr>
            <w:r w:rsidRPr="001F01D3">
              <w:rPr>
                <w:iCs/>
                <w:sz w:val="16"/>
                <w:szCs w:val="16"/>
                <w:lang w:val="uk-UA"/>
              </w:rPr>
              <w:t>Текстовий документ</w:t>
            </w:r>
          </w:p>
        </w:tc>
        <w:tc>
          <w:tcPr>
            <w:tcW w:w="235" w:type="pct"/>
            <w:shd w:val="clear" w:color="auto" w:fill="FFFFFF"/>
            <w:vAlign w:val="center"/>
          </w:tcPr>
          <w:p w14:paraId="6729771A" w14:textId="77777777" w:rsidR="00FE48E3" w:rsidRPr="001F01D3" w:rsidRDefault="00FE48E3" w:rsidP="00FE48E3">
            <w:pPr>
              <w:jc w:val="center"/>
              <w:rPr>
                <w:sz w:val="16"/>
                <w:szCs w:val="16"/>
                <w:lang w:val="uk-UA"/>
              </w:rPr>
            </w:pPr>
          </w:p>
          <w:p w14:paraId="3CCAFC3C" w14:textId="77777777" w:rsidR="00FE48E3" w:rsidRPr="001F01D3" w:rsidRDefault="00FE48E3" w:rsidP="00FE48E3">
            <w:pPr>
              <w:jc w:val="center"/>
              <w:rPr>
                <w:sz w:val="16"/>
                <w:szCs w:val="16"/>
                <w:lang w:val="uk-UA"/>
              </w:rPr>
            </w:pPr>
            <w:r w:rsidRPr="001F01D3">
              <w:rPr>
                <w:sz w:val="16"/>
                <w:szCs w:val="16"/>
                <w:lang w:val="uk-UA"/>
              </w:rPr>
              <w:t>Таблиця</w:t>
            </w:r>
          </w:p>
        </w:tc>
        <w:tc>
          <w:tcPr>
            <w:tcW w:w="162" w:type="pct"/>
            <w:shd w:val="clear" w:color="auto" w:fill="FFFFFF"/>
            <w:vAlign w:val="center"/>
          </w:tcPr>
          <w:p w14:paraId="523B50D4" w14:textId="77777777" w:rsidR="00FE48E3" w:rsidRPr="001F01D3" w:rsidRDefault="00FE48E3" w:rsidP="00FE48E3">
            <w:pPr>
              <w:rPr>
                <w:sz w:val="16"/>
                <w:szCs w:val="16"/>
                <w:lang w:val="ru-RU"/>
              </w:rPr>
            </w:pPr>
            <w:r w:rsidRPr="001F01D3">
              <w:rPr>
                <w:sz w:val="16"/>
                <w:szCs w:val="16"/>
                <w:lang w:val="ru-RU"/>
              </w:rPr>
              <w:t xml:space="preserve">     -</w:t>
            </w:r>
          </w:p>
        </w:tc>
        <w:tc>
          <w:tcPr>
            <w:tcW w:w="310" w:type="pct"/>
            <w:shd w:val="clear" w:color="auto" w:fill="FFFFFF"/>
            <w:vAlign w:val="center"/>
          </w:tcPr>
          <w:p w14:paraId="4898B659" w14:textId="77777777" w:rsidR="00FE48E3" w:rsidRPr="001F01D3" w:rsidRDefault="00FE48E3" w:rsidP="00FE48E3">
            <w:pPr>
              <w:jc w:val="center"/>
              <w:rPr>
                <w:sz w:val="16"/>
                <w:szCs w:val="16"/>
                <w:lang w:val="uk-UA"/>
              </w:rPr>
            </w:pPr>
            <w:r w:rsidRPr="001F01D3">
              <w:rPr>
                <w:sz w:val="16"/>
                <w:szCs w:val="16"/>
                <w:lang w:val="uk-UA"/>
              </w:rPr>
              <w:t>Паперова</w:t>
            </w:r>
          </w:p>
          <w:p w14:paraId="25984C4D" w14:textId="77777777" w:rsidR="00FE48E3" w:rsidRPr="001F01D3" w:rsidRDefault="00FE48E3" w:rsidP="00FE48E3">
            <w:pPr>
              <w:rPr>
                <w:sz w:val="16"/>
                <w:szCs w:val="16"/>
                <w:lang w:val="uk-UA"/>
              </w:rPr>
            </w:pPr>
            <w:r w:rsidRPr="001F01D3">
              <w:rPr>
                <w:sz w:val="16"/>
                <w:szCs w:val="16"/>
                <w:lang w:val="uk-UA"/>
              </w:rPr>
              <w:t>електронна</w:t>
            </w:r>
          </w:p>
        </w:tc>
        <w:tc>
          <w:tcPr>
            <w:tcW w:w="614" w:type="pct"/>
            <w:shd w:val="clear" w:color="auto" w:fill="FFFFFF"/>
            <w:vAlign w:val="center"/>
          </w:tcPr>
          <w:p w14:paraId="5EB3E2E3" w14:textId="77777777" w:rsidR="00FE48E3" w:rsidRPr="001F01D3" w:rsidRDefault="00FE48E3" w:rsidP="00FE48E3">
            <w:pPr>
              <w:jc w:val="center"/>
              <w:rPr>
                <w:sz w:val="16"/>
                <w:szCs w:val="16"/>
                <w:lang w:val="uk-UA"/>
              </w:rPr>
            </w:pPr>
          </w:p>
          <w:p w14:paraId="36141228" w14:textId="77777777" w:rsidR="00FE48E3" w:rsidRPr="001F01D3" w:rsidRDefault="00FE48E3" w:rsidP="00FE48E3">
            <w:pPr>
              <w:jc w:val="center"/>
              <w:rPr>
                <w:sz w:val="16"/>
                <w:szCs w:val="16"/>
                <w:lang w:val="ru-RU"/>
              </w:rPr>
            </w:pPr>
            <w:r w:rsidRPr="001F01D3">
              <w:rPr>
                <w:sz w:val="16"/>
                <w:szCs w:val="16"/>
                <w:lang w:val="uk-UA"/>
              </w:rPr>
              <w:t xml:space="preserve">Відділ зведеного бюджету та міжбюджетних відносин </w:t>
            </w:r>
          </w:p>
          <w:p w14:paraId="3B094D64" w14:textId="77777777" w:rsidR="00FE48E3" w:rsidRPr="001F01D3" w:rsidRDefault="00FE48E3" w:rsidP="00FE48E3">
            <w:pPr>
              <w:jc w:val="center"/>
              <w:rPr>
                <w:sz w:val="16"/>
                <w:szCs w:val="16"/>
                <w:lang w:val="uk-UA"/>
              </w:rPr>
            </w:pPr>
          </w:p>
        </w:tc>
        <w:tc>
          <w:tcPr>
            <w:tcW w:w="176" w:type="pct"/>
            <w:shd w:val="clear" w:color="auto" w:fill="FFFFFF"/>
            <w:vAlign w:val="center"/>
          </w:tcPr>
          <w:p w14:paraId="6EEACC64" w14:textId="77777777" w:rsidR="00FE48E3" w:rsidRPr="000A7B68" w:rsidRDefault="00FE48E3" w:rsidP="00FE48E3">
            <w:pPr>
              <w:jc w:val="center"/>
              <w:rPr>
                <w:sz w:val="16"/>
                <w:szCs w:val="16"/>
                <w:lang w:val="ru-RU"/>
              </w:rPr>
            </w:pPr>
            <w:r w:rsidRPr="000A27F3">
              <w:rPr>
                <w:sz w:val="16"/>
                <w:szCs w:val="16"/>
                <w:lang w:val="ru-RU"/>
              </w:rPr>
              <w:t>-</w:t>
            </w:r>
          </w:p>
        </w:tc>
      </w:tr>
      <w:tr w:rsidR="00FE48E3" w:rsidRPr="00B7371E" w14:paraId="5765765A" w14:textId="77777777" w:rsidTr="003B610A">
        <w:trPr>
          <w:trHeight w:val="975"/>
        </w:trPr>
        <w:tc>
          <w:tcPr>
            <w:tcW w:w="170" w:type="pct"/>
            <w:shd w:val="clear" w:color="auto" w:fill="FFFFFF"/>
            <w:vAlign w:val="center"/>
          </w:tcPr>
          <w:p w14:paraId="3F0BA6C2" w14:textId="77777777" w:rsidR="00FE48E3" w:rsidRDefault="00FE48E3" w:rsidP="00FE48E3">
            <w:pPr>
              <w:jc w:val="center"/>
              <w:rPr>
                <w:b/>
                <w:bCs/>
                <w:sz w:val="16"/>
                <w:szCs w:val="16"/>
                <w:lang w:val="uk-UA"/>
              </w:rPr>
            </w:pPr>
            <w:r>
              <w:rPr>
                <w:b/>
                <w:bCs/>
                <w:sz w:val="16"/>
                <w:szCs w:val="16"/>
                <w:lang w:val="uk-UA"/>
              </w:rPr>
              <w:t>4508</w:t>
            </w:r>
          </w:p>
        </w:tc>
        <w:tc>
          <w:tcPr>
            <w:tcW w:w="480" w:type="pct"/>
            <w:shd w:val="clear" w:color="auto" w:fill="FFFFFF"/>
            <w:vAlign w:val="center"/>
          </w:tcPr>
          <w:p w14:paraId="3D0927CF" w14:textId="77777777" w:rsidR="00FE48E3" w:rsidRPr="002E3A19" w:rsidRDefault="00FE48E3" w:rsidP="00FE48E3">
            <w:pPr>
              <w:jc w:val="center"/>
              <w:rPr>
                <w:color w:val="FFFFFF"/>
                <w:sz w:val="16"/>
                <w:szCs w:val="16"/>
                <w:lang w:val="uk-UA"/>
              </w:rPr>
            </w:pPr>
            <w:r>
              <w:rPr>
                <w:sz w:val="16"/>
                <w:szCs w:val="16"/>
                <w:lang w:val="uk-UA"/>
              </w:rPr>
              <w:t>Про виконання доручення</w:t>
            </w:r>
          </w:p>
        </w:tc>
        <w:tc>
          <w:tcPr>
            <w:tcW w:w="356" w:type="pct"/>
            <w:shd w:val="clear" w:color="auto" w:fill="FFFFFF"/>
            <w:vAlign w:val="center"/>
          </w:tcPr>
          <w:p w14:paraId="2349070B" w14:textId="77777777" w:rsidR="00FE48E3" w:rsidRPr="002E3A19" w:rsidRDefault="00FE48E3" w:rsidP="00FE48E3">
            <w:pPr>
              <w:jc w:val="center"/>
              <w:rPr>
                <w:sz w:val="16"/>
                <w:szCs w:val="16"/>
                <w:lang w:val="uk-UA"/>
              </w:rPr>
            </w:pPr>
            <w:r w:rsidRPr="002E3A19">
              <w:rPr>
                <w:sz w:val="16"/>
                <w:szCs w:val="16"/>
                <w:lang w:val="uk-UA"/>
              </w:rPr>
              <w:t>№ вих -10</w:t>
            </w:r>
            <w:r>
              <w:rPr>
                <w:sz w:val="16"/>
                <w:szCs w:val="16"/>
                <w:lang w:val="uk-UA"/>
              </w:rPr>
              <w:t>55</w:t>
            </w:r>
            <w:r w:rsidRPr="002E3A19">
              <w:rPr>
                <w:sz w:val="16"/>
                <w:szCs w:val="16"/>
                <w:lang w:val="uk-UA"/>
              </w:rPr>
              <w:t>/06-12/25</w:t>
            </w:r>
          </w:p>
        </w:tc>
        <w:tc>
          <w:tcPr>
            <w:tcW w:w="302" w:type="pct"/>
            <w:shd w:val="clear" w:color="auto" w:fill="FFFFFF"/>
            <w:vAlign w:val="center"/>
          </w:tcPr>
          <w:p w14:paraId="439FF87A" w14:textId="77777777" w:rsidR="00FE48E3" w:rsidRPr="002E3A19" w:rsidRDefault="00FE48E3" w:rsidP="00FE48E3">
            <w:pPr>
              <w:jc w:val="center"/>
              <w:rPr>
                <w:sz w:val="16"/>
                <w:szCs w:val="16"/>
                <w:lang w:val="uk-UA"/>
              </w:rPr>
            </w:pPr>
            <w:r>
              <w:rPr>
                <w:sz w:val="16"/>
                <w:szCs w:val="16"/>
                <w:lang w:val="uk-UA"/>
              </w:rPr>
              <w:t>01</w:t>
            </w:r>
            <w:r w:rsidRPr="002E3A19">
              <w:rPr>
                <w:sz w:val="16"/>
                <w:szCs w:val="16"/>
                <w:lang w:val="uk-UA"/>
              </w:rPr>
              <w:t>.0</w:t>
            </w:r>
            <w:r>
              <w:rPr>
                <w:sz w:val="16"/>
                <w:szCs w:val="16"/>
                <w:lang w:val="uk-UA"/>
              </w:rPr>
              <w:t>7</w:t>
            </w:r>
            <w:r w:rsidRPr="002E3A19">
              <w:rPr>
                <w:sz w:val="16"/>
                <w:szCs w:val="16"/>
                <w:lang w:val="uk-UA"/>
              </w:rPr>
              <w:t>.2025</w:t>
            </w:r>
          </w:p>
        </w:tc>
        <w:tc>
          <w:tcPr>
            <w:tcW w:w="308" w:type="pct"/>
            <w:shd w:val="clear" w:color="auto" w:fill="FFFFFF"/>
            <w:vAlign w:val="center"/>
          </w:tcPr>
          <w:p w14:paraId="6B0C4519" w14:textId="77777777" w:rsidR="00FE48E3" w:rsidRPr="002E3A19" w:rsidRDefault="00FE48E3" w:rsidP="00FE48E3">
            <w:pPr>
              <w:jc w:val="center"/>
              <w:rPr>
                <w:sz w:val="16"/>
                <w:szCs w:val="16"/>
                <w:lang w:val="uk-UA"/>
              </w:rPr>
            </w:pPr>
            <w:r w:rsidRPr="002E3A19">
              <w:rPr>
                <w:sz w:val="16"/>
                <w:szCs w:val="16"/>
                <w:lang w:val="uk-UA"/>
              </w:rPr>
              <w:t>-</w:t>
            </w:r>
          </w:p>
        </w:tc>
        <w:tc>
          <w:tcPr>
            <w:tcW w:w="393" w:type="pct"/>
            <w:shd w:val="clear" w:color="auto" w:fill="FFFFFF"/>
            <w:vAlign w:val="center"/>
          </w:tcPr>
          <w:p w14:paraId="50C3B5AF" w14:textId="77777777" w:rsidR="00FE48E3" w:rsidRPr="002E3A19" w:rsidRDefault="00FE48E3" w:rsidP="00FE48E3">
            <w:pPr>
              <w:jc w:val="center"/>
              <w:rPr>
                <w:sz w:val="16"/>
                <w:szCs w:val="16"/>
                <w:lang w:val="uk-UA"/>
              </w:rPr>
            </w:pPr>
            <w:r w:rsidRPr="002E3A19">
              <w:rPr>
                <w:sz w:val="16"/>
                <w:szCs w:val="16"/>
                <w:lang w:val="uk-UA"/>
              </w:rPr>
              <w:t>Відділ фінансів галузей виробничої сфери</w:t>
            </w:r>
          </w:p>
        </w:tc>
        <w:tc>
          <w:tcPr>
            <w:tcW w:w="275" w:type="pct"/>
            <w:shd w:val="clear" w:color="auto" w:fill="FFFFFF"/>
            <w:vAlign w:val="center"/>
          </w:tcPr>
          <w:p w14:paraId="7F1DE019" w14:textId="77777777" w:rsidR="00FE48E3" w:rsidRPr="002E3A19" w:rsidRDefault="00FE48E3" w:rsidP="00FE48E3">
            <w:pPr>
              <w:jc w:val="center"/>
              <w:rPr>
                <w:sz w:val="16"/>
                <w:szCs w:val="16"/>
                <w:lang w:val="uk-UA"/>
              </w:rPr>
            </w:pPr>
            <w:r w:rsidRPr="002E3A19">
              <w:rPr>
                <w:sz w:val="16"/>
                <w:szCs w:val="16"/>
                <w:lang w:val="uk-UA"/>
              </w:rPr>
              <w:t>-</w:t>
            </w:r>
          </w:p>
        </w:tc>
        <w:tc>
          <w:tcPr>
            <w:tcW w:w="166" w:type="pct"/>
            <w:shd w:val="clear" w:color="auto" w:fill="FFFFFF"/>
            <w:vAlign w:val="center"/>
          </w:tcPr>
          <w:p w14:paraId="382B2401" w14:textId="77777777" w:rsidR="00FE48E3" w:rsidRPr="002E3A19" w:rsidRDefault="00FE48E3" w:rsidP="00FE48E3">
            <w:pPr>
              <w:jc w:val="center"/>
              <w:rPr>
                <w:sz w:val="16"/>
                <w:szCs w:val="16"/>
                <w:lang w:val="uk-UA"/>
              </w:rPr>
            </w:pPr>
            <w:r w:rsidRPr="002E3A19">
              <w:rPr>
                <w:sz w:val="16"/>
                <w:szCs w:val="16"/>
                <w:lang w:val="uk-UA"/>
              </w:rPr>
              <w:t>-</w:t>
            </w:r>
          </w:p>
        </w:tc>
        <w:tc>
          <w:tcPr>
            <w:tcW w:w="263" w:type="pct"/>
            <w:shd w:val="clear" w:color="auto" w:fill="FFFFFF"/>
            <w:vAlign w:val="center"/>
          </w:tcPr>
          <w:p w14:paraId="6A111D31" w14:textId="77777777" w:rsidR="00FE48E3" w:rsidRPr="002E3A19" w:rsidRDefault="00FE48E3" w:rsidP="00FE48E3">
            <w:pPr>
              <w:jc w:val="center"/>
              <w:rPr>
                <w:sz w:val="16"/>
                <w:szCs w:val="16"/>
                <w:lang w:val="uk-UA"/>
              </w:rPr>
            </w:pPr>
            <w:r w:rsidRPr="002E3A19">
              <w:rPr>
                <w:sz w:val="16"/>
                <w:szCs w:val="16"/>
                <w:lang w:val="uk-UA"/>
              </w:rPr>
              <w:t>Фінанси</w:t>
            </w:r>
          </w:p>
        </w:tc>
        <w:tc>
          <w:tcPr>
            <w:tcW w:w="465" w:type="pct"/>
            <w:shd w:val="clear" w:color="auto" w:fill="FFFFFF"/>
            <w:vAlign w:val="center"/>
          </w:tcPr>
          <w:p w14:paraId="2D99D10B" w14:textId="77777777" w:rsidR="00FE48E3" w:rsidRDefault="00FE48E3" w:rsidP="00FE48E3">
            <w:pPr>
              <w:jc w:val="center"/>
              <w:rPr>
                <w:sz w:val="16"/>
                <w:szCs w:val="16"/>
                <w:lang w:val="uk-UA"/>
              </w:rPr>
            </w:pPr>
            <w:r>
              <w:rPr>
                <w:sz w:val="16"/>
                <w:szCs w:val="16"/>
                <w:lang w:val="uk-UA"/>
              </w:rPr>
              <w:t>Щодо використання коштів з резервного фонду обласного бюджету</w:t>
            </w:r>
          </w:p>
          <w:p w14:paraId="00F57096" w14:textId="77777777" w:rsidR="00FE48E3" w:rsidRPr="002E3A19" w:rsidRDefault="00FE48E3" w:rsidP="00FE48E3">
            <w:pPr>
              <w:jc w:val="center"/>
              <w:rPr>
                <w:sz w:val="16"/>
                <w:szCs w:val="16"/>
                <w:lang w:val="uk-UA"/>
              </w:rPr>
            </w:pPr>
          </w:p>
        </w:tc>
        <w:tc>
          <w:tcPr>
            <w:tcW w:w="325" w:type="pct"/>
            <w:shd w:val="clear" w:color="auto" w:fill="FFFFFF"/>
            <w:vAlign w:val="center"/>
          </w:tcPr>
          <w:p w14:paraId="62ECD8F2" w14:textId="77777777" w:rsidR="00FE48E3" w:rsidRPr="002E3A19" w:rsidRDefault="00FE48E3" w:rsidP="00FE48E3">
            <w:pPr>
              <w:jc w:val="center"/>
              <w:rPr>
                <w:sz w:val="16"/>
                <w:szCs w:val="16"/>
                <w:lang w:val="uk-UA"/>
              </w:rPr>
            </w:pPr>
            <w:r w:rsidRPr="002E3A19">
              <w:rPr>
                <w:sz w:val="16"/>
                <w:szCs w:val="16"/>
                <w:lang w:val="uk-UA"/>
              </w:rPr>
              <w:t>Текстовий  документ</w:t>
            </w:r>
          </w:p>
        </w:tc>
        <w:tc>
          <w:tcPr>
            <w:tcW w:w="235" w:type="pct"/>
            <w:shd w:val="clear" w:color="auto" w:fill="FFFFFF"/>
            <w:vAlign w:val="center"/>
          </w:tcPr>
          <w:p w14:paraId="334BAD6F" w14:textId="77777777" w:rsidR="00FE48E3" w:rsidRPr="002E3A19" w:rsidRDefault="00FE48E3" w:rsidP="00FE48E3">
            <w:pPr>
              <w:jc w:val="center"/>
              <w:rPr>
                <w:sz w:val="16"/>
                <w:szCs w:val="16"/>
                <w:lang w:val="uk-UA"/>
              </w:rPr>
            </w:pPr>
            <w:r w:rsidRPr="002E3A19">
              <w:rPr>
                <w:sz w:val="16"/>
                <w:szCs w:val="16"/>
                <w:lang w:val="uk-UA"/>
              </w:rPr>
              <w:t>Лист</w:t>
            </w:r>
          </w:p>
        </w:tc>
        <w:tc>
          <w:tcPr>
            <w:tcW w:w="162" w:type="pct"/>
            <w:shd w:val="clear" w:color="auto" w:fill="FFFFFF"/>
            <w:vAlign w:val="center"/>
          </w:tcPr>
          <w:p w14:paraId="79494161" w14:textId="77777777" w:rsidR="00FE48E3" w:rsidRPr="002E3A19" w:rsidRDefault="00FE48E3" w:rsidP="00FE48E3">
            <w:pPr>
              <w:jc w:val="center"/>
              <w:rPr>
                <w:sz w:val="16"/>
                <w:szCs w:val="16"/>
                <w:lang w:val="uk-UA"/>
              </w:rPr>
            </w:pPr>
            <w:r w:rsidRPr="002E3A19">
              <w:rPr>
                <w:sz w:val="16"/>
                <w:szCs w:val="16"/>
                <w:lang w:val="uk-UA"/>
              </w:rPr>
              <w:t>-</w:t>
            </w:r>
          </w:p>
        </w:tc>
        <w:tc>
          <w:tcPr>
            <w:tcW w:w="310" w:type="pct"/>
            <w:shd w:val="clear" w:color="auto" w:fill="FFFFFF"/>
            <w:vAlign w:val="center"/>
          </w:tcPr>
          <w:p w14:paraId="0A5E2013" w14:textId="77777777" w:rsidR="00FE48E3" w:rsidRPr="002E3A19" w:rsidRDefault="00FE48E3" w:rsidP="00FE48E3">
            <w:pPr>
              <w:jc w:val="center"/>
              <w:rPr>
                <w:sz w:val="16"/>
                <w:szCs w:val="16"/>
                <w:lang w:val="uk-UA"/>
              </w:rPr>
            </w:pPr>
            <w:r w:rsidRPr="002E3A19">
              <w:rPr>
                <w:sz w:val="16"/>
                <w:szCs w:val="16"/>
                <w:lang w:val="uk-UA"/>
              </w:rPr>
              <w:t>Паперова, електронна</w:t>
            </w:r>
          </w:p>
        </w:tc>
        <w:tc>
          <w:tcPr>
            <w:tcW w:w="614" w:type="pct"/>
            <w:shd w:val="clear" w:color="auto" w:fill="FFFFFF"/>
            <w:vAlign w:val="center"/>
          </w:tcPr>
          <w:p w14:paraId="580139DD" w14:textId="77777777" w:rsidR="00FE48E3" w:rsidRPr="002E3A19" w:rsidRDefault="00FE48E3" w:rsidP="00FE48E3">
            <w:pPr>
              <w:jc w:val="center"/>
              <w:rPr>
                <w:sz w:val="16"/>
                <w:szCs w:val="16"/>
                <w:lang w:val="uk-UA"/>
              </w:rPr>
            </w:pPr>
            <w:r w:rsidRPr="002E3A19">
              <w:rPr>
                <w:sz w:val="16"/>
                <w:szCs w:val="16"/>
                <w:lang w:val="uk-UA"/>
              </w:rPr>
              <w:t>Відділ фінансів галузей виробничої сфери</w:t>
            </w:r>
          </w:p>
        </w:tc>
        <w:tc>
          <w:tcPr>
            <w:tcW w:w="176" w:type="pct"/>
            <w:shd w:val="clear" w:color="auto" w:fill="FFFFFF"/>
            <w:vAlign w:val="center"/>
          </w:tcPr>
          <w:p w14:paraId="4215BFA2" w14:textId="77777777" w:rsidR="00FE48E3" w:rsidRDefault="00FE48E3" w:rsidP="00FE48E3">
            <w:pPr>
              <w:jc w:val="center"/>
              <w:rPr>
                <w:lang w:val="ru-RU"/>
              </w:rPr>
            </w:pPr>
            <w:r>
              <w:rPr>
                <w:lang w:val="ru-RU"/>
              </w:rPr>
              <w:t>-</w:t>
            </w:r>
          </w:p>
        </w:tc>
      </w:tr>
      <w:tr w:rsidR="00FE48E3" w:rsidRPr="00B7371E" w14:paraId="7896FC2D" w14:textId="77777777" w:rsidTr="003B610A">
        <w:trPr>
          <w:trHeight w:val="975"/>
        </w:trPr>
        <w:tc>
          <w:tcPr>
            <w:tcW w:w="170" w:type="pct"/>
            <w:shd w:val="clear" w:color="auto" w:fill="FFFFFF"/>
            <w:vAlign w:val="center"/>
          </w:tcPr>
          <w:p w14:paraId="6A7A45FE" w14:textId="77777777" w:rsidR="00FE48E3" w:rsidRDefault="00FE48E3" w:rsidP="00FE48E3">
            <w:pPr>
              <w:jc w:val="center"/>
              <w:rPr>
                <w:b/>
                <w:bCs/>
                <w:sz w:val="16"/>
                <w:szCs w:val="16"/>
                <w:lang w:val="uk-UA"/>
              </w:rPr>
            </w:pPr>
            <w:r>
              <w:rPr>
                <w:b/>
                <w:bCs/>
                <w:sz w:val="16"/>
                <w:szCs w:val="16"/>
                <w:lang w:val="uk-UA"/>
              </w:rPr>
              <w:t>4509</w:t>
            </w:r>
          </w:p>
        </w:tc>
        <w:tc>
          <w:tcPr>
            <w:tcW w:w="480" w:type="pct"/>
            <w:shd w:val="clear" w:color="auto" w:fill="FFFFFF"/>
            <w:vAlign w:val="center"/>
          </w:tcPr>
          <w:p w14:paraId="6FDBFF4E" w14:textId="77777777" w:rsidR="00FE48E3" w:rsidRPr="003B610A" w:rsidRDefault="00FE48E3" w:rsidP="00FE48E3">
            <w:pPr>
              <w:jc w:val="center"/>
              <w:rPr>
                <w:bCs/>
                <w:sz w:val="16"/>
                <w:szCs w:val="16"/>
                <w:lang w:val="uk-UA"/>
              </w:rPr>
            </w:pPr>
            <w:r w:rsidRPr="003B610A">
              <w:rPr>
                <w:bCs/>
                <w:sz w:val="16"/>
                <w:szCs w:val="16"/>
                <w:lang w:val="uk-UA"/>
              </w:rPr>
              <w:t>Щодо звіту з тестування з основ кібергігієни</w:t>
            </w:r>
          </w:p>
        </w:tc>
        <w:tc>
          <w:tcPr>
            <w:tcW w:w="356" w:type="pct"/>
            <w:shd w:val="clear" w:color="auto" w:fill="FFFFFF"/>
            <w:vAlign w:val="center"/>
          </w:tcPr>
          <w:p w14:paraId="65DE51F6" w14:textId="77777777" w:rsidR="00FE48E3" w:rsidRPr="003B610A" w:rsidRDefault="00FE48E3" w:rsidP="00FE48E3">
            <w:pPr>
              <w:jc w:val="center"/>
              <w:rPr>
                <w:bCs/>
                <w:sz w:val="16"/>
                <w:szCs w:val="16"/>
                <w:lang w:val="uk-UA"/>
              </w:rPr>
            </w:pPr>
            <w:r w:rsidRPr="003B610A">
              <w:rPr>
                <w:bCs/>
                <w:sz w:val="16"/>
                <w:szCs w:val="16"/>
                <w:lang w:val="uk-UA"/>
              </w:rPr>
              <w:t>№вх-3335/25</w:t>
            </w:r>
          </w:p>
        </w:tc>
        <w:tc>
          <w:tcPr>
            <w:tcW w:w="302" w:type="pct"/>
            <w:shd w:val="clear" w:color="auto" w:fill="FFFFFF"/>
            <w:vAlign w:val="center"/>
          </w:tcPr>
          <w:p w14:paraId="1CFB49AC"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6F461643" w14:textId="77777777" w:rsidR="00FE48E3" w:rsidRPr="003B610A" w:rsidRDefault="00FE48E3" w:rsidP="00FE48E3">
            <w:pPr>
              <w:jc w:val="center"/>
              <w:rPr>
                <w:bCs/>
                <w:sz w:val="16"/>
                <w:szCs w:val="16"/>
                <w:lang w:val="uk-UA"/>
              </w:rPr>
            </w:pPr>
            <w:r w:rsidRPr="003B610A">
              <w:rPr>
                <w:bCs/>
                <w:sz w:val="16"/>
                <w:szCs w:val="16"/>
                <w:lang w:val="uk-UA"/>
              </w:rPr>
              <w:t>01.07.2025</w:t>
            </w:r>
          </w:p>
        </w:tc>
        <w:tc>
          <w:tcPr>
            <w:tcW w:w="393" w:type="pct"/>
            <w:shd w:val="clear" w:color="auto" w:fill="FFFFFF"/>
            <w:vAlign w:val="center"/>
          </w:tcPr>
          <w:p w14:paraId="6ED0ECD1"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6019FE18"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6035B569"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077D5D0E" w14:textId="77777777" w:rsidR="00FE48E3" w:rsidRPr="003B610A" w:rsidRDefault="00FE48E3" w:rsidP="00FE48E3">
            <w:pPr>
              <w:jc w:val="center"/>
              <w:rPr>
                <w:bCs/>
                <w:sz w:val="16"/>
                <w:szCs w:val="16"/>
                <w:lang w:val="uk-UA"/>
              </w:rPr>
            </w:pPr>
            <w:r w:rsidRPr="003B610A">
              <w:rPr>
                <w:bCs/>
                <w:sz w:val="16"/>
                <w:szCs w:val="16"/>
                <w:lang w:val="uk-UA"/>
              </w:rPr>
              <w:t>Управління персоналом</w:t>
            </w:r>
          </w:p>
        </w:tc>
        <w:tc>
          <w:tcPr>
            <w:tcW w:w="465" w:type="pct"/>
            <w:shd w:val="clear" w:color="auto" w:fill="FFFFFF"/>
            <w:vAlign w:val="center"/>
          </w:tcPr>
          <w:p w14:paraId="6F67A8BE" w14:textId="77777777" w:rsidR="00FE48E3" w:rsidRPr="003B610A" w:rsidRDefault="00FE48E3" w:rsidP="00FE48E3">
            <w:pPr>
              <w:jc w:val="center"/>
              <w:rPr>
                <w:bCs/>
                <w:sz w:val="16"/>
                <w:szCs w:val="16"/>
                <w:lang w:val="uk-UA"/>
              </w:rPr>
            </w:pPr>
            <w:r w:rsidRPr="003B610A">
              <w:rPr>
                <w:bCs/>
                <w:sz w:val="16"/>
                <w:szCs w:val="16"/>
                <w:lang w:val="uk-UA"/>
              </w:rPr>
              <w:t>Щодо звіту з тестування з основ кібергігієни</w:t>
            </w:r>
          </w:p>
        </w:tc>
        <w:tc>
          <w:tcPr>
            <w:tcW w:w="325" w:type="pct"/>
            <w:shd w:val="clear" w:color="auto" w:fill="FFFFFF"/>
            <w:vAlign w:val="center"/>
          </w:tcPr>
          <w:p w14:paraId="76C165E0" w14:textId="77777777" w:rsidR="00FE48E3" w:rsidRPr="003B610A" w:rsidRDefault="00FE48E3" w:rsidP="00FE48E3">
            <w:pPr>
              <w:jc w:val="center"/>
              <w:rPr>
                <w:bCs/>
                <w:sz w:val="16"/>
                <w:szCs w:val="16"/>
                <w:lang w:val="uk-UA"/>
              </w:rPr>
            </w:pPr>
            <w:r w:rsidRPr="003B610A">
              <w:rPr>
                <w:bCs/>
                <w:sz w:val="16"/>
                <w:szCs w:val="16"/>
                <w:lang w:val="uk-UA"/>
              </w:rPr>
              <w:t>Текстовий, люстраційний</w:t>
            </w:r>
          </w:p>
          <w:p w14:paraId="746E2F18"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42119B23"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38796B73"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251BFD89" w14:textId="77777777" w:rsidR="00FE48E3" w:rsidRPr="003B610A" w:rsidRDefault="00FE48E3" w:rsidP="00FE48E3">
            <w:pPr>
              <w:jc w:val="center"/>
              <w:rPr>
                <w:bCs/>
                <w:sz w:val="16"/>
                <w:szCs w:val="16"/>
                <w:lang w:val="uk-UA"/>
              </w:rPr>
            </w:pPr>
          </w:p>
          <w:p w14:paraId="3DDA33AE"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76FD7BEA" w14:textId="77777777" w:rsidR="00FE48E3" w:rsidRPr="003B610A" w:rsidRDefault="00FE48E3" w:rsidP="00FE48E3">
            <w:pPr>
              <w:jc w:val="center"/>
              <w:rPr>
                <w:bCs/>
                <w:sz w:val="16"/>
                <w:szCs w:val="16"/>
                <w:lang w:val="uk-UA"/>
              </w:rPr>
            </w:pPr>
          </w:p>
        </w:tc>
        <w:tc>
          <w:tcPr>
            <w:tcW w:w="614" w:type="pct"/>
            <w:shd w:val="clear" w:color="auto" w:fill="FFFFFF"/>
            <w:vAlign w:val="center"/>
          </w:tcPr>
          <w:p w14:paraId="7587BAD0"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7316B2AC" w14:textId="77777777" w:rsidR="00FE48E3" w:rsidRPr="00AC6A98" w:rsidRDefault="00FE48E3" w:rsidP="00FE48E3">
            <w:pPr>
              <w:jc w:val="center"/>
              <w:rPr>
                <w:sz w:val="16"/>
                <w:szCs w:val="16"/>
                <w:lang w:val="ru-RU"/>
              </w:rPr>
            </w:pPr>
          </w:p>
          <w:p w14:paraId="48D16D17" w14:textId="77777777" w:rsidR="00FE48E3" w:rsidRPr="00AC6A98" w:rsidRDefault="00FE48E3" w:rsidP="00FE48E3">
            <w:pPr>
              <w:jc w:val="center"/>
              <w:rPr>
                <w:sz w:val="16"/>
                <w:szCs w:val="16"/>
                <w:lang w:val="ru-RU"/>
              </w:rPr>
            </w:pPr>
            <w:r w:rsidRPr="00AC6A98">
              <w:rPr>
                <w:sz w:val="16"/>
                <w:szCs w:val="16"/>
                <w:lang w:val="ru-RU"/>
              </w:rPr>
              <w:t>-</w:t>
            </w:r>
          </w:p>
          <w:p w14:paraId="2552E7E5" w14:textId="77777777" w:rsidR="00FE48E3" w:rsidRPr="000A7B68" w:rsidRDefault="00FE48E3" w:rsidP="00FE48E3">
            <w:pPr>
              <w:jc w:val="center"/>
              <w:rPr>
                <w:sz w:val="16"/>
                <w:szCs w:val="16"/>
                <w:lang w:val="ru-RU"/>
              </w:rPr>
            </w:pPr>
          </w:p>
        </w:tc>
      </w:tr>
      <w:tr w:rsidR="00FE48E3" w:rsidRPr="00B7371E" w14:paraId="3F7AD74A" w14:textId="77777777" w:rsidTr="003B610A">
        <w:trPr>
          <w:trHeight w:val="975"/>
        </w:trPr>
        <w:tc>
          <w:tcPr>
            <w:tcW w:w="170" w:type="pct"/>
            <w:shd w:val="clear" w:color="auto" w:fill="FFFFFF"/>
            <w:vAlign w:val="center"/>
          </w:tcPr>
          <w:p w14:paraId="53554F32" w14:textId="77777777" w:rsidR="00FE48E3" w:rsidRDefault="00FE48E3" w:rsidP="00FE48E3">
            <w:pPr>
              <w:jc w:val="center"/>
              <w:rPr>
                <w:b/>
                <w:bCs/>
                <w:sz w:val="16"/>
                <w:szCs w:val="16"/>
                <w:lang w:val="uk-UA"/>
              </w:rPr>
            </w:pPr>
            <w:r>
              <w:rPr>
                <w:b/>
                <w:bCs/>
                <w:sz w:val="16"/>
                <w:szCs w:val="16"/>
                <w:lang w:val="uk-UA"/>
              </w:rPr>
              <w:t>4510</w:t>
            </w:r>
          </w:p>
        </w:tc>
        <w:tc>
          <w:tcPr>
            <w:tcW w:w="480" w:type="pct"/>
            <w:shd w:val="clear" w:color="auto" w:fill="FFFFFF"/>
            <w:vAlign w:val="center"/>
          </w:tcPr>
          <w:p w14:paraId="0ACC0CF4" w14:textId="77777777" w:rsidR="00FE48E3" w:rsidRPr="003B610A" w:rsidRDefault="00FE48E3" w:rsidP="00FE48E3">
            <w:pPr>
              <w:jc w:val="center"/>
              <w:rPr>
                <w:bCs/>
                <w:sz w:val="16"/>
                <w:szCs w:val="16"/>
                <w:lang w:val="uk-UA"/>
              </w:rPr>
            </w:pPr>
            <w:r w:rsidRPr="003B610A">
              <w:rPr>
                <w:bCs/>
                <w:sz w:val="16"/>
                <w:szCs w:val="16"/>
                <w:lang w:val="uk-UA"/>
              </w:rPr>
              <w:t>Щодо розрахунків</w:t>
            </w:r>
          </w:p>
        </w:tc>
        <w:tc>
          <w:tcPr>
            <w:tcW w:w="356" w:type="pct"/>
            <w:shd w:val="clear" w:color="auto" w:fill="FFFFFF"/>
            <w:vAlign w:val="center"/>
          </w:tcPr>
          <w:p w14:paraId="5119B3AC" w14:textId="77777777" w:rsidR="00FE48E3" w:rsidRPr="003B610A" w:rsidRDefault="00FE48E3" w:rsidP="00FE48E3">
            <w:pPr>
              <w:jc w:val="center"/>
              <w:rPr>
                <w:bCs/>
                <w:sz w:val="16"/>
                <w:szCs w:val="16"/>
                <w:lang w:val="uk-UA"/>
              </w:rPr>
            </w:pPr>
            <w:r w:rsidRPr="003B610A">
              <w:rPr>
                <w:bCs/>
                <w:sz w:val="16"/>
                <w:szCs w:val="16"/>
                <w:lang w:val="uk-UA"/>
              </w:rPr>
              <w:t>№вх-3336/25</w:t>
            </w:r>
          </w:p>
        </w:tc>
        <w:tc>
          <w:tcPr>
            <w:tcW w:w="302" w:type="pct"/>
            <w:shd w:val="clear" w:color="auto" w:fill="FFFFFF"/>
            <w:vAlign w:val="center"/>
          </w:tcPr>
          <w:p w14:paraId="620EAED1"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68555FE4" w14:textId="77777777" w:rsidR="00FE48E3" w:rsidRPr="003B610A" w:rsidRDefault="00FE48E3" w:rsidP="00FE48E3">
            <w:pPr>
              <w:jc w:val="center"/>
              <w:rPr>
                <w:bCs/>
                <w:sz w:val="16"/>
                <w:szCs w:val="16"/>
                <w:lang w:val="uk-UA"/>
              </w:rPr>
            </w:pPr>
            <w:r w:rsidRPr="003B610A">
              <w:rPr>
                <w:bCs/>
                <w:sz w:val="16"/>
                <w:szCs w:val="16"/>
                <w:lang w:val="uk-UA"/>
              </w:rPr>
              <w:t>01.07.2025</w:t>
            </w:r>
          </w:p>
        </w:tc>
        <w:tc>
          <w:tcPr>
            <w:tcW w:w="393" w:type="pct"/>
            <w:shd w:val="clear" w:color="auto" w:fill="FFFFFF"/>
            <w:vAlign w:val="center"/>
          </w:tcPr>
          <w:p w14:paraId="2E4C911C" w14:textId="77777777" w:rsidR="00FE48E3" w:rsidRPr="003B610A" w:rsidRDefault="00FE48E3" w:rsidP="00FE48E3">
            <w:pPr>
              <w:jc w:val="center"/>
              <w:rPr>
                <w:bCs/>
                <w:sz w:val="16"/>
                <w:szCs w:val="16"/>
                <w:lang w:val="uk-UA"/>
              </w:rPr>
            </w:pPr>
            <w:r w:rsidRPr="003B610A">
              <w:rPr>
                <w:bCs/>
                <w:sz w:val="16"/>
                <w:szCs w:val="16"/>
                <w:lang w:val="uk-UA"/>
              </w:rPr>
              <w:t>Управління культури і туризму</w:t>
            </w:r>
          </w:p>
        </w:tc>
        <w:tc>
          <w:tcPr>
            <w:tcW w:w="275" w:type="pct"/>
            <w:shd w:val="clear" w:color="auto" w:fill="FFFFFF"/>
            <w:vAlign w:val="center"/>
          </w:tcPr>
          <w:p w14:paraId="4A67AC7F"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06516F5D"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7D29F37C"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4D6EDECC" w14:textId="77777777" w:rsidR="00FE48E3" w:rsidRPr="003B610A" w:rsidRDefault="00FE48E3" w:rsidP="00FE48E3">
            <w:pPr>
              <w:jc w:val="center"/>
              <w:rPr>
                <w:bCs/>
                <w:sz w:val="16"/>
                <w:szCs w:val="16"/>
                <w:lang w:val="uk-UA"/>
              </w:rPr>
            </w:pPr>
            <w:r w:rsidRPr="003B610A">
              <w:rPr>
                <w:bCs/>
                <w:sz w:val="16"/>
                <w:szCs w:val="16"/>
                <w:lang w:val="uk-UA"/>
              </w:rPr>
              <w:t>Щодо розрахунків</w:t>
            </w:r>
          </w:p>
        </w:tc>
        <w:tc>
          <w:tcPr>
            <w:tcW w:w="325" w:type="pct"/>
            <w:shd w:val="clear" w:color="auto" w:fill="FFFFFF"/>
            <w:vAlign w:val="center"/>
          </w:tcPr>
          <w:p w14:paraId="3166109A"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3397AB47"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5C9299A2"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7F1CC9B1"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0E729672" w14:textId="77777777" w:rsidR="00FE48E3" w:rsidRPr="003B610A" w:rsidRDefault="00FE48E3" w:rsidP="00FE48E3">
            <w:pPr>
              <w:jc w:val="center"/>
              <w:rPr>
                <w:bCs/>
                <w:sz w:val="16"/>
                <w:szCs w:val="16"/>
                <w:lang w:val="uk-UA"/>
              </w:rPr>
            </w:pPr>
          </w:p>
          <w:p w14:paraId="5D0252BA"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3D2C9611" w14:textId="77777777" w:rsidR="00FE48E3" w:rsidRPr="003B610A" w:rsidRDefault="00FE48E3" w:rsidP="00FE48E3">
            <w:pPr>
              <w:jc w:val="center"/>
              <w:rPr>
                <w:bCs/>
                <w:sz w:val="16"/>
                <w:szCs w:val="16"/>
                <w:lang w:val="uk-UA"/>
              </w:rPr>
            </w:pPr>
          </w:p>
        </w:tc>
        <w:tc>
          <w:tcPr>
            <w:tcW w:w="614" w:type="pct"/>
            <w:shd w:val="clear" w:color="auto" w:fill="FFFFFF"/>
            <w:vAlign w:val="center"/>
          </w:tcPr>
          <w:p w14:paraId="7285E49D"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15A03E18" w14:textId="77777777" w:rsidR="00FE48E3" w:rsidRDefault="00FE48E3" w:rsidP="00FE48E3">
            <w:pPr>
              <w:jc w:val="center"/>
              <w:rPr>
                <w:lang w:val="ru-RU"/>
              </w:rPr>
            </w:pPr>
            <w:r>
              <w:rPr>
                <w:lang w:val="ru-RU"/>
              </w:rPr>
              <w:t>-</w:t>
            </w:r>
          </w:p>
        </w:tc>
      </w:tr>
      <w:tr w:rsidR="00FE48E3" w:rsidRPr="00B7371E" w14:paraId="710EEC51" w14:textId="77777777" w:rsidTr="003B610A">
        <w:trPr>
          <w:trHeight w:val="975"/>
        </w:trPr>
        <w:tc>
          <w:tcPr>
            <w:tcW w:w="170" w:type="pct"/>
            <w:shd w:val="clear" w:color="auto" w:fill="FFFFFF"/>
            <w:vAlign w:val="center"/>
          </w:tcPr>
          <w:p w14:paraId="66A2110A" w14:textId="77777777" w:rsidR="00FE48E3" w:rsidRDefault="00FE48E3" w:rsidP="00FE48E3">
            <w:pPr>
              <w:jc w:val="center"/>
              <w:rPr>
                <w:b/>
                <w:bCs/>
                <w:sz w:val="16"/>
                <w:szCs w:val="16"/>
                <w:lang w:val="uk-UA"/>
              </w:rPr>
            </w:pPr>
            <w:r>
              <w:rPr>
                <w:b/>
                <w:bCs/>
                <w:sz w:val="16"/>
                <w:szCs w:val="16"/>
                <w:lang w:val="uk-UA"/>
              </w:rPr>
              <w:t>4511</w:t>
            </w:r>
          </w:p>
        </w:tc>
        <w:tc>
          <w:tcPr>
            <w:tcW w:w="480" w:type="pct"/>
            <w:shd w:val="clear" w:color="auto" w:fill="FFFFFF"/>
            <w:vAlign w:val="center"/>
          </w:tcPr>
          <w:p w14:paraId="7274A0B2" w14:textId="77777777" w:rsidR="00FE48E3" w:rsidRPr="003B610A" w:rsidRDefault="00FE48E3" w:rsidP="00FE48E3">
            <w:pPr>
              <w:jc w:val="center"/>
              <w:rPr>
                <w:bCs/>
                <w:sz w:val="16"/>
                <w:szCs w:val="16"/>
                <w:lang w:val="uk-UA"/>
              </w:rPr>
            </w:pPr>
            <w:r w:rsidRPr="003B610A">
              <w:rPr>
                <w:bCs/>
                <w:sz w:val="16"/>
                <w:szCs w:val="16"/>
                <w:lang w:val="uk-UA"/>
              </w:rPr>
              <w:t>Розподіл асигнувань, помісячний розпис</w:t>
            </w:r>
          </w:p>
        </w:tc>
        <w:tc>
          <w:tcPr>
            <w:tcW w:w="356" w:type="pct"/>
            <w:shd w:val="clear" w:color="auto" w:fill="FFFFFF"/>
            <w:vAlign w:val="center"/>
          </w:tcPr>
          <w:p w14:paraId="7F45B45C" w14:textId="77777777" w:rsidR="00FE48E3" w:rsidRPr="003B610A" w:rsidRDefault="00FE48E3" w:rsidP="00FE48E3">
            <w:pPr>
              <w:jc w:val="center"/>
              <w:rPr>
                <w:bCs/>
                <w:sz w:val="16"/>
                <w:szCs w:val="16"/>
                <w:lang w:val="uk-UA"/>
              </w:rPr>
            </w:pPr>
            <w:r w:rsidRPr="003B610A">
              <w:rPr>
                <w:bCs/>
                <w:sz w:val="16"/>
                <w:szCs w:val="16"/>
                <w:lang w:val="uk-UA"/>
              </w:rPr>
              <w:t>№вх-3337/25</w:t>
            </w:r>
          </w:p>
        </w:tc>
        <w:tc>
          <w:tcPr>
            <w:tcW w:w="302" w:type="pct"/>
            <w:shd w:val="clear" w:color="auto" w:fill="FFFFFF"/>
            <w:vAlign w:val="center"/>
          </w:tcPr>
          <w:p w14:paraId="30253C9C"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1F930B02" w14:textId="77777777" w:rsidR="00FE48E3" w:rsidRPr="003B610A" w:rsidRDefault="00FE48E3" w:rsidP="00FE48E3">
            <w:pPr>
              <w:jc w:val="center"/>
              <w:rPr>
                <w:bCs/>
                <w:sz w:val="16"/>
                <w:szCs w:val="16"/>
                <w:lang w:val="uk-UA"/>
              </w:rPr>
            </w:pPr>
            <w:r w:rsidRPr="003B610A">
              <w:rPr>
                <w:bCs/>
                <w:sz w:val="16"/>
                <w:szCs w:val="16"/>
                <w:lang w:val="uk-UA"/>
              </w:rPr>
              <w:t>01.07.2025</w:t>
            </w:r>
          </w:p>
        </w:tc>
        <w:tc>
          <w:tcPr>
            <w:tcW w:w="393" w:type="pct"/>
            <w:shd w:val="clear" w:color="auto" w:fill="FFFFFF"/>
            <w:vAlign w:val="center"/>
          </w:tcPr>
          <w:p w14:paraId="671A1980" w14:textId="77777777" w:rsidR="00FE48E3" w:rsidRPr="003B610A" w:rsidRDefault="00FE48E3" w:rsidP="00FE48E3">
            <w:pPr>
              <w:jc w:val="center"/>
              <w:rPr>
                <w:bCs/>
                <w:sz w:val="16"/>
                <w:szCs w:val="16"/>
                <w:lang w:val="uk-UA"/>
              </w:rPr>
            </w:pPr>
            <w:r w:rsidRPr="003B610A">
              <w:rPr>
                <w:bCs/>
                <w:sz w:val="16"/>
                <w:szCs w:val="16"/>
                <w:lang w:val="uk-UA"/>
              </w:rPr>
              <w:t>Департамент житлово-комунального господарства, енергетики та енергоефективності</w:t>
            </w:r>
          </w:p>
        </w:tc>
        <w:tc>
          <w:tcPr>
            <w:tcW w:w="275" w:type="pct"/>
            <w:shd w:val="clear" w:color="auto" w:fill="FFFFFF"/>
            <w:vAlign w:val="center"/>
          </w:tcPr>
          <w:p w14:paraId="6F51322B"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18FE8054"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768DCEC9"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3942DEAB" w14:textId="77777777" w:rsidR="00FE48E3" w:rsidRPr="003B610A" w:rsidRDefault="00FE48E3" w:rsidP="00FE48E3">
            <w:pPr>
              <w:jc w:val="center"/>
              <w:rPr>
                <w:bCs/>
                <w:sz w:val="16"/>
                <w:szCs w:val="16"/>
                <w:lang w:val="uk-UA"/>
              </w:rPr>
            </w:pPr>
            <w:r w:rsidRPr="003B610A">
              <w:rPr>
                <w:bCs/>
                <w:sz w:val="16"/>
                <w:szCs w:val="16"/>
                <w:lang w:val="uk-UA"/>
              </w:rPr>
              <w:t>Розподіл асигнувань, помісячний розпис</w:t>
            </w:r>
          </w:p>
        </w:tc>
        <w:tc>
          <w:tcPr>
            <w:tcW w:w="325" w:type="pct"/>
            <w:shd w:val="clear" w:color="auto" w:fill="FFFFFF"/>
            <w:vAlign w:val="center"/>
          </w:tcPr>
          <w:p w14:paraId="55652474"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24346A48"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09DE1477"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27C3D793"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1F31DAAD" w14:textId="77777777" w:rsidR="00FE48E3" w:rsidRPr="003B610A" w:rsidRDefault="00FE48E3" w:rsidP="00FE48E3">
            <w:pPr>
              <w:jc w:val="center"/>
              <w:rPr>
                <w:bCs/>
                <w:sz w:val="16"/>
                <w:szCs w:val="16"/>
                <w:lang w:val="uk-UA"/>
              </w:rPr>
            </w:pPr>
          </w:p>
          <w:p w14:paraId="569EE222"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2856108A" w14:textId="77777777" w:rsidR="00FE48E3" w:rsidRPr="003B610A" w:rsidRDefault="00FE48E3" w:rsidP="00FE48E3">
            <w:pPr>
              <w:jc w:val="center"/>
              <w:rPr>
                <w:bCs/>
                <w:sz w:val="16"/>
                <w:szCs w:val="16"/>
                <w:lang w:val="uk-UA"/>
              </w:rPr>
            </w:pPr>
          </w:p>
        </w:tc>
        <w:tc>
          <w:tcPr>
            <w:tcW w:w="614" w:type="pct"/>
            <w:shd w:val="clear" w:color="auto" w:fill="FFFFFF"/>
            <w:vAlign w:val="center"/>
          </w:tcPr>
          <w:p w14:paraId="08C53DFA"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11E74A02" w14:textId="77777777" w:rsidR="00FE48E3" w:rsidRDefault="00FE48E3" w:rsidP="00FE48E3">
            <w:pPr>
              <w:jc w:val="center"/>
              <w:rPr>
                <w:lang w:val="ru-RU"/>
              </w:rPr>
            </w:pPr>
            <w:r>
              <w:rPr>
                <w:lang w:val="ru-RU"/>
              </w:rPr>
              <w:t>-</w:t>
            </w:r>
          </w:p>
        </w:tc>
      </w:tr>
      <w:tr w:rsidR="00FE48E3" w:rsidRPr="00B7371E" w14:paraId="14654FB2" w14:textId="77777777" w:rsidTr="00394B7C">
        <w:trPr>
          <w:trHeight w:val="975"/>
        </w:trPr>
        <w:tc>
          <w:tcPr>
            <w:tcW w:w="170" w:type="pct"/>
            <w:shd w:val="clear" w:color="auto" w:fill="FFFFFF"/>
            <w:vAlign w:val="center"/>
          </w:tcPr>
          <w:p w14:paraId="648CC51A" w14:textId="77777777" w:rsidR="00FE48E3" w:rsidRDefault="00FE48E3" w:rsidP="00FE48E3">
            <w:pPr>
              <w:jc w:val="center"/>
              <w:rPr>
                <w:b/>
                <w:bCs/>
                <w:sz w:val="16"/>
                <w:szCs w:val="16"/>
                <w:lang w:val="uk-UA"/>
              </w:rPr>
            </w:pPr>
            <w:r>
              <w:rPr>
                <w:b/>
                <w:bCs/>
                <w:sz w:val="16"/>
                <w:szCs w:val="16"/>
                <w:lang w:val="uk-UA"/>
              </w:rPr>
              <w:t>4512</w:t>
            </w:r>
          </w:p>
        </w:tc>
        <w:tc>
          <w:tcPr>
            <w:tcW w:w="480" w:type="pct"/>
            <w:shd w:val="clear" w:color="auto" w:fill="FFFFFF"/>
            <w:vAlign w:val="center"/>
          </w:tcPr>
          <w:p w14:paraId="07726305" w14:textId="77777777" w:rsidR="00FE48E3" w:rsidRPr="00383303" w:rsidRDefault="00FE48E3" w:rsidP="00FE48E3">
            <w:pPr>
              <w:jc w:val="center"/>
              <w:rPr>
                <w:sz w:val="16"/>
                <w:szCs w:val="16"/>
                <w:lang w:val="uk-UA"/>
              </w:rPr>
            </w:pPr>
            <w:r w:rsidRPr="00383303">
              <w:rPr>
                <w:sz w:val="16"/>
                <w:szCs w:val="16"/>
                <w:lang w:val="uk-UA"/>
              </w:rPr>
              <w:t>Наказ департаменту фінансів</w:t>
            </w:r>
          </w:p>
        </w:tc>
        <w:tc>
          <w:tcPr>
            <w:tcW w:w="356" w:type="pct"/>
            <w:shd w:val="clear" w:color="auto" w:fill="FFFFFF"/>
            <w:vAlign w:val="center"/>
          </w:tcPr>
          <w:p w14:paraId="4A4D71DC" w14:textId="77777777" w:rsidR="00FE48E3" w:rsidRPr="00383303" w:rsidRDefault="00FE48E3" w:rsidP="00FE48E3">
            <w:pPr>
              <w:jc w:val="center"/>
              <w:rPr>
                <w:sz w:val="16"/>
                <w:szCs w:val="16"/>
                <w:lang w:val="uk-UA"/>
              </w:rPr>
            </w:pPr>
            <w:r w:rsidRPr="00383303">
              <w:rPr>
                <w:sz w:val="16"/>
                <w:szCs w:val="16"/>
                <w:lang w:val="uk-UA"/>
              </w:rPr>
              <w:t>8</w:t>
            </w:r>
            <w:r>
              <w:rPr>
                <w:sz w:val="16"/>
                <w:szCs w:val="16"/>
                <w:lang w:val="uk-UA"/>
              </w:rPr>
              <w:t>3</w:t>
            </w:r>
            <w:r w:rsidRPr="00383303">
              <w:rPr>
                <w:sz w:val="16"/>
                <w:szCs w:val="16"/>
                <w:lang w:val="uk-UA"/>
              </w:rPr>
              <w:t>-в</w:t>
            </w:r>
          </w:p>
        </w:tc>
        <w:tc>
          <w:tcPr>
            <w:tcW w:w="302" w:type="pct"/>
            <w:shd w:val="clear" w:color="auto" w:fill="FFFFFF"/>
            <w:vAlign w:val="center"/>
          </w:tcPr>
          <w:p w14:paraId="1815E3DC" w14:textId="77777777" w:rsidR="00FE48E3" w:rsidRPr="00383303" w:rsidRDefault="00FE48E3" w:rsidP="00FE48E3">
            <w:pPr>
              <w:jc w:val="center"/>
              <w:rPr>
                <w:sz w:val="16"/>
                <w:szCs w:val="16"/>
                <w:lang w:val="uk-UA"/>
              </w:rPr>
            </w:pPr>
            <w:r>
              <w:rPr>
                <w:sz w:val="16"/>
                <w:szCs w:val="16"/>
                <w:lang w:val="uk-UA"/>
              </w:rPr>
              <w:t>01</w:t>
            </w:r>
            <w:r w:rsidRPr="00383303">
              <w:rPr>
                <w:sz w:val="16"/>
                <w:szCs w:val="16"/>
              </w:rPr>
              <w:t>.</w:t>
            </w:r>
            <w:r w:rsidRPr="00383303">
              <w:rPr>
                <w:sz w:val="16"/>
                <w:szCs w:val="16"/>
                <w:lang w:val="uk-UA"/>
              </w:rPr>
              <w:t>0</w:t>
            </w:r>
            <w:r>
              <w:rPr>
                <w:sz w:val="16"/>
                <w:szCs w:val="16"/>
                <w:lang w:val="uk-UA"/>
              </w:rPr>
              <w:t>7</w:t>
            </w:r>
            <w:r w:rsidRPr="00383303">
              <w:rPr>
                <w:sz w:val="16"/>
                <w:szCs w:val="16"/>
                <w:lang w:val="uk-UA"/>
              </w:rPr>
              <w:t>.2025</w:t>
            </w:r>
          </w:p>
        </w:tc>
        <w:tc>
          <w:tcPr>
            <w:tcW w:w="308" w:type="pct"/>
            <w:shd w:val="clear" w:color="auto" w:fill="FFFFFF"/>
            <w:vAlign w:val="center"/>
          </w:tcPr>
          <w:p w14:paraId="1AD327B8" w14:textId="77777777" w:rsidR="00FE48E3" w:rsidRPr="00383303" w:rsidRDefault="00FE48E3" w:rsidP="00FE48E3">
            <w:pPr>
              <w:jc w:val="center"/>
              <w:rPr>
                <w:iCs/>
                <w:sz w:val="16"/>
                <w:szCs w:val="16"/>
                <w:lang w:val="uk-UA"/>
              </w:rPr>
            </w:pPr>
            <w:r w:rsidRPr="00383303">
              <w:rPr>
                <w:iCs/>
                <w:sz w:val="16"/>
                <w:szCs w:val="16"/>
                <w:lang w:val="uk-UA"/>
              </w:rPr>
              <w:t>-</w:t>
            </w:r>
          </w:p>
        </w:tc>
        <w:tc>
          <w:tcPr>
            <w:tcW w:w="393" w:type="pct"/>
            <w:shd w:val="clear" w:color="auto" w:fill="FFFFFF"/>
          </w:tcPr>
          <w:p w14:paraId="31A78B8C" w14:textId="77777777" w:rsidR="00FE48E3" w:rsidRPr="00383303" w:rsidRDefault="00FE48E3" w:rsidP="00FE48E3">
            <w:pPr>
              <w:jc w:val="center"/>
              <w:rPr>
                <w:sz w:val="16"/>
                <w:szCs w:val="16"/>
                <w:lang w:val="uk-UA"/>
              </w:rPr>
            </w:pPr>
            <w:r w:rsidRPr="00383303">
              <w:rPr>
                <w:sz w:val="16"/>
                <w:szCs w:val="16"/>
                <w:lang w:val="uk-UA"/>
              </w:rPr>
              <w:t>Відділ управління персоналом і організаційної роботи</w:t>
            </w:r>
          </w:p>
        </w:tc>
        <w:tc>
          <w:tcPr>
            <w:tcW w:w="275" w:type="pct"/>
            <w:shd w:val="clear" w:color="auto" w:fill="FFFFFF"/>
            <w:vAlign w:val="center"/>
          </w:tcPr>
          <w:p w14:paraId="03A13B33" w14:textId="77777777" w:rsidR="00FE48E3" w:rsidRPr="00383303" w:rsidRDefault="00FE48E3" w:rsidP="00FE48E3">
            <w:pPr>
              <w:jc w:val="center"/>
              <w:rPr>
                <w:sz w:val="16"/>
                <w:szCs w:val="16"/>
                <w:lang w:val="uk-UA"/>
              </w:rPr>
            </w:pPr>
            <w:r w:rsidRPr="00383303">
              <w:rPr>
                <w:sz w:val="16"/>
                <w:szCs w:val="16"/>
                <w:lang w:val="uk-UA"/>
              </w:rPr>
              <w:t>-</w:t>
            </w:r>
          </w:p>
        </w:tc>
        <w:tc>
          <w:tcPr>
            <w:tcW w:w="166" w:type="pct"/>
            <w:shd w:val="clear" w:color="auto" w:fill="FFFFFF"/>
            <w:vAlign w:val="center"/>
          </w:tcPr>
          <w:p w14:paraId="5B68D5FD" w14:textId="77777777" w:rsidR="00FE48E3" w:rsidRPr="00383303" w:rsidRDefault="00FE48E3" w:rsidP="00FE48E3">
            <w:pPr>
              <w:jc w:val="center"/>
              <w:rPr>
                <w:sz w:val="16"/>
                <w:szCs w:val="16"/>
                <w:lang w:val="uk-UA"/>
              </w:rPr>
            </w:pPr>
            <w:r w:rsidRPr="00383303">
              <w:rPr>
                <w:sz w:val="16"/>
                <w:szCs w:val="16"/>
                <w:lang w:val="uk-UA"/>
              </w:rPr>
              <w:t>-</w:t>
            </w:r>
          </w:p>
        </w:tc>
        <w:tc>
          <w:tcPr>
            <w:tcW w:w="263" w:type="pct"/>
            <w:shd w:val="clear" w:color="auto" w:fill="FFFFFF"/>
            <w:vAlign w:val="center"/>
          </w:tcPr>
          <w:p w14:paraId="5FE6292B" w14:textId="77777777" w:rsidR="00FE48E3" w:rsidRPr="00383303" w:rsidRDefault="00FE48E3" w:rsidP="00FE48E3">
            <w:pPr>
              <w:ind w:left="-85" w:right="-85"/>
              <w:jc w:val="center"/>
              <w:rPr>
                <w:sz w:val="16"/>
                <w:szCs w:val="16"/>
                <w:lang w:val="uk-UA"/>
              </w:rPr>
            </w:pPr>
            <w:r w:rsidRPr="00383303">
              <w:rPr>
                <w:sz w:val="16"/>
                <w:szCs w:val="16"/>
                <w:lang w:val="uk-UA"/>
              </w:rPr>
              <w:t>Управління персона-лом</w:t>
            </w:r>
          </w:p>
        </w:tc>
        <w:tc>
          <w:tcPr>
            <w:tcW w:w="465" w:type="pct"/>
            <w:shd w:val="clear" w:color="auto" w:fill="FFFFFF"/>
            <w:vAlign w:val="center"/>
          </w:tcPr>
          <w:p w14:paraId="1BC643CB" w14:textId="77777777" w:rsidR="00FE48E3" w:rsidRPr="00383303" w:rsidRDefault="00FE48E3" w:rsidP="00FE48E3">
            <w:pPr>
              <w:jc w:val="center"/>
              <w:rPr>
                <w:sz w:val="16"/>
                <w:szCs w:val="16"/>
                <w:lang w:val="uk-UA"/>
              </w:rPr>
            </w:pPr>
            <w:r w:rsidRPr="00383303">
              <w:rPr>
                <w:sz w:val="16"/>
                <w:szCs w:val="16"/>
                <w:lang w:val="uk-UA"/>
              </w:rPr>
              <w:t>Про надання відпустки</w:t>
            </w:r>
          </w:p>
        </w:tc>
        <w:tc>
          <w:tcPr>
            <w:tcW w:w="325" w:type="pct"/>
            <w:shd w:val="clear" w:color="auto" w:fill="FFFFFF"/>
            <w:vAlign w:val="center"/>
          </w:tcPr>
          <w:p w14:paraId="20238F2D" w14:textId="77777777" w:rsidR="00FE48E3" w:rsidRPr="00383303" w:rsidRDefault="00FE48E3" w:rsidP="00FE48E3">
            <w:pPr>
              <w:jc w:val="center"/>
              <w:rPr>
                <w:sz w:val="16"/>
                <w:szCs w:val="16"/>
                <w:lang w:val="uk-UA"/>
              </w:rPr>
            </w:pPr>
            <w:r w:rsidRPr="00383303">
              <w:rPr>
                <w:sz w:val="16"/>
                <w:szCs w:val="16"/>
                <w:lang w:val="uk-UA"/>
              </w:rPr>
              <w:t>Текстовий документ</w:t>
            </w:r>
          </w:p>
        </w:tc>
        <w:tc>
          <w:tcPr>
            <w:tcW w:w="235" w:type="pct"/>
            <w:shd w:val="clear" w:color="auto" w:fill="FFFFFF"/>
            <w:vAlign w:val="center"/>
          </w:tcPr>
          <w:p w14:paraId="0F386F51" w14:textId="77777777" w:rsidR="00FE48E3" w:rsidRPr="00383303" w:rsidRDefault="00FE48E3" w:rsidP="00FE48E3">
            <w:pPr>
              <w:jc w:val="center"/>
              <w:rPr>
                <w:sz w:val="16"/>
                <w:szCs w:val="16"/>
                <w:lang w:val="uk-UA"/>
              </w:rPr>
            </w:pPr>
            <w:r w:rsidRPr="00383303">
              <w:rPr>
                <w:sz w:val="16"/>
                <w:szCs w:val="16"/>
                <w:lang w:val="uk-UA"/>
              </w:rPr>
              <w:t>Наказ</w:t>
            </w:r>
          </w:p>
        </w:tc>
        <w:tc>
          <w:tcPr>
            <w:tcW w:w="162" w:type="pct"/>
            <w:shd w:val="clear" w:color="auto" w:fill="FFFFFF"/>
            <w:vAlign w:val="center"/>
          </w:tcPr>
          <w:p w14:paraId="03133239" w14:textId="77777777" w:rsidR="00FE48E3" w:rsidRPr="00383303" w:rsidRDefault="00FE48E3" w:rsidP="00FE48E3">
            <w:pPr>
              <w:jc w:val="center"/>
              <w:rPr>
                <w:sz w:val="16"/>
                <w:szCs w:val="16"/>
                <w:lang w:val="uk-UA"/>
              </w:rPr>
            </w:pPr>
            <w:r w:rsidRPr="00383303">
              <w:rPr>
                <w:sz w:val="16"/>
                <w:szCs w:val="16"/>
                <w:lang w:val="uk-UA"/>
              </w:rPr>
              <w:t>-</w:t>
            </w:r>
          </w:p>
        </w:tc>
        <w:tc>
          <w:tcPr>
            <w:tcW w:w="310" w:type="pct"/>
            <w:shd w:val="clear" w:color="auto" w:fill="FFFFFF"/>
            <w:vAlign w:val="center"/>
          </w:tcPr>
          <w:p w14:paraId="127A663D" w14:textId="77777777" w:rsidR="00FE48E3" w:rsidRPr="00383303" w:rsidRDefault="00FE48E3" w:rsidP="00FE48E3">
            <w:pPr>
              <w:jc w:val="center"/>
              <w:rPr>
                <w:sz w:val="16"/>
                <w:szCs w:val="16"/>
                <w:lang w:val="uk-UA"/>
              </w:rPr>
            </w:pPr>
            <w:r w:rsidRPr="00383303">
              <w:rPr>
                <w:sz w:val="16"/>
                <w:szCs w:val="16"/>
                <w:lang w:val="uk-UA"/>
              </w:rPr>
              <w:t>Паперова</w:t>
            </w:r>
          </w:p>
        </w:tc>
        <w:tc>
          <w:tcPr>
            <w:tcW w:w="614" w:type="pct"/>
            <w:shd w:val="clear" w:color="auto" w:fill="FFFFFF"/>
            <w:vAlign w:val="center"/>
          </w:tcPr>
          <w:p w14:paraId="7CB0E81C" w14:textId="77777777" w:rsidR="00FE48E3" w:rsidRPr="00383303" w:rsidRDefault="00FE48E3" w:rsidP="00FE48E3">
            <w:pPr>
              <w:jc w:val="center"/>
              <w:rPr>
                <w:sz w:val="16"/>
                <w:szCs w:val="16"/>
                <w:lang w:val="uk-UA"/>
              </w:rPr>
            </w:pPr>
            <w:r w:rsidRPr="00383303">
              <w:rPr>
                <w:sz w:val="16"/>
                <w:szCs w:val="16"/>
                <w:lang w:val="uk-UA"/>
              </w:rPr>
              <w:t>Відділ управління персоналом і організаційної роботи</w:t>
            </w:r>
          </w:p>
        </w:tc>
        <w:tc>
          <w:tcPr>
            <w:tcW w:w="176" w:type="pct"/>
            <w:shd w:val="clear" w:color="auto" w:fill="FFFFFF"/>
            <w:vAlign w:val="center"/>
          </w:tcPr>
          <w:p w14:paraId="29C562A0" w14:textId="77777777" w:rsidR="00FE48E3" w:rsidRDefault="00FE48E3" w:rsidP="00FE48E3">
            <w:pPr>
              <w:jc w:val="center"/>
              <w:rPr>
                <w:lang w:val="ru-RU"/>
              </w:rPr>
            </w:pPr>
            <w:r>
              <w:rPr>
                <w:lang w:val="ru-RU"/>
              </w:rPr>
              <w:t>-</w:t>
            </w:r>
          </w:p>
        </w:tc>
      </w:tr>
      <w:tr w:rsidR="00FE48E3" w:rsidRPr="00B7371E" w14:paraId="6DDC3272" w14:textId="77777777" w:rsidTr="003B610A">
        <w:trPr>
          <w:trHeight w:val="975"/>
        </w:trPr>
        <w:tc>
          <w:tcPr>
            <w:tcW w:w="170" w:type="pct"/>
            <w:shd w:val="clear" w:color="auto" w:fill="FFFFFF"/>
            <w:vAlign w:val="center"/>
          </w:tcPr>
          <w:p w14:paraId="0DAF22A7" w14:textId="77777777" w:rsidR="00FE48E3" w:rsidRDefault="00FE48E3" w:rsidP="00FE48E3">
            <w:pPr>
              <w:jc w:val="center"/>
              <w:rPr>
                <w:b/>
                <w:bCs/>
                <w:sz w:val="16"/>
                <w:szCs w:val="16"/>
                <w:lang w:val="uk-UA"/>
              </w:rPr>
            </w:pPr>
            <w:r>
              <w:rPr>
                <w:b/>
                <w:bCs/>
                <w:sz w:val="16"/>
                <w:szCs w:val="16"/>
                <w:lang w:val="uk-UA"/>
              </w:rPr>
              <w:t>4513</w:t>
            </w:r>
          </w:p>
        </w:tc>
        <w:tc>
          <w:tcPr>
            <w:tcW w:w="480" w:type="pct"/>
            <w:shd w:val="clear" w:color="auto" w:fill="FFFFFF"/>
            <w:vAlign w:val="center"/>
          </w:tcPr>
          <w:p w14:paraId="12D122FC" w14:textId="77777777" w:rsidR="00FE48E3" w:rsidRPr="009A45A7" w:rsidRDefault="00FE48E3" w:rsidP="00FE48E3">
            <w:pPr>
              <w:jc w:val="center"/>
              <w:rPr>
                <w:sz w:val="16"/>
                <w:szCs w:val="16"/>
                <w:lang w:val="uk-UA"/>
              </w:rPr>
            </w:pPr>
            <w:r w:rsidRPr="009A45A7">
              <w:rPr>
                <w:sz w:val="16"/>
                <w:szCs w:val="16"/>
                <w:lang w:val="uk-UA"/>
              </w:rPr>
              <w:t>Про подання інформації</w:t>
            </w:r>
          </w:p>
        </w:tc>
        <w:tc>
          <w:tcPr>
            <w:tcW w:w="356" w:type="pct"/>
            <w:shd w:val="clear" w:color="auto" w:fill="FFFFFF"/>
            <w:vAlign w:val="center"/>
          </w:tcPr>
          <w:p w14:paraId="7C37C781" w14:textId="77777777" w:rsidR="00FE48E3" w:rsidRPr="009A45A7" w:rsidRDefault="00FE48E3" w:rsidP="00FE48E3">
            <w:pPr>
              <w:jc w:val="center"/>
              <w:rPr>
                <w:iCs/>
                <w:sz w:val="16"/>
                <w:szCs w:val="16"/>
                <w:lang w:val="uk-UA"/>
              </w:rPr>
            </w:pPr>
            <w:r w:rsidRPr="009A45A7">
              <w:rPr>
                <w:iCs/>
                <w:sz w:val="16"/>
                <w:szCs w:val="16"/>
                <w:lang w:val="uk-UA"/>
              </w:rPr>
              <w:t>№вих-</w:t>
            </w:r>
          </w:p>
          <w:p w14:paraId="02ED9548" w14:textId="77777777" w:rsidR="00FE48E3" w:rsidRPr="009A45A7" w:rsidRDefault="00FE48E3" w:rsidP="00FE48E3">
            <w:pPr>
              <w:jc w:val="center"/>
              <w:rPr>
                <w:sz w:val="16"/>
                <w:szCs w:val="16"/>
                <w:lang w:val="uk-UA"/>
              </w:rPr>
            </w:pPr>
            <w:r>
              <w:rPr>
                <w:iCs/>
                <w:sz w:val="16"/>
                <w:szCs w:val="16"/>
              </w:rPr>
              <w:t>1057</w:t>
            </w:r>
            <w:r w:rsidRPr="009A45A7">
              <w:rPr>
                <w:iCs/>
                <w:sz w:val="16"/>
                <w:szCs w:val="16"/>
                <w:lang w:val="uk-UA"/>
              </w:rPr>
              <w:t>/08-16/</w:t>
            </w:r>
            <w:r w:rsidRPr="009A45A7">
              <w:rPr>
                <w:iCs/>
                <w:sz w:val="16"/>
                <w:szCs w:val="16"/>
              </w:rPr>
              <w:t>2</w:t>
            </w:r>
            <w:r w:rsidRPr="009A45A7">
              <w:rPr>
                <w:iCs/>
                <w:sz w:val="16"/>
                <w:szCs w:val="16"/>
                <w:lang w:val="uk-UA"/>
              </w:rPr>
              <w:t>5</w:t>
            </w:r>
          </w:p>
        </w:tc>
        <w:tc>
          <w:tcPr>
            <w:tcW w:w="302" w:type="pct"/>
            <w:shd w:val="clear" w:color="auto" w:fill="FFFFFF"/>
            <w:vAlign w:val="center"/>
          </w:tcPr>
          <w:p w14:paraId="6F84908B" w14:textId="77777777" w:rsidR="00FE48E3" w:rsidRPr="00383303" w:rsidRDefault="00FE48E3" w:rsidP="00FE48E3">
            <w:pPr>
              <w:jc w:val="center"/>
              <w:rPr>
                <w:sz w:val="16"/>
                <w:szCs w:val="16"/>
                <w:lang w:val="uk-UA"/>
              </w:rPr>
            </w:pPr>
            <w:r>
              <w:rPr>
                <w:sz w:val="16"/>
                <w:szCs w:val="16"/>
                <w:lang w:val="uk-UA"/>
              </w:rPr>
              <w:t>01</w:t>
            </w:r>
            <w:r w:rsidRPr="00383303">
              <w:rPr>
                <w:sz w:val="16"/>
                <w:szCs w:val="16"/>
              </w:rPr>
              <w:t>.</w:t>
            </w:r>
            <w:r w:rsidRPr="00383303">
              <w:rPr>
                <w:sz w:val="16"/>
                <w:szCs w:val="16"/>
                <w:lang w:val="uk-UA"/>
              </w:rPr>
              <w:t>0</w:t>
            </w:r>
            <w:r>
              <w:rPr>
                <w:sz w:val="16"/>
                <w:szCs w:val="16"/>
                <w:lang w:val="uk-UA"/>
              </w:rPr>
              <w:t>7</w:t>
            </w:r>
            <w:r w:rsidRPr="00383303">
              <w:rPr>
                <w:sz w:val="16"/>
                <w:szCs w:val="16"/>
                <w:lang w:val="uk-UA"/>
              </w:rPr>
              <w:t>.2025</w:t>
            </w:r>
          </w:p>
        </w:tc>
        <w:tc>
          <w:tcPr>
            <w:tcW w:w="308" w:type="pct"/>
            <w:shd w:val="clear" w:color="auto" w:fill="FFFFFF"/>
            <w:vAlign w:val="center"/>
          </w:tcPr>
          <w:p w14:paraId="4BAA16D7" w14:textId="77777777" w:rsidR="00FE48E3" w:rsidRPr="009A45A7" w:rsidRDefault="00FE48E3" w:rsidP="00FE48E3">
            <w:pPr>
              <w:jc w:val="center"/>
              <w:rPr>
                <w:iCs/>
                <w:sz w:val="16"/>
                <w:szCs w:val="16"/>
                <w:lang w:val="uk-UA"/>
              </w:rPr>
            </w:pPr>
            <w:r w:rsidRPr="009A45A7">
              <w:rPr>
                <w:iCs/>
                <w:sz w:val="16"/>
                <w:szCs w:val="16"/>
                <w:lang w:val="uk-UA"/>
              </w:rPr>
              <w:t>-</w:t>
            </w:r>
          </w:p>
        </w:tc>
        <w:tc>
          <w:tcPr>
            <w:tcW w:w="393" w:type="pct"/>
            <w:shd w:val="clear" w:color="auto" w:fill="FFFFFF"/>
            <w:vAlign w:val="center"/>
          </w:tcPr>
          <w:p w14:paraId="573B07B4" w14:textId="77777777" w:rsidR="00FE48E3" w:rsidRPr="009A45A7" w:rsidRDefault="00FE48E3" w:rsidP="00FE48E3">
            <w:pPr>
              <w:jc w:val="center"/>
              <w:rPr>
                <w:sz w:val="16"/>
                <w:szCs w:val="16"/>
                <w:lang w:val="uk-UA"/>
              </w:rPr>
            </w:pPr>
            <w:r w:rsidRPr="009A45A7">
              <w:rPr>
                <w:sz w:val="16"/>
                <w:szCs w:val="16"/>
                <w:lang w:val="uk-UA"/>
              </w:rPr>
              <w:t>Відділ управління персоналом і  організаційної роботи</w:t>
            </w:r>
          </w:p>
        </w:tc>
        <w:tc>
          <w:tcPr>
            <w:tcW w:w="275" w:type="pct"/>
            <w:shd w:val="clear" w:color="auto" w:fill="FFFFFF"/>
            <w:vAlign w:val="center"/>
          </w:tcPr>
          <w:p w14:paraId="0EA356D1" w14:textId="77777777" w:rsidR="00FE48E3" w:rsidRPr="009A45A7" w:rsidRDefault="00FE48E3" w:rsidP="00FE48E3">
            <w:pPr>
              <w:jc w:val="center"/>
              <w:rPr>
                <w:sz w:val="16"/>
                <w:szCs w:val="16"/>
                <w:lang w:val="uk-UA"/>
              </w:rPr>
            </w:pPr>
            <w:r w:rsidRPr="009A45A7">
              <w:rPr>
                <w:sz w:val="16"/>
                <w:szCs w:val="16"/>
                <w:lang w:val="uk-UA"/>
              </w:rPr>
              <w:t>-</w:t>
            </w:r>
          </w:p>
        </w:tc>
        <w:tc>
          <w:tcPr>
            <w:tcW w:w="166" w:type="pct"/>
            <w:shd w:val="clear" w:color="auto" w:fill="FFFFFF"/>
            <w:vAlign w:val="center"/>
          </w:tcPr>
          <w:p w14:paraId="2B463BE9" w14:textId="77777777" w:rsidR="00FE48E3" w:rsidRPr="009A45A7" w:rsidRDefault="00FE48E3" w:rsidP="00FE48E3">
            <w:pPr>
              <w:jc w:val="center"/>
              <w:rPr>
                <w:sz w:val="16"/>
                <w:szCs w:val="16"/>
                <w:lang w:val="uk-UA"/>
              </w:rPr>
            </w:pPr>
            <w:r w:rsidRPr="009A45A7">
              <w:rPr>
                <w:sz w:val="16"/>
                <w:szCs w:val="16"/>
                <w:lang w:val="uk-UA"/>
              </w:rPr>
              <w:t>-</w:t>
            </w:r>
          </w:p>
        </w:tc>
        <w:tc>
          <w:tcPr>
            <w:tcW w:w="263" w:type="pct"/>
            <w:shd w:val="clear" w:color="auto" w:fill="FFFFFF"/>
            <w:vAlign w:val="center"/>
          </w:tcPr>
          <w:p w14:paraId="40752506" w14:textId="77777777" w:rsidR="00FE48E3" w:rsidRPr="009A45A7" w:rsidRDefault="00FE48E3" w:rsidP="00FE48E3">
            <w:pPr>
              <w:ind w:left="-85" w:right="-85"/>
              <w:jc w:val="center"/>
              <w:rPr>
                <w:sz w:val="16"/>
                <w:szCs w:val="16"/>
                <w:lang w:val="uk-UA"/>
              </w:rPr>
            </w:pPr>
            <w:r w:rsidRPr="009A45A7">
              <w:rPr>
                <w:sz w:val="16"/>
                <w:szCs w:val="16"/>
                <w:lang w:val="uk-UA"/>
              </w:rPr>
              <w:t>Організа-ційні питання</w:t>
            </w:r>
          </w:p>
        </w:tc>
        <w:tc>
          <w:tcPr>
            <w:tcW w:w="465" w:type="pct"/>
            <w:shd w:val="clear" w:color="auto" w:fill="FFFFFF"/>
            <w:vAlign w:val="center"/>
          </w:tcPr>
          <w:p w14:paraId="691A26AD" w14:textId="77777777" w:rsidR="00FE48E3" w:rsidRPr="009A45A7" w:rsidRDefault="00FE48E3" w:rsidP="00FE48E3">
            <w:pPr>
              <w:jc w:val="center"/>
              <w:rPr>
                <w:sz w:val="16"/>
                <w:szCs w:val="16"/>
                <w:lang w:val="uk-UA"/>
              </w:rPr>
            </w:pPr>
            <w:r w:rsidRPr="009A45A7">
              <w:rPr>
                <w:sz w:val="16"/>
                <w:szCs w:val="16"/>
                <w:lang w:val="uk-UA"/>
              </w:rPr>
              <w:t>Про скарги і пропозиції у рамках реалізації Проєкту</w:t>
            </w:r>
          </w:p>
        </w:tc>
        <w:tc>
          <w:tcPr>
            <w:tcW w:w="325" w:type="pct"/>
            <w:shd w:val="clear" w:color="auto" w:fill="FFFFFF"/>
            <w:vAlign w:val="center"/>
          </w:tcPr>
          <w:p w14:paraId="2B4AB056" w14:textId="77777777" w:rsidR="00FE48E3" w:rsidRPr="009A45A7" w:rsidRDefault="00FE48E3" w:rsidP="00FE48E3">
            <w:pPr>
              <w:jc w:val="center"/>
              <w:rPr>
                <w:sz w:val="16"/>
                <w:szCs w:val="16"/>
                <w:lang w:val="uk-UA"/>
              </w:rPr>
            </w:pPr>
            <w:r w:rsidRPr="009A45A7">
              <w:rPr>
                <w:sz w:val="16"/>
                <w:szCs w:val="16"/>
                <w:lang w:val="uk-UA"/>
              </w:rPr>
              <w:t>Текстовий документ</w:t>
            </w:r>
          </w:p>
        </w:tc>
        <w:tc>
          <w:tcPr>
            <w:tcW w:w="235" w:type="pct"/>
            <w:shd w:val="clear" w:color="auto" w:fill="FFFFFF"/>
            <w:vAlign w:val="center"/>
          </w:tcPr>
          <w:p w14:paraId="6B5BA5E3" w14:textId="77777777" w:rsidR="00FE48E3" w:rsidRPr="009A45A7" w:rsidRDefault="00FE48E3" w:rsidP="00FE48E3">
            <w:pPr>
              <w:jc w:val="center"/>
              <w:rPr>
                <w:sz w:val="16"/>
                <w:szCs w:val="16"/>
                <w:lang w:val="uk-UA"/>
              </w:rPr>
            </w:pPr>
            <w:r w:rsidRPr="009A45A7">
              <w:rPr>
                <w:sz w:val="16"/>
                <w:szCs w:val="16"/>
                <w:lang w:val="uk-UA"/>
              </w:rPr>
              <w:t>Лист</w:t>
            </w:r>
          </w:p>
        </w:tc>
        <w:tc>
          <w:tcPr>
            <w:tcW w:w="162" w:type="pct"/>
            <w:shd w:val="clear" w:color="auto" w:fill="FFFFFF"/>
            <w:vAlign w:val="center"/>
          </w:tcPr>
          <w:p w14:paraId="35F7DCB8" w14:textId="77777777" w:rsidR="00FE48E3" w:rsidRPr="009A45A7" w:rsidRDefault="00FE48E3" w:rsidP="00FE48E3">
            <w:pPr>
              <w:jc w:val="center"/>
              <w:rPr>
                <w:sz w:val="16"/>
                <w:szCs w:val="16"/>
                <w:lang w:val="uk-UA"/>
              </w:rPr>
            </w:pPr>
            <w:r w:rsidRPr="009A45A7">
              <w:rPr>
                <w:sz w:val="16"/>
                <w:szCs w:val="16"/>
                <w:lang w:val="uk-UA"/>
              </w:rPr>
              <w:t>-</w:t>
            </w:r>
          </w:p>
        </w:tc>
        <w:tc>
          <w:tcPr>
            <w:tcW w:w="310" w:type="pct"/>
            <w:shd w:val="clear" w:color="auto" w:fill="FFFFFF"/>
            <w:vAlign w:val="center"/>
          </w:tcPr>
          <w:p w14:paraId="00DB3E03" w14:textId="77777777" w:rsidR="00FE48E3" w:rsidRPr="009A45A7" w:rsidRDefault="00FE48E3" w:rsidP="00FE48E3">
            <w:pPr>
              <w:jc w:val="center"/>
              <w:rPr>
                <w:sz w:val="16"/>
                <w:szCs w:val="16"/>
                <w:lang w:val="uk-UA"/>
              </w:rPr>
            </w:pPr>
            <w:r w:rsidRPr="009A45A7">
              <w:rPr>
                <w:sz w:val="16"/>
                <w:szCs w:val="16"/>
                <w:lang w:val="uk-UA"/>
              </w:rPr>
              <w:t>Паперова, електронна</w:t>
            </w:r>
          </w:p>
        </w:tc>
        <w:tc>
          <w:tcPr>
            <w:tcW w:w="614" w:type="pct"/>
            <w:shd w:val="clear" w:color="auto" w:fill="FFFFFF"/>
            <w:vAlign w:val="center"/>
          </w:tcPr>
          <w:p w14:paraId="75E6B148" w14:textId="77777777" w:rsidR="00FE48E3" w:rsidRPr="009A45A7" w:rsidRDefault="00FE48E3" w:rsidP="00FE48E3">
            <w:pPr>
              <w:jc w:val="center"/>
              <w:rPr>
                <w:sz w:val="16"/>
                <w:szCs w:val="16"/>
                <w:lang w:val="uk-UA"/>
              </w:rPr>
            </w:pPr>
            <w:r w:rsidRPr="009A45A7">
              <w:rPr>
                <w:sz w:val="16"/>
                <w:szCs w:val="16"/>
                <w:lang w:val="uk-UA"/>
              </w:rPr>
              <w:t>Відділ управління персоналом і  організаційної роботи</w:t>
            </w:r>
          </w:p>
        </w:tc>
        <w:tc>
          <w:tcPr>
            <w:tcW w:w="176" w:type="pct"/>
            <w:shd w:val="clear" w:color="auto" w:fill="FFFFFF"/>
            <w:vAlign w:val="center"/>
          </w:tcPr>
          <w:p w14:paraId="2E2C2034" w14:textId="77777777" w:rsidR="00FE48E3" w:rsidRDefault="00FE48E3" w:rsidP="00FE48E3">
            <w:pPr>
              <w:jc w:val="center"/>
              <w:rPr>
                <w:lang w:val="ru-RU"/>
              </w:rPr>
            </w:pPr>
            <w:r>
              <w:rPr>
                <w:lang w:val="ru-RU"/>
              </w:rPr>
              <w:t>-</w:t>
            </w:r>
          </w:p>
        </w:tc>
      </w:tr>
      <w:tr w:rsidR="00FE48E3" w:rsidRPr="00B7371E" w14:paraId="497B29EA" w14:textId="77777777" w:rsidTr="00394B7C">
        <w:trPr>
          <w:trHeight w:val="975"/>
        </w:trPr>
        <w:tc>
          <w:tcPr>
            <w:tcW w:w="170" w:type="pct"/>
            <w:shd w:val="clear" w:color="auto" w:fill="FFFFFF"/>
            <w:vAlign w:val="center"/>
          </w:tcPr>
          <w:p w14:paraId="33882B29" w14:textId="77777777" w:rsidR="00FE48E3" w:rsidRDefault="00FE48E3" w:rsidP="00FE48E3">
            <w:pPr>
              <w:jc w:val="center"/>
              <w:rPr>
                <w:b/>
                <w:bCs/>
                <w:sz w:val="16"/>
                <w:szCs w:val="16"/>
                <w:lang w:val="uk-UA"/>
              </w:rPr>
            </w:pPr>
            <w:r>
              <w:rPr>
                <w:b/>
                <w:bCs/>
                <w:sz w:val="16"/>
                <w:szCs w:val="16"/>
                <w:lang w:val="uk-UA"/>
              </w:rPr>
              <w:lastRenderedPageBreak/>
              <w:t>4514</w:t>
            </w:r>
          </w:p>
        </w:tc>
        <w:tc>
          <w:tcPr>
            <w:tcW w:w="480" w:type="pct"/>
            <w:shd w:val="clear" w:color="auto" w:fill="FFFFFF"/>
            <w:vAlign w:val="center"/>
          </w:tcPr>
          <w:p w14:paraId="09ECA588" w14:textId="77777777" w:rsidR="00FE48E3" w:rsidRPr="00DB234B" w:rsidRDefault="00FE48E3" w:rsidP="00FE48E3">
            <w:pPr>
              <w:jc w:val="center"/>
              <w:rPr>
                <w:sz w:val="16"/>
                <w:szCs w:val="16"/>
                <w:lang w:val="uk-UA"/>
              </w:rPr>
            </w:pPr>
            <w:r w:rsidRPr="00DB234B">
              <w:rPr>
                <w:sz w:val="16"/>
                <w:szCs w:val="16"/>
                <w:lang w:val="uk-UA"/>
              </w:rPr>
              <w:t>Наказ департаменту фінансів</w:t>
            </w:r>
          </w:p>
        </w:tc>
        <w:tc>
          <w:tcPr>
            <w:tcW w:w="356" w:type="pct"/>
            <w:shd w:val="clear" w:color="auto" w:fill="FFFFFF"/>
            <w:vAlign w:val="center"/>
          </w:tcPr>
          <w:p w14:paraId="5696F985" w14:textId="77777777" w:rsidR="00FE48E3" w:rsidRPr="00DB234B" w:rsidRDefault="00FE48E3" w:rsidP="00FE48E3">
            <w:pPr>
              <w:jc w:val="center"/>
              <w:rPr>
                <w:sz w:val="16"/>
                <w:szCs w:val="16"/>
                <w:lang w:val="uk-UA"/>
              </w:rPr>
            </w:pPr>
            <w:r>
              <w:rPr>
                <w:sz w:val="16"/>
                <w:szCs w:val="16"/>
              </w:rPr>
              <w:t>44</w:t>
            </w:r>
            <w:r w:rsidRPr="00DB234B">
              <w:rPr>
                <w:sz w:val="16"/>
                <w:szCs w:val="16"/>
                <w:lang w:val="uk-UA"/>
              </w:rPr>
              <w:t>-к</w:t>
            </w:r>
          </w:p>
        </w:tc>
        <w:tc>
          <w:tcPr>
            <w:tcW w:w="302" w:type="pct"/>
            <w:shd w:val="clear" w:color="auto" w:fill="FFFFFF"/>
            <w:vAlign w:val="center"/>
          </w:tcPr>
          <w:p w14:paraId="78EF361C" w14:textId="77777777" w:rsidR="00FE48E3" w:rsidRPr="00383303" w:rsidRDefault="00FE48E3" w:rsidP="00FE48E3">
            <w:pPr>
              <w:jc w:val="center"/>
              <w:rPr>
                <w:sz w:val="16"/>
                <w:szCs w:val="16"/>
                <w:lang w:val="uk-UA"/>
              </w:rPr>
            </w:pPr>
            <w:r>
              <w:rPr>
                <w:sz w:val="16"/>
                <w:szCs w:val="16"/>
                <w:lang w:val="uk-UA"/>
              </w:rPr>
              <w:t>01</w:t>
            </w:r>
            <w:r w:rsidRPr="00383303">
              <w:rPr>
                <w:sz w:val="16"/>
                <w:szCs w:val="16"/>
              </w:rPr>
              <w:t>.</w:t>
            </w:r>
            <w:r w:rsidRPr="00383303">
              <w:rPr>
                <w:sz w:val="16"/>
                <w:szCs w:val="16"/>
                <w:lang w:val="uk-UA"/>
              </w:rPr>
              <w:t>0</w:t>
            </w:r>
            <w:r>
              <w:rPr>
                <w:sz w:val="16"/>
                <w:szCs w:val="16"/>
                <w:lang w:val="uk-UA"/>
              </w:rPr>
              <w:t>7</w:t>
            </w:r>
            <w:r w:rsidRPr="00383303">
              <w:rPr>
                <w:sz w:val="16"/>
                <w:szCs w:val="16"/>
                <w:lang w:val="uk-UA"/>
              </w:rPr>
              <w:t>.2025</w:t>
            </w:r>
          </w:p>
        </w:tc>
        <w:tc>
          <w:tcPr>
            <w:tcW w:w="308" w:type="pct"/>
            <w:shd w:val="clear" w:color="auto" w:fill="FFFFFF"/>
            <w:vAlign w:val="center"/>
          </w:tcPr>
          <w:p w14:paraId="0BFBC55D" w14:textId="77777777" w:rsidR="00FE48E3" w:rsidRPr="00DB234B" w:rsidRDefault="00FE48E3" w:rsidP="00FE48E3">
            <w:pPr>
              <w:jc w:val="center"/>
              <w:rPr>
                <w:iCs/>
                <w:sz w:val="16"/>
                <w:szCs w:val="16"/>
                <w:lang w:val="uk-UA"/>
              </w:rPr>
            </w:pPr>
            <w:r w:rsidRPr="00DB234B">
              <w:rPr>
                <w:iCs/>
                <w:sz w:val="16"/>
                <w:szCs w:val="16"/>
                <w:lang w:val="uk-UA"/>
              </w:rPr>
              <w:t>-</w:t>
            </w:r>
          </w:p>
        </w:tc>
        <w:tc>
          <w:tcPr>
            <w:tcW w:w="393" w:type="pct"/>
            <w:shd w:val="clear" w:color="auto" w:fill="FFFFFF"/>
          </w:tcPr>
          <w:p w14:paraId="54CF378F" w14:textId="77777777" w:rsidR="00FE48E3" w:rsidRPr="00DB234B" w:rsidRDefault="00FE48E3" w:rsidP="00FE48E3">
            <w:pPr>
              <w:jc w:val="center"/>
              <w:rPr>
                <w:sz w:val="16"/>
                <w:szCs w:val="16"/>
                <w:lang w:val="uk-UA"/>
              </w:rPr>
            </w:pPr>
            <w:r w:rsidRPr="00DB234B">
              <w:rPr>
                <w:sz w:val="16"/>
                <w:szCs w:val="16"/>
                <w:lang w:val="uk-UA"/>
              </w:rPr>
              <w:t>Відділ управління персоналом і організаційної роботи</w:t>
            </w:r>
          </w:p>
        </w:tc>
        <w:tc>
          <w:tcPr>
            <w:tcW w:w="275" w:type="pct"/>
            <w:shd w:val="clear" w:color="auto" w:fill="FFFFFF"/>
            <w:vAlign w:val="center"/>
          </w:tcPr>
          <w:p w14:paraId="2C933A53" w14:textId="77777777" w:rsidR="00FE48E3" w:rsidRPr="00DB234B" w:rsidRDefault="00FE48E3" w:rsidP="00FE48E3">
            <w:pPr>
              <w:jc w:val="center"/>
              <w:rPr>
                <w:sz w:val="16"/>
                <w:szCs w:val="16"/>
                <w:lang w:val="uk-UA"/>
              </w:rPr>
            </w:pPr>
            <w:r w:rsidRPr="00DB234B">
              <w:rPr>
                <w:sz w:val="16"/>
                <w:szCs w:val="16"/>
                <w:lang w:val="uk-UA"/>
              </w:rPr>
              <w:t>-</w:t>
            </w:r>
          </w:p>
        </w:tc>
        <w:tc>
          <w:tcPr>
            <w:tcW w:w="166" w:type="pct"/>
            <w:shd w:val="clear" w:color="auto" w:fill="FFFFFF"/>
            <w:vAlign w:val="center"/>
          </w:tcPr>
          <w:p w14:paraId="27313FAC" w14:textId="77777777" w:rsidR="00FE48E3" w:rsidRPr="00DB234B" w:rsidRDefault="00FE48E3" w:rsidP="00FE48E3">
            <w:pPr>
              <w:jc w:val="center"/>
              <w:rPr>
                <w:sz w:val="16"/>
                <w:szCs w:val="16"/>
                <w:lang w:val="uk-UA"/>
              </w:rPr>
            </w:pPr>
            <w:r w:rsidRPr="00DB234B">
              <w:rPr>
                <w:sz w:val="16"/>
                <w:szCs w:val="16"/>
                <w:lang w:val="uk-UA"/>
              </w:rPr>
              <w:t>-</w:t>
            </w:r>
          </w:p>
        </w:tc>
        <w:tc>
          <w:tcPr>
            <w:tcW w:w="263" w:type="pct"/>
            <w:shd w:val="clear" w:color="auto" w:fill="FFFFFF"/>
            <w:vAlign w:val="center"/>
          </w:tcPr>
          <w:p w14:paraId="276461D5" w14:textId="77777777" w:rsidR="00FE48E3" w:rsidRPr="00DB234B" w:rsidRDefault="00FE48E3" w:rsidP="00FE48E3">
            <w:pPr>
              <w:ind w:left="-85" w:right="-85"/>
              <w:jc w:val="center"/>
              <w:rPr>
                <w:sz w:val="16"/>
                <w:szCs w:val="16"/>
                <w:lang w:val="uk-UA"/>
              </w:rPr>
            </w:pPr>
            <w:r w:rsidRPr="00DB234B">
              <w:rPr>
                <w:sz w:val="16"/>
                <w:szCs w:val="16"/>
                <w:lang w:val="uk-UA"/>
              </w:rPr>
              <w:t>Управління персоналом</w:t>
            </w:r>
          </w:p>
        </w:tc>
        <w:tc>
          <w:tcPr>
            <w:tcW w:w="465" w:type="pct"/>
            <w:shd w:val="clear" w:color="auto" w:fill="FFFFFF"/>
            <w:vAlign w:val="center"/>
          </w:tcPr>
          <w:p w14:paraId="5109F2A2" w14:textId="77777777" w:rsidR="00FE48E3" w:rsidRPr="00DB234B" w:rsidRDefault="00FE48E3" w:rsidP="00FE48E3">
            <w:pPr>
              <w:jc w:val="center"/>
              <w:rPr>
                <w:sz w:val="16"/>
                <w:szCs w:val="16"/>
                <w:lang w:val="uk-UA"/>
              </w:rPr>
            </w:pPr>
            <w:r w:rsidRPr="00DB234B">
              <w:rPr>
                <w:sz w:val="16"/>
                <w:szCs w:val="16"/>
                <w:lang w:val="uk-UA"/>
              </w:rPr>
              <w:t>Про встановлення надбавки за вислугу років на державній службі</w:t>
            </w:r>
          </w:p>
        </w:tc>
        <w:tc>
          <w:tcPr>
            <w:tcW w:w="325" w:type="pct"/>
            <w:shd w:val="clear" w:color="auto" w:fill="FFFFFF"/>
            <w:vAlign w:val="center"/>
          </w:tcPr>
          <w:p w14:paraId="05AE0AEB" w14:textId="77777777" w:rsidR="00FE48E3" w:rsidRPr="00DB234B" w:rsidRDefault="00FE48E3" w:rsidP="00FE48E3">
            <w:pPr>
              <w:jc w:val="center"/>
              <w:rPr>
                <w:sz w:val="16"/>
                <w:szCs w:val="16"/>
                <w:lang w:val="uk-UA"/>
              </w:rPr>
            </w:pPr>
            <w:r w:rsidRPr="00DB234B">
              <w:rPr>
                <w:sz w:val="16"/>
                <w:szCs w:val="16"/>
                <w:lang w:val="uk-UA"/>
              </w:rPr>
              <w:t>Текстовий документ</w:t>
            </w:r>
          </w:p>
        </w:tc>
        <w:tc>
          <w:tcPr>
            <w:tcW w:w="235" w:type="pct"/>
            <w:shd w:val="clear" w:color="auto" w:fill="FFFFFF"/>
            <w:vAlign w:val="center"/>
          </w:tcPr>
          <w:p w14:paraId="00E59997" w14:textId="77777777" w:rsidR="00FE48E3" w:rsidRPr="00DB234B" w:rsidRDefault="00FE48E3" w:rsidP="00FE48E3">
            <w:pPr>
              <w:jc w:val="center"/>
              <w:rPr>
                <w:sz w:val="16"/>
                <w:szCs w:val="16"/>
                <w:lang w:val="uk-UA"/>
              </w:rPr>
            </w:pPr>
            <w:r w:rsidRPr="00DB234B">
              <w:rPr>
                <w:sz w:val="16"/>
                <w:szCs w:val="16"/>
                <w:lang w:val="uk-UA"/>
              </w:rPr>
              <w:t>Наказ</w:t>
            </w:r>
          </w:p>
        </w:tc>
        <w:tc>
          <w:tcPr>
            <w:tcW w:w="162" w:type="pct"/>
            <w:shd w:val="clear" w:color="auto" w:fill="FFFFFF"/>
            <w:vAlign w:val="center"/>
          </w:tcPr>
          <w:p w14:paraId="0341DC86" w14:textId="77777777" w:rsidR="00FE48E3" w:rsidRPr="00DB234B" w:rsidRDefault="00FE48E3" w:rsidP="00FE48E3">
            <w:pPr>
              <w:jc w:val="center"/>
              <w:rPr>
                <w:sz w:val="16"/>
                <w:szCs w:val="16"/>
                <w:lang w:val="uk-UA"/>
              </w:rPr>
            </w:pPr>
            <w:r w:rsidRPr="00DB234B">
              <w:rPr>
                <w:sz w:val="16"/>
                <w:szCs w:val="16"/>
                <w:lang w:val="uk-UA"/>
              </w:rPr>
              <w:t>-</w:t>
            </w:r>
          </w:p>
        </w:tc>
        <w:tc>
          <w:tcPr>
            <w:tcW w:w="310" w:type="pct"/>
            <w:shd w:val="clear" w:color="auto" w:fill="FFFFFF"/>
            <w:vAlign w:val="center"/>
          </w:tcPr>
          <w:p w14:paraId="10B5A9AB" w14:textId="77777777" w:rsidR="00FE48E3" w:rsidRPr="00DB234B" w:rsidRDefault="00FE48E3" w:rsidP="00FE48E3">
            <w:pPr>
              <w:jc w:val="center"/>
              <w:rPr>
                <w:sz w:val="16"/>
                <w:szCs w:val="16"/>
                <w:lang w:val="uk-UA"/>
              </w:rPr>
            </w:pPr>
            <w:r w:rsidRPr="00DB234B">
              <w:rPr>
                <w:sz w:val="16"/>
                <w:szCs w:val="16"/>
                <w:lang w:val="uk-UA"/>
              </w:rPr>
              <w:t>Паперова</w:t>
            </w:r>
          </w:p>
        </w:tc>
        <w:tc>
          <w:tcPr>
            <w:tcW w:w="614" w:type="pct"/>
            <w:shd w:val="clear" w:color="auto" w:fill="FFFFFF"/>
            <w:vAlign w:val="center"/>
          </w:tcPr>
          <w:p w14:paraId="243AD1CF" w14:textId="77777777" w:rsidR="00FE48E3" w:rsidRPr="00DB234B" w:rsidRDefault="00FE48E3" w:rsidP="00FE48E3">
            <w:pPr>
              <w:jc w:val="center"/>
              <w:rPr>
                <w:sz w:val="16"/>
                <w:szCs w:val="16"/>
                <w:lang w:val="uk-UA"/>
              </w:rPr>
            </w:pPr>
            <w:r w:rsidRPr="00DB234B">
              <w:rPr>
                <w:sz w:val="16"/>
                <w:szCs w:val="16"/>
                <w:lang w:val="uk-UA"/>
              </w:rPr>
              <w:t>Відділ управління персоналом і організаційної роботи</w:t>
            </w:r>
          </w:p>
        </w:tc>
        <w:tc>
          <w:tcPr>
            <w:tcW w:w="176" w:type="pct"/>
            <w:shd w:val="clear" w:color="auto" w:fill="FFFFFF"/>
            <w:vAlign w:val="center"/>
          </w:tcPr>
          <w:p w14:paraId="7F8FC4BB" w14:textId="77777777" w:rsidR="00FE48E3" w:rsidRDefault="00FE48E3" w:rsidP="00FE48E3">
            <w:pPr>
              <w:jc w:val="center"/>
              <w:rPr>
                <w:lang w:val="ru-RU"/>
              </w:rPr>
            </w:pPr>
            <w:r>
              <w:rPr>
                <w:lang w:val="ru-RU"/>
              </w:rPr>
              <w:t>-</w:t>
            </w:r>
          </w:p>
        </w:tc>
      </w:tr>
      <w:tr w:rsidR="00FE48E3" w:rsidRPr="00B7371E" w14:paraId="5123BFD5" w14:textId="77777777" w:rsidTr="00394B7C">
        <w:trPr>
          <w:trHeight w:val="975"/>
        </w:trPr>
        <w:tc>
          <w:tcPr>
            <w:tcW w:w="170" w:type="pct"/>
            <w:shd w:val="clear" w:color="auto" w:fill="FFFFFF"/>
            <w:vAlign w:val="center"/>
          </w:tcPr>
          <w:p w14:paraId="1503CE80" w14:textId="77777777" w:rsidR="00FE48E3" w:rsidRDefault="00FE48E3" w:rsidP="00FE48E3">
            <w:pPr>
              <w:jc w:val="center"/>
              <w:rPr>
                <w:b/>
                <w:bCs/>
                <w:sz w:val="16"/>
                <w:szCs w:val="16"/>
                <w:lang w:val="uk-UA"/>
              </w:rPr>
            </w:pPr>
            <w:r>
              <w:rPr>
                <w:b/>
                <w:bCs/>
                <w:sz w:val="16"/>
                <w:szCs w:val="16"/>
                <w:lang w:val="uk-UA"/>
              </w:rPr>
              <w:t>4515</w:t>
            </w:r>
          </w:p>
        </w:tc>
        <w:tc>
          <w:tcPr>
            <w:tcW w:w="480" w:type="pct"/>
            <w:shd w:val="clear" w:color="auto" w:fill="FFFFFF"/>
            <w:vAlign w:val="center"/>
          </w:tcPr>
          <w:p w14:paraId="4E15CBD5" w14:textId="77777777" w:rsidR="00FE48E3" w:rsidRPr="00DB234B" w:rsidRDefault="00FE48E3" w:rsidP="00FE48E3">
            <w:pPr>
              <w:jc w:val="center"/>
              <w:rPr>
                <w:sz w:val="16"/>
                <w:szCs w:val="16"/>
                <w:lang w:val="uk-UA"/>
              </w:rPr>
            </w:pPr>
            <w:r w:rsidRPr="00DB234B">
              <w:rPr>
                <w:sz w:val="16"/>
                <w:szCs w:val="16"/>
                <w:lang w:val="uk-UA"/>
              </w:rPr>
              <w:t>Про надання інформації</w:t>
            </w:r>
          </w:p>
        </w:tc>
        <w:tc>
          <w:tcPr>
            <w:tcW w:w="356" w:type="pct"/>
            <w:shd w:val="clear" w:color="auto" w:fill="FFFFFF"/>
            <w:vAlign w:val="center"/>
          </w:tcPr>
          <w:p w14:paraId="35398139" w14:textId="77777777" w:rsidR="00FE48E3" w:rsidRDefault="00FE48E3" w:rsidP="00FE48E3">
            <w:pPr>
              <w:jc w:val="center"/>
              <w:rPr>
                <w:sz w:val="16"/>
                <w:szCs w:val="16"/>
                <w:lang w:val="uk-UA"/>
              </w:rPr>
            </w:pPr>
            <w:r>
              <w:rPr>
                <w:sz w:val="16"/>
                <w:szCs w:val="16"/>
                <w:lang w:val="uk-UA"/>
              </w:rPr>
              <w:t xml:space="preserve">№ виз- </w:t>
            </w:r>
          </w:p>
          <w:p w14:paraId="7A1F2F2F" w14:textId="77777777" w:rsidR="00FE48E3" w:rsidRPr="00DB234B" w:rsidRDefault="00FE48E3" w:rsidP="00FE48E3">
            <w:pPr>
              <w:jc w:val="center"/>
              <w:rPr>
                <w:sz w:val="16"/>
                <w:szCs w:val="16"/>
                <w:lang w:val="uk-UA"/>
              </w:rPr>
            </w:pPr>
            <w:r>
              <w:rPr>
                <w:sz w:val="16"/>
                <w:szCs w:val="16"/>
              </w:rPr>
              <w:t>1059</w:t>
            </w:r>
            <w:r>
              <w:rPr>
                <w:sz w:val="16"/>
                <w:szCs w:val="16"/>
                <w:lang w:val="uk-UA"/>
              </w:rPr>
              <w:t>/08-16/25</w:t>
            </w:r>
          </w:p>
        </w:tc>
        <w:tc>
          <w:tcPr>
            <w:tcW w:w="302" w:type="pct"/>
            <w:shd w:val="clear" w:color="auto" w:fill="FFFFFF"/>
            <w:vAlign w:val="center"/>
          </w:tcPr>
          <w:p w14:paraId="19622938" w14:textId="77777777" w:rsidR="00FE48E3" w:rsidRPr="00383303" w:rsidRDefault="00FE48E3" w:rsidP="00FE48E3">
            <w:pPr>
              <w:jc w:val="center"/>
              <w:rPr>
                <w:sz w:val="16"/>
                <w:szCs w:val="16"/>
                <w:lang w:val="uk-UA"/>
              </w:rPr>
            </w:pPr>
            <w:r>
              <w:rPr>
                <w:sz w:val="16"/>
                <w:szCs w:val="16"/>
                <w:lang w:val="uk-UA"/>
              </w:rPr>
              <w:t>01</w:t>
            </w:r>
            <w:r w:rsidRPr="00383303">
              <w:rPr>
                <w:sz w:val="16"/>
                <w:szCs w:val="16"/>
              </w:rPr>
              <w:t>.</w:t>
            </w:r>
            <w:r w:rsidRPr="00383303">
              <w:rPr>
                <w:sz w:val="16"/>
                <w:szCs w:val="16"/>
                <w:lang w:val="uk-UA"/>
              </w:rPr>
              <w:t>0</w:t>
            </w:r>
            <w:r>
              <w:rPr>
                <w:sz w:val="16"/>
                <w:szCs w:val="16"/>
                <w:lang w:val="uk-UA"/>
              </w:rPr>
              <w:t>7</w:t>
            </w:r>
            <w:r w:rsidRPr="00383303">
              <w:rPr>
                <w:sz w:val="16"/>
                <w:szCs w:val="16"/>
                <w:lang w:val="uk-UA"/>
              </w:rPr>
              <w:t>.2025</w:t>
            </w:r>
          </w:p>
        </w:tc>
        <w:tc>
          <w:tcPr>
            <w:tcW w:w="308" w:type="pct"/>
            <w:shd w:val="clear" w:color="auto" w:fill="FFFFFF"/>
            <w:vAlign w:val="center"/>
          </w:tcPr>
          <w:p w14:paraId="65D408A8" w14:textId="77777777" w:rsidR="00FE48E3" w:rsidRPr="00DB234B" w:rsidRDefault="00FE48E3" w:rsidP="00FE48E3">
            <w:pPr>
              <w:jc w:val="center"/>
              <w:rPr>
                <w:iCs/>
                <w:sz w:val="16"/>
                <w:szCs w:val="16"/>
                <w:lang w:val="uk-UA"/>
              </w:rPr>
            </w:pPr>
            <w:r w:rsidRPr="00DB234B">
              <w:rPr>
                <w:iCs/>
                <w:sz w:val="16"/>
                <w:szCs w:val="16"/>
                <w:lang w:val="uk-UA"/>
              </w:rPr>
              <w:t>-</w:t>
            </w:r>
          </w:p>
        </w:tc>
        <w:tc>
          <w:tcPr>
            <w:tcW w:w="393" w:type="pct"/>
            <w:shd w:val="clear" w:color="auto" w:fill="FFFFFF"/>
          </w:tcPr>
          <w:p w14:paraId="125D0188" w14:textId="77777777" w:rsidR="00FE48E3" w:rsidRPr="00DB234B" w:rsidRDefault="00FE48E3" w:rsidP="00FE48E3">
            <w:pPr>
              <w:jc w:val="center"/>
              <w:rPr>
                <w:sz w:val="16"/>
                <w:szCs w:val="16"/>
                <w:lang w:val="uk-UA"/>
              </w:rPr>
            </w:pPr>
            <w:r w:rsidRPr="00DB234B">
              <w:rPr>
                <w:sz w:val="16"/>
                <w:szCs w:val="16"/>
                <w:lang w:val="uk-UA"/>
              </w:rPr>
              <w:t>Відділ управління персоналом і організаційної роботи</w:t>
            </w:r>
          </w:p>
        </w:tc>
        <w:tc>
          <w:tcPr>
            <w:tcW w:w="275" w:type="pct"/>
            <w:shd w:val="clear" w:color="auto" w:fill="FFFFFF"/>
            <w:vAlign w:val="center"/>
          </w:tcPr>
          <w:p w14:paraId="1510727C" w14:textId="77777777" w:rsidR="00FE48E3" w:rsidRPr="00DB234B" w:rsidRDefault="00FE48E3" w:rsidP="00FE48E3">
            <w:pPr>
              <w:jc w:val="center"/>
              <w:rPr>
                <w:sz w:val="16"/>
                <w:szCs w:val="16"/>
                <w:lang w:val="uk-UA"/>
              </w:rPr>
            </w:pPr>
            <w:r w:rsidRPr="00DB234B">
              <w:rPr>
                <w:sz w:val="16"/>
                <w:szCs w:val="16"/>
                <w:lang w:val="uk-UA"/>
              </w:rPr>
              <w:t>-</w:t>
            </w:r>
          </w:p>
        </w:tc>
        <w:tc>
          <w:tcPr>
            <w:tcW w:w="166" w:type="pct"/>
            <w:shd w:val="clear" w:color="auto" w:fill="FFFFFF"/>
            <w:vAlign w:val="center"/>
          </w:tcPr>
          <w:p w14:paraId="3304BBBD" w14:textId="77777777" w:rsidR="00FE48E3" w:rsidRPr="00DB234B" w:rsidRDefault="00FE48E3" w:rsidP="00FE48E3">
            <w:pPr>
              <w:jc w:val="center"/>
              <w:rPr>
                <w:sz w:val="16"/>
                <w:szCs w:val="16"/>
                <w:lang w:val="uk-UA"/>
              </w:rPr>
            </w:pPr>
            <w:r w:rsidRPr="00DB234B">
              <w:rPr>
                <w:sz w:val="16"/>
                <w:szCs w:val="16"/>
                <w:lang w:val="uk-UA"/>
              </w:rPr>
              <w:t>-</w:t>
            </w:r>
          </w:p>
        </w:tc>
        <w:tc>
          <w:tcPr>
            <w:tcW w:w="263" w:type="pct"/>
            <w:shd w:val="clear" w:color="auto" w:fill="FFFFFF"/>
            <w:vAlign w:val="center"/>
          </w:tcPr>
          <w:p w14:paraId="57A32071" w14:textId="77777777" w:rsidR="00FE48E3" w:rsidRPr="00DB234B" w:rsidRDefault="00FE48E3" w:rsidP="00FE48E3">
            <w:pPr>
              <w:ind w:left="-85" w:right="-85"/>
              <w:jc w:val="center"/>
              <w:rPr>
                <w:sz w:val="16"/>
                <w:szCs w:val="16"/>
                <w:lang w:val="uk-UA"/>
              </w:rPr>
            </w:pPr>
            <w:r w:rsidRPr="00DB234B">
              <w:rPr>
                <w:sz w:val="16"/>
                <w:szCs w:val="16"/>
                <w:lang w:val="uk-UA"/>
              </w:rPr>
              <w:t>Організа-ційні питання</w:t>
            </w:r>
          </w:p>
        </w:tc>
        <w:tc>
          <w:tcPr>
            <w:tcW w:w="465" w:type="pct"/>
            <w:shd w:val="clear" w:color="auto" w:fill="FFFFFF"/>
            <w:vAlign w:val="center"/>
          </w:tcPr>
          <w:p w14:paraId="282086A3" w14:textId="77777777" w:rsidR="00FE48E3" w:rsidRPr="00DB234B" w:rsidRDefault="00FE48E3" w:rsidP="00FE48E3">
            <w:pPr>
              <w:jc w:val="center"/>
              <w:rPr>
                <w:sz w:val="16"/>
                <w:szCs w:val="16"/>
                <w:lang w:val="uk-UA"/>
              </w:rPr>
            </w:pPr>
            <w:r w:rsidRPr="00DB234B">
              <w:rPr>
                <w:iCs/>
                <w:sz w:val="16"/>
                <w:szCs w:val="16"/>
                <w:lang w:val="uk-UA"/>
              </w:rPr>
              <w:t>Про стан роботи зі зверненнями громадян</w:t>
            </w:r>
            <w:r>
              <w:rPr>
                <w:iCs/>
                <w:sz w:val="16"/>
                <w:szCs w:val="16"/>
                <w:lang w:val="uk-UA"/>
              </w:rPr>
              <w:t xml:space="preserve"> за І півріччя 2025 року</w:t>
            </w:r>
          </w:p>
        </w:tc>
        <w:tc>
          <w:tcPr>
            <w:tcW w:w="325" w:type="pct"/>
            <w:shd w:val="clear" w:color="auto" w:fill="FFFFFF"/>
            <w:vAlign w:val="center"/>
          </w:tcPr>
          <w:p w14:paraId="02D9F129" w14:textId="77777777" w:rsidR="00FE48E3" w:rsidRPr="00DB234B" w:rsidRDefault="00FE48E3" w:rsidP="00FE48E3">
            <w:pPr>
              <w:jc w:val="center"/>
              <w:rPr>
                <w:sz w:val="16"/>
                <w:szCs w:val="16"/>
                <w:lang w:val="uk-UA"/>
              </w:rPr>
            </w:pPr>
            <w:r w:rsidRPr="00DB234B">
              <w:rPr>
                <w:sz w:val="16"/>
                <w:szCs w:val="16"/>
                <w:lang w:val="uk-UA"/>
              </w:rPr>
              <w:t>Текстовий документ</w:t>
            </w:r>
          </w:p>
        </w:tc>
        <w:tc>
          <w:tcPr>
            <w:tcW w:w="235" w:type="pct"/>
            <w:shd w:val="clear" w:color="auto" w:fill="FFFFFF"/>
            <w:vAlign w:val="center"/>
          </w:tcPr>
          <w:p w14:paraId="7E05727B" w14:textId="77777777" w:rsidR="00FE48E3" w:rsidRPr="00DB234B" w:rsidRDefault="00FE48E3" w:rsidP="00FE48E3">
            <w:pPr>
              <w:jc w:val="center"/>
              <w:rPr>
                <w:sz w:val="16"/>
                <w:szCs w:val="16"/>
                <w:lang w:val="uk-UA"/>
              </w:rPr>
            </w:pPr>
            <w:r w:rsidRPr="00DB234B">
              <w:rPr>
                <w:sz w:val="16"/>
                <w:szCs w:val="16"/>
                <w:lang w:val="uk-UA"/>
              </w:rPr>
              <w:t>Лист</w:t>
            </w:r>
          </w:p>
        </w:tc>
        <w:tc>
          <w:tcPr>
            <w:tcW w:w="162" w:type="pct"/>
            <w:shd w:val="clear" w:color="auto" w:fill="FFFFFF"/>
            <w:vAlign w:val="center"/>
          </w:tcPr>
          <w:p w14:paraId="3205C88E" w14:textId="77777777" w:rsidR="00FE48E3" w:rsidRPr="00DB234B" w:rsidRDefault="00FE48E3" w:rsidP="00FE48E3">
            <w:pPr>
              <w:jc w:val="center"/>
              <w:rPr>
                <w:sz w:val="16"/>
                <w:szCs w:val="16"/>
                <w:lang w:val="uk-UA"/>
              </w:rPr>
            </w:pPr>
            <w:r w:rsidRPr="00DB234B">
              <w:rPr>
                <w:sz w:val="16"/>
                <w:szCs w:val="16"/>
                <w:lang w:val="uk-UA"/>
              </w:rPr>
              <w:t>-</w:t>
            </w:r>
          </w:p>
        </w:tc>
        <w:tc>
          <w:tcPr>
            <w:tcW w:w="310" w:type="pct"/>
            <w:shd w:val="clear" w:color="auto" w:fill="FFFFFF"/>
            <w:vAlign w:val="center"/>
          </w:tcPr>
          <w:p w14:paraId="22EBC156" w14:textId="77777777" w:rsidR="00FE48E3" w:rsidRPr="00DB234B" w:rsidRDefault="00FE48E3" w:rsidP="00FE48E3">
            <w:pPr>
              <w:jc w:val="center"/>
              <w:rPr>
                <w:sz w:val="16"/>
                <w:szCs w:val="16"/>
                <w:lang w:val="uk-UA"/>
              </w:rPr>
            </w:pPr>
            <w:r w:rsidRPr="00DB234B">
              <w:rPr>
                <w:sz w:val="16"/>
                <w:szCs w:val="16"/>
                <w:lang w:val="uk-UA"/>
              </w:rPr>
              <w:t xml:space="preserve">Паперова </w:t>
            </w:r>
          </w:p>
          <w:p w14:paraId="4964BA3D" w14:textId="77777777" w:rsidR="00FE48E3" w:rsidRPr="00DB234B" w:rsidRDefault="00FE48E3" w:rsidP="00FE48E3">
            <w:pPr>
              <w:jc w:val="center"/>
              <w:rPr>
                <w:sz w:val="16"/>
                <w:szCs w:val="16"/>
                <w:lang w:val="uk-UA"/>
              </w:rPr>
            </w:pPr>
          </w:p>
        </w:tc>
        <w:tc>
          <w:tcPr>
            <w:tcW w:w="614" w:type="pct"/>
            <w:shd w:val="clear" w:color="auto" w:fill="FFFFFF"/>
            <w:vAlign w:val="center"/>
          </w:tcPr>
          <w:p w14:paraId="38498044" w14:textId="77777777" w:rsidR="00FE48E3" w:rsidRPr="00DB234B" w:rsidRDefault="00FE48E3" w:rsidP="00FE48E3">
            <w:pPr>
              <w:jc w:val="center"/>
              <w:rPr>
                <w:sz w:val="16"/>
                <w:szCs w:val="16"/>
                <w:lang w:val="uk-UA"/>
              </w:rPr>
            </w:pPr>
            <w:r w:rsidRPr="00DB234B">
              <w:rPr>
                <w:sz w:val="16"/>
                <w:szCs w:val="16"/>
                <w:lang w:val="uk-UA"/>
              </w:rPr>
              <w:t>Відділ управління персоналом і організаційної роботи</w:t>
            </w:r>
          </w:p>
        </w:tc>
        <w:tc>
          <w:tcPr>
            <w:tcW w:w="176" w:type="pct"/>
            <w:shd w:val="clear" w:color="auto" w:fill="FFFFFF"/>
            <w:vAlign w:val="center"/>
          </w:tcPr>
          <w:p w14:paraId="76CA7CD4" w14:textId="77777777" w:rsidR="00FE48E3" w:rsidRDefault="00FE48E3" w:rsidP="00FE48E3">
            <w:pPr>
              <w:jc w:val="center"/>
              <w:rPr>
                <w:lang w:val="ru-RU"/>
              </w:rPr>
            </w:pPr>
            <w:r>
              <w:rPr>
                <w:lang w:val="ru-RU"/>
              </w:rPr>
              <w:t>-</w:t>
            </w:r>
          </w:p>
        </w:tc>
      </w:tr>
      <w:tr w:rsidR="00FE48E3" w:rsidRPr="00B7371E" w14:paraId="67AC6AD8" w14:textId="77777777" w:rsidTr="00394B7C">
        <w:trPr>
          <w:trHeight w:val="975"/>
        </w:trPr>
        <w:tc>
          <w:tcPr>
            <w:tcW w:w="170" w:type="pct"/>
            <w:shd w:val="clear" w:color="auto" w:fill="FFFFFF"/>
            <w:vAlign w:val="center"/>
          </w:tcPr>
          <w:p w14:paraId="63834118" w14:textId="77777777" w:rsidR="00FE48E3" w:rsidRDefault="00FE48E3" w:rsidP="00FE48E3">
            <w:pPr>
              <w:jc w:val="center"/>
              <w:rPr>
                <w:b/>
                <w:bCs/>
                <w:sz w:val="16"/>
                <w:szCs w:val="16"/>
                <w:lang w:val="uk-UA"/>
              </w:rPr>
            </w:pPr>
            <w:r>
              <w:rPr>
                <w:b/>
                <w:bCs/>
                <w:sz w:val="16"/>
                <w:szCs w:val="16"/>
                <w:lang w:val="uk-UA"/>
              </w:rPr>
              <w:t>4516</w:t>
            </w:r>
          </w:p>
        </w:tc>
        <w:tc>
          <w:tcPr>
            <w:tcW w:w="480" w:type="pct"/>
            <w:shd w:val="clear" w:color="auto" w:fill="FFFFFF"/>
            <w:vAlign w:val="center"/>
          </w:tcPr>
          <w:p w14:paraId="3D651314" w14:textId="77777777" w:rsidR="00FE48E3" w:rsidRPr="00DB234B" w:rsidRDefault="00FE48E3" w:rsidP="00FE48E3">
            <w:pPr>
              <w:jc w:val="center"/>
              <w:rPr>
                <w:sz w:val="16"/>
                <w:szCs w:val="16"/>
                <w:lang w:val="uk-UA"/>
              </w:rPr>
            </w:pPr>
            <w:r w:rsidRPr="00DB234B">
              <w:rPr>
                <w:sz w:val="16"/>
                <w:szCs w:val="16"/>
                <w:lang w:val="uk-UA"/>
              </w:rPr>
              <w:t>Про надання інформації</w:t>
            </w:r>
          </w:p>
        </w:tc>
        <w:tc>
          <w:tcPr>
            <w:tcW w:w="356" w:type="pct"/>
            <w:shd w:val="clear" w:color="auto" w:fill="FFFFFF"/>
            <w:vAlign w:val="center"/>
          </w:tcPr>
          <w:p w14:paraId="6999CC8A" w14:textId="77777777" w:rsidR="00FE48E3" w:rsidRDefault="00FE48E3" w:rsidP="00FE48E3">
            <w:pPr>
              <w:jc w:val="center"/>
              <w:rPr>
                <w:sz w:val="16"/>
                <w:szCs w:val="16"/>
                <w:lang w:val="uk-UA"/>
              </w:rPr>
            </w:pPr>
            <w:r>
              <w:rPr>
                <w:sz w:val="16"/>
                <w:szCs w:val="16"/>
                <w:lang w:val="uk-UA"/>
              </w:rPr>
              <w:t>№ вих-</w:t>
            </w:r>
          </w:p>
          <w:p w14:paraId="4C48C803" w14:textId="77777777" w:rsidR="00FE48E3" w:rsidRPr="00DB234B" w:rsidRDefault="00FE48E3" w:rsidP="00FE48E3">
            <w:pPr>
              <w:jc w:val="center"/>
              <w:rPr>
                <w:sz w:val="16"/>
                <w:szCs w:val="16"/>
                <w:lang w:val="uk-UA"/>
              </w:rPr>
            </w:pPr>
            <w:r>
              <w:rPr>
                <w:sz w:val="16"/>
                <w:szCs w:val="16"/>
              </w:rPr>
              <w:t>1058</w:t>
            </w:r>
            <w:r>
              <w:rPr>
                <w:sz w:val="16"/>
                <w:szCs w:val="16"/>
                <w:lang w:val="uk-UA"/>
              </w:rPr>
              <w:t>/08-18/25</w:t>
            </w:r>
          </w:p>
        </w:tc>
        <w:tc>
          <w:tcPr>
            <w:tcW w:w="302" w:type="pct"/>
            <w:shd w:val="clear" w:color="auto" w:fill="FFFFFF"/>
            <w:vAlign w:val="center"/>
          </w:tcPr>
          <w:p w14:paraId="1F2DFAED" w14:textId="77777777" w:rsidR="00FE48E3" w:rsidRPr="00383303" w:rsidRDefault="00FE48E3" w:rsidP="00FE48E3">
            <w:pPr>
              <w:jc w:val="center"/>
              <w:rPr>
                <w:sz w:val="16"/>
                <w:szCs w:val="16"/>
                <w:lang w:val="uk-UA"/>
              </w:rPr>
            </w:pPr>
            <w:r>
              <w:rPr>
                <w:sz w:val="16"/>
                <w:szCs w:val="16"/>
                <w:lang w:val="uk-UA"/>
              </w:rPr>
              <w:t>01</w:t>
            </w:r>
            <w:r w:rsidRPr="00383303">
              <w:rPr>
                <w:sz w:val="16"/>
                <w:szCs w:val="16"/>
              </w:rPr>
              <w:t>.</w:t>
            </w:r>
            <w:r w:rsidRPr="00383303">
              <w:rPr>
                <w:sz w:val="16"/>
                <w:szCs w:val="16"/>
                <w:lang w:val="uk-UA"/>
              </w:rPr>
              <w:t>0</w:t>
            </w:r>
            <w:r>
              <w:rPr>
                <w:sz w:val="16"/>
                <w:szCs w:val="16"/>
                <w:lang w:val="uk-UA"/>
              </w:rPr>
              <w:t>7</w:t>
            </w:r>
            <w:r w:rsidRPr="00383303">
              <w:rPr>
                <w:sz w:val="16"/>
                <w:szCs w:val="16"/>
                <w:lang w:val="uk-UA"/>
              </w:rPr>
              <w:t>.2025</w:t>
            </w:r>
          </w:p>
        </w:tc>
        <w:tc>
          <w:tcPr>
            <w:tcW w:w="308" w:type="pct"/>
            <w:shd w:val="clear" w:color="auto" w:fill="FFFFFF"/>
            <w:vAlign w:val="center"/>
          </w:tcPr>
          <w:p w14:paraId="420015C9" w14:textId="77777777" w:rsidR="00FE48E3" w:rsidRPr="00DB234B" w:rsidRDefault="00FE48E3" w:rsidP="00FE48E3">
            <w:pPr>
              <w:jc w:val="center"/>
              <w:rPr>
                <w:iCs/>
                <w:sz w:val="16"/>
                <w:szCs w:val="16"/>
                <w:lang w:val="uk-UA"/>
              </w:rPr>
            </w:pPr>
            <w:r w:rsidRPr="00DB234B">
              <w:rPr>
                <w:iCs/>
                <w:sz w:val="16"/>
                <w:szCs w:val="16"/>
                <w:lang w:val="uk-UA"/>
              </w:rPr>
              <w:t>-</w:t>
            </w:r>
          </w:p>
        </w:tc>
        <w:tc>
          <w:tcPr>
            <w:tcW w:w="393" w:type="pct"/>
            <w:shd w:val="clear" w:color="auto" w:fill="FFFFFF"/>
          </w:tcPr>
          <w:p w14:paraId="1850A8FF" w14:textId="77777777" w:rsidR="00FE48E3" w:rsidRPr="00DB234B" w:rsidRDefault="00FE48E3" w:rsidP="00FE48E3">
            <w:pPr>
              <w:jc w:val="center"/>
              <w:rPr>
                <w:sz w:val="16"/>
                <w:szCs w:val="16"/>
                <w:lang w:val="uk-UA"/>
              </w:rPr>
            </w:pPr>
            <w:r w:rsidRPr="00DB234B">
              <w:rPr>
                <w:sz w:val="16"/>
                <w:szCs w:val="16"/>
                <w:lang w:val="uk-UA"/>
              </w:rPr>
              <w:t>Відділ управління персоналом і організаційної роботи</w:t>
            </w:r>
          </w:p>
        </w:tc>
        <w:tc>
          <w:tcPr>
            <w:tcW w:w="275" w:type="pct"/>
            <w:shd w:val="clear" w:color="auto" w:fill="FFFFFF"/>
            <w:vAlign w:val="center"/>
          </w:tcPr>
          <w:p w14:paraId="69700478" w14:textId="77777777" w:rsidR="00FE48E3" w:rsidRPr="00DB234B" w:rsidRDefault="00FE48E3" w:rsidP="00FE48E3">
            <w:pPr>
              <w:jc w:val="center"/>
              <w:rPr>
                <w:sz w:val="16"/>
                <w:szCs w:val="16"/>
                <w:lang w:val="uk-UA"/>
              </w:rPr>
            </w:pPr>
            <w:r w:rsidRPr="00DB234B">
              <w:rPr>
                <w:sz w:val="16"/>
                <w:szCs w:val="16"/>
                <w:lang w:val="uk-UA"/>
              </w:rPr>
              <w:t>-</w:t>
            </w:r>
          </w:p>
        </w:tc>
        <w:tc>
          <w:tcPr>
            <w:tcW w:w="166" w:type="pct"/>
            <w:shd w:val="clear" w:color="auto" w:fill="FFFFFF"/>
            <w:vAlign w:val="center"/>
          </w:tcPr>
          <w:p w14:paraId="09685487" w14:textId="77777777" w:rsidR="00FE48E3" w:rsidRPr="00DB234B" w:rsidRDefault="00FE48E3" w:rsidP="00FE48E3">
            <w:pPr>
              <w:jc w:val="center"/>
              <w:rPr>
                <w:sz w:val="16"/>
                <w:szCs w:val="16"/>
                <w:lang w:val="uk-UA"/>
              </w:rPr>
            </w:pPr>
            <w:r w:rsidRPr="00DB234B">
              <w:rPr>
                <w:sz w:val="16"/>
                <w:szCs w:val="16"/>
                <w:lang w:val="uk-UA"/>
              </w:rPr>
              <w:t>-</w:t>
            </w:r>
          </w:p>
        </w:tc>
        <w:tc>
          <w:tcPr>
            <w:tcW w:w="263" w:type="pct"/>
            <w:shd w:val="clear" w:color="auto" w:fill="FFFFFF"/>
            <w:vAlign w:val="center"/>
          </w:tcPr>
          <w:p w14:paraId="027F65DC" w14:textId="77777777" w:rsidR="00FE48E3" w:rsidRPr="00DB234B" w:rsidRDefault="00FE48E3" w:rsidP="00FE48E3">
            <w:pPr>
              <w:ind w:left="-85" w:right="-85"/>
              <w:jc w:val="center"/>
              <w:rPr>
                <w:sz w:val="16"/>
                <w:szCs w:val="16"/>
                <w:lang w:val="uk-UA"/>
              </w:rPr>
            </w:pPr>
            <w:r w:rsidRPr="00DB234B">
              <w:rPr>
                <w:sz w:val="16"/>
                <w:szCs w:val="16"/>
                <w:lang w:val="uk-UA"/>
              </w:rPr>
              <w:t>Організа-ційні питання</w:t>
            </w:r>
          </w:p>
        </w:tc>
        <w:tc>
          <w:tcPr>
            <w:tcW w:w="465" w:type="pct"/>
            <w:shd w:val="clear" w:color="auto" w:fill="FFFFFF"/>
            <w:vAlign w:val="center"/>
          </w:tcPr>
          <w:p w14:paraId="6C735FD8" w14:textId="77777777" w:rsidR="00FE48E3" w:rsidRPr="00DB234B" w:rsidRDefault="00FE48E3" w:rsidP="00FE48E3">
            <w:pPr>
              <w:jc w:val="center"/>
              <w:rPr>
                <w:sz w:val="16"/>
                <w:szCs w:val="16"/>
                <w:lang w:val="uk-UA"/>
              </w:rPr>
            </w:pPr>
            <w:r w:rsidRPr="00DB234B">
              <w:rPr>
                <w:iCs/>
                <w:sz w:val="16"/>
                <w:szCs w:val="16"/>
                <w:lang w:val="uk-UA"/>
              </w:rPr>
              <w:t>Про виконання планів роботи</w:t>
            </w:r>
          </w:p>
        </w:tc>
        <w:tc>
          <w:tcPr>
            <w:tcW w:w="325" w:type="pct"/>
            <w:shd w:val="clear" w:color="auto" w:fill="FFFFFF"/>
            <w:vAlign w:val="center"/>
          </w:tcPr>
          <w:p w14:paraId="2130C0C8" w14:textId="77777777" w:rsidR="00FE48E3" w:rsidRPr="00DB234B" w:rsidRDefault="00FE48E3" w:rsidP="00FE48E3">
            <w:pPr>
              <w:jc w:val="center"/>
              <w:rPr>
                <w:sz w:val="16"/>
                <w:szCs w:val="16"/>
                <w:lang w:val="uk-UA"/>
              </w:rPr>
            </w:pPr>
            <w:r w:rsidRPr="00DB234B">
              <w:rPr>
                <w:sz w:val="16"/>
                <w:szCs w:val="16"/>
                <w:lang w:val="uk-UA"/>
              </w:rPr>
              <w:t>Текстовий документ, таблиця</w:t>
            </w:r>
          </w:p>
        </w:tc>
        <w:tc>
          <w:tcPr>
            <w:tcW w:w="235" w:type="pct"/>
            <w:shd w:val="clear" w:color="auto" w:fill="FFFFFF"/>
            <w:vAlign w:val="center"/>
          </w:tcPr>
          <w:p w14:paraId="66608502" w14:textId="77777777" w:rsidR="00FE48E3" w:rsidRPr="00DB234B" w:rsidRDefault="00FE48E3" w:rsidP="00FE48E3">
            <w:pPr>
              <w:jc w:val="center"/>
              <w:rPr>
                <w:sz w:val="16"/>
                <w:szCs w:val="16"/>
                <w:lang w:val="uk-UA"/>
              </w:rPr>
            </w:pPr>
            <w:r w:rsidRPr="00DB234B">
              <w:rPr>
                <w:sz w:val="16"/>
                <w:szCs w:val="16"/>
                <w:lang w:val="uk-UA"/>
              </w:rPr>
              <w:t>Лист</w:t>
            </w:r>
          </w:p>
        </w:tc>
        <w:tc>
          <w:tcPr>
            <w:tcW w:w="162" w:type="pct"/>
            <w:shd w:val="clear" w:color="auto" w:fill="FFFFFF"/>
            <w:vAlign w:val="center"/>
          </w:tcPr>
          <w:p w14:paraId="1FDB7B17" w14:textId="77777777" w:rsidR="00FE48E3" w:rsidRPr="00DB234B" w:rsidRDefault="00FE48E3" w:rsidP="00FE48E3">
            <w:pPr>
              <w:jc w:val="center"/>
              <w:rPr>
                <w:sz w:val="16"/>
                <w:szCs w:val="16"/>
                <w:lang w:val="uk-UA"/>
              </w:rPr>
            </w:pPr>
            <w:r w:rsidRPr="00DB234B">
              <w:rPr>
                <w:sz w:val="16"/>
                <w:szCs w:val="16"/>
                <w:lang w:val="uk-UA"/>
              </w:rPr>
              <w:t>-</w:t>
            </w:r>
          </w:p>
        </w:tc>
        <w:tc>
          <w:tcPr>
            <w:tcW w:w="310" w:type="pct"/>
            <w:shd w:val="clear" w:color="auto" w:fill="FFFFFF"/>
            <w:vAlign w:val="center"/>
          </w:tcPr>
          <w:p w14:paraId="420DE145" w14:textId="77777777" w:rsidR="00FE48E3" w:rsidRPr="00DB234B" w:rsidRDefault="00FE48E3" w:rsidP="00FE48E3">
            <w:pPr>
              <w:jc w:val="center"/>
              <w:rPr>
                <w:sz w:val="16"/>
                <w:szCs w:val="16"/>
                <w:lang w:val="uk-UA"/>
              </w:rPr>
            </w:pPr>
            <w:r w:rsidRPr="00DB234B">
              <w:rPr>
                <w:sz w:val="16"/>
                <w:szCs w:val="16"/>
                <w:lang w:val="uk-UA"/>
              </w:rPr>
              <w:t xml:space="preserve">Паперова </w:t>
            </w:r>
          </w:p>
          <w:p w14:paraId="2987EB96" w14:textId="77777777" w:rsidR="00FE48E3" w:rsidRPr="00DB234B" w:rsidRDefault="00FE48E3" w:rsidP="00FE48E3">
            <w:pPr>
              <w:jc w:val="center"/>
              <w:rPr>
                <w:sz w:val="16"/>
                <w:szCs w:val="16"/>
                <w:lang w:val="uk-UA"/>
              </w:rPr>
            </w:pPr>
          </w:p>
        </w:tc>
        <w:tc>
          <w:tcPr>
            <w:tcW w:w="614" w:type="pct"/>
            <w:shd w:val="clear" w:color="auto" w:fill="FFFFFF"/>
            <w:vAlign w:val="center"/>
          </w:tcPr>
          <w:p w14:paraId="5E6592F6" w14:textId="77777777" w:rsidR="00FE48E3" w:rsidRPr="00DB234B" w:rsidRDefault="00FE48E3" w:rsidP="00FE48E3">
            <w:pPr>
              <w:jc w:val="center"/>
              <w:rPr>
                <w:sz w:val="16"/>
                <w:szCs w:val="16"/>
                <w:lang w:val="uk-UA"/>
              </w:rPr>
            </w:pPr>
            <w:r w:rsidRPr="00DB234B">
              <w:rPr>
                <w:sz w:val="16"/>
                <w:szCs w:val="16"/>
                <w:lang w:val="uk-UA"/>
              </w:rPr>
              <w:t>Відділ управління персоналом і організаційної роботи</w:t>
            </w:r>
          </w:p>
        </w:tc>
        <w:tc>
          <w:tcPr>
            <w:tcW w:w="176" w:type="pct"/>
            <w:shd w:val="clear" w:color="auto" w:fill="FFFFFF"/>
            <w:vAlign w:val="center"/>
          </w:tcPr>
          <w:p w14:paraId="79C3CD6B" w14:textId="77777777" w:rsidR="00FE48E3" w:rsidRDefault="00FE48E3" w:rsidP="00FE48E3">
            <w:pPr>
              <w:jc w:val="center"/>
              <w:rPr>
                <w:lang w:val="ru-RU"/>
              </w:rPr>
            </w:pPr>
            <w:r>
              <w:rPr>
                <w:lang w:val="ru-RU"/>
              </w:rPr>
              <w:t>-</w:t>
            </w:r>
          </w:p>
        </w:tc>
      </w:tr>
      <w:tr w:rsidR="00FE48E3" w:rsidRPr="00B7371E" w14:paraId="1C62A18D" w14:textId="77777777" w:rsidTr="003B610A">
        <w:trPr>
          <w:trHeight w:val="975"/>
        </w:trPr>
        <w:tc>
          <w:tcPr>
            <w:tcW w:w="170" w:type="pct"/>
            <w:shd w:val="clear" w:color="auto" w:fill="FFFFFF"/>
            <w:vAlign w:val="center"/>
          </w:tcPr>
          <w:p w14:paraId="5C8BCCBD" w14:textId="77777777" w:rsidR="00FE48E3" w:rsidRDefault="00FE48E3" w:rsidP="00FE48E3">
            <w:pPr>
              <w:jc w:val="center"/>
              <w:rPr>
                <w:b/>
                <w:bCs/>
                <w:sz w:val="16"/>
                <w:szCs w:val="16"/>
                <w:lang w:val="uk-UA"/>
              </w:rPr>
            </w:pPr>
            <w:r>
              <w:rPr>
                <w:b/>
                <w:bCs/>
                <w:sz w:val="16"/>
                <w:szCs w:val="16"/>
                <w:lang w:val="uk-UA"/>
              </w:rPr>
              <w:t>4517</w:t>
            </w:r>
          </w:p>
        </w:tc>
        <w:tc>
          <w:tcPr>
            <w:tcW w:w="480" w:type="pct"/>
            <w:shd w:val="clear" w:color="auto" w:fill="FFFFFF"/>
            <w:vAlign w:val="center"/>
          </w:tcPr>
          <w:p w14:paraId="7A3A5A8E" w14:textId="77777777" w:rsidR="00FE48E3" w:rsidRPr="009A45A7" w:rsidRDefault="00FE48E3" w:rsidP="00FE48E3">
            <w:pPr>
              <w:jc w:val="center"/>
              <w:rPr>
                <w:sz w:val="16"/>
                <w:szCs w:val="16"/>
                <w:lang w:val="uk-UA"/>
              </w:rPr>
            </w:pPr>
            <w:r w:rsidRPr="009A45A7">
              <w:rPr>
                <w:sz w:val="16"/>
                <w:szCs w:val="16"/>
                <w:lang w:val="uk-UA"/>
              </w:rPr>
              <w:t>Про подання інформації</w:t>
            </w:r>
          </w:p>
        </w:tc>
        <w:tc>
          <w:tcPr>
            <w:tcW w:w="356" w:type="pct"/>
            <w:shd w:val="clear" w:color="auto" w:fill="FFFFFF"/>
            <w:vAlign w:val="center"/>
          </w:tcPr>
          <w:p w14:paraId="2BB0E902" w14:textId="77777777" w:rsidR="00FE48E3" w:rsidRPr="009A45A7" w:rsidRDefault="00FE48E3" w:rsidP="00FE48E3">
            <w:pPr>
              <w:jc w:val="center"/>
              <w:rPr>
                <w:iCs/>
                <w:sz w:val="16"/>
                <w:szCs w:val="16"/>
                <w:lang w:val="uk-UA"/>
              </w:rPr>
            </w:pPr>
            <w:r w:rsidRPr="009A45A7">
              <w:rPr>
                <w:iCs/>
                <w:sz w:val="16"/>
                <w:szCs w:val="16"/>
                <w:lang w:val="uk-UA"/>
              </w:rPr>
              <w:t>№вих-</w:t>
            </w:r>
          </w:p>
          <w:p w14:paraId="3CE7A919" w14:textId="77777777" w:rsidR="00FE48E3" w:rsidRPr="009A45A7" w:rsidRDefault="00FE48E3" w:rsidP="00FE48E3">
            <w:pPr>
              <w:jc w:val="center"/>
              <w:rPr>
                <w:sz w:val="16"/>
                <w:szCs w:val="16"/>
              </w:rPr>
            </w:pPr>
            <w:r>
              <w:rPr>
                <w:iCs/>
                <w:sz w:val="16"/>
                <w:szCs w:val="16"/>
              </w:rPr>
              <w:t>1056</w:t>
            </w:r>
            <w:r w:rsidRPr="009A45A7">
              <w:rPr>
                <w:iCs/>
                <w:sz w:val="16"/>
                <w:szCs w:val="16"/>
                <w:lang w:val="uk-UA"/>
              </w:rPr>
              <w:t>/</w:t>
            </w:r>
            <w:r w:rsidRPr="009A45A7">
              <w:rPr>
                <w:iCs/>
                <w:sz w:val="16"/>
                <w:szCs w:val="16"/>
              </w:rPr>
              <w:t>08-18</w:t>
            </w:r>
            <w:r w:rsidRPr="009A45A7">
              <w:rPr>
                <w:iCs/>
                <w:sz w:val="16"/>
                <w:szCs w:val="16"/>
                <w:lang w:val="uk-UA"/>
              </w:rPr>
              <w:t>/</w:t>
            </w:r>
            <w:r w:rsidRPr="009A45A7">
              <w:rPr>
                <w:iCs/>
                <w:sz w:val="16"/>
                <w:szCs w:val="16"/>
              </w:rPr>
              <w:t>2</w:t>
            </w:r>
            <w:r w:rsidRPr="009A45A7">
              <w:rPr>
                <w:iCs/>
                <w:sz w:val="16"/>
                <w:szCs w:val="16"/>
                <w:lang w:val="uk-UA"/>
              </w:rPr>
              <w:t>5</w:t>
            </w:r>
          </w:p>
        </w:tc>
        <w:tc>
          <w:tcPr>
            <w:tcW w:w="302" w:type="pct"/>
            <w:shd w:val="clear" w:color="auto" w:fill="FFFFFF"/>
            <w:vAlign w:val="center"/>
          </w:tcPr>
          <w:p w14:paraId="1E4F06D7" w14:textId="77777777" w:rsidR="00FE48E3" w:rsidRPr="00383303" w:rsidRDefault="00FE48E3" w:rsidP="00FE48E3">
            <w:pPr>
              <w:jc w:val="center"/>
              <w:rPr>
                <w:sz w:val="16"/>
                <w:szCs w:val="16"/>
                <w:lang w:val="uk-UA"/>
              </w:rPr>
            </w:pPr>
            <w:r>
              <w:rPr>
                <w:sz w:val="16"/>
                <w:szCs w:val="16"/>
                <w:lang w:val="uk-UA"/>
              </w:rPr>
              <w:t>01</w:t>
            </w:r>
            <w:r w:rsidRPr="00383303">
              <w:rPr>
                <w:sz w:val="16"/>
                <w:szCs w:val="16"/>
              </w:rPr>
              <w:t>.</w:t>
            </w:r>
            <w:r w:rsidRPr="00383303">
              <w:rPr>
                <w:sz w:val="16"/>
                <w:szCs w:val="16"/>
                <w:lang w:val="uk-UA"/>
              </w:rPr>
              <w:t>0</w:t>
            </w:r>
            <w:r>
              <w:rPr>
                <w:sz w:val="16"/>
                <w:szCs w:val="16"/>
                <w:lang w:val="uk-UA"/>
              </w:rPr>
              <w:t>7</w:t>
            </w:r>
            <w:r w:rsidRPr="00383303">
              <w:rPr>
                <w:sz w:val="16"/>
                <w:szCs w:val="16"/>
                <w:lang w:val="uk-UA"/>
              </w:rPr>
              <w:t>.2025</w:t>
            </w:r>
          </w:p>
        </w:tc>
        <w:tc>
          <w:tcPr>
            <w:tcW w:w="308" w:type="pct"/>
            <w:shd w:val="clear" w:color="auto" w:fill="FFFFFF"/>
            <w:vAlign w:val="center"/>
          </w:tcPr>
          <w:p w14:paraId="58C62904" w14:textId="77777777" w:rsidR="00FE48E3" w:rsidRPr="009A45A7" w:rsidRDefault="00FE48E3" w:rsidP="00FE48E3">
            <w:pPr>
              <w:jc w:val="center"/>
              <w:rPr>
                <w:iCs/>
                <w:sz w:val="16"/>
                <w:szCs w:val="16"/>
                <w:lang w:val="uk-UA"/>
              </w:rPr>
            </w:pPr>
            <w:r w:rsidRPr="009A45A7">
              <w:rPr>
                <w:iCs/>
                <w:sz w:val="16"/>
                <w:szCs w:val="16"/>
                <w:lang w:val="uk-UA"/>
              </w:rPr>
              <w:t>-</w:t>
            </w:r>
          </w:p>
        </w:tc>
        <w:tc>
          <w:tcPr>
            <w:tcW w:w="393" w:type="pct"/>
            <w:shd w:val="clear" w:color="auto" w:fill="FFFFFF"/>
            <w:vAlign w:val="center"/>
          </w:tcPr>
          <w:p w14:paraId="45206029" w14:textId="77777777" w:rsidR="00FE48E3" w:rsidRPr="009A45A7" w:rsidRDefault="00FE48E3" w:rsidP="00FE48E3">
            <w:pPr>
              <w:jc w:val="center"/>
              <w:rPr>
                <w:sz w:val="16"/>
                <w:szCs w:val="16"/>
                <w:lang w:val="uk-UA"/>
              </w:rPr>
            </w:pPr>
            <w:r w:rsidRPr="009A45A7">
              <w:rPr>
                <w:sz w:val="16"/>
                <w:szCs w:val="16"/>
                <w:lang w:val="uk-UA"/>
              </w:rPr>
              <w:t>Відділ управління персоналом і  організаційної роботи</w:t>
            </w:r>
          </w:p>
        </w:tc>
        <w:tc>
          <w:tcPr>
            <w:tcW w:w="275" w:type="pct"/>
            <w:shd w:val="clear" w:color="auto" w:fill="FFFFFF"/>
            <w:vAlign w:val="center"/>
          </w:tcPr>
          <w:p w14:paraId="0615D958" w14:textId="77777777" w:rsidR="00FE48E3" w:rsidRPr="009A45A7" w:rsidRDefault="00FE48E3" w:rsidP="00FE48E3">
            <w:pPr>
              <w:jc w:val="center"/>
              <w:rPr>
                <w:sz w:val="16"/>
                <w:szCs w:val="16"/>
                <w:lang w:val="uk-UA"/>
              </w:rPr>
            </w:pPr>
            <w:r w:rsidRPr="009A45A7">
              <w:rPr>
                <w:sz w:val="16"/>
                <w:szCs w:val="16"/>
                <w:lang w:val="uk-UA"/>
              </w:rPr>
              <w:t>-</w:t>
            </w:r>
          </w:p>
        </w:tc>
        <w:tc>
          <w:tcPr>
            <w:tcW w:w="166" w:type="pct"/>
            <w:shd w:val="clear" w:color="auto" w:fill="FFFFFF"/>
            <w:vAlign w:val="center"/>
          </w:tcPr>
          <w:p w14:paraId="0F3FAD49" w14:textId="77777777" w:rsidR="00FE48E3" w:rsidRPr="009A45A7" w:rsidRDefault="00FE48E3" w:rsidP="00FE48E3">
            <w:pPr>
              <w:jc w:val="center"/>
              <w:rPr>
                <w:sz w:val="16"/>
                <w:szCs w:val="16"/>
                <w:lang w:val="uk-UA"/>
              </w:rPr>
            </w:pPr>
            <w:r w:rsidRPr="009A45A7">
              <w:rPr>
                <w:sz w:val="16"/>
                <w:szCs w:val="16"/>
                <w:lang w:val="uk-UA"/>
              </w:rPr>
              <w:t>-</w:t>
            </w:r>
          </w:p>
        </w:tc>
        <w:tc>
          <w:tcPr>
            <w:tcW w:w="263" w:type="pct"/>
            <w:shd w:val="clear" w:color="auto" w:fill="FFFFFF"/>
            <w:vAlign w:val="center"/>
          </w:tcPr>
          <w:p w14:paraId="18E7725C" w14:textId="77777777" w:rsidR="00FE48E3" w:rsidRPr="009A45A7" w:rsidRDefault="00FE48E3" w:rsidP="00FE48E3">
            <w:pPr>
              <w:ind w:left="-85" w:right="-85"/>
              <w:jc w:val="center"/>
              <w:rPr>
                <w:sz w:val="16"/>
                <w:szCs w:val="16"/>
                <w:lang w:val="uk-UA"/>
              </w:rPr>
            </w:pPr>
            <w:r w:rsidRPr="009A45A7">
              <w:rPr>
                <w:sz w:val="16"/>
                <w:szCs w:val="16"/>
                <w:lang w:val="uk-UA"/>
              </w:rPr>
              <w:t>Організа-ційні питання</w:t>
            </w:r>
          </w:p>
        </w:tc>
        <w:tc>
          <w:tcPr>
            <w:tcW w:w="465" w:type="pct"/>
            <w:shd w:val="clear" w:color="auto" w:fill="FFFFFF"/>
            <w:vAlign w:val="center"/>
          </w:tcPr>
          <w:p w14:paraId="021AE6AD" w14:textId="77777777" w:rsidR="00FE48E3" w:rsidRPr="009A45A7" w:rsidRDefault="00FE48E3" w:rsidP="00FE48E3">
            <w:pPr>
              <w:jc w:val="center"/>
              <w:rPr>
                <w:sz w:val="16"/>
                <w:szCs w:val="16"/>
                <w:lang w:val="uk-UA"/>
              </w:rPr>
            </w:pPr>
            <w:r w:rsidRPr="009A45A7">
              <w:rPr>
                <w:sz w:val="16"/>
                <w:szCs w:val="16"/>
                <w:lang w:val="uk-UA"/>
              </w:rPr>
              <w:t>Про консультації з громадськістю у І</w:t>
            </w:r>
            <w:r>
              <w:rPr>
                <w:sz w:val="16"/>
                <w:szCs w:val="16"/>
                <w:lang w:val="uk-UA"/>
              </w:rPr>
              <w:t>І</w:t>
            </w:r>
            <w:r w:rsidRPr="009A45A7">
              <w:rPr>
                <w:sz w:val="16"/>
                <w:szCs w:val="16"/>
                <w:lang w:val="uk-UA"/>
              </w:rPr>
              <w:t xml:space="preserve"> кварталі 2025 року</w:t>
            </w:r>
          </w:p>
        </w:tc>
        <w:tc>
          <w:tcPr>
            <w:tcW w:w="325" w:type="pct"/>
            <w:shd w:val="clear" w:color="auto" w:fill="FFFFFF"/>
            <w:vAlign w:val="center"/>
          </w:tcPr>
          <w:p w14:paraId="5D10379D" w14:textId="77777777" w:rsidR="00FE48E3" w:rsidRPr="009A45A7" w:rsidRDefault="00FE48E3" w:rsidP="00FE48E3">
            <w:pPr>
              <w:jc w:val="center"/>
              <w:rPr>
                <w:sz w:val="16"/>
                <w:szCs w:val="16"/>
                <w:lang w:val="uk-UA"/>
              </w:rPr>
            </w:pPr>
            <w:r w:rsidRPr="009A45A7">
              <w:rPr>
                <w:sz w:val="16"/>
                <w:szCs w:val="16"/>
                <w:lang w:val="uk-UA"/>
              </w:rPr>
              <w:t>Текстовий документ</w:t>
            </w:r>
          </w:p>
        </w:tc>
        <w:tc>
          <w:tcPr>
            <w:tcW w:w="235" w:type="pct"/>
            <w:shd w:val="clear" w:color="auto" w:fill="FFFFFF"/>
            <w:vAlign w:val="center"/>
          </w:tcPr>
          <w:p w14:paraId="523267CA" w14:textId="77777777" w:rsidR="00FE48E3" w:rsidRPr="009A45A7" w:rsidRDefault="00FE48E3" w:rsidP="00FE48E3">
            <w:pPr>
              <w:jc w:val="center"/>
              <w:rPr>
                <w:sz w:val="16"/>
                <w:szCs w:val="16"/>
                <w:lang w:val="uk-UA"/>
              </w:rPr>
            </w:pPr>
            <w:r w:rsidRPr="009A45A7">
              <w:rPr>
                <w:sz w:val="16"/>
                <w:szCs w:val="16"/>
                <w:lang w:val="uk-UA"/>
              </w:rPr>
              <w:t>Лист</w:t>
            </w:r>
          </w:p>
        </w:tc>
        <w:tc>
          <w:tcPr>
            <w:tcW w:w="162" w:type="pct"/>
            <w:shd w:val="clear" w:color="auto" w:fill="FFFFFF"/>
            <w:vAlign w:val="center"/>
          </w:tcPr>
          <w:p w14:paraId="72C4947C" w14:textId="77777777" w:rsidR="00FE48E3" w:rsidRPr="009A45A7" w:rsidRDefault="00FE48E3" w:rsidP="00FE48E3">
            <w:pPr>
              <w:jc w:val="center"/>
              <w:rPr>
                <w:sz w:val="16"/>
                <w:szCs w:val="16"/>
                <w:lang w:val="uk-UA"/>
              </w:rPr>
            </w:pPr>
            <w:r w:rsidRPr="009A45A7">
              <w:rPr>
                <w:sz w:val="16"/>
                <w:szCs w:val="16"/>
                <w:lang w:val="uk-UA"/>
              </w:rPr>
              <w:t>-</w:t>
            </w:r>
          </w:p>
        </w:tc>
        <w:tc>
          <w:tcPr>
            <w:tcW w:w="310" w:type="pct"/>
            <w:shd w:val="clear" w:color="auto" w:fill="FFFFFF"/>
            <w:vAlign w:val="center"/>
          </w:tcPr>
          <w:p w14:paraId="7A814CA8" w14:textId="77777777" w:rsidR="00FE48E3" w:rsidRPr="009A45A7" w:rsidRDefault="00FE48E3" w:rsidP="00FE48E3">
            <w:pPr>
              <w:jc w:val="center"/>
              <w:rPr>
                <w:sz w:val="16"/>
                <w:szCs w:val="16"/>
                <w:lang w:val="uk-UA"/>
              </w:rPr>
            </w:pPr>
            <w:r w:rsidRPr="009A45A7">
              <w:rPr>
                <w:sz w:val="16"/>
                <w:szCs w:val="16"/>
                <w:lang w:val="uk-UA"/>
              </w:rPr>
              <w:t>Паперова, електронна</w:t>
            </w:r>
          </w:p>
        </w:tc>
        <w:tc>
          <w:tcPr>
            <w:tcW w:w="614" w:type="pct"/>
            <w:shd w:val="clear" w:color="auto" w:fill="FFFFFF"/>
            <w:vAlign w:val="center"/>
          </w:tcPr>
          <w:p w14:paraId="4D66D3B9" w14:textId="77777777" w:rsidR="00FE48E3" w:rsidRPr="009A45A7" w:rsidRDefault="00FE48E3" w:rsidP="00FE48E3">
            <w:pPr>
              <w:jc w:val="center"/>
              <w:rPr>
                <w:sz w:val="16"/>
                <w:szCs w:val="16"/>
                <w:lang w:val="uk-UA"/>
              </w:rPr>
            </w:pPr>
            <w:r w:rsidRPr="009A45A7">
              <w:rPr>
                <w:sz w:val="16"/>
                <w:szCs w:val="16"/>
                <w:lang w:val="uk-UA"/>
              </w:rPr>
              <w:t>Відділ управління персоналом і  організаційної роботи</w:t>
            </w:r>
          </w:p>
        </w:tc>
        <w:tc>
          <w:tcPr>
            <w:tcW w:w="176" w:type="pct"/>
            <w:shd w:val="clear" w:color="auto" w:fill="FFFFFF"/>
            <w:vAlign w:val="center"/>
          </w:tcPr>
          <w:p w14:paraId="7CD5426F" w14:textId="77777777" w:rsidR="00FE48E3" w:rsidRDefault="00FE48E3" w:rsidP="00FE48E3">
            <w:pPr>
              <w:jc w:val="center"/>
              <w:rPr>
                <w:lang w:val="ru-RU"/>
              </w:rPr>
            </w:pPr>
            <w:r>
              <w:rPr>
                <w:lang w:val="ru-RU"/>
              </w:rPr>
              <w:t>-</w:t>
            </w:r>
          </w:p>
        </w:tc>
      </w:tr>
      <w:tr w:rsidR="00FE48E3" w:rsidRPr="00B7371E" w14:paraId="4BA47349" w14:textId="77777777" w:rsidTr="003B610A">
        <w:trPr>
          <w:trHeight w:val="975"/>
        </w:trPr>
        <w:tc>
          <w:tcPr>
            <w:tcW w:w="170" w:type="pct"/>
            <w:shd w:val="clear" w:color="auto" w:fill="FFFFFF"/>
            <w:vAlign w:val="center"/>
          </w:tcPr>
          <w:p w14:paraId="0EDC5034" w14:textId="77777777" w:rsidR="00FE48E3" w:rsidRDefault="00FE48E3" w:rsidP="00FE48E3">
            <w:pPr>
              <w:jc w:val="center"/>
              <w:rPr>
                <w:b/>
                <w:bCs/>
                <w:sz w:val="16"/>
                <w:szCs w:val="16"/>
                <w:lang w:val="uk-UA"/>
              </w:rPr>
            </w:pPr>
            <w:r>
              <w:rPr>
                <w:b/>
                <w:bCs/>
                <w:sz w:val="16"/>
                <w:szCs w:val="16"/>
                <w:lang w:val="uk-UA"/>
              </w:rPr>
              <w:t>4518</w:t>
            </w:r>
          </w:p>
        </w:tc>
        <w:tc>
          <w:tcPr>
            <w:tcW w:w="480" w:type="pct"/>
            <w:shd w:val="clear" w:color="auto" w:fill="FFFFFF"/>
            <w:vAlign w:val="center"/>
          </w:tcPr>
          <w:p w14:paraId="34FD9449" w14:textId="77777777" w:rsidR="00FE48E3" w:rsidRPr="003B610A" w:rsidRDefault="00FE48E3" w:rsidP="00FE48E3">
            <w:pPr>
              <w:jc w:val="center"/>
              <w:rPr>
                <w:bCs/>
                <w:sz w:val="16"/>
                <w:szCs w:val="16"/>
                <w:lang w:val="uk-UA"/>
              </w:rPr>
            </w:pPr>
            <w:r w:rsidRPr="003B610A">
              <w:rPr>
                <w:bCs/>
                <w:sz w:val="16"/>
                <w:szCs w:val="16"/>
                <w:lang w:val="uk-UA"/>
              </w:rPr>
              <w:t>Про внесення змні до обласного бюджету</w:t>
            </w:r>
          </w:p>
        </w:tc>
        <w:tc>
          <w:tcPr>
            <w:tcW w:w="356" w:type="pct"/>
            <w:shd w:val="clear" w:color="auto" w:fill="FFFFFF"/>
            <w:vAlign w:val="center"/>
          </w:tcPr>
          <w:p w14:paraId="7F2E939A" w14:textId="77777777" w:rsidR="00FE48E3" w:rsidRPr="003B610A" w:rsidRDefault="00FE48E3" w:rsidP="00FE48E3">
            <w:pPr>
              <w:jc w:val="center"/>
              <w:rPr>
                <w:bCs/>
                <w:sz w:val="16"/>
                <w:szCs w:val="16"/>
                <w:lang w:val="uk-UA"/>
              </w:rPr>
            </w:pPr>
            <w:r w:rsidRPr="003B610A">
              <w:rPr>
                <w:bCs/>
                <w:sz w:val="16"/>
                <w:szCs w:val="16"/>
                <w:lang w:val="uk-UA"/>
              </w:rPr>
              <w:t>№вх-3338/25</w:t>
            </w:r>
          </w:p>
        </w:tc>
        <w:tc>
          <w:tcPr>
            <w:tcW w:w="302" w:type="pct"/>
            <w:shd w:val="clear" w:color="auto" w:fill="FFFFFF"/>
            <w:vAlign w:val="center"/>
          </w:tcPr>
          <w:p w14:paraId="38E1680B"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3A613375" w14:textId="77777777" w:rsidR="00FE48E3" w:rsidRPr="003B610A" w:rsidRDefault="00FE48E3" w:rsidP="00FE48E3">
            <w:pPr>
              <w:jc w:val="center"/>
              <w:rPr>
                <w:bCs/>
                <w:sz w:val="16"/>
                <w:szCs w:val="16"/>
                <w:lang w:val="uk-UA"/>
              </w:rPr>
            </w:pPr>
            <w:r w:rsidRPr="003B610A">
              <w:rPr>
                <w:bCs/>
                <w:sz w:val="16"/>
                <w:szCs w:val="16"/>
                <w:lang w:val="uk-UA"/>
              </w:rPr>
              <w:t>01.07.2025</w:t>
            </w:r>
          </w:p>
        </w:tc>
        <w:tc>
          <w:tcPr>
            <w:tcW w:w="393" w:type="pct"/>
            <w:shd w:val="clear" w:color="auto" w:fill="FFFFFF"/>
            <w:vAlign w:val="center"/>
          </w:tcPr>
          <w:p w14:paraId="3DFFD197" w14:textId="77777777" w:rsidR="00FE48E3" w:rsidRPr="003B610A" w:rsidRDefault="00FE48E3" w:rsidP="00FE48E3">
            <w:pPr>
              <w:jc w:val="center"/>
              <w:rPr>
                <w:bCs/>
                <w:sz w:val="16"/>
                <w:szCs w:val="16"/>
                <w:lang w:val="uk-UA"/>
              </w:rPr>
            </w:pPr>
            <w:r w:rsidRPr="003B610A">
              <w:rPr>
                <w:bCs/>
                <w:sz w:val="16"/>
                <w:szCs w:val="16"/>
                <w:lang w:val="uk-UA"/>
              </w:rPr>
              <w:t>Департамент з питань будівництва та архітектури</w:t>
            </w:r>
          </w:p>
        </w:tc>
        <w:tc>
          <w:tcPr>
            <w:tcW w:w="275" w:type="pct"/>
            <w:shd w:val="clear" w:color="auto" w:fill="FFFFFF"/>
            <w:vAlign w:val="center"/>
          </w:tcPr>
          <w:p w14:paraId="1A186FA4"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367F9BA1"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58823A0A"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16F98793" w14:textId="77777777" w:rsidR="00FE48E3" w:rsidRPr="003B610A" w:rsidRDefault="00FE48E3" w:rsidP="00FE48E3">
            <w:pPr>
              <w:jc w:val="center"/>
              <w:rPr>
                <w:bCs/>
                <w:sz w:val="16"/>
                <w:szCs w:val="16"/>
                <w:lang w:val="uk-UA"/>
              </w:rPr>
            </w:pPr>
            <w:r w:rsidRPr="003B610A">
              <w:rPr>
                <w:bCs/>
                <w:sz w:val="16"/>
                <w:szCs w:val="16"/>
                <w:lang w:val="uk-UA"/>
              </w:rPr>
              <w:t>Про внесення змні до обласного бюджету</w:t>
            </w:r>
          </w:p>
        </w:tc>
        <w:tc>
          <w:tcPr>
            <w:tcW w:w="325" w:type="pct"/>
            <w:shd w:val="clear" w:color="auto" w:fill="FFFFFF"/>
            <w:vAlign w:val="center"/>
          </w:tcPr>
          <w:p w14:paraId="7DD2C221"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196E60E1"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3A875900"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756E36DA"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203B51F1" w14:textId="77777777" w:rsidR="00FE48E3" w:rsidRPr="003B610A" w:rsidRDefault="00FE48E3" w:rsidP="00FE48E3">
            <w:pPr>
              <w:jc w:val="center"/>
              <w:rPr>
                <w:bCs/>
                <w:sz w:val="16"/>
                <w:szCs w:val="16"/>
                <w:lang w:val="uk-UA"/>
              </w:rPr>
            </w:pPr>
          </w:p>
          <w:p w14:paraId="1EC35110"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4609835E" w14:textId="77777777" w:rsidR="00FE48E3" w:rsidRPr="003B610A" w:rsidRDefault="00FE48E3" w:rsidP="00FE48E3">
            <w:pPr>
              <w:jc w:val="center"/>
              <w:rPr>
                <w:bCs/>
                <w:sz w:val="16"/>
                <w:szCs w:val="16"/>
                <w:lang w:val="uk-UA"/>
              </w:rPr>
            </w:pPr>
          </w:p>
        </w:tc>
        <w:tc>
          <w:tcPr>
            <w:tcW w:w="614" w:type="pct"/>
            <w:shd w:val="clear" w:color="auto" w:fill="FFFFFF"/>
            <w:vAlign w:val="center"/>
          </w:tcPr>
          <w:p w14:paraId="76017B98"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31EF7D3E" w14:textId="77777777" w:rsidR="00FE48E3" w:rsidRDefault="00FE48E3" w:rsidP="00FE48E3">
            <w:pPr>
              <w:jc w:val="center"/>
              <w:rPr>
                <w:lang w:val="ru-RU"/>
              </w:rPr>
            </w:pPr>
            <w:r>
              <w:rPr>
                <w:lang w:val="ru-RU"/>
              </w:rPr>
              <w:t>-</w:t>
            </w:r>
          </w:p>
        </w:tc>
      </w:tr>
      <w:tr w:rsidR="00FE48E3" w:rsidRPr="00B7371E" w14:paraId="1B562170" w14:textId="77777777" w:rsidTr="003B610A">
        <w:trPr>
          <w:trHeight w:val="975"/>
        </w:trPr>
        <w:tc>
          <w:tcPr>
            <w:tcW w:w="170" w:type="pct"/>
            <w:shd w:val="clear" w:color="auto" w:fill="FFFFFF"/>
            <w:vAlign w:val="center"/>
          </w:tcPr>
          <w:p w14:paraId="7EE7A775" w14:textId="77777777" w:rsidR="00FE48E3" w:rsidRDefault="00FE48E3" w:rsidP="00FE48E3">
            <w:pPr>
              <w:jc w:val="center"/>
              <w:rPr>
                <w:b/>
                <w:bCs/>
                <w:sz w:val="16"/>
                <w:szCs w:val="16"/>
                <w:lang w:val="uk-UA"/>
              </w:rPr>
            </w:pPr>
            <w:r>
              <w:rPr>
                <w:b/>
                <w:bCs/>
                <w:sz w:val="16"/>
                <w:szCs w:val="16"/>
                <w:lang w:val="uk-UA"/>
              </w:rPr>
              <w:t>4519</w:t>
            </w:r>
          </w:p>
        </w:tc>
        <w:tc>
          <w:tcPr>
            <w:tcW w:w="480" w:type="pct"/>
            <w:shd w:val="clear" w:color="auto" w:fill="FFFFFF"/>
            <w:vAlign w:val="center"/>
          </w:tcPr>
          <w:p w14:paraId="181041F2" w14:textId="77777777" w:rsidR="00FE48E3" w:rsidRPr="00700A25" w:rsidRDefault="00FE48E3" w:rsidP="00FE48E3">
            <w:pPr>
              <w:tabs>
                <w:tab w:val="left" w:pos="1483"/>
              </w:tabs>
              <w:jc w:val="center"/>
              <w:rPr>
                <w:sz w:val="16"/>
                <w:szCs w:val="16"/>
                <w:lang w:val="uk-UA"/>
              </w:rPr>
            </w:pPr>
            <w:r w:rsidRPr="00700A25">
              <w:rPr>
                <w:sz w:val="16"/>
                <w:szCs w:val="16"/>
                <w:lang w:val="uk-UA"/>
              </w:rPr>
              <w:t>Про виконання розпису доходів</w:t>
            </w:r>
          </w:p>
        </w:tc>
        <w:tc>
          <w:tcPr>
            <w:tcW w:w="356" w:type="pct"/>
            <w:shd w:val="clear" w:color="auto" w:fill="FFFFFF"/>
            <w:vAlign w:val="center"/>
          </w:tcPr>
          <w:p w14:paraId="42BE9FEE" w14:textId="77777777" w:rsidR="00FE48E3" w:rsidRPr="00700A25" w:rsidRDefault="00FE48E3" w:rsidP="00FE48E3">
            <w:pPr>
              <w:jc w:val="center"/>
              <w:rPr>
                <w:sz w:val="16"/>
                <w:szCs w:val="16"/>
                <w:lang w:val="uk-UA"/>
              </w:rPr>
            </w:pPr>
            <w:r w:rsidRPr="00700A25">
              <w:rPr>
                <w:sz w:val="16"/>
                <w:szCs w:val="16"/>
                <w:lang w:val="uk-UA"/>
              </w:rPr>
              <w:t>№вих-1061/05-11/25</w:t>
            </w:r>
          </w:p>
        </w:tc>
        <w:tc>
          <w:tcPr>
            <w:tcW w:w="302" w:type="pct"/>
            <w:shd w:val="clear" w:color="auto" w:fill="FFFFFF"/>
            <w:vAlign w:val="center"/>
          </w:tcPr>
          <w:p w14:paraId="260A3E16" w14:textId="77777777" w:rsidR="00FE48E3" w:rsidRPr="00700A25" w:rsidRDefault="00FE48E3" w:rsidP="00FE48E3">
            <w:pPr>
              <w:jc w:val="center"/>
              <w:rPr>
                <w:sz w:val="16"/>
                <w:szCs w:val="16"/>
                <w:lang w:val="uk-UA"/>
              </w:rPr>
            </w:pPr>
            <w:r w:rsidRPr="00700A25">
              <w:rPr>
                <w:sz w:val="16"/>
                <w:szCs w:val="16"/>
                <w:lang w:val="uk-UA"/>
              </w:rPr>
              <w:t>01.07.2025</w:t>
            </w:r>
          </w:p>
        </w:tc>
        <w:tc>
          <w:tcPr>
            <w:tcW w:w="308" w:type="pct"/>
            <w:shd w:val="clear" w:color="auto" w:fill="FFFFFF"/>
            <w:vAlign w:val="center"/>
          </w:tcPr>
          <w:p w14:paraId="71FC968D" w14:textId="77777777" w:rsidR="00FE48E3" w:rsidRPr="00700A25" w:rsidRDefault="00FE48E3" w:rsidP="00FE48E3">
            <w:pPr>
              <w:jc w:val="center"/>
              <w:rPr>
                <w:sz w:val="16"/>
                <w:szCs w:val="16"/>
                <w:lang w:val="uk-UA"/>
              </w:rPr>
            </w:pPr>
            <w:r w:rsidRPr="00700A25">
              <w:rPr>
                <w:sz w:val="16"/>
                <w:szCs w:val="16"/>
                <w:lang w:val="uk-UA"/>
              </w:rPr>
              <w:t>-</w:t>
            </w:r>
          </w:p>
          <w:p w14:paraId="022880C9" w14:textId="77777777" w:rsidR="00FE48E3" w:rsidRPr="00700A25" w:rsidRDefault="00FE48E3" w:rsidP="00FE48E3">
            <w:pPr>
              <w:jc w:val="center"/>
              <w:rPr>
                <w:lang w:val="ru-RU"/>
              </w:rPr>
            </w:pPr>
          </w:p>
        </w:tc>
        <w:tc>
          <w:tcPr>
            <w:tcW w:w="393" w:type="pct"/>
            <w:shd w:val="clear" w:color="auto" w:fill="FFFFFF"/>
            <w:vAlign w:val="center"/>
          </w:tcPr>
          <w:p w14:paraId="66E13F50" w14:textId="77777777" w:rsidR="00FE48E3" w:rsidRPr="00700A25" w:rsidRDefault="00FE48E3" w:rsidP="00FE48E3">
            <w:pPr>
              <w:jc w:val="center"/>
              <w:rPr>
                <w:sz w:val="16"/>
                <w:szCs w:val="16"/>
                <w:lang w:val="uk-UA"/>
              </w:rPr>
            </w:pPr>
            <w:r w:rsidRPr="00700A25">
              <w:rPr>
                <w:sz w:val="16"/>
                <w:szCs w:val="16"/>
                <w:lang w:val="uk-UA"/>
              </w:rPr>
              <w:t>Відділ доходів та економічного аналізу</w:t>
            </w:r>
          </w:p>
        </w:tc>
        <w:tc>
          <w:tcPr>
            <w:tcW w:w="275" w:type="pct"/>
            <w:shd w:val="clear" w:color="auto" w:fill="FFFFFF"/>
            <w:vAlign w:val="center"/>
          </w:tcPr>
          <w:p w14:paraId="6A46C4EB" w14:textId="77777777" w:rsidR="00FE48E3" w:rsidRPr="00700A25" w:rsidRDefault="00FE48E3" w:rsidP="00FE48E3">
            <w:pPr>
              <w:jc w:val="center"/>
              <w:rPr>
                <w:sz w:val="16"/>
                <w:szCs w:val="16"/>
                <w:lang w:val="uk-UA"/>
              </w:rPr>
            </w:pPr>
            <w:r w:rsidRPr="00700A25">
              <w:rPr>
                <w:sz w:val="16"/>
                <w:szCs w:val="16"/>
                <w:lang w:val="uk-UA"/>
              </w:rPr>
              <w:t>-</w:t>
            </w:r>
          </w:p>
        </w:tc>
        <w:tc>
          <w:tcPr>
            <w:tcW w:w="166" w:type="pct"/>
            <w:shd w:val="clear" w:color="auto" w:fill="FFFFFF"/>
            <w:vAlign w:val="center"/>
          </w:tcPr>
          <w:p w14:paraId="37FD4895" w14:textId="77777777" w:rsidR="00FE48E3" w:rsidRPr="00700A25" w:rsidRDefault="00FE48E3" w:rsidP="00FE48E3">
            <w:pPr>
              <w:jc w:val="center"/>
              <w:rPr>
                <w:sz w:val="16"/>
                <w:szCs w:val="16"/>
                <w:lang w:val="uk-UA"/>
              </w:rPr>
            </w:pPr>
            <w:r w:rsidRPr="00700A25">
              <w:rPr>
                <w:sz w:val="16"/>
                <w:szCs w:val="16"/>
                <w:lang w:val="uk-UA"/>
              </w:rPr>
              <w:t>-</w:t>
            </w:r>
          </w:p>
        </w:tc>
        <w:tc>
          <w:tcPr>
            <w:tcW w:w="263" w:type="pct"/>
            <w:shd w:val="clear" w:color="auto" w:fill="FFFFFF"/>
            <w:vAlign w:val="center"/>
          </w:tcPr>
          <w:p w14:paraId="0AD65479" w14:textId="77777777" w:rsidR="00FE48E3" w:rsidRPr="00700A25" w:rsidRDefault="00FE48E3" w:rsidP="00FE48E3">
            <w:pPr>
              <w:jc w:val="center"/>
              <w:rPr>
                <w:sz w:val="16"/>
                <w:szCs w:val="16"/>
                <w:lang w:val="uk-UA"/>
              </w:rPr>
            </w:pPr>
            <w:r w:rsidRPr="00700A25">
              <w:rPr>
                <w:sz w:val="16"/>
                <w:szCs w:val="16"/>
                <w:lang w:val="uk-UA"/>
              </w:rPr>
              <w:t>фінанси</w:t>
            </w:r>
          </w:p>
        </w:tc>
        <w:tc>
          <w:tcPr>
            <w:tcW w:w="465" w:type="pct"/>
            <w:shd w:val="clear" w:color="auto" w:fill="FFFFFF"/>
            <w:vAlign w:val="center"/>
          </w:tcPr>
          <w:p w14:paraId="5B735F5A" w14:textId="77777777" w:rsidR="00FE48E3" w:rsidRPr="00700A25" w:rsidRDefault="00FE48E3" w:rsidP="00FE48E3">
            <w:pPr>
              <w:jc w:val="center"/>
              <w:rPr>
                <w:sz w:val="16"/>
                <w:szCs w:val="16"/>
                <w:lang w:val="uk-UA"/>
              </w:rPr>
            </w:pPr>
            <w:r w:rsidRPr="00700A25">
              <w:rPr>
                <w:sz w:val="16"/>
                <w:szCs w:val="16"/>
                <w:lang w:val="uk-UA"/>
              </w:rPr>
              <w:t>Щодо виконання розпису доходів  станом на 01.07.2025</w:t>
            </w:r>
          </w:p>
        </w:tc>
        <w:tc>
          <w:tcPr>
            <w:tcW w:w="325" w:type="pct"/>
            <w:shd w:val="clear" w:color="auto" w:fill="FFFFFF"/>
            <w:vAlign w:val="center"/>
          </w:tcPr>
          <w:p w14:paraId="741DDEC7" w14:textId="77777777" w:rsidR="00FE48E3" w:rsidRPr="00700A25" w:rsidRDefault="00FE48E3" w:rsidP="00FE48E3">
            <w:pPr>
              <w:jc w:val="center"/>
              <w:rPr>
                <w:sz w:val="16"/>
                <w:szCs w:val="16"/>
                <w:lang w:val="uk-UA"/>
              </w:rPr>
            </w:pPr>
            <w:r w:rsidRPr="00700A25">
              <w:rPr>
                <w:sz w:val="16"/>
                <w:szCs w:val="16"/>
                <w:lang w:val="uk-UA"/>
              </w:rPr>
              <w:t>Текстовий документ, табличний матеріал</w:t>
            </w:r>
          </w:p>
        </w:tc>
        <w:tc>
          <w:tcPr>
            <w:tcW w:w="235" w:type="pct"/>
            <w:shd w:val="clear" w:color="auto" w:fill="FFFFFF"/>
            <w:vAlign w:val="center"/>
          </w:tcPr>
          <w:p w14:paraId="38F86564" w14:textId="77777777" w:rsidR="00FE48E3" w:rsidRPr="00700A25" w:rsidRDefault="00FE48E3" w:rsidP="00FE48E3">
            <w:pPr>
              <w:jc w:val="center"/>
              <w:rPr>
                <w:sz w:val="16"/>
                <w:szCs w:val="16"/>
                <w:lang w:val="uk-UA"/>
              </w:rPr>
            </w:pPr>
            <w:r w:rsidRPr="00700A25">
              <w:rPr>
                <w:sz w:val="16"/>
                <w:szCs w:val="16"/>
                <w:lang w:val="uk-UA"/>
              </w:rPr>
              <w:t>Лист</w:t>
            </w:r>
          </w:p>
        </w:tc>
        <w:tc>
          <w:tcPr>
            <w:tcW w:w="162" w:type="pct"/>
            <w:shd w:val="clear" w:color="auto" w:fill="FFFFFF"/>
            <w:vAlign w:val="center"/>
          </w:tcPr>
          <w:p w14:paraId="2C5672CA" w14:textId="77777777" w:rsidR="00FE48E3" w:rsidRPr="00700A25" w:rsidRDefault="00FE48E3" w:rsidP="00FE48E3">
            <w:pPr>
              <w:jc w:val="center"/>
              <w:rPr>
                <w:sz w:val="16"/>
                <w:szCs w:val="16"/>
                <w:lang w:val="uk-UA"/>
              </w:rPr>
            </w:pPr>
            <w:r w:rsidRPr="00700A25">
              <w:rPr>
                <w:sz w:val="16"/>
                <w:szCs w:val="16"/>
                <w:lang w:val="uk-UA"/>
              </w:rPr>
              <w:t>-</w:t>
            </w:r>
          </w:p>
        </w:tc>
        <w:tc>
          <w:tcPr>
            <w:tcW w:w="310" w:type="pct"/>
            <w:shd w:val="clear" w:color="auto" w:fill="FFFFFF"/>
            <w:vAlign w:val="center"/>
          </w:tcPr>
          <w:p w14:paraId="0B7E7179" w14:textId="77777777" w:rsidR="00FE48E3" w:rsidRPr="00700A25" w:rsidRDefault="00FE48E3" w:rsidP="00FE48E3">
            <w:pPr>
              <w:jc w:val="center"/>
              <w:rPr>
                <w:sz w:val="16"/>
                <w:szCs w:val="16"/>
                <w:lang w:val="uk-UA"/>
              </w:rPr>
            </w:pPr>
            <w:r w:rsidRPr="00700A25">
              <w:rPr>
                <w:sz w:val="16"/>
                <w:szCs w:val="16"/>
                <w:lang w:val="uk-UA"/>
              </w:rPr>
              <w:t>Паперова, електронна</w:t>
            </w:r>
          </w:p>
        </w:tc>
        <w:tc>
          <w:tcPr>
            <w:tcW w:w="614" w:type="pct"/>
            <w:shd w:val="clear" w:color="auto" w:fill="FFFFFF"/>
            <w:vAlign w:val="center"/>
          </w:tcPr>
          <w:p w14:paraId="0CD3EA61" w14:textId="77777777" w:rsidR="00FE48E3" w:rsidRPr="00700A25" w:rsidRDefault="00FE48E3" w:rsidP="00FE48E3">
            <w:pPr>
              <w:jc w:val="center"/>
              <w:rPr>
                <w:sz w:val="16"/>
                <w:szCs w:val="16"/>
                <w:lang w:val="uk-UA"/>
              </w:rPr>
            </w:pPr>
            <w:r w:rsidRPr="00700A25">
              <w:rPr>
                <w:sz w:val="16"/>
                <w:szCs w:val="16"/>
                <w:lang w:val="uk-UA"/>
              </w:rPr>
              <w:t>Відділ доходів та економічного аналізу департаменту фінансів</w:t>
            </w:r>
          </w:p>
        </w:tc>
        <w:tc>
          <w:tcPr>
            <w:tcW w:w="176" w:type="pct"/>
            <w:shd w:val="clear" w:color="auto" w:fill="FFFFFF"/>
            <w:vAlign w:val="center"/>
          </w:tcPr>
          <w:p w14:paraId="38D3404A" w14:textId="77777777" w:rsidR="00FE48E3" w:rsidRPr="00C40DD4" w:rsidRDefault="00FE48E3" w:rsidP="00FE48E3">
            <w:pPr>
              <w:jc w:val="center"/>
              <w:rPr>
                <w:sz w:val="16"/>
                <w:szCs w:val="16"/>
                <w:lang w:val="uk-UA"/>
              </w:rPr>
            </w:pPr>
            <w:r w:rsidRPr="00C40DD4">
              <w:rPr>
                <w:sz w:val="16"/>
                <w:szCs w:val="16"/>
                <w:lang w:val="uk-UA"/>
              </w:rPr>
              <w:t>-</w:t>
            </w:r>
          </w:p>
        </w:tc>
      </w:tr>
      <w:tr w:rsidR="00FE48E3" w:rsidRPr="00B7371E" w14:paraId="713F8D1A" w14:textId="77777777" w:rsidTr="003B610A">
        <w:trPr>
          <w:trHeight w:val="975"/>
        </w:trPr>
        <w:tc>
          <w:tcPr>
            <w:tcW w:w="170" w:type="pct"/>
            <w:shd w:val="clear" w:color="auto" w:fill="FFFFFF"/>
            <w:vAlign w:val="center"/>
          </w:tcPr>
          <w:p w14:paraId="524D9543" w14:textId="77777777" w:rsidR="00FE48E3" w:rsidRDefault="00FE48E3" w:rsidP="00FE48E3">
            <w:pPr>
              <w:jc w:val="center"/>
              <w:rPr>
                <w:b/>
                <w:bCs/>
                <w:sz w:val="16"/>
                <w:szCs w:val="16"/>
                <w:lang w:val="uk-UA"/>
              </w:rPr>
            </w:pPr>
            <w:r>
              <w:rPr>
                <w:b/>
                <w:bCs/>
                <w:sz w:val="16"/>
                <w:szCs w:val="16"/>
                <w:lang w:val="uk-UA"/>
              </w:rPr>
              <w:t>4520</w:t>
            </w:r>
          </w:p>
        </w:tc>
        <w:tc>
          <w:tcPr>
            <w:tcW w:w="480" w:type="pct"/>
            <w:shd w:val="clear" w:color="auto" w:fill="FFFFFF"/>
            <w:vAlign w:val="center"/>
          </w:tcPr>
          <w:p w14:paraId="05640170" w14:textId="77777777" w:rsidR="00FE48E3" w:rsidRPr="00700A25" w:rsidRDefault="00FE48E3" w:rsidP="00FE48E3">
            <w:pPr>
              <w:tabs>
                <w:tab w:val="left" w:pos="1483"/>
              </w:tabs>
              <w:jc w:val="center"/>
              <w:rPr>
                <w:sz w:val="16"/>
                <w:szCs w:val="16"/>
                <w:lang w:val="uk-UA"/>
              </w:rPr>
            </w:pPr>
            <w:r w:rsidRPr="00700A25">
              <w:rPr>
                <w:sz w:val="16"/>
                <w:szCs w:val="16"/>
                <w:lang w:val="uk-UA"/>
              </w:rPr>
              <w:t>Про виконання розпису доходів</w:t>
            </w:r>
          </w:p>
        </w:tc>
        <w:tc>
          <w:tcPr>
            <w:tcW w:w="356" w:type="pct"/>
            <w:shd w:val="clear" w:color="auto" w:fill="FFFFFF"/>
            <w:vAlign w:val="center"/>
          </w:tcPr>
          <w:p w14:paraId="6897CDD9" w14:textId="77777777" w:rsidR="00FE48E3" w:rsidRPr="00700A25" w:rsidRDefault="00FE48E3" w:rsidP="00FE48E3">
            <w:pPr>
              <w:jc w:val="center"/>
              <w:rPr>
                <w:sz w:val="16"/>
                <w:szCs w:val="16"/>
                <w:lang w:val="uk-UA"/>
              </w:rPr>
            </w:pPr>
            <w:r>
              <w:rPr>
                <w:sz w:val="16"/>
                <w:szCs w:val="16"/>
                <w:lang w:val="uk-UA"/>
              </w:rPr>
              <w:t>№вих-1062</w:t>
            </w:r>
            <w:r w:rsidRPr="00700A25">
              <w:rPr>
                <w:sz w:val="16"/>
                <w:szCs w:val="16"/>
                <w:lang w:val="uk-UA"/>
              </w:rPr>
              <w:t>/05-11/25</w:t>
            </w:r>
          </w:p>
        </w:tc>
        <w:tc>
          <w:tcPr>
            <w:tcW w:w="302" w:type="pct"/>
            <w:shd w:val="clear" w:color="auto" w:fill="FFFFFF"/>
            <w:vAlign w:val="center"/>
          </w:tcPr>
          <w:p w14:paraId="22C0E576" w14:textId="77777777" w:rsidR="00FE48E3" w:rsidRPr="00700A25" w:rsidRDefault="00FE48E3" w:rsidP="00FE48E3">
            <w:pPr>
              <w:jc w:val="center"/>
              <w:rPr>
                <w:sz w:val="16"/>
                <w:szCs w:val="16"/>
                <w:lang w:val="uk-UA"/>
              </w:rPr>
            </w:pPr>
            <w:r w:rsidRPr="00700A25">
              <w:rPr>
                <w:sz w:val="16"/>
                <w:szCs w:val="16"/>
                <w:lang w:val="uk-UA"/>
              </w:rPr>
              <w:t>01.07.2025</w:t>
            </w:r>
          </w:p>
        </w:tc>
        <w:tc>
          <w:tcPr>
            <w:tcW w:w="308" w:type="pct"/>
            <w:shd w:val="clear" w:color="auto" w:fill="FFFFFF"/>
            <w:vAlign w:val="center"/>
          </w:tcPr>
          <w:p w14:paraId="5D2F9B5C" w14:textId="77777777" w:rsidR="00FE48E3" w:rsidRPr="00700A25" w:rsidRDefault="00FE48E3" w:rsidP="00FE48E3">
            <w:pPr>
              <w:jc w:val="center"/>
              <w:rPr>
                <w:sz w:val="16"/>
                <w:szCs w:val="16"/>
                <w:lang w:val="uk-UA"/>
              </w:rPr>
            </w:pPr>
            <w:r w:rsidRPr="00700A25">
              <w:rPr>
                <w:sz w:val="16"/>
                <w:szCs w:val="16"/>
                <w:lang w:val="uk-UA"/>
              </w:rPr>
              <w:t>-</w:t>
            </w:r>
          </w:p>
          <w:p w14:paraId="0667FACE" w14:textId="77777777" w:rsidR="00FE48E3" w:rsidRPr="00700A25" w:rsidRDefault="00FE48E3" w:rsidP="00FE48E3">
            <w:pPr>
              <w:jc w:val="center"/>
              <w:rPr>
                <w:lang w:val="ru-RU"/>
              </w:rPr>
            </w:pPr>
          </w:p>
        </w:tc>
        <w:tc>
          <w:tcPr>
            <w:tcW w:w="393" w:type="pct"/>
            <w:shd w:val="clear" w:color="auto" w:fill="FFFFFF"/>
            <w:vAlign w:val="center"/>
          </w:tcPr>
          <w:p w14:paraId="5E0D7744" w14:textId="77777777" w:rsidR="00FE48E3" w:rsidRPr="00700A25" w:rsidRDefault="00FE48E3" w:rsidP="00FE48E3">
            <w:pPr>
              <w:jc w:val="center"/>
              <w:rPr>
                <w:sz w:val="16"/>
                <w:szCs w:val="16"/>
                <w:lang w:val="uk-UA"/>
              </w:rPr>
            </w:pPr>
            <w:r w:rsidRPr="00700A25">
              <w:rPr>
                <w:sz w:val="16"/>
                <w:szCs w:val="16"/>
                <w:lang w:val="uk-UA"/>
              </w:rPr>
              <w:t>Відділ доходів та економічного аналізу</w:t>
            </w:r>
          </w:p>
        </w:tc>
        <w:tc>
          <w:tcPr>
            <w:tcW w:w="275" w:type="pct"/>
            <w:shd w:val="clear" w:color="auto" w:fill="FFFFFF"/>
            <w:vAlign w:val="center"/>
          </w:tcPr>
          <w:p w14:paraId="45A56204" w14:textId="77777777" w:rsidR="00FE48E3" w:rsidRPr="00700A25" w:rsidRDefault="00FE48E3" w:rsidP="00FE48E3">
            <w:pPr>
              <w:jc w:val="center"/>
              <w:rPr>
                <w:sz w:val="16"/>
                <w:szCs w:val="16"/>
                <w:lang w:val="uk-UA"/>
              </w:rPr>
            </w:pPr>
            <w:r w:rsidRPr="00700A25">
              <w:rPr>
                <w:sz w:val="16"/>
                <w:szCs w:val="16"/>
                <w:lang w:val="uk-UA"/>
              </w:rPr>
              <w:t>-</w:t>
            </w:r>
          </w:p>
        </w:tc>
        <w:tc>
          <w:tcPr>
            <w:tcW w:w="166" w:type="pct"/>
            <w:shd w:val="clear" w:color="auto" w:fill="FFFFFF"/>
            <w:vAlign w:val="center"/>
          </w:tcPr>
          <w:p w14:paraId="74AE0605" w14:textId="77777777" w:rsidR="00FE48E3" w:rsidRPr="00700A25" w:rsidRDefault="00FE48E3" w:rsidP="00FE48E3">
            <w:pPr>
              <w:jc w:val="center"/>
              <w:rPr>
                <w:sz w:val="16"/>
                <w:szCs w:val="16"/>
                <w:lang w:val="uk-UA"/>
              </w:rPr>
            </w:pPr>
            <w:r w:rsidRPr="00700A25">
              <w:rPr>
                <w:sz w:val="16"/>
                <w:szCs w:val="16"/>
                <w:lang w:val="uk-UA"/>
              </w:rPr>
              <w:t>-</w:t>
            </w:r>
          </w:p>
        </w:tc>
        <w:tc>
          <w:tcPr>
            <w:tcW w:w="263" w:type="pct"/>
            <w:shd w:val="clear" w:color="auto" w:fill="FFFFFF"/>
            <w:vAlign w:val="center"/>
          </w:tcPr>
          <w:p w14:paraId="5329F476" w14:textId="77777777" w:rsidR="00FE48E3" w:rsidRPr="00700A25" w:rsidRDefault="00FE48E3" w:rsidP="00FE48E3">
            <w:pPr>
              <w:jc w:val="center"/>
              <w:rPr>
                <w:sz w:val="16"/>
                <w:szCs w:val="16"/>
                <w:lang w:val="uk-UA"/>
              </w:rPr>
            </w:pPr>
            <w:r w:rsidRPr="00700A25">
              <w:rPr>
                <w:sz w:val="16"/>
                <w:szCs w:val="16"/>
                <w:lang w:val="uk-UA"/>
              </w:rPr>
              <w:t>фінанси</w:t>
            </w:r>
          </w:p>
        </w:tc>
        <w:tc>
          <w:tcPr>
            <w:tcW w:w="465" w:type="pct"/>
            <w:shd w:val="clear" w:color="auto" w:fill="FFFFFF"/>
            <w:vAlign w:val="center"/>
          </w:tcPr>
          <w:p w14:paraId="0B943C72" w14:textId="77777777" w:rsidR="00FE48E3" w:rsidRPr="00700A25" w:rsidRDefault="00FE48E3" w:rsidP="00FE48E3">
            <w:pPr>
              <w:jc w:val="center"/>
              <w:rPr>
                <w:sz w:val="16"/>
                <w:szCs w:val="16"/>
                <w:lang w:val="uk-UA"/>
              </w:rPr>
            </w:pPr>
            <w:r w:rsidRPr="00700A25">
              <w:rPr>
                <w:sz w:val="16"/>
                <w:szCs w:val="16"/>
                <w:lang w:val="uk-UA"/>
              </w:rPr>
              <w:t>Щодо виконання розпису доходів  станом на 01.07.2025</w:t>
            </w:r>
          </w:p>
        </w:tc>
        <w:tc>
          <w:tcPr>
            <w:tcW w:w="325" w:type="pct"/>
            <w:shd w:val="clear" w:color="auto" w:fill="FFFFFF"/>
            <w:vAlign w:val="center"/>
          </w:tcPr>
          <w:p w14:paraId="50DF9244" w14:textId="77777777" w:rsidR="00FE48E3" w:rsidRPr="00700A25" w:rsidRDefault="00FE48E3" w:rsidP="00FE48E3">
            <w:pPr>
              <w:jc w:val="center"/>
              <w:rPr>
                <w:sz w:val="16"/>
                <w:szCs w:val="16"/>
                <w:lang w:val="uk-UA"/>
              </w:rPr>
            </w:pPr>
            <w:r w:rsidRPr="00700A25">
              <w:rPr>
                <w:sz w:val="16"/>
                <w:szCs w:val="16"/>
                <w:lang w:val="uk-UA"/>
              </w:rPr>
              <w:t>Текстовий документ, табличний матеріал</w:t>
            </w:r>
          </w:p>
        </w:tc>
        <w:tc>
          <w:tcPr>
            <w:tcW w:w="235" w:type="pct"/>
            <w:shd w:val="clear" w:color="auto" w:fill="FFFFFF"/>
            <w:vAlign w:val="center"/>
          </w:tcPr>
          <w:p w14:paraId="2BFB2507" w14:textId="77777777" w:rsidR="00FE48E3" w:rsidRPr="00700A25" w:rsidRDefault="00FE48E3" w:rsidP="00FE48E3">
            <w:pPr>
              <w:jc w:val="center"/>
              <w:rPr>
                <w:sz w:val="16"/>
                <w:szCs w:val="16"/>
                <w:lang w:val="uk-UA"/>
              </w:rPr>
            </w:pPr>
            <w:r w:rsidRPr="00700A25">
              <w:rPr>
                <w:sz w:val="16"/>
                <w:szCs w:val="16"/>
                <w:lang w:val="uk-UA"/>
              </w:rPr>
              <w:t>Лист</w:t>
            </w:r>
          </w:p>
        </w:tc>
        <w:tc>
          <w:tcPr>
            <w:tcW w:w="162" w:type="pct"/>
            <w:shd w:val="clear" w:color="auto" w:fill="FFFFFF"/>
            <w:vAlign w:val="center"/>
          </w:tcPr>
          <w:p w14:paraId="5CC84DB7" w14:textId="77777777" w:rsidR="00FE48E3" w:rsidRPr="00700A25" w:rsidRDefault="00FE48E3" w:rsidP="00FE48E3">
            <w:pPr>
              <w:jc w:val="center"/>
              <w:rPr>
                <w:sz w:val="16"/>
                <w:szCs w:val="16"/>
                <w:lang w:val="uk-UA"/>
              </w:rPr>
            </w:pPr>
            <w:r w:rsidRPr="00700A25">
              <w:rPr>
                <w:sz w:val="16"/>
                <w:szCs w:val="16"/>
                <w:lang w:val="uk-UA"/>
              </w:rPr>
              <w:t>-</w:t>
            </w:r>
          </w:p>
        </w:tc>
        <w:tc>
          <w:tcPr>
            <w:tcW w:w="310" w:type="pct"/>
            <w:shd w:val="clear" w:color="auto" w:fill="FFFFFF"/>
            <w:vAlign w:val="center"/>
          </w:tcPr>
          <w:p w14:paraId="0B5A4CF6" w14:textId="77777777" w:rsidR="00FE48E3" w:rsidRPr="00700A25" w:rsidRDefault="00FE48E3" w:rsidP="00FE48E3">
            <w:pPr>
              <w:jc w:val="center"/>
              <w:rPr>
                <w:sz w:val="16"/>
                <w:szCs w:val="16"/>
                <w:lang w:val="uk-UA"/>
              </w:rPr>
            </w:pPr>
            <w:r w:rsidRPr="00700A25">
              <w:rPr>
                <w:sz w:val="16"/>
                <w:szCs w:val="16"/>
                <w:lang w:val="uk-UA"/>
              </w:rPr>
              <w:t>Паперова, електронна</w:t>
            </w:r>
          </w:p>
        </w:tc>
        <w:tc>
          <w:tcPr>
            <w:tcW w:w="614" w:type="pct"/>
            <w:shd w:val="clear" w:color="auto" w:fill="FFFFFF"/>
            <w:vAlign w:val="center"/>
          </w:tcPr>
          <w:p w14:paraId="224726ED" w14:textId="77777777" w:rsidR="00FE48E3" w:rsidRPr="00700A25" w:rsidRDefault="00FE48E3" w:rsidP="00FE48E3">
            <w:pPr>
              <w:jc w:val="center"/>
              <w:rPr>
                <w:sz w:val="16"/>
                <w:szCs w:val="16"/>
                <w:lang w:val="uk-UA"/>
              </w:rPr>
            </w:pPr>
            <w:r w:rsidRPr="00700A25">
              <w:rPr>
                <w:sz w:val="16"/>
                <w:szCs w:val="16"/>
                <w:lang w:val="uk-UA"/>
              </w:rPr>
              <w:t>Відділ доходів та економічного аналізу департаменту фінансів</w:t>
            </w:r>
          </w:p>
        </w:tc>
        <w:tc>
          <w:tcPr>
            <w:tcW w:w="176" w:type="pct"/>
            <w:shd w:val="clear" w:color="auto" w:fill="FFFFFF"/>
            <w:vAlign w:val="center"/>
          </w:tcPr>
          <w:p w14:paraId="1EAD165C" w14:textId="77777777" w:rsidR="00FE48E3" w:rsidRPr="00C40DD4" w:rsidRDefault="00FE48E3" w:rsidP="00FE48E3">
            <w:pPr>
              <w:jc w:val="center"/>
              <w:rPr>
                <w:sz w:val="16"/>
                <w:szCs w:val="16"/>
                <w:lang w:val="uk-UA"/>
              </w:rPr>
            </w:pPr>
            <w:r w:rsidRPr="00C40DD4">
              <w:rPr>
                <w:sz w:val="16"/>
                <w:szCs w:val="16"/>
                <w:lang w:val="uk-UA"/>
              </w:rPr>
              <w:t>-</w:t>
            </w:r>
          </w:p>
        </w:tc>
      </w:tr>
      <w:tr w:rsidR="00FE48E3" w:rsidRPr="00B7371E" w14:paraId="494F28E7" w14:textId="77777777" w:rsidTr="003B610A">
        <w:trPr>
          <w:trHeight w:val="975"/>
        </w:trPr>
        <w:tc>
          <w:tcPr>
            <w:tcW w:w="170" w:type="pct"/>
            <w:shd w:val="clear" w:color="auto" w:fill="FFFFFF"/>
            <w:vAlign w:val="center"/>
          </w:tcPr>
          <w:p w14:paraId="2E151BCD" w14:textId="77777777" w:rsidR="00FE48E3" w:rsidRDefault="00FE48E3" w:rsidP="00FE48E3">
            <w:pPr>
              <w:jc w:val="center"/>
              <w:rPr>
                <w:b/>
                <w:bCs/>
                <w:sz w:val="16"/>
                <w:szCs w:val="16"/>
                <w:lang w:val="uk-UA"/>
              </w:rPr>
            </w:pPr>
            <w:r>
              <w:rPr>
                <w:b/>
                <w:bCs/>
                <w:sz w:val="16"/>
                <w:szCs w:val="16"/>
                <w:lang w:val="uk-UA"/>
              </w:rPr>
              <w:t>4521</w:t>
            </w:r>
          </w:p>
        </w:tc>
        <w:tc>
          <w:tcPr>
            <w:tcW w:w="480" w:type="pct"/>
            <w:shd w:val="clear" w:color="auto" w:fill="FFFFFF"/>
            <w:vAlign w:val="center"/>
          </w:tcPr>
          <w:p w14:paraId="7AD85CF6" w14:textId="77777777" w:rsidR="00FE48E3" w:rsidRPr="00700A25" w:rsidRDefault="00FE48E3" w:rsidP="00FE48E3">
            <w:pPr>
              <w:tabs>
                <w:tab w:val="left" w:pos="1483"/>
              </w:tabs>
              <w:jc w:val="center"/>
              <w:rPr>
                <w:sz w:val="16"/>
                <w:szCs w:val="16"/>
                <w:lang w:val="uk-UA"/>
              </w:rPr>
            </w:pPr>
            <w:r w:rsidRPr="00700A25">
              <w:rPr>
                <w:sz w:val="16"/>
                <w:szCs w:val="16"/>
                <w:lang w:val="uk-UA"/>
              </w:rPr>
              <w:t>Про виконання розпису доходів</w:t>
            </w:r>
          </w:p>
        </w:tc>
        <w:tc>
          <w:tcPr>
            <w:tcW w:w="356" w:type="pct"/>
            <w:shd w:val="clear" w:color="auto" w:fill="FFFFFF"/>
            <w:vAlign w:val="center"/>
          </w:tcPr>
          <w:p w14:paraId="5973533C" w14:textId="77777777" w:rsidR="00FE48E3" w:rsidRPr="00700A25" w:rsidRDefault="00FE48E3" w:rsidP="00FE48E3">
            <w:pPr>
              <w:jc w:val="center"/>
              <w:rPr>
                <w:sz w:val="16"/>
                <w:szCs w:val="16"/>
                <w:lang w:val="uk-UA"/>
              </w:rPr>
            </w:pPr>
            <w:r>
              <w:rPr>
                <w:sz w:val="16"/>
                <w:szCs w:val="16"/>
                <w:lang w:val="uk-UA"/>
              </w:rPr>
              <w:t>№вих-1063</w:t>
            </w:r>
            <w:r w:rsidRPr="00700A25">
              <w:rPr>
                <w:sz w:val="16"/>
                <w:szCs w:val="16"/>
                <w:lang w:val="uk-UA"/>
              </w:rPr>
              <w:t>/05-11/25</w:t>
            </w:r>
          </w:p>
        </w:tc>
        <w:tc>
          <w:tcPr>
            <w:tcW w:w="302" w:type="pct"/>
            <w:shd w:val="clear" w:color="auto" w:fill="FFFFFF"/>
            <w:vAlign w:val="center"/>
          </w:tcPr>
          <w:p w14:paraId="384D0707" w14:textId="77777777" w:rsidR="00FE48E3" w:rsidRPr="00700A25" w:rsidRDefault="00FE48E3" w:rsidP="00FE48E3">
            <w:pPr>
              <w:jc w:val="center"/>
              <w:rPr>
                <w:sz w:val="16"/>
                <w:szCs w:val="16"/>
                <w:lang w:val="uk-UA"/>
              </w:rPr>
            </w:pPr>
            <w:r w:rsidRPr="00700A25">
              <w:rPr>
                <w:sz w:val="16"/>
                <w:szCs w:val="16"/>
                <w:lang w:val="uk-UA"/>
              </w:rPr>
              <w:t>01.07.2025</w:t>
            </w:r>
          </w:p>
        </w:tc>
        <w:tc>
          <w:tcPr>
            <w:tcW w:w="308" w:type="pct"/>
            <w:shd w:val="clear" w:color="auto" w:fill="FFFFFF"/>
            <w:vAlign w:val="center"/>
          </w:tcPr>
          <w:p w14:paraId="7E137666" w14:textId="77777777" w:rsidR="00FE48E3" w:rsidRPr="00700A25" w:rsidRDefault="00FE48E3" w:rsidP="00FE48E3">
            <w:pPr>
              <w:jc w:val="center"/>
              <w:rPr>
                <w:sz w:val="16"/>
                <w:szCs w:val="16"/>
                <w:lang w:val="uk-UA"/>
              </w:rPr>
            </w:pPr>
            <w:r w:rsidRPr="00700A25">
              <w:rPr>
                <w:sz w:val="16"/>
                <w:szCs w:val="16"/>
                <w:lang w:val="uk-UA"/>
              </w:rPr>
              <w:t>-</w:t>
            </w:r>
          </w:p>
          <w:p w14:paraId="4BB2259C" w14:textId="77777777" w:rsidR="00FE48E3" w:rsidRPr="00700A25" w:rsidRDefault="00FE48E3" w:rsidP="00FE48E3">
            <w:pPr>
              <w:jc w:val="center"/>
              <w:rPr>
                <w:lang w:val="ru-RU"/>
              </w:rPr>
            </w:pPr>
          </w:p>
        </w:tc>
        <w:tc>
          <w:tcPr>
            <w:tcW w:w="393" w:type="pct"/>
            <w:shd w:val="clear" w:color="auto" w:fill="FFFFFF"/>
            <w:vAlign w:val="center"/>
          </w:tcPr>
          <w:p w14:paraId="0C59A392" w14:textId="77777777" w:rsidR="00FE48E3" w:rsidRPr="00700A25" w:rsidRDefault="00FE48E3" w:rsidP="00FE48E3">
            <w:pPr>
              <w:jc w:val="center"/>
              <w:rPr>
                <w:sz w:val="16"/>
                <w:szCs w:val="16"/>
                <w:lang w:val="uk-UA"/>
              </w:rPr>
            </w:pPr>
            <w:r w:rsidRPr="00700A25">
              <w:rPr>
                <w:sz w:val="16"/>
                <w:szCs w:val="16"/>
                <w:lang w:val="uk-UA"/>
              </w:rPr>
              <w:t>Відділ доходів та економічного аналізу</w:t>
            </w:r>
          </w:p>
        </w:tc>
        <w:tc>
          <w:tcPr>
            <w:tcW w:w="275" w:type="pct"/>
            <w:shd w:val="clear" w:color="auto" w:fill="FFFFFF"/>
            <w:vAlign w:val="center"/>
          </w:tcPr>
          <w:p w14:paraId="65E4DFF8" w14:textId="77777777" w:rsidR="00FE48E3" w:rsidRPr="00700A25" w:rsidRDefault="00FE48E3" w:rsidP="00FE48E3">
            <w:pPr>
              <w:jc w:val="center"/>
              <w:rPr>
                <w:sz w:val="16"/>
                <w:szCs w:val="16"/>
                <w:lang w:val="uk-UA"/>
              </w:rPr>
            </w:pPr>
            <w:r w:rsidRPr="00700A25">
              <w:rPr>
                <w:sz w:val="16"/>
                <w:szCs w:val="16"/>
                <w:lang w:val="uk-UA"/>
              </w:rPr>
              <w:t>-</w:t>
            </w:r>
          </w:p>
        </w:tc>
        <w:tc>
          <w:tcPr>
            <w:tcW w:w="166" w:type="pct"/>
            <w:shd w:val="clear" w:color="auto" w:fill="FFFFFF"/>
            <w:vAlign w:val="center"/>
          </w:tcPr>
          <w:p w14:paraId="18711552" w14:textId="77777777" w:rsidR="00FE48E3" w:rsidRPr="00700A25" w:rsidRDefault="00FE48E3" w:rsidP="00FE48E3">
            <w:pPr>
              <w:jc w:val="center"/>
              <w:rPr>
                <w:sz w:val="16"/>
                <w:szCs w:val="16"/>
                <w:lang w:val="uk-UA"/>
              </w:rPr>
            </w:pPr>
            <w:r w:rsidRPr="00700A25">
              <w:rPr>
                <w:sz w:val="16"/>
                <w:szCs w:val="16"/>
                <w:lang w:val="uk-UA"/>
              </w:rPr>
              <w:t>-</w:t>
            </w:r>
          </w:p>
        </w:tc>
        <w:tc>
          <w:tcPr>
            <w:tcW w:w="263" w:type="pct"/>
            <w:shd w:val="clear" w:color="auto" w:fill="FFFFFF"/>
            <w:vAlign w:val="center"/>
          </w:tcPr>
          <w:p w14:paraId="454BB7AA" w14:textId="77777777" w:rsidR="00FE48E3" w:rsidRPr="00700A25" w:rsidRDefault="00FE48E3" w:rsidP="00FE48E3">
            <w:pPr>
              <w:jc w:val="center"/>
              <w:rPr>
                <w:sz w:val="16"/>
                <w:szCs w:val="16"/>
                <w:lang w:val="uk-UA"/>
              </w:rPr>
            </w:pPr>
            <w:r w:rsidRPr="00700A25">
              <w:rPr>
                <w:sz w:val="16"/>
                <w:szCs w:val="16"/>
                <w:lang w:val="uk-UA"/>
              </w:rPr>
              <w:t>фінанси</w:t>
            </w:r>
          </w:p>
        </w:tc>
        <w:tc>
          <w:tcPr>
            <w:tcW w:w="465" w:type="pct"/>
            <w:shd w:val="clear" w:color="auto" w:fill="FFFFFF"/>
            <w:vAlign w:val="center"/>
          </w:tcPr>
          <w:p w14:paraId="04D1DC8A" w14:textId="77777777" w:rsidR="00FE48E3" w:rsidRPr="00700A25" w:rsidRDefault="00FE48E3" w:rsidP="00FE48E3">
            <w:pPr>
              <w:jc w:val="center"/>
              <w:rPr>
                <w:sz w:val="16"/>
                <w:szCs w:val="16"/>
                <w:lang w:val="uk-UA"/>
              </w:rPr>
            </w:pPr>
            <w:r w:rsidRPr="00700A25">
              <w:rPr>
                <w:sz w:val="16"/>
                <w:szCs w:val="16"/>
                <w:lang w:val="uk-UA"/>
              </w:rPr>
              <w:t>Щодо виконання розпису доходів  станом на 01.07.2025</w:t>
            </w:r>
          </w:p>
        </w:tc>
        <w:tc>
          <w:tcPr>
            <w:tcW w:w="325" w:type="pct"/>
            <w:shd w:val="clear" w:color="auto" w:fill="FFFFFF"/>
            <w:vAlign w:val="center"/>
          </w:tcPr>
          <w:p w14:paraId="02063D34" w14:textId="77777777" w:rsidR="00FE48E3" w:rsidRPr="00700A25" w:rsidRDefault="00FE48E3" w:rsidP="00FE48E3">
            <w:pPr>
              <w:jc w:val="center"/>
              <w:rPr>
                <w:sz w:val="16"/>
                <w:szCs w:val="16"/>
                <w:lang w:val="uk-UA"/>
              </w:rPr>
            </w:pPr>
            <w:r w:rsidRPr="00700A25">
              <w:rPr>
                <w:sz w:val="16"/>
                <w:szCs w:val="16"/>
                <w:lang w:val="uk-UA"/>
              </w:rPr>
              <w:t>Текстовий документ, табличний матеріал</w:t>
            </w:r>
          </w:p>
        </w:tc>
        <w:tc>
          <w:tcPr>
            <w:tcW w:w="235" w:type="pct"/>
            <w:shd w:val="clear" w:color="auto" w:fill="FFFFFF"/>
            <w:vAlign w:val="center"/>
          </w:tcPr>
          <w:p w14:paraId="4466A7AB" w14:textId="77777777" w:rsidR="00FE48E3" w:rsidRPr="00700A25" w:rsidRDefault="00FE48E3" w:rsidP="00FE48E3">
            <w:pPr>
              <w:jc w:val="center"/>
              <w:rPr>
                <w:sz w:val="16"/>
                <w:szCs w:val="16"/>
                <w:lang w:val="uk-UA"/>
              </w:rPr>
            </w:pPr>
            <w:r w:rsidRPr="00700A25">
              <w:rPr>
                <w:sz w:val="16"/>
                <w:szCs w:val="16"/>
                <w:lang w:val="uk-UA"/>
              </w:rPr>
              <w:t>Лист</w:t>
            </w:r>
          </w:p>
        </w:tc>
        <w:tc>
          <w:tcPr>
            <w:tcW w:w="162" w:type="pct"/>
            <w:shd w:val="clear" w:color="auto" w:fill="FFFFFF"/>
            <w:vAlign w:val="center"/>
          </w:tcPr>
          <w:p w14:paraId="313B124E" w14:textId="77777777" w:rsidR="00FE48E3" w:rsidRPr="00700A25" w:rsidRDefault="00FE48E3" w:rsidP="00FE48E3">
            <w:pPr>
              <w:jc w:val="center"/>
              <w:rPr>
                <w:sz w:val="16"/>
                <w:szCs w:val="16"/>
                <w:lang w:val="uk-UA"/>
              </w:rPr>
            </w:pPr>
            <w:r w:rsidRPr="00700A25">
              <w:rPr>
                <w:sz w:val="16"/>
                <w:szCs w:val="16"/>
                <w:lang w:val="uk-UA"/>
              </w:rPr>
              <w:t>-</w:t>
            </w:r>
          </w:p>
        </w:tc>
        <w:tc>
          <w:tcPr>
            <w:tcW w:w="310" w:type="pct"/>
            <w:shd w:val="clear" w:color="auto" w:fill="FFFFFF"/>
            <w:vAlign w:val="center"/>
          </w:tcPr>
          <w:p w14:paraId="423A1A3F" w14:textId="77777777" w:rsidR="00FE48E3" w:rsidRPr="00700A25" w:rsidRDefault="00FE48E3" w:rsidP="00FE48E3">
            <w:pPr>
              <w:jc w:val="center"/>
              <w:rPr>
                <w:sz w:val="16"/>
                <w:szCs w:val="16"/>
                <w:lang w:val="uk-UA"/>
              </w:rPr>
            </w:pPr>
            <w:r w:rsidRPr="00700A25">
              <w:rPr>
                <w:sz w:val="16"/>
                <w:szCs w:val="16"/>
                <w:lang w:val="uk-UA"/>
              </w:rPr>
              <w:t>Паперова, електронна</w:t>
            </w:r>
          </w:p>
        </w:tc>
        <w:tc>
          <w:tcPr>
            <w:tcW w:w="614" w:type="pct"/>
            <w:shd w:val="clear" w:color="auto" w:fill="FFFFFF"/>
            <w:vAlign w:val="center"/>
          </w:tcPr>
          <w:p w14:paraId="4A0DA98B" w14:textId="77777777" w:rsidR="00FE48E3" w:rsidRPr="00700A25" w:rsidRDefault="00FE48E3" w:rsidP="00FE48E3">
            <w:pPr>
              <w:jc w:val="center"/>
              <w:rPr>
                <w:sz w:val="16"/>
                <w:szCs w:val="16"/>
                <w:lang w:val="uk-UA"/>
              </w:rPr>
            </w:pPr>
            <w:r w:rsidRPr="00700A25">
              <w:rPr>
                <w:sz w:val="16"/>
                <w:szCs w:val="16"/>
                <w:lang w:val="uk-UA"/>
              </w:rPr>
              <w:t>Відділ доходів та економічного аналізу департаменту фінансів</w:t>
            </w:r>
          </w:p>
        </w:tc>
        <w:tc>
          <w:tcPr>
            <w:tcW w:w="176" w:type="pct"/>
            <w:shd w:val="clear" w:color="auto" w:fill="FFFFFF"/>
            <w:vAlign w:val="center"/>
          </w:tcPr>
          <w:p w14:paraId="092E1E5A" w14:textId="77777777" w:rsidR="00FE48E3" w:rsidRPr="00C40DD4" w:rsidRDefault="00FE48E3" w:rsidP="00FE48E3">
            <w:pPr>
              <w:jc w:val="center"/>
              <w:rPr>
                <w:sz w:val="16"/>
                <w:szCs w:val="16"/>
                <w:lang w:val="uk-UA"/>
              </w:rPr>
            </w:pPr>
            <w:r w:rsidRPr="00C40DD4">
              <w:rPr>
                <w:sz w:val="16"/>
                <w:szCs w:val="16"/>
                <w:lang w:val="uk-UA"/>
              </w:rPr>
              <w:t>-</w:t>
            </w:r>
          </w:p>
        </w:tc>
      </w:tr>
      <w:tr w:rsidR="00FE48E3" w:rsidRPr="00B7371E" w14:paraId="2E83ABBA" w14:textId="77777777" w:rsidTr="003B610A">
        <w:trPr>
          <w:trHeight w:val="975"/>
        </w:trPr>
        <w:tc>
          <w:tcPr>
            <w:tcW w:w="170" w:type="pct"/>
            <w:shd w:val="clear" w:color="auto" w:fill="FFFFFF"/>
            <w:vAlign w:val="center"/>
          </w:tcPr>
          <w:p w14:paraId="7CE10752" w14:textId="77777777" w:rsidR="00FE48E3" w:rsidRDefault="00FE48E3" w:rsidP="00FE48E3">
            <w:pPr>
              <w:jc w:val="center"/>
              <w:rPr>
                <w:b/>
                <w:bCs/>
                <w:sz w:val="16"/>
                <w:szCs w:val="16"/>
                <w:lang w:val="uk-UA"/>
              </w:rPr>
            </w:pPr>
            <w:r>
              <w:rPr>
                <w:b/>
                <w:bCs/>
                <w:sz w:val="16"/>
                <w:szCs w:val="16"/>
                <w:lang w:val="uk-UA"/>
              </w:rPr>
              <w:t>4522</w:t>
            </w:r>
          </w:p>
        </w:tc>
        <w:tc>
          <w:tcPr>
            <w:tcW w:w="480" w:type="pct"/>
            <w:shd w:val="clear" w:color="auto" w:fill="FFFFFF"/>
            <w:vAlign w:val="center"/>
          </w:tcPr>
          <w:p w14:paraId="5FE2DA16" w14:textId="77777777" w:rsidR="00FE48E3" w:rsidRPr="003B610A" w:rsidRDefault="00FE48E3" w:rsidP="00FE48E3">
            <w:pPr>
              <w:jc w:val="center"/>
              <w:rPr>
                <w:bCs/>
                <w:sz w:val="16"/>
                <w:szCs w:val="16"/>
                <w:lang w:val="uk-UA"/>
              </w:rPr>
            </w:pPr>
            <w:r w:rsidRPr="003B610A">
              <w:rPr>
                <w:bCs/>
                <w:sz w:val="16"/>
                <w:szCs w:val="16"/>
                <w:lang w:val="uk-UA"/>
              </w:rPr>
              <w:t>Щодо виділення субвенції</w:t>
            </w:r>
          </w:p>
        </w:tc>
        <w:tc>
          <w:tcPr>
            <w:tcW w:w="356" w:type="pct"/>
            <w:shd w:val="clear" w:color="auto" w:fill="FFFFFF"/>
            <w:vAlign w:val="center"/>
          </w:tcPr>
          <w:p w14:paraId="1CD55D3B" w14:textId="77777777" w:rsidR="00FE48E3" w:rsidRPr="003B610A" w:rsidRDefault="00FE48E3" w:rsidP="00FE48E3">
            <w:pPr>
              <w:jc w:val="center"/>
              <w:rPr>
                <w:bCs/>
                <w:sz w:val="16"/>
                <w:szCs w:val="16"/>
                <w:lang w:val="uk-UA"/>
              </w:rPr>
            </w:pPr>
            <w:r w:rsidRPr="003B610A">
              <w:rPr>
                <w:bCs/>
                <w:sz w:val="16"/>
                <w:szCs w:val="16"/>
                <w:lang w:val="uk-UA"/>
              </w:rPr>
              <w:t>№вх-3339/25</w:t>
            </w:r>
          </w:p>
        </w:tc>
        <w:tc>
          <w:tcPr>
            <w:tcW w:w="302" w:type="pct"/>
            <w:shd w:val="clear" w:color="auto" w:fill="FFFFFF"/>
            <w:vAlign w:val="center"/>
          </w:tcPr>
          <w:p w14:paraId="40664EBD"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2FE78C3E" w14:textId="77777777" w:rsidR="00FE48E3" w:rsidRPr="003B610A" w:rsidRDefault="00FE48E3" w:rsidP="00FE48E3">
            <w:pPr>
              <w:jc w:val="center"/>
              <w:rPr>
                <w:bCs/>
                <w:sz w:val="16"/>
                <w:szCs w:val="16"/>
                <w:lang w:val="uk-UA"/>
              </w:rPr>
            </w:pPr>
            <w:r w:rsidRPr="003B610A">
              <w:rPr>
                <w:bCs/>
                <w:sz w:val="16"/>
                <w:szCs w:val="16"/>
                <w:lang w:val="uk-UA"/>
              </w:rPr>
              <w:t>01.07.2025</w:t>
            </w:r>
          </w:p>
        </w:tc>
        <w:tc>
          <w:tcPr>
            <w:tcW w:w="393" w:type="pct"/>
            <w:shd w:val="clear" w:color="auto" w:fill="FFFFFF"/>
            <w:vAlign w:val="center"/>
          </w:tcPr>
          <w:p w14:paraId="60FBE95C"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3B344929"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5FE78275"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4F84B72B"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3173BF58" w14:textId="77777777" w:rsidR="00FE48E3" w:rsidRPr="003B610A" w:rsidRDefault="00FE48E3" w:rsidP="00FE48E3">
            <w:pPr>
              <w:jc w:val="center"/>
              <w:rPr>
                <w:bCs/>
                <w:sz w:val="16"/>
                <w:szCs w:val="16"/>
                <w:lang w:val="uk-UA"/>
              </w:rPr>
            </w:pPr>
            <w:r w:rsidRPr="003B610A">
              <w:rPr>
                <w:bCs/>
                <w:sz w:val="16"/>
                <w:szCs w:val="16"/>
                <w:lang w:val="uk-UA"/>
              </w:rPr>
              <w:t>Щодо виділення субвенції</w:t>
            </w:r>
          </w:p>
        </w:tc>
        <w:tc>
          <w:tcPr>
            <w:tcW w:w="325" w:type="pct"/>
            <w:shd w:val="clear" w:color="auto" w:fill="FFFFFF"/>
            <w:vAlign w:val="center"/>
          </w:tcPr>
          <w:p w14:paraId="40805AD3"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172931E9"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226C88A5"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38C2E2FB"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278A8423" w14:textId="77777777" w:rsidR="00FE48E3" w:rsidRPr="003B610A" w:rsidRDefault="00FE48E3" w:rsidP="00FE48E3">
            <w:pPr>
              <w:jc w:val="center"/>
              <w:rPr>
                <w:bCs/>
                <w:sz w:val="16"/>
                <w:szCs w:val="16"/>
                <w:lang w:val="uk-UA"/>
              </w:rPr>
            </w:pPr>
          </w:p>
          <w:p w14:paraId="07FBFB19"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68DCB363" w14:textId="77777777" w:rsidR="00FE48E3" w:rsidRPr="003B610A" w:rsidRDefault="00FE48E3" w:rsidP="00FE48E3">
            <w:pPr>
              <w:jc w:val="center"/>
              <w:rPr>
                <w:bCs/>
                <w:sz w:val="16"/>
                <w:szCs w:val="16"/>
                <w:lang w:val="uk-UA"/>
              </w:rPr>
            </w:pPr>
          </w:p>
        </w:tc>
        <w:tc>
          <w:tcPr>
            <w:tcW w:w="614" w:type="pct"/>
            <w:shd w:val="clear" w:color="auto" w:fill="FFFFFF"/>
            <w:vAlign w:val="center"/>
          </w:tcPr>
          <w:p w14:paraId="75DADDD7"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687D6B20" w14:textId="77777777" w:rsidR="00FE48E3" w:rsidRDefault="00FE48E3" w:rsidP="00FE48E3">
            <w:pPr>
              <w:jc w:val="center"/>
              <w:rPr>
                <w:lang w:val="ru-RU"/>
              </w:rPr>
            </w:pPr>
            <w:r>
              <w:rPr>
                <w:lang w:val="ru-RU"/>
              </w:rPr>
              <w:t>-</w:t>
            </w:r>
          </w:p>
        </w:tc>
      </w:tr>
      <w:tr w:rsidR="00FE48E3" w:rsidRPr="00B7371E" w14:paraId="05045AEC" w14:textId="77777777" w:rsidTr="003B610A">
        <w:trPr>
          <w:trHeight w:val="975"/>
        </w:trPr>
        <w:tc>
          <w:tcPr>
            <w:tcW w:w="170" w:type="pct"/>
            <w:shd w:val="clear" w:color="auto" w:fill="FFFFFF"/>
            <w:vAlign w:val="center"/>
          </w:tcPr>
          <w:p w14:paraId="0C5FD724" w14:textId="77777777" w:rsidR="00FE48E3" w:rsidRDefault="00FE48E3" w:rsidP="00FE48E3">
            <w:pPr>
              <w:jc w:val="center"/>
              <w:rPr>
                <w:b/>
                <w:bCs/>
                <w:sz w:val="16"/>
                <w:szCs w:val="16"/>
                <w:lang w:val="uk-UA"/>
              </w:rPr>
            </w:pPr>
            <w:r>
              <w:rPr>
                <w:b/>
                <w:bCs/>
                <w:sz w:val="16"/>
                <w:szCs w:val="16"/>
                <w:lang w:val="uk-UA"/>
              </w:rPr>
              <w:lastRenderedPageBreak/>
              <w:t>4523</w:t>
            </w:r>
          </w:p>
        </w:tc>
        <w:tc>
          <w:tcPr>
            <w:tcW w:w="480" w:type="pct"/>
            <w:shd w:val="clear" w:color="auto" w:fill="FFFFFF"/>
            <w:vAlign w:val="center"/>
          </w:tcPr>
          <w:p w14:paraId="53CD2804" w14:textId="77777777" w:rsidR="00FE48E3" w:rsidRPr="00E151A2" w:rsidRDefault="00FE48E3" w:rsidP="00FE48E3">
            <w:pPr>
              <w:jc w:val="center"/>
              <w:rPr>
                <w:iCs/>
                <w:sz w:val="16"/>
                <w:szCs w:val="16"/>
                <w:lang w:val="uk-UA"/>
              </w:rPr>
            </w:pPr>
            <w:r w:rsidRPr="00E151A2">
              <w:rPr>
                <w:iCs/>
                <w:sz w:val="16"/>
                <w:szCs w:val="16"/>
                <w:lang w:val="uk-UA"/>
              </w:rPr>
              <w:t>Про подання інформації</w:t>
            </w:r>
          </w:p>
        </w:tc>
        <w:tc>
          <w:tcPr>
            <w:tcW w:w="356" w:type="pct"/>
            <w:shd w:val="clear" w:color="auto" w:fill="FFFFFF"/>
            <w:vAlign w:val="center"/>
          </w:tcPr>
          <w:p w14:paraId="0084F42E" w14:textId="77777777" w:rsidR="00FE48E3" w:rsidRPr="00E151A2" w:rsidRDefault="00FE48E3" w:rsidP="00FE48E3">
            <w:pPr>
              <w:jc w:val="center"/>
              <w:rPr>
                <w:iCs/>
                <w:sz w:val="16"/>
                <w:szCs w:val="16"/>
                <w:lang w:val="uk-UA"/>
              </w:rPr>
            </w:pPr>
            <w:r>
              <w:rPr>
                <w:iCs/>
                <w:sz w:val="16"/>
                <w:szCs w:val="16"/>
                <w:lang w:val="uk-UA"/>
              </w:rPr>
              <w:t>№вих-1049</w:t>
            </w:r>
            <w:r w:rsidRPr="00E151A2">
              <w:rPr>
                <w:iCs/>
                <w:sz w:val="16"/>
                <w:szCs w:val="16"/>
                <w:lang w:val="uk-UA"/>
              </w:rPr>
              <w:t>/03-21/25</w:t>
            </w:r>
          </w:p>
        </w:tc>
        <w:tc>
          <w:tcPr>
            <w:tcW w:w="302" w:type="pct"/>
            <w:shd w:val="clear" w:color="auto" w:fill="FFFFFF"/>
            <w:vAlign w:val="center"/>
          </w:tcPr>
          <w:p w14:paraId="07982A35" w14:textId="77777777" w:rsidR="00FE48E3" w:rsidRPr="00E151A2" w:rsidRDefault="00FE48E3" w:rsidP="00FE48E3">
            <w:pPr>
              <w:jc w:val="center"/>
              <w:rPr>
                <w:iCs/>
                <w:sz w:val="16"/>
                <w:szCs w:val="16"/>
                <w:lang w:val="uk-UA"/>
              </w:rPr>
            </w:pPr>
          </w:p>
          <w:p w14:paraId="7397EE25" w14:textId="77777777" w:rsidR="00FE48E3" w:rsidRPr="00E151A2" w:rsidRDefault="00FE48E3" w:rsidP="00FE48E3">
            <w:pPr>
              <w:jc w:val="center"/>
              <w:rPr>
                <w:iCs/>
                <w:sz w:val="16"/>
                <w:szCs w:val="16"/>
                <w:lang w:val="uk-UA"/>
              </w:rPr>
            </w:pPr>
            <w:r>
              <w:rPr>
                <w:iCs/>
                <w:sz w:val="16"/>
                <w:szCs w:val="16"/>
                <w:lang w:val="uk-UA"/>
              </w:rPr>
              <w:t>01.07</w:t>
            </w:r>
            <w:r w:rsidRPr="00E151A2">
              <w:rPr>
                <w:iCs/>
                <w:sz w:val="16"/>
                <w:szCs w:val="16"/>
                <w:lang w:val="uk-UA"/>
              </w:rPr>
              <w:t>.20</w:t>
            </w:r>
            <w:r w:rsidRPr="00E151A2">
              <w:rPr>
                <w:iCs/>
                <w:sz w:val="16"/>
                <w:szCs w:val="16"/>
              </w:rPr>
              <w:t>2</w:t>
            </w:r>
            <w:r w:rsidRPr="00E151A2">
              <w:rPr>
                <w:iCs/>
                <w:sz w:val="16"/>
                <w:szCs w:val="16"/>
                <w:lang w:val="uk-UA"/>
              </w:rPr>
              <w:t>5</w:t>
            </w:r>
          </w:p>
          <w:p w14:paraId="2698044E" w14:textId="77777777" w:rsidR="00FE48E3" w:rsidRPr="00E151A2" w:rsidRDefault="00FE48E3" w:rsidP="00FE48E3">
            <w:pPr>
              <w:jc w:val="center"/>
              <w:rPr>
                <w:iCs/>
                <w:sz w:val="16"/>
                <w:szCs w:val="16"/>
                <w:lang w:val="uk-UA"/>
              </w:rPr>
            </w:pPr>
          </w:p>
        </w:tc>
        <w:tc>
          <w:tcPr>
            <w:tcW w:w="308" w:type="pct"/>
            <w:shd w:val="clear" w:color="auto" w:fill="FFFFFF"/>
            <w:vAlign w:val="center"/>
          </w:tcPr>
          <w:p w14:paraId="30E9F423" w14:textId="77777777" w:rsidR="00FE48E3" w:rsidRPr="00E151A2" w:rsidRDefault="00FE48E3" w:rsidP="00FE48E3">
            <w:pPr>
              <w:jc w:val="center"/>
              <w:rPr>
                <w:iCs/>
                <w:sz w:val="16"/>
                <w:szCs w:val="16"/>
                <w:lang w:val="ru-RU"/>
              </w:rPr>
            </w:pPr>
          </w:p>
          <w:p w14:paraId="1A47A75A" w14:textId="77777777" w:rsidR="00FE48E3" w:rsidRPr="00E151A2" w:rsidRDefault="00FE48E3" w:rsidP="00FE48E3">
            <w:pPr>
              <w:jc w:val="center"/>
              <w:rPr>
                <w:iCs/>
                <w:sz w:val="16"/>
                <w:szCs w:val="16"/>
                <w:lang w:val="ru-RU"/>
              </w:rPr>
            </w:pPr>
            <w:r w:rsidRPr="00E151A2">
              <w:rPr>
                <w:iCs/>
                <w:sz w:val="16"/>
                <w:szCs w:val="16"/>
                <w:lang w:val="ru-RU"/>
              </w:rPr>
              <w:t>-</w:t>
            </w:r>
          </w:p>
        </w:tc>
        <w:tc>
          <w:tcPr>
            <w:tcW w:w="393" w:type="pct"/>
            <w:shd w:val="clear" w:color="auto" w:fill="FFFFFF"/>
            <w:vAlign w:val="center"/>
          </w:tcPr>
          <w:p w14:paraId="49EBE9DB" w14:textId="77777777" w:rsidR="00FE48E3" w:rsidRPr="00E151A2" w:rsidRDefault="00FE48E3" w:rsidP="00FE48E3">
            <w:pPr>
              <w:jc w:val="center"/>
              <w:rPr>
                <w:iCs/>
                <w:sz w:val="16"/>
                <w:szCs w:val="16"/>
                <w:lang w:val="uk-UA"/>
              </w:rPr>
            </w:pPr>
            <w:r w:rsidRPr="00E151A2">
              <w:rPr>
                <w:iCs/>
                <w:sz w:val="16"/>
                <w:szCs w:val="16"/>
                <w:lang w:val="uk-UA"/>
              </w:rPr>
              <w:t>Відділ зведеного бюджету та між бюджетних відносин</w:t>
            </w:r>
          </w:p>
        </w:tc>
        <w:tc>
          <w:tcPr>
            <w:tcW w:w="275" w:type="pct"/>
            <w:shd w:val="clear" w:color="auto" w:fill="FFFFFF"/>
            <w:vAlign w:val="center"/>
          </w:tcPr>
          <w:p w14:paraId="7A775F4E" w14:textId="77777777" w:rsidR="00FE48E3" w:rsidRPr="00E151A2" w:rsidRDefault="00FE48E3" w:rsidP="00FE48E3">
            <w:pPr>
              <w:jc w:val="center"/>
              <w:rPr>
                <w:iCs/>
                <w:sz w:val="16"/>
                <w:szCs w:val="16"/>
                <w:lang w:val="uk-UA"/>
              </w:rPr>
            </w:pPr>
          </w:p>
          <w:p w14:paraId="509030FD" w14:textId="77777777" w:rsidR="00FE48E3" w:rsidRPr="00E151A2" w:rsidRDefault="00FE48E3" w:rsidP="00FE48E3">
            <w:pPr>
              <w:jc w:val="center"/>
              <w:rPr>
                <w:iCs/>
                <w:sz w:val="16"/>
                <w:szCs w:val="16"/>
                <w:lang w:val="uk-UA"/>
              </w:rPr>
            </w:pPr>
            <w:r w:rsidRPr="00E151A2">
              <w:rPr>
                <w:iCs/>
                <w:sz w:val="16"/>
                <w:szCs w:val="16"/>
                <w:lang w:val="uk-UA"/>
              </w:rPr>
              <w:t>-</w:t>
            </w:r>
          </w:p>
        </w:tc>
        <w:tc>
          <w:tcPr>
            <w:tcW w:w="166" w:type="pct"/>
            <w:shd w:val="clear" w:color="auto" w:fill="FFFFFF"/>
            <w:vAlign w:val="center"/>
          </w:tcPr>
          <w:p w14:paraId="46B44B47" w14:textId="77777777" w:rsidR="00FE48E3" w:rsidRPr="00E151A2" w:rsidRDefault="00FE48E3" w:rsidP="00FE48E3">
            <w:pPr>
              <w:jc w:val="center"/>
              <w:rPr>
                <w:iCs/>
                <w:sz w:val="16"/>
                <w:szCs w:val="16"/>
                <w:lang w:val="uk-UA"/>
              </w:rPr>
            </w:pPr>
          </w:p>
          <w:p w14:paraId="0DB8B5D1" w14:textId="77777777" w:rsidR="00FE48E3" w:rsidRPr="00E151A2" w:rsidRDefault="00FE48E3" w:rsidP="00FE48E3">
            <w:pPr>
              <w:jc w:val="center"/>
              <w:rPr>
                <w:iCs/>
                <w:sz w:val="16"/>
                <w:szCs w:val="16"/>
                <w:lang w:val="uk-UA"/>
              </w:rPr>
            </w:pPr>
            <w:r w:rsidRPr="00E151A2">
              <w:rPr>
                <w:iCs/>
                <w:sz w:val="16"/>
                <w:szCs w:val="16"/>
                <w:lang w:val="uk-UA"/>
              </w:rPr>
              <w:t>-</w:t>
            </w:r>
          </w:p>
        </w:tc>
        <w:tc>
          <w:tcPr>
            <w:tcW w:w="263" w:type="pct"/>
            <w:shd w:val="clear" w:color="auto" w:fill="FFFFFF"/>
            <w:vAlign w:val="center"/>
          </w:tcPr>
          <w:p w14:paraId="0223D04C" w14:textId="77777777" w:rsidR="00FE48E3" w:rsidRPr="00E151A2" w:rsidRDefault="00FE48E3" w:rsidP="00FE48E3">
            <w:pPr>
              <w:ind w:right="-96"/>
              <w:jc w:val="center"/>
              <w:rPr>
                <w:iCs/>
                <w:sz w:val="16"/>
                <w:szCs w:val="16"/>
                <w:lang w:val="uk-UA"/>
              </w:rPr>
            </w:pPr>
            <w:r w:rsidRPr="00E151A2">
              <w:rPr>
                <w:iCs/>
                <w:sz w:val="16"/>
                <w:szCs w:val="16"/>
                <w:lang w:val="uk-UA"/>
              </w:rPr>
              <w:t xml:space="preserve">  фінанси</w:t>
            </w:r>
          </w:p>
        </w:tc>
        <w:tc>
          <w:tcPr>
            <w:tcW w:w="465" w:type="pct"/>
            <w:shd w:val="clear" w:color="auto" w:fill="FFFFFF"/>
            <w:vAlign w:val="center"/>
          </w:tcPr>
          <w:p w14:paraId="32FA9E05" w14:textId="77777777" w:rsidR="00FE48E3" w:rsidRPr="00E151A2" w:rsidRDefault="00FE48E3" w:rsidP="00FE48E3">
            <w:pPr>
              <w:jc w:val="center"/>
              <w:rPr>
                <w:iCs/>
                <w:sz w:val="16"/>
                <w:szCs w:val="16"/>
                <w:lang w:val="uk-UA"/>
              </w:rPr>
            </w:pPr>
            <w:r w:rsidRPr="00E151A2">
              <w:rPr>
                <w:iCs/>
                <w:sz w:val="16"/>
                <w:szCs w:val="16"/>
                <w:lang w:val="uk-UA"/>
              </w:rPr>
              <w:t>Про перелік затверджених міжбюджетних трансфертів на 2025 рік</w:t>
            </w:r>
          </w:p>
        </w:tc>
        <w:tc>
          <w:tcPr>
            <w:tcW w:w="325" w:type="pct"/>
            <w:shd w:val="clear" w:color="auto" w:fill="FFFFFF"/>
            <w:vAlign w:val="center"/>
          </w:tcPr>
          <w:p w14:paraId="538CF850" w14:textId="77777777" w:rsidR="00FE48E3" w:rsidRPr="00E151A2" w:rsidRDefault="00FE48E3" w:rsidP="00FE48E3">
            <w:pPr>
              <w:jc w:val="center"/>
              <w:rPr>
                <w:iCs/>
                <w:sz w:val="16"/>
                <w:szCs w:val="16"/>
                <w:lang w:val="uk-UA"/>
              </w:rPr>
            </w:pPr>
          </w:p>
          <w:p w14:paraId="621F0561" w14:textId="77777777" w:rsidR="00FE48E3" w:rsidRPr="00E151A2" w:rsidRDefault="00FE48E3" w:rsidP="00FE48E3">
            <w:pPr>
              <w:jc w:val="center"/>
              <w:rPr>
                <w:iCs/>
                <w:sz w:val="16"/>
                <w:szCs w:val="16"/>
                <w:lang w:val="uk-UA"/>
              </w:rPr>
            </w:pPr>
            <w:r w:rsidRPr="00E151A2">
              <w:rPr>
                <w:iCs/>
                <w:sz w:val="16"/>
                <w:szCs w:val="16"/>
                <w:lang w:val="uk-UA"/>
              </w:rPr>
              <w:t>Текстовий документ</w:t>
            </w:r>
          </w:p>
        </w:tc>
        <w:tc>
          <w:tcPr>
            <w:tcW w:w="235" w:type="pct"/>
            <w:shd w:val="clear" w:color="auto" w:fill="FFFFFF"/>
            <w:vAlign w:val="center"/>
          </w:tcPr>
          <w:p w14:paraId="5B1E3ECA" w14:textId="77777777" w:rsidR="00FE48E3" w:rsidRPr="00E151A2" w:rsidRDefault="00FE48E3" w:rsidP="00FE48E3">
            <w:pPr>
              <w:jc w:val="center"/>
              <w:rPr>
                <w:iCs/>
                <w:sz w:val="16"/>
                <w:szCs w:val="16"/>
                <w:lang w:val="uk-UA"/>
              </w:rPr>
            </w:pPr>
          </w:p>
          <w:p w14:paraId="325BC272" w14:textId="77777777" w:rsidR="00FE48E3" w:rsidRPr="00E151A2" w:rsidRDefault="00FE48E3" w:rsidP="00FE48E3">
            <w:pPr>
              <w:jc w:val="center"/>
              <w:rPr>
                <w:iCs/>
                <w:sz w:val="16"/>
                <w:szCs w:val="16"/>
                <w:lang w:val="uk-UA"/>
              </w:rPr>
            </w:pPr>
            <w:r w:rsidRPr="00E151A2">
              <w:rPr>
                <w:iCs/>
                <w:sz w:val="16"/>
                <w:szCs w:val="16"/>
                <w:lang w:val="uk-UA"/>
              </w:rPr>
              <w:t>Лист</w:t>
            </w:r>
          </w:p>
        </w:tc>
        <w:tc>
          <w:tcPr>
            <w:tcW w:w="162" w:type="pct"/>
            <w:shd w:val="clear" w:color="auto" w:fill="FFFFFF"/>
            <w:vAlign w:val="center"/>
          </w:tcPr>
          <w:p w14:paraId="053F5AF2" w14:textId="77777777" w:rsidR="00FE48E3" w:rsidRPr="00E151A2" w:rsidRDefault="00FE48E3" w:rsidP="00FE48E3">
            <w:pPr>
              <w:jc w:val="center"/>
              <w:rPr>
                <w:iCs/>
                <w:sz w:val="16"/>
                <w:szCs w:val="16"/>
                <w:lang w:val="uk-UA"/>
              </w:rPr>
            </w:pPr>
          </w:p>
          <w:p w14:paraId="6A90ACFC" w14:textId="77777777" w:rsidR="00FE48E3" w:rsidRPr="00E151A2" w:rsidRDefault="00FE48E3" w:rsidP="00FE48E3">
            <w:pPr>
              <w:jc w:val="center"/>
              <w:rPr>
                <w:iCs/>
                <w:sz w:val="16"/>
                <w:szCs w:val="16"/>
                <w:lang w:val="uk-UA"/>
              </w:rPr>
            </w:pPr>
            <w:r w:rsidRPr="00E151A2">
              <w:rPr>
                <w:iCs/>
                <w:sz w:val="16"/>
                <w:szCs w:val="16"/>
                <w:lang w:val="uk-UA"/>
              </w:rPr>
              <w:t>-</w:t>
            </w:r>
          </w:p>
        </w:tc>
        <w:tc>
          <w:tcPr>
            <w:tcW w:w="310" w:type="pct"/>
            <w:shd w:val="clear" w:color="auto" w:fill="FFFFFF"/>
            <w:vAlign w:val="center"/>
          </w:tcPr>
          <w:p w14:paraId="4B492CCB" w14:textId="77777777" w:rsidR="00FE48E3" w:rsidRPr="00E151A2" w:rsidRDefault="00FE48E3" w:rsidP="00FE48E3">
            <w:pPr>
              <w:jc w:val="center"/>
              <w:rPr>
                <w:iCs/>
                <w:sz w:val="16"/>
                <w:szCs w:val="16"/>
                <w:lang w:val="uk-UA"/>
              </w:rPr>
            </w:pPr>
            <w:r w:rsidRPr="00E151A2">
              <w:rPr>
                <w:iCs/>
                <w:sz w:val="16"/>
                <w:szCs w:val="16"/>
                <w:lang w:val="uk-UA"/>
              </w:rPr>
              <w:t>Паперова</w:t>
            </w:r>
          </w:p>
          <w:p w14:paraId="51483B24" w14:textId="77777777" w:rsidR="00FE48E3" w:rsidRPr="00E151A2" w:rsidRDefault="00FE48E3" w:rsidP="00FE48E3">
            <w:pPr>
              <w:jc w:val="center"/>
              <w:rPr>
                <w:iCs/>
                <w:sz w:val="16"/>
                <w:szCs w:val="16"/>
                <w:lang w:val="uk-UA"/>
              </w:rPr>
            </w:pPr>
            <w:r w:rsidRPr="00E151A2">
              <w:rPr>
                <w:iCs/>
                <w:sz w:val="16"/>
                <w:szCs w:val="16"/>
                <w:lang w:val="uk-UA"/>
              </w:rPr>
              <w:t>електронна</w:t>
            </w:r>
          </w:p>
        </w:tc>
        <w:tc>
          <w:tcPr>
            <w:tcW w:w="614" w:type="pct"/>
            <w:shd w:val="clear" w:color="auto" w:fill="FFFFFF"/>
            <w:vAlign w:val="center"/>
          </w:tcPr>
          <w:p w14:paraId="5B11B449" w14:textId="77777777" w:rsidR="00FE48E3" w:rsidRPr="00E151A2" w:rsidRDefault="00FE48E3" w:rsidP="00FE48E3">
            <w:pPr>
              <w:jc w:val="center"/>
              <w:rPr>
                <w:iCs/>
                <w:sz w:val="16"/>
                <w:szCs w:val="16"/>
                <w:lang w:val="uk-UA"/>
              </w:rPr>
            </w:pPr>
          </w:p>
          <w:p w14:paraId="513E370D" w14:textId="77777777" w:rsidR="00FE48E3" w:rsidRPr="00E151A2" w:rsidRDefault="00FE48E3" w:rsidP="00FE48E3">
            <w:pPr>
              <w:jc w:val="center"/>
              <w:rPr>
                <w:iCs/>
                <w:sz w:val="16"/>
                <w:szCs w:val="16"/>
                <w:lang w:val="ru-RU"/>
              </w:rPr>
            </w:pPr>
            <w:r w:rsidRPr="00E151A2">
              <w:rPr>
                <w:iCs/>
                <w:sz w:val="16"/>
                <w:szCs w:val="16"/>
                <w:lang w:val="uk-UA"/>
              </w:rPr>
              <w:t xml:space="preserve">Відділ зведеного бюджету та міжбюджетних відносин </w:t>
            </w:r>
          </w:p>
          <w:p w14:paraId="5AD2C217" w14:textId="77777777" w:rsidR="00FE48E3" w:rsidRPr="00E151A2" w:rsidRDefault="00FE48E3" w:rsidP="00FE48E3">
            <w:pPr>
              <w:jc w:val="center"/>
              <w:rPr>
                <w:iCs/>
                <w:sz w:val="16"/>
                <w:szCs w:val="16"/>
                <w:lang w:val="uk-UA"/>
              </w:rPr>
            </w:pPr>
          </w:p>
        </w:tc>
        <w:tc>
          <w:tcPr>
            <w:tcW w:w="176" w:type="pct"/>
            <w:shd w:val="clear" w:color="auto" w:fill="FFFFFF"/>
            <w:vAlign w:val="center"/>
          </w:tcPr>
          <w:p w14:paraId="626CDA6C" w14:textId="77777777" w:rsidR="00FE48E3" w:rsidRDefault="00FE48E3" w:rsidP="00FE48E3">
            <w:pPr>
              <w:jc w:val="center"/>
              <w:rPr>
                <w:lang w:val="ru-RU"/>
              </w:rPr>
            </w:pPr>
            <w:r>
              <w:rPr>
                <w:lang w:val="ru-RU"/>
              </w:rPr>
              <w:t>-</w:t>
            </w:r>
          </w:p>
        </w:tc>
      </w:tr>
      <w:tr w:rsidR="00FE48E3" w:rsidRPr="00B7371E" w14:paraId="435AA1C9" w14:textId="77777777" w:rsidTr="00FE48E3">
        <w:trPr>
          <w:trHeight w:val="563"/>
        </w:trPr>
        <w:tc>
          <w:tcPr>
            <w:tcW w:w="170" w:type="pct"/>
            <w:shd w:val="clear" w:color="auto" w:fill="FFFFFF"/>
            <w:vAlign w:val="center"/>
          </w:tcPr>
          <w:p w14:paraId="1320C29D" w14:textId="77777777" w:rsidR="00FE48E3" w:rsidRDefault="00FE48E3" w:rsidP="00FE48E3">
            <w:pPr>
              <w:jc w:val="center"/>
              <w:rPr>
                <w:b/>
                <w:bCs/>
                <w:sz w:val="16"/>
                <w:szCs w:val="16"/>
                <w:lang w:val="uk-UA"/>
              </w:rPr>
            </w:pPr>
            <w:r>
              <w:rPr>
                <w:b/>
                <w:bCs/>
                <w:sz w:val="16"/>
                <w:szCs w:val="16"/>
                <w:lang w:val="uk-UA"/>
              </w:rPr>
              <w:t>4524</w:t>
            </w:r>
          </w:p>
        </w:tc>
        <w:tc>
          <w:tcPr>
            <w:tcW w:w="480" w:type="pct"/>
            <w:shd w:val="clear" w:color="auto" w:fill="FFFFFF"/>
            <w:vAlign w:val="center"/>
          </w:tcPr>
          <w:p w14:paraId="6AD6C152" w14:textId="77777777" w:rsidR="00FE48E3" w:rsidRPr="003B610A" w:rsidRDefault="00FE48E3" w:rsidP="00FE48E3">
            <w:pPr>
              <w:jc w:val="center"/>
              <w:rPr>
                <w:bCs/>
                <w:sz w:val="16"/>
                <w:szCs w:val="16"/>
                <w:lang w:val="uk-UA"/>
              </w:rPr>
            </w:pPr>
            <w:r w:rsidRPr="003B610A">
              <w:rPr>
                <w:bCs/>
                <w:sz w:val="16"/>
                <w:szCs w:val="16"/>
                <w:lang w:val="uk-UA"/>
              </w:rPr>
              <w:t>Інформація на лист щодо попередньої оплати товарів, робіт і послуг, що закуповуються за бюджетні кошти за II квартал 2025 року</w:t>
            </w:r>
          </w:p>
        </w:tc>
        <w:tc>
          <w:tcPr>
            <w:tcW w:w="356" w:type="pct"/>
            <w:shd w:val="clear" w:color="auto" w:fill="FFFFFF"/>
            <w:vAlign w:val="center"/>
          </w:tcPr>
          <w:p w14:paraId="4BC36126" w14:textId="77777777" w:rsidR="00FE48E3" w:rsidRPr="003B610A" w:rsidRDefault="00FE48E3" w:rsidP="00FE48E3">
            <w:pPr>
              <w:jc w:val="center"/>
              <w:rPr>
                <w:bCs/>
                <w:sz w:val="16"/>
                <w:szCs w:val="16"/>
                <w:lang w:val="uk-UA"/>
              </w:rPr>
            </w:pPr>
            <w:r w:rsidRPr="003B610A">
              <w:rPr>
                <w:bCs/>
                <w:sz w:val="16"/>
                <w:szCs w:val="16"/>
                <w:lang w:val="uk-UA"/>
              </w:rPr>
              <w:t>№вх-3340/25</w:t>
            </w:r>
          </w:p>
        </w:tc>
        <w:tc>
          <w:tcPr>
            <w:tcW w:w="302" w:type="pct"/>
            <w:shd w:val="clear" w:color="auto" w:fill="FFFFFF"/>
            <w:vAlign w:val="center"/>
          </w:tcPr>
          <w:p w14:paraId="2172BA1C"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495A8CB4" w14:textId="77777777" w:rsidR="00FE48E3" w:rsidRPr="003B610A" w:rsidRDefault="00FE48E3" w:rsidP="00FE48E3">
            <w:pPr>
              <w:jc w:val="center"/>
              <w:rPr>
                <w:bCs/>
                <w:sz w:val="16"/>
                <w:szCs w:val="16"/>
                <w:lang w:val="uk-UA"/>
              </w:rPr>
            </w:pPr>
            <w:r w:rsidRPr="003B610A">
              <w:rPr>
                <w:bCs/>
                <w:sz w:val="16"/>
                <w:szCs w:val="16"/>
                <w:lang w:val="uk-UA"/>
              </w:rPr>
              <w:t>01.07.2025</w:t>
            </w:r>
          </w:p>
        </w:tc>
        <w:tc>
          <w:tcPr>
            <w:tcW w:w="393" w:type="pct"/>
            <w:shd w:val="clear" w:color="auto" w:fill="FFFFFF"/>
            <w:vAlign w:val="center"/>
          </w:tcPr>
          <w:p w14:paraId="31D4A8A3" w14:textId="77777777" w:rsidR="00FE48E3" w:rsidRPr="003B610A" w:rsidRDefault="00FE48E3" w:rsidP="00FE48E3">
            <w:pPr>
              <w:jc w:val="center"/>
              <w:rPr>
                <w:bCs/>
                <w:sz w:val="16"/>
                <w:szCs w:val="16"/>
                <w:lang w:val="uk-UA"/>
              </w:rPr>
            </w:pPr>
            <w:r w:rsidRPr="003B610A">
              <w:rPr>
                <w:bCs/>
                <w:sz w:val="16"/>
                <w:szCs w:val="16"/>
                <w:lang w:val="uk-UA"/>
              </w:rPr>
              <w:t>Департамент екології та природних ресурсів</w:t>
            </w:r>
          </w:p>
        </w:tc>
        <w:tc>
          <w:tcPr>
            <w:tcW w:w="275" w:type="pct"/>
            <w:shd w:val="clear" w:color="auto" w:fill="FFFFFF"/>
            <w:vAlign w:val="center"/>
          </w:tcPr>
          <w:p w14:paraId="4656477C"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77014AD1"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07A02DEA"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270E1265" w14:textId="77777777" w:rsidR="00FE48E3" w:rsidRPr="003B610A" w:rsidRDefault="00FE48E3" w:rsidP="00FE48E3">
            <w:pPr>
              <w:jc w:val="center"/>
              <w:rPr>
                <w:bCs/>
                <w:sz w:val="16"/>
                <w:szCs w:val="16"/>
                <w:lang w:val="uk-UA"/>
              </w:rPr>
            </w:pPr>
            <w:r w:rsidRPr="003B610A">
              <w:rPr>
                <w:bCs/>
                <w:sz w:val="16"/>
                <w:szCs w:val="16"/>
                <w:lang w:val="uk-UA"/>
              </w:rPr>
              <w:t>Інформація на лист щодо попередньої оплати товарів, робіт і послуг, що закуповуються за бюджетні кошти за II квартал 2025 року</w:t>
            </w:r>
          </w:p>
        </w:tc>
        <w:tc>
          <w:tcPr>
            <w:tcW w:w="325" w:type="pct"/>
            <w:shd w:val="clear" w:color="auto" w:fill="FFFFFF"/>
            <w:vAlign w:val="center"/>
          </w:tcPr>
          <w:p w14:paraId="61E482DB"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167D076B"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55925103"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693AC252"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0E3DA2A7" w14:textId="77777777" w:rsidR="00FE48E3" w:rsidRPr="003B610A" w:rsidRDefault="00FE48E3" w:rsidP="00FE48E3">
            <w:pPr>
              <w:jc w:val="center"/>
              <w:rPr>
                <w:bCs/>
                <w:sz w:val="16"/>
                <w:szCs w:val="16"/>
                <w:lang w:val="uk-UA"/>
              </w:rPr>
            </w:pPr>
          </w:p>
          <w:p w14:paraId="6D95927E"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1E21E3F6" w14:textId="77777777" w:rsidR="00FE48E3" w:rsidRPr="003B610A" w:rsidRDefault="00FE48E3" w:rsidP="00FE48E3">
            <w:pPr>
              <w:jc w:val="center"/>
              <w:rPr>
                <w:bCs/>
                <w:sz w:val="16"/>
                <w:szCs w:val="16"/>
                <w:lang w:val="uk-UA"/>
              </w:rPr>
            </w:pPr>
          </w:p>
        </w:tc>
        <w:tc>
          <w:tcPr>
            <w:tcW w:w="614" w:type="pct"/>
            <w:shd w:val="clear" w:color="auto" w:fill="FFFFFF"/>
            <w:vAlign w:val="center"/>
          </w:tcPr>
          <w:p w14:paraId="15331555"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63C623DC" w14:textId="77777777" w:rsidR="00FE48E3" w:rsidRDefault="00FE48E3" w:rsidP="00FE48E3">
            <w:pPr>
              <w:jc w:val="center"/>
              <w:rPr>
                <w:lang w:val="ru-RU"/>
              </w:rPr>
            </w:pPr>
            <w:r>
              <w:rPr>
                <w:lang w:val="ru-RU"/>
              </w:rPr>
              <w:t>-</w:t>
            </w:r>
          </w:p>
        </w:tc>
      </w:tr>
      <w:tr w:rsidR="00FE48E3" w:rsidRPr="00B7371E" w14:paraId="56924731" w14:textId="77777777" w:rsidTr="003B610A">
        <w:trPr>
          <w:trHeight w:val="975"/>
        </w:trPr>
        <w:tc>
          <w:tcPr>
            <w:tcW w:w="170" w:type="pct"/>
            <w:shd w:val="clear" w:color="auto" w:fill="FFFFFF"/>
            <w:vAlign w:val="center"/>
          </w:tcPr>
          <w:p w14:paraId="06FD8752" w14:textId="77777777" w:rsidR="00FE48E3" w:rsidRDefault="00FE48E3" w:rsidP="00FE48E3">
            <w:pPr>
              <w:jc w:val="center"/>
              <w:rPr>
                <w:b/>
                <w:bCs/>
                <w:sz w:val="16"/>
                <w:szCs w:val="16"/>
                <w:lang w:val="uk-UA"/>
              </w:rPr>
            </w:pPr>
            <w:r>
              <w:rPr>
                <w:b/>
                <w:bCs/>
                <w:sz w:val="16"/>
                <w:szCs w:val="16"/>
                <w:lang w:val="uk-UA"/>
              </w:rPr>
              <w:t>4525</w:t>
            </w:r>
          </w:p>
        </w:tc>
        <w:tc>
          <w:tcPr>
            <w:tcW w:w="480" w:type="pct"/>
            <w:shd w:val="clear" w:color="auto" w:fill="FFFFFF"/>
            <w:vAlign w:val="center"/>
          </w:tcPr>
          <w:p w14:paraId="473D0C76" w14:textId="77777777" w:rsidR="00FE48E3" w:rsidRPr="003B610A" w:rsidRDefault="00FE48E3" w:rsidP="00FE48E3">
            <w:pPr>
              <w:jc w:val="center"/>
              <w:rPr>
                <w:bCs/>
                <w:sz w:val="16"/>
                <w:szCs w:val="16"/>
                <w:lang w:val="uk-UA"/>
              </w:rPr>
            </w:pPr>
            <w:r w:rsidRPr="003B610A">
              <w:rPr>
                <w:bCs/>
                <w:sz w:val="16"/>
                <w:szCs w:val="16"/>
                <w:lang w:val="uk-UA"/>
              </w:rPr>
              <w:t>Про затвердження Переліку змін до штатного розпису № 4 на 2025 рік із введенням в дію з 01.07.2025 року та розрахунок до нього</w:t>
            </w:r>
          </w:p>
        </w:tc>
        <w:tc>
          <w:tcPr>
            <w:tcW w:w="356" w:type="pct"/>
            <w:shd w:val="clear" w:color="auto" w:fill="FFFFFF"/>
            <w:vAlign w:val="center"/>
          </w:tcPr>
          <w:p w14:paraId="0C13E323" w14:textId="77777777" w:rsidR="00FE48E3" w:rsidRPr="003B610A" w:rsidRDefault="00FE48E3" w:rsidP="00FE48E3">
            <w:pPr>
              <w:jc w:val="center"/>
              <w:rPr>
                <w:bCs/>
                <w:sz w:val="16"/>
                <w:szCs w:val="16"/>
                <w:lang w:val="uk-UA"/>
              </w:rPr>
            </w:pPr>
            <w:r w:rsidRPr="003B610A">
              <w:rPr>
                <w:bCs/>
                <w:sz w:val="16"/>
                <w:szCs w:val="16"/>
                <w:lang w:val="uk-UA"/>
              </w:rPr>
              <w:t>№вх-3341/25</w:t>
            </w:r>
          </w:p>
        </w:tc>
        <w:tc>
          <w:tcPr>
            <w:tcW w:w="302" w:type="pct"/>
            <w:shd w:val="clear" w:color="auto" w:fill="FFFFFF"/>
            <w:vAlign w:val="center"/>
          </w:tcPr>
          <w:p w14:paraId="71FD6824"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21911049" w14:textId="77777777" w:rsidR="00FE48E3" w:rsidRPr="003B610A" w:rsidRDefault="00FE48E3" w:rsidP="00FE48E3">
            <w:pPr>
              <w:jc w:val="center"/>
              <w:rPr>
                <w:bCs/>
                <w:sz w:val="16"/>
                <w:szCs w:val="16"/>
                <w:lang w:val="uk-UA"/>
              </w:rPr>
            </w:pPr>
            <w:r w:rsidRPr="003B610A">
              <w:rPr>
                <w:bCs/>
                <w:sz w:val="16"/>
                <w:szCs w:val="16"/>
                <w:lang w:val="uk-UA"/>
              </w:rPr>
              <w:t>01.07.2025</w:t>
            </w:r>
          </w:p>
        </w:tc>
        <w:tc>
          <w:tcPr>
            <w:tcW w:w="393" w:type="pct"/>
            <w:shd w:val="clear" w:color="auto" w:fill="FFFFFF"/>
            <w:vAlign w:val="center"/>
          </w:tcPr>
          <w:p w14:paraId="552A86E0" w14:textId="77777777" w:rsidR="00FE48E3" w:rsidRPr="003B610A" w:rsidRDefault="00FE48E3" w:rsidP="00FE48E3">
            <w:pPr>
              <w:jc w:val="center"/>
              <w:rPr>
                <w:bCs/>
                <w:sz w:val="16"/>
                <w:szCs w:val="16"/>
                <w:lang w:val="uk-UA"/>
              </w:rPr>
            </w:pPr>
            <w:r w:rsidRPr="003B610A">
              <w:rPr>
                <w:bCs/>
                <w:sz w:val="16"/>
                <w:szCs w:val="16"/>
                <w:lang w:val="uk-UA"/>
              </w:rPr>
              <w:t>Департамент екології та природних ресурсів</w:t>
            </w:r>
          </w:p>
        </w:tc>
        <w:tc>
          <w:tcPr>
            <w:tcW w:w="275" w:type="pct"/>
            <w:shd w:val="clear" w:color="auto" w:fill="FFFFFF"/>
            <w:vAlign w:val="center"/>
          </w:tcPr>
          <w:p w14:paraId="5B852EB8"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1F5E1F8A"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78ECAAAD"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2A5C9BDF" w14:textId="77777777" w:rsidR="00FE48E3" w:rsidRPr="003B610A" w:rsidRDefault="00FE48E3" w:rsidP="00FE48E3">
            <w:pPr>
              <w:jc w:val="center"/>
              <w:rPr>
                <w:bCs/>
                <w:sz w:val="16"/>
                <w:szCs w:val="16"/>
                <w:lang w:val="uk-UA"/>
              </w:rPr>
            </w:pPr>
            <w:r w:rsidRPr="003B610A">
              <w:rPr>
                <w:bCs/>
                <w:sz w:val="16"/>
                <w:szCs w:val="16"/>
                <w:lang w:val="uk-UA"/>
              </w:rPr>
              <w:t>Про затвердження Переліку змін до штатного розпису № 4 на 2025 рік із введенням в дію з 01.07.2025 року та розрахунок до нього</w:t>
            </w:r>
          </w:p>
        </w:tc>
        <w:tc>
          <w:tcPr>
            <w:tcW w:w="325" w:type="pct"/>
            <w:shd w:val="clear" w:color="auto" w:fill="FFFFFF"/>
            <w:vAlign w:val="center"/>
          </w:tcPr>
          <w:p w14:paraId="3DD47894"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1B2292F2"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186C04D7"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0302650E"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0DEB7F5D" w14:textId="77777777" w:rsidR="00FE48E3" w:rsidRPr="003B610A" w:rsidRDefault="00FE48E3" w:rsidP="00FE48E3">
            <w:pPr>
              <w:jc w:val="center"/>
              <w:rPr>
                <w:bCs/>
                <w:sz w:val="16"/>
                <w:szCs w:val="16"/>
                <w:lang w:val="uk-UA"/>
              </w:rPr>
            </w:pPr>
          </w:p>
          <w:p w14:paraId="1E81CBE3"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74777750" w14:textId="77777777" w:rsidR="00FE48E3" w:rsidRPr="003B610A" w:rsidRDefault="00FE48E3" w:rsidP="00FE48E3">
            <w:pPr>
              <w:jc w:val="center"/>
              <w:rPr>
                <w:bCs/>
                <w:sz w:val="16"/>
                <w:szCs w:val="16"/>
                <w:lang w:val="uk-UA"/>
              </w:rPr>
            </w:pPr>
          </w:p>
        </w:tc>
        <w:tc>
          <w:tcPr>
            <w:tcW w:w="614" w:type="pct"/>
            <w:shd w:val="clear" w:color="auto" w:fill="FFFFFF"/>
            <w:vAlign w:val="center"/>
          </w:tcPr>
          <w:p w14:paraId="26292C94"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149FEEA1" w14:textId="77777777" w:rsidR="00FE48E3" w:rsidRDefault="00FE48E3" w:rsidP="00FE48E3">
            <w:pPr>
              <w:jc w:val="center"/>
              <w:rPr>
                <w:lang w:val="ru-RU"/>
              </w:rPr>
            </w:pPr>
            <w:r>
              <w:rPr>
                <w:lang w:val="ru-RU"/>
              </w:rPr>
              <w:t>-</w:t>
            </w:r>
          </w:p>
        </w:tc>
      </w:tr>
      <w:tr w:rsidR="00FE48E3" w:rsidRPr="00B7371E" w14:paraId="51CBDB03" w14:textId="77777777" w:rsidTr="003B610A">
        <w:trPr>
          <w:trHeight w:val="975"/>
        </w:trPr>
        <w:tc>
          <w:tcPr>
            <w:tcW w:w="170" w:type="pct"/>
            <w:shd w:val="clear" w:color="auto" w:fill="FFFFFF"/>
            <w:vAlign w:val="center"/>
          </w:tcPr>
          <w:p w14:paraId="44C1FF30" w14:textId="77777777" w:rsidR="00FE48E3" w:rsidRDefault="00FE48E3" w:rsidP="00FE48E3">
            <w:pPr>
              <w:jc w:val="center"/>
              <w:rPr>
                <w:b/>
                <w:bCs/>
                <w:sz w:val="16"/>
                <w:szCs w:val="16"/>
                <w:lang w:val="uk-UA"/>
              </w:rPr>
            </w:pPr>
            <w:r>
              <w:rPr>
                <w:b/>
                <w:bCs/>
                <w:sz w:val="16"/>
                <w:szCs w:val="16"/>
                <w:lang w:val="uk-UA"/>
              </w:rPr>
              <w:t>4526</w:t>
            </w:r>
          </w:p>
        </w:tc>
        <w:tc>
          <w:tcPr>
            <w:tcW w:w="480" w:type="pct"/>
            <w:shd w:val="clear" w:color="auto" w:fill="FFFFFF"/>
            <w:vAlign w:val="center"/>
          </w:tcPr>
          <w:p w14:paraId="6167ACDA" w14:textId="77777777" w:rsidR="00FE48E3" w:rsidRPr="003B610A" w:rsidRDefault="00FE48E3" w:rsidP="00FE48E3">
            <w:pPr>
              <w:jc w:val="center"/>
              <w:rPr>
                <w:bCs/>
                <w:sz w:val="16"/>
                <w:szCs w:val="16"/>
                <w:lang w:val="uk-UA"/>
              </w:rPr>
            </w:pPr>
            <w:r w:rsidRPr="003B610A">
              <w:rPr>
                <w:bCs/>
                <w:sz w:val="16"/>
                <w:szCs w:val="16"/>
                <w:lang w:val="uk-UA"/>
              </w:rPr>
              <w:t>про профінансування видатків</w:t>
            </w:r>
          </w:p>
        </w:tc>
        <w:tc>
          <w:tcPr>
            <w:tcW w:w="356" w:type="pct"/>
            <w:shd w:val="clear" w:color="auto" w:fill="FFFFFF"/>
            <w:vAlign w:val="center"/>
          </w:tcPr>
          <w:p w14:paraId="615F0DEC" w14:textId="77777777" w:rsidR="00FE48E3" w:rsidRPr="003B610A" w:rsidRDefault="00FE48E3" w:rsidP="00FE48E3">
            <w:pPr>
              <w:jc w:val="center"/>
              <w:rPr>
                <w:bCs/>
                <w:sz w:val="16"/>
                <w:szCs w:val="16"/>
                <w:lang w:val="uk-UA"/>
              </w:rPr>
            </w:pPr>
            <w:r w:rsidRPr="003B610A">
              <w:rPr>
                <w:bCs/>
                <w:sz w:val="16"/>
                <w:szCs w:val="16"/>
                <w:lang w:val="uk-UA"/>
              </w:rPr>
              <w:t>№вх-3342/25</w:t>
            </w:r>
          </w:p>
        </w:tc>
        <w:tc>
          <w:tcPr>
            <w:tcW w:w="302" w:type="pct"/>
            <w:shd w:val="clear" w:color="auto" w:fill="FFFFFF"/>
            <w:vAlign w:val="center"/>
          </w:tcPr>
          <w:p w14:paraId="16A5F1B3"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77362722" w14:textId="77777777" w:rsidR="00FE48E3" w:rsidRPr="003B610A" w:rsidRDefault="00FE48E3" w:rsidP="00FE48E3">
            <w:pPr>
              <w:jc w:val="center"/>
              <w:rPr>
                <w:bCs/>
                <w:sz w:val="16"/>
                <w:szCs w:val="16"/>
                <w:lang w:val="uk-UA"/>
              </w:rPr>
            </w:pPr>
            <w:r w:rsidRPr="003B610A">
              <w:rPr>
                <w:bCs/>
                <w:sz w:val="16"/>
                <w:szCs w:val="16"/>
                <w:lang w:val="uk-UA"/>
              </w:rPr>
              <w:t>01.07.2025</w:t>
            </w:r>
          </w:p>
        </w:tc>
        <w:tc>
          <w:tcPr>
            <w:tcW w:w="393" w:type="pct"/>
            <w:shd w:val="clear" w:color="auto" w:fill="FFFFFF"/>
            <w:vAlign w:val="center"/>
          </w:tcPr>
          <w:p w14:paraId="73882BA6" w14:textId="77777777" w:rsidR="00FE48E3" w:rsidRPr="003B610A" w:rsidRDefault="00FE48E3" w:rsidP="00FE48E3">
            <w:pPr>
              <w:jc w:val="center"/>
              <w:rPr>
                <w:bCs/>
                <w:sz w:val="16"/>
                <w:szCs w:val="16"/>
                <w:lang w:val="uk-UA"/>
              </w:rPr>
            </w:pPr>
            <w:r w:rsidRPr="003B610A">
              <w:rPr>
                <w:bCs/>
                <w:sz w:val="16"/>
                <w:szCs w:val="16"/>
                <w:lang w:val="uk-UA"/>
              </w:rPr>
              <w:t>Департамент агропромислового розвитку</w:t>
            </w:r>
          </w:p>
        </w:tc>
        <w:tc>
          <w:tcPr>
            <w:tcW w:w="275" w:type="pct"/>
            <w:shd w:val="clear" w:color="auto" w:fill="FFFFFF"/>
            <w:vAlign w:val="center"/>
          </w:tcPr>
          <w:p w14:paraId="49FF7983"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68E57A51"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46926C90"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7A5BA2CE" w14:textId="77777777" w:rsidR="00FE48E3" w:rsidRPr="003B610A" w:rsidRDefault="00FE48E3" w:rsidP="00FE48E3">
            <w:pPr>
              <w:jc w:val="center"/>
              <w:rPr>
                <w:bCs/>
                <w:sz w:val="16"/>
                <w:szCs w:val="16"/>
                <w:lang w:val="uk-UA"/>
              </w:rPr>
            </w:pPr>
            <w:r w:rsidRPr="003B610A">
              <w:rPr>
                <w:bCs/>
                <w:sz w:val="16"/>
                <w:szCs w:val="16"/>
                <w:lang w:val="uk-UA"/>
              </w:rPr>
              <w:t>про профінансування видатків</w:t>
            </w:r>
          </w:p>
        </w:tc>
        <w:tc>
          <w:tcPr>
            <w:tcW w:w="325" w:type="pct"/>
            <w:shd w:val="clear" w:color="auto" w:fill="FFFFFF"/>
            <w:vAlign w:val="center"/>
          </w:tcPr>
          <w:p w14:paraId="2881B884"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13906737"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25D4527E"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5D6D7760"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4B898247" w14:textId="77777777" w:rsidR="00FE48E3" w:rsidRPr="003B610A" w:rsidRDefault="00FE48E3" w:rsidP="00FE48E3">
            <w:pPr>
              <w:jc w:val="center"/>
              <w:rPr>
                <w:bCs/>
                <w:sz w:val="16"/>
                <w:szCs w:val="16"/>
                <w:lang w:val="uk-UA"/>
              </w:rPr>
            </w:pPr>
          </w:p>
          <w:p w14:paraId="7557C6EA"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4376F924" w14:textId="77777777" w:rsidR="00FE48E3" w:rsidRPr="003B610A" w:rsidRDefault="00FE48E3" w:rsidP="00FE48E3">
            <w:pPr>
              <w:jc w:val="center"/>
              <w:rPr>
                <w:bCs/>
                <w:sz w:val="16"/>
                <w:szCs w:val="16"/>
                <w:lang w:val="uk-UA"/>
              </w:rPr>
            </w:pPr>
          </w:p>
        </w:tc>
        <w:tc>
          <w:tcPr>
            <w:tcW w:w="614" w:type="pct"/>
            <w:shd w:val="clear" w:color="auto" w:fill="FFFFFF"/>
            <w:vAlign w:val="center"/>
          </w:tcPr>
          <w:p w14:paraId="4640B6EA"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3BB60ADF" w14:textId="77777777" w:rsidR="00FE48E3" w:rsidRDefault="00FE48E3" w:rsidP="00FE48E3">
            <w:pPr>
              <w:jc w:val="center"/>
              <w:rPr>
                <w:lang w:val="ru-RU"/>
              </w:rPr>
            </w:pPr>
            <w:r>
              <w:rPr>
                <w:lang w:val="ru-RU"/>
              </w:rPr>
              <w:t>-</w:t>
            </w:r>
          </w:p>
        </w:tc>
      </w:tr>
      <w:tr w:rsidR="00FE48E3" w:rsidRPr="00B7371E" w14:paraId="1998B5C8" w14:textId="77777777" w:rsidTr="003B610A">
        <w:trPr>
          <w:trHeight w:val="975"/>
        </w:trPr>
        <w:tc>
          <w:tcPr>
            <w:tcW w:w="170" w:type="pct"/>
            <w:shd w:val="clear" w:color="auto" w:fill="FFFFFF"/>
            <w:vAlign w:val="center"/>
          </w:tcPr>
          <w:p w14:paraId="149DDF4E" w14:textId="77777777" w:rsidR="00FE48E3" w:rsidRDefault="00FE48E3" w:rsidP="00FE48E3">
            <w:pPr>
              <w:jc w:val="center"/>
              <w:rPr>
                <w:b/>
                <w:bCs/>
                <w:sz w:val="16"/>
                <w:szCs w:val="16"/>
                <w:lang w:val="uk-UA"/>
              </w:rPr>
            </w:pPr>
            <w:r>
              <w:rPr>
                <w:b/>
                <w:bCs/>
                <w:sz w:val="16"/>
                <w:szCs w:val="16"/>
                <w:lang w:val="uk-UA"/>
              </w:rPr>
              <w:t>4527</w:t>
            </w:r>
          </w:p>
        </w:tc>
        <w:tc>
          <w:tcPr>
            <w:tcW w:w="480" w:type="pct"/>
            <w:shd w:val="clear" w:color="auto" w:fill="FFFFFF"/>
            <w:vAlign w:val="center"/>
          </w:tcPr>
          <w:p w14:paraId="078C6551" w14:textId="77777777" w:rsidR="00FE48E3" w:rsidRPr="003B610A" w:rsidRDefault="00FE48E3" w:rsidP="00FE48E3">
            <w:pPr>
              <w:jc w:val="center"/>
              <w:rPr>
                <w:bCs/>
                <w:sz w:val="16"/>
                <w:szCs w:val="16"/>
                <w:lang w:val="uk-UA"/>
              </w:rPr>
            </w:pPr>
            <w:r w:rsidRPr="003B610A">
              <w:rPr>
                <w:bCs/>
                <w:sz w:val="16"/>
                <w:szCs w:val="16"/>
                <w:lang w:val="uk-UA"/>
              </w:rPr>
              <w:t>Про надання повідомлення № 52 від 30.06.2025 про зміни до річного та помісячного розписів асигнувань загального фонду державного бюджету на 2025 рік</w:t>
            </w:r>
          </w:p>
        </w:tc>
        <w:tc>
          <w:tcPr>
            <w:tcW w:w="356" w:type="pct"/>
            <w:shd w:val="clear" w:color="auto" w:fill="FFFFFF"/>
            <w:vAlign w:val="center"/>
          </w:tcPr>
          <w:p w14:paraId="30178DD2" w14:textId="77777777" w:rsidR="00FE48E3" w:rsidRPr="003B610A" w:rsidRDefault="00FE48E3" w:rsidP="00FE48E3">
            <w:pPr>
              <w:jc w:val="center"/>
              <w:rPr>
                <w:bCs/>
                <w:sz w:val="16"/>
                <w:szCs w:val="16"/>
                <w:lang w:val="uk-UA"/>
              </w:rPr>
            </w:pPr>
            <w:r w:rsidRPr="003B610A">
              <w:rPr>
                <w:bCs/>
                <w:sz w:val="16"/>
                <w:szCs w:val="16"/>
                <w:lang w:val="uk-UA"/>
              </w:rPr>
              <w:t>№вх-3343/25</w:t>
            </w:r>
          </w:p>
        </w:tc>
        <w:tc>
          <w:tcPr>
            <w:tcW w:w="302" w:type="pct"/>
            <w:shd w:val="clear" w:color="auto" w:fill="FFFFFF"/>
            <w:vAlign w:val="center"/>
          </w:tcPr>
          <w:p w14:paraId="12A89060"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67B7799B" w14:textId="77777777" w:rsidR="00FE48E3" w:rsidRPr="003B610A" w:rsidRDefault="00FE48E3" w:rsidP="00FE48E3">
            <w:pPr>
              <w:jc w:val="center"/>
              <w:rPr>
                <w:bCs/>
                <w:sz w:val="16"/>
                <w:szCs w:val="16"/>
                <w:lang w:val="uk-UA"/>
              </w:rPr>
            </w:pPr>
            <w:r w:rsidRPr="003B610A">
              <w:rPr>
                <w:bCs/>
                <w:sz w:val="16"/>
                <w:szCs w:val="16"/>
                <w:lang w:val="uk-UA"/>
              </w:rPr>
              <w:t>01.07.2025</w:t>
            </w:r>
          </w:p>
        </w:tc>
        <w:tc>
          <w:tcPr>
            <w:tcW w:w="393" w:type="pct"/>
            <w:shd w:val="clear" w:color="auto" w:fill="FFFFFF"/>
            <w:vAlign w:val="center"/>
          </w:tcPr>
          <w:p w14:paraId="04C11B22" w14:textId="77777777" w:rsidR="00FE48E3" w:rsidRPr="003B610A" w:rsidRDefault="00FE48E3" w:rsidP="00FE48E3">
            <w:pPr>
              <w:jc w:val="center"/>
              <w:rPr>
                <w:bCs/>
                <w:sz w:val="16"/>
                <w:szCs w:val="16"/>
                <w:lang w:val="uk-UA"/>
              </w:rPr>
            </w:pPr>
            <w:r w:rsidRPr="003B610A">
              <w:rPr>
                <w:bCs/>
                <w:sz w:val="16"/>
                <w:szCs w:val="16"/>
                <w:lang w:val="uk-UA"/>
              </w:rPr>
              <w:t>Головне управління Державної казначейської служби України у Рівненській області</w:t>
            </w:r>
          </w:p>
        </w:tc>
        <w:tc>
          <w:tcPr>
            <w:tcW w:w="275" w:type="pct"/>
            <w:shd w:val="clear" w:color="auto" w:fill="FFFFFF"/>
            <w:vAlign w:val="center"/>
          </w:tcPr>
          <w:p w14:paraId="7F3AA96F"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08830F79"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26F54A15"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2B27D927" w14:textId="77777777" w:rsidR="00FE48E3" w:rsidRPr="003B610A" w:rsidRDefault="00FE48E3" w:rsidP="00FE48E3">
            <w:pPr>
              <w:jc w:val="center"/>
              <w:rPr>
                <w:bCs/>
                <w:sz w:val="16"/>
                <w:szCs w:val="16"/>
                <w:lang w:val="uk-UA"/>
              </w:rPr>
            </w:pPr>
            <w:r w:rsidRPr="003B610A">
              <w:rPr>
                <w:bCs/>
                <w:sz w:val="16"/>
                <w:szCs w:val="16"/>
                <w:lang w:val="uk-UA"/>
              </w:rPr>
              <w:t>Про надання повідомлення № 52 від 30.06.2025 про зміни до річного та помісячного розписів асигнувань загального фонду державного бюджету на 2025 рік</w:t>
            </w:r>
          </w:p>
        </w:tc>
        <w:tc>
          <w:tcPr>
            <w:tcW w:w="325" w:type="pct"/>
            <w:shd w:val="clear" w:color="auto" w:fill="FFFFFF"/>
            <w:vAlign w:val="center"/>
          </w:tcPr>
          <w:p w14:paraId="32C2789F"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699A423A"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5DEB9C6F"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32DD47B6"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6E14CE7B" w14:textId="77777777" w:rsidR="00FE48E3" w:rsidRPr="003B610A" w:rsidRDefault="00FE48E3" w:rsidP="00FE48E3">
            <w:pPr>
              <w:jc w:val="center"/>
              <w:rPr>
                <w:bCs/>
                <w:sz w:val="16"/>
                <w:szCs w:val="16"/>
                <w:lang w:val="uk-UA"/>
              </w:rPr>
            </w:pPr>
          </w:p>
          <w:p w14:paraId="2F423BD2"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1AFDB9F0" w14:textId="77777777" w:rsidR="00FE48E3" w:rsidRPr="003B610A" w:rsidRDefault="00FE48E3" w:rsidP="00FE48E3">
            <w:pPr>
              <w:jc w:val="center"/>
              <w:rPr>
                <w:bCs/>
                <w:sz w:val="16"/>
                <w:szCs w:val="16"/>
                <w:lang w:val="uk-UA"/>
              </w:rPr>
            </w:pPr>
          </w:p>
        </w:tc>
        <w:tc>
          <w:tcPr>
            <w:tcW w:w="614" w:type="pct"/>
            <w:shd w:val="clear" w:color="auto" w:fill="FFFFFF"/>
            <w:vAlign w:val="center"/>
          </w:tcPr>
          <w:p w14:paraId="12D2ED14"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40DDD748" w14:textId="77777777" w:rsidR="00FE48E3" w:rsidRDefault="00FE48E3" w:rsidP="00FE48E3">
            <w:pPr>
              <w:jc w:val="center"/>
              <w:rPr>
                <w:lang w:val="ru-RU"/>
              </w:rPr>
            </w:pPr>
            <w:r>
              <w:rPr>
                <w:lang w:val="ru-RU"/>
              </w:rPr>
              <w:t>-</w:t>
            </w:r>
          </w:p>
        </w:tc>
      </w:tr>
      <w:tr w:rsidR="00FE48E3" w:rsidRPr="00B7371E" w14:paraId="7E1604DC" w14:textId="77777777" w:rsidTr="003B610A">
        <w:trPr>
          <w:trHeight w:val="975"/>
        </w:trPr>
        <w:tc>
          <w:tcPr>
            <w:tcW w:w="170" w:type="pct"/>
            <w:shd w:val="clear" w:color="auto" w:fill="FFFFFF"/>
            <w:vAlign w:val="center"/>
          </w:tcPr>
          <w:p w14:paraId="12827E38" w14:textId="77777777" w:rsidR="00FE48E3" w:rsidRDefault="00FE48E3" w:rsidP="00FE48E3">
            <w:pPr>
              <w:jc w:val="center"/>
              <w:rPr>
                <w:b/>
                <w:bCs/>
                <w:sz w:val="16"/>
                <w:szCs w:val="16"/>
                <w:lang w:val="uk-UA"/>
              </w:rPr>
            </w:pPr>
            <w:r>
              <w:rPr>
                <w:b/>
                <w:bCs/>
                <w:sz w:val="16"/>
                <w:szCs w:val="16"/>
                <w:lang w:val="uk-UA"/>
              </w:rPr>
              <w:t>4528</w:t>
            </w:r>
          </w:p>
        </w:tc>
        <w:tc>
          <w:tcPr>
            <w:tcW w:w="480" w:type="pct"/>
            <w:shd w:val="clear" w:color="auto" w:fill="FFFFFF"/>
            <w:vAlign w:val="center"/>
          </w:tcPr>
          <w:p w14:paraId="3330E58A" w14:textId="77777777" w:rsidR="00FE48E3" w:rsidRPr="003B610A" w:rsidRDefault="00FE48E3" w:rsidP="00FE48E3">
            <w:pPr>
              <w:jc w:val="center"/>
              <w:rPr>
                <w:bCs/>
                <w:sz w:val="16"/>
                <w:szCs w:val="16"/>
                <w:lang w:val="uk-UA"/>
              </w:rPr>
            </w:pPr>
            <w:r w:rsidRPr="003B610A">
              <w:rPr>
                <w:bCs/>
                <w:sz w:val="16"/>
                <w:szCs w:val="16"/>
                <w:lang w:val="uk-UA"/>
              </w:rPr>
              <w:t>Рішення про внесення змін до бюджету Вараської міської ТГ на 2025 рік</w:t>
            </w:r>
          </w:p>
        </w:tc>
        <w:tc>
          <w:tcPr>
            <w:tcW w:w="356" w:type="pct"/>
            <w:shd w:val="clear" w:color="auto" w:fill="FFFFFF"/>
            <w:vAlign w:val="center"/>
          </w:tcPr>
          <w:p w14:paraId="75E2A5A3" w14:textId="77777777" w:rsidR="00FE48E3" w:rsidRPr="003B610A" w:rsidRDefault="00FE48E3" w:rsidP="00FE48E3">
            <w:pPr>
              <w:jc w:val="center"/>
              <w:rPr>
                <w:bCs/>
                <w:sz w:val="16"/>
                <w:szCs w:val="16"/>
                <w:lang w:val="uk-UA"/>
              </w:rPr>
            </w:pPr>
            <w:r w:rsidRPr="003B610A">
              <w:rPr>
                <w:bCs/>
                <w:sz w:val="16"/>
                <w:szCs w:val="16"/>
                <w:lang w:val="uk-UA"/>
              </w:rPr>
              <w:t>№вх-3344/25</w:t>
            </w:r>
          </w:p>
        </w:tc>
        <w:tc>
          <w:tcPr>
            <w:tcW w:w="302" w:type="pct"/>
            <w:shd w:val="clear" w:color="auto" w:fill="FFFFFF"/>
            <w:vAlign w:val="center"/>
          </w:tcPr>
          <w:p w14:paraId="12F95B7F"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0337E597" w14:textId="77777777" w:rsidR="00FE48E3" w:rsidRPr="003B610A" w:rsidRDefault="00FE48E3" w:rsidP="00FE48E3">
            <w:pPr>
              <w:jc w:val="center"/>
              <w:rPr>
                <w:bCs/>
                <w:sz w:val="16"/>
                <w:szCs w:val="16"/>
                <w:lang w:val="uk-UA"/>
              </w:rPr>
            </w:pPr>
            <w:r w:rsidRPr="003B610A">
              <w:rPr>
                <w:bCs/>
                <w:sz w:val="16"/>
                <w:szCs w:val="16"/>
                <w:lang w:val="uk-UA"/>
              </w:rPr>
              <w:t>01.07.2025</w:t>
            </w:r>
          </w:p>
        </w:tc>
        <w:tc>
          <w:tcPr>
            <w:tcW w:w="393" w:type="pct"/>
            <w:shd w:val="clear" w:color="auto" w:fill="FFFFFF"/>
            <w:vAlign w:val="center"/>
          </w:tcPr>
          <w:p w14:paraId="126F8C27" w14:textId="77777777" w:rsidR="00FE48E3" w:rsidRPr="003B610A" w:rsidRDefault="00FE48E3" w:rsidP="00FE48E3">
            <w:pPr>
              <w:jc w:val="center"/>
              <w:rPr>
                <w:bCs/>
                <w:sz w:val="16"/>
                <w:szCs w:val="16"/>
                <w:lang w:val="uk-UA"/>
              </w:rPr>
            </w:pPr>
            <w:r w:rsidRPr="003B610A">
              <w:rPr>
                <w:bCs/>
                <w:sz w:val="16"/>
                <w:szCs w:val="16"/>
                <w:lang w:val="uk-UA"/>
              </w:rPr>
              <w:t>ВАРАСЬКА МІСЬКА ВІЙСЬКОВА АДМІНІСТРАЦІЯ</w:t>
            </w:r>
          </w:p>
        </w:tc>
        <w:tc>
          <w:tcPr>
            <w:tcW w:w="275" w:type="pct"/>
            <w:shd w:val="clear" w:color="auto" w:fill="FFFFFF"/>
            <w:vAlign w:val="center"/>
          </w:tcPr>
          <w:p w14:paraId="5C6073C8"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7B46B8AA"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63273902"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72C2E740" w14:textId="77777777" w:rsidR="00FE48E3" w:rsidRPr="003B610A" w:rsidRDefault="00FE48E3" w:rsidP="00FE48E3">
            <w:pPr>
              <w:jc w:val="center"/>
              <w:rPr>
                <w:bCs/>
                <w:sz w:val="16"/>
                <w:szCs w:val="16"/>
                <w:lang w:val="uk-UA"/>
              </w:rPr>
            </w:pPr>
            <w:r w:rsidRPr="003B610A">
              <w:rPr>
                <w:bCs/>
                <w:sz w:val="16"/>
                <w:szCs w:val="16"/>
                <w:lang w:val="uk-UA"/>
              </w:rPr>
              <w:t>Рішення про внесення змін до бюджету Вараської міської ТГ на 2025 рік</w:t>
            </w:r>
          </w:p>
        </w:tc>
        <w:tc>
          <w:tcPr>
            <w:tcW w:w="325" w:type="pct"/>
            <w:shd w:val="clear" w:color="auto" w:fill="FFFFFF"/>
            <w:vAlign w:val="center"/>
          </w:tcPr>
          <w:p w14:paraId="3A2E872C" w14:textId="77777777" w:rsidR="00FE48E3" w:rsidRPr="003B610A" w:rsidRDefault="00FE48E3" w:rsidP="00FE48E3">
            <w:pPr>
              <w:jc w:val="center"/>
              <w:rPr>
                <w:bCs/>
                <w:sz w:val="16"/>
                <w:szCs w:val="16"/>
                <w:lang w:val="uk-UA"/>
              </w:rPr>
            </w:pPr>
            <w:r w:rsidRPr="003B610A">
              <w:rPr>
                <w:bCs/>
                <w:sz w:val="16"/>
                <w:szCs w:val="16"/>
                <w:lang w:val="uk-UA"/>
              </w:rPr>
              <w:t>Текстовий, табличний</w:t>
            </w:r>
          </w:p>
          <w:p w14:paraId="260485D1"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168E6CCF" w14:textId="77777777" w:rsidR="00FE48E3" w:rsidRPr="003B610A" w:rsidRDefault="00FE48E3" w:rsidP="00FE48E3">
            <w:pPr>
              <w:jc w:val="center"/>
              <w:rPr>
                <w:bCs/>
                <w:sz w:val="16"/>
                <w:szCs w:val="16"/>
                <w:lang w:val="uk-UA"/>
              </w:rPr>
            </w:pPr>
            <w:r w:rsidRPr="003B610A">
              <w:rPr>
                <w:bCs/>
                <w:sz w:val="16"/>
                <w:szCs w:val="16"/>
                <w:lang w:val="uk-UA"/>
              </w:rPr>
              <w:t>Рішення</w:t>
            </w:r>
          </w:p>
        </w:tc>
        <w:tc>
          <w:tcPr>
            <w:tcW w:w="162" w:type="pct"/>
            <w:shd w:val="clear" w:color="auto" w:fill="FFFFFF"/>
            <w:vAlign w:val="center"/>
          </w:tcPr>
          <w:p w14:paraId="70F0F86B"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67771C0D" w14:textId="77777777" w:rsidR="00FE48E3" w:rsidRPr="003B610A" w:rsidRDefault="00FE48E3" w:rsidP="00FE48E3">
            <w:pPr>
              <w:jc w:val="center"/>
              <w:rPr>
                <w:bCs/>
                <w:sz w:val="16"/>
                <w:szCs w:val="16"/>
                <w:lang w:val="uk-UA"/>
              </w:rPr>
            </w:pPr>
          </w:p>
          <w:p w14:paraId="5F7C103D" w14:textId="77777777" w:rsidR="00FE48E3" w:rsidRPr="003B610A" w:rsidRDefault="00FE48E3" w:rsidP="00FE48E3">
            <w:pPr>
              <w:jc w:val="center"/>
              <w:rPr>
                <w:bCs/>
                <w:sz w:val="16"/>
                <w:szCs w:val="16"/>
                <w:lang w:val="uk-UA"/>
              </w:rPr>
            </w:pPr>
            <w:r w:rsidRPr="003B610A">
              <w:rPr>
                <w:bCs/>
                <w:sz w:val="16"/>
                <w:szCs w:val="16"/>
                <w:lang w:val="uk-UA"/>
              </w:rPr>
              <w:t>Паперова</w:t>
            </w:r>
          </w:p>
          <w:p w14:paraId="3587D51E" w14:textId="77777777" w:rsidR="00FE48E3" w:rsidRPr="003B610A" w:rsidRDefault="00FE48E3" w:rsidP="00FE48E3">
            <w:pPr>
              <w:jc w:val="center"/>
              <w:rPr>
                <w:bCs/>
                <w:sz w:val="16"/>
                <w:szCs w:val="16"/>
                <w:lang w:val="uk-UA"/>
              </w:rPr>
            </w:pPr>
          </w:p>
        </w:tc>
        <w:tc>
          <w:tcPr>
            <w:tcW w:w="614" w:type="pct"/>
            <w:shd w:val="clear" w:color="auto" w:fill="FFFFFF"/>
            <w:vAlign w:val="center"/>
          </w:tcPr>
          <w:p w14:paraId="3707BB63"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3EAC967D" w14:textId="77777777" w:rsidR="00FE48E3" w:rsidRDefault="00FE48E3" w:rsidP="00FE48E3">
            <w:pPr>
              <w:jc w:val="center"/>
              <w:rPr>
                <w:lang w:val="ru-RU"/>
              </w:rPr>
            </w:pPr>
            <w:r>
              <w:rPr>
                <w:lang w:val="ru-RU"/>
              </w:rPr>
              <w:t>-</w:t>
            </w:r>
          </w:p>
        </w:tc>
      </w:tr>
      <w:tr w:rsidR="00FE48E3" w:rsidRPr="00B7371E" w14:paraId="28206562" w14:textId="77777777" w:rsidTr="003B610A">
        <w:trPr>
          <w:trHeight w:val="975"/>
        </w:trPr>
        <w:tc>
          <w:tcPr>
            <w:tcW w:w="170" w:type="pct"/>
            <w:shd w:val="clear" w:color="auto" w:fill="FFFFFF"/>
            <w:vAlign w:val="center"/>
          </w:tcPr>
          <w:p w14:paraId="2DC568C1" w14:textId="77777777" w:rsidR="00FE48E3" w:rsidRDefault="00FE48E3" w:rsidP="00FE48E3">
            <w:pPr>
              <w:jc w:val="center"/>
              <w:rPr>
                <w:b/>
                <w:bCs/>
                <w:sz w:val="16"/>
                <w:szCs w:val="16"/>
                <w:lang w:val="uk-UA"/>
              </w:rPr>
            </w:pPr>
            <w:r>
              <w:rPr>
                <w:b/>
                <w:bCs/>
                <w:sz w:val="16"/>
                <w:szCs w:val="16"/>
                <w:lang w:val="uk-UA"/>
              </w:rPr>
              <w:t>4529</w:t>
            </w:r>
          </w:p>
        </w:tc>
        <w:tc>
          <w:tcPr>
            <w:tcW w:w="480" w:type="pct"/>
            <w:shd w:val="clear" w:color="auto" w:fill="FFFFFF"/>
            <w:vAlign w:val="center"/>
          </w:tcPr>
          <w:p w14:paraId="09507F45" w14:textId="77777777" w:rsidR="00FE48E3" w:rsidRPr="003B610A" w:rsidRDefault="00FE48E3" w:rsidP="00FE48E3">
            <w:pPr>
              <w:jc w:val="center"/>
              <w:rPr>
                <w:bCs/>
                <w:sz w:val="16"/>
                <w:szCs w:val="16"/>
                <w:lang w:val="uk-UA"/>
              </w:rPr>
            </w:pPr>
            <w:r w:rsidRPr="003B610A">
              <w:rPr>
                <w:bCs/>
                <w:sz w:val="16"/>
                <w:szCs w:val="16"/>
                <w:lang w:val="uk-UA"/>
              </w:rPr>
              <w:t>Рішення про внесення змін до бюджету Шпанівської сільської територіальної громади на 2025 р.</w:t>
            </w:r>
          </w:p>
        </w:tc>
        <w:tc>
          <w:tcPr>
            <w:tcW w:w="356" w:type="pct"/>
            <w:shd w:val="clear" w:color="auto" w:fill="FFFFFF"/>
            <w:vAlign w:val="center"/>
          </w:tcPr>
          <w:p w14:paraId="702F34A8" w14:textId="77777777" w:rsidR="00FE48E3" w:rsidRPr="003B610A" w:rsidRDefault="00FE48E3" w:rsidP="00FE48E3">
            <w:pPr>
              <w:jc w:val="center"/>
              <w:rPr>
                <w:bCs/>
                <w:sz w:val="16"/>
                <w:szCs w:val="16"/>
                <w:lang w:val="uk-UA"/>
              </w:rPr>
            </w:pPr>
            <w:r w:rsidRPr="003B610A">
              <w:rPr>
                <w:bCs/>
                <w:sz w:val="16"/>
                <w:szCs w:val="16"/>
                <w:lang w:val="uk-UA"/>
              </w:rPr>
              <w:t>№вх-3345/25</w:t>
            </w:r>
          </w:p>
        </w:tc>
        <w:tc>
          <w:tcPr>
            <w:tcW w:w="302" w:type="pct"/>
            <w:shd w:val="clear" w:color="auto" w:fill="FFFFFF"/>
            <w:vAlign w:val="center"/>
          </w:tcPr>
          <w:p w14:paraId="5E0412E1"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5D5539B2" w14:textId="77777777" w:rsidR="00FE48E3" w:rsidRPr="003B610A" w:rsidRDefault="00FE48E3" w:rsidP="00FE48E3">
            <w:pPr>
              <w:jc w:val="center"/>
              <w:rPr>
                <w:bCs/>
                <w:sz w:val="16"/>
                <w:szCs w:val="16"/>
                <w:lang w:val="uk-UA"/>
              </w:rPr>
            </w:pPr>
            <w:r w:rsidRPr="003B610A">
              <w:rPr>
                <w:bCs/>
                <w:sz w:val="16"/>
                <w:szCs w:val="16"/>
                <w:lang w:val="uk-UA"/>
              </w:rPr>
              <w:t>01.07.2025</w:t>
            </w:r>
          </w:p>
        </w:tc>
        <w:tc>
          <w:tcPr>
            <w:tcW w:w="393" w:type="pct"/>
            <w:shd w:val="clear" w:color="auto" w:fill="FFFFFF"/>
            <w:vAlign w:val="center"/>
          </w:tcPr>
          <w:p w14:paraId="29935A73" w14:textId="77777777" w:rsidR="00FE48E3" w:rsidRPr="003B610A" w:rsidRDefault="00FE48E3" w:rsidP="00FE48E3">
            <w:pPr>
              <w:jc w:val="center"/>
              <w:rPr>
                <w:bCs/>
                <w:sz w:val="16"/>
                <w:szCs w:val="16"/>
                <w:lang w:val="uk-UA"/>
              </w:rPr>
            </w:pPr>
            <w:r w:rsidRPr="003B610A">
              <w:rPr>
                <w:bCs/>
                <w:sz w:val="16"/>
                <w:szCs w:val="16"/>
                <w:lang w:val="uk-UA"/>
              </w:rPr>
              <w:t>Шпанівська сільська рада</w:t>
            </w:r>
          </w:p>
        </w:tc>
        <w:tc>
          <w:tcPr>
            <w:tcW w:w="275" w:type="pct"/>
            <w:shd w:val="clear" w:color="auto" w:fill="FFFFFF"/>
            <w:vAlign w:val="center"/>
          </w:tcPr>
          <w:p w14:paraId="1501C020"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7F345700"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15FA90DD"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48943D7C" w14:textId="77777777" w:rsidR="00FE48E3" w:rsidRPr="003B610A" w:rsidRDefault="00FE48E3" w:rsidP="00FE48E3">
            <w:pPr>
              <w:jc w:val="center"/>
              <w:rPr>
                <w:bCs/>
                <w:sz w:val="16"/>
                <w:szCs w:val="16"/>
                <w:lang w:val="uk-UA"/>
              </w:rPr>
            </w:pPr>
            <w:r w:rsidRPr="003B610A">
              <w:rPr>
                <w:bCs/>
                <w:sz w:val="16"/>
                <w:szCs w:val="16"/>
                <w:lang w:val="uk-UA"/>
              </w:rPr>
              <w:t>Рішення про внесення змін до бюджету Шпанівської сільської територіальної громади на 2025 р.</w:t>
            </w:r>
          </w:p>
        </w:tc>
        <w:tc>
          <w:tcPr>
            <w:tcW w:w="325" w:type="pct"/>
            <w:shd w:val="clear" w:color="auto" w:fill="FFFFFF"/>
            <w:vAlign w:val="center"/>
          </w:tcPr>
          <w:p w14:paraId="7A0797A8" w14:textId="77777777" w:rsidR="00FE48E3" w:rsidRPr="003B610A" w:rsidRDefault="00FE48E3" w:rsidP="00FE48E3">
            <w:pPr>
              <w:jc w:val="center"/>
              <w:rPr>
                <w:bCs/>
                <w:sz w:val="16"/>
                <w:szCs w:val="16"/>
                <w:lang w:val="uk-UA"/>
              </w:rPr>
            </w:pPr>
            <w:r w:rsidRPr="003B610A">
              <w:rPr>
                <w:bCs/>
                <w:sz w:val="16"/>
                <w:szCs w:val="16"/>
                <w:lang w:val="uk-UA"/>
              </w:rPr>
              <w:t>Текстовий, табличний</w:t>
            </w:r>
          </w:p>
          <w:p w14:paraId="10521187"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37772782" w14:textId="77777777" w:rsidR="00FE48E3" w:rsidRPr="003B610A" w:rsidRDefault="00FE48E3" w:rsidP="00FE48E3">
            <w:pPr>
              <w:jc w:val="center"/>
              <w:rPr>
                <w:bCs/>
                <w:sz w:val="16"/>
                <w:szCs w:val="16"/>
                <w:lang w:val="uk-UA"/>
              </w:rPr>
            </w:pPr>
            <w:r w:rsidRPr="003B610A">
              <w:rPr>
                <w:bCs/>
                <w:sz w:val="16"/>
                <w:szCs w:val="16"/>
                <w:lang w:val="uk-UA"/>
              </w:rPr>
              <w:t>Рішення</w:t>
            </w:r>
          </w:p>
        </w:tc>
        <w:tc>
          <w:tcPr>
            <w:tcW w:w="162" w:type="pct"/>
            <w:shd w:val="clear" w:color="auto" w:fill="FFFFFF"/>
            <w:vAlign w:val="center"/>
          </w:tcPr>
          <w:p w14:paraId="71337A4B"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5EE787CE" w14:textId="77777777" w:rsidR="00FE48E3" w:rsidRPr="003B610A" w:rsidRDefault="00FE48E3" w:rsidP="00FE48E3">
            <w:pPr>
              <w:jc w:val="center"/>
              <w:rPr>
                <w:bCs/>
                <w:sz w:val="16"/>
                <w:szCs w:val="16"/>
                <w:lang w:val="uk-UA"/>
              </w:rPr>
            </w:pPr>
          </w:p>
          <w:p w14:paraId="7351CDB6" w14:textId="77777777" w:rsidR="00FE48E3" w:rsidRPr="003B610A" w:rsidRDefault="00FE48E3" w:rsidP="00FE48E3">
            <w:pPr>
              <w:jc w:val="center"/>
              <w:rPr>
                <w:bCs/>
                <w:sz w:val="16"/>
                <w:szCs w:val="16"/>
                <w:lang w:val="uk-UA"/>
              </w:rPr>
            </w:pPr>
            <w:r w:rsidRPr="003B610A">
              <w:rPr>
                <w:bCs/>
                <w:sz w:val="16"/>
                <w:szCs w:val="16"/>
                <w:lang w:val="uk-UA"/>
              </w:rPr>
              <w:t>Паперова</w:t>
            </w:r>
          </w:p>
          <w:p w14:paraId="244DC431" w14:textId="77777777" w:rsidR="00FE48E3" w:rsidRPr="003B610A" w:rsidRDefault="00FE48E3" w:rsidP="00FE48E3">
            <w:pPr>
              <w:jc w:val="center"/>
              <w:rPr>
                <w:bCs/>
                <w:sz w:val="16"/>
                <w:szCs w:val="16"/>
                <w:lang w:val="uk-UA"/>
              </w:rPr>
            </w:pPr>
          </w:p>
        </w:tc>
        <w:tc>
          <w:tcPr>
            <w:tcW w:w="614" w:type="pct"/>
            <w:shd w:val="clear" w:color="auto" w:fill="FFFFFF"/>
            <w:vAlign w:val="center"/>
          </w:tcPr>
          <w:p w14:paraId="566C560E"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152E3127" w14:textId="77777777" w:rsidR="00FE48E3" w:rsidRDefault="00FE48E3" w:rsidP="00FE48E3">
            <w:pPr>
              <w:jc w:val="center"/>
              <w:rPr>
                <w:lang w:val="ru-RU"/>
              </w:rPr>
            </w:pPr>
            <w:r>
              <w:rPr>
                <w:lang w:val="ru-RU"/>
              </w:rPr>
              <w:t>-</w:t>
            </w:r>
          </w:p>
        </w:tc>
      </w:tr>
      <w:tr w:rsidR="00FE48E3" w:rsidRPr="00B7371E" w14:paraId="2DFE4C0D" w14:textId="77777777" w:rsidTr="003B610A">
        <w:trPr>
          <w:trHeight w:val="975"/>
        </w:trPr>
        <w:tc>
          <w:tcPr>
            <w:tcW w:w="170" w:type="pct"/>
            <w:shd w:val="clear" w:color="auto" w:fill="FFFFFF"/>
            <w:vAlign w:val="center"/>
          </w:tcPr>
          <w:p w14:paraId="7DDE2DA0" w14:textId="77777777" w:rsidR="00FE48E3" w:rsidRDefault="00FE48E3" w:rsidP="00FE48E3">
            <w:pPr>
              <w:jc w:val="center"/>
              <w:rPr>
                <w:b/>
                <w:bCs/>
                <w:sz w:val="16"/>
                <w:szCs w:val="16"/>
                <w:lang w:val="uk-UA"/>
              </w:rPr>
            </w:pPr>
            <w:r>
              <w:rPr>
                <w:b/>
                <w:bCs/>
                <w:sz w:val="16"/>
                <w:szCs w:val="16"/>
                <w:lang w:val="uk-UA"/>
              </w:rPr>
              <w:lastRenderedPageBreak/>
              <w:t>4530</w:t>
            </w:r>
          </w:p>
        </w:tc>
        <w:tc>
          <w:tcPr>
            <w:tcW w:w="480" w:type="pct"/>
            <w:shd w:val="clear" w:color="auto" w:fill="FFFFFF"/>
            <w:vAlign w:val="center"/>
          </w:tcPr>
          <w:p w14:paraId="4F8948D6" w14:textId="77777777" w:rsidR="00FE48E3" w:rsidRPr="003B610A" w:rsidRDefault="00FE48E3" w:rsidP="00FE48E3">
            <w:pPr>
              <w:jc w:val="center"/>
              <w:rPr>
                <w:bCs/>
                <w:sz w:val="16"/>
                <w:szCs w:val="16"/>
                <w:lang w:val="uk-UA"/>
              </w:rPr>
            </w:pPr>
            <w:r w:rsidRPr="003B610A">
              <w:rPr>
                <w:bCs/>
                <w:sz w:val="16"/>
                <w:szCs w:val="16"/>
                <w:lang w:val="uk-UA"/>
              </w:rPr>
              <w:t>Щодо виділення додаткових коштів</w:t>
            </w:r>
          </w:p>
        </w:tc>
        <w:tc>
          <w:tcPr>
            <w:tcW w:w="356" w:type="pct"/>
            <w:shd w:val="clear" w:color="auto" w:fill="FFFFFF"/>
            <w:vAlign w:val="center"/>
          </w:tcPr>
          <w:p w14:paraId="60BC215E" w14:textId="77777777" w:rsidR="00FE48E3" w:rsidRPr="003B610A" w:rsidRDefault="00FE48E3" w:rsidP="00FE48E3">
            <w:pPr>
              <w:jc w:val="center"/>
              <w:rPr>
                <w:bCs/>
                <w:sz w:val="16"/>
                <w:szCs w:val="16"/>
                <w:lang w:val="uk-UA"/>
              </w:rPr>
            </w:pPr>
            <w:r w:rsidRPr="003B610A">
              <w:rPr>
                <w:bCs/>
                <w:sz w:val="16"/>
                <w:szCs w:val="16"/>
                <w:lang w:val="uk-UA"/>
              </w:rPr>
              <w:t>№вх-3346/25</w:t>
            </w:r>
          </w:p>
        </w:tc>
        <w:tc>
          <w:tcPr>
            <w:tcW w:w="302" w:type="pct"/>
            <w:shd w:val="clear" w:color="auto" w:fill="FFFFFF"/>
            <w:vAlign w:val="center"/>
          </w:tcPr>
          <w:p w14:paraId="2C58F502"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6BBC09BE" w14:textId="77777777" w:rsidR="00FE48E3" w:rsidRPr="003B610A" w:rsidRDefault="00FE48E3" w:rsidP="00FE48E3">
            <w:pPr>
              <w:jc w:val="center"/>
              <w:rPr>
                <w:bCs/>
                <w:sz w:val="16"/>
                <w:szCs w:val="16"/>
                <w:lang w:val="uk-UA"/>
              </w:rPr>
            </w:pPr>
            <w:r w:rsidRPr="003B610A">
              <w:rPr>
                <w:bCs/>
                <w:sz w:val="16"/>
                <w:szCs w:val="16"/>
                <w:lang w:val="uk-UA"/>
              </w:rPr>
              <w:t>01.07.2025</w:t>
            </w:r>
          </w:p>
        </w:tc>
        <w:tc>
          <w:tcPr>
            <w:tcW w:w="393" w:type="pct"/>
            <w:shd w:val="clear" w:color="auto" w:fill="FFFFFF"/>
            <w:vAlign w:val="center"/>
          </w:tcPr>
          <w:p w14:paraId="27CEAAD2"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3E7C0A3D"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37A198BB"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4D6D1E37"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6E2D0D7A" w14:textId="77777777" w:rsidR="00FE48E3" w:rsidRPr="003B610A" w:rsidRDefault="00FE48E3" w:rsidP="00FE48E3">
            <w:pPr>
              <w:jc w:val="center"/>
              <w:rPr>
                <w:bCs/>
                <w:sz w:val="16"/>
                <w:szCs w:val="16"/>
                <w:lang w:val="uk-UA"/>
              </w:rPr>
            </w:pPr>
            <w:r w:rsidRPr="003B610A">
              <w:rPr>
                <w:bCs/>
                <w:sz w:val="16"/>
                <w:szCs w:val="16"/>
                <w:lang w:val="uk-UA"/>
              </w:rPr>
              <w:t>Щодо виділення додаткових коштів</w:t>
            </w:r>
          </w:p>
        </w:tc>
        <w:tc>
          <w:tcPr>
            <w:tcW w:w="325" w:type="pct"/>
            <w:shd w:val="clear" w:color="auto" w:fill="FFFFFF"/>
            <w:vAlign w:val="center"/>
          </w:tcPr>
          <w:p w14:paraId="516AF7EE"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0FB653FC"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60C09AF3"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58054327"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5CEE1811" w14:textId="77777777" w:rsidR="00FE48E3" w:rsidRPr="003B610A" w:rsidRDefault="00FE48E3" w:rsidP="00FE48E3">
            <w:pPr>
              <w:jc w:val="center"/>
              <w:rPr>
                <w:bCs/>
                <w:sz w:val="16"/>
                <w:szCs w:val="16"/>
                <w:lang w:val="uk-UA"/>
              </w:rPr>
            </w:pPr>
          </w:p>
          <w:p w14:paraId="351E2968"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61273D77" w14:textId="77777777" w:rsidR="00FE48E3" w:rsidRPr="003B610A" w:rsidRDefault="00FE48E3" w:rsidP="00FE48E3">
            <w:pPr>
              <w:jc w:val="center"/>
              <w:rPr>
                <w:bCs/>
                <w:sz w:val="16"/>
                <w:szCs w:val="16"/>
                <w:lang w:val="uk-UA"/>
              </w:rPr>
            </w:pPr>
          </w:p>
        </w:tc>
        <w:tc>
          <w:tcPr>
            <w:tcW w:w="614" w:type="pct"/>
            <w:shd w:val="clear" w:color="auto" w:fill="FFFFFF"/>
            <w:vAlign w:val="center"/>
          </w:tcPr>
          <w:p w14:paraId="396DF165"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49D29080" w14:textId="77777777" w:rsidR="00FE48E3" w:rsidRDefault="00FE48E3" w:rsidP="00FE48E3">
            <w:pPr>
              <w:jc w:val="center"/>
              <w:rPr>
                <w:lang w:val="ru-RU"/>
              </w:rPr>
            </w:pPr>
            <w:r>
              <w:rPr>
                <w:lang w:val="ru-RU"/>
              </w:rPr>
              <w:t>-</w:t>
            </w:r>
          </w:p>
        </w:tc>
      </w:tr>
      <w:tr w:rsidR="00FE48E3" w:rsidRPr="00B7371E" w14:paraId="032FC4D5" w14:textId="77777777" w:rsidTr="003B610A">
        <w:trPr>
          <w:trHeight w:val="975"/>
        </w:trPr>
        <w:tc>
          <w:tcPr>
            <w:tcW w:w="170" w:type="pct"/>
            <w:shd w:val="clear" w:color="auto" w:fill="FFFFFF"/>
            <w:vAlign w:val="center"/>
          </w:tcPr>
          <w:p w14:paraId="0FB8687D" w14:textId="77777777" w:rsidR="00FE48E3" w:rsidRDefault="00FE48E3" w:rsidP="00FE48E3">
            <w:pPr>
              <w:jc w:val="center"/>
              <w:rPr>
                <w:b/>
                <w:bCs/>
                <w:sz w:val="16"/>
                <w:szCs w:val="16"/>
                <w:lang w:val="uk-UA"/>
              </w:rPr>
            </w:pPr>
            <w:r>
              <w:rPr>
                <w:b/>
                <w:bCs/>
                <w:sz w:val="16"/>
                <w:szCs w:val="16"/>
                <w:lang w:val="uk-UA"/>
              </w:rPr>
              <w:t>4531</w:t>
            </w:r>
          </w:p>
        </w:tc>
        <w:tc>
          <w:tcPr>
            <w:tcW w:w="480" w:type="pct"/>
            <w:shd w:val="clear" w:color="auto" w:fill="FFFFFF"/>
            <w:vAlign w:val="center"/>
          </w:tcPr>
          <w:p w14:paraId="308D4E1D" w14:textId="77777777" w:rsidR="00FE48E3" w:rsidRDefault="00FE48E3" w:rsidP="00FE48E3">
            <w:pPr>
              <w:jc w:val="center"/>
              <w:rPr>
                <w:sz w:val="16"/>
                <w:szCs w:val="16"/>
                <w:lang w:val="uk-UA"/>
              </w:rPr>
            </w:pPr>
            <w:r w:rsidRPr="002E2CC4">
              <w:rPr>
                <w:sz w:val="16"/>
                <w:szCs w:val="16"/>
                <w:lang w:val="uk-UA"/>
              </w:rPr>
              <w:t xml:space="preserve">Про  </w:t>
            </w:r>
            <w:r>
              <w:rPr>
                <w:sz w:val="16"/>
                <w:szCs w:val="16"/>
                <w:lang w:val="uk-UA"/>
              </w:rPr>
              <w:t>виділення коштів</w:t>
            </w:r>
          </w:p>
        </w:tc>
        <w:tc>
          <w:tcPr>
            <w:tcW w:w="356" w:type="pct"/>
            <w:shd w:val="clear" w:color="auto" w:fill="FFFFFF"/>
            <w:vAlign w:val="center"/>
          </w:tcPr>
          <w:p w14:paraId="37FA8C0C" w14:textId="77777777" w:rsidR="00FE48E3" w:rsidRDefault="00FE48E3" w:rsidP="00FE48E3">
            <w:pPr>
              <w:jc w:val="center"/>
            </w:pPr>
            <w:r>
              <w:rPr>
                <w:sz w:val="16"/>
                <w:szCs w:val="16"/>
                <w:lang w:val="uk-UA"/>
              </w:rPr>
              <w:t>№ вих-1064/10-27</w:t>
            </w:r>
            <w:r w:rsidRPr="002D098E">
              <w:rPr>
                <w:sz w:val="16"/>
                <w:szCs w:val="16"/>
                <w:lang w:val="uk-UA"/>
              </w:rPr>
              <w:t>/2</w:t>
            </w:r>
            <w:r>
              <w:rPr>
                <w:sz w:val="16"/>
                <w:szCs w:val="16"/>
                <w:lang w:val="uk-UA"/>
              </w:rPr>
              <w:t>5</w:t>
            </w:r>
          </w:p>
        </w:tc>
        <w:tc>
          <w:tcPr>
            <w:tcW w:w="302" w:type="pct"/>
            <w:shd w:val="clear" w:color="auto" w:fill="FFFFFF"/>
            <w:vAlign w:val="center"/>
          </w:tcPr>
          <w:p w14:paraId="21DB7636" w14:textId="77777777" w:rsidR="00FE48E3" w:rsidRDefault="00FE48E3" w:rsidP="00FE48E3">
            <w:pPr>
              <w:jc w:val="center"/>
            </w:pPr>
            <w:r>
              <w:rPr>
                <w:sz w:val="16"/>
                <w:szCs w:val="16"/>
                <w:lang w:val="uk-UA"/>
              </w:rPr>
              <w:t>07.04.2025</w:t>
            </w:r>
          </w:p>
        </w:tc>
        <w:tc>
          <w:tcPr>
            <w:tcW w:w="308" w:type="pct"/>
            <w:shd w:val="clear" w:color="auto" w:fill="FFFFFF"/>
            <w:vAlign w:val="center"/>
          </w:tcPr>
          <w:p w14:paraId="7B52C4E3" w14:textId="77777777" w:rsidR="00FE48E3" w:rsidRPr="009C2F91" w:rsidRDefault="00FE48E3" w:rsidP="00FE48E3">
            <w:pPr>
              <w:jc w:val="center"/>
              <w:rPr>
                <w:sz w:val="16"/>
                <w:szCs w:val="16"/>
                <w:lang w:val="uk-UA"/>
              </w:rPr>
            </w:pPr>
            <w:r>
              <w:rPr>
                <w:sz w:val="16"/>
                <w:szCs w:val="16"/>
                <w:lang w:val="uk-UA"/>
              </w:rPr>
              <w:t>-</w:t>
            </w:r>
          </w:p>
        </w:tc>
        <w:tc>
          <w:tcPr>
            <w:tcW w:w="393" w:type="pct"/>
            <w:shd w:val="clear" w:color="auto" w:fill="FFFFFF"/>
            <w:vAlign w:val="center"/>
          </w:tcPr>
          <w:p w14:paraId="31583F69" w14:textId="77777777" w:rsidR="00FE48E3" w:rsidRPr="009C2F91" w:rsidRDefault="00FE48E3" w:rsidP="00FE48E3">
            <w:pPr>
              <w:jc w:val="center"/>
              <w:rPr>
                <w:iCs/>
                <w:sz w:val="16"/>
                <w:szCs w:val="16"/>
                <w:lang w:val="uk-UA"/>
              </w:rPr>
            </w:pPr>
            <w:r w:rsidRPr="002E2CC4">
              <w:rPr>
                <w:iCs/>
                <w:sz w:val="16"/>
                <w:szCs w:val="16"/>
                <w:lang w:val="uk-UA"/>
              </w:rPr>
              <w:t>Відділ інформаційних технологій, бухгалтерського обліку та звітності</w:t>
            </w:r>
          </w:p>
        </w:tc>
        <w:tc>
          <w:tcPr>
            <w:tcW w:w="275" w:type="pct"/>
            <w:shd w:val="clear" w:color="auto" w:fill="FFFFFF"/>
            <w:vAlign w:val="center"/>
          </w:tcPr>
          <w:p w14:paraId="21857E3B" w14:textId="77777777" w:rsidR="00FE48E3" w:rsidRPr="009C2F91" w:rsidRDefault="00FE48E3" w:rsidP="00FE48E3">
            <w:pPr>
              <w:jc w:val="center"/>
              <w:rPr>
                <w:iCs/>
                <w:sz w:val="16"/>
                <w:szCs w:val="16"/>
                <w:lang w:val="uk-UA"/>
              </w:rPr>
            </w:pPr>
            <w:r>
              <w:rPr>
                <w:iCs/>
                <w:sz w:val="16"/>
                <w:szCs w:val="16"/>
                <w:lang w:val="uk-UA"/>
              </w:rPr>
              <w:t>-</w:t>
            </w:r>
          </w:p>
        </w:tc>
        <w:tc>
          <w:tcPr>
            <w:tcW w:w="166" w:type="pct"/>
            <w:shd w:val="clear" w:color="auto" w:fill="FFFFFF"/>
            <w:vAlign w:val="center"/>
          </w:tcPr>
          <w:p w14:paraId="1948642B" w14:textId="77777777" w:rsidR="00FE48E3" w:rsidRPr="009C2F91" w:rsidRDefault="00FE48E3" w:rsidP="00FE48E3">
            <w:pPr>
              <w:jc w:val="center"/>
              <w:rPr>
                <w:iCs/>
                <w:sz w:val="16"/>
                <w:szCs w:val="16"/>
                <w:lang w:val="uk-UA"/>
              </w:rPr>
            </w:pPr>
            <w:r>
              <w:rPr>
                <w:iCs/>
                <w:sz w:val="16"/>
                <w:szCs w:val="16"/>
                <w:lang w:val="uk-UA"/>
              </w:rPr>
              <w:t>-</w:t>
            </w:r>
          </w:p>
        </w:tc>
        <w:tc>
          <w:tcPr>
            <w:tcW w:w="263" w:type="pct"/>
            <w:shd w:val="clear" w:color="auto" w:fill="FFFFFF"/>
            <w:vAlign w:val="center"/>
          </w:tcPr>
          <w:p w14:paraId="09378B15" w14:textId="77777777" w:rsidR="00FE48E3" w:rsidRPr="00F01ADC" w:rsidRDefault="00FE48E3" w:rsidP="00FE48E3">
            <w:pPr>
              <w:ind w:left="-85" w:right="-85"/>
              <w:jc w:val="center"/>
              <w:rPr>
                <w:sz w:val="16"/>
                <w:szCs w:val="16"/>
                <w:lang w:val="uk-UA"/>
              </w:rPr>
            </w:pPr>
            <w:r>
              <w:rPr>
                <w:sz w:val="16"/>
                <w:szCs w:val="16"/>
                <w:lang w:val="uk-UA"/>
              </w:rPr>
              <w:t>Бухгалтерські питання</w:t>
            </w:r>
          </w:p>
        </w:tc>
        <w:tc>
          <w:tcPr>
            <w:tcW w:w="465" w:type="pct"/>
            <w:shd w:val="clear" w:color="auto" w:fill="FFFFFF"/>
            <w:vAlign w:val="center"/>
          </w:tcPr>
          <w:p w14:paraId="32DF66B7" w14:textId="77777777" w:rsidR="00FE48E3" w:rsidRDefault="00FE48E3" w:rsidP="00FE48E3">
            <w:pPr>
              <w:jc w:val="center"/>
              <w:rPr>
                <w:sz w:val="16"/>
                <w:szCs w:val="16"/>
                <w:lang w:val="uk-UA"/>
              </w:rPr>
            </w:pPr>
            <w:r w:rsidRPr="002E2CC4">
              <w:rPr>
                <w:sz w:val="16"/>
                <w:szCs w:val="16"/>
                <w:lang w:val="uk-UA"/>
              </w:rPr>
              <w:t xml:space="preserve">Про  </w:t>
            </w:r>
            <w:r>
              <w:rPr>
                <w:sz w:val="16"/>
                <w:szCs w:val="16"/>
                <w:lang w:val="uk-UA"/>
              </w:rPr>
              <w:t>виділення коштів</w:t>
            </w:r>
          </w:p>
        </w:tc>
        <w:tc>
          <w:tcPr>
            <w:tcW w:w="325" w:type="pct"/>
            <w:shd w:val="clear" w:color="auto" w:fill="FFFFFF"/>
            <w:vAlign w:val="center"/>
          </w:tcPr>
          <w:p w14:paraId="3F745C43" w14:textId="77777777" w:rsidR="00FE48E3" w:rsidRPr="009C2F91" w:rsidRDefault="00FE48E3" w:rsidP="00FE48E3">
            <w:pPr>
              <w:jc w:val="center"/>
              <w:rPr>
                <w:sz w:val="16"/>
                <w:szCs w:val="16"/>
                <w:lang w:val="uk-UA"/>
              </w:rPr>
            </w:pPr>
            <w:r w:rsidRPr="002E2CC4">
              <w:rPr>
                <w:sz w:val="16"/>
                <w:szCs w:val="16"/>
                <w:lang w:val="uk-UA"/>
              </w:rPr>
              <w:t>Текстовий документ</w:t>
            </w:r>
          </w:p>
        </w:tc>
        <w:tc>
          <w:tcPr>
            <w:tcW w:w="235" w:type="pct"/>
            <w:shd w:val="clear" w:color="auto" w:fill="FFFFFF"/>
            <w:vAlign w:val="center"/>
          </w:tcPr>
          <w:p w14:paraId="6E0451C0" w14:textId="77777777" w:rsidR="00FE48E3" w:rsidRPr="009C2F91" w:rsidRDefault="00FE48E3" w:rsidP="00FE48E3">
            <w:pPr>
              <w:jc w:val="center"/>
              <w:rPr>
                <w:sz w:val="16"/>
                <w:szCs w:val="16"/>
                <w:lang w:val="uk-UA"/>
              </w:rPr>
            </w:pPr>
            <w:r w:rsidRPr="002E2CC4">
              <w:rPr>
                <w:sz w:val="16"/>
                <w:szCs w:val="16"/>
                <w:lang w:val="uk-UA"/>
              </w:rPr>
              <w:t>Лист</w:t>
            </w:r>
          </w:p>
        </w:tc>
        <w:tc>
          <w:tcPr>
            <w:tcW w:w="162" w:type="pct"/>
            <w:shd w:val="clear" w:color="auto" w:fill="FFFFFF"/>
            <w:vAlign w:val="center"/>
          </w:tcPr>
          <w:p w14:paraId="36C123AB" w14:textId="77777777" w:rsidR="00FE48E3" w:rsidRPr="009C2F91" w:rsidRDefault="00FE48E3" w:rsidP="00FE48E3">
            <w:pPr>
              <w:jc w:val="center"/>
              <w:rPr>
                <w:sz w:val="16"/>
                <w:szCs w:val="16"/>
                <w:lang w:val="uk-UA"/>
              </w:rPr>
            </w:pPr>
            <w:r>
              <w:rPr>
                <w:sz w:val="16"/>
                <w:szCs w:val="16"/>
                <w:lang w:val="uk-UA"/>
              </w:rPr>
              <w:t>-</w:t>
            </w:r>
          </w:p>
        </w:tc>
        <w:tc>
          <w:tcPr>
            <w:tcW w:w="310" w:type="pct"/>
            <w:shd w:val="clear" w:color="auto" w:fill="FFFFFF"/>
            <w:vAlign w:val="center"/>
          </w:tcPr>
          <w:p w14:paraId="2A8226C6" w14:textId="77777777" w:rsidR="00FE48E3" w:rsidRPr="009C2F91" w:rsidRDefault="00FE48E3" w:rsidP="00FE48E3">
            <w:pPr>
              <w:jc w:val="center"/>
              <w:rPr>
                <w:sz w:val="16"/>
                <w:szCs w:val="16"/>
                <w:lang w:val="uk-UA"/>
              </w:rPr>
            </w:pPr>
            <w:r w:rsidRPr="002E2CC4">
              <w:rPr>
                <w:sz w:val="16"/>
                <w:szCs w:val="16"/>
                <w:lang w:val="uk-UA"/>
              </w:rPr>
              <w:t>Паперова</w:t>
            </w:r>
          </w:p>
        </w:tc>
        <w:tc>
          <w:tcPr>
            <w:tcW w:w="614" w:type="pct"/>
            <w:shd w:val="clear" w:color="auto" w:fill="FFFFFF"/>
            <w:vAlign w:val="center"/>
          </w:tcPr>
          <w:p w14:paraId="5E1630A0" w14:textId="77777777" w:rsidR="00FE48E3" w:rsidRDefault="00FE48E3" w:rsidP="00FE48E3">
            <w:pPr>
              <w:jc w:val="center"/>
              <w:rPr>
                <w:sz w:val="16"/>
                <w:szCs w:val="16"/>
                <w:lang w:val="uk-UA"/>
              </w:rPr>
            </w:pPr>
            <w:r w:rsidRPr="009C2F91">
              <w:rPr>
                <w:iCs/>
                <w:sz w:val="16"/>
                <w:szCs w:val="16"/>
                <w:lang w:val="uk-UA"/>
              </w:rPr>
              <w:t>Відділ інформаційних технологій, бухгалтерського обліку та звітності</w:t>
            </w:r>
          </w:p>
        </w:tc>
        <w:tc>
          <w:tcPr>
            <w:tcW w:w="176" w:type="pct"/>
            <w:shd w:val="clear" w:color="auto" w:fill="FFFFFF"/>
            <w:vAlign w:val="center"/>
          </w:tcPr>
          <w:p w14:paraId="14545AE5" w14:textId="77777777" w:rsidR="00FE48E3" w:rsidRDefault="00FE48E3" w:rsidP="00FE48E3">
            <w:pPr>
              <w:jc w:val="center"/>
              <w:rPr>
                <w:lang w:val="ru-RU"/>
              </w:rPr>
            </w:pPr>
            <w:r>
              <w:rPr>
                <w:lang w:val="ru-RU"/>
              </w:rPr>
              <w:t>-</w:t>
            </w:r>
          </w:p>
        </w:tc>
      </w:tr>
      <w:tr w:rsidR="00FE48E3" w:rsidRPr="00B7371E" w14:paraId="01F893CB" w14:textId="77777777" w:rsidTr="003B610A">
        <w:trPr>
          <w:trHeight w:val="975"/>
        </w:trPr>
        <w:tc>
          <w:tcPr>
            <w:tcW w:w="170" w:type="pct"/>
            <w:shd w:val="clear" w:color="auto" w:fill="FFFFFF"/>
            <w:vAlign w:val="center"/>
          </w:tcPr>
          <w:p w14:paraId="5A9ED759" w14:textId="77777777" w:rsidR="00FE48E3" w:rsidRDefault="00FE48E3" w:rsidP="00FE48E3">
            <w:pPr>
              <w:jc w:val="center"/>
              <w:rPr>
                <w:b/>
                <w:bCs/>
                <w:sz w:val="16"/>
                <w:szCs w:val="16"/>
                <w:lang w:val="uk-UA"/>
              </w:rPr>
            </w:pPr>
            <w:r>
              <w:rPr>
                <w:b/>
                <w:bCs/>
                <w:sz w:val="16"/>
                <w:szCs w:val="16"/>
                <w:lang w:val="uk-UA"/>
              </w:rPr>
              <w:t>4532</w:t>
            </w:r>
          </w:p>
        </w:tc>
        <w:tc>
          <w:tcPr>
            <w:tcW w:w="480" w:type="pct"/>
            <w:shd w:val="clear" w:color="auto" w:fill="FFFFFF"/>
            <w:vAlign w:val="center"/>
          </w:tcPr>
          <w:p w14:paraId="1AB8657A" w14:textId="77777777" w:rsidR="00FE48E3" w:rsidRPr="003B610A" w:rsidRDefault="00FE48E3" w:rsidP="00FE48E3">
            <w:pPr>
              <w:jc w:val="center"/>
              <w:rPr>
                <w:bCs/>
                <w:sz w:val="16"/>
                <w:szCs w:val="16"/>
                <w:lang w:val="uk-UA"/>
              </w:rPr>
            </w:pPr>
            <w:r w:rsidRPr="003B610A">
              <w:rPr>
                <w:bCs/>
                <w:sz w:val="16"/>
                <w:szCs w:val="16"/>
                <w:lang w:val="uk-UA"/>
              </w:rPr>
              <w:t>Запрошення до участі у круглому столі 16.07.2025 року</w:t>
            </w:r>
          </w:p>
        </w:tc>
        <w:tc>
          <w:tcPr>
            <w:tcW w:w="356" w:type="pct"/>
            <w:shd w:val="clear" w:color="auto" w:fill="FFFFFF"/>
            <w:vAlign w:val="center"/>
          </w:tcPr>
          <w:p w14:paraId="2F19B244" w14:textId="77777777" w:rsidR="00FE48E3" w:rsidRPr="003B610A" w:rsidRDefault="00FE48E3" w:rsidP="00FE48E3">
            <w:pPr>
              <w:jc w:val="center"/>
              <w:rPr>
                <w:bCs/>
                <w:sz w:val="16"/>
                <w:szCs w:val="16"/>
                <w:lang w:val="uk-UA"/>
              </w:rPr>
            </w:pPr>
            <w:r w:rsidRPr="003B610A">
              <w:rPr>
                <w:bCs/>
                <w:sz w:val="16"/>
                <w:szCs w:val="16"/>
                <w:lang w:val="uk-UA"/>
              </w:rPr>
              <w:t>№вх-3347/25</w:t>
            </w:r>
          </w:p>
        </w:tc>
        <w:tc>
          <w:tcPr>
            <w:tcW w:w="302" w:type="pct"/>
            <w:shd w:val="clear" w:color="auto" w:fill="FFFFFF"/>
            <w:vAlign w:val="center"/>
          </w:tcPr>
          <w:p w14:paraId="07D8B658"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1FD80711" w14:textId="77777777" w:rsidR="00FE48E3" w:rsidRPr="003B610A" w:rsidRDefault="00FE48E3" w:rsidP="00FE48E3">
            <w:pPr>
              <w:jc w:val="center"/>
              <w:rPr>
                <w:bCs/>
                <w:sz w:val="16"/>
                <w:szCs w:val="16"/>
                <w:lang w:val="uk-UA"/>
              </w:rPr>
            </w:pPr>
            <w:r w:rsidRPr="003B610A">
              <w:rPr>
                <w:bCs/>
                <w:sz w:val="16"/>
                <w:szCs w:val="16"/>
                <w:lang w:val="uk-UA"/>
              </w:rPr>
              <w:t>01.07.2025</w:t>
            </w:r>
          </w:p>
        </w:tc>
        <w:tc>
          <w:tcPr>
            <w:tcW w:w="393" w:type="pct"/>
            <w:shd w:val="clear" w:color="auto" w:fill="FFFFFF"/>
            <w:vAlign w:val="center"/>
          </w:tcPr>
          <w:p w14:paraId="3D93DA63"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6C2DDF2E"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36D7D209"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10A17385"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1CD97D66" w14:textId="77777777" w:rsidR="00FE48E3" w:rsidRPr="003B610A" w:rsidRDefault="00FE48E3" w:rsidP="00FE48E3">
            <w:pPr>
              <w:jc w:val="center"/>
              <w:rPr>
                <w:bCs/>
                <w:sz w:val="16"/>
                <w:szCs w:val="16"/>
                <w:lang w:val="uk-UA"/>
              </w:rPr>
            </w:pPr>
            <w:r w:rsidRPr="003B610A">
              <w:rPr>
                <w:bCs/>
                <w:sz w:val="16"/>
                <w:szCs w:val="16"/>
                <w:lang w:val="uk-UA"/>
              </w:rPr>
              <w:t>Запрошення до участі у круглому столі 16.07.2025 року</w:t>
            </w:r>
          </w:p>
        </w:tc>
        <w:tc>
          <w:tcPr>
            <w:tcW w:w="325" w:type="pct"/>
            <w:shd w:val="clear" w:color="auto" w:fill="FFFFFF"/>
            <w:vAlign w:val="center"/>
          </w:tcPr>
          <w:p w14:paraId="5EAC81DA"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1AFE7332"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2E960754"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4CA3E3E7"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466AEC36" w14:textId="77777777" w:rsidR="00FE48E3" w:rsidRPr="003B610A" w:rsidRDefault="00FE48E3" w:rsidP="00FE48E3">
            <w:pPr>
              <w:jc w:val="center"/>
              <w:rPr>
                <w:bCs/>
                <w:sz w:val="16"/>
                <w:szCs w:val="16"/>
                <w:lang w:val="uk-UA"/>
              </w:rPr>
            </w:pPr>
          </w:p>
          <w:p w14:paraId="0EF49E8C"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59732CE9" w14:textId="77777777" w:rsidR="00FE48E3" w:rsidRPr="003B610A" w:rsidRDefault="00FE48E3" w:rsidP="00FE48E3">
            <w:pPr>
              <w:jc w:val="center"/>
              <w:rPr>
                <w:bCs/>
                <w:sz w:val="16"/>
                <w:szCs w:val="16"/>
                <w:lang w:val="uk-UA"/>
              </w:rPr>
            </w:pPr>
          </w:p>
        </w:tc>
        <w:tc>
          <w:tcPr>
            <w:tcW w:w="614" w:type="pct"/>
            <w:shd w:val="clear" w:color="auto" w:fill="FFFFFF"/>
            <w:vAlign w:val="center"/>
          </w:tcPr>
          <w:p w14:paraId="328ECE7F"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2B94AE89" w14:textId="77777777" w:rsidR="00FE48E3" w:rsidRDefault="00FE48E3" w:rsidP="00FE48E3">
            <w:pPr>
              <w:jc w:val="center"/>
              <w:rPr>
                <w:lang w:val="ru-RU"/>
              </w:rPr>
            </w:pPr>
            <w:r>
              <w:rPr>
                <w:lang w:val="ru-RU"/>
              </w:rPr>
              <w:t>-</w:t>
            </w:r>
          </w:p>
        </w:tc>
      </w:tr>
      <w:tr w:rsidR="00FE48E3" w:rsidRPr="00B7371E" w14:paraId="5593ECBA" w14:textId="77777777" w:rsidTr="003B610A">
        <w:trPr>
          <w:trHeight w:val="558"/>
        </w:trPr>
        <w:tc>
          <w:tcPr>
            <w:tcW w:w="170" w:type="pct"/>
            <w:shd w:val="clear" w:color="auto" w:fill="FFFFFF"/>
            <w:vAlign w:val="center"/>
          </w:tcPr>
          <w:p w14:paraId="384A73F1" w14:textId="77777777" w:rsidR="00FE48E3" w:rsidRDefault="00FE48E3" w:rsidP="00FE48E3">
            <w:pPr>
              <w:jc w:val="center"/>
              <w:rPr>
                <w:b/>
                <w:bCs/>
                <w:sz w:val="16"/>
                <w:szCs w:val="16"/>
                <w:lang w:val="uk-UA"/>
              </w:rPr>
            </w:pPr>
            <w:r>
              <w:rPr>
                <w:b/>
                <w:bCs/>
                <w:sz w:val="16"/>
                <w:szCs w:val="16"/>
                <w:lang w:val="uk-UA"/>
              </w:rPr>
              <w:t>4533</w:t>
            </w:r>
          </w:p>
        </w:tc>
        <w:tc>
          <w:tcPr>
            <w:tcW w:w="480" w:type="pct"/>
            <w:shd w:val="clear" w:color="auto" w:fill="FFFFFF"/>
            <w:vAlign w:val="center"/>
          </w:tcPr>
          <w:p w14:paraId="1B4EA9F0" w14:textId="77777777" w:rsidR="00FE48E3" w:rsidRPr="003B610A" w:rsidRDefault="00FE48E3" w:rsidP="00FE48E3">
            <w:pPr>
              <w:jc w:val="center"/>
              <w:rPr>
                <w:bCs/>
                <w:sz w:val="16"/>
                <w:szCs w:val="16"/>
                <w:lang w:val="uk-UA"/>
              </w:rPr>
            </w:pPr>
            <w:r w:rsidRPr="003B610A">
              <w:rPr>
                <w:bCs/>
                <w:sz w:val="16"/>
                <w:szCs w:val="16"/>
                <w:lang w:val="uk-UA"/>
              </w:rPr>
              <w:t>Щодо внесення змін до обласного бюджету</w:t>
            </w:r>
          </w:p>
        </w:tc>
        <w:tc>
          <w:tcPr>
            <w:tcW w:w="356" w:type="pct"/>
            <w:shd w:val="clear" w:color="auto" w:fill="FFFFFF"/>
            <w:vAlign w:val="center"/>
          </w:tcPr>
          <w:p w14:paraId="33DA2E4F" w14:textId="77777777" w:rsidR="00FE48E3" w:rsidRPr="003B610A" w:rsidRDefault="00FE48E3" w:rsidP="00FE48E3">
            <w:pPr>
              <w:jc w:val="center"/>
              <w:rPr>
                <w:bCs/>
                <w:sz w:val="16"/>
                <w:szCs w:val="16"/>
                <w:lang w:val="uk-UA"/>
              </w:rPr>
            </w:pPr>
            <w:r w:rsidRPr="003B610A">
              <w:rPr>
                <w:bCs/>
                <w:sz w:val="16"/>
                <w:szCs w:val="16"/>
                <w:lang w:val="uk-UA"/>
              </w:rPr>
              <w:t>№вх-3348/25</w:t>
            </w:r>
          </w:p>
        </w:tc>
        <w:tc>
          <w:tcPr>
            <w:tcW w:w="302" w:type="pct"/>
            <w:shd w:val="clear" w:color="auto" w:fill="FFFFFF"/>
            <w:vAlign w:val="center"/>
          </w:tcPr>
          <w:p w14:paraId="542F6989"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39F088A2" w14:textId="77777777" w:rsidR="00FE48E3" w:rsidRPr="003B610A" w:rsidRDefault="00FE48E3" w:rsidP="00FE48E3">
            <w:pPr>
              <w:jc w:val="center"/>
              <w:rPr>
                <w:bCs/>
                <w:sz w:val="16"/>
                <w:szCs w:val="16"/>
                <w:lang w:val="uk-UA"/>
              </w:rPr>
            </w:pPr>
            <w:r w:rsidRPr="003B610A">
              <w:rPr>
                <w:bCs/>
                <w:sz w:val="16"/>
                <w:szCs w:val="16"/>
                <w:lang w:val="uk-UA"/>
              </w:rPr>
              <w:t>01.07.2025</w:t>
            </w:r>
          </w:p>
        </w:tc>
        <w:tc>
          <w:tcPr>
            <w:tcW w:w="393" w:type="pct"/>
            <w:shd w:val="clear" w:color="auto" w:fill="FFFFFF"/>
            <w:vAlign w:val="center"/>
          </w:tcPr>
          <w:p w14:paraId="5BB67CDA"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02E09469"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7CAA321E"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2851AF06"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60B448FA" w14:textId="77777777" w:rsidR="00FE48E3" w:rsidRPr="003B610A" w:rsidRDefault="00FE48E3" w:rsidP="00FE48E3">
            <w:pPr>
              <w:jc w:val="center"/>
              <w:rPr>
                <w:bCs/>
                <w:sz w:val="16"/>
                <w:szCs w:val="16"/>
                <w:lang w:val="uk-UA"/>
              </w:rPr>
            </w:pPr>
            <w:r w:rsidRPr="003B610A">
              <w:rPr>
                <w:bCs/>
                <w:sz w:val="16"/>
                <w:szCs w:val="16"/>
                <w:lang w:val="uk-UA"/>
              </w:rPr>
              <w:t>Щодо внесення змін до обласного бюджету</w:t>
            </w:r>
          </w:p>
        </w:tc>
        <w:tc>
          <w:tcPr>
            <w:tcW w:w="325" w:type="pct"/>
            <w:shd w:val="clear" w:color="auto" w:fill="FFFFFF"/>
            <w:vAlign w:val="center"/>
          </w:tcPr>
          <w:p w14:paraId="7F6089D0"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3593FF74"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09BBC79B"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03E53D36"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0C69E111" w14:textId="77777777" w:rsidR="00FE48E3" w:rsidRPr="003B610A" w:rsidRDefault="00FE48E3" w:rsidP="00FE48E3">
            <w:pPr>
              <w:jc w:val="center"/>
              <w:rPr>
                <w:bCs/>
                <w:sz w:val="16"/>
                <w:szCs w:val="16"/>
                <w:lang w:val="uk-UA"/>
              </w:rPr>
            </w:pPr>
          </w:p>
          <w:p w14:paraId="54EBEF3D"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7A45DB7C" w14:textId="77777777" w:rsidR="00FE48E3" w:rsidRPr="003B610A" w:rsidRDefault="00FE48E3" w:rsidP="00FE48E3">
            <w:pPr>
              <w:jc w:val="center"/>
              <w:rPr>
                <w:bCs/>
                <w:sz w:val="16"/>
                <w:szCs w:val="16"/>
                <w:lang w:val="uk-UA"/>
              </w:rPr>
            </w:pPr>
          </w:p>
        </w:tc>
        <w:tc>
          <w:tcPr>
            <w:tcW w:w="614" w:type="pct"/>
            <w:shd w:val="clear" w:color="auto" w:fill="FFFFFF"/>
            <w:vAlign w:val="center"/>
          </w:tcPr>
          <w:p w14:paraId="65022C90"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1F748EB8" w14:textId="77777777" w:rsidR="00FE48E3" w:rsidRDefault="00FE48E3" w:rsidP="00FE48E3">
            <w:pPr>
              <w:jc w:val="center"/>
              <w:rPr>
                <w:lang w:val="ru-RU"/>
              </w:rPr>
            </w:pPr>
            <w:r>
              <w:rPr>
                <w:lang w:val="ru-RU"/>
              </w:rPr>
              <w:t>-</w:t>
            </w:r>
          </w:p>
        </w:tc>
      </w:tr>
      <w:tr w:rsidR="00FE48E3" w:rsidRPr="00B7371E" w14:paraId="5B338AF1" w14:textId="77777777" w:rsidTr="003B610A">
        <w:trPr>
          <w:trHeight w:val="975"/>
        </w:trPr>
        <w:tc>
          <w:tcPr>
            <w:tcW w:w="170" w:type="pct"/>
            <w:shd w:val="clear" w:color="auto" w:fill="FFFFFF"/>
            <w:vAlign w:val="center"/>
          </w:tcPr>
          <w:p w14:paraId="26ED8B24" w14:textId="77777777" w:rsidR="00FE48E3" w:rsidRDefault="00FE48E3" w:rsidP="00FE48E3">
            <w:pPr>
              <w:jc w:val="center"/>
              <w:rPr>
                <w:b/>
                <w:bCs/>
                <w:sz w:val="16"/>
                <w:szCs w:val="16"/>
                <w:lang w:val="uk-UA"/>
              </w:rPr>
            </w:pPr>
            <w:r>
              <w:rPr>
                <w:b/>
                <w:bCs/>
                <w:sz w:val="16"/>
                <w:szCs w:val="16"/>
                <w:lang w:val="uk-UA"/>
              </w:rPr>
              <w:t>4534</w:t>
            </w:r>
          </w:p>
        </w:tc>
        <w:tc>
          <w:tcPr>
            <w:tcW w:w="480" w:type="pct"/>
            <w:shd w:val="clear" w:color="auto" w:fill="FFFFFF"/>
            <w:vAlign w:val="center"/>
          </w:tcPr>
          <w:p w14:paraId="01FFA951" w14:textId="77777777" w:rsidR="00FE48E3" w:rsidRPr="003B610A" w:rsidRDefault="00FE48E3" w:rsidP="00FE48E3">
            <w:pPr>
              <w:jc w:val="center"/>
              <w:rPr>
                <w:bCs/>
                <w:sz w:val="16"/>
                <w:szCs w:val="16"/>
                <w:lang w:val="uk-UA"/>
              </w:rPr>
            </w:pPr>
            <w:r w:rsidRPr="003B610A">
              <w:rPr>
                <w:bCs/>
                <w:sz w:val="16"/>
                <w:szCs w:val="16"/>
                <w:lang w:val="uk-UA"/>
              </w:rPr>
              <w:t>Щодо надання фінансової допомоги А1671</w:t>
            </w:r>
          </w:p>
        </w:tc>
        <w:tc>
          <w:tcPr>
            <w:tcW w:w="356" w:type="pct"/>
            <w:shd w:val="clear" w:color="auto" w:fill="FFFFFF"/>
            <w:vAlign w:val="center"/>
          </w:tcPr>
          <w:p w14:paraId="480F359B" w14:textId="77777777" w:rsidR="00FE48E3" w:rsidRPr="003B610A" w:rsidRDefault="00FE48E3" w:rsidP="00FE48E3">
            <w:pPr>
              <w:jc w:val="center"/>
              <w:rPr>
                <w:bCs/>
                <w:sz w:val="16"/>
                <w:szCs w:val="16"/>
                <w:lang w:val="uk-UA"/>
              </w:rPr>
            </w:pPr>
            <w:r w:rsidRPr="003B610A">
              <w:rPr>
                <w:bCs/>
                <w:sz w:val="16"/>
                <w:szCs w:val="16"/>
                <w:lang w:val="uk-UA"/>
              </w:rPr>
              <w:t>№вх-3349/25</w:t>
            </w:r>
          </w:p>
        </w:tc>
        <w:tc>
          <w:tcPr>
            <w:tcW w:w="302" w:type="pct"/>
            <w:shd w:val="clear" w:color="auto" w:fill="FFFFFF"/>
            <w:vAlign w:val="center"/>
          </w:tcPr>
          <w:p w14:paraId="0A886976"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2E42786F" w14:textId="77777777" w:rsidR="00FE48E3" w:rsidRPr="003B610A" w:rsidRDefault="00FE48E3" w:rsidP="00FE48E3">
            <w:pPr>
              <w:jc w:val="center"/>
              <w:rPr>
                <w:bCs/>
                <w:sz w:val="16"/>
                <w:szCs w:val="16"/>
                <w:lang w:val="uk-UA"/>
              </w:rPr>
            </w:pPr>
            <w:r w:rsidRPr="003B610A">
              <w:rPr>
                <w:bCs/>
                <w:sz w:val="16"/>
                <w:szCs w:val="16"/>
                <w:lang w:val="uk-UA"/>
              </w:rPr>
              <w:t>01.07.2025</w:t>
            </w:r>
          </w:p>
        </w:tc>
        <w:tc>
          <w:tcPr>
            <w:tcW w:w="393" w:type="pct"/>
            <w:shd w:val="clear" w:color="auto" w:fill="FFFFFF"/>
            <w:vAlign w:val="center"/>
          </w:tcPr>
          <w:p w14:paraId="47130660"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3FE878BA"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546C47F8"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5911CB1C"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1AA9DF18" w14:textId="77777777" w:rsidR="00FE48E3" w:rsidRPr="003B610A" w:rsidRDefault="00FE48E3" w:rsidP="00FE48E3">
            <w:pPr>
              <w:jc w:val="center"/>
              <w:rPr>
                <w:bCs/>
                <w:sz w:val="16"/>
                <w:szCs w:val="16"/>
                <w:lang w:val="uk-UA"/>
              </w:rPr>
            </w:pPr>
            <w:r w:rsidRPr="003B610A">
              <w:rPr>
                <w:bCs/>
                <w:sz w:val="16"/>
                <w:szCs w:val="16"/>
                <w:lang w:val="uk-UA"/>
              </w:rPr>
              <w:t>Щодо надання фінансової допомоги А1671</w:t>
            </w:r>
          </w:p>
        </w:tc>
        <w:tc>
          <w:tcPr>
            <w:tcW w:w="325" w:type="pct"/>
            <w:shd w:val="clear" w:color="auto" w:fill="FFFFFF"/>
            <w:vAlign w:val="center"/>
          </w:tcPr>
          <w:p w14:paraId="01E0611B"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17FA03EE"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6D758100"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4FE2CF0A"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4B2D9E28" w14:textId="77777777" w:rsidR="00FE48E3" w:rsidRPr="003B610A" w:rsidRDefault="00FE48E3" w:rsidP="00FE48E3">
            <w:pPr>
              <w:jc w:val="center"/>
              <w:rPr>
                <w:bCs/>
                <w:sz w:val="16"/>
                <w:szCs w:val="16"/>
                <w:lang w:val="uk-UA"/>
              </w:rPr>
            </w:pPr>
          </w:p>
          <w:p w14:paraId="3019311C"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517DCB13" w14:textId="77777777" w:rsidR="00FE48E3" w:rsidRPr="003B610A" w:rsidRDefault="00FE48E3" w:rsidP="00FE48E3">
            <w:pPr>
              <w:jc w:val="center"/>
              <w:rPr>
                <w:bCs/>
                <w:sz w:val="16"/>
                <w:szCs w:val="16"/>
                <w:lang w:val="uk-UA"/>
              </w:rPr>
            </w:pPr>
          </w:p>
        </w:tc>
        <w:tc>
          <w:tcPr>
            <w:tcW w:w="614" w:type="pct"/>
            <w:shd w:val="clear" w:color="auto" w:fill="FFFFFF"/>
            <w:vAlign w:val="center"/>
          </w:tcPr>
          <w:p w14:paraId="61E471D1"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13EF3792" w14:textId="77777777" w:rsidR="00FE48E3" w:rsidRDefault="00FE48E3" w:rsidP="00FE48E3">
            <w:pPr>
              <w:jc w:val="center"/>
              <w:rPr>
                <w:lang w:val="ru-RU"/>
              </w:rPr>
            </w:pPr>
            <w:r>
              <w:rPr>
                <w:lang w:val="ru-RU"/>
              </w:rPr>
              <w:t>-</w:t>
            </w:r>
          </w:p>
        </w:tc>
      </w:tr>
      <w:tr w:rsidR="00FE48E3" w:rsidRPr="00B7371E" w14:paraId="03022693" w14:textId="77777777" w:rsidTr="003B610A">
        <w:trPr>
          <w:trHeight w:val="975"/>
        </w:trPr>
        <w:tc>
          <w:tcPr>
            <w:tcW w:w="170" w:type="pct"/>
            <w:shd w:val="clear" w:color="auto" w:fill="FFFFFF"/>
            <w:vAlign w:val="center"/>
          </w:tcPr>
          <w:p w14:paraId="63663483" w14:textId="77777777" w:rsidR="00FE48E3" w:rsidRDefault="00FE48E3" w:rsidP="00FE48E3">
            <w:pPr>
              <w:jc w:val="center"/>
              <w:rPr>
                <w:b/>
                <w:bCs/>
                <w:sz w:val="16"/>
                <w:szCs w:val="16"/>
                <w:lang w:val="uk-UA"/>
              </w:rPr>
            </w:pPr>
            <w:r>
              <w:rPr>
                <w:b/>
                <w:bCs/>
                <w:sz w:val="16"/>
                <w:szCs w:val="16"/>
                <w:lang w:val="uk-UA"/>
              </w:rPr>
              <w:t>4535</w:t>
            </w:r>
          </w:p>
        </w:tc>
        <w:tc>
          <w:tcPr>
            <w:tcW w:w="480" w:type="pct"/>
            <w:shd w:val="clear" w:color="auto" w:fill="FFFFFF"/>
            <w:vAlign w:val="center"/>
          </w:tcPr>
          <w:p w14:paraId="62F9742F" w14:textId="77777777" w:rsidR="00FE48E3" w:rsidRPr="003B610A" w:rsidRDefault="00FE48E3" w:rsidP="00FE48E3">
            <w:pPr>
              <w:jc w:val="center"/>
              <w:rPr>
                <w:bCs/>
                <w:sz w:val="16"/>
                <w:szCs w:val="16"/>
                <w:lang w:val="uk-UA"/>
              </w:rPr>
            </w:pPr>
            <w:r w:rsidRPr="003B610A">
              <w:rPr>
                <w:bCs/>
                <w:sz w:val="16"/>
                <w:szCs w:val="16"/>
                <w:lang w:val="uk-UA"/>
              </w:rPr>
              <w:t>Службова записка І Михайловської стосовно субвенції на виконання апаратом ОДА делегованих повноважень</w:t>
            </w:r>
          </w:p>
        </w:tc>
        <w:tc>
          <w:tcPr>
            <w:tcW w:w="356" w:type="pct"/>
            <w:shd w:val="clear" w:color="auto" w:fill="FFFFFF"/>
            <w:vAlign w:val="center"/>
          </w:tcPr>
          <w:p w14:paraId="16EB0CD0" w14:textId="77777777" w:rsidR="00FE48E3" w:rsidRPr="003B610A" w:rsidRDefault="00FE48E3" w:rsidP="00FE48E3">
            <w:pPr>
              <w:jc w:val="center"/>
              <w:rPr>
                <w:bCs/>
                <w:sz w:val="16"/>
                <w:szCs w:val="16"/>
                <w:lang w:val="uk-UA"/>
              </w:rPr>
            </w:pPr>
            <w:r w:rsidRPr="003B610A">
              <w:rPr>
                <w:bCs/>
                <w:sz w:val="16"/>
                <w:szCs w:val="16"/>
                <w:lang w:val="uk-UA"/>
              </w:rPr>
              <w:t>№вх-3350/25</w:t>
            </w:r>
          </w:p>
        </w:tc>
        <w:tc>
          <w:tcPr>
            <w:tcW w:w="302" w:type="pct"/>
            <w:shd w:val="clear" w:color="auto" w:fill="FFFFFF"/>
            <w:vAlign w:val="center"/>
          </w:tcPr>
          <w:p w14:paraId="525743F4"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78D6D0E9" w14:textId="77777777" w:rsidR="00FE48E3" w:rsidRPr="003B610A" w:rsidRDefault="00FE48E3" w:rsidP="00FE48E3">
            <w:pPr>
              <w:jc w:val="center"/>
              <w:rPr>
                <w:bCs/>
                <w:sz w:val="16"/>
                <w:szCs w:val="16"/>
                <w:lang w:val="uk-UA"/>
              </w:rPr>
            </w:pPr>
            <w:r w:rsidRPr="003B610A">
              <w:rPr>
                <w:bCs/>
                <w:sz w:val="16"/>
                <w:szCs w:val="16"/>
                <w:lang w:val="uk-UA"/>
              </w:rPr>
              <w:t>01.07.2025</w:t>
            </w:r>
          </w:p>
        </w:tc>
        <w:tc>
          <w:tcPr>
            <w:tcW w:w="393" w:type="pct"/>
            <w:shd w:val="clear" w:color="auto" w:fill="FFFFFF"/>
            <w:vAlign w:val="center"/>
          </w:tcPr>
          <w:p w14:paraId="641982B6"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41B87AED"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5D50A4C5"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79CE0F20"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71273E9A" w14:textId="77777777" w:rsidR="00FE48E3" w:rsidRPr="003B610A" w:rsidRDefault="00FE48E3" w:rsidP="00FE48E3">
            <w:pPr>
              <w:jc w:val="center"/>
              <w:rPr>
                <w:bCs/>
                <w:sz w:val="16"/>
                <w:szCs w:val="16"/>
                <w:lang w:val="uk-UA"/>
              </w:rPr>
            </w:pPr>
            <w:r w:rsidRPr="003B610A">
              <w:rPr>
                <w:bCs/>
                <w:sz w:val="16"/>
                <w:szCs w:val="16"/>
                <w:lang w:val="uk-UA"/>
              </w:rPr>
              <w:t>Службова записка І Михайловської стосовно субвенції на виконання апаратом ОДА делегованих повноважень</w:t>
            </w:r>
          </w:p>
        </w:tc>
        <w:tc>
          <w:tcPr>
            <w:tcW w:w="325" w:type="pct"/>
            <w:shd w:val="clear" w:color="auto" w:fill="FFFFFF"/>
            <w:vAlign w:val="center"/>
          </w:tcPr>
          <w:p w14:paraId="09997D14"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606027BA"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63E10500" w14:textId="77777777" w:rsidR="00FE48E3" w:rsidRPr="003B610A" w:rsidRDefault="00FE48E3" w:rsidP="00FE48E3">
            <w:pPr>
              <w:jc w:val="center"/>
              <w:rPr>
                <w:bCs/>
                <w:sz w:val="16"/>
                <w:szCs w:val="16"/>
                <w:lang w:val="uk-UA"/>
              </w:rPr>
            </w:pPr>
            <w:r w:rsidRPr="003B610A">
              <w:rPr>
                <w:bCs/>
                <w:sz w:val="16"/>
                <w:szCs w:val="16"/>
                <w:lang w:val="uk-UA"/>
              </w:rPr>
              <w:t>Службова записка</w:t>
            </w:r>
          </w:p>
        </w:tc>
        <w:tc>
          <w:tcPr>
            <w:tcW w:w="162" w:type="pct"/>
            <w:shd w:val="clear" w:color="auto" w:fill="FFFFFF"/>
            <w:vAlign w:val="center"/>
          </w:tcPr>
          <w:p w14:paraId="4A89C98F"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230656C1" w14:textId="77777777" w:rsidR="00FE48E3" w:rsidRPr="003B610A" w:rsidRDefault="00FE48E3" w:rsidP="00FE48E3">
            <w:pPr>
              <w:jc w:val="center"/>
              <w:rPr>
                <w:bCs/>
                <w:sz w:val="16"/>
                <w:szCs w:val="16"/>
                <w:lang w:val="uk-UA"/>
              </w:rPr>
            </w:pPr>
          </w:p>
          <w:p w14:paraId="453B01DB"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03C2FCF0" w14:textId="77777777" w:rsidR="00FE48E3" w:rsidRPr="003B610A" w:rsidRDefault="00FE48E3" w:rsidP="00FE48E3">
            <w:pPr>
              <w:jc w:val="center"/>
              <w:rPr>
                <w:bCs/>
                <w:sz w:val="16"/>
                <w:szCs w:val="16"/>
                <w:lang w:val="uk-UA"/>
              </w:rPr>
            </w:pPr>
          </w:p>
        </w:tc>
        <w:tc>
          <w:tcPr>
            <w:tcW w:w="614" w:type="pct"/>
            <w:shd w:val="clear" w:color="auto" w:fill="FFFFFF"/>
            <w:vAlign w:val="center"/>
          </w:tcPr>
          <w:p w14:paraId="6A6E3683"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212E29B1" w14:textId="77777777" w:rsidR="00FE48E3" w:rsidRDefault="00FE48E3" w:rsidP="00FE48E3">
            <w:pPr>
              <w:jc w:val="center"/>
              <w:rPr>
                <w:lang w:val="ru-RU"/>
              </w:rPr>
            </w:pPr>
            <w:r>
              <w:rPr>
                <w:lang w:val="ru-RU"/>
              </w:rPr>
              <w:t>-</w:t>
            </w:r>
          </w:p>
        </w:tc>
      </w:tr>
      <w:tr w:rsidR="00FE48E3" w:rsidRPr="00B7371E" w14:paraId="3E1E7C99" w14:textId="77777777" w:rsidTr="003B610A">
        <w:trPr>
          <w:trHeight w:val="975"/>
        </w:trPr>
        <w:tc>
          <w:tcPr>
            <w:tcW w:w="170" w:type="pct"/>
            <w:shd w:val="clear" w:color="auto" w:fill="FFFFFF"/>
            <w:vAlign w:val="center"/>
          </w:tcPr>
          <w:p w14:paraId="048E7C85" w14:textId="77777777" w:rsidR="00FE48E3" w:rsidRDefault="00FE48E3" w:rsidP="00FE48E3">
            <w:pPr>
              <w:jc w:val="center"/>
              <w:rPr>
                <w:b/>
                <w:bCs/>
                <w:sz w:val="16"/>
                <w:szCs w:val="16"/>
                <w:lang w:val="uk-UA"/>
              </w:rPr>
            </w:pPr>
            <w:r>
              <w:rPr>
                <w:b/>
                <w:bCs/>
                <w:sz w:val="16"/>
                <w:szCs w:val="16"/>
                <w:lang w:val="uk-UA"/>
              </w:rPr>
              <w:t>4536</w:t>
            </w:r>
          </w:p>
        </w:tc>
        <w:tc>
          <w:tcPr>
            <w:tcW w:w="480" w:type="pct"/>
            <w:shd w:val="clear" w:color="auto" w:fill="FFFFFF"/>
            <w:vAlign w:val="center"/>
          </w:tcPr>
          <w:p w14:paraId="694BA6C0" w14:textId="77777777" w:rsidR="00FE48E3" w:rsidRPr="003B610A" w:rsidRDefault="00FE48E3" w:rsidP="00FE48E3">
            <w:pPr>
              <w:jc w:val="center"/>
              <w:rPr>
                <w:bCs/>
                <w:sz w:val="16"/>
                <w:szCs w:val="16"/>
                <w:lang w:val="uk-UA"/>
              </w:rPr>
            </w:pPr>
            <w:r w:rsidRPr="003B610A">
              <w:rPr>
                <w:bCs/>
                <w:sz w:val="16"/>
                <w:szCs w:val="16"/>
                <w:lang w:val="uk-UA"/>
              </w:rPr>
              <w:t>Про фактичні видатки на оплату праці</w:t>
            </w:r>
          </w:p>
        </w:tc>
        <w:tc>
          <w:tcPr>
            <w:tcW w:w="356" w:type="pct"/>
            <w:shd w:val="clear" w:color="auto" w:fill="FFFFFF"/>
            <w:vAlign w:val="center"/>
          </w:tcPr>
          <w:p w14:paraId="1648F992" w14:textId="77777777" w:rsidR="00FE48E3" w:rsidRPr="003B610A" w:rsidRDefault="00FE48E3" w:rsidP="00FE48E3">
            <w:pPr>
              <w:jc w:val="center"/>
              <w:rPr>
                <w:bCs/>
                <w:sz w:val="16"/>
                <w:szCs w:val="16"/>
                <w:lang w:val="uk-UA"/>
              </w:rPr>
            </w:pPr>
            <w:r w:rsidRPr="003B610A">
              <w:rPr>
                <w:bCs/>
                <w:sz w:val="16"/>
                <w:szCs w:val="16"/>
                <w:lang w:val="uk-UA"/>
              </w:rPr>
              <w:t>№вх-3351/25</w:t>
            </w:r>
          </w:p>
        </w:tc>
        <w:tc>
          <w:tcPr>
            <w:tcW w:w="302" w:type="pct"/>
            <w:shd w:val="clear" w:color="auto" w:fill="FFFFFF"/>
            <w:vAlign w:val="center"/>
          </w:tcPr>
          <w:p w14:paraId="089B1AD4"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4160E0C0" w14:textId="77777777" w:rsidR="00FE48E3" w:rsidRPr="003B610A" w:rsidRDefault="00FE48E3" w:rsidP="00FE48E3">
            <w:pPr>
              <w:jc w:val="center"/>
              <w:rPr>
                <w:bCs/>
                <w:sz w:val="16"/>
                <w:szCs w:val="16"/>
                <w:lang w:val="uk-UA"/>
              </w:rPr>
            </w:pPr>
            <w:r w:rsidRPr="003B610A">
              <w:rPr>
                <w:bCs/>
                <w:sz w:val="16"/>
                <w:szCs w:val="16"/>
                <w:lang w:val="uk-UA"/>
              </w:rPr>
              <w:t>01.07.2025</w:t>
            </w:r>
          </w:p>
        </w:tc>
        <w:tc>
          <w:tcPr>
            <w:tcW w:w="393" w:type="pct"/>
            <w:shd w:val="clear" w:color="auto" w:fill="FFFFFF"/>
            <w:vAlign w:val="center"/>
          </w:tcPr>
          <w:p w14:paraId="3C9B0642" w14:textId="77777777" w:rsidR="00FE48E3" w:rsidRPr="003B610A" w:rsidRDefault="00FE48E3" w:rsidP="00FE48E3">
            <w:pPr>
              <w:jc w:val="center"/>
              <w:rPr>
                <w:bCs/>
                <w:sz w:val="16"/>
                <w:szCs w:val="16"/>
                <w:lang w:val="uk-UA"/>
              </w:rPr>
            </w:pPr>
            <w:r w:rsidRPr="003B610A">
              <w:rPr>
                <w:bCs/>
                <w:sz w:val="16"/>
                <w:szCs w:val="16"/>
                <w:lang w:val="uk-UA"/>
              </w:rPr>
              <w:t>Служба у справах дітей</w:t>
            </w:r>
          </w:p>
        </w:tc>
        <w:tc>
          <w:tcPr>
            <w:tcW w:w="275" w:type="pct"/>
            <w:shd w:val="clear" w:color="auto" w:fill="FFFFFF"/>
            <w:vAlign w:val="center"/>
          </w:tcPr>
          <w:p w14:paraId="224BEA05"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555D85B3"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7FDF1398"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2BFF99D1" w14:textId="77777777" w:rsidR="00FE48E3" w:rsidRPr="003B610A" w:rsidRDefault="00FE48E3" w:rsidP="00FE48E3">
            <w:pPr>
              <w:jc w:val="center"/>
              <w:rPr>
                <w:bCs/>
                <w:sz w:val="16"/>
                <w:szCs w:val="16"/>
                <w:lang w:val="uk-UA"/>
              </w:rPr>
            </w:pPr>
            <w:r w:rsidRPr="003B610A">
              <w:rPr>
                <w:bCs/>
                <w:sz w:val="16"/>
                <w:szCs w:val="16"/>
                <w:lang w:val="uk-UA"/>
              </w:rPr>
              <w:t>Про фактичні видатки на оплату праці</w:t>
            </w:r>
          </w:p>
        </w:tc>
        <w:tc>
          <w:tcPr>
            <w:tcW w:w="325" w:type="pct"/>
            <w:shd w:val="clear" w:color="auto" w:fill="FFFFFF"/>
            <w:vAlign w:val="center"/>
          </w:tcPr>
          <w:p w14:paraId="07BCBA79"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6E4A7BBC"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3A79DBF3"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6FF7CE78"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10B8BF97" w14:textId="77777777" w:rsidR="00FE48E3" w:rsidRPr="003B610A" w:rsidRDefault="00FE48E3" w:rsidP="00FE48E3">
            <w:pPr>
              <w:jc w:val="center"/>
              <w:rPr>
                <w:bCs/>
                <w:sz w:val="16"/>
                <w:szCs w:val="16"/>
                <w:lang w:val="uk-UA"/>
              </w:rPr>
            </w:pPr>
          </w:p>
          <w:p w14:paraId="1A9AD036"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40325E9D" w14:textId="77777777" w:rsidR="00FE48E3" w:rsidRPr="003B610A" w:rsidRDefault="00FE48E3" w:rsidP="00FE48E3">
            <w:pPr>
              <w:jc w:val="center"/>
              <w:rPr>
                <w:bCs/>
                <w:sz w:val="16"/>
                <w:szCs w:val="16"/>
                <w:lang w:val="uk-UA"/>
              </w:rPr>
            </w:pPr>
          </w:p>
        </w:tc>
        <w:tc>
          <w:tcPr>
            <w:tcW w:w="614" w:type="pct"/>
            <w:shd w:val="clear" w:color="auto" w:fill="FFFFFF"/>
            <w:vAlign w:val="center"/>
          </w:tcPr>
          <w:p w14:paraId="6764934F"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18743B95" w14:textId="77777777" w:rsidR="00FE48E3" w:rsidRDefault="00FE48E3" w:rsidP="00FE48E3">
            <w:pPr>
              <w:jc w:val="center"/>
              <w:rPr>
                <w:lang w:val="ru-RU"/>
              </w:rPr>
            </w:pPr>
            <w:r>
              <w:rPr>
                <w:lang w:val="ru-RU"/>
              </w:rPr>
              <w:t>-</w:t>
            </w:r>
          </w:p>
        </w:tc>
      </w:tr>
      <w:tr w:rsidR="00FE48E3" w:rsidRPr="00B7371E" w14:paraId="24B95380" w14:textId="77777777" w:rsidTr="003B610A">
        <w:trPr>
          <w:trHeight w:val="975"/>
        </w:trPr>
        <w:tc>
          <w:tcPr>
            <w:tcW w:w="170" w:type="pct"/>
            <w:shd w:val="clear" w:color="auto" w:fill="FFFFFF"/>
            <w:vAlign w:val="center"/>
          </w:tcPr>
          <w:p w14:paraId="329EDFA3" w14:textId="77777777" w:rsidR="00FE48E3" w:rsidRDefault="00FE48E3" w:rsidP="00FE48E3">
            <w:pPr>
              <w:jc w:val="center"/>
              <w:rPr>
                <w:b/>
                <w:bCs/>
                <w:sz w:val="16"/>
                <w:szCs w:val="16"/>
                <w:lang w:val="uk-UA"/>
              </w:rPr>
            </w:pPr>
            <w:r>
              <w:rPr>
                <w:b/>
                <w:bCs/>
                <w:sz w:val="16"/>
                <w:szCs w:val="16"/>
                <w:lang w:val="uk-UA"/>
              </w:rPr>
              <w:t>4537</w:t>
            </w:r>
          </w:p>
        </w:tc>
        <w:tc>
          <w:tcPr>
            <w:tcW w:w="480" w:type="pct"/>
            <w:shd w:val="clear" w:color="auto" w:fill="FFFFFF"/>
            <w:vAlign w:val="center"/>
          </w:tcPr>
          <w:p w14:paraId="13F632D4" w14:textId="77777777" w:rsidR="00FE48E3" w:rsidRPr="003B610A" w:rsidRDefault="00FE48E3" w:rsidP="00FE48E3">
            <w:pPr>
              <w:jc w:val="center"/>
              <w:rPr>
                <w:bCs/>
                <w:sz w:val="16"/>
                <w:szCs w:val="16"/>
                <w:lang w:val="uk-UA"/>
              </w:rPr>
            </w:pPr>
            <w:r w:rsidRPr="003B610A">
              <w:rPr>
                <w:bCs/>
                <w:sz w:val="16"/>
                <w:szCs w:val="16"/>
                <w:lang w:val="uk-UA"/>
              </w:rPr>
              <w:t>Про касові видатки на оплату праці</w:t>
            </w:r>
          </w:p>
        </w:tc>
        <w:tc>
          <w:tcPr>
            <w:tcW w:w="356" w:type="pct"/>
            <w:shd w:val="clear" w:color="auto" w:fill="FFFFFF"/>
            <w:vAlign w:val="center"/>
          </w:tcPr>
          <w:p w14:paraId="6708B4D9" w14:textId="77777777" w:rsidR="00FE48E3" w:rsidRPr="003B610A" w:rsidRDefault="00FE48E3" w:rsidP="00FE48E3">
            <w:pPr>
              <w:jc w:val="center"/>
              <w:rPr>
                <w:bCs/>
                <w:sz w:val="16"/>
                <w:szCs w:val="16"/>
                <w:lang w:val="uk-UA"/>
              </w:rPr>
            </w:pPr>
            <w:r w:rsidRPr="003B610A">
              <w:rPr>
                <w:bCs/>
                <w:sz w:val="16"/>
                <w:szCs w:val="16"/>
                <w:lang w:val="uk-UA"/>
              </w:rPr>
              <w:t>№вх-3352/25</w:t>
            </w:r>
          </w:p>
        </w:tc>
        <w:tc>
          <w:tcPr>
            <w:tcW w:w="302" w:type="pct"/>
            <w:shd w:val="clear" w:color="auto" w:fill="FFFFFF"/>
            <w:vAlign w:val="center"/>
          </w:tcPr>
          <w:p w14:paraId="540ECDC2"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56F87F04" w14:textId="77777777" w:rsidR="00FE48E3" w:rsidRPr="003B610A" w:rsidRDefault="00FE48E3" w:rsidP="00FE48E3">
            <w:pPr>
              <w:jc w:val="center"/>
              <w:rPr>
                <w:bCs/>
                <w:sz w:val="16"/>
                <w:szCs w:val="16"/>
                <w:lang w:val="uk-UA"/>
              </w:rPr>
            </w:pPr>
            <w:r w:rsidRPr="003B610A">
              <w:rPr>
                <w:bCs/>
                <w:sz w:val="16"/>
                <w:szCs w:val="16"/>
                <w:lang w:val="uk-UA"/>
              </w:rPr>
              <w:t>01.07.2025</w:t>
            </w:r>
          </w:p>
        </w:tc>
        <w:tc>
          <w:tcPr>
            <w:tcW w:w="393" w:type="pct"/>
            <w:shd w:val="clear" w:color="auto" w:fill="FFFFFF"/>
            <w:vAlign w:val="center"/>
          </w:tcPr>
          <w:p w14:paraId="162D99BE" w14:textId="77777777" w:rsidR="00FE48E3" w:rsidRPr="003B610A" w:rsidRDefault="00FE48E3" w:rsidP="00FE48E3">
            <w:pPr>
              <w:jc w:val="center"/>
              <w:rPr>
                <w:bCs/>
                <w:sz w:val="16"/>
                <w:szCs w:val="16"/>
                <w:lang w:val="uk-UA"/>
              </w:rPr>
            </w:pPr>
            <w:r w:rsidRPr="003B610A">
              <w:rPr>
                <w:bCs/>
                <w:sz w:val="16"/>
                <w:szCs w:val="16"/>
                <w:lang w:val="uk-UA"/>
              </w:rPr>
              <w:t>Служба у справах дітей</w:t>
            </w:r>
          </w:p>
        </w:tc>
        <w:tc>
          <w:tcPr>
            <w:tcW w:w="275" w:type="pct"/>
            <w:shd w:val="clear" w:color="auto" w:fill="FFFFFF"/>
            <w:vAlign w:val="center"/>
          </w:tcPr>
          <w:p w14:paraId="6E6FC6F7"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5130F3BB"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5E032C77"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3ACDC1C6" w14:textId="77777777" w:rsidR="00FE48E3" w:rsidRPr="003B610A" w:rsidRDefault="00FE48E3" w:rsidP="00FE48E3">
            <w:pPr>
              <w:jc w:val="center"/>
              <w:rPr>
                <w:bCs/>
                <w:sz w:val="16"/>
                <w:szCs w:val="16"/>
                <w:lang w:val="uk-UA"/>
              </w:rPr>
            </w:pPr>
            <w:r w:rsidRPr="003B610A">
              <w:rPr>
                <w:bCs/>
                <w:sz w:val="16"/>
                <w:szCs w:val="16"/>
                <w:lang w:val="uk-UA"/>
              </w:rPr>
              <w:t>Про касові видатки на оплату праці</w:t>
            </w:r>
          </w:p>
        </w:tc>
        <w:tc>
          <w:tcPr>
            <w:tcW w:w="325" w:type="pct"/>
            <w:shd w:val="clear" w:color="auto" w:fill="FFFFFF"/>
            <w:vAlign w:val="center"/>
          </w:tcPr>
          <w:p w14:paraId="028F9C07"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5A617CE0"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69009064"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55B03633"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641C359E" w14:textId="77777777" w:rsidR="00FE48E3" w:rsidRPr="003B610A" w:rsidRDefault="00FE48E3" w:rsidP="00FE48E3">
            <w:pPr>
              <w:jc w:val="center"/>
              <w:rPr>
                <w:bCs/>
                <w:sz w:val="16"/>
                <w:szCs w:val="16"/>
                <w:lang w:val="uk-UA"/>
              </w:rPr>
            </w:pPr>
          </w:p>
          <w:p w14:paraId="2941C83D"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5BAB9DD5" w14:textId="77777777" w:rsidR="00FE48E3" w:rsidRPr="003B610A" w:rsidRDefault="00FE48E3" w:rsidP="00FE48E3">
            <w:pPr>
              <w:jc w:val="center"/>
              <w:rPr>
                <w:bCs/>
                <w:sz w:val="16"/>
                <w:szCs w:val="16"/>
                <w:lang w:val="uk-UA"/>
              </w:rPr>
            </w:pPr>
          </w:p>
        </w:tc>
        <w:tc>
          <w:tcPr>
            <w:tcW w:w="614" w:type="pct"/>
            <w:shd w:val="clear" w:color="auto" w:fill="FFFFFF"/>
            <w:vAlign w:val="center"/>
          </w:tcPr>
          <w:p w14:paraId="61D2CDC4"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6F2CCCCA" w14:textId="77777777" w:rsidR="00FE48E3" w:rsidRDefault="00FE48E3" w:rsidP="00FE48E3">
            <w:pPr>
              <w:jc w:val="center"/>
              <w:rPr>
                <w:lang w:val="ru-RU"/>
              </w:rPr>
            </w:pPr>
            <w:r>
              <w:rPr>
                <w:lang w:val="ru-RU"/>
              </w:rPr>
              <w:t>-</w:t>
            </w:r>
          </w:p>
        </w:tc>
      </w:tr>
      <w:tr w:rsidR="00FE48E3" w:rsidRPr="00B7371E" w14:paraId="7A31634F" w14:textId="77777777" w:rsidTr="003B610A">
        <w:trPr>
          <w:trHeight w:val="975"/>
        </w:trPr>
        <w:tc>
          <w:tcPr>
            <w:tcW w:w="170" w:type="pct"/>
            <w:shd w:val="clear" w:color="auto" w:fill="FFFFFF"/>
            <w:vAlign w:val="center"/>
          </w:tcPr>
          <w:p w14:paraId="74C5218D" w14:textId="77777777" w:rsidR="00FE48E3" w:rsidRDefault="00FE48E3" w:rsidP="00FE48E3">
            <w:pPr>
              <w:jc w:val="center"/>
              <w:rPr>
                <w:b/>
                <w:bCs/>
                <w:sz w:val="16"/>
                <w:szCs w:val="16"/>
                <w:lang w:val="uk-UA"/>
              </w:rPr>
            </w:pPr>
            <w:r>
              <w:rPr>
                <w:b/>
                <w:bCs/>
                <w:sz w:val="16"/>
                <w:szCs w:val="16"/>
                <w:lang w:val="uk-UA"/>
              </w:rPr>
              <w:t>4538</w:t>
            </w:r>
          </w:p>
        </w:tc>
        <w:tc>
          <w:tcPr>
            <w:tcW w:w="480" w:type="pct"/>
            <w:shd w:val="clear" w:color="auto" w:fill="FFFFFF"/>
            <w:vAlign w:val="center"/>
          </w:tcPr>
          <w:p w14:paraId="49A50613" w14:textId="77777777" w:rsidR="00FE48E3" w:rsidRPr="003B610A" w:rsidRDefault="00FE48E3" w:rsidP="00FE48E3">
            <w:pPr>
              <w:jc w:val="center"/>
              <w:rPr>
                <w:bCs/>
                <w:sz w:val="16"/>
                <w:szCs w:val="16"/>
                <w:lang w:val="uk-UA"/>
              </w:rPr>
            </w:pPr>
            <w:r w:rsidRPr="003B610A">
              <w:rPr>
                <w:bCs/>
                <w:sz w:val="16"/>
                <w:szCs w:val="16"/>
                <w:lang w:val="uk-UA"/>
              </w:rPr>
              <w:t>Про надходження по спеціальному фонду</w:t>
            </w:r>
          </w:p>
        </w:tc>
        <w:tc>
          <w:tcPr>
            <w:tcW w:w="356" w:type="pct"/>
            <w:shd w:val="clear" w:color="auto" w:fill="FFFFFF"/>
            <w:vAlign w:val="center"/>
          </w:tcPr>
          <w:p w14:paraId="5AE6D773" w14:textId="77777777" w:rsidR="00FE48E3" w:rsidRPr="003B610A" w:rsidRDefault="00FE48E3" w:rsidP="00FE48E3">
            <w:pPr>
              <w:jc w:val="center"/>
              <w:rPr>
                <w:bCs/>
                <w:sz w:val="16"/>
                <w:szCs w:val="16"/>
                <w:lang w:val="uk-UA"/>
              </w:rPr>
            </w:pPr>
            <w:r w:rsidRPr="003B610A">
              <w:rPr>
                <w:bCs/>
                <w:sz w:val="16"/>
                <w:szCs w:val="16"/>
                <w:lang w:val="uk-UA"/>
              </w:rPr>
              <w:t>№вх-3353/25</w:t>
            </w:r>
          </w:p>
        </w:tc>
        <w:tc>
          <w:tcPr>
            <w:tcW w:w="302" w:type="pct"/>
            <w:shd w:val="clear" w:color="auto" w:fill="FFFFFF"/>
            <w:vAlign w:val="center"/>
          </w:tcPr>
          <w:p w14:paraId="64E43ABB"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22ADFD9D" w14:textId="77777777" w:rsidR="00FE48E3" w:rsidRPr="003B610A" w:rsidRDefault="00FE48E3" w:rsidP="00FE48E3">
            <w:pPr>
              <w:jc w:val="center"/>
              <w:rPr>
                <w:bCs/>
                <w:sz w:val="16"/>
                <w:szCs w:val="16"/>
                <w:lang w:val="uk-UA"/>
              </w:rPr>
            </w:pPr>
            <w:r w:rsidRPr="003B610A">
              <w:rPr>
                <w:bCs/>
                <w:sz w:val="16"/>
                <w:szCs w:val="16"/>
                <w:lang w:val="uk-UA"/>
              </w:rPr>
              <w:t>01.07.2025</w:t>
            </w:r>
          </w:p>
        </w:tc>
        <w:tc>
          <w:tcPr>
            <w:tcW w:w="393" w:type="pct"/>
            <w:shd w:val="clear" w:color="auto" w:fill="FFFFFF"/>
            <w:vAlign w:val="center"/>
          </w:tcPr>
          <w:p w14:paraId="07E7362C" w14:textId="77777777" w:rsidR="00FE48E3" w:rsidRPr="003B610A" w:rsidRDefault="00FE48E3" w:rsidP="00FE48E3">
            <w:pPr>
              <w:jc w:val="center"/>
              <w:rPr>
                <w:bCs/>
                <w:sz w:val="16"/>
                <w:szCs w:val="16"/>
                <w:lang w:val="uk-UA"/>
              </w:rPr>
            </w:pPr>
            <w:r w:rsidRPr="003B610A">
              <w:rPr>
                <w:bCs/>
                <w:sz w:val="16"/>
                <w:szCs w:val="16"/>
                <w:lang w:val="uk-UA"/>
              </w:rPr>
              <w:t>Служба у справах дітей</w:t>
            </w:r>
          </w:p>
        </w:tc>
        <w:tc>
          <w:tcPr>
            <w:tcW w:w="275" w:type="pct"/>
            <w:shd w:val="clear" w:color="auto" w:fill="FFFFFF"/>
            <w:vAlign w:val="center"/>
          </w:tcPr>
          <w:p w14:paraId="4C15EA0F"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7FC12480"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2FA247A6"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7FA37C99" w14:textId="77777777" w:rsidR="00FE48E3" w:rsidRPr="003B610A" w:rsidRDefault="00FE48E3" w:rsidP="00FE48E3">
            <w:pPr>
              <w:jc w:val="center"/>
              <w:rPr>
                <w:bCs/>
                <w:sz w:val="16"/>
                <w:szCs w:val="16"/>
                <w:lang w:val="uk-UA"/>
              </w:rPr>
            </w:pPr>
            <w:r w:rsidRPr="003B610A">
              <w:rPr>
                <w:bCs/>
                <w:sz w:val="16"/>
                <w:szCs w:val="16"/>
                <w:lang w:val="uk-UA"/>
              </w:rPr>
              <w:t>Про надходження по спеціальному фонду</w:t>
            </w:r>
          </w:p>
        </w:tc>
        <w:tc>
          <w:tcPr>
            <w:tcW w:w="325" w:type="pct"/>
            <w:shd w:val="clear" w:color="auto" w:fill="FFFFFF"/>
            <w:vAlign w:val="center"/>
          </w:tcPr>
          <w:p w14:paraId="3DEFFCDB"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3AC44064"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15E70636"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5AE5FCD7"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442198ED" w14:textId="77777777" w:rsidR="00FE48E3" w:rsidRPr="003B610A" w:rsidRDefault="00FE48E3" w:rsidP="00FE48E3">
            <w:pPr>
              <w:jc w:val="center"/>
              <w:rPr>
                <w:bCs/>
                <w:sz w:val="16"/>
                <w:szCs w:val="16"/>
                <w:lang w:val="uk-UA"/>
              </w:rPr>
            </w:pPr>
          </w:p>
          <w:p w14:paraId="57F48740"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5AF58335" w14:textId="77777777" w:rsidR="00FE48E3" w:rsidRPr="003B610A" w:rsidRDefault="00FE48E3" w:rsidP="00FE48E3">
            <w:pPr>
              <w:jc w:val="center"/>
              <w:rPr>
                <w:bCs/>
                <w:sz w:val="16"/>
                <w:szCs w:val="16"/>
                <w:lang w:val="uk-UA"/>
              </w:rPr>
            </w:pPr>
          </w:p>
        </w:tc>
        <w:tc>
          <w:tcPr>
            <w:tcW w:w="614" w:type="pct"/>
            <w:shd w:val="clear" w:color="auto" w:fill="FFFFFF"/>
            <w:vAlign w:val="center"/>
          </w:tcPr>
          <w:p w14:paraId="17B763BE"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717A418B" w14:textId="77777777" w:rsidR="00FE48E3" w:rsidRDefault="00FE48E3" w:rsidP="00FE48E3">
            <w:pPr>
              <w:jc w:val="center"/>
              <w:rPr>
                <w:lang w:val="ru-RU"/>
              </w:rPr>
            </w:pPr>
            <w:r>
              <w:rPr>
                <w:lang w:val="ru-RU"/>
              </w:rPr>
              <w:t>-</w:t>
            </w:r>
          </w:p>
        </w:tc>
      </w:tr>
      <w:tr w:rsidR="00FE48E3" w:rsidRPr="00B7371E" w14:paraId="2B3C6887" w14:textId="77777777" w:rsidTr="003B610A">
        <w:trPr>
          <w:trHeight w:val="975"/>
        </w:trPr>
        <w:tc>
          <w:tcPr>
            <w:tcW w:w="170" w:type="pct"/>
            <w:shd w:val="clear" w:color="auto" w:fill="FFFFFF"/>
            <w:vAlign w:val="center"/>
          </w:tcPr>
          <w:p w14:paraId="53BBCA9B" w14:textId="77777777" w:rsidR="00FE48E3" w:rsidRDefault="00FE48E3" w:rsidP="00FE48E3">
            <w:pPr>
              <w:jc w:val="center"/>
              <w:rPr>
                <w:b/>
                <w:bCs/>
                <w:sz w:val="16"/>
                <w:szCs w:val="16"/>
                <w:lang w:val="uk-UA"/>
              </w:rPr>
            </w:pPr>
            <w:r>
              <w:rPr>
                <w:b/>
                <w:bCs/>
                <w:sz w:val="16"/>
                <w:szCs w:val="16"/>
                <w:lang w:val="uk-UA"/>
              </w:rPr>
              <w:lastRenderedPageBreak/>
              <w:t>4539</w:t>
            </w:r>
          </w:p>
        </w:tc>
        <w:tc>
          <w:tcPr>
            <w:tcW w:w="480" w:type="pct"/>
            <w:shd w:val="clear" w:color="auto" w:fill="FFFFFF"/>
            <w:vAlign w:val="center"/>
          </w:tcPr>
          <w:p w14:paraId="66586E5A" w14:textId="77777777" w:rsidR="00FE48E3" w:rsidRPr="003B610A" w:rsidRDefault="00FE48E3" w:rsidP="00FE48E3">
            <w:pPr>
              <w:jc w:val="center"/>
              <w:rPr>
                <w:bCs/>
                <w:sz w:val="16"/>
                <w:szCs w:val="16"/>
                <w:lang w:val="uk-UA"/>
              </w:rPr>
            </w:pPr>
            <w:r w:rsidRPr="003B610A">
              <w:rPr>
                <w:bCs/>
                <w:sz w:val="16"/>
                <w:szCs w:val="16"/>
                <w:lang w:val="uk-UA"/>
              </w:rPr>
              <w:t>Про попередні оплати за товари роботи послуги</w:t>
            </w:r>
          </w:p>
        </w:tc>
        <w:tc>
          <w:tcPr>
            <w:tcW w:w="356" w:type="pct"/>
            <w:shd w:val="clear" w:color="auto" w:fill="FFFFFF"/>
            <w:vAlign w:val="center"/>
          </w:tcPr>
          <w:p w14:paraId="698E6EED" w14:textId="77777777" w:rsidR="00FE48E3" w:rsidRPr="003B610A" w:rsidRDefault="00FE48E3" w:rsidP="00FE48E3">
            <w:pPr>
              <w:jc w:val="center"/>
              <w:rPr>
                <w:bCs/>
                <w:sz w:val="16"/>
                <w:szCs w:val="16"/>
                <w:lang w:val="uk-UA"/>
              </w:rPr>
            </w:pPr>
            <w:r w:rsidRPr="003B610A">
              <w:rPr>
                <w:bCs/>
                <w:sz w:val="16"/>
                <w:szCs w:val="16"/>
                <w:lang w:val="uk-UA"/>
              </w:rPr>
              <w:t>№вх-3354/25</w:t>
            </w:r>
          </w:p>
        </w:tc>
        <w:tc>
          <w:tcPr>
            <w:tcW w:w="302" w:type="pct"/>
            <w:shd w:val="clear" w:color="auto" w:fill="FFFFFF"/>
            <w:vAlign w:val="center"/>
          </w:tcPr>
          <w:p w14:paraId="18425A15"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4486A541" w14:textId="77777777" w:rsidR="00FE48E3" w:rsidRPr="003B610A" w:rsidRDefault="00FE48E3" w:rsidP="00FE48E3">
            <w:pPr>
              <w:jc w:val="center"/>
              <w:rPr>
                <w:bCs/>
                <w:sz w:val="16"/>
                <w:szCs w:val="16"/>
                <w:lang w:val="uk-UA"/>
              </w:rPr>
            </w:pPr>
            <w:r w:rsidRPr="003B610A">
              <w:rPr>
                <w:bCs/>
                <w:sz w:val="16"/>
                <w:szCs w:val="16"/>
                <w:lang w:val="uk-UA"/>
              </w:rPr>
              <w:t>01.07.2025</w:t>
            </w:r>
          </w:p>
        </w:tc>
        <w:tc>
          <w:tcPr>
            <w:tcW w:w="393" w:type="pct"/>
            <w:shd w:val="clear" w:color="auto" w:fill="FFFFFF"/>
            <w:vAlign w:val="center"/>
          </w:tcPr>
          <w:p w14:paraId="7C7E8F58" w14:textId="77777777" w:rsidR="00FE48E3" w:rsidRPr="003B610A" w:rsidRDefault="00FE48E3" w:rsidP="00FE48E3">
            <w:pPr>
              <w:jc w:val="center"/>
              <w:rPr>
                <w:bCs/>
                <w:sz w:val="16"/>
                <w:szCs w:val="16"/>
                <w:lang w:val="uk-UA"/>
              </w:rPr>
            </w:pPr>
            <w:r w:rsidRPr="003B610A">
              <w:rPr>
                <w:bCs/>
                <w:sz w:val="16"/>
                <w:szCs w:val="16"/>
                <w:lang w:val="uk-UA"/>
              </w:rPr>
              <w:t>Служба у справах дітей</w:t>
            </w:r>
          </w:p>
        </w:tc>
        <w:tc>
          <w:tcPr>
            <w:tcW w:w="275" w:type="pct"/>
            <w:shd w:val="clear" w:color="auto" w:fill="FFFFFF"/>
            <w:vAlign w:val="center"/>
          </w:tcPr>
          <w:p w14:paraId="1E4E0FEB"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33C5620B"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364F1843"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13629B22" w14:textId="77777777" w:rsidR="00FE48E3" w:rsidRPr="003B610A" w:rsidRDefault="00FE48E3" w:rsidP="00FE48E3">
            <w:pPr>
              <w:jc w:val="center"/>
              <w:rPr>
                <w:bCs/>
                <w:sz w:val="16"/>
                <w:szCs w:val="16"/>
                <w:lang w:val="uk-UA"/>
              </w:rPr>
            </w:pPr>
            <w:r w:rsidRPr="003B610A">
              <w:rPr>
                <w:bCs/>
                <w:sz w:val="16"/>
                <w:szCs w:val="16"/>
                <w:lang w:val="uk-UA"/>
              </w:rPr>
              <w:t>Про попередні оплати за товари роботи послуги</w:t>
            </w:r>
          </w:p>
        </w:tc>
        <w:tc>
          <w:tcPr>
            <w:tcW w:w="325" w:type="pct"/>
            <w:shd w:val="clear" w:color="auto" w:fill="FFFFFF"/>
            <w:vAlign w:val="center"/>
          </w:tcPr>
          <w:p w14:paraId="48E62431"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40075886"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74DBD5A8"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30A08B16"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1A04AAFA" w14:textId="77777777" w:rsidR="00FE48E3" w:rsidRPr="003B610A" w:rsidRDefault="00FE48E3" w:rsidP="00FE48E3">
            <w:pPr>
              <w:jc w:val="center"/>
              <w:rPr>
                <w:bCs/>
                <w:sz w:val="16"/>
                <w:szCs w:val="16"/>
                <w:lang w:val="uk-UA"/>
              </w:rPr>
            </w:pPr>
          </w:p>
          <w:p w14:paraId="40200672"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27A42426" w14:textId="77777777" w:rsidR="00FE48E3" w:rsidRPr="003B610A" w:rsidRDefault="00FE48E3" w:rsidP="00FE48E3">
            <w:pPr>
              <w:jc w:val="center"/>
              <w:rPr>
                <w:bCs/>
                <w:sz w:val="16"/>
                <w:szCs w:val="16"/>
                <w:lang w:val="uk-UA"/>
              </w:rPr>
            </w:pPr>
          </w:p>
        </w:tc>
        <w:tc>
          <w:tcPr>
            <w:tcW w:w="614" w:type="pct"/>
            <w:shd w:val="clear" w:color="auto" w:fill="FFFFFF"/>
            <w:vAlign w:val="center"/>
          </w:tcPr>
          <w:p w14:paraId="5F0B8C63"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59158FD9" w14:textId="77777777" w:rsidR="00FE48E3" w:rsidRDefault="00FE48E3" w:rsidP="00FE48E3">
            <w:pPr>
              <w:jc w:val="center"/>
              <w:rPr>
                <w:lang w:val="ru-RU"/>
              </w:rPr>
            </w:pPr>
            <w:r>
              <w:rPr>
                <w:lang w:val="ru-RU"/>
              </w:rPr>
              <w:t>-</w:t>
            </w:r>
          </w:p>
        </w:tc>
      </w:tr>
      <w:tr w:rsidR="00FE48E3" w:rsidRPr="00B7371E" w14:paraId="6C694048" w14:textId="77777777" w:rsidTr="003B610A">
        <w:trPr>
          <w:trHeight w:val="975"/>
        </w:trPr>
        <w:tc>
          <w:tcPr>
            <w:tcW w:w="170" w:type="pct"/>
            <w:shd w:val="clear" w:color="auto" w:fill="FFFFFF"/>
            <w:vAlign w:val="center"/>
          </w:tcPr>
          <w:p w14:paraId="4782BDB6" w14:textId="77777777" w:rsidR="00FE48E3" w:rsidRDefault="00FE48E3" w:rsidP="00FE48E3">
            <w:pPr>
              <w:jc w:val="center"/>
              <w:rPr>
                <w:b/>
                <w:bCs/>
                <w:sz w:val="16"/>
                <w:szCs w:val="16"/>
                <w:lang w:val="uk-UA"/>
              </w:rPr>
            </w:pPr>
            <w:r>
              <w:rPr>
                <w:b/>
                <w:bCs/>
                <w:sz w:val="16"/>
                <w:szCs w:val="16"/>
                <w:lang w:val="uk-UA"/>
              </w:rPr>
              <w:t>4540</w:t>
            </w:r>
          </w:p>
        </w:tc>
        <w:tc>
          <w:tcPr>
            <w:tcW w:w="480" w:type="pct"/>
            <w:shd w:val="clear" w:color="auto" w:fill="FFFFFF"/>
            <w:vAlign w:val="center"/>
          </w:tcPr>
          <w:p w14:paraId="7DB4D192" w14:textId="77777777" w:rsidR="00FE48E3" w:rsidRPr="003B610A" w:rsidRDefault="00FE48E3" w:rsidP="00FE48E3">
            <w:pPr>
              <w:jc w:val="center"/>
              <w:rPr>
                <w:bCs/>
                <w:sz w:val="16"/>
                <w:szCs w:val="16"/>
                <w:lang w:val="uk-UA"/>
              </w:rPr>
            </w:pPr>
            <w:r w:rsidRPr="003B610A">
              <w:rPr>
                <w:bCs/>
                <w:sz w:val="16"/>
                <w:szCs w:val="16"/>
                <w:lang w:val="uk-UA"/>
              </w:rPr>
              <w:t>Пропозиції щодо розподілу видатків на природоохоронні заходи стосовно внесення змін до обласного бюджету на 2025 рік</w:t>
            </w:r>
          </w:p>
        </w:tc>
        <w:tc>
          <w:tcPr>
            <w:tcW w:w="356" w:type="pct"/>
            <w:shd w:val="clear" w:color="auto" w:fill="FFFFFF"/>
            <w:vAlign w:val="center"/>
          </w:tcPr>
          <w:p w14:paraId="1CD8C1CE" w14:textId="77777777" w:rsidR="00FE48E3" w:rsidRPr="003B610A" w:rsidRDefault="00FE48E3" w:rsidP="00FE48E3">
            <w:pPr>
              <w:jc w:val="center"/>
              <w:rPr>
                <w:bCs/>
                <w:sz w:val="16"/>
                <w:szCs w:val="16"/>
                <w:lang w:val="uk-UA"/>
              </w:rPr>
            </w:pPr>
            <w:r w:rsidRPr="003B610A">
              <w:rPr>
                <w:bCs/>
                <w:sz w:val="16"/>
                <w:szCs w:val="16"/>
                <w:lang w:val="uk-UA"/>
              </w:rPr>
              <w:t>№вх-3355/25</w:t>
            </w:r>
          </w:p>
        </w:tc>
        <w:tc>
          <w:tcPr>
            <w:tcW w:w="302" w:type="pct"/>
            <w:shd w:val="clear" w:color="auto" w:fill="FFFFFF"/>
            <w:vAlign w:val="center"/>
          </w:tcPr>
          <w:p w14:paraId="428FC7BD"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20EE7794" w14:textId="77777777" w:rsidR="00FE48E3" w:rsidRPr="003B610A" w:rsidRDefault="00FE48E3" w:rsidP="00FE48E3">
            <w:pPr>
              <w:jc w:val="center"/>
              <w:rPr>
                <w:bCs/>
                <w:sz w:val="16"/>
                <w:szCs w:val="16"/>
                <w:lang w:val="uk-UA"/>
              </w:rPr>
            </w:pPr>
            <w:r w:rsidRPr="003B610A">
              <w:rPr>
                <w:bCs/>
                <w:sz w:val="16"/>
                <w:szCs w:val="16"/>
                <w:lang w:val="uk-UA"/>
              </w:rPr>
              <w:t>01.07.2025</w:t>
            </w:r>
          </w:p>
        </w:tc>
        <w:tc>
          <w:tcPr>
            <w:tcW w:w="393" w:type="pct"/>
            <w:shd w:val="clear" w:color="auto" w:fill="FFFFFF"/>
            <w:vAlign w:val="center"/>
          </w:tcPr>
          <w:p w14:paraId="776E1B0A" w14:textId="77777777" w:rsidR="00FE48E3" w:rsidRPr="003B610A" w:rsidRDefault="00FE48E3" w:rsidP="00FE48E3">
            <w:pPr>
              <w:jc w:val="center"/>
              <w:rPr>
                <w:bCs/>
                <w:sz w:val="16"/>
                <w:szCs w:val="16"/>
                <w:lang w:val="uk-UA"/>
              </w:rPr>
            </w:pPr>
            <w:r w:rsidRPr="003B610A">
              <w:rPr>
                <w:bCs/>
                <w:sz w:val="16"/>
                <w:szCs w:val="16"/>
                <w:lang w:val="uk-UA"/>
              </w:rPr>
              <w:t>Департамент екології та природних ресурсів</w:t>
            </w:r>
          </w:p>
        </w:tc>
        <w:tc>
          <w:tcPr>
            <w:tcW w:w="275" w:type="pct"/>
            <w:shd w:val="clear" w:color="auto" w:fill="FFFFFF"/>
            <w:vAlign w:val="center"/>
          </w:tcPr>
          <w:p w14:paraId="56104A43"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49FDE174"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2BBEF54F"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57D5AD31" w14:textId="77777777" w:rsidR="00FE48E3" w:rsidRPr="003B610A" w:rsidRDefault="00FE48E3" w:rsidP="00FE48E3">
            <w:pPr>
              <w:jc w:val="center"/>
              <w:rPr>
                <w:bCs/>
                <w:sz w:val="16"/>
                <w:szCs w:val="16"/>
                <w:lang w:val="uk-UA"/>
              </w:rPr>
            </w:pPr>
            <w:r w:rsidRPr="003B610A">
              <w:rPr>
                <w:bCs/>
                <w:sz w:val="16"/>
                <w:szCs w:val="16"/>
                <w:lang w:val="uk-UA"/>
              </w:rPr>
              <w:t>Пропозиції щодо розподілу видатків на природоохоронні заходи стосовно внесення змін до обласного бюджету на 2025 рік</w:t>
            </w:r>
          </w:p>
        </w:tc>
        <w:tc>
          <w:tcPr>
            <w:tcW w:w="325" w:type="pct"/>
            <w:shd w:val="clear" w:color="auto" w:fill="FFFFFF"/>
            <w:vAlign w:val="center"/>
          </w:tcPr>
          <w:p w14:paraId="3B62144E"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3CB1D691"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0D81578A"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3607FAF6"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6B338130" w14:textId="77777777" w:rsidR="00FE48E3" w:rsidRPr="003B610A" w:rsidRDefault="00FE48E3" w:rsidP="00FE48E3">
            <w:pPr>
              <w:jc w:val="center"/>
              <w:rPr>
                <w:bCs/>
                <w:sz w:val="16"/>
                <w:szCs w:val="16"/>
                <w:lang w:val="uk-UA"/>
              </w:rPr>
            </w:pPr>
          </w:p>
          <w:p w14:paraId="31EFF5C4"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5DB42642" w14:textId="77777777" w:rsidR="00FE48E3" w:rsidRPr="003B610A" w:rsidRDefault="00FE48E3" w:rsidP="00FE48E3">
            <w:pPr>
              <w:jc w:val="center"/>
              <w:rPr>
                <w:bCs/>
                <w:sz w:val="16"/>
                <w:szCs w:val="16"/>
                <w:lang w:val="uk-UA"/>
              </w:rPr>
            </w:pPr>
          </w:p>
        </w:tc>
        <w:tc>
          <w:tcPr>
            <w:tcW w:w="614" w:type="pct"/>
            <w:shd w:val="clear" w:color="auto" w:fill="FFFFFF"/>
            <w:vAlign w:val="center"/>
          </w:tcPr>
          <w:p w14:paraId="632CABCF"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43C80B60" w14:textId="77777777" w:rsidR="00FE48E3" w:rsidRDefault="00FE48E3" w:rsidP="00FE48E3">
            <w:pPr>
              <w:jc w:val="center"/>
              <w:rPr>
                <w:lang w:val="ru-RU"/>
              </w:rPr>
            </w:pPr>
            <w:r>
              <w:rPr>
                <w:lang w:val="ru-RU"/>
              </w:rPr>
              <w:t>-</w:t>
            </w:r>
          </w:p>
        </w:tc>
      </w:tr>
      <w:tr w:rsidR="00FE48E3" w:rsidRPr="00B7371E" w14:paraId="1BBB78D5" w14:textId="77777777" w:rsidTr="003B610A">
        <w:trPr>
          <w:trHeight w:val="975"/>
        </w:trPr>
        <w:tc>
          <w:tcPr>
            <w:tcW w:w="170" w:type="pct"/>
            <w:shd w:val="clear" w:color="auto" w:fill="FFFFFF"/>
            <w:vAlign w:val="center"/>
          </w:tcPr>
          <w:p w14:paraId="1CD40544" w14:textId="77777777" w:rsidR="00FE48E3" w:rsidRDefault="00FE48E3" w:rsidP="00FE48E3">
            <w:pPr>
              <w:jc w:val="center"/>
              <w:rPr>
                <w:b/>
                <w:bCs/>
                <w:sz w:val="16"/>
                <w:szCs w:val="16"/>
                <w:lang w:val="uk-UA"/>
              </w:rPr>
            </w:pPr>
            <w:r>
              <w:rPr>
                <w:b/>
                <w:bCs/>
                <w:sz w:val="16"/>
                <w:szCs w:val="16"/>
                <w:lang w:val="uk-UA"/>
              </w:rPr>
              <w:t>4541</w:t>
            </w:r>
          </w:p>
        </w:tc>
        <w:tc>
          <w:tcPr>
            <w:tcW w:w="480" w:type="pct"/>
            <w:shd w:val="clear" w:color="auto" w:fill="FFFFFF"/>
            <w:vAlign w:val="center"/>
          </w:tcPr>
          <w:p w14:paraId="0CDAC5F7" w14:textId="77777777" w:rsidR="00FE48E3" w:rsidRPr="003B610A" w:rsidRDefault="00FE48E3" w:rsidP="00FE48E3">
            <w:pPr>
              <w:jc w:val="center"/>
              <w:rPr>
                <w:bCs/>
                <w:sz w:val="16"/>
                <w:szCs w:val="16"/>
                <w:lang w:val="uk-UA"/>
              </w:rPr>
            </w:pPr>
            <w:r w:rsidRPr="003B610A">
              <w:rPr>
                <w:bCs/>
                <w:sz w:val="16"/>
                <w:szCs w:val="16"/>
                <w:lang w:val="uk-UA"/>
              </w:rPr>
              <w:t>Щодо чисельності працівників та видатків на їх оплату праці</w:t>
            </w:r>
          </w:p>
        </w:tc>
        <w:tc>
          <w:tcPr>
            <w:tcW w:w="356" w:type="pct"/>
            <w:shd w:val="clear" w:color="auto" w:fill="FFFFFF"/>
            <w:vAlign w:val="center"/>
          </w:tcPr>
          <w:p w14:paraId="3FE95A6A" w14:textId="77777777" w:rsidR="00FE48E3" w:rsidRPr="003B610A" w:rsidRDefault="00FE48E3" w:rsidP="00FE48E3">
            <w:pPr>
              <w:jc w:val="center"/>
              <w:rPr>
                <w:bCs/>
                <w:sz w:val="16"/>
                <w:szCs w:val="16"/>
                <w:lang w:val="uk-UA"/>
              </w:rPr>
            </w:pPr>
            <w:r w:rsidRPr="003B610A">
              <w:rPr>
                <w:bCs/>
                <w:sz w:val="16"/>
                <w:szCs w:val="16"/>
                <w:lang w:val="uk-UA"/>
              </w:rPr>
              <w:t>№вх-3356/25</w:t>
            </w:r>
          </w:p>
        </w:tc>
        <w:tc>
          <w:tcPr>
            <w:tcW w:w="302" w:type="pct"/>
            <w:shd w:val="clear" w:color="auto" w:fill="FFFFFF"/>
            <w:vAlign w:val="center"/>
          </w:tcPr>
          <w:p w14:paraId="763E6B7F"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53AEE2EB" w14:textId="77777777" w:rsidR="00FE48E3" w:rsidRPr="003B610A" w:rsidRDefault="00FE48E3" w:rsidP="00FE48E3">
            <w:pPr>
              <w:jc w:val="center"/>
              <w:rPr>
                <w:bCs/>
                <w:sz w:val="16"/>
                <w:szCs w:val="16"/>
                <w:lang w:val="uk-UA"/>
              </w:rPr>
            </w:pPr>
            <w:r w:rsidRPr="003B610A">
              <w:rPr>
                <w:bCs/>
                <w:sz w:val="16"/>
                <w:szCs w:val="16"/>
                <w:lang w:val="uk-UA"/>
              </w:rPr>
              <w:t>01.07.2025</w:t>
            </w:r>
          </w:p>
        </w:tc>
        <w:tc>
          <w:tcPr>
            <w:tcW w:w="393" w:type="pct"/>
            <w:shd w:val="clear" w:color="auto" w:fill="FFFFFF"/>
            <w:vAlign w:val="center"/>
          </w:tcPr>
          <w:p w14:paraId="77442DE8" w14:textId="77777777" w:rsidR="00FE48E3" w:rsidRPr="003B610A" w:rsidRDefault="00FE48E3" w:rsidP="00FE48E3">
            <w:pPr>
              <w:jc w:val="center"/>
              <w:rPr>
                <w:bCs/>
                <w:sz w:val="16"/>
                <w:szCs w:val="16"/>
                <w:lang w:val="uk-UA"/>
              </w:rPr>
            </w:pPr>
            <w:r w:rsidRPr="003B610A">
              <w:rPr>
                <w:bCs/>
                <w:sz w:val="16"/>
                <w:szCs w:val="16"/>
                <w:lang w:val="uk-UA"/>
              </w:rPr>
              <w:t>Управління інфраструктури та промисловості</w:t>
            </w:r>
          </w:p>
        </w:tc>
        <w:tc>
          <w:tcPr>
            <w:tcW w:w="275" w:type="pct"/>
            <w:shd w:val="clear" w:color="auto" w:fill="FFFFFF"/>
            <w:vAlign w:val="center"/>
          </w:tcPr>
          <w:p w14:paraId="0DA203A3"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1B723C7D"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08874AB3"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49496CD9" w14:textId="77777777" w:rsidR="00FE48E3" w:rsidRPr="003B610A" w:rsidRDefault="00FE48E3" w:rsidP="00FE48E3">
            <w:pPr>
              <w:jc w:val="center"/>
              <w:rPr>
                <w:bCs/>
                <w:sz w:val="16"/>
                <w:szCs w:val="16"/>
                <w:lang w:val="uk-UA"/>
              </w:rPr>
            </w:pPr>
            <w:r w:rsidRPr="003B610A">
              <w:rPr>
                <w:bCs/>
                <w:sz w:val="16"/>
                <w:szCs w:val="16"/>
                <w:lang w:val="uk-UA"/>
              </w:rPr>
              <w:t>Щодо чисельності працівників та видатків на їх оплату праці</w:t>
            </w:r>
          </w:p>
        </w:tc>
        <w:tc>
          <w:tcPr>
            <w:tcW w:w="325" w:type="pct"/>
            <w:shd w:val="clear" w:color="auto" w:fill="FFFFFF"/>
            <w:vAlign w:val="center"/>
          </w:tcPr>
          <w:p w14:paraId="20E1A709"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0BD1D4D2"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0BDE39E2"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675F526A"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4EE99901" w14:textId="77777777" w:rsidR="00FE48E3" w:rsidRPr="003B610A" w:rsidRDefault="00FE48E3" w:rsidP="00FE48E3">
            <w:pPr>
              <w:jc w:val="center"/>
              <w:rPr>
                <w:bCs/>
                <w:sz w:val="16"/>
                <w:szCs w:val="16"/>
                <w:lang w:val="uk-UA"/>
              </w:rPr>
            </w:pPr>
          </w:p>
          <w:p w14:paraId="729F95CD"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6F42BC86" w14:textId="77777777" w:rsidR="00FE48E3" w:rsidRPr="003B610A" w:rsidRDefault="00FE48E3" w:rsidP="00FE48E3">
            <w:pPr>
              <w:jc w:val="center"/>
              <w:rPr>
                <w:bCs/>
                <w:sz w:val="16"/>
                <w:szCs w:val="16"/>
                <w:lang w:val="uk-UA"/>
              </w:rPr>
            </w:pPr>
          </w:p>
        </w:tc>
        <w:tc>
          <w:tcPr>
            <w:tcW w:w="614" w:type="pct"/>
            <w:shd w:val="clear" w:color="auto" w:fill="FFFFFF"/>
            <w:vAlign w:val="center"/>
          </w:tcPr>
          <w:p w14:paraId="6E4765FA"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4420070E" w14:textId="77777777" w:rsidR="00FE48E3" w:rsidRDefault="00FE48E3" w:rsidP="00FE48E3">
            <w:pPr>
              <w:jc w:val="center"/>
              <w:rPr>
                <w:lang w:val="ru-RU"/>
              </w:rPr>
            </w:pPr>
            <w:r>
              <w:rPr>
                <w:lang w:val="ru-RU"/>
              </w:rPr>
              <w:t>-</w:t>
            </w:r>
          </w:p>
        </w:tc>
      </w:tr>
      <w:tr w:rsidR="00FE48E3" w:rsidRPr="00B7371E" w14:paraId="38F726A0" w14:textId="77777777" w:rsidTr="003B610A">
        <w:trPr>
          <w:trHeight w:val="975"/>
        </w:trPr>
        <w:tc>
          <w:tcPr>
            <w:tcW w:w="170" w:type="pct"/>
            <w:shd w:val="clear" w:color="auto" w:fill="FFFFFF"/>
            <w:vAlign w:val="center"/>
          </w:tcPr>
          <w:p w14:paraId="02174791" w14:textId="77777777" w:rsidR="00FE48E3" w:rsidRDefault="00FE48E3" w:rsidP="00FE48E3">
            <w:pPr>
              <w:jc w:val="center"/>
              <w:rPr>
                <w:b/>
                <w:bCs/>
                <w:sz w:val="16"/>
                <w:szCs w:val="16"/>
                <w:lang w:val="uk-UA"/>
              </w:rPr>
            </w:pPr>
            <w:r>
              <w:rPr>
                <w:b/>
                <w:bCs/>
                <w:sz w:val="16"/>
                <w:szCs w:val="16"/>
                <w:lang w:val="uk-UA"/>
              </w:rPr>
              <w:t>4542</w:t>
            </w:r>
          </w:p>
        </w:tc>
        <w:tc>
          <w:tcPr>
            <w:tcW w:w="480" w:type="pct"/>
            <w:shd w:val="clear" w:color="auto" w:fill="FFFFFF"/>
            <w:vAlign w:val="center"/>
          </w:tcPr>
          <w:p w14:paraId="52214464" w14:textId="77777777" w:rsidR="00FE48E3" w:rsidRPr="003B610A" w:rsidRDefault="00FE48E3" w:rsidP="00FE48E3">
            <w:pPr>
              <w:jc w:val="center"/>
              <w:rPr>
                <w:bCs/>
                <w:sz w:val="16"/>
                <w:szCs w:val="16"/>
                <w:lang w:val="uk-UA"/>
              </w:rPr>
            </w:pPr>
            <w:r w:rsidRPr="003B610A">
              <w:rPr>
                <w:bCs/>
                <w:sz w:val="16"/>
                <w:szCs w:val="16"/>
                <w:lang w:val="uk-UA"/>
              </w:rPr>
              <w:t>Щодо фактичних видатків на оплату праці</w:t>
            </w:r>
          </w:p>
        </w:tc>
        <w:tc>
          <w:tcPr>
            <w:tcW w:w="356" w:type="pct"/>
            <w:shd w:val="clear" w:color="auto" w:fill="FFFFFF"/>
            <w:vAlign w:val="center"/>
          </w:tcPr>
          <w:p w14:paraId="61498B71" w14:textId="77777777" w:rsidR="00FE48E3" w:rsidRPr="003B610A" w:rsidRDefault="00FE48E3" w:rsidP="00FE48E3">
            <w:pPr>
              <w:jc w:val="center"/>
              <w:rPr>
                <w:bCs/>
                <w:sz w:val="16"/>
                <w:szCs w:val="16"/>
                <w:lang w:val="uk-UA"/>
              </w:rPr>
            </w:pPr>
            <w:r w:rsidRPr="003B610A">
              <w:rPr>
                <w:bCs/>
                <w:sz w:val="16"/>
                <w:szCs w:val="16"/>
                <w:lang w:val="uk-UA"/>
              </w:rPr>
              <w:t>№вх-3357/25</w:t>
            </w:r>
          </w:p>
        </w:tc>
        <w:tc>
          <w:tcPr>
            <w:tcW w:w="302" w:type="pct"/>
            <w:shd w:val="clear" w:color="auto" w:fill="FFFFFF"/>
            <w:vAlign w:val="center"/>
          </w:tcPr>
          <w:p w14:paraId="5D775A19"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46C84813" w14:textId="77777777" w:rsidR="00FE48E3" w:rsidRPr="003B610A" w:rsidRDefault="00FE48E3" w:rsidP="00FE48E3">
            <w:pPr>
              <w:jc w:val="center"/>
              <w:rPr>
                <w:bCs/>
                <w:sz w:val="16"/>
                <w:szCs w:val="16"/>
                <w:lang w:val="uk-UA"/>
              </w:rPr>
            </w:pPr>
            <w:r w:rsidRPr="003B610A">
              <w:rPr>
                <w:bCs/>
                <w:sz w:val="16"/>
                <w:szCs w:val="16"/>
                <w:lang w:val="uk-UA"/>
              </w:rPr>
              <w:t>01.07.2025</w:t>
            </w:r>
          </w:p>
        </w:tc>
        <w:tc>
          <w:tcPr>
            <w:tcW w:w="393" w:type="pct"/>
            <w:shd w:val="clear" w:color="auto" w:fill="FFFFFF"/>
            <w:vAlign w:val="center"/>
          </w:tcPr>
          <w:p w14:paraId="0C81D653" w14:textId="77777777" w:rsidR="00FE48E3" w:rsidRPr="003B610A" w:rsidRDefault="00FE48E3" w:rsidP="00FE48E3">
            <w:pPr>
              <w:jc w:val="center"/>
              <w:rPr>
                <w:bCs/>
                <w:sz w:val="16"/>
                <w:szCs w:val="16"/>
                <w:lang w:val="uk-UA"/>
              </w:rPr>
            </w:pPr>
            <w:r w:rsidRPr="003B610A">
              <w:rPr>
                <w:bCs/>
                <w:sz w:val="16"/>
                <w:szCs w:val="16"/>
                <w:lang w:val="uk-UA"/>
              </w:rPr>
              <w:t>Управління інфраструктури та промисловості</w:t>
            </w:r>
          </w:p>
        </w:tc>
        <w:tc>
          <w:tcPr>
            <w:tcW w:w="275" w:type="pct"/>
            <w:shd w:val="clear" w:color="auto" w:fill="FFFFFF"/>
            <w:vAlign w:val="center"/>
          </w:tcPr>
          <w:p w14:paraId="6C07E453"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05CF2A82"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779E757F"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150E72CA" w14:textId="77777777" w:rsidR="00FE48E3" w:rsidRPr="003B610A" w:rsidRDefault="00FE48E3" w:rsidP="00FE48E3">
            <w:pPr>
              <w:jc w:val="center"/>
              <w:rPr>
                <w:bCs/>
                <w:sz w:val="16"/>
                <w:szCs w:val="16"/>
                <w:lang w:val="uk-UA"/>
              </w:rPr>
            </w:pPr>
            <w:r w:rsidRPr="003B610A">
              <w:rPr>
                <w:bCs/>
                <w:sz w:val="16"/>
                <w:szCs w:val="16"/>
                <w:lang w:val="uk-UA"/>
              </w:rPr>
              <w:t>Щодо фактичних видатків на оплату праці</w:t>
            </w:r>
          </w:p>
        </w:tc>
        <w:tc>
          <w:tcPr>
            <w:tcW w:w="325" w:type="pct"/>
            <w:shd w:val="clear" w:color="auto" w:fill="FFFFFF"/>
            <w:vAlign w:val="center"/>
          </w:tcPr>
          <w:p w14:paraId="6656675A"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1BC7DBD6"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5D49690C"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644FD610"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65D40272" w14:textId="77777777" w:rsidR="00FE48E3" w:rsidRPr="003B610A" w:rsidRDefault="00FE48E3" w:rsidP="00FE48E3">
            <w:pPr>
              <w:jc w:val="center"/>
              <w:rPr>
                <w:bCs/>
                <w:sz w:val="16"/>
                <w:szCs w:val="16"/>
                <w:lang w:val="uk-UA"/>
              </w:rPr>
            </w:pPr>
          </w:p>
          <w:p w14:paraId="116EB911"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5FBE78FF" w14:textId="77777777" w:rsidR="00FE48E3" w:rsidRPr="003B610A" w:rsidRDefault="00FE48E3" w:rsidP="00FE48E3">
            <w:pPr>
              <w:jc w:val="center"/>
              <w:rPr>
                <w:bCs/>
                <w:sz w:val="16"/>
                <w:szCs w:val="16"/>
                <w:lang w:val="uk-UA"/>
              </w:rPr>
            </w:pPr>
          </w:p>
        </w:tc>
        <w:tc>
          <w:tcPr>
            <w:tcW w:w="614" w:type="pct"/>
            <w:shd w:val="clear" w:color="auto" w:fill="FFFFFF"/>
            <w:vAlign w:val="center"/>
          </w:tcPr>
          <w:p w14:paraId="2934B4D7"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660A6CA7" w14:textId="77777777" w:rsidR="00FE48E3" w:rsidRDefault="00FE48E3" w:rsidP="00FE48E3">
            <w:pPr>
              <w:jc w:val="center"/>
              <w:rPr>
                <w:lang w:val="ru-RU"/>
              </w:rPr>
            </w:pPr>
            <w:r>
              <w:rPr>
                <w:lang w:val="ru-RU"/>
              </w:rPr>
              <w:t>-</w:t>
            </w:r>
          </w:p>
        </w:tc>
      </w:tr>
      <w:tr w:rsidR="00FE48E3" w:rsidRPr="00B7371E" w14:paraId="11AFEDC4" w14:textId="77777777" w:rsidTr="003B610A">
        <w:trPr>
          <w:trHeight w:val="975"/>
        </w:trPr>
        <w:tc>
          <w:tcPr>
            <w:tcW w:w="170" w:type="pct"/>
            <w:shd w:val="clear" w:color="auto" w:fill="FFFFFF"/>
            <w:vAlign w:val="center"/>
          </w:tcPr>
          <w:p w14:paraId="7C918770" w14:textId="77777777" w:rsidR="00FE48E3" w:rsidRDefault="00FE48E3" w:rsidP="00FE48E3">
            <w:pPr>
              <w:jc w:val="center"/>
              <w:rPr>
                <w:b/>
                <w:bCs/>
                <w:sz w:val="16"/>
                <w:szCs w:val="16"/>
                <w:lang w:val="uk-UA"/>
              </w:rPr>
            </w:pPr>
            <w:r>
              <w:rPr>
                <w:b/>
                <w:bCs/>
                <w:sz w:val="16"/>
                <w:szCs w:val="16"/>
                <w:lang w:val="uk-UA"/>
              </w:rPr>
              <w:t>4543</w:t>
            </w:r>
          </w:p>
        </w:tc>
        <w:tc>
          <w:tcPr>
            <w:tcW w:w="480" w:type="pct"/>
            <w:shd w:val="clear" w:color="auto" w:fill="FFFFFF"/>
            <w:vAlign w:val="center"/>
          </w:tcPr>
          <w:p w14:paraId="7605C02E" w14:textId="77777777" w:rsidR="00FE48E3" w:rsidRPr="003B610A" w:rsidRDefault="00FE48E3" w:rsidP="00FE48E3">
            <w:pPr>
              <w:jc w:val="center"/>
              <w:rPr>
                <w:bCs/>
                <w:sz w:val="16"/>
                <w:szCs w:val="16"/>
                <w:lang w:val="uk-UA"/>
              </w:rPr>
            </w:pPr>
            <w:r w:rsidRPr="003B610A">
              <w:rPr>
                <w:bCs/>
                <w:sz w:val="16"/>
                <w:szCs w:val="16"/>
                <w:lang w:val="uk-UA"/>
              </w:rPr>
              <w:t>Щодо фінансування видатків</w:t>
            </w:r>
          </w:p>
        </w:tc>
        <w:tc>
          <w:tcPr>
            <w:tcW w:w="356" w:type="pct"/>
            <w:shd w:val="clear" w:color="auto" w:fill="FFFFFF"/>
            <w:vAlign w:val="center"/>
          </w:tcPr>
          <w:p w14:paraId="55AAA583" w14:textId="77777777" w:rsidR="00FE48E3" w:rsidRPr="003B610A" w:rsidRDefault="00FE48E3" w:rsidP="00FE48E3">
            <w:pPr>
              <w:jc w:val="center"/>
              <w:rPr>
                <w:bCs/>
                <w:sz w:val="16"/>
                <w:szCs w:val="16"/>
                <w:lang w:val="uk-UA"/>
              </w:rPr>
            </w:pPr>
            <w:r w:rsidRPr="003B610A">
              <w:rPr>
                <w:bCs/>
                <w:sz w:val="16"/>
                <w:szCs w:val="16"/>
                <w:lang w:val="uk-UA"/>
              </w:rPr>
              <w:t>№вх-3358/25</w:t>
            </w:r>
          </w:p>
        </w:tc>
        <w:tc>
          <w:tcPr>
            <w:tcW w:w="302" w:type="pct"/>
            <w:shd w:val="clear" w:color="auto" w:fill="FFFFFF"/>
            <w:vAlign w:val="center"/>
          </w:tcPr>
          <w:p w14:paraId="0E9C75B9"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235CF999" w14:textId="77777777" w:rsidR="00FE48E3" w:rsidRPr="003B610A" w:rsidRDefault="00FE48E3" w:rsidP="00FE48E3">
            <w:pPr>
              <w:jc w:val="center"/>
              <w:rPr>
                <w:bCs/>
                <w:sz w:val="16"/>
                <w:szCs w:val="16"/>
                <w:lang w:val="uk-UA"/>
              </w:rPr>
            </w:pPr>
            <w:r w:rsidRPr="003B610A">
              <w:rPr>
                <w:bCs/>
                <w:sz w:val="16"/>
                <w:szCs w:val="16"/>
                <w:lang w:val="uk-UA"/>
              </w:rPr>
              <w:t>01.07.2025</w:t>
            </w:r>
          </w:p>
        </w:tc>
        <w:tc>
          <w:tcPr>
            <w:tcW w:w="393" w:type="pct"/>
            <w:shd w:val="clear" w:color="auto" w:fill="FFFFFF"/>
            <w:vAlign w:val="center"/>
          </w:tcPr>
          <w:p w14:paraId="40E02FAF" w14:textId="77777777" w:rsidR="00FE48E3" w:rsidRPr="003B610A" w:rsidRDefault="00FE48E3" w:rsidP="00FE48E3">
            <w:pPr>
              <w:jc w:val="center"/>
              <w:rPr>
                <w:bCs/>
                <w:sz w:val="16"/>
                <w:szCs w:val="16"/>
                <w:lang w:val="uk-UA"/>
              </w:rPr>
            </w:pPr>
            <w:r w:rsidRPr="003B610A">
              <w:rPr>
                <w:bCs/>
                <w:sz w:val="16"/>
                <w:szCs w:val="16"/>
                <w:lang w:val="uk-UA"/>
              </w:rPr>
              <w:t>Управління інфраструктури та промисловості</w:t>
            </w:r>
          </w:p>
        </w:tc>
        <w:tc>
          <w:tcPr>
            <w:tcW w:w="275" w:type="pct"/>
            <w:shd w:val="clear" w:color="auto" w:fill="FFFFFF"/>
            <w:vAlign w:val="center"/>
          </w:tcPr>
          <w:p w14:paraId="739222E4"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48516842"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76198750"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4C68F203" w14:textId="77777777" w:rsidR="00FE48E3" w:rsidRPr="003B610A" w:rsidRDefault="00FE48E3" w:rsidP="00FE48E3">
            <w:pPr>
              <w:jc w:val="center"/>
              <w:rPr>
                <w:bCs/>
                <w:sz w:val="16"/>
                <w:szCs w:val="16"/>
                <w:lang w:val="uk-UA"/>
              </w:rPr>
            </w:pPr>
            <w:r w:rsidRPr="003B610A">
              <w:rPr>
                <w:bCs/>
                <w:sz w:val="16"/>
                <w:szCs w:val="16"/>
                <w:lang w:val="uk-UA"/>
              </w:rPr>
              <w:t>Щодо фінансування видатків</w:t>
            </w:r>
          </w:p>
        </w:tc>
        <w:tc>
          <w:tcPr>
            <w:tcW w:w="325" w:type="pct"/>
            <w:shd w:val="clear" w:color="auto" w:fill="FFFFFF"/>
            <w:vAlign w:val="center"/>
          </w:tcPr>
          <w:p w14:paraId="711930EF"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6E77247A"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6BBF4CA3"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24EBEDD8"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0A104F37" w14:textId="77777777" w:rsidR="00FE48E3" w:rsidRPr="003B610A" w:rsidRDefault="00FE48E3" w:rsidP="00FE48E3">
            <w:pPr>
              <w:jc w:val="center"/>
              <w:rPr>
                <w:bCs/>
                <w:sz w:val="16"/>
                <w:szCs w:val="16"/>
                <w:lang w:val="uk-UA"/>
              </w:rPr>
            </w:pPr>
          </w:p>
          <w:p w14:paraId="2EBB98FE"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6DE921F6" w14:textId="77777777" w:rsidR="00FE48E3" w:rsidRPr="003B610A" w:rsidRDefault="00FE48E3" w:rsidP="00FE48E3">
            <w:pPr>
              <w:jc w:val="center"/>
              <w:rPr>
                <w:bCs/>
                <w:sz w:val="16"/>
                <w:szCs w:val="16"/>
                <w:lang w:val="uk-UA"/>
              </w:rPr>
            </w:pPr>
          </w:p>
        </w:tc>
        <w:tc>
          <w:tcPr>
            <w:tcW w:w="614" w:type="pct"/>
            <w:shd w:val="clear" w:color="auto" w:fill="FFFFFF"/>
            <w:vAlign w:val="center"/>
          </w:tcPr>
          <w:p w14:paraId="23C8C478"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6825EADC" w14:textId="77777777" w:rsidR="00FE48E3" w:rsidRDefault="00FE48E3" w:rsidP="00FE48E3">
            <w:pPr>
              <w:jc w:val="center"/>
              <w:rPr>
                <w:lang w:val="ru-RU"/>
              </w:rPr>
            </w:pPr>
            <w:r>
              <w:rPr>
                <w:lang w:val="ru-RU"/>
              </w:rPr>
              <w:t>-</w:t>
            </w:r>
          </w:p>
        </w:tc>
      </w:tr>
      <w:tr w:rsidR="00FE48E3" w:rsidRPr="00B7371E" w14:paraId="0D851BE0" w14:textId="77777777" w:rsidTr="003B610A">
        <w:trPr>
          <w:trHeight w:val="975"/>
        </w:trPr>
        <w:tc>
          <w:tcPr>
            <w:tcW w:w="170" w:type="pct"/>
            <w:shd w:val="clear" w:color="auto" w:fill="FFFFFF"/>
            <w:vAlign w:val="center"/>
          </w:tcPr>
          <w:p w14:paraId="254124A3" w14:textId="77777777" w:rsidR="00FE48E3" w:rsidRDefault="00FE48E3" w:rsidP="00FE48E3">
            <w:pPr>
              <w:jc w:val="center"/>
              <w:rPr>
                <w:b/>
                <w:bCs/>
                <w:sz w:val="16"/>
                <w:szCs w:val="16"/>
                <w:lang w:val="uk-UA"/>
              </w:rPr>
            </w:pPr>
            <w:r>
              <w:rPr>
                <w:b/>
                <w:bCs/>
                <w:sz w:val="16"/>
                <w:szCs w:val="16"/>
                <w:lang w:val="uk-UA"/>
              </w:rPr>
              <w:t>4544</w:t>
            </w:r>
          </w:p>
        </w:tc>
        <w:tc>
          <w:tcPr>
            <w:tcW w:w="480" w:type="pct"/>
            <w:shd w:val="clear" w:color="auto" w:fill="FFFFFF"/>
            <w:vAlign w:val="center"/>
          </w:tcPr>
          <w:p w14:paraId="4F27500A" w14:textId="77777777" w:rsidR="00FE48E3" w:rsidRPr="003B610A" w:rsidRDefault="00FE48E3" w:rsidP="00FE48E3">
            <w:pPr>
              <w:jc w:val="center"/>
              <w:rPr>
                <w:bCs/>
                <w:sz w:val="16"/>
                <w:szCs w:val="16"/>
                <w:lang w:val="uk-UA"/>
              </w:rPr>
            </w:pPr>
            <w:r w:rsidRPr="003B610A">
              <w:rPr>
                <w:bCs/>
                <w:sz w:val="16"/>
                <w:szCs w:val="16"/>
                <w:lang w:val="uk-UA"/>
              </w:rPr>
              <w:t>Про регіональні програми обласного бюджету</w:t>
            </w:r>
          </w:p>
        </w:tc>
        <w:tc>
          <w:tcPr>
            <w:tcW w:w="356" w:type="pct"/>
            <w:shd w:val="clear" w:color="auto" w:fill="FFFFFF"/>
            <w:vAlign w:val="center"/>
          </w:tcPr>
          <w:p w14:paraId="32366CC5" w14:textId="77777777" w:rsidR="00FE48E3" w:rsidRPr="003B610A" w:rsidRDefault="00FE48E3" w:rsidP="00FE48E3">
            <w:pPr>
              <w:jc w:val="center"/>
              <w:rPr>
                <w:bCs/>
                <w:sz w:val="16"/>
                <w:szCs w:val="16"/>
                <w:lang w:val="uk-UA"/>
              </w:rPr>
            </w:pPr>
            <w:r w:rsidRPr="003B610A">
              <w:rPr>
                <w:bCs/>
                <w:sz w:val="16"/>
                <w:szCs w:val="16"/>
                <w:lang w:val="uk-UA"/>
              </w:rPr>
              <w:t>№вх-3359/25</w:t>
            </w:r>
          </w:p>
        </w:tc>
        <w:tc>
          <w:tcPr>
            <w:tcW w:w="302" w:type="pct"/>
            <w:shd w:val="clear" w:color="auto" w:fill="FFFFFF"/>
            <w:vAlign w:val="center"/>
          </w:tcPr>
          <w:p w14:paraId="6CF792F0"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70CCE510" w14:textId="77777777" w:rsidR="00FE48E3" w:rsidRPr="003B610A" w:rsidRDefault="00FE48E3" w:rsidP="00FE48E3">
            <w:pPr>
              <w:jc w:val="center"/>
              <w:rPr>
                <w:bCs/>
                <w:sz w:val="16"/>
                <w:szCs w:val="16"/>
                <w:lang w:val="uk-UA"/>
              </w:rPr>
            </w:pPr>
            <w:r w:rsidRPr="003B610A">
              <w:rPr>
                <w:bCs/>
                <w:sz w:val="16"/>
                <w:szCs w:val="16"/>
                <w:lang w:val="uk-UA"/>
              </w:rPr>
              <w:t>01.07.2025</w:t>
            </w:r>
          </w:p>
        </w:tc>
        <w:tc>
          <w:tcPr>
            <w:tcW w:w="393" w:type="pct"/>
            <w:shd w:val="clear" w:color="auto" w:fill="FFFFFF"/>
            <w:vAlign w:val="center"/>
          </w:tcPr>
          <w:p w14:paraId="7F7C9BF5" w14:textId="77777777" w:rsidR="00FE48E3" w:rsidRPr="003B610A" w:rsidRDefault="00FE48E3" w:rsidP="00FE48E3">
            <w:pPr>
              <w:jc w:val="center"/>
              <w:rPr>
                <w:bCs/>
                <w:sz w:val="16"/>
                <w:szCs w:val="16"/>
                <w:lang w:val="uk-UA"/>
              </w:rPr>
            </w:pPr>
            <w:r w:rsidRPr="003B610A">
              <w:rPr>
                <w:bCs/>
                <w:sz w:val="16"/>
                <w:szCs w:val="16"/>
                <w:lang w:val="uk-UA"/>
              </w:rPr>
              <w:t>Управління інфраструктури та промисловості</w:t>
            </w:r>
          </w:p>
        </w:tc>
        <w:tc>
          <w:tcPr>
            <w:tcW w:w="275" w:type="pct"/>
            <w:shd w:val="clear" w:color="auto" w:fill="FFFFFF"/>
            <w:vAlign w:val="center"/>
          </w:tcPr>
          <w:p w14:paraId="6A77FDAA"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184B3FBF"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19D945D3"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3F587569" w14:textId="77777777" w:rsidR="00FE48E3" w:rsidRPr="003B610A" w:rsidRDefault="00FE48E3" w:rsidP="00FE48E3">
            <w:pPr>
              <w:jc w:val="center"/>
              <w:rPr>
                <w:bCs/>
                <w:sz w:val="16"/>
                <w:szCs w:val="16"/>
                <w:lang w:val="uk-UA"/>
              </w:rPr>
            </w:pPr>
            <w:r w:rsidRPr="003B610A">
              <w:rPr>
                <w:bCs/>
                <w:sz w:val="16"/>
                <w:szCs w:val="16"/>
                <w:lang w:val="uk-UA"/>
              </w:rPr>
              <w:t>Про регіональні програми обласного бюджету</w:t>
            </w:r>
          </w:p>
        </w:tc>
        <w:tc>
          <w:tcPr>
            <w:tcW w:w="325" w:type="pct"/>
            <w:shd w:val="clear" w:color="auto" w:fill="FFFFFF"/>
            <w:vAlign w:val="center"/>
          </w:tcPr>
          <w:p w14:paraId="3F9D1B1B"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0925AC1C"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054864B9"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454CC9AD"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2DE1BBBA" w14:textId="77777777" w:rsidR="00FE48E3" w:rsidRPr="003B610A" w:rsidRDefault="00FE48E3" w:rsidP="00FE48E3">
            <w:pPr>
              <w:jc w:val="center"/>
              <w:rPr>
                <w:bCs/>
                <w:sz w:val="16"/>
                <w:szCs w:val="16"/>
                <w:lang w:val="uk-UA"/>
              </w:rPr>
            </w:pPr>
          </w:p>
          <w:p w14:paraId="47EBAC28"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37384F5A" w14:textId="77777777" w:rsidR="00FE48E3" w:rsidRPr="003B610A" w:rsidRDefault="00FE48E3" w:rsidP="00FE48E3">
            <w:pPr>
              <w:jc w:val="center"/>
              <w:rPr>
                <w:bCs/>
                <w:sz w:val="16"/>
                <w:szCs w:val="16"/>
                <w:lang w:val="uk-UA"/>
              </w:rPr>
            </w:pPr>
          </w:p>
        </w:tc>
        <w:tc>
          <w:tcPr>
            <w:tcW w:w="614" w:type="pct"/>
            <w:shd w:val="clear" w:color="auto" w:fill="FFFFFF"/>
            <w:vAlign w:val="center"/>
          </w:tcPr>
          <w:p w14:paraId="0648FADA"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38CC37CA" w14:textId="77777777" w:rsidR="00FE48E3" w:rsidRDefault="00FE48E3" w:rsidP="00FE48E3">
            <w:pPr>
              <w:jc w:val="center"/>
              <w:rPr>
                <w:lang w:val="ru-RU"/>
              </w:rPr>
            </w:pPr>
            <w:r>
              <w:rPr>
                <w:lang w:val="ru-RU"/>
              </w:rPr>
              <w:t>-</w:t>
            </w:r>
          </w:p>
        </w:tc>
      </w:tr>
      <w:tr w:rsidR="00FE48E3" w:rsidRPr="00B7371E" w14:paraId="50E24B5C" w14:textId="77777777" w:rsidTr="003B610A">
        <w:trPr>
          <w:trHeight w:val="975"/>
        </w:trPr>
        <w:tc>
          <w:tcPr>
            <w:tcW w:w="170" w:type="pct"/>
            <w:shd w:val="clear" w:color="auto" w:fill="FFFFFF"/>
            <w:vAlign w:val="center"/>
          </w:tcPr>
          <w:p w14:paraId="468B0B89" w14:textId="77777777" w:rsidR="00FE48E3" w:rsidRDefault="00FE48E3" w:rsidP="00FE48E3">
            <w:pPr>
              <w:jc w:val="center"/>
              <w:rPr>
                <w:b/>
                <w:bCs/>
                <w:sz w:val="16"/>
                <w:szCs w:val="16"/>
                <w:lang w:val="uk-UA"/>
              </w:rPr>
            </w:pPr>
            <w:r>
              <w:rPr>
                <w:b/>
                <w:bCs/>
                <w:sz w:val="16"/>
                <w:szCs w:val="16"/>
                <w:lang w:val="uk-UA"/>
              </w:rPr>
              <w:t>4546</w:t>
            </w:r>
          </w:p>
        </w:tc>
        <w:tc>
          <w:tcPr>
            <w:tcW w:w="480" w:type="pct"/>
            <w:shd w:val="clear" w:color="auto" w:fill="FFFFFF"/>
            <w:vAlign w:val="center"/>
          </w:tcPr>
          <w:p w14:paraId="5F465239" w14:textId="77777777" w:rsidR="00FE48E3" w:rsidRPr="003B610A" w:rsidRDefault="00FE48E3" w:rsidP="00FE48E3">
            <w:pPr>
              <w:jc w:val="center"/>
              <w:rPr>
                <w:bCs/>
                <w:sz w:val="16"/>
                <w:szCs w:val="16"/>
                <w:lang w:val="uk-UA"/>
              </w:rPr>
            </w:pPr>
            <w:r w:rsidRPr="003B610A">
              <w:rPr>
                <w:bCs/>
                <w:sz w:val="16"/>
                <w:szCs w:val="16"/>
                <w:lang w:val="uk-UA"/>
              </w:rPr>
              <w:t>Рішення про внесення змін до бюджету Здовбицької сільської територіальної громади на 2025 р.</w:t>
            </w:r>
          </w:p>
        </w:tc>
        <w:tc>
          <w:tcPr>
            <w:tcW w:w="356" w:type="pct"/>
            <w:shd w:val="clear" w:color="auto" w:fill="FFFFFF"/>
            <w:vAlign w:val="center"/>
          </w:tcPr>
          <w:p w14:paraId="27CD2B2D" w14:textId="77777777" w:rsidR="00FE48E3" w:rsidRPr="003B610A" w:rsidRDefault="00FE48E3" w:rsidP="00FE48E3">
            <w:pPr>
              <w:jc w:val="center"/>
              <w:rPr>
                <w:bCs/>
                <w:sz w:val="16"/>
                <w:szCs w:val="16"/>
                <w:lang w:val="uk-UA"/>
              </w:rPr>
            </w:pPr>
            <w:r w:rsidRPr="003B610A">
              <w:rPr>
                <w:bCs/>
                <w:sz w:val="16"/>
                <w:szCs w:val="16"/>
                <w:lang w:val="uk-UA"/>
              </w:rPr>
              <w:t>№вх-3360/25</w:t>
            </w:r>
          </w:p>
        </w:tc>
        <w:tc>
          <w:tcPr>
            <w:tcW w:w="302" w:type="pct"/>
            <w:shd w:val="clear" w:color="auto" w:fill="FFFFFF"/>
            <w:vAlign w:val="center"/>
          </w:tcPr>
          <w:p w14:paraId="04FE285B"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255ED7B8"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42866B36" w14:textId="77777777" w:rsidR="00FE48E3" w:rsidRPr="003B610A" w:rsidRDefault="00FE48E3" w:rsidP="00FE48E3">
            <w:pPr>
              <w:jc w:val="center"/>
              <w:rPr>
                <w:bCs/>
                <w:sz w:val="16"/>
                <w:szCs w:val="16"/>
                <w:lang w:val="uk-UA"/>
              </w:rPr>
            </w:pPr>
            <w:r w:rsidRPr="003B610A">
              <w:rPr>
                <w:bCs/>
                <w:sz w:val="16"/>
                <w:szCs w:val="16"/>
                <w:lang w:val="uk-UA"/>
              </w:rPr>
              <w:t>Здовбицька сільська рада</w:t>
            </w:r>
          </w:p>
        </w:tc>
        <w:tc>
          <w:tcPr>
            <w:tcW w:w="275" w:type="pct"/>
            <w:shd w:val="clear" w:color="auto" w:fill="FFFFFF"/>
            <w:vAlign w:val="center"/>
          </w:tcPr>
          <w:p w14:paraId="39CBC764"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59AD19D3"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60C48CF7"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6F60CD59" w14:textId="77777777" w:rsidR="00FE48E3" w:rsidRPr="003B610A" w:rsidRDefault="00FE48E3" w:rsidP="00FE48E3">
            <w:pPr>
              <w:jc w:val="center"/>
              <w:rPr>
                <w:bCs/>
                <w:sz w:val="16"/>
                <w:szCs w:val="16"/>
                <w:lang w:val="uk-UA"/>
              </w:rPr>
            </w:pPr>
            <w:r w:rsidRPr="003B610A">
              <w:rPr>
                <w:bCs/>
                <w:sz w:val="16"/>
                <w:szCs w:val="16"/>
                <w:lang w:val="uk-UA"/>
              </w:rPr>
              <w:t>Рішення про внесення змін до бюджету Здовбицької сільської територіальної громади на 2025 р.</w:t>
            </w:r>
          </w:p>
        </w:tc>
        <w:tc>
          <w:tcPr>
            <w:tcW w:w="325" w:type="pct"/>
            <w:shd w:val="clear" w:color="auto" w:fill="FFFFFF"/>
            <w:vAlign w:val="center"/>
          </w:tcPr>
          <w:p w14:paraId="6FB2C591" w14:textId="77777777" w:rsidR="00FE48E3" w:rsidRPr="003B610A" w:rsidRDefault="00FE48E3" w:rsidP="00FE48E3">
            <w:pPr>
              <w:jc w:val="center"/>
              <w:rPr>
                <w:bCs/>
                <w:sz w:val="16"/>
                <w:szCs w:val="16"/>
                <w:lang w:val="uk-UA"/>
              </w:rPr>
            </w:pPr>
            <w:r w:rsidRPr="003B610A">
              <w:rPr>
                <w:bCs/>
                <w:sz w:val="16"/>
                <w:szCs w:val="16"/>
                <w:lang w:val="uk-UA"/>
              </w:rPr>
              <w:t>Текстовий, табличний</w:t>
            </w:r>
          </w:p>
          <w:p w14:paraId="38523DCB"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461960CC" w14:textId="77777777" w:rsidR="00FE48E3" w:rsidRPr="003B610A" w:rsidRDefault="00FE48E3" w:rsidP="00FE48E3">
            <w:pPr>
              <w:jc w:val="center"/>
              <w:rPr>
                <w:bCs/>
                <w:sz w:val="16"/>
                <w:szCs w:val="16"/>
                <w:lang w:val="uk-UA"/>
              </w:rPr>
            </w:pPr>
            <w:r w:rsidRPr="003B610A">
              <w:rPr>
                <w:bCs/>
                <w:sz w:val="16"/>
                <w:szCs w:val="16"/>
                <w:lang w:val="uk-UA"/>
              </w:rPr>
              <w:t>Рішення</w:t>
            </w:r>
          </w:p>
        </w:tc>
        <w:tc>
          <w:tcPr>
            <w:tcW w:w="162" w:type="pct"/>
            <w:shd w:val="clear" w:color="auto" w:fill="FFFFFF"/>
            <w:vAlign w:val="center"/>
          </w:tcPr>
          <w:p w14:paraId="56A359F5"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53BF02C4" w14:textId="77777777" w:rsidR="00FE48E3" w:rsidRPr="003B610A" w:rsidRDefault="00FE48E3" w:rsidP="00FE48E3">
            <w:pPr>
              <w:jc w:val="center"/>
              <w:rPr>
                <w:bCs/>
                <w:sz w:val="16"/>
                <w:szCs w:val="16"/>
                <w:lang w:val="uk-UA"/>
              </w:rPr>
            </w:pPr>
          </w:p>
          <w:p w14:paraId="61D9EF38" w14:textId="77777777" w:rsidR="00FE48E3" w:rsidRPr="003B610A" w:rsidRDefault="00FE48E3" w:rsidP="00FE48E3">
            <w:pPr>
              <w:jc w:val="center"/>
              <w:rPr>
                <w:bCs/>
                <w:sz w:val="16"/>
                <w:szCs w:val="16"/>
                <w:lang w:val="uk-UA"/>
              </w:rPr>
            </w:pPr>
            <w:r w:rsidRPr="003B610A">
              <w:rPr>
                <w:bCs/>
                <w:sz w:val="16"/>
                <w:szCs w:val="16"/>
                <w:lang w:val="uk-UA"/>
              </w:rPr>
              <w:t>Паперова</w:t>
            </w:r>
          </w:p>
          <w:p w14:paraId="00BB2545" w14:textId="77777777" w:rsidR="00FE48E3" w:rsidRPr="003B610A" w:rsidRDefault="00FE48E3" w:rsidP="00FE48E3">
            <w:pPr>
              <w:jc w:val="center"/>
              <w:rPr>
                <w:bCs/>
                <w:sz w:val="16"/>
                <w:szCs w:val="16"/>
                <w:lang w:val="uk-UA"/>
              </w:rPr>
            </w:pPr>
          </w:p>
        </w:tc>
        <w:tc>
          <w:tcPr>
            <w:tcW w:w="614" w:type="pct"/>
            <w:shd w:val="clear" w:color="auto" w:fill="FFFFFF"/>
            <w:vAlign w:val="center"/>
          </w:tcPr>
          <w:p w14:paraId="26916717"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332C987A" w14:textId="77777777" w:rsidR="00FE48E3" w:rsidRDefault="00FE48E3" w:rsidP="00FE48E3">
            <w:pPr>
              <w:jc w:val="center"/>
              <w:rPr>
                <w:lang w:val="ru-RU"/>
              </w:rPr>
            </w:pPr>
            <w:r>
              <w:rPr>
                <w:lang w:val="ru-RU"/>
              </w:rPr>
              <w:t>-</w:t>
            </w:r>
          </w:p>
        </w:tc>
      </w:tr>
      <w:tr w:rsidR="00FE48E3" w:rsidRPr="00B7371E" w14:paraId="5CA6C218" w14:textId="77777777" w:rsidTr="003B610A">
        <w:trPr>
          <w:trHeight w:val="975"/>
        </w:trPr>
        <w:tc>
          <w:tcPr>
            <w:tcW w:w="170" w:type="pct"/>
            <w:shd w:val="clear" w:color="auto" w:fill="FFFFFF"/>
            <w:vAlign w:val="center"/>
          </w:tcPr>
          <w:p w14:paraId="1471F21C" w14:textId="77777777" w:rsidR="00FE48E3" w:rsidRDefault="00FE48E3" w:rsidP="00FE48E3">
            <w:pPr>
              <w:jc w:val="center"/>
              <w:rPr>
                <w:b/>
                <w:bCs/>
                <w:sz w:val="16"/>
                <w:szCs w:val="16"/>
                <w:lang w:val="uk-UA"/>
              </w:rPr>
            </w:pPr>
            <w:r>
              <w:rPr>
                <w:b/>
                <w:bCs/>
                <w:sz w:val="16"/>
                <w:szCs w:val="16"/>
                <w:lang w:val="uk-UA"/>
              </w:rPr>
              <w:t>4547</w:t>
            </w:r>
          </w:p>
        </w:tc>
        <w:tc>
          <w:tcPr>
            <w:tcW w:w="480" w:type="pct"/>
            <w:shd w:val="clear" w:color="auto" w:fill="FFFFFF"/>
            <w:vAlign w:val="center"/>
          </w:tcPr>
          <w:p w14:paraId="7261EAB2" w14:textId="77777777" w:rsidR="00FE48E3" w:rsidRPr="003B610A" w:rsidRDefault="00FE48E3" w:rsidP="00FE48E3">
            <w:pPr>
              <w:jc w:val="center"/>
              <w:rPr>
                <w:bCs/>
                <w:sz w:val="16"/>
                <w:szCs w:val="16"/>
                <w:lang w:val="uk-UA"/>
              </w:rPr>
            </w:pPr>
            <w:r w:rsidRPr="003B610A">
              <w:rPr>
                <w:bCs/>
                <w:sz w:val="16"/>
                <w:szCs w:val="16"/>
                <w:lang w:val="uk-UA"/>
              </w:rPr>
              <w:t xml:space="preserve">Щодо передбачення коштів за кодом програмної класифікації видатків та кредитування місцевих бюджетів КПКВК МБ 2318420 «Інші </w:t>
            </w:r>
            <w:r w:rsidRPr="003B610A">
              <w:rPr>
                <w:bCs/>
                <w:sz w:val="16"/>
                <w:szCs w:val="16"/>
                <w:lang w:val="uk-UA"/>
              </w:rPr>
              <w:lastRenderedPageBreak/>
              <w:t>заходи у сфері медіа (засобів масової інформації)»</w:t>
            </w:r>
          </w:p>
        </w:tc>
        <w:tc>
          <w:tcPr>
            <w:tcW w:w="356" w:type="pct"/>
            <w:shd w:val="clear" w:color="auto" w:fill="FFFFFF"/>
            <w:vAlign w:val="center"/>
          </w:tcPr>
          <w:p w14:paraId="3175964B" w14:textId="77777777" w:rsidR="00FE48E3" w:rsidRPr="003B610A" w:rsidRDefault="00FE48E3" w:rsidP="00FE48E3">
            <w:pPr>
              <w:jc w:val="center"/>
              <w:rPr>
                <w:bCs/>
                <w:sz w:val="16"/>
                <w:szCs w:val="16"/>
                <w:lang w:val="uk-UA"/>
              </w:rPr>
            </w:pPr>
            <w:r w:rsidRPr="003B610A">
              <w:rPr>
                <w:bCs/>
                <w:sz w:val="16"/>
                <w:szCs w:val="16"/>
                <w:lang w:val="uk-UA"/>
              </w:rPr>
              <w:lastRenderedPageBreak/>
              <w:t>№вх-3361/25</w:t>
            </w:r>
          </w:p>
        </w:tc>
        <w:tc>
          <w:tcPr>
            <w:tcW w:w="302" w:type="pct"/>
            <w:shd w:val="clear" w:color="auto" w:fill="FFFFFF"/>
            <w:vAlign w:val="center"/>
          </w:tcPr>
          <w:p w14:paraId="071376D1"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10C1F2EA"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7B90BD51" w14:textId="77777777" w:rsidR="00FE48E3" w:rsidRPr="003B610A" w:rsidRDefault="00FE48E3" w:rsidP="00FE48E3">
            <w:pPr>
              <w:jc w:val="center"/>
              <w:rPr>
                <w:bCs/>
                <w:sz w:val="16"/>
                <w:szCs w:val="16"/>
                <w:lang w:val="uk-UA"/>
              </w:rPr>
            </w:pPr>
            <w:r w:rsidRPr="003B610A">
              <w:rPr>
                <w:bCs/>
                <w:sz w:val="16"/>
                <w:szCs w:val="16"/>
                <w:lang w:val="uk-UA"/>
              </w:rPr>
              <w:t>Департамент цифрової трансформації та суспільних комунікацій</w:t>
            </w:r>
          </w:p>
        </w:tc>
        <w:tc>
          <w:tcPr>
            <w:tcW w:w="275" w:type="pct"/>
            <w:shd w:val="clear" w:color="auto" w:fill="FFFFFF"/>
            <w:vAlign w:val="center"/>
          </w:tcPr>
          <w:p w14:paraId="7ABBC31C"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1038FE96"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758B8C3E"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059018DE" w14:textId="77777777" w:rsidR="00FE48E3" w:rsidRPr="003B610A" w:rsidRDefault="00FE48E3" w:rsidP="00FE48E3">
            <w:pPr>
              <w:jc w:val="center"/>
              <w:rPr>
                <w:bCs/>
                <w:sz w:val="16"/>
                <w:szCs w:val="16"/>
                <w:lang w:val="uk-UA"/>
              </w:rPr>
            </w:pPr>
            <w:r w:rsidRPr="003B610A">
              <w:rPr>
                <w:bCs/>
                <w:sz w:val="16"/>
                <w:szCs w:val="16"/>
                <w:lang w:val="uk-UA"/>
              </w:rPr>
              <w:t xml:space="preserve">Щодо передбачення коштів за кодом програмної класифікації видатків та кредитування місцевих бюджетів КПКВК МБ 2318420 «Інші </w:t>
            </w:r>
            <w:r w:rsidRPr="003B610A">
              <w:rPr>
                <w:bCs/>
                <w:sz w:val="16"/>
                <w:szCs w:val="16"/>
                <w:lang w:val="uk-UA"/>
              </w:rPr>
              <w:lastRenderedPageBreak/>
              <w:t>заходи у сфері медіа (засобів масової інформації)»</w:t>
            </w:r>
          </w:p>
        </w:tc>
        <w:tc>
          <w:tcPr>
            <w:tcW w:w="325" w:type="pct"/>
            <w:shd w:val="clear" w:color="auto" w:fill="FFFFFF"/>
            <w:vAlign w:val="center"/>
          </w:tcPr>
          <w:p w14:paraId="0416B752" w14:textId="77777777" w:rsidR="00FE48E3" w:rsidRPr="003B610A" w:rsidRDefault="00FE48E3" w:rsidP="00FE48E3">
            <w:pPr>
              <w:jc w:val="center"/>
              <w:rPr>
                <w:bCs/>
                <w:sz w:val="16"/>
                <w:szCs w:val="16"/>
                <w:lang w:val="uk-UA"/>
              </w:rPr>
            </w:pPr>
            <w:r w:rsidRPr="003B610A">
              <w:rPr>
                <w:bCs/>
                <w:sz w:val="16"/>
                <w:szCs w:val="16"/>
                <w:lang w:val="uk-UA"/>
              </w:rPr>
              <w:lastRenderedPageBreak/>
              <w:t>Текстовий</w:t>
            </w:r>
          </w:p>
          <w:p w14:paraId="768380E1"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2DF42B81"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0B35BFC5"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280A9C1E" w14:textId="77777777" w:rsidR="00FE48E3" w:rsidRPr="003B610A" w:rsidRDefault="00FE48E3" w:rsidP="00FE48E3">
            <w:pPr>
              <w:jc w:val="center"/>
              <w:rPr>
                <w:bCs/>
                <w:sz w:val="16"/>
                <w:szCs w:val="16"/>
                <w:lang w:val="uk-UA"/>
              </w:rPr>
            </w:pPr>
          </w:p>
          <w:p w14:paraId="3A14038A"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2CD89A67" w14:textId="77777777" w:rsidR="00FE48E3" w:rsidRPr="003B610A" w:rsidRDefault="00FE48E3" w:rsidP="00FE48E3">
            <w:pPr>
              <w:jc w:val="center"/>
              <w:rPr>
                <w:bCs/>
                <w:sz w:val="16"/>
                <w:szCs w:val="16"/>
                <w:lang w:val="uk-UA"/>
              </w:rPr>
            </w:pPr>
          </w:p>
        </w:tc>
        <w:tc>
          <w:tcPr>
            <w:tcW w:w="614" w:type="pct"/>
            <w:shd w:val="clear" w:color="auto" w:fill="FFFFFF"/>
            <w:vAlign w:val="center"/>
          </w:tcPr>
          <w:p w14:paraId="0CA83005"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2B46F80D" w14:textId="77777777" w:rsidR="00FE48E3" w:rsidRDefault="00FE48E3" w:rsidP="00FE48E3">
            <w:pPr>
              <w:jc w:val="center"/>
              <w:rPr>
                <w:lang w:val="ru-RU"/>
              </w:rPr>
            </w:pPr>
            <w:r>
              <w:rPr>
                <w:lang w:val="ru-RU"/>
              </w:rPr>
              <w:t>-</w:t>
            </w:r>
          </w:p>
        </w:tc>
      </w:tr>
      <w:tr w:rsidR="00FE48E3" w:rsidRPr="00B7371E" w14:paraId="2C56D7BD" w14:textId="77777777" w:rsidTr="003B610A">
        <w:trPr>
          <w:trHeight w:val="975"/>
        </w:trPr>
        <w:tc>
          <w:tcPr>
            <w:tcW w:w="170" w:type="pct"/>
            <w:shd w:val="clear" w:color="auto" w:fill="FFFFFF"/>
            <w:vAlign w:val="center"/>
          </w:tcPr>
          <w:p w14:paraId="0470F57A" w14:textId="77777777" w:rsidR="00FE48E3" w:rsidRDefault="00FE48E3" w:rsidP="00FE48E3">
            <w:pPr>
              <w:jc w:val="center"/>
              <w:rPr>
                <w:b/>
                <w:bCs/>
                <w:sz w:val="16"/>
                <w:szCs w:val="16"/>
                <w:lang w:val="uk-UA"/>
              </w:rPr>
            </w:pPr>
            <w:r>
              <w:rPr>
                <w:b/>
                <w:bCs/>
                <w:sz w:val="16"/>
                <w:szCs w:val="16"/>
                <w:lang w:val="uk-UA"/>
              </w:rPr>
              <w:t>4548</w:t>
            </w:r>
          </w:p>
        </w:tc>
        <w:tc>
          <w:tcPr>
            <w:tcW w:w="480" w:type="pct"/>
            <w:shd w:val="clear" w:color="auto" w:fill="FFFFFF"/>
            <w:vAlign w:val="center"/>
          </w:tcPr>
          <w:p w14:paraId="7C860C3A" w14:textId="77777777" w:rsidR="00FE48E3" w:rsidRPr="003B610A" w:rsidRDefault="00FE48E3" w:rsidP="00FE48E3">
            <w:pPr>
              <w:jc w:val="center"/>
              <w:rPr>
                <w:bCs/>
                <w:sz w:val="16"/>
                <w:szCs w:val="16"/>
                <w:lang w:val="uk-UA"/>
              </w:rPr>
            </w:pPr>
            <w:r w:rsidRPr="003B610A">
              <w:rPr>
                <w:bCs/>
                <w:sz w:val="16"/>
                <w:szCs w:val="16"/>
                <w:lang w:val="uk-UA"/>
              </w:rPr>
              <w:t>Про виділення додаткових коштів</w:t>
            </w:r>
          </w:p>
        </w:tc>
        <w:tc>
          <w:tcPr>
            <w:tcW w:w="356" w:type="pct"/>
            <w:shd w:val="clear" w:color="auto" w:fill="FFFFFF"/>
            <w:vAlign w:val="center"/>
          </w:tcPr>
          <w:p w14:paraId="3D901524" w14:textId="77777777" w:rsidR="00FE48E3" w:rsidRPr="003B610A" w:rsidRDefault="00FE48E3" w:rsidP="00FE48E3">
            <w:pPr>
              <w:jc w:val="center"/>
              <w:rPr>
                <w:bCs/>
                <w:sz w:val="16"/>
                <w:szCs w:val="16"/>
                <w:lang w:val="uk-UA"/>
              </w:rPr>
            </w:pPr>
            <w:r w:rsidRPr="003B610A">
              <w:rPr>
                <w:bCs/>
                <w:sz w:val="16"/>
                <w:szCs w:val="16"/>
                <w:lang w:val="uk-UA"/>
              </w:rPr>
              <w:t>№вх-3362/25</w:t>
            </w:r>
          </w:p>
        </w:tc>
        <w:tc>
          <w:tcPr>
            <w:tcW w:w="302" w:type="pct"/>
            <w:shd w:val="clear" w:color="auto" w:fill="FFFFFF"/>
            <w:vAlign w:val="center"/>
          </w:tcPr>
          <w:p w14:paraId="5B87DA85"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05D7155C"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275B1342" w14:textId="77777777" w:rsidR="00FE48E3" w:rsidRPr="003B610A" w:rsidRDefault="00FE48E3" w:rsidP="00FE48E3">
            <w:pPr>
              <w:jc w:val="center"/>
              <w:rPr>
                <w:bCs/>
                <w:sz w:val="16"/>
                <w:szCs w:val="16"/>
                <w:lang w:val="uk-UA"/>
              </w:rPr>
            </w:pPr>
            <w:r w:rsidRPr="003B610A">
              <w:rPr>
                <w:bCs/>
                <w:sz w:val="16"/>
                <w:szCs w:val="16"/>
                <w:lang w:val="uk-UA"/>
              </w:rPr>
              <w:t>Департамент цивільного захисту та охорони здоров’я населення</w:t>
            </w:r>
          </w:p>
        </w:tc>
        <w:tc>
          <w:tcPr>
            <w:tcW w:w="275" w:type="pct"/>
            <w:shd w:val="clear" w:color="auto" w:fill="FFFFFF"/>
            <w:vAlign w:val="center"/>
          </w:tcPr>
          <w:p w14:paraId="6BFEA497"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22FD17FD"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628E045F"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7D4AAAF1" w14:textId="77777777" w:rsidR="00FE48E3" w:rsidRPr="003B610A" w:rsidRDefault="00FE48E3" w:rsidP="00FE48E3">
            <w:pPr>
              <w:jc w:val="center"/>
              <w:rPr>
                <w:bCs/>
                <w:sz w:val="16"/>
                <w:szCs w:val="16"/>
                <w:lang w:val="uk-UA"/>
              </w:rPr>
            </w:pPr>
            <w:r w:rsidRPr="003B610A">
              <w:rPr>
                <w:bCs/>
                <w:sz w:val="16"/>
                <w:szCs w:val="16"/>
                <w:lang w:val="uk-UA"/>
              </w:rPr>
              <w:t>Про виділення додаткових коштів</w:t>
            </w:r>
          </w:p>
        </w:tc>
        <w:tc>
          <w:tcPr>
            <w:tcW w:w="325" w:type="pct"/>
            <w:shd w:val="clear" w:color="auto" w:fill="FFFFFF"/>
            <w:vAlign w:val="center"/>
          </w:tcPr>
          <w:p w14:paraId="348CD81D"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1A4B8E0E"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5F95676E"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01ADD795"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053422D5" w14:textId="77777777" w:rsidR="00FE48E3" w:rsidRPr="003B610A" w:rsidRDefault="00FE48E3" w:rsidP="00FE48E3">
            <w:pPr>
              <w:jc w:val="center"/>
              <w:rPr>
                <w:bCs/>
                <w:sz w:val="16"/>
                <w:szCs w:val="16"/>
                <w:lang w:val="uk-UA"/>
              </w:rPr>
            </w:pPr>
          </w:p>
          <w:p w14:paraId="3C290598"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0CC87C3E" w14:textId="77777777" w:rsidR="00FE48E3" w:rsidRPr="003B610A" w:rsidRDefault="00FE48E3" w:rsidP="00FE48E3">
            <w:pPr>
              <w:jc w:val="center"/>
              <w:rPr>
                <w:bCs/>
                <w:sz w:val="16"/>
                <w:szCs w:val="16"/>
                <w:lang w:val="uk-UA"/>
              </w:rPr>
            </w:pPr>
          </w:p>
        </w:tc>
        <w:tc>
          <w:tcPr>
            <w:tcW w:w="614" w:type="pct"/>
            <w:shd w:val="clear" w:color="auto" w:fill="FFFFFF"/>
            <w:vAlign w:val="center"/>
          </w:tcPr>
          <w:p w14:paraId="02530D86"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473A8D98" w14:textId="77777777" w:rsidR="00FE48E3" w:rsidRDefault="00FE48E3" w:rsidP="00FE48E3">
            <w:pPr>
              <w:jc w:val="center"/>
              <w:rPr>
                <w:lang w:val="ru-RU"/>
              </w:rPr>
            </w:pPr>
            <w:r>
              <w:rPr>
                <w:lang w:val="ru-RU"/>
              </w:rPr>
              <w:t>-</w:t>
            </w:r>
          </w:p>
        </w:tc>
      </w:tr>
      <w:tr w:rsidR="00FE48E3" w:rsidRPr="00B7371E" w14:paraId="10FE61A5" w14:textId="77777777" w:rsidTr="003B610A">
        <w:trPr>
          <w:trHeight w:val="975"/>
        </w:trPr>
        <w:tc>
          <w:tcPr>
            <w:tcW w:w="170" w:type="pct"/>
            <w:shd w:val="clear" w:color="auto" w:fill="FFFFFF"/>
            <w:vAlign w:val="center"/>
          </w:tcPr>
          <w:p w14:paraId="1A9F3E23" w14:textId="77777777" w:rsidR="00FE48E3" w:rsidRDefault="00FE48E3" w:rsidP="00FE48E3">
            <w:pPr>
              <w:jc w:val="center"/>
              <w:rPr>
                <w:b/>
                <w:bCs/>
                <w:sz w:val="16"/>
                <w:szCs w:val="16"/>
                <w:lang w:val="uk-UA"/>
              </w:rPr>
            </w:pPr>
            <w:r>
              <w:rPr>
                <w:b/>
                <w:bCs/>
                <w:sz w:val="16"/>
                <w:szCs w:val="16"/>
                <w:lang w:val="uk-UA"/>
              </w:rPr>
              <w:t>4549</w:t>
            </w:r>
          </w:p>
        </w:tc>
        <w:tc>
          <w:tcPr>
            <w:tcW w:w="480" w:type="pct"/>
            <w:shd w:val="clear" w:color="auto" w:fill="FFFFFF"/>
            <w:vAlign w:val="center"/>
          </w:tcPr>
          <w:p w14:paraId="6A1F7B56" w14:textId="77777777" w:rsidR="00FE48E3" w:rsidRPr="003E6CFB" w:rsidRDefault="00FE48E3" w:rsidP="00FE48E3">
            <w:pPr>
              <w:jc w:val="center"/>
              <w:rPr>
                <w:iCs/>
                <w:sz w:val="16"/>
                <w:szCs w:val="16"/>
                <w:lang w:val="uk-UA"/>
              </w:rPr>
            </w:pPr>
            <w:r w:rsidRPr="004472A8">
              <w:rPr>
                <w:iCs/>
                <w:sz w:val="16"/>
                <w:szCs w:val="16"/>
                <w:lang w:val="uk-UA"/>
              </w:rPr>
              <w:t>Про впровадження сиситеми енергетичний менеджмент</w:t>
            </w:r>
          </w:p>
        </w:tc>
        <w:tc>
          <w:tcPr>
            <w:tcW w:w="356" w:type="pct"/>
            <w:shd w:val="clear" w:color="auto" w:fill="FFFFFF"/>
            <w:vAlign w:val="center"/>
          </w:tcPr>
          <w:p w14:paraId="54CB7C0A" w14:textId="77777777" w:rsidR="00FE48E3" w:rsidRPr="003E6CFB" w:rsidRDefault="00FE48E3" w:rsidP="00FE48E3">
            <w:pPr>
              <w:jc w:val="center"/>
              <w:rPr>
                <w:iCs/>
                <w:sz w:val="16"/>
                <w:szCs w:val="16"/>
                <w:lang w:val="uk-UA"/>
              </w:rPr>
            </w:pPr>
            <w:r>
              <w:rPr>
                <w:iCs/>
                <w:sz w:val="16"/>
                <w:szCs w:val="16"/>
                <w:lang w:val="uk-UA"/>
              </w:rPr>
              <w:t>№вих-1066/09</w:t>
            </w:r>
            <w:r w:rsidRPr="003E6CFB">
              <w:rPr>
                <w:iCs/>
                <w:sz w:val="16"/>
                <w:szCs w:val="16"/>
                <w:lang w:val="uk-UA"/>
              </w:rPr>
              <w:t>-</w:t>
            </w:r>
            <w:r>
              <w:rPr>
                <w:iCs/>
                <w:sz w:val="16"/>
                <w:szCs w:val="16"/>
                <w:lang w:val="uk-UA"/>
              </w:rPr>
              <w:t>01</w:t>
            </w:r>
            <w:r w:rsidRPr="003E6CFB">
              <w:rPr>
                <w:iCs/>
                <w:sz w:val="16"/>
                <w:szCs w:val="16"/>
                <w:lang w:val="uk-UA"/>
              </w:rPr>
              <w:t>/24</w:t>
            </w:r>
          </w:p>
        </w:tc>
        <w:tc>
          <w:tcPr>
            <w:tcW w:w="302" w:type="pct"/>
            <w:shd w:val="clear" w:color="auto" w:fill="FFFFFF"/>
            <w:vAlign w:val="center"/>
          </w:tcPr>
          <w:p w14:paraId="1D6277C2" w14:textId="77777777" w:rsidR="00FE48E3" w:rsidRPr="003E6CFB" w:rsidRDefault="00FE48E3" w:rsidP="00FE48E3">
            <w:pPr>
              <w:jc w:val="center"/>
              <w:rPr>
                <w:iCs/>
                <w:sz w:val="16"/>
                <w:szCs w:val="16"/>
                <w:lang w:val="uk-UA"/>
              </w:rPr>
            </w:pPr>
            <w:r>
              <w:rPr>
                <w:iCs/>
                <w:sz w:val="16"/>
                <w:szCs w:val="16"/>
                <w:lang w:val="uk-UA"/>
              </w:rPr>
              <w:t>02.07.2025</w:t>
            </w:r>
          </w:p>
        </w:tc>
        <w:tc>
          <w:tcPr>
            <w:tcW w:w="308" w:type="pct"/>
            <w:shd w:val="clear" w:color="auto" w:fill="FFFFFF"/>
            <w:vAlign w:val="center"/>
          </w:tcPr>
          <w:p w14:paraId="65990512" w14:textId="77777777" w:rsidR="00FE48E3" w:rsidRPr="003E6CFB" w:rsidRDefault="00FE48E3" w:rsidP="00FE48E3">
            <w:pPr>
              <w:jc w:val="center"/>
              <w:rPr>
                <w:iCs/>
                <w:sz w:val="16"/>
                <w:szCs w:val="16"/>
                <w:lang w:val="uk-UA"/>
              </w:rPr>
            </w:pPr>
            <w:r w:rsidRPr="003E6CFB">
              <w:rPr>
                <w:iCs/>
                <w:sz w:val="16"/>
                <w:szCs w:val="16"/>
                <w:lang w:val="uk-UA"/>
              </w:rPr>
              <w:t>-</w:t>
            </w:r>
          </w:p>
        </w:tc>
        <w:tc>
          <w:tcPr>
            <w:tcW w:w="393" w:type="pct"/>
            <w:shd w:val="clear" w:color="auto" w:fill="FFFFFF"/>
            <w:vAlign w:val="center"/>
          </w:tcPr>
          <w:p w14:paraId="3A647B33" w14:textId="77777777" w:rsidR="00FE48E3" w:rsidRPr="00995606" w:rsidRDefault="00FE48E3" w:rsidP="00FE48E3">
            <w:pPr>
              <w:jc w:val="center"/>
              <w:rPr>
                <w:iCs/>
                <w:sz w:val="16"/>
                <w:szCs w:val="16"/>
                <w:lang w:val="uk-UA"/>
              </w:rPr>
            </w:pPr>
            <w:r w:rsidRPr="00BE579E">
              <w:rPr>
                <w:iCs/>
                <w:sz w:val="16"/>
                <w:szCs w:val="16"/>
                <w:lang w:val="uk-UA"/>
              </w:rPr>
              <w:t xml:space="preserve">Відділ </w:t>
            </w:r>
            <w:r>
              <w:rPr>
                <w:iCs/>
                <w:sz w:val="16"/>
                <w:szCs w:val="16"/>
                <w:lang w:val="uk-UA"/>
              </w:rPr>
              <w:t>господарського забезпечення</w:t>
            </w:r>
          </w:p>
        </w:tc>
        <w:tc>
          <w:tcPr>
            <w:tcW w:w="275" w:type="pct"/>
            <w:shd w:val="clear" w:color="auto" w:fill="FFFFFF"/>
            <w:vAlign w:val="center"/>
          </w:tcPr>
          <w:p w14:paraId="3BD73070" w14:textId="77777777" w:rsidR="00FE48E3" w:rsidRPr="00995606" w:rsidRDefault="00FE48E3" w:rsidP="00FE48E3">
            <w:pPr>
              <w:jc w:val="center"/>
              <w:rPr>
                <w:iCs/>
                <w:sz w:val="16"/>
                <w:szCs w:val="16"/>
                <w:lang w:val="uk-UA"/>
              </w:rPr>
            </w:pPr>
            <w:r w:rsidRPr="00995606">
              <w:rPr>
                <w:iCs/>
                <w:sz w:val="16"/>
                <w:szCs w:val="16"/>
                <w:lang w:val="uk-UA"/>
              </w:rPr>
              <w:t>-</w:t>
            </w:r>
          </w:p>
        </w:tc>
        <w:tc>
          <w:tcPr>
            <w:tcW w:w="166" w:type="pct"/>
            <w:shd w:val="clear" w:color="auto" w:fill="FFFFFF"/>
            <w:vAlign w:val="center"/>
          </w:tcPr>
          <w:p w14:paraId="496A1B85" w14:textId="77777777" w:rsidR="00FE48E3" w:rsidRPr="00995606" w:rsidRDefault="00FE48E3" w:rsidP="00FE48E3">
            <w:pPr>
              <w:jc w:val="center"/>
              <w:rPr>
                <w:iCs/>
                <w:sz w:val="16"/>
                <w:szCs w:val="16"/>
                <w:lang w:val="uk-UA"/>
              </w:rPr>
            </w:pPr>
            <w:r w:rsidRPr="00995606">
              <w:rPr>
                <w:iCs/>
                <w:sz w:val="16"/>
                <w:szCs w:val="16"/>
                <w:lang w:val="uk-UA"/>
              </w:rPr>
              <w:t>-</w:t>
            </w:r>
          </w:p>
        </w:tc>
        <w:tc>
          <w:tcPr>
            <w:tcW w:w="263" w:type="pct"/>
            <w:shd w:val="clear" w:color="auto" w:fill="FFFFFF"/>
            <w:vAlign w:val="center"/>
          </w:tcPr>
          <w:p w14:paraId="06AE8733" w14:textId="77777777" w:rsidR="00FE48E3" w:rsidRPr="003E6CFB" w:rsidRDefault="00FE48E3" w:rsidP="00FE48E3">
            <w:pPr>
              <w:ind w:left="-85" w:right="-85"/>
              <w:jc w:val="center"/>
              <w:rPr>
                <w:iCs/>
                <w:sz w:val="16"/>
                <w:szCs w:val="16"/>
                <w:lang w:val="uk-UA"/>
              </w:rPr>
            </w:pPr>
            <w:r w:rsidRPr="003E6CFB">
              <w:rPr>
                <w:iCs/>
                <w:sz w:val="16"/>
                <w:szCs w:val="16"/>
                <w:lang w:val="uk-UA"/>
              </w:rPr>
              <w:t>Господарські питання</w:t>
            </w:r>
          </w:p>
        </w:tc>
        <w:tc>
          <w:tcPr>
            <w:tcW w:w="465" w:type="pct"/>
            <w:shd w:val="clear" w:color="auto" w:fill="FFFFFF"/>
            <w:vAlign w:val="center"/>
          </w:tcPr>
          <w:p w14:paraId="708566BF" w14:textId="77777777" w:rsidR="00FE48E3" w:rsidRPr="003E6CFB" w:rsidRDefault="00FE48E3" w:rsidP="00FE48E3">
            <w:pPr>
              <w:jc w:val="center"/>
              <w:rPr>
                <w:iCs/>
                <w:sz w:val="16"/>
                <w:szCs w:val="16"/>
                <w:lang w:val="uk-UA"/>
              </w:rPr>
            </w:pPr>
            <w:r w:rsidRPr="004472A8">
              <w:rPr>
                <w:iCs/>
                <w:sz w:val="16"/>
                <w:szCs w:val="16"/>
                <w:lang w:val="uk-UA"/>
              </w:rPr>
              <w:t>Про впровадження сиситеми енергетичний менеджмент</w:t>
            </w:r>
          </w:p>
        </w:tc>
        <w:tc>
          <w:tcPr>
            <w:tcW w:w="325" w:type="pct"/>
            <w:shd w:val="clear" w:color="auto" w:fill="FFFFFF"/>
            <w:vAlign w:val="center"/>
          </w:tcPr>
          <w:p w14:paraId="48C3A892" w14:textId="77777777" w:rsidR="00FE48E3" w:rsidRPr="003E6CFB" w:rsidRDefault="00FE48E3" w:rsidP="00FE48E3">
            <w:pPr>
              <w:jc w:val="center"/>
              <w:rPr>
                <w:iCs/>
                <w:sz w:val="16"/>
                <w:szCs w:val="16"/>
                <w:lang w:val="uk-UA"/>
              </w:rPr>
            </w:pPr>
            <w:r w:rsidRPr="003E6CFB">
              <w:rPr>
                <w:iCs/>
                <w:sz w:val="16"/>
                <w:szCs w:val="16"/>
                <w:lang w:val="uk-UA"/>
              </w:rPr>
              <w:t>Текстовий, табличний  документ</w:t>
            </w:r>
          </w:p>
        </w:tc>
        <w:tc>
          <w:tcPr>
            <w:tcW w:w="235" w:type="pct"/>
            <w:shd w:val="clear" w:color="auto" w:fill="FFFFFF"/>
            <w:vAlign w:val="center"/>
          </w:tcPr>
          <w:p w14:paraId="1526B432" w14:textId="77777777" w:rsidR="00FE48E3" w:rsidRPr="003E6CFB" w:rsidRDefault="00FE48E3" w:rsidP="00FE48E3">
            <w:pPr>
              <w:jc w:val="center"/>
              <w:rPr>
                <w:iCs/>
                <w:sz w:val="16"/>
                <w:szCs w:val="16"/>
                <w:lang w:val="uk-UA"/>
              </w:rPr>
            </w:pPr>
            <w:r w:rsidRPr="003E6CFB">
              <w:rPr>
                <w:iCs/>
                <w:sz w:val="16"/>
                <w:szCs w:val="16"/>
                <w:lang w:val="uk-UA"/>
              </w:rPr>
              <w:t>Лист</w:t>
            </w:r>
          </w:p>
        </w:tc>
        <w:tc>
          <w:tcPr>
            <w:tcW w:w="162" w:type="pct"/>
            <w:shd w:val="clear" w:color="auto" w:fill="FFFFFF"/>
            <w:vAlign w:val="center"/>
          </w:tcPr>
          <w:p w14:paraId="08DB9CC3" w14:textId="77777777" w:rsidR="00FE48E3" w:rsidRPr="003E6CFB" w:rsidRDefault="00FE48E3" w:rsidP="00FE48E3">
            <w:pPr>
              <w:jc w:val="center"/>
              <w:rPr>
                <w:iCs/>
                <w:sz w:val="16"/>
                <w:szCs w:val="16"/>
                <w:lang w:val="uk-UA"/>
              </w:rPr>
            </w:pPr>
            <w:r w:rsidRPr="003E6CFB">
              <w:rPr>
                <w:iCs/>
                <w:sz w:val="16"/>
                <w:szCs w:val="16"/>
                <w:lang w:val="uk-UA"/>
              </w:rPr>
              <w:t>-</w:t>
            </w:r>
          </w:p>
        </w:tc>
        <w:tc>
          <w:tcPr>
            <w:tcW w:w="310" w:type="pct"/>
            <w:shd w:val="clear" w:color="auto" w:fill="FFFFFF"/>
            <w:vAlign w:val="center"/>
          </w:tcPr>
          <w:p w14:paraId="6C1999F6" w14:textId="77777777" w:rsidR="00FE48E3" w:rsidRPr="003E6CFB" w:rsidRDefault="00FE48E3" w:rsidP="00FE48E3">
            <w:pPr>
              <w:jc w:val="center"/>
              <w:rPr>
                <w:iCs/>
                <w:sz w:val="16"/>
                <w:szCs w:val="16"/>
                <w:lang w:val="uk-UA"/>
              </w:rPr>
            </w:pPr>
            <w:r w:rsidRPr="003E6CFB">
              <w:rPr>
                <w:iCs/>
                <w:sz w:val="16"/>
                <w:szCs w:val="16"/>
                <w:lang w:val="uk-UA"/>
              </w:rPr>
              <w:t>Паперова</w:t>
            </w:r>
          </w:p>
        </w:tc>
        <w:tc>
          <w:tcPr>
            <w:tcW w:w="614" w:type="pct"/>
            <w:shd w:val="clear" w:color="auto" w:fill="FFFFFF"/>
            <w:vAlign w:val="center"/>
          </w:tcPr>
          <w:p w14:paraId="2D346A41" w14:textId="77777777" w:rsidR="00FE48E3" w:rsidRPr="003E6CFB" w:rsidRDefault="00FE48E3" w:rsidP="00FE48E3">
            <w:pPr>
              <w:jc w:val="center"/>
              <w:rPr>
                <w:iCs/>
                <w:sz w:val="16"/>
                <w:szCs w:val="16"/>
                <w:lang w:val="uk-UA"/>
              </w:rPr>
            </w:pPr>
            <w:r w:rsidRPr="003E6CFB">
              <w:rPr>
                <w:iCs/>
                <w:sz w:val="16"/>
                <w:szCs w:val="16"/>
                <w:lang w:val="uk-UA"/>
              </w:rPr>
              <w:t xml:space="preserve"> </w:t>
            </w:r>
            <w:r w:rsidRPr="00995606">
              <w:rPr>
                <w:iCs/>
                <w:sz w:val="16"/>
                <w:szCs w:val="16"/>
                <w:lang w:val="uk-UA"/>
              </w:rPr>
              <w:t xml:space="preserve"> Відділ інформаційних технологій, бухгалтерського обліку та звітності</w:t>
            </w:r>
          </w:p>
        </w:tc>
        <w:tc>
          <w:tcPr>
            <w:tcW w:w="176" w:type="pct"/>
            <w:shd w:val="clear" w:color="auto" w:fill="FFFFFF"/>
            <w:vAlign w:val="center"/>
          </w:tcPr>
          <w:p w14:paraId="4EDD0B11" w14:textId="77777777" w:rsidR="00FE48E3" w:rsidRDefault="00FE48E3" w:rsidP="00FE48E3">
            <w:pPr>
              <w:jc w:val="center"/>
              <w:rPr>
                <w:lang w:val="ru-RU"/>
              </w:rPr>
            </w:pPr>
            <w:r>
              <w:rPr>
                <w:lang w:val="ru-RU"/>
              </w:rPr>
              <w:t>-</w:t>
            </w:r>
          </w:p>
        </w:tc>
      </w:tr>
      <w:tr w:rsidR="00FE48E3" w:rsidRPr="00B7371E" w14:paraId="44E68938" w14:textId="77777777" w:rsidTr="003B610A">
        <w:trPr>
          <w:trHeight w:val="975"/>
        </w:trPr>
        <w:tc>
          <w:tcPr>
            <w:tcW w:w="170" w:type="pct"/>
            <w:shd w:val="clear" w:color="auto" w:fill="FFFFFF"/>
            <w:vAlign w:val="center"/>
          </w:tcPr>
          <w:p w14:paraId="09F4C1F3" w14:textId="77777777" w:rsidR="00FE48E3" w:rsidRDefault="00FE48E3" w:rsidP="00FE48E3">
            <w:pPr>
              <w:jc w:val="center"/>
              <w:rPr>
                <w:b/>
                <w:bCs/>
                <w:sz w:val="16"/>
                <w:szCs w:val="16"/>
                <w:lang w:val="uk-UA"/>
              </w:rPr>
            </w:pPr>
            <w:r>
              <w:rPr>
                <w:b/>
                <w:bCs/>
                <w:sz w:val="16"/>
                <w:szCs w:val="16"/>
                <w:lang w:val="uk-UA"/>
              </w:rPr>
              <w:t>4550</w:t>
            </w:r>
          </w:p>
        </w:tc>
        <w:tc>
          <w:tcPr>
            <w:tcW w:w="480" w:type="pct"/>
            <w:shd w:val="clear" w:color="auto" w:fill="FFFFFF"/>
            <w:vAlign w:val="center"/>
          </w:tcPr>
          <w:p w14:paraId="0DC133F0" w14:textId="77777777" w:rsidR="00FE48E3" w:rsidRPr="003B610A" w:rsidRDefault="00FE48E3" w:rsidP="00FE48E3">
            <w:pPr>
              <w:jc w:val="center"/>
              <w:rPr>
                <w:bCs/>
                <w:sz w:val="16"/>
                <w:szCs w:val="16"/>
                <w:lang w:val="uk-UA"/>
              </w:rPr>
            </w:pPr>
            <w:r w:rsidRPr="003B610A">
              <w:rPr>
                <w:bCs/>
                <w:sz w:val="16"/>
                <w:szCs w:val="16"/>
                <w:lang w:val="uk-UA"/>
              </w:rPr>
              <w:t>Про делегування функцій замовника - буд. оохорони здоров'я</w:t>
            </w:r>
          </w:p>
        </w:tc>
        <w:tc>
          <w:tcPr>
            <w:tcW w:w="356" w:type="pct"/>
            <w:shd w:val="clear" w:color="auto" w:fill="FFFFFF"/>
            <w:vAlign w:val="center"/>
          </w:tcPr>
          <w:p w14:paraId="47F23B8E" w14:textId="77777777" w:rsidR="00FE48E3" w:rsidRPr="003B610A" w:rsidRDefault="00FE48E3" w:rsidP="00FE48E3">
            <w:pPr>
              <w:jc w:val="center"/>
              <w:rPr>
                <w:bCs/>
                <w:sz w:val="16"/>
                <w:szCs w:val="16"/>
                <w:lang w:val="uk-UA"/>
              </w:rPr>
            </w:pPr>
            <w:r w:rsidRPr="003B610A">
              <w:rPr>
                <w:bCs/>
                <w:sz w:val="16"/>
                <w:szCs w:val="16"/>
                <w:lang w:val="uk-UA"/>
              </w:rPr>
              <w:t>№вх-3363/25</w:t>
            </w:r>
          </w:p>
        </w:tc>
        <w:tc>
          <w:tcPr>
            <w:tcW w:w="302" w:type="pct"/>
            <w:shd w:val="clear" w:color="auto" w:fill="FFFFFF"/>
            <w:vAlign w:val="center"/>
          </w:tcPr>
          <w:p w14:paraId="32E3875C"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5DCCA6EB"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0F2C5EB0" w14:textId="77777777" w:rsidR="00FE48E3" w:rsidRPr="003B610A" w:rsidRDefault="00FE48E3" w:rsidP="00FE48E3">
            <w:pPr>
              <w:jc w:val="center"/>
              <w:rPr>
                <w:bCs/>
                <w:sz w:val="16"/>
                <w:szCs w:val="16"/>
                <w:lang w:val="uk-UA"/>
              </w:rPr>
            </w:pPr>
            <w:r w:rsidRPr="003B610A">
              <w:rPr>
                <w:bCs/>
                <w:sz w:val="16"/>
                <w:szCs w:val="16"/>
                <w:lang w:val="uk-UA"/>
              </w:rPr>
              <w:t>Департамент з питань будівництва та архітектури</w:t>
            </w:r>
          </w:p>
        </w:tc>
        <w:tc>
          <w:tcPr>
            <w:tcW w:w="275" w:type="pct"/>
            <w:shd w:val="clear" w:color="auto" w:fill="FFFFFF"/>
            <w:vAlign w:val="center"/>
          </w:tcPr>
          <w:p w14:paraId="34394D32"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1553470A"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36D9163D"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4136E033" w14:textId="77777777" w:rsidR="00FE48E3" w:rsidRPr="003B610A" w:rsidRDefault="00FE48E3" w:rsidP="00FE48E3">
            <w:pPr>
              <w:jc w:val="center"/>
              <w:rPr>
                <w:bCs/>
                <w:sz w:val="16"/>
                <w:szCs w:val="16"/>
                <w:lang w:val="uk-UA"/>
              </w:rPr>
            </w:pPr>
            <w:r w:rsidRPr="003B610A">
              <w:rPr>
                <w:bCs/>
                <w:sz w:val="16"/>
                <w:szCs w:val="16"/>
                <w:lang w:val="uk-UA"/>
              </w:rPr>
              <w:t>Про делегування функцій замовника - буд. оохорони здоров'я</w:t>
            </w:r>
          </w:p>
        </w:tc>
        <w:tc>
          <w:tcPr>
            <w:tcW w:w="325" w:type="pct"/>
            <w:shd w:val="clear" w:color="auto" w:fill="FFFFFF"/>
            <w:vAlign w:val="center"/>
          </w:tcPr>
          <w:p w14:paraId="7143EDA6"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5600F370"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7D87EC85"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6289AC8A"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56AD1EA5" w14:textId="77777777" w:rsidR="00FE48E3" w:rsidRPr="003B610A" w:rsidRDefault="00FE48E3" w:rsidP="00FE48E3">
            <w:pPr>
              <w:jc w:val="center"/>
              <w:rPr>
                <w:bCs/>
                <w:sz w:val="16"/>
                <w:szCs w:val="16"/>
                <w:lang w:val="uk-UA"/>
              </w:rPr>
            </w:pPr>
          </w:p>
          <w:p w14:paraId="4A7D8B17"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4D4DC174" w14:textId="77777777" w:rsidR="00FE48E3" w:rsidRPr="003B610A" w:rsidRDefault="00FE48E3" w:rsidP="00FE48E3">
            <w:pPr>
              <w:jc w:val="center"/>
              <w:rPr>
                <w:bCs/>
                <w:sz w:val="16"/>
                <w:szCs w:val="16"/>
                <w:lang w:val="uk-UA"/>
              </w:rPr>
            </w:pPr>
          </w:p>
        </w:tc>
        <w:tc>
          <w:tcPr>
            <w:tcW w:w="614" w:type="pct"/>
            <w:shd w:val="clear" w:color="auto" w:fill="FFFFFF"/>
            <w:vAlign w:val="center"/>
          </w:tcPr>
          <w:p w14:paraId="3B035FA6"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0B793B59" w14:textId="77777777" w:rsidR="00FE48E3" w:rsidRDefault="00FE48E3" w:rsidP="00FE48E3">
            <w:pPr>
              <w:jc w:val="center"/>
              <w:rPr>
                <w:lang w:val="ru-RU"/>
              </w:rPr>
            </w:pPr>
            <w:r>
              <w:rPr>
                <w:lang w:val="ru-RU"/>
              </w:rPr>
              <w:t>-</w:t>
            </w:r>
          </w:p>
        </w:tc>
      </w:tr>
      <w:tr w:rsidR="00FE48E3" w:rsidRPr="00B7371E" w14:paraId="541FA00F" w14:textId="77777777" w:rsidTr="003B610A">
        <w:trPr>
          <w:trHeight w:val="975"/>
        </w:trPr>
        <w:tc>
          <w:tcPr>
            <w:tcW w:w="170" w:type="pct"/>
            <w:shd w:val="clear" w:color="auto" w:fill="FFFFFF"/>
            <w:vAlign w:val="center"/>
          </w:tcPr>
          <w:p w14:paraId="5B2AF28C" w14:textId="77777777" w:rsidR="00FE48E3" w:rsidRDefault="00FE48E3" w:rsidP="00FE48E3">
            <w:pPr>
              <w:jc w:val="center"/>
              <w:rPr>
                <w:b/>
                <w:bCs/>
                <w:sz w:val="16"/>
                <w:szCs w:val="16"/>
                <w:lang w:val="uk-UA"/>
              </w:rPr>
            </w:pPr>
            <w:r>
              <w:rPr>
                <w:b/>
                <w:bCs/>
                <w:sz w:val="16"/>
                <w:szCs w:val="16"/>
                <w:lang w:val="uk-UA"/>
              </w:rPr>
              <w:t>4551</w:t>
            </w:r>
          </w:p>
        </w:tc>
        <w:tc>
          <w:tcPr>
            <w:tcW w:w="480" w:type="pct"/>
            <w:shd w:val="clear" w:color="auto" w:fill="FFFFFF"/>
            <w:vAlign w:val="center"/>
          </w:tcPr>
          <w:p w14:paraId="19A7D076" w14:textId="77777777" w:rsidR="00FE48E3" w:rsidRPr="003B610A" w:rsidRDefault="00FE48E3" w:rsidP="00FE48E3">
            <w:pPr>
              <w:jc w:val="center"/>
              <w:rPr>
                <w:bCs/>
                <w:sz w:val="16"/>
                <w:szCs w:val="16"/>
                <w:lang w:val="uk-UA"/>
              </w:rPr>
            </w:pPr>
            <w:r w:rsidRPr="003B610A">
              <w:rPr>
                <w:bCs/>
                <w:sz w:val="16"/>
                <w:szCs w:val="16"/>
                <w:lang w:val="uk-UA"/>
              </w:rPr>
              <w:t>Про надання відомостей</w:t>
            </w:r>
          </w:p>
        </w:tc>
        <w:tc>
          <w:tcPr>
            <w:tcW w:w="356" w:type="pct"/>
            <w:shd w:val="clear" w:color="auto" w:fill="FFFFFF"/>
            <w:vAlign w:val="center"/>
          </w:tcPr>
          <w:p w14:paraId="55F4EC0C" w14:textId="77777777" w:rsidR="00FE48E3" w:rsidRPr="003B610A" w:rsidRDefault="00FE48E3" w:rsidP="00FE48E3">
            <w:pPr>
              <w:jc w:val="center"/>
              <w:rPr>
                <w:bCs/>
                <w:sz w:val="16"/>
                <w:szCs w:val="16"/>
                <w:lang w:val="uk-UA"/>
              </w:rPr>
            </w:pPr>
            <w:r w:rsidRPr="003B610A">
              <w:rPr>
                <w:bCs/>
                <w:sz w:val="16"/>
                <w:szCs w:val="16"/>
                <w:lang w:val="uk-UA"/>
              </w:rPr>
              <w:t>№вх-3364/25</w:t>
            </w:r>
          </w:p>
        </w:tc>
        <w:tc>
          <w:tcPr>
            <w:tcW w:w="302" w:type="pct"/>
            <w:shd w:val="clear" w:color="auto" w:fill="FFFFFF"/>
            <w:vAlign w:val="center"/>
          </w:tcPr>
          <w:p w14:paraId="30107681"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029F0D28"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2AC8664A" w14:textId="77777777" w:rsidR="00FE48E3" w:rsidRPr="003B610A" w:rsidRDefault="00FE48E3" w:rsidP="00FE48E3">
            <w:pPr>
              <w:jc w:val="center"/>
              <w:rPr>
                <w:bCs/>
                <w:sz w:val="16"/>
                <w:szCs w:val="16"/>
                <w:lang w:val="uk-UA"/>
              </w:rPr>
            </w:pPr>
            <w:r w:rsidRPr="003B610A">
              <w:rPr>
                <w:bCs/>
                <w:sz w:val="16"/>
                <w:szCs w:val="16"/>
                <w:lang w:val="uk-UA"/>
              </w:rPr>
              <w:t>ГУ Національної поліції в Рівненській області</w:t>
            </w:r>
          </w:p>
        </w:tc>
        <w:tc>
          <w:tcPr>
            <w:tcW w:w="275" w:type="pct"/>
            <w:shd w:val="clear" w:color="auto" w:fill="FFFFFF"/>
            <w:vAlign w:val="center"/>
          </w:tcPr>
          <w:p w14:paraId="6508E58C"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215B1356"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3E019E2A"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5F1D7584" w14:textId="77777777" w:rsidR="00FE48E3" w:rsidRPr="003B610A" w:rsidRDefault="00FE48E3" w:rsidP="00FE48E3">
            <w:pPr>
              <w:jc w:val="center"/>
              <w:rPr>
                <w:bCs/>
                <w:sz w:val="16"/>
                <w:szCs w:val="16"/>
                <w:lang w:val="uk-UA"/>
              </w:rPr>
            </w:pPr>
            <w:r w:rsidRPr="003B610A">
              <w:rPr>
                <w:bCs/>
                <w:sz w:val="16"/>
                <w:szCs w:val="16"/>
                <w:lang w:val="uk-UA"/>
              </w:rPr>
              <w:t>Про надання відомостей</w:t>
            </w:r>
          </w:p>
        </w:tc>
        <w:tc>
          <w:tcPr>
            <w:tcW w:w="325" w:type="pct"/>
            <w:shd w:val="clear" w:color="auto" w:fill="FFFFFF"/>
            <w:vAlign w:val="center"/>
          </w:tcPr>
          <w:p w14:paraId="08323501"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092817FF"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622D40B1"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7D17A2D5"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0ECED219" w14:textId="77777777" w:rsidR="00FE48E3" w:rsidRPr="003B610A" w:rsidRDefault="00FE48E3" w:rsidP="00FE48E3">
            <w:pPr>
              <w:jc w:val="center"/>
              <w:rPr>
                <w:bCs/>
                <w:sz w:val="16"/>
                <w:szCs w:val="16"/>
                <w:lang w:val="uk-UA"/>
              </w:rPr>
            </w:pPr>
          </w:p>
          <w:p w14:paraId="2F5EC15B"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612C8358" w14:textId="77777777" w:rsidR="00FE48E3" w:rsidRPr="003B610A" w:rsidRDefault="00FE48E3" w:rsidP="00FE48E3">
            <w:pPr>
              <w:jc w:val="center"/>
              <w:rPr>
                <w:bCs/>
                <w:sz w:val="16"/>
                <w:szCs w:val="16"/>
                <w:lang w:val="uk-UA"/>
              </w:rPr>
            </w:pPr>
          </w:p>
        </w:tc>
        <w:tc>
          <w:tcPr>
            <w:tcW w:w="614" w:type="pct"/>
            <w:shd w:val="clear" w:color="auto" w:fill="FFFFFF"/>
            <w:vAlign w:val="center"/>
          </w:tcPr>
          <w:p w14:paraId="03B7A528"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3747AF5F" w14:textId="77777777" w:rsidR="00FE48E3" w:rsidRDefault="00FE48E3" w:rsidP="00FE48E3">
            <w:pPr>
              <w:jc w:val="center"/>
              <w:rPr>
                <w:lang w:val="ru-RU"/>
              </w:rPr>
            </w:pPr>
            <w:r>
              <w:rPr>
                <w:lang w:val="ru-RU"/>
              </w:rPr>
              <w:t>-</w:t>
            </w:r>
          </w:p>
        </w:tc>
      </w:tr>
      <w:tr w:rsidR="00FE48E3" w:rsidRPr="00B7371E" w14:paraId="285A69AF" w14:textId="77777777" w:rsidTr="003B610A">
        <w:trPr>
          <w:trHeight w:val="975"/>
        </w:trPr>
        <w:tc>
          <w:tcPr>
            <w:tcW w:w="170" w:type="pct"/>
            <w:shd w:val="clear" w:color="auto" w:fill="FFFFFF"/>
            <w:vAlign w:val="center"/>
          </w:tcPr>
          <w:p w14:paraId="5C4C4367" w14:textId="77777777" w:rsidR="00FE48E3" w:rsidRDefault="00FE48E3" w:rsidP="00FE48E3">
            <w:pPr>
              <w:jc w:val="center"/>
              <w:rPr>
                <w:b/>
                <w:bCs/>
                <w:sz w:val="16"/>
                <w:szCs w:val="16"/>
                <w:lang w:val="uk-UA"/>
              </w:rPr>
            </w:pPr>
            <w:r>
              <w:rPr>
                <w:b/>
                <w:bCs/>
                <w:sz w:val="16"/>
                <w:szCs w:val="16"/>
                <w:lang w:val="uk-UA"/>
              </w:rPr>
              <w:t>4552</w:t>
            </w:r>
          </w:p>
        </w:tc>
        <w:tc>
          <w:tcPr>
            <w:tcW w:w="480" w:type="pct"/>
            <w:shd w:val="clear" w:color="auto" w:fill="FFFFFF"/>
            <w:vAlign w:val="center"/>
          </w:tcPr>
          <w:p w14:paraId="74C2AC18" w14:textId="77777777" w:rsidR="00FE48E3" w:rsidRPr="00616991" w:rsidRDefault="00FE48E3" w:rsidP="00FE48E3">
            <w:pPr>
              <w:jc w:val="center"/>
              <w:rPr>
                <w:sz w:val="16"/>
                <w:szCs w:val="16"/>
                <w:lang w:val="uk-UA"/>
              </w:rPr>
            </w:pPr>
            <w:r w:rsidRPr="00616991">
              <w:rPr>
                <w:sz w:val="16"/>
                <w:szCs w:val="16"/>
                <w:lang w:val="uk-UA"/>
              </w:rPr>
              <w:t>Про подання інформації</w:t>
            </w:r>
          </w:p>
        </w:tc>
        <w:tc>
          <w:tcPr>
            <w:tcW w:w="356" w:type="pct"/>
            <w:shd w:val="clear" w:color="auto" w:fill="FFFFFF"/>
            <w:vAlign w:val="center"/>
          </w:tcPr>
          <w:p w14:paraId="6B510136" w14:textId="77777777" w:rsidR="00FE48E3" w:rsidRDefault="00FE48E3" w:rsidP="00FE48E3">
            <w:pPr>
              <w:jc w:val="center"/>
              <w:rPr>
                <w:sz w:val="16"/>
                <w:szCs w:val="16"/>
              </w:rPr>
            </w:pPr>
            <w:r w:rsidRPr="00616991">
              <w:rPr>
                <w:sz w:val="16"/>
                <w:szCs w:val="16"/>
                <w:lang w:val="uk-UA"/>
              </w:rPr>
              <w:t xml:space="preserve">№ </w:t>
            </w:r>
            <w:r>
              <w:rPr>
                <w:sz w:val="16"/>
                <w:szCs w:val="16"/>
                <w:lang w:val="uk-UA"/>
              </w:rPr>
              <w:t>вих-</w:t>
            </w:r>
          </w:p>
          <w:p w14:paraId="1DA8756C" w14:textId="77777777" w:rsidR="00FE48E3" w:rsidRPr="00616991" w:rsidRDefault="00FE48E3" w:rsidP="00FE48E3">
            <w:pPr>
              <w:jc w:val="center"/>
              <w:rPr>
                <w:sz w:val="16"/>
                <w:szCs w:val="16"/>
                <w:lang w:val="uk-UA"/>
              </w:rPr>
            </w:pPr>
            <w:r>
              <w:rPr>
                <w:sz w:val="16"/>
                <w:szCs w:val="16"/>
                <w:lang w:val="uk-UA"/>
              </w:rPr>
              <w:t>1068</w:t>
            </w:r>
            <w:r w:rsidRPr="00616991">
              <w:rPr>
                <w:sz w:val="16"/>
                <w:szCs w:val="16"/>
                <w:lang w:val="uk-UA"/>
              </w:rPr>
              <w:t>/08-18/25</w:t>
            </w:r>
          </w:p>
        </w:tc>
        <w:tc>
          <w:tcPr>
            <w:tcW w:w="302" w:type="pct"/>
            <w:shd w:val="clear" w:color="auto" w:fill="FFFFFF"/>
            <w:vAlign w:val="center"/>
          </w:tcPr>
          <w:p w14:paraId="62AD6D00" w14:textId="77777777" w:rsidR="00FE48E3" w:rsidRPr="00616991" w:rsidRDefault="00FE48E3" w:rsidP="00FE48E3">
            <w:pPr>
              <w:jc w:val="center"/>
              <w:rPr>
                <w:sz w:val="16"/>
                <w:szCs w:val="16"/>
                <w:lang w:val="uk-UA"/>
              </w:rPr>
            </w:pPr>
            <w:r>
              <w:rPr>
                <w:sz w:val="16"/>
                <w:szCs w:val="16"/>
                <w:lang w:val="uk-UA"/>
              </w:rPr>
              <w:t>02.07.2025</w:t>
            </w:r>
          </w:p>
        </w:tc>
        <w:tc>
          <w:tcPr>
            <w:tcW w:w="308" w:type="pct"/>
            <w:shd w:val="clear" w:color="auto" w:fill="FFFFFF"/>
            <w:vAlign w:val="center"/>
          </w:tcPr>
          <w:p w14:paraId="323B7EC1" w14:textId="77777777" w:rsidR="00FE48E3" w:rsidRPr="00616991" w:rsidRDefault="00FE48E3" w:rsidP="00FE48E3">
            <w:pPr>
              <w:jc w:val="center"/>
              <w:rPr>
                <w:iCs/>
                <w:sz w:val="16"/>
                <w:szCs w:val="16"/>
                <w:lang w:val="uk-UA"/>
              </w:rPr>
            </w:pPr>
            <w:r w:rsidRPr="00616991">
              <w:rPr>
                <w:iCs/>
                <w:sz w:val="16"/>
                <w:szCs w:val="16"/>
                <w:lang w:val="uk-UA"/>
              </w:rPr>
              <w:t>-</w:t>
            </w:r>
          </w:p>
        </w:tc>
        <w:tc>
          <w:tcPr>
            <w:tcW w:w="393" w:type="pct"/>
            <w:shd w:val="clear" w:color="auto" w:fill="FFFFFF"/>
            <w:vAlign w:val="center"/>
          </w:tcPr>
          <w:p w14:paraId="2F7A7F37" w14:textId="77777777" w:rsidR="00FE48E3" w:rsidRPr="00616991" w:rsidRDefault="00FE48E3" w:rsidP="00FE48E3">
            <w:pPr>
              <w:jc w:val="center"/>
              <w:rPr>
                <w:sz w:val="16"/>
                <w:szCs w:val="16"/>
                <w:lang w:val="uk-UA"/>
              </w:rPr>
            </w:pPr>
            <w:r w:rsidRPr="00616991">
              <w:rPr>
                <w:sz w:val="16"/>
                <w:szCs w:val="16"/>
                <w:lang w:val="uk-UA"/>
              </w:rPr>
              <w:t>Відділ управління персоналом і  організаційної роботи</w:t>
            </w:r>
          </w:p>
        </w:tc>
        <w:tc>
          <w:tcPr>
            <w:tcW w:w="275" w:type="pct"/>
            <w:shd w:val="clear" w:color="auto" w:fill="FFFFFF"/>
            <w:vAlign w:val="center"/>
          </w:tcPr>
          <w:p w14:paraId="096F374D" w14:textId="77777777" w:rsidR="00FE48E3" w:rsidRPr="00616991" w:rsidRDefault="00FE48E3" w:rsidP="00FE48E3">
            <w:pPr>
              <w:jc w:val="center"/>
              <w:rPr>
                <w:sz w:val="16"/>
                <w:szCs w:val="16"/>
                <w:lang w:val="uk-UA"/>
              </w:rPr>
            </w:pPr>
            <w:r w:rsidRPr="00616991">
              <w:rPr>
                <w:sz w:val="16"/>
                <w:szCs w:val="16"/>
                <w:lang w:val="uk-UA"/>
              </w:rPr>
              <w:t>-</w:t>
            </w:r>
          </w:p>
        </w:tc>
        <w:tc>
          <w:tcPr>
            <w:tcW w:w="166" w:type="pct"/>
            <w:shd w:val="clear" w:color="auto" w:fill="FFFFFF"/>
            <w:vAlign w:val="center"/>
          </w:tcPr>
          <w:p w14:paraId="0AA9420B" w14:textId="77777777" w:rsidR="00FE48E3" w:rsidRPr="00616991" w:rsidRDefault="00FE48E3" w:rsidP="00FE48E3">
            <w:pPr>
              <w:jc w:val="center"/>
              <w:rPr>
                <w:sz w:val="16"/>
                <w:szCs w:val="16"/>
                <w:lang w:val="uk-UA"/>
              </w:rPr>
            </w:pPr>
            <w:r w:rsidRPr="00616991">
              <w:rPr>
                <w:sz w:val="16"/>
                <w:szCs w:val="16"/>
                <w:lang w:val="uk-UA"/>
              </w:rPr>
              <w:t>-</w:t>
            </w:r>
          </w:p>
        </w:tc>
        <w:tc>
          <w:tcPr>
            <w:tcW w:w="263" w:type="pct"/>
            <w:shd w:val="clear" w:color="auto" w:fill="FFFFFF"/>
            <w:vAlign w:val="center"/>
          </w:tcPr>
          <w:p w14:paraId="1A5754E6" w14:textId="77777777" w:rsidR="00FE48E3" w:rsidRPr="00616991" w:rsidRDefault="00FE48E3" w:rsidP="00FE48E3">
            <w:pPr>
              <w:ind w:left="-85" w:right="-85"/>
              <w:jc w:val="center"/>
              <w:rPr>
                <w:sz w:val="16"/>
                <w:szCs w:val="16"/>
                <w:lang w:val="uk-UA"/>
              </w:rPr>
            </w:pPr>
            <w:r w:rsidRPr="00616991">
              <w:rPr>
                <w:sz w:val="16"/>
                <w:szCs w:val="16"/>
                <w:lang w:val="uk-UA"/>
              </w:rPr>
              <w:t>Організа-ційні питання</w:t>
            </w:r>
          </w:p>
        </w:tc>
        <w:tc>
          <w:tcPr>
            <w:tcW w:w="465" w:type="pct"/>
            <w:shd w:val="clear" w:color="auto" w:fill="FFFFFF"/>
            <w:vAlign w:val="center"/>
          </w:tcPr>
          <w:p w14:paraId="2360B82C" w14:textId="77777777" w:rsidR="00FE48E3" w:rsidRPr="00616991" w:rsidRDefault="00FE48E3" w:rsidP="00FE48E3">
            <w:pPr>
              <w:jc w:val="center"/>
              <w:rPr>
                <w:sz w:val="16"/>
                <w:szCs w:val="16"/>
                <w:lang w:val="uk-UA"/>
              </w:rPr>
            </w:pPr>
            <w:r w:rsidRPr="00616991">
              <w:rPr>
                <w:sz w:val="16"/>
                <w:szCs w:val="16"/>
                <w:lang w:val="uk-UA"/>
              </w:rPr>
              <w:t>Про заплановані та прогнозовані події на наступний тиждень</w:t>
            </w:r>
          </w:p>
        </w:tc>
        <w:tc>
          <w:tcPr>
            <w:tcW w:w="325" w:type="pct"/>
            <w:shd w:val="clear" w:color="auto" w:fill="FFFFFF"/>
            <w:vAlign w:val="center"/>
          </w:tcPr>
          <w:p w14:paraId="508647CD" w14:textId="77777777" w:rsidR="00FE48E3" w:rsidRPr="00616991" w:rsidRDefault="00FE48E3" w:rsidP="00FE48E3">
            <w:pPr>
              <w:jc w:val="center"/>
              <w:rPr>
                <w:sz w:val="16"/>
                <w:szCs w:val="16"/>
                <w:lang w:val="uk-UA"/>
              </w:rPr>
            </w:pPr>
            <w:r w:rsidRPr="00616991">
              <w:rPr>
                <w:sz w:val="16"/>
                <w:szCs w:val="16"/>
                <w:lang w:val="uk-UA"/>
              </w:rPr>
              <w:t>Текстовий документ</w:t>
            </w:r>
          </w:p>
        </w:tc>
        <w:tc>
          <w:tcPr>
            <w:tcW w:w="235" w:type="pct"/>
            <w:shd w:val="clear" w:color="auto" w:fill="FFFFFF"/>
            <w:vAlign w:val="center"/>
          </w:tcPr>
          <w:p w14:paraId="4A7D58D1" w14:textId="77777777" w:rsidR="00FE48E3" w:rsidRPr="00616991" w:rsidRDefault="00FE48E3" w:rsidP="00FE48E3">
            <w:pPr>
              <w:jc w:val="center"/>
              <w:rPr>
                <w:sz w:val="16"/>
                <w:szCs w:val="16"/>
                <w:lang w:val="uk-UA"/>
              </w:rPr>
            </w:pPr>
            <w:r w:rsidRPr="00616991">
              <w:rPr>
                <w:sz w:val="16"/>
                <w:szCs w:val="16"/>
                <w:lang w:val="uk-UA"/>
              </w:rPr>
              <w:t>Лист</w:t>
            </w:r>
          </w:p>
        </w:tc>
        <w:tc>
          <w:tcPr>
            <w:tcW w:w="162" w:type="pct"/>
            <w:shd w:val="clear" w:color="auto" w:fill="FFFFFF"/>
            <w:vAlign w:val="center"/>
          </w:tcPr>
          <w:p w14:paraId="45C51F7E" w14:textId="77777777" w:rsidR="00FE48E3" w:rsidRPr="00616991" w:rsidRDefault="00FE48E3" w:rsidP="00FE48E3">
            <w:pPr>
              <w:jc w:val="center"/>
              <w:rPr>
                <w:sz w:val="16"/>
                <w:szCs w:val="16"/>
                <w:lang w:val="uk-UA"/>
              </w:rPr>
            </w:pPr>
            <w:r w:rsidRPr="00616991">
              <w:rPr>
                <w:sz w:val="16"/>
                <w:szCs w:val="16"/>
                <w:lang w:val="uk-UA"/>
              </w:rPr>
              <w:t>-</w:t>
            </w:r>
          </w:p>
        </w:tc>
        <w:tc>
          <w:tcPr>
            <w:tcW w:w="310" w:type="pct"/>
            <w:shd w:val="clear" w:color="auto" w:fill="FFFFFF"/>
            <w:vAlign w:val="center"/>
          </w:tcPr>
          <w:p w14:paraId="36560F3F" w14:textId="77777777" w:rsidR="00FE48E3" w:rsidRPr="00616991" w:rsidRDefault="00FE48E3" w:rsidP="00FE48E3">
            <w:pPr>
              <w:jc w:val="center"/>
              <w:rPr>
                <w:sz w:val="16"/>
                <w:szCs w:val="16"/>
                <w:lang w:val="uk-UA"/>
              </w:rPr>
            </w:pPr>
            <w:r w:rsidRPr="00616991">
              <w:rPr>
                <w:sz w:val="16"/>
                <w:szCs w:val="16"/>
                <w:lang w:val="uk-UA"/>
              </w:rPr>
              <w:t>Паперова, електронна</w:t>
            </w:r>
          </w:p>
        </w:tc>
        <w:tc>
          <w:tcPr>
            <w:tcW w:w="614" w:type="pct"/>
            <w:shd w:val="clear" w:color="auto" w:fill="FFFFFF"/>
            <w:vAlign w:val="center"/>
          </w:tcPr>
          <w:p w14:paraId="1E93C200" w14:textId="77777777" w:rsidR="00FE48E3" w:rsidRPr="00616991" w:rsidRDefault="00FE48E3" w:rsidP="00FE48E3">
            <w:pPr>
              <w:jc w:val="center"/>
              <w:rPr>
                <w:sz w:val="16"/>
                <w:szCs w:val="16"/>
                <w:lang w:val="uk-UA"/>
              </w:rPr>
            </w:pPr>
            <w:r w:rsidRPr="00616991">
              <w:rPr>
                <w:sz w:val="16"/>
                <w:szCs w:val="16"/>
                <w:lang w:val="uk-UA"/>
              </w:rPr>
              <w:t>Відділ управління персоналом і  організаційної роботи</w:t>
            </w:r>
          </w:p>
        </w:tc>
        <w:tc>
          <w:tcPr>
            <w:tcW w:w="176" w:type="pct"/>
            <w:shd w:val="clear" w:color="auto" w:fill="FFFFFF"/>
            <w:vAlign w:val="center"/>
          </w:tcPr>
          <w:p w14:paraId="258632DF" w14:textId="77777777" w:rsidR="00FE48E3" w:rsidRPr="00FA1DC6" w:rsidRDefault="00FE48E3" w:rsidP="00FE48E3">
            <w:pPr>
              <w:jc w:val="center"/>
              <w:rPr>
                <w:lang w:val="uk-UA"/>
              </w:rPr>
            </w:pPr>
            <w:r w:rsidRPr="00FA1DC6">
              <w:rPr>
                <w:lang w:val="uk-UA"/>
              </w:rPr>
              <w:t>-</w:t>
            </w:r>
          </w:p>
        </w:tc>
      </w:tr>
      <w:tr w:rsidR="00FE48E3" w:rsidRPr="00B7371E" w14:paraId="61911C45" w14:textId="77777777" w:rsidTr="003B610A">
        <w:trPr>
          <w:trHeight w:val="975"/>
        </w:trPr>
        <w:tc>
          <w:tcPr>
            <w:tcW w:w="170" w:type="pct"/>
            <w:shd w:val="clear" w:color="auto" w:fill="FFFFFF"/>
            <w:vAlign w:val="center"/>
          </w:tcPr>
          <w:p w14:paraId="2F951BCB" w14:textId="77777777" w:rsidR="00FE48E3" w:rsidRDefault="00FE48E3" w:rsidP="00FE48E3">
            <w:pPr>
              <w:jc w:val="center"/>
              <w:rPr>
                <w:b/>
                <w:bCs/>
                <w:sz w:val="16"/>
                <w:szCs w:val="16"/>
                <w:lang w:val="uk-UA"/>
              </w:rPr>
            </w:pPr>
            <w:r>
              <w:rPr>
                <w:b/>
                <w:bCs/>
                <w:sz w:val="16"/>
                <w:szCs w:val="16"/>
                <w:lang w:val="uk-UA"/>
              </w:rPr>
              <w:t>4553</w:t>
            </w:r>
          </w:p>
        </w:tc>
        <w:tc>
          <w:tcPr>
            <w:tcW w:w="480" w:type="pct"/>
            <w:shd w:val="clear" w:color="auto" w:fill="FFFFFF"/>
            <w:vAlign w:val="center"/>
          </w:tcPr>
          <w:p w14:paraId="0657FD96" w14:textId="77777777" w:rsidR="00FE48E3" w:rsidRPr="00DB234B" w:rsidRDefault="00FE48E3" w:rsidP="00FE48E3">
            <w:pPr>
              <w:jc w:val="center"/>
              <w:rPr>
                <w:sz w:val="16"/>
                <w:szCs w:val="16"/>
                <w:lang w:val="uk-UA"/>
              </w:rPr>
            </w:pPr>
            <w:r w:rsidRPr="00DB234B">
              <w:rPr>
                <w:sz w:val="16"/>
                <w:szCs w:val="16"/>
                <w:lang w:val="uk-UA"/>
              </w:rPr>
              <w:t>Про надання інформації</w:t>
            </w:r>
          </w:p>
        </w:tc>
        <w:tc>
          <w:tcPr>
            <w:tcW w:w="356" w:type="pct"/>
            <w:shd w:val="clear" w:color="auto" w:fill="FFFFFF"/>
            <w:vAlign w:val="center"/>
          </w:tcPr>
          <w:p w14:paraId="78A817DD" w14:textId="77777777" w:rsidR="00FE48E3" w:rsidRPr="00DB234B" w:rsidRDefault="00FE48E3" w:rsidP="00FE48E3">
            <w:pPr>
              <w:jc w:val="center"/>
              <w:rPr>
                <w:sz w:val="16"/>
                <w:szCs w:val="16"/>
                <w:lang w:val="uk-UA"/>
              </w:rPr>
            </w:pPr>
            <w:r>
              <w:rPr>
                <w:sz w:val="16"/>
                <w:szCs w:val="16"/>
                <w:lang w:val="uk-UA"/>
              </w:rPr>
              <w:t>№ вих-1069/08-17/25</w:t>
            </w:r>
          </w:p>
        </w:tc>
        <w:tc>
          <w:tcPr>
            <w:tcW w:w="302" w:type="pct"/>
            <w:shd w:val="clear" w:color="auto" w:fill="FFFFFF"/>
            <w:vAlign w:val="center"/>
          </w:tcPr>
          <w:p w14:paraId="63A87836" w14:textId="77777777" w:rsidR="00FE48E3" w:rsidRPr="00DB234B" w:rsidRDefault="00FE48E3" w:rsidP="00FE48E3">
            <w:pPr>
              <w:jc w:val="center"/>
              <w:rPr>
                <w:sz w:val="16"/>
                <w:szCs w:val="16"/>
                <w:lang w:val="uk-UA"/>
              </w:rPr>
            </w:pPr>
            <w:r>
              <w:rPr>
                <w:sz w:val="16"/>
                <w:szCs w:val="16"/>
              </w:rPr>
              <w:t>0</w:t>
            </w:r>
            <w:r>
              <w:rPr>
                <w:sz w:val="16"/>
                <w:szCs w:val="16"/>
                <w:lang w:val="uk-UA"/>
              </w:rPr>
              <w:t>2</w:t>
            </w:r>
            <w:r w:rsidRPr="00DB234B">
              <w:rPr>
                <w:sz w:val="16"/>
                <w:szCs w:val="16"/>
                <w:lang w:val="uk-UA"/>
              </w:rPr>
              <w:t>.0</w:t>
            </w:r>
            <w:r w:rsidRPr="00DB234B">
              <w:rPr>
                <w:sz w:val="16"/>
                <w:szCs w:val="16"/>
              </w:rPr>
              <w:t>7</w:t>
            </w:r>
            <w:r>
              <w:rPr>
                <w:sz w:val="16"/>
                <w:szCs w:val="16"/>
                <w:lang w:val="uk-UA"/>
              </w:rPr>
              <w:t>.2025</w:t>
            </w:r>
          </w:p>
        </w:tc>
        <w:tc>
          <w:tcPr>
            <w:tcW w:w="308" w:type="pct"/>
            <w:shd w:val="clear" w:color="auto" w:fill="FFFFFF"/>
            <w:vAlign w:val="center"/>
          </w:tcPr>
          <w:p w14:paraId="5118A46E" w14:textId="77777777" w:rsidR="00FE48E3" w:rsidRPr="00DB234B" w:rsidRDefault="00FE48E3" w:rsidP="00FE48E3">
            <w:pPr>
              <w:jc w:val="center"/>
              <w:rPr>
                <w:iCs/>
                <w:sz w:val="16"/>
                <w:szCs w:val="16"/>
                <w:lang w:val="uk-UA"/>
              </w:rPr>
            </w:pPr>
            <w:r w:rsidRPr="00DB234B">
              <w:rPr>
                <w:iCs/>
                <w:sz w:val="16"/>
                <w:szCs w:val="16"/>
                <w:lang w:val="uk-UA"/>
              </w:rPr>
              <w:t>-</w:t>
            </w:r>
          </w:p>
        </w:tc>
        <w:tc>
          <w:tcPr>
            <w:tcW w:w="393" w:type="pct"/>
            <w:shd w:val="clear" w:color="auto" w:fill="FFFFFF"/>
            <w:vAlign w:val="center"/>
          </w:tcPr>
          <w:p w14:paraId="3968F09F" w14:textId="77777777" w:rsidR="00FE48E3" w:rsidRPr="00DB234B" w:rsidRDefault="00FE48E3" w:rsidP="00FE48E3">
            <w:pPr>
              <w:jc w:val="center"/>
              <w:rPr>
                <w:sz w:val="16"/>
                <w:szCs w:val="16"/>
                <w:lang w:val="uk-UA"/>
              </w:rPr>
            </w:pPr>
            <w:r w:rsidRPr="00DB234B">
              <w:rPr>
                <w:sz w:val="16"/>
                <w:szCs w:val="16"/>
                <w:lang w:val="uk-UA"/>
              </w:rPr>
              <w:t>Відділ управління персоналом і  організаційної роботи</w:t>
            </w:r>
          </w:p>
        </w:tc>
        <w:tc>
          <w:tcPr>
            <w:tcW w:w="275" w:type="pct"/>
            <w:shd w:val="clear" w:color="auto" w:fill="FFFFFF"/>
            <w:vAlign w:val="center"/>
          </w:tcPr>
          <w:p w14:paraId="09E3C361" w14:textId="77777777" w:rsidR="00FE48E3" w:rsidRPr="00DB234B" w:rsidRDefault="00FE48E3" w:rsidP="00FE48E3">
            <w:pPr>
              <w:jc w:val="center"/>
              <w:rPr>
                <w:sz w:val="16"/>
                <w:szCs w:val="16"/>
                <w:lang w:val="uk-UA"/>
              </w:rPr>
            </w:pPr>
            <w:r w:rsidRPr="00DB234B">
              <w:rPr>
                <w:sz w:val="16"/>
                <w:szCs w:val="16"/>
                <w:lang w:val="uk-UA"/>
              </w:rPr>
              <w:t>-</w:t>
            </w:r>
          </w:p>
        </w:tc>
        <w:tc>
          <w:tcPr>
            <w:tcW w:w="166" w:type="pct"/>
            <w:shd w:val="clear" w:color="auto" w:fill="FFFFFF"/>
            <w:vAlign w:val="center"/>
          </w:tcPr>
          <w:p w14:paraId="01CB1BE3" w14:textId="77777777" w:rsidR="00FE48E3" w:rsidRPr="00DB234B" w:rsidRDefault="00FE48E3" w:rsidP="00FE48E3">
            <w:pPr>
              <w:jc w:val="center"/>
              <w:rPr>
                <w:sz w:val="16"/>
                <w:szCs w:val="16"/>
                <w:lang w:val="uk-UA"/>
              </w:rPr>
            </w:pPr>
            <w:r w:rsidRPr="00DB234B">
              <w:rPr>
                <w:sz w:val="16"/>
                <w:szCs w:val="16"/>
                <w:lang w:val="uk-UA"/>
              </w:rPr>
              <w:t>-</w:t>
            </w:r>
          </w:p>
        </w:tc>
        <w:tc>
          <w:tcPr>
            <w:tcW w:w="263" w:type="pct"/>
            <w:shd w:val="clear" w:color="auto" w:fill="FFFFFF"/>
            <w:vAlign w:val="center"/>
          </w:tcPr>
          <w:p w14:paraId="67F9770E" w14:textId="77777777" w:rsidR="00FE48E3" w:rsidRPr="00DB234B" w:rsidRDefault="00FE48E3" w:rsidP="00FE48E3">
            <w:pPr>
              <w:ind w:left="-85" w:right="-85"/>
              <w:jc w:val="center"/>
              <w:rPr>
                <w:sz w:val="16"/>
                <w:szCs w:val="16"/>
                <w:lang w:val="uk-UA"/>
              </w:rPr>
            </w:pPr>
            <w:r w:rsidRPr="00DB234B">
              <w:rPr>
                <w:sz w:val="16"/>
                <w:szCs w:val="16"/>
                <w:lang w:val="uk-UA"/>
              </w:rPr>
              <w:t>Антикорупційні  питання</w:t>
            </w:r>
          </w:p>
        </w:tc>
        <w:tc>
          <w:tcPr>
            <w:tcW w:w="465" w:type="pct"/>
            <w:shd w:val="clear" w:color="auto" w:fill="FFFFFF"/>
            <w:vAlign w:val="center"/>
          </w:tcPr>
          <w:p w14:paraId="685938A4" w14:textId="77777777" w:rsidR="00FE48E3" w:rsidRPr="00DB234B" w:rsidRDefault="00FE48E3" w:rsidP="00FE48E3">
            <w:pPr>
              <w:jc w:val="center"/>
              <w:rPr>
                <w:sz w:val="16"/>
                <w:szCs w:val="16"/>
                <w:lang w:val="uk-UA"/>
              </w:rPr>
            </w:pPr>
            <w:r w:rsidRPr="00DB234B">
              <w:rPr>
                <w:sz w:val="16"/>
                <w:szCs w:val="16"/>
                <w:lang w:val="uk-UA"/>
              </w:rPr>
              <w:t>Про стан виконання Антикорупційної програми</w:t>
            </w:r>
          </w:p>
        </w:tc>
        <w:tc>
          <w:tcPr>
            <w:tcW w:w="325" w:type="pct"/>
            <w:shd w:val="clear" w:color="auto" w:fill="FFFFFF"/>
            <w:vAlign w:val="center"/>
          </w:tcPr>
          <w:p w14:paraId="41DED347" w14:textId="77777777" w:rsidR="00FE48E3" w:rsidRPr="00DB234B" w:rsidRDefault="00FE48E3" w:rsidP="00FE48E3">
            <w:pPr>
              <w:jc w:val="center"/>
              <w:rPr>
                <w:sz w:val="16"/>
                <w:szCs w:val="16"/>
                <w:lang w:val="uk-UA"/>
              </w:rPr>
            </w:pPr>
            <w:r w:rsidRPr="00DB234B">
              <w:rPr>
                <w:sz w:val="16"/>
                <w:szCs w:val="16"/>
                <w:lang w:val="uk-UA"/>
              </w:rPr>
              <w:t>Текстовий документ</w:t>
            </w:r>
          </w:p>
        </w:tc>
        <w:tc>
          <w:tcPr>
            <w:tcW w:w="235" w:type="pct"/>
            <w:shd w:val="clear" w:color="auto" w:fill="FFFFFF"/>
            <w:vAlign w:val="center"/>
          </w:tcPr>
          <w:p w14:paraId="1C5C339F" w14:textId="77777777" w:rsidR="00FE48E3" w:rsidRPr="00DB234B" w:rsidRDefault="00FE48E3" w:rsidP="00FE48E3">
            <w:pPr>
              <w:jc w:val="center"/>
              <w:rPr>
                <w:sz w:val="16"/>
                <w:szCs w:val="16"/>
                <w:lang w:val="uk-UA"/>
              </w:rPr>
            </w:pPr>
            <w:r w:rsidRPr="00DB234B">
              <w:rPr>
                <w:sz w:val="16"/>
                <w:szCs w:val="16"/>
                <w:lang w:val="uk-UA"/>
              </w:rPr>
              <w:t>Лист</w:t>
            </w:r>
          </w:p>
        </w:tc>
        <w:tc>
          <w:tcPr>
            <w:tcW w:w="162" w:type="pct"/>
            <w:shd w:val="clear" w:color="auto" w:fill="FFFFFF"/>
            <w:vAlign w:val="center"/>
          </w:tcPr>
          <w:p w14:paraId="183512A9" w14:textId="77777777" w:rsidR="00FE48E3" w:rsidRPr="00DB234B" w:rsidRDefault="00FE48E3" w:rsidP="00FE48E3">
            <w:pPr>
              <w:jc w:val="center"/>
              <w:rPr>
                <w:sz w:val="16"/>
                <w:szCs w:val="16"/>
                <w:lang w:val="uk-UA"/>
              </w:rPr>
            </w:pPr>
            <w:r w:rsidRPr="00DB234B">
              <w:rPr>
                <w:sz w:val="16"/>
                <w:szCs w:val="16"/>
                <w:lang w:val="uk-UA"/>
              </w:rPr>
              <w:t>-</w:t>
            </w:r>
          </w:p>
        </w:tc>
        <w:tc>
          <w:tcPr>
            <w:tcW w:w="310" w:type="pct"/>
            <w:shd w:val="clear" w:color="auto" w:fill="FFFFFF"/>
            <w:vAlign w:val="center"/>
          </w:tcPr>
          <w:p w14:paraId="4719A434" w14:textId="77777777" w:rsidR="00FE48E3" w:rsidRPr="00DB234B" w:rsidRDefault="00FE48E3" w:rsidP="00FE48E3">
            <w:pPr>
              <w:jc w:val="center"/>
              <w:rPr>
                <w:sz w:val="16"/>
                <w:szCs w:val="16"/>
              </w:rPr>
            </w:pPr>
            <w:r w:rsidRPr="00DB234B">
              <w:rPr>
                <w:sz w:val="16"/>
                <w:szCs w:val="16"/>
                <w:lang w:val="uk-UA"/>
              </w:rPr>
              <w:t>Паперова</w:t>
            </w:r>
            <w:r>
              <w:rPr>
                <w:sz w:val="16"/>
                <w:szCs w:val="16"/>
                <w:lang w:val="uk-UA"/>
              </w:rPr>
              <w:t>, елееектронна</w:t>
            </w:r>
          </w:p>
        </w:tc>
        <w:tc>
          <w:tcPr>
            <w:tcW w:w="614" w:type="pct"/>
            <w:shd w:val="clear" w:color="auto" w:fill="FFFFFF"/>
            <w:vAlign w:val="center"/>
          </w:tcPr>
          <w:p w14:paraId="3DBD2B51" w14:textId="77777777" w:rsidR="00FE48E3" w:rsidRPr="00DB234B" w:rsidRDefault="00FE48E3" w:rsidP="00FE48E3">
            <w:pPr>
              <w:jc w:val="center"/>
              <w:rPr>
                <w:sz w:val="16"/>
                <w:szCs w:val="16"/>
                <w:lang w:val="uk-UA"/>
              </w:rPr>
            </w:pPr>
            <w:r w:rsidRPr="00DB234B">
              <w:rPr>
                <w:sz w:val="16"/>
                <w:szCs w:val="16"/>
                <w:lang w:val="uk-UA"/>
              </w:rPr>
              <w:t>Відділ управління персоналом і  організаційної роботи</w:t>
            </w:r>
          </w:p>
        </w:tc>
        <w:tc>
          <w:tcPr>
            <w:tcW w:w="176" w:type="pct"/>
            <w:shd w:val="clear" w:color="auto" w:fill="FFFFFF"/>
            <w:vAlign w:val="center"/>
          </w:tcPr>
          <w:p w14:paraId="1D33A6C2" w14:textId="77777777" w:rsidR="00FE48E3" w:rsidRPr="00FA1DC6" w:rsidRDefault="00FE48E3" w:rsidP="00FE48E3">
            <w:pPr>
              <w:jc w:val="center"/>
              <w:rPr>
                <w:lang w:val="ru-RU"/>
              </w:rPr>
            </w:pPr>
            <w:r w:rsidRPr="00FA1DC6">
              <w:rPr>
                <w:lang w:val="ru-RU"/>
              </w:rPr>
              <w:t>-</w:t>
            </w:r>
          </w:p>
        </w:tc>
      </w:tr>
      <w:tr w:rsidR="00FE48E3" w:rsidRPr="00B7371E" w14:paraId="487B70E9" w14:textId="77777777" w:rsidTr="003B610A">
        <w:trPr>
          <w:trHeight w:val="975"/>
        </w:trPr>
        <w:tc>
          <w:tcPr>
            <w:tcW w:w="170" w:type="pct"/>
            <w:shd w:val="clear" w:color="auto" w:fill="FFFFFF"/>
            <w:vAlign w:val="center"/>
          </w:tcPr>
          <w:p w14:paraId="16F65AF6" w14:textId="77777777" w:rsidR="00FE48E3" w:rsidRDefault="00FE48E3" w:rsidP="00FE48E3">
            <w:pPr>
              <w:jc w:val="center"/>
              <w:rPr>
                <w:b/>
                <w:bCs/>
                <w:sz w:val="16"/>
                <w:szCs w:val="16"/>
                <w:lang w:val="uk-UA"/>
              </w:rPr>
            </w:pPr>
            <w:r>
              <w:rPr>
                <w:b/>
                <w:bCs/>
                <w:sz w:val="16"/>
                <w:szCs w:val="16"/>
                <w:lang w:val="uk-UA"/>
              </w:rPr>
              <w:t>4554</w:t>
            </w:r>
          </w:p>
        </w:tc>
        <w:tc>
          <w:tcPr>
            <w:tcW w:w="480" w:type="pct"/>
            <w:shd w:val="clear" w:color="auto" w:fill="FFFFFF"/>
            <w:vAlign w:val="center"/>
          </w:tcPr>
          <w:p w14:paraId="040C4552" w14:textId="77777777" w:rsidR="00FE48E3" w:rsidRPr="009B5E7D" w:rsidRDefault="00FE48E3" w:rsidP="00FE48E3">
            <w:pPr>
              <w:tabs>
                <w:tab w:val="left" w:pos="1483"/>
              </w:tabs>
              <w:ind w:right="-106"/>
              <w:jc w:val="center"/>
              <w:rPr>
                <w:sz w:val="16"/>
                <w:szCs w:val="16"/>
                <w:lang w:val="uk-UA"/>
              </w:rPr>
            </w:pPr>
            <w:r w:rsidRPr="009B5E7D">
              <w:rPr>
                <w:sz w:val="16"/>
                <w:szCs w:val="16"/>
                <w:lang w:val="uk-UA"/>
              </w:rPr>
              <w:t>Про подання інформації</w:t>
            </w:r>
          </w:p>
        </w:tc>
        <w:tc>
          <w:tcPr>
            <w:tcW w:w="356" w:type="pct"/>
            <w:shd w:val="clear" w:color="auto" w:fill="FFFFFF"/>
            <w:vAlign w:val="center"/>
          </w:tcPr>
          <w:p w14:paraId="65CC05DF" w14:textId="77777777" w:rsidR="00FE48E3" w:rsidRPr="009B5E7D" w:rsidRDefault="00FE48E3" w:rsidP="00FE48E3">
            <w:pPr>
              <w:jc w:val="center"/>
              <w:rPr>
                <w:sz w:val="16"/>
                <w:szCs w:val="16"/>
                <w:lang w:val="uk-UA"/>
              </w:rPr>
            </w:pPr>
            <w:r w:rsidRPr="009B5E7D">
              <w:rPr>
                <w:sz w:val="16"/>
                <w:szCs w:val="16"/>
                <w:lang w:val="uk-UA"/>
              </w:rPr>
              <w:t xml:space="preserve">№вих- </w:t>
            </w:r>
          </w:p>
          <w:p w14:paraId="5F0A26DC" w14:textId="77777777" w:rsidR="00FE48E3" w:rsidRPr="009B5E7D" w:rsidRDefault="00FE48E3" w:rsidP="00FE48E3">
            <w:pPr>
              <w:jc w:val="center"/>
              <w:rPr>
                <w:sz w:val="16"/>
                <w:szCs w:val="16"/>
                <w:lang w:val="uk-UA"/>
              </w:rPr>
            </w:pPr>
            <w:r>
              <w:rPr>
                <w:sz w:val="16"/>
                <w:szCs w:val="16"/>
                <w:lang w:val="uk-UA"/>
              </w:rPr>
              <w:t>1067</w:t>
            </w:r>
            <w:r w:rsidRPr="009B5E7D">
              <w:rPr>
                <w:sz w:val="16"/>
                <w:szCs w:val="16"/>
                <w:lang w:val="uk-UA"/>
              </w:rPr>
              <w:t>/02-05/25</w:t>
            </w:r>
          </w:p>
        </w:tc>
        <w:tc>
          <w:tcPr>
            <w:tcW w:w="302" w:type="pct"/>
            <w:shd w:val="clear" w:color="auto" w:fill="FFFFFF"/>
            <w:vAlign w:val="center"/>
          </w:tcPr>
          <w:p w14:paraId="2381A083" w14:textId="77777777" w:rsidR="00FE48E3" w:rsidRPr="009B5E7D" w:rsidRDefault="00FE48E3" w:rsidP="00FE48E3">
            <w:pPr>
              <w:jc w:val="center"/>
              <w:rPr>
                <w:sz w:val="16"/>
                <w:szCs w:val="16"/>
                <w:lang w:val="uk-UA"/>
              </w:rPr>
            </w:pPr>
            <w:r>
              <w:rPr>
                <w:sz w:val="16"/>
                <w:szCs w:val="16"/>
                <w:lang w:val="uk-UA"/>
              </w:rPr>
              <w:t>02.07.2025</w:t>
            </w:r>
          </w:p>
        </w:tc>
        <w:tc>
          <w:tcPr>
            <w:tcW w:w="308" w:type="pct"/>
            <w:shd w:val="clear" w:color="auto" w:fill="FFFFFF"/>
            <w:vAlign w:val="center"/>
          </w:tcPr>
          <w:p w14:paraId="3EF78C38" w14:textId="77777777" w:rsidR="00FE48E3" w:rsidRPr="009B5E7D" w:rsidRDefault="00FE48E3" w:rsidP="00FE48E3">
            <w:pPr>
              <w:jc w:val="center"/>
              <w:rPr>
                <w:sz w:val="16"/>
                <w:szCs w:val="16"/>
                <w:lang w:val="uk-UA"/>
              </w:rPr>
            </w:pPr>
            <w:r w:rsidRPr="009B5E7D">
              <w:rPr>
                <w:sz w:val="16"/>
                <w:szCs w:val="16"/>
                <w:lang w:val="uk-UA"/>
              </w:rPr>
              <w:t>-</w:t>
            </w:r>
          </w:p>
        </w:tc>
        <w:tc>
          <w:tcPr>
            <w:tcW w:w="393" w:type="pct"/>
            <w:shd w:val="clear" w:color="auto" w:fill="FFFFFF"/>
            <w:vAlign w:val="center"/>
          </w:tcPr>
          <w:p w14:paraId="39CB16E3" w14:textId="77777777" w:rsidR="00FE48E3" w:rsidRPr="009B5E7D" w:rsidRDefault="00FE48E3" w:rsidP="00FE48E3">
            <w:pPr>
              <w:jc w:val="center"/>
              <w:rPr>
                <w:sz w:val="16"/>
                <w:szCs w:val="16"/>
                <w:lang w:val="uk-UA"/>
              </w:rPr>
            </w:pPr>
            <w:r w:rsidRPr="009B5E7D">
              <w:rPr>
                <w:sz w:val="16"/>
                <w:szCs w:val="16"/>
                <w:lang w:val="uk-UA"/>
              </w:rPr>
              <w:t>Відділ управління персоналом і  організаційної роботи</w:t>
            </w:r>
          </w:p>
        </w:tc>
        <w:tc>
          <w:tcPr>
            <w:tcW w:w="275" w:type="pct"/>
            <w:shd w:val="clear" w:color="auto" w:fill="FFFFFF"/>
            <w:vAlign w:val="center"/>
          </w:tcPr>
          <w:p w14:paraId="3F39D470" w14:textId="77777777" w:rsidR="00FE48E3" w:rsidRPr="009B5E7D" w:rsidRDefault="00FE48E3" w:rsidP="00FE48E3">
            <w:pPr>
              <w:jc w:val="center"/>
              <w:rPr>
                <w:sz w:val="16"/>
                <w:szCs w:val="16"/>
                <w:lang w:val="uk-UA"/>
              </w:rPr>
            </w:pPr>
            <w:r w:rsidRPr="009B5E7D">
              <w:rPr>
                <w:sz w:val="16"/>
                <w:szCs w:val="16"/>
                <w:lang w:val="uk-UA"/>
              </w:rPr>
              <w:t>-</w:t>
            </w:r>
          </w:p>
        </w:tc>
        <w:tc>
          <w:tcPr>
            <w:tcW w:w="166" w:type="pct"/>
            <w:shd w:val="clear" w:color="auto" w:fill="FFFFFF"/>
            <w:vAlign w:val="center"/>
          </w:tcPr>
          <w:p w14:paraId="28979B97" w14:textId="77777777" w:rsidR="00FE48E3" w:rsidRPr="009B5E7D" w:rsidRDefault="00FE48E3" w:rsidP="00FE48E3">
            <w:pPr>
              <w:jc w:val="center"/>
              <w:rPr>
                <w:sz w:val="16"/>
                <w:szCs w:val="16"/>
                <w:lang w:val="uk-UA"/>
              </w:rPr>
            </w:pPr>
            <w:r w:rsidRPr="009B5E7D">
              <w:rPr>
                <w:sz w:val="16"/>
                <w:szCs w:val="16"/>
                <w:lang w:val="uk-UA"/>
              </w:rPr>
              <w:t>-</w:t>
            </w:r>
          </w:p>
        </w:tc>
        <w:tc>
          <w:tcPr>
            <w:tcW w:w="263" w:type="pct"/>
            <w:shd w:val="clear" w:color="auto" w:fill="FFFFFF"/>
            <w:vAlign w:val="center"/>
          </w:tcPr>
          <w:p w14:paraId="5B38AD98" w14:textId="77777777" w:rsidR="00FE48E3" w:rsidRPr="009B5E7D" w:rsidRDefault="00FE48E3" w:rsidP="00FE48E3">
            <w:pPr>
              <w:ind w:left="-85" w:right="-85"/>
              <w:jc w:val="center"/>
              <w:rPr>
                <w:sz w:val="16"/>
                <w:szCs w:val="16"/>
                <w:lang w:val="uk-UA"/>
              </w:rPr>
            </w:pPr>
            <w:r w:rsidRPr="009B5E7D">
              <w:rPr>
                <w:sz w:val="16"/>
                <w:szCs w:val="16"/>
                <w:lang w:val="uk-UA"/>
              </w:rPr>
              <w:t>Організа-ційні питання</w:t>
            </w:r>
          </w:p>
        </w:tc>
        <w:tc>
          <w:tcPr>
            <w:tcW w:w="465" w:type="pct"/>
            <w:shd w:val="clear" w:color="auto" w:fill="FFFFFF"/>
            <w:vAlign w:val="center"/>
          </w:tcPr>
          <w:p w14:paraId="286893D6" w14:textId="77777777" w:rsidR="00FE48E3" w:rsidRPr="009B5E7D" w:rsidRDefault="00FE48E3" w:rsidP="00FE48E3">
            <w:pPr>
              <w:jc w:val="center"/>
              <w:rPr>
                <w:sz w:val="16"/>
                <w:szCs w:val="16"/>
                <w:lang w:val="uk-UA"/>
              </w:rPr>
            </w:pPr>
            <w:r w:rsidRPr="009B5E7D">
              <w:rPr>
                <w:iCs/>
                <w:sz w:val="16"/>
                <w:szCs w:val="16"/>
                <w:lang w:val="uk-UA"/>
              </w:rPr>
              <w:t xml:space="preserve">Про подання наказів щодо основної діяльності та кадрової роботи (на юстицію) </w:t>
            </w:r>
          </w:p>
        </w:tc>
        <w:tc>
          <w:tcPr>
            <w:tcW w:w="325" w:type="pct"/>
            <w:shd w:val="clear" w:color="auto" w:fill="FFFFFF"/>
            <w:vAlign w:val="center"/>
          </w:tcPr>
          <w:p w14:paraId="4EFC36A2" w14:textId="77777777" w:rsidR="00FE48E3" w:rsidRPr="009B5E7D" w:rsidRDefault="00FE48E3" w:rsidP="00FE48E3">
            <w:pPr>
              <w:jc w:val="center"/>
              <w:rPr>
                <w:sz w:val="16"/>
                <w:szCs w:val="16"/>
                <w:lang w:val="uk-UA"/>
              </w:rPr>
            </w:pPr>
            <w:r w:rsidRPr="009B5E7D">
              <w:rPr>
                <w:sz w:val="16"/>
                <w:szCs w:val="16"/>
                <w:lang w:val="uk-UA"/>
              </w:rPr>
              <w:t>Текстовий документ</w:t>
            </w:r>
          </w:p>
        </w:tc>
        <w:tc>
          <w:tcPr>
            <w:tcW w:w="235" w:type="pct"/>
            <w:shd w:val="clear" w:color="auto" w:fill="FFFFFF"/>
            <w:vAlign w:val="center"/>
          </w:tcPr>
          <w:p w14:paraId="3CC8C00A" w14:textId="77777777" w:rsidR="00FE48E3" w:rsidRPr="009B5E7D" w:rsidRDefault="00FE48E3" w:rsidP="00FE48E3">
            <w:pPr>
              <w:jc w:val="center"/>
              <w:rPr>
                <w:sz w:val="16"/>
                <w:szCs w:val="16"/>
                <w:lang w:val="uk-UA"/>
              </w:rPr>
            </w:pPr>
            <w:r w:rsidRPr="009B5E7D">
              <w:rPr>
                <w:sz w:val="16"/>
                <w:szCs w:val="16"/>
                <w:lang w:val="uk-UA"/>
              </w:rPr>
              <w:t>Лист</w:t>
            </w:r>
          </w:p>
        </w:tc>
        <w:tc>
          <w:tcPr>
            <w:tcW w:w="162" w:type="pct"/>
            <w:shd w:val="clear" w:color="auto" w:fill="FFFFFF"/>
            <w:vAlign w:val="center"/>
          </w:tcPr>
          <w:p w14:paraId="7C7C1BA4" w14:textId="77777777" w:rsidR="00FE48E3" w:rsidRPr="009B5E7D" w:rsidRDefault="00FE48E3" w:rsidP="00FE48E3">
            <w:pPr>
              <w:jc w:val="center"/>
              <w:rPr>
                <w:sz w:val="16"/>
                <w:szCs w:val="16"/>
                <w:lang w:val="uk-UA"/>
              </w:rPr>
            </w:pPr>
            <w:r w:rsidRPr="009B5E7D">
              <w:rPr>
                <w:sz w:val="16"/>
                <w:szCs w:val="16"/>
                <w:lang w:val="uk-UA"/>
              </w:rPr>
              <w:t>-</w:t>
            </w:r>
          </w:p>
        </w:tc>
        <w:tc>
          <w:tcPr>
            <w:tcW w:w="310" w:type="pct"/>
            <w:shd w:val="clear" w:color="auto" w:fill="FFFFFF"/>
            <w:vAlign w:val="center"/>
          </w:tcPr>
          <w:p w14:paraId="403D64E1" w14:textId="77777777" w:rsidR="00FE48E3" w:rsidRPr="009B5E7D" w:rsidRDefault="00FE48E3" w:rsidP="00FE48E3">
            <w:pPr>
              <w:jc w:val="center"/>
              <w:rPr>
                <w:sz w:val="16"/>
                <w:szCs w:val="16"/>
                <w:lang w:val="uk-UA"/>
              </w:rPr>
            </w:pPr>
            <w:r w:rsidRPr="009B5E7D">
              <w:rPr>
                <w:sz w:val="16"/>
                <w:szCs w:val="16"/>
                <w:lang w:val="uk-UA"/>
              </w:rPr>
              <w:t>Паперова,</w:t>
            </w:r>
          </w:p>
          <w:p w14:paraId="0E53E0C9" w14:textId="77777777" w:rsidR="00FE48E3" w:rsidRPr="009B5E7D" w:rsidRDefault="00FE48E3" w:rsidP="00FE48E3">
            <w:pPr>
              <w:jc w:val="center"/>
              <w:rPr>
                <w:sz w:val="16"/>
                <w:szCs w:val="16"/>
                <w:lang w:val="uk-UA"/>
              </w:rPr>
            </w:pPr>
            <w:r w:rsidRPr="009B5E7D">
              <w:rPr>
                <w:sz w:val="16"/>
                <w:szCs w:val="16"/>
                <w:lang w:val="uk-UA"/>
              </w:rPr>
              <w:t>електронна</w:t>
            </w:r>
          </w:p>
          <w:p w14:paraId="42E338B7" w14:textId="77777777" w:rsidR="00FE48E3" w:rsidRPr="009B5E7D" w:rsidRDefault="00FE48E3" w:rsidP="00FE48E3">
            <w:pPr>
              <w:jc w:val="center"/>
              <w:rPr>
                <w:sz w:val="16"/>
                <w:szCs w:val="16"/>
                <w:lang w:val="uk-UA"/>
              </w:rPr>
            </w:pPr>
          </w:p>
        </w:tc>
        <w:tc>
          <w:tcPr>
            <w:tcW w:w="614" w:type="pct"/>
            <w:shd w:val="clear" w:color="auto" w:fill="FFFFFF"/>
            <w:vAlign w:val="center"/>
          </w:tcPr>
          <w:p w14:paraId="22039914" w14:textId="77777777" w:rsidR="00FE48E3" w:rsidRPr="009B5E7D" w:rsidRDefault="00FE48E3" w:rsidP="00FE48E3">
            <w:pPr>
              <w:jc w:val="center"/>
              <w:rPr>
                <w:sz w:val="16"/>
                <w:szCs w:val="16"/>
                <w:lang w:val="uk-UA"/>
              </w:rPr>
            </w:pPr>
            <w:r w:rsidRPr="009B5E7D">
              <w:rPr>
                <w:sz w:val="16"/>
                <w:szCs w:val="16"/>
                <w:lang w:val="uk-UA"/>
              </w:rPr>
              <w:t>Відділ управління персоналом і  організаційної роботи</w:t>
            </w:r>
          </w:p>
        </w:tc>
        <w:tc>
          <w:tcPr>
            <w:tcW w:w="176" w:type="pct"/>
            <w:shd w:val="clear" w:color="auto" w:fill="FFFFFF"/>
            <w:vAlign w:val="center"/>
          </w:tcPr>
          <w:p w14:paraId="7F144A83" w14:textId="77777777" w:rsidR="00FE48E3" w:rsidRPr="00FA1DC6" w:rsidRDefault="00FE48E3" w:rsidP="00FE48E3">
            <w:pPr>
              <w:jc w:val="center"/>
              <w:rPr>
                <w:lang w:val="uk-UA"/>
              </w:rPr>
            </w:pPr>
            <w:r w:rsidRPr="00FA1DC6">
              <w:rPr>
                <w:lang w:val="uk-UA"/>
              </w:rPr>
              <w:t>-</w:t>
            </w:r>
          </w:p>
        </w:tc>
      </w:tr>
      <w:tr w:rsidR="00FE48E3" w:rsidRPr="00B7371E" w14:paraId="1A62EB3A" w14:textId="77777777" w:rsidTr="003B610A">
        <w:trPr>
          <w:trHeight w:val="975"/>
        </w:trPr>
        <w:tc>
          <w:tcPr>
            <w:tcW w:w="170" w:type="pct"/>
            <w:shd w:val="clear" w:color="auto" w:fill="FFFFFF"/>
            <w:vAlign w:val="center"/>
          </w:tcPr>
          <w:p w14:paraId="42A77515" w14:textId="77777777" w:rsidR="00FE48E3" w:rsidRDefault="00FE48E3" w:rsidP="00FE48E3">
            <w:pPr>
              <w:jc w:val="center"/>
              <w:rPr>
                <w:b/>
                <w:bCs/>
                <w:sz w:val="16"/>
                <w:szCs w:val="16"/>
                <w:lang w:val="uk-UA"/>
              </w:rPr>
            </w:pPr>
            <w:r>
              <w:rPr>
                <w:b/>
                <w:bCs/>
                <w:sz w:val="16"/>
                <w:szCs w:val="16"/>
                <w:lang w:val="uk-UA"/>
              </w:rPr>
              <w:t>4555</w:t>
            </w:r>
          </w:p>
        </w:tc>
        <w:tc>
          <w:tcPr>
            <w:tcW w:w="480" w:type="pct"/>
            <w:shd w:val="clear" w:color="auto" w:fill="FFFFFF"/>
            <w:vAlign w:val="center"/>
          </w:tcPr>
          <w:p w14:paraId="2D4389B0" w14:textId="77777777" w:rsidR="00FE48E3" w:rsidRPr="003B610A" w:rsidRDefault="00FE48E3" w:rsidP="00FE48E3">
            <w:pPr>
              <w:jc w:val="center"/>
              <w:rPr>
                <w:bCs/>
                <w:sz w:val="16"/>
                <w:szCs w:val="16"/>
                <w:lang w:val="uk-UA"/>
              </w:rPr>
            </w:pPr>
            <w:r w:rsidRPr="003B610A">
              <w:rPr>
                <w:bCs/>
                <w:sz w:val="16"/>
                <w:szCs w:val="16"/>
                <w:lang w:val="uk-UA"/>
              </w:rPr>
              <w:t>Щодо фактичних віидатків на оплату праці</w:t>
            </w:r>
          </w:p>
        </w:tc>
        <w:tc>
          <w:tcPr>
            <w:tcW w:w="356" w:type="pct"/>
            <w:shd w:val="clear" w:color="auto" w:fill="FFFFFF"/>
            <w:vAlign w:val="center"/>
          </w:tcPr>
          <w:p w14:paraId="1305DD5D" w14:textId="77777777" w:rsidR="00FE48E3" w:rsidRPr="003B610A" w:rsidRDefault="00FE48E3" w:rsidP="00FE48E3">
            <w:pPr>
              <w:jc w:val="center"/>
              <w:rPr>
                <w:bCs/>
                <w:sz w:val="16"/>
                <w:szCs w:val="16"/>
                <w:lang w:val="uk-UA"/>
              </w:rPr>
            </w:pPr>
            <w:r w:rsidRPr="003B610A">
              <w:rPr>
                <w:bCs/>
                <w:sz w:val="16"/>
                <w:szCs w:val="16"/>
                <w:lang w:val="uk-UA"/>
              </w:rPr>
              <w:t>№вх-3365/25</w:t>
            </w:r>
          </w:p>
        </w:tc>
        <w:tc>
          <w:tcPr>
            <w:tcW w:w="302" w:type="pct"/>
            <w:shd w:val="clear" w:color="auto" w:fill="FFFFFF"/>
            <w:vAlign w:val="center"/>
          </w:tcPr>
          <w:p w14:paraId="6309E3A4"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0D6F06E3"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7767F30D" w14:textId="77777777" w:rsidR="00FE48E3" w:rsidRPr="003B610A" w:rsidRDefault="00FE48E3" w:rsidP="00FE48E3">
            <w:pPr>
              <w:jc w:val="center"/>
              <w:rPr>
                <w:bCs/>
                <w:sz w:val="16"/>
                <w:szCs w:val="16"/>
                <w:lang w:val="uk-UA"/>
              </w:rPr>
            </w:pPr>
            <w:r w:rsidRPr="003B610A">
              <w:rPr>
                <w:bCs/>
                <w:sz w:val="16"/>
                <w:szCs w:val="16"/>
                <w:lang w:val="uk-UA"/>
              </w:rPr>
              <w:t>Відділ внутрішнього аудиту</w:t>
            </w:r>
          </w:p>
        </w:tc>
        <w:tc>
          <w:tcPr>
            <w:tcW w:w="275" w:type="pct"/>
            <w:shd w:val="clear" w:color="auto" w:fill="FFFFFF"/>
            <w:vAlign w:val="center"/>
          </w:tcPr>
          <w:p w14:paraId="69E42997"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711C6709"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69A9B4A9"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2E84A2EB" w14:textId="77777777" w:rsidR="00FE48E3" w:rsidRPr="003B610A" w:rsidRDefault="00FE48E3" w:rsidP="00FE48E3">
            <w:pPr>
              <w:jc w:val="center"/>
              <w:rPr>
                <w:bCs/>
                <w:sz w:val="16"/>
                <w:szCs w:val="16"/>
                <w:lang w:val="uk-UA"/>
              </w:rPr>
            </w:pPr>
            <w:r w:rsidRPr="003B610A">
              <w:rPr>
                <w:bCs/>
                <w:sz w:val="16"/>
                <w:szCs w:val="16"/>
                <w:lang w:val="uk-UA"/>
              </w:rPr>
              <w:t>Щодо фактичних віидатків на оплату праці</w:t>
            </w:r>
          </w:p>
        </w:tc>
        <w:tc>
          <w:tcPr>
            <w:tcW w:w="325" w:type="pct"/>
            <w:shd w:val="clear" w:color="auto" w:fill="FFFFFF"/>
            <w:vAlign w:val="center"/>
          </w:tcPr>
          <w:p w14:paraId="316ADDF3"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6BD17F2D"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5F08E1A0"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72C48FC3"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79CC2778" w14:textId="77777777" w:rsidR="00FE48E3" w:rsidRPr="003B610A" w:rsidRDefault="00FE48E3" w:rsidP="00FE48E3">
            <w:pPr>
              <w:jc w:val="center"/>
              <w:rPr>
                <w:bCs/>
                <w:sz w:val="16"/>
                <w:szCs w:val="16"/>
                <w:lang w:val="uk-UA"/>
              </w:rPr>
            </w:pPr>
          </w:p>
          <w:p w14:paraId="28131BB5"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001AC500" w14:textId="77777777" w:rsidR="00FE48E3" w:rsidRPr="003B610A" w:rsidRDefault="00FE48E3" w:rsidP="00FE48E3">
            <w:pPr>
              <w:jc w:val="center"/>
              <w:rPr>
                <w:bCs/>
                <w:sz w:val="16"/>
                <w:szCs w:val="16"/>
                <w:lang w:val="uk-UA"/>
              </w:rPr>
            </w:pPr>
          </w:p>
        </w:tc>
        <w:tc>
          <w:tcPr>
            <w:tcW w:w="614" w:type="pct"/>
            <w:shd w:val="clear" w:color="auto" w:fill="FFFFFF"/>
            <w:vAlign w:val="center"/>
          </w:tcPr>
          <w:p w14:paraId="1E04471A"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25286978" w14:textId="77777777" w:rsidR="00FE48E3" w:rsidRDefault="00FE48E3" w:rsidP="00FE48E3">
            <w:pPr>
              <w:jc w:val="center"/>
              <w:rPr>
                <w:lang w:val="ru-RU"/>
              </w:rPr>
            </w:pPr>
            <w:r>
              <w:rPr>
                <w:lang w:val="ru-RU"/>
              </w:rPr>
              <w:t>-</w:t>
            </w:r>
          </w:p>
        </w:tc>
      </w:tr>
      <w:tr w:rsidR="00FE48E3" w:rsidRPr="00B7371E" w14:paraId="502D940E" w14:textId="77777777" w:rsidTr="003B610A">
        <w:trPr>
          <w:trHeight w:val="975"/>
        </w:trPr>
        <w:tc>
          <w:tcPr>
            <w:tcW w:w="170" w:type="pct"/>
            <w:shd w:val="clear" w:color="auto" w:fill="FFFFFF"/>
            <w:vAlign w:val="center"/>
          </w:tcPr>
          <w:p w14:paraId="5FE6C03F" w14:textId="77777777" w:rsidR="00FE48E3" w:rsidRDefault="00FE48E3" w:rsidP="00FE48E3">
            <w:pPr>
              <w:jc w:val="center"/>
              <w:rPr>
                <w:b/>
                <w:bCs/>
                <w:sz w:val="16"/>
                <w:szCs w:val="16"/>
                <w:lang w:val="uk-UA"/>
              </w:rPr>
            </w:pPr>
            <w:r>
              <w:rPr>
                <w:b/>
                <w:bCs/>
                <w:sz w:val="16"/>
                <w:szCs w:val="16"/>
                <w:lang w:val="uk-UA"/>
              </w:rPr>
              <w:lastRenderedPageBreak/>
              <w:t>4556</w:t>
            </w:r>
          </w:p>
        </w:tc>
        <w:tc>
          <w:tcPr>
            <w:tcW w:w="480" w:type="pct"/>
            <w:shd w:val="clear" w:color="auto" w:fill="FFFFFF"/>
            <w:vAlign w:val="center"/>
          </w:tcPr>
          <w:p w14:paraId="326A2939" w14:textId="77777777" w:rsidR="00FE48E3" w:rsidRPr="00E73CAB" w:rsidRDefault="00FE48E3" w:rsidP="00FE48E3">
            <w:pPr>
              <w:jc w:val="center"/>
              <w:rPr>
                <w:bCs/>
                <w:sz w:val="16"/>
                <w:szCs w:val="16"/>
                <w:lang w:val="uk-UA"/>
              </w:rPr>
            </w:pPr>
            <w:r>
              <w:rPr>
                <w:bCs/>
                <w:sz w:val="16"/>
                <w:szCs w:val="16"/>
                <w:lang w:val="uk-UA"/>
              </w:rPr>
              <w:t>Про розгляд листа</w:t>
            </w:r>
          </w:p>
        </w:tc>
        <w:tc>
          <w:tcPr>
            <w:tcW w:w="356" w:type="pct"/>
            <w:shd w:val="clear" w:color="auto" w:fill="FFFFFF"/>
            <w:vAlign w:val="center"/>
          </w:tcPr>
          <w:p w14:paraId="2DBC3E9C" w14:textId="77777777" w:rsidR="00FE48E3" w:rsidRPr="007710EC" w:rsidRDefault="00FE48E3" w:rsidP="00FE48E3">
            <w:pPr>
              <w:jc w:val="center"/>
              <w:rPr>
                <w:bCs/>
                <w:sz w:val="16"/>
                <w:szCs w:val="16"/>
                <w:lang w:val="uk-UA"/>
              </w:rPr>
            </w:pPr>
            <w:r w:rsidRPr="007710EC">
              <w:rPr>
                <w:bCs/>
                <w:sz w:val="16"/>
                <w:szCs w:val="16"/>
                <w:lang w:val="uk-UA"/>
              </w:rPr>
              <w:t>№ вих-</w:t>
            </w:r>
          </w:p>
          <w:p w14:paraId="29BAA46A" w14:textId="77777777" w:rsidR="00FE48E3" w:rsidRPr="00E73CAB" w:rsidRDefault="00FE48E3" w:rsidP="00FE48E3">
            <w:pPr>
              <w:jc w:val="center"/>
              <w:rPr>
                <w:bCs/>
                <w:sz w:val="16"/>
                <w:szCs w:val="16"/>
              </w:rPr>
            </w:pPr>
            <w:r w:rsidRPr="007710EC">
              <w:rPr>
                <w:bCs/>
                <w:sz w:val="16"/>
                <w:szCs w:val="16"/>
                <w:lang w:val="uk-UA"/>
              </w:rPr>
              <w:t>10</w:t>
            </w:r>
            <w:r>
              <w:rPr>
                <w:bCs/>
                <w:sz w:val="16"/>
                <w:szCs w:val="16"/>
                <w:lang w:val="uk-UA"/>
              </w:rPr>
              <w:t>65</w:t>
            </w:r>
            <w:r w:rsidRPr="007710EC">
              <w:rPr>
                <w:bCs/>
                <w:sz w:val="16"/>
                <w:szCs w:val="16"/>
                <w:lang w:val="uk-UA"/>
              </w:rPr>
              <w:t>/04-19/25</w:t>
            </w:r>
          </w:p>
        </w:tc>
        <w:tc>
          <w:tcPr>
            <w:tcW w:w="302" w:type="pct"/>
            <w:shd w:val="clear" w:color="auto" w:fill="FFFFFF"/>
            <w:vAlign w:val="center"/>
          </w:tcPr>
          <w:p w14:paraId="784243C1" w14:textId="77777777" w:rsidR="00FE48E3" w:rsidRPr="00E73CAB" w:rsidRDefault="00FE48E3" w:rsidP="00FE48E3">
            <w:pPr>
              <w:jc w:val="center"/>
              <w:rPr>
                <w:bCs/>
                <w:sz w:val="16"/>
                <w:szCs w:val="16"/>
                <w:lang w:val="uk-UA"/>
              </w:rPr>
            </w:pPr>
            <w:r>
              <w:rPr>
                <w:bCs/>
                <w:sz w:val="16"/>
                <w:szCs w:val="16"/>
                <w:lang w:val="uk-UA"/>
              </w:rPr>
              <w:t>02.07.2025</w:t>
            </w:r>
          </w:p>
        </w:tc>
        <w:tc>
          <w:tcPr>
            <w:tcW w:w="308" w:type="pct"/>
            <w:shd w:val="clear" w:color="auto" w:fill="FFFFFF"/>
            <w:vAlign w:val="center"/>
          </w:tcPr>
          <w:p w14:paraId="212E4DBC" w14:textId="77777777" w:rsidR="00FE48E3" w:rsidRPr="00E73CAB" w:rsidRDefault="00FE48E3" w:rsidP="00FE48E3">
            <w:pPr>
              <w:jc w:val="center"/>
              <w:rPr>
                <w:bCs/>
                <w:iCs/>
                <w:sz w:val="16"/>
                <w:szCs w:val="16"/>
                <w:lang w:val="uk-UA"/>
              </w:rPr>
            </w:pPr>
            <w:r>
              <w:rPr>
                <w:bCs/>
                <w:iCs/>
                <w:sz w:val="16"/>
                <w:szCs w:val="16"/>
                <w:lang w:val="uk-UA"/>
              </w:rPr>
              <w:t>-</w:t>
            </w:r>
          </w:p>
        </w:tc>
        <w:tc>
          <w:tcPr>
            <w:tcW w:w="393" w:type="pct"/>
            <w:shd w:val="clear" w:color="auto" w:fill="FFFFFF"/>
            <w:vAlign w:val="center"/>
          </w:tcPr>
          <w:p w14:paraId="0868DA46" w14:textId="77777777" w:rsidR="00FE48E3" w:rsidRPr="00E73CAB" w:rsidRDefault="00FE48E3" w:rsidP="00FE48E3">
            <w:pPr>
              <w:jc w:val="center"/>
              <w:rPr>
                <w:bCs/>
                <w:sz w:val="16"/>
                <w:szCs w:val="16"/>
                <w:lang w:val="uk-UA"/>
              </w:rPr>
            </w:pPr>
            <w:r w:rsidRPr="007710EC">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14:paraId="398A7304" w14:textId="77777777" w:rsidR="00FE48E3" w:rsidRPr="00E73CAB" w:rsidRDefault="00FE48E3" w:rsidP="00FE48E3">
            <w:pPr>
              <w:jc w:val="center"/>
              <w:rPr>
                <w:bCs/>
                <w:sz w:val="16"/>
                <w:szCs w:val="16"/>
                <w:lang w:val="uk-UA"/>
              </w:rPr>
            </w:pPr>
            <w:r>
              <w:rPr>
                <w:bCs/>
                <w:sz w:val="16"/>
                <w:szCs w:val="16"/>
                <w:lang w:val="uk-UA"/>
              </w:rPr>
              <w:t>-</w:t>
            </w:r>
          </w:p>
        </w:tc>
        <w:tc>
          <w:tcPr>
            <w:tcW w:w="166" w:type="pct"/>
            <w:shd w:val="clear" w:color="auto" w:fill="FFFFFF"/>
            <w:vAlign w:val="center"/>
          </w:tcPr>
          <w:p w14:paraId="0F6B3427" w14:textId="77777777" w:rsidR="00FE48E3" w:rsidRPr="00E73CAB" w:rsidRDefault="00FE48E3" w:rsidP="00FE48E3">
            <w:pPr>
              <w:jc w:val="center"/>
              <w:rPr>
                <w:bCs/>
                <w:sz w:val="16"/>
                <w:szCs w:val="16"/>
                <w:lang w:val="uk-UA"/>
              </w:rPr>
            </w:pPr>
            <w:r>
              <w:rPr>
                <w:bCs/>
                <w:sz w:val="16"/>
                <w:szCs w:val="16"/>
                <w:lang w:val="uk-UA"/>
              </w:rPr>
              <w:t>-</w:t>
            </w:r>
          </w:p>
        </w:tc>
        <w:tc>
          <w:tcPr>
            <w:tcW w:w="263" w:type="pct"/>
            <w:shd w:val="clear" w:color="auto" w:fill="FFFFFF"/>
            <w:vAlign w:val="center"/>
          </w:tcPr>
          <w:p w14:paraId="1EBC6B86" w14:textId="77777777" w:rsidR="00FE48E3" w:rsidRPr="00E73CAB" w:rsidRDefault="00FE48E3" w:rsidP="00FE48E3">
            <w:pPr>
              <w:ind w:left="-85" w:right="-85"/>
              <w:jc w:val="center"/>
              <w:rPr>
                <w:bCs/>
                <w:sz w:val="16"/>
                <w:szCs w:val="16"/>
                <w:lang w:val="uk-UA"/>
              </w:rPr>
            </w:pPr>
            <w:r w:rsidRPr="007710EC">
              <w:rPr>
                <w:bCs/>
                <w:sz w:val="16"/>
                <w:szCs w:val="16"/>
                <w:lang w:val="uk-UA"/>
              </w:rPr>
              <w:t>Фінанси</w:t>
            </w:r>
          </w:p>
        </w:tc>
        <w:tc>
          <w:tcPr>
            <w:tcW w:w="465" w:type="pct"/>
            <w:shd w:val="clear" w:color="auto" w:fill="FFFFFF"/>
            <w:vAlign w:val="center"/>
          </w:tcPr>
          <w:p w14:paraId="3D75C5BA" w14:textId="77777777" w:rsidR="00FE48E3" w:rsidRPr="00E73CAB" w:rsidRDefault="00FE48E3" w:rsidP="00FE48E3">
            <w:pPr>
              <w:jc w:val="center"/>
              <w:rPr>
                <w:bCs/>
                <w:sz w:val="16"/>
                <w:szCs w:val="16"/>
                <w:lang w:val="uk-UA"/>
              </w:rPr>
            </w:pPr>
            <w:r>
              <w:rPr>
                <w:bCs/>
                <w:sz w:val="16"/>
                <w:szCs w:val="16"/>
                <w:lang w:val="uk-UA"/>
              </w:rPr>
              <w:t>Про розгляд листа</w:t>
            </w:r>
          </w:p>
        </w:tc>
        <w:tc>
          <w:tcPr>
            <w:tcW w:w="325" w:type="pct"/>
            <w:shd w:val="clear" w:color="auto" w:fill="FFFFFF"/>
            <w:vAlign w:val="center"/>
          </w:tcPr>
          <w:p w14:paraId="6A2F4670" w14:textId="77777777" w:rsidR="00FE48E3" w:rsidRPr="00E73CAB" w:rsidRDefault="00FE48E3" w:rsidP="00FE48E3">
            <w:pPr>
              <w:jc w:val="center"/>
              <w:rPr>
                <w:bCs/>
                <w:sz w:val="16"/>
                <w:szCs w:val="16"/>
                <w:lang w:val="uk-UA"/>
              </w:rPr>
            </w:pPr>
            <w:r w:rsidRPr="007710EC">
              <w:rPr>
                <w:bCs/>
                <w:sz w:val="16"/>
                <w:szCs w:val="16"/>
                <w:lang w:val="uk-UA"/>
              </w:rPr>
              <w:t>Текстовий документ</w:t>
            </w:r>
          </w:p>
        </w:tc>
        <w:tc>
          <w:tcPr>
            <w:tcW w:w="235" w:type="pct"/>
            <w:shd w:val="clear" w:color="auto" w:fill="FFFFFF"/>
            <w:vAlign w:val="center"/>
          </w:tcPr>
          <w:p w14:paraId="32AE16AC" w14:textId="77777777" w:rsidR="00FE48E3" w:rsidRPr="00E73CAB" w:rsidRDefault="00FE48E3" w:rsidP="00FE48E3">
            <w:pPr>
              <w:jc w:val="center"/>
              <w:rPr>
                <w:bCs/>
                <w:sz w:val="16"/>
                <w:szCs w:val="16"/>
                <w:lang w:val="uk-UA"/>
              </w:rPr>
            </w:pPr>
            <w:r w:rsidRPr="007710EC">
              <w:rPr>
                <w:bCs/>
                <w:sz w:val="16"/>
                <w:szCs w:val="16"/>
                <w:lang w:val="uk-UA"/>
              </w:rPr>
              <w:t>Лист</w:t>
            </w:r>
          </w:p>
        </w:tc>
        <w:tc>
          <w:tcPr>
            <w:tcW w:w="162" w:type="pct"/>
            <w:shd w:val="clear" w:color="auto" w:fill="FFFFFF"/>
            <w:vAlign w:val="center"/>
          </w:tcPr>
          <w:p w14:paraId="5BA8921C" w14:textId="77777777" w:rsidR="00FE48E3" w:rsidRPr="00E73CAB" w:rsidRDefault="00FE48E3" w:rsidP="00FE48E3">
            <w:pPr>
              <w:jc w:val="center"/>
              <w:rPr>
                <w:bCs/>
                <w:sz w:val="16"/>
                <w:szCs w:val="16"/>
                <w:lang w:val="uk-UA"/>
              </w:rPr>
            </w:pPr>
            <w:r>
              <w:rPr>
                <w:bCs/>
                <w:sz w:val="16"/>
                <w:szCs w:val="16"/>
                <w:lang w:val="uk-UA"/>
              </w:rPr>
              <w:t>-</w:t>
            </w:r>
          </w:p>
        </w:tc>
        <w:tc>
          <w:tcPr>
            <w:tcW w:w="310" w:type="pct"/>
            <w:shd w:val="clear" w:color="auto" w:fill="FFFFFF"/>
            <w:vAlign w:val="center"/>
          </w:tcPr>
          <w:p w14:paraId="6CFA1CE7" w14:textId="77777777" w:rsidR="00FE48E3" w:rsidRPr="00E73CAB" w:rsidRDefault="00FE48E3" w:rsidP="00FE48E3">
            <w:pPr>
              <w:jc w:val="center"/>
              <w:rPr>
                <w:bCs/>
                <w:sz w:val="16"/>
                <w:szCs w:val="16"/>
                <w:lang w:val="uk-UA"/>
              </w:rPr>
            </w:pPr>
            <w:r w:rsidRPr="007710EC">
              <w:rPr>
                <w:bCs/>
                <w:sz w:val="16"/>
                <w:szCs w:val="16"/>
                <w:lang w:val="uk-UA"/>
              </w:rPr>
              <w:t>Паперова</w:t>
            </w:r>
          </w:p>
        </w:tc>
        <w:tc>
          <w:tcPr>
            <w:tcW w:w="614" w:type="pct"/>
            <w:shd w:val="clear" w:color="auto" w:fill="FFFFFF"/>
            <w:vAlign w:val="center"/>
          </w:tcPr>
          <w:p w14:paraId="5233B6DD" w14:textId="77777777" w:rsidR="00FE48E3" w:rsidRPr="00E73CAB" w:rsidRDefault="00FE48E3" w:rsidP="00FE48E3">
            <w:pPr>
              <w:jc w:val="center"/>
              <w:rPr>
                <w:bCs/>
                <w:sz w:val="16"/>
                <w:szCs w:val="16"/>
                <w:lang w:val="uk-UA"/>
              </w:rPr>
            </w:pPr>
            <w:r w:rsidRPr="007710EC">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14:paraId="24FB1A52" w14:textId="77777777" w:rsidR="00FE48E3" w:rsidRDefault="00FE48E3" w:rsidP="00FE48E3">
            <w:pPr>
              <w:jc w:val="center"/>
              <w:rPr>
                <w:lang w:val="ru-RU"/>
              </w:rPr>
            </w:pPr>
            <w:r>
              <w:rPr>
                <w:lang w:val="ru-RU"/>
              </w:rPr>
              <w:t>-</w:t>
            </w:r>
          </w:p>
        </w:tc>
      </w:tr>
      <w:tr w:rsidR="00FE48E3" w:rsidRPr="00B7371E" w14:paraId="1B6FA069" w14:textId="77777777" w:rsidTr="003B610A">
        <w:trPr>
          <w:trHeight w:val="975"/>
        </w:trPr>
        <w:tc>
          <w:tcPr>
            <w:tcW w:w="170" w:type="pct"/>
            <w:shd w:val="clear" w:color="auto" w:fill="FFFFFF"/>
            <w:vAlign w:val="center"/>
          </w:tcPr>
          <w:p w14:paraId="7F95B5DF" w14:textId="77777777" w:rsidR="00FE48E3" w:rsidRDefault="00FE48E3" w:rsidP="00FE48E3">
            <w:pPr>
              <w:jc w:val="center"/>
              <w:rPr>
                <w:b/>
                <w:bCs/>
                <w:sz w:val="16"/>
                <w:szCs w:val="16"/>
                <w:lang w:val="uk-UA"/>
              </w:rPr>
            </w:pPr>
            <w:r>
              <w:rPr>
                <w:b/>
                <w:bCs/>
                <w:sz w:val="16"/>
                <w:szCs w:val="16"/>
                <w:lang w:val="uk-UA"/>
              </w:rPr>
              <w:t>4557</w:t>
            </w:r>
          </w:p>
        </w:tc>
        <w:tc>
          <w:tcPr>
            <w:tcW w:w="480" w:type="pct"/>
            <w:shd w:val="clear" w:color="auto" w:fill="FFFFFF"/>
            <w:vAlign w:val="center"/>
          </w:tcPr>
          <w:p w14:paraId="2D6F3595" w14:textId="77777777" w:rsidR="00FE48E3" w:rsidRPr="003B610A" w:rsidRDefault="00FE48E3" w:rsidP="00FE48E3">
            <w:pPr>
              <w:jc w:val="center"/>
              <w:rPr>
                <w:bCs/>
                <w:sz w:val="16"/>
                <w:szCs w:val="16"/>
                <w:lang w:val="uk-UA"/>
              </w:rPr>
            </w:pPr>
            <w:r w:rsidRPr="003B610A">
              <w:rPr>
                <w:bCs/>
                <w:sz w:val="16"/>
                <w:szCs w:val="16"/>
                <w:lang w:val="uk-UA"/>
              </w:rPr>
              <w:t>Щодо чисельності працівників та видатки на оплату праці</w:t>
            </w:r>
          </w:p>
        </w:tc>
        <w:tc>
          <w:tcPr>
            <w:tcW w:w="356" w:type="pct"/>
            <w:shd w:val="clear" w:color="auto" w:fill="FFFFFF"/>
            <w:vAlign w:val="center"/>
          </w:tcPr>
          <w:p w14:paraId="1E675B7D" w14:textId="77777777" w:rsidR="00FE48E3" w:rsidRPr="003B610A" w:rsidRDefault="00FE48E3" w:rsidP="00FE48E3">
            <w:pPr>
              <w:jc w:val="center"/>
              <w:rPr>
                <w:bCs/>
                <w:sz w:val="16"/>
                <w:szCs w:val="16"/>
                <w:lang w:val="uk-UA"/>
              </w:rPr>
            </w:pPr>
            <w:r w:rsidRPr="003B610A">
              <w:rPr>
                <w:bCs/>
                <w:sz w:val="16"/>
                <w:szCs w:val="16"/>
                <w:lang w:val="uk-UA"/>
              </w:rPr>
              <w:t>№вх-3366/25</w:t>
            </w:r>
          </w:p>
        </w:tc>
        <w:tc>
          <w:tcPr>
            <w:tcW w:w="302" w:type="pct"/>
            <w:shd w:val="clear" w:color="auto" w:fill="FFFFFF"/>
            <w:vAlign w:val="center"/>
          </w:tcPr>
          <w:p w14:paraId="7E2D9363"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357C3A05"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79CAB1CC" w14:textId="77777777" w:rsidR="00FE48E3" w:rsidRPr="003B610A" w:rsidRDefault="00FE48E3" w:rsidP="00FE48E3">
            <w:pPr>
              <w:jc w:val="center"/>
              <w:rPr>
                <w:bCs/>
                <w:sz w:val="16"/>
                <w:szCs w:val="16"/>
                <w:lang w:val="uk-UA"/>
              </w:rPr>
            </w:pPr>
            <w:r w:rsidRPr="003B610A">
              <w:rPr>
                <w:bCs/>
                <w:sz w:val="16"/>
                <w:szCs w:val="16"/>
                <w:lang w:val="uk-UA"/>
              </w:rPr>
              <w:t>Відділ внутрішнього аудиту</w:t>
            </w:r>
          </w:p>
        </w:tc>
        <w:tc>
          <w:tcPr>
            <w:tcW w:w="275" w:type="pct"/>
            <w:shd w:val="clear" w:color="auto" w:fill="FFFFFF"/>
            <w:vAlign w:val="center"/>
          </w:tcPr>
          <w:p w14:paraId="7013D319"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439646D1"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77278695"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4262E6FC" w14:textId="77777777" w:rsidR="00FE48E3" w:rsidRPr="003B610A" w:rsidRDefault="00FE48E3" w:rsidP="00FE48E3">
            <w:pPr>
              <w:jc w:val="center"/>
              <w:rPr>
                <w:bCs/>
                <w:sz w:val="16"/>
                <w:szCs w:val="16"/>
                <w:lang w:val="uk-UA"/>
              </w:rPr>
            </w:pPr>
            <w:r w:rsidRPr="003B610A">
              <w:rPr>
                <w:bCs/>
                <w:sz w:val="16"/>
                <w:szCs w:val="16"/>
                <w:lang w:val="uk-UA"/>
              </w:rPr>
              <w:t>Щодо чисельності працівників та видатки на оплату праці</w:t>
            </w:r>
          </w:p>
        </w:tc>
        <w:tc>
          <w:tcPr>
            <w:tcW w:w="325" w:type="pct"/>
            <w:shd w:val="clear" w:color="auto" w:fill="FFFFFF"/>
            <w:vAlign w:val="center"/>
          </w:tcPr>
          <w:p w14:paraId="674417E7"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3A55E843"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0CBC2909"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297EF7D1"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06F5D396" w14:textId="77777777" w:rsidR="00FE48E3" w:rsidRPr="003B610A" w:rsidRDefault="00FE48E3" w:rsidP="00FE48E3">
            <w:pPr>
              <w:jc w:val="center"/>
              <w:rPr>
                <w:bCs/>
                <w:sz w:val="16"/>
                <w:szCs w:val="16"/>
                <w:lang w:val="uk-UA"/>
              </w:rPr>
            </w:pPr>
          </w:p>
          <w:p w14:paraId="1FC2DFFC"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12178CC2" w14:textId="77777777" w:rsidR="00FE48E3" w:rsidRPr="003B610A" w:rsidRDefault="00FE48E3" w:rsidP="00FE48E3">
            <w:pPr>
              <w:jc w:val="center"/>
              <w:rPr>
                <w:bCs/>
                <w:sz w:val="16"/>
                <w:szCs w:val="16"/>
                <w:lang w:val="uk-UA"/>
              </w:rPr>
            </w:pPr>
          </w:p>
        </w:tc>
        <w:tc>
          <w:tcPr>
            <w:tcW w:w="614" w:type="pct"/>
            <w:shd w:val="clear" w:color="auto" w:fill="FFFFFF"/>
            <w:vAlign w:val="center"/>
          </w:tcPr>
          <w:p w14:paraId="2C7FA986"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38973240" w14:textId="77777777" w:rsidR="00FE48E3" w:rsidRDefault="00FE48E3" w:rsidP="00FE48E3">
            <w:pPr>
              <w:jc w:val="center"/>
              <w:rPr>
                <w:lang w:val="ru-RU"/>
              </w:rPr>
            </w:pPr>
            <w:r>
              <w:rPr>
                <w:lang w:val="ru-RU"/>
              </w:rPr>
              <w:t>-</w:t>
            </w:r>
          </w:p>
        </w:tc>
      </w:tr>
      <w:tr w:rsidR="00FE48E3" w:rsidRPr="00B7371E" w14:paraId="5A46A764" w14:textId="77777777" w:rsidTr="003B610A">
        <w:trPr>
          <w:trHeight w:val="975"/>
        </w:trPr>
        <w:tc>
          <w:tcPr>
            <w:tcW w:w="170" w:type="pct"/>
            <w:shd w:val="clear" w:color="auto" w:fill="FFFFFF"/>
            <w:vAlign w:val="center"/>
          </w:tcPr>
          <w:p w14:paraId="2469A9D9" w14:textId="77777777" w:rsidR="00FE48E3" w:rsidRDefault="00FE48E3" w:rsidP="00FE48E3">
            <w:pPr>
              <w:jc w:val="center"/>
              <w:rPr>
                <w:b/>
                <w:bCs/>
                <w:sz w:val="16"/>
                <w:szCs w:val="16"/>
                <w:lang w:val="uk-UA"/>
              </w:rPr>
            </w:pPr>
            <w:r>
              <w:rPr>
                <w:b/>
                <w:bCs/>
                <w:sz w:val="16"/>
                <w:szCs w:val="16"/>
                <w:lang w:val="uk-UA"/>
              </w:rPr>
              <w:t>4558</w:t>
            </w:r>
          </w:p>
        </w:tc>
        <w:tc>
          <w:tcPr>
            <w:tcW w:w="480" w:type="pct"/>
            <w:shd w:val="clear" w:color="auto" w:fill="FFFFFF"/>
            <w:vAlign w:val="center"/>
          </w:tcPr>
          <w:p w14:paraId="04A5AB2C" w14:textId="77777777" w:rsidR="00FE48E3" w:rsidRPr="003B610A" w:rsidRDefault="00FE48E3" w:rsidP="00FE48E3">
            <w:pPr>
              <w:jc w:val="center"/>
              <w:rPr>
                <w:bCs/>
                <w:sz w:val="16"/>
                <w:szCs w:val="16"/>
                <w:lang w:val="uk-UA"/>
              </w:rPr>
            </w:pPr>
            <w:r w:rsidRPr="003B610A">
              <w:rPr>
                <w:bCs/>
                <w:sz w:val="16"/>
                <w:szCs w:val="16"/>
                <w:lang w:val="uk-UA"/>
              </w:rPr>
              <w:t>Розпорядження про затвердження переліку проєктів на реалізацію публічного інвестиційного проекту на облаштування безпечних умов у закладах, що надають загальну середню освіту (протипожежний захист), зокрема військових (військово-морських, військово-спортивних) ліцеях, ліцеях із посиленою військово-фізичною підготовкою</w:t>
            </w:r>
          </w:p>
        </w:tc>
        <w:tc>
          <w:tcPr>
            <w:tcW w:w="356" w:type="pct"/>
            <w:shd w:val="clear" w:color="auto" w:fill="FFFFFF"/>
            <w:vAlign w:val="center"/>
          </w:tcPr>
          <w:p w14:paraId="62A47972" w14:textId="77777777" w:rsidR="00FE48E3" w:rsidRPr="003B610A" w:rsidRDefault="00FE48E3" w:rsidP="00FE48E3">
            <w:pPr>
              <w:jc w:val="center"/>
              <w:rPr>
                <w:bCs/>
                <w:sz w:val="16"/>
                <w:szCs w:val="16"/>
                <w:lang w:val="uk-UA"/>
              </w:rPr>
            </w:pPr>
            <w:r w:rsidRPr="003B610A">
              <w:rPr>
                <w:bCs/>
                <w:sz w:val="16"/>
                <w:szCs w:val="16"/>
                <w:lang w:val="uk-UA"/>
              </w:rPr>
              <w:t>№вх-3367/25</w:t>
            </w:r>
          </w:p>
        </w:tc>
        <w:tc>
          <w:tcPr>
            <w:tcW w:w="302" w:type="pct"/>
            <w:shd w:val="clear" w:color="auto" w:fill="FFFFFF"/>
            <w:vAlign w:val="center"/>
          </w:tcPr>
          <w:p w14:paraId="5AD3E8AC"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0E91FBA9"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11702876"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16CCF4D6"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4FD97189"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63E56CA9"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73866BB4" w14:textId="77777777" w:rsidR="00FE48E3" w:rsidRPr="003B610A" w:rsidRDefault="00FE48E3" w:rsidP="00FE48E3">
            <w:pPr>
              <w:jc w:val="center"/>
              <w:rPr>
                <w:bCs/>
                <w:sz w:val="16"/>
                <w:szCs w:val="16"/>
                <w:lang w:val="uk-UA"/>
              </w:rPr>
            </w:pPr>
            <w:r w:rsidRPr="003B610A">
              <w:rPr>
                <w:bCs/>
                <w:sz w:val="16"/>
                <w:szCs w:val="16"/>
                <w:lang w:val="uk-UA"/>
              </w:rPr>
              <w:t>Розпорядження про затвердження переліку проєктів на реалізацію публічного інвестиційного проекту на облаштування безпечних умов у закладах, що надають загальну середню освіту (протипожежний захист), зокрема військових (військово-морських, військово-спортивних) ліцеях, ліцеях із посиленою військово-фізичною підготовкою</w:t>
            </w:r>
          </w:p>
        </w:tc>
        <w:tc>
          <w:tcPr>
            <w:tcW w:w="325" w:type="pct"/>
            <w:shd w:val="clear" w:color="auto" w:fill="FFFFFF"/>
            <w:vAlign w:val="center"/>
          </w:tcPr>
          <w:p w14:paraId="06DED034" w14:textId="77777777" w:rsidR="00FE48E3" w:rsidRPr="003B610A" w:rsidRDefault="00FE48E3" w:rsidP="00FE48E3">
            <w:pPr>
              <w:jc w:val="center"/>
              <w:rPr>
                <w:bCs/>
                <w:sz w:val="16"/>
                <w:szCs w:val="16"/>
                <w:lang w:val="uk-UA"/>
              </w:rPr>
            </w:pPr>
            <w:r w:rsidRPr="003B610A">
              <w:rPr>
                <w:bCs/>
                <w:sz w:val="16"/>
                <w:szCs w:val="16"/>
                <w:lang w:val="uk-UA"/>
              </w:rPr>
              <w:t>Текстовий, текстовий</w:t>
            </w:r>
          </w:p>
          <w:p w14:paraId="2CE61F74"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13516056" w14:textId="77777777" w:rsidR="00FE48E3" w:rsidRPr="003B610A" w:rsidRDefault="00FE48E3" w:rsidP="00FE48E3">
            <w:pPr>
              <w:jc w:val="center"/>
              <w:rPr>
                <w:bCs/>
                <w:sz w:val="16"/>
                <w:szCs w:val="16"/>
                <w:lang w:val="uk-UA"/>
              </w:rPr>
            </w:pPr>
            <w:r w:rsidRPr="003B610A">
              <w:rPr>
                <w:bCs/>
                <w:sz w:val="16"/>
                <w:szCs w:val="16"/>
                <w:lang w:val="uk-UA"/>
              </w:rPr>
              <w:t>Розпорядження</w:t>
            </w:r>
          </w:p>
        </w:tc>
        <w:tc>
          <w:tcPr>
            <w:tcW w:w="162" w:type="pct"/>
            <w:shd w:val="clear" w:color="auto" w:fill="FFFFFF"/>
            <w:vAlign w:val="center"/>
          </w:tcPr>
          <w:p w14:paraId="33E989C0"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215661AB" w14:textId="77777777" w:rsidR="00FE48E3" w:rsidRPr="003B610A" w:rsidRDefault="00FE48E3" w:rsidP="00FE48E3">
            <w:pPr>
              <w:jc w:val="center"/>
              <w:rPr>
                <w:bCs/>
                <w:sz w:val="16"/>
                <w:szCs w:val="16"/>
                <w:lang w:val="uk-UA"/>
              </w:rPr>
            </w:pPr>
          </w:p>
          <w:p w14:paraId="09EDAB93"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7DDBE0B1" w14:textId="77777777" w:rsidR="00FE48E3" w:rsidRPr="003B610A" w:rsidRDefault="00FE48E3" w:rsidP="00FE48E3">
            <w:pPr>
              <w:jc w:val="center"/>
              <w:rPr>
                <w:bCs/>
                <w:sz w:val="16"/>
                <w:szCs w:val="16"/>
                <w:lang w:val="uk-UA"/>
              </w:rPr>
            </w:pPr>
          </w:p>
        </w:tc>
        <w:tc>
          <w:tcPr>
            <w:tcW w:w="614" w:type="pct"/>
            <w:shd w:val="clear" w:color="auto" w:fill="FFFFFF"/>
            <w:vAlign w:val="center"/>
          </w:tcPr>
          <w:p w14:paraId="7747F2A3"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1E345FA9" w14:textId="77777777" w:rsidR="00FE48E3" w:rsidRDefault="00FE48E3" w:rsidP="00FE48E3">
            <w:pPr>
              <w:jc w:val="center"/>
              <w:rPr>
                <w:lang w:val="ru-RU"/>
              </w:rPr>
            </w:pPr>
            <w:r>
              <w:rPr>
                <w:lang w:val="ru-RU"/>
              </w:rPr>
              <w:t>-</w:t>
            </w:r>
          </w:p>
        </w:tc>
      </w:tr>
      <w:tr w:rsidR="00FE48E3" w:rsidRPr="00B7371E" w14:paraId="18B1B6E0" w14:textId="77777777" w:rsidTr="003B610A">
        <w:trPr>
          <w:trHeight w:val="975"/>
        </w:trPr>
        <w:tc>
          <w:tcPr>
            <w:tcW w:w="170" w:type="pct"/>
            <w:shd w:val="clear" w:color="auto" w:fill="FFFFFF"/>
            <w:vAlign w:val="center"/>
          </w:tcPr>
          <w:p w14:paraId="63908EBA" w14:textId="77777777" w:rsidR="00FE48E3" w:rsidRDefault="00FE48E3" w:rsidP="00FE48E3">
            <w:pPr>
              <w:jc w:val="center"/>
              <w:rPr>
                <w:b/>
                <w:bCs/>
                <w:sz w:val="16"/>
                <w:szCs w:val="16"/>
                <w:lang w:val="uk-UA"/>
              </w:rPr>
            </w:pPr>
            <w:r>
              <w:rPr>
                <w:b/>
                <w:bCs/>
                <w:sz w:val="16"/>
                <w:szCs w:val="16"/>
                <w:lang w:val="uk-UA"/>
              </w:rPr>
              <w:t>4559</w:t>
            </w:r>
          </w:p>
        </w:tc>
        <w:tc>
          <w:tcPr>
            <w:tcW w:w="480" w:type="pct"/>
            <w:shd w:val="clear" w:color="auto" w:fill="FFFFFF"/>
            <w:vAlign w:val="center"/>
          </w:tcPr>
          <w:p w14:paraId="3BC068E3" w14:textId="77777777" w:rsidR="00FE48E3" w:rsidRPr="003B610A" w:rsidRDefault="00FE48E3" w:rsidP="00FE48E3">
            <w:pPr>
              <w:jc w:val="center"/>
              <w:rPr>
                <w:bCs/>
                <w:sz w:val="16"/>
                <w:szCs w:val="16"/>
                <w:lang w:val="uk-UA"/>
              </w:rPr>
            </w:pPr>
            <w:r w:rsidRPr="003B610A">
              <w:rPr>
                <w:bCs/>
                <w:sz w:val="16"/>
                <w:szCs w:val="16"/>
                <w:lang w:val="uk-UA"/>
              </w:rPr>
              <w:t>Щодо виконання індивідуальної програми професійного росту</w:t>
            </w:r>
          </w:p>
        </w:tc>
        <w:tc>
          <w:tcPr>
            <w:tcW w:w="356" w:type="pct"/>
            <w:shd w:val="clear" w:color="auto" w:fill="FFFFFF"/>
            <w:vAlign w:val="center"/>
          </w:tcPr>
          <w:p w14:paraId="5F8494D8" w14:textId="77777777" w:rsidR="00FE48E3" w:rsidRPr="003B610A" w:rsidRDefault="00FE48E3" w:rsidP="00FE48E3">
            <w:pPr>
              <w:jc w:val="center"/>
              <w:rPr>
                <w:bCs/>
                <w:sz w:val="16"/>
                <w:szCs w:val="16"/>
                <w:lang w:val="uk-UA"/>
              </w:rPr>
            </w:pPr>
            <w:r w:rsidRPr="003B610A">
              <w:rPr>
                <w:bCs/>
                <w:sz w:val="16"/>
                <w:szCs w:val="16"/>
                <w:lang w:val="uk-UA"/>
              </w:rPr>
              <w:t>№вх-3368/25</w:t>
            </w:r>
          </w:p>
        </w:tc>
        <w:tc>
          <w:tcPr>
            <w:tcW w:w="302" w:type="pct"/>
            <w:shd w:val="clear" w:color="auto" w:fill="FFFFFF"/>
            <w:vAlign w:val="center"/>
          </w:tcPr>
          <w:p w14:paraId="7C4F0E23"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7FDE5597"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0F866BE2"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32E5717A"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273F2DE3"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3DD02BC4" w14:textId="77777777" w:rsidR="00FE48E3" w:rsidRPr="003B610A" w:rsidRDefault="00FE48E3" w:rsidP="00FE48E3">
            <w:pPr>
              <w:jc w:val="center"/>
              <w:rPr>
                <w:bCs/>
                <w:sz w:val="16"/>
                <w:szCs w:val="16"/>
                <w:lang w:val="uk-UA"/>
              </w:rPr>
            </w:pPr>
            <w:r w:rsidRPr="003B610A">
              <w:rPr>
                <w:bCs/>
                <w:sz w:val="16"/>
                <w:szCs w:val="16"/>
                <w:lang w:val="uk-UA"/>
              </w:rPr>
              <w:t>Упрвління персоналом</w:t>
            </w:r>
          </w:p>
        </w:tc>
        <w:tc>
          <w:tcPr>
            <w:tcW w:w="465" w:type="pct"/>
            <w:shd w:val="clear" w:color="auto" w:fill="FFFFFF"/>
            <w:vAlign w:val="center"/>
          </w:tcPr>
          <w:p w14:paraId="762BD0EC" w14:textId="77777777" w:rsidR="00FE48E3" w:rsidRPr="003B610A" w:rsidRDefault="00FE48E3" w:rsidP="00FE48E3">
            <w:pPr>
              <w:jc w:val="center"/>
              <w:rPr>
                <w:bCs/>
                <w:sz w:val="16"/>
                <w:szCs w:val="16"/>
                <w:lang w:val="uk-UA"/>
              </w:rPr>
            </w:pPr>
            <w:r w:rsidRPr="003B610A">
              <w:rPr>
                <w:bCs/>
                <w:sz w:val="16"/>
                <w:szCs w:val="16"/>
                <w:lang w:val="uk-UA"/>
              </w:rPr>
              <w:t>Щодо виконання індивідуальної програми професійного росту</w:t>
            </w:r>
          </w:p>
        </w:tc>
        <w:tc>
          <w:tcPr>
            <w:tcW w:w="325" w:type="pct"/>
            <w:shd w:val="clear" w:color="auto" w:fill="FFFFFF"/>
            <w:vAlign w:val="center"/>
          </w:tcPr>
          <w:p w14:paraId="09FADBF5" w14:textId="77777777" w:rsidR="00FE48E3" w:rsidRPr="003B610A" w:rsidRDefault="00FE48E3" w:rsidP="00FE48E3">
            <w:pPr>
              <w:jc w:val="center"/>
              <w:rPr>
                <w:bCs/>
                <w:sz w:val="16"/>
                <w:szCs w:val="16"/>
                <w:lang w:val="uk-UA"/>
              </w:rPr>
            </w:pPr>
            <w:r w:rsidRPr="003B610A">
              <w:rPr>
                <w:bCs/>
                <w:sz w:val="16"/>
                <w:szCs w:val="16"/>
                <w:lang w:val="uk-UA"/>
              </w:rPr>
              <w:t>Текстовий, табличний</w:t>
            </w:r>
          </w:p>
          <w:p w14:paraId="77D500F8"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4193286C"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45829AAA"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3E744705" w14:textId="77777777" w:rsidR="00FE48E3" w:rsidRPr="003B610A" w:rsidRDefault="00FE48E3" w:rsidP="00FE48E3">
            <w:pPr>
              <w:jc w:val="center"/>
              <w:rPr>
                <w:bCs/>
                <w:sz w:val="16"/>
                <w:szCs w:val="16"/>
                <w:lang w:val="uk-UA"/>
              </w:rPr>
            </w:pPr>
          </w:p>
          <w:p w14:paraId="0DD56DCD"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4FE202ED" w14:textId="77777777" w:rsidR="00FE48E3" w:rsidRPr="003B610A" w:rsidRDefault="00FE48E3" w:rsidP="00FE48E3">
            <w:pPr>
              <w:jc w:val="center"/>
              <w:rPr>
                <w:bCs/>
                <w:sz w:val="16"/>
                <w:szCs w:val="16"/>
                <w:lang w:val="uk-UA"/>
              </w:rPr>
            </w:pPr>
          </w:p>
        </w:tc>
        <w:tc>
          <w:tcPr>
            <w:tcW w:w="614" w:type="pct"/>
            <w:shd w:val="clear" w:color="auto" w:fill="FFFFFF"/>
            <w:vAlign w:val="center"/>
          </w:tcPr>
          <w:p w14:paraId="2C971371"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3AD1AB9F" w14:textId="77777777" w:rsidR="00FE48E3" w:rsidRDefault="00FE48E3" w:rsidP="00FE48E3">
            <w:pPr>
              <w:jc w:val="center"/>
              <w:rPr>
                <w:lang w:val="ru-RU"/>
              </w:rPr>
            </w:pPr>
            <w:r>
              <w:rPr>
                <w:lang w:val="ru-RU"/>
              </w:rPr>
              <w:t>-</w:t>
            </w:r>
          </w:p>
        </w:tc>
      </w:tr>
      <w:tr w:rsidR="00FE48E3" w:rsidRPr="00B7371E" w14:paraId="38F51E49" w14:textId="77777777" w:rsidTr="003B610A">
        <w:trPr>
          <w:trHeight w:val="975"/>
        </w:trPr>
        <w:tc>
          <w:tcPr>
            <w:tcW w:w="170" w:type="pct"/>
            <w:shd w:val="clear" w:color="auto" w:fill="FFFFFF"/>
            <w:vAlign w:val="center"/>
          </w:tcPr>
          <w:p w14:paraId="74C1671E" w14:textId="77777777" w:rsidR="00FE48E3" w:rsidRDefault="00FE48E3" w:rsidP="00FE48E3">
            <w:pPr>
              <w:jc w:val="center"/>
              <w:rPr>
                <w:b/>
                <w:bCs/>
                <w:sz w:val="16"/>
                <w:szCs w:val="16"/>
                <w:lang w:val="uk-UA"/>
              </w:rPr>
            </w:pPr>
            <w:r>
              <w:rPr>
                <w:b/>
                <w:bCs/>
                <w:sz w:val="16"/>
                <w:szCs w:val="16"/>
                <w:lang w:val="uk-UA"/>
              </w:rPr>
              <w:t>4560</w:t>
            </w:r>
          </w:p>
        </w:tc>
        <w:tc>
          <w:tcPr>
            <w:tcW w:w="480" w:type="pct"/>
            <w:shd w:val="clear" w:color="auto" w:fill="FFFFFF"/>
            <w:vAlign w:val="center"/>
          </w:tcPr>
          <w:p w14:paraId="3A9DEF7F" w14:textId="77777777" w:rsidR="00FE48E3" w:rsidRPr="003B610A" w:rsidRDefault="00FE48E3" w:rsidP="00FE48E3">
            <w:pPr>
              <w:jc w:val="center"/>
              <w:rPr>
                <w:bCs/>
                <w:sz w:val="16"/>
                <w:szCs w:val="16"/>
                <w:lang w:val="uk-UA"/>
              </w:rPr>
            </w:pPr>
            <w:r w:rsidRPr="003B610A">
              <w:rPr>
                <w:bCs/>
                <w:sz w:val="16"/>
                <w:szCs w:val="16"/>
                <w:lang w:val="uk-UA"/>
              </w:rPr>
              <w:t>Рішення про внесення змін до бюджету Варковицької сільської територіальної громади на 2025 р.</w:t>
            </w:r>
          </w:p>
        </w:tc>
        <w:tc>
          <w:tcPr>
            <w:tcW w:w="356" w:type="pct"/>
            <w:shd w:val="clear" w:color="auto" w:fill="FFFFFF"/>
            <w:vAlign w:val="center"/>
          </w:tcPr>
          <w:p w14:paraId="57F9AFE1" w14:textId="77777777" w:rsidR="00FE48E3" w:rsidRPr="003B610A" w:rsidRDefault="00FE48E3" w:rsidP="00FE48E3">
            <w:pPr>
              <w:jc w:val="center"/>
              <w:rPr>
                <w:bCs/>
                <w:sz w:val="16"/>
                <w:szCs w:val="16"/>
                <w:lang w:val="uk-UA"/>
              </w:rPr>
            </w:pPr>
            <w:r w:rsidRPr="003B610A">
              <w:rPr>
                <w:bCs/>
                <w:sz w:val="16"/>
                <w:szCs w:val="16"/>
                <w:lang w:val="uk-UA"/>
              </w:rPr>
              <w:t>№вх-3369/25</w:t>
            </w:r>
          </w:p>
        </w:tc>
        <w:tc>
          <w:tcPr>
            <w:tcW w:w="302" w:type="pct"/>
            <w:shd w:val="clear" w:color="auto" w:fill="FFFFFF"/>
            <w:vAlign w:val="center"/>
          </w:tcPr>
          <w:p w14:paraId="20DD354A"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61521699"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2539C6B2" w14:textId="77777777" w:rsidR="00FE48E3" w:rsidRPr="003B610A" w:rsidRDefault="00FE48E3" w:rsidP="00FE48E3">
            <w:pPr>
              <w:jc w:val="center"/>
              <w:rPr>
                <w:bCs/>
                <w:sz w:val="16"/>
                <w:szCs w:val="16"/>
                <w:lang w:val="uk-UA"/>
              </w:rPr>
            </w:pPr>
            <w:r w:rsidRPr="003B610A">
              <w:rPr>
                <w:bCs/>
                <w:sz w:val="16"/>
                <w:szCs w:val="16"/>
                <w:lang w:val="uk-UA"/>
              </w:rPr>
              <w:t>Варковицька сільська рада</w:t>
            </w:r>
          </w:p>
        </w:tc>
        <w:tc>
          <w:tcPr>
            <w:tcW w:w="275" w:type="pct"/>
            <w:shd w:val="clear" w:color="auto" w:fill="FFFFFF"/>
            <w:vAlign w:val="center"/>
          </w:tcPr>
          <w:p w14:paraId="34886FB5"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713252CF"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329FCA28"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371B3D38" w14:textId="77777777" w:rsidR="00FE48E3" w:rsidRPr="003B610A" w:rsidRDefault="00FE48E3" w:rsidP="00FE48E3">
            <w:pPr>
              <w:jc w:val="center"/>
              <w:rPr>
                <w:bCs/>
                <w:sz w:val="16"/>
                <w:szCs w:val="16"/>
                <w:lang w:val="uk-UA"/>
              </w:rPr>
            </w:pPr>
            <w:r w:rsidRPr="003B610A">
              <w:rPr>
                <w:bCs/>
                <w:sz w:val="16"/>
                <w:szCs w:val="16"/>
                <w:lang w:val="uk-UA"/>
              </w:rPr>
              <w:t>Рішення про внесення змін до бюджету Варковицької сільської територіальної громади на 2025 р.</w:t>
            </w:r>
          </w:p>
        </w:tc>
        <w:tc>
          <w:tcPr>
            <w:tcW w:w="325" w:type="pct"/>
            <w:shd w:val="clear" w:color="auto" w:fill="FFFFFF"/>
            <w:vAlign w:val="center"/>
          </w:tcPr>
          <w:p w14:paraId="2B085B45" w14:textId="77777777" w:rsidR="00FE48E3" w:rsidRPr="003B610A" w:rsidRDefault="00FE48E3" w:rsidP="00FE48E3">
            <w:pPr>
              <w:jc w:val="center"/>
              <w:rPr>
                <w:bCs/>
                <w:sz w:val="16"/>
                <w:szCs w:val="16"/>
                <w:lang w:val="uk-UA"/>
              </w:rPr>
            </w:pPr>
            <w:r w:rsidRPr="003B610A">
              <w:rPr>
                <w:bCs/>
                <w:sz w:val="16"/>
                <w:szCs w:val="16"/>
                <w:lang w:val="uk-UA"/>
              </w:rPr>
              <w:t>Текстовий, табличний</w:t>
            </w:r>
          </w:p>
          <w:p w14:paraId="7AA23C4E"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3CF07F29" w14:textId="77777777" w:rsidR="00FE48E3" w:rsidRPr="003B610A" w:rsidRDefault="00FE48E3" w:rsidP="00FE48E3">
            <w:pPr>
              <w:jc w:val="center"/>
              <w:rPr>
                <w:bCs/>
                <w:sz w:val="16"/>
                <w:szCs w:val="16"/>
                <w:lang w:val="uk-UA"/>
              </w:rPr>
            </w:pPr>
            <w:r w:rsidRPr="003B610A">
              <w:rPr>
                <w:bCs/>
                <w:sz w:val="16"/>
                <w:szCs w:val="16"/>
                <w:lang w:val="uk-UA"/>
              </w:rPr>
              <w:t>Рішення</w:t>
            </w:r>
          </w:p>
        </w:tc>
        <w:tc>
          <w:tcPr>
            <w:tcW w:w="162" w:type="pct"/>
            <w:shd w:val="clear" w:color="auto" w:fill="FFFFFF"/>
            <w:vAlign w:val="center"/>
          </w:tcPr>
          <w:p w14:paraId="714B276D"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6B347123" w14:textId="77777777" w:rsidR="00FE48E3" w:rsidRPr="003B610A" w:rsidRDefault="00FE48E3" w:rsidP="00FE48E3">
            <w:pPr>
              <w:jc w:val="center"/>
              <w:rPr>
                <w:bCs/>
                <w:sz w:val="16"/>
                <w:szCs w:val="16"/>
                <w:lang w:val="uk-UA"/>
              </w:rPr>
            </w:pPr>
          </w:p>
          <w:p w14:paraId="55E54553" w14:textId="77777777" w:rsidR="00FE48E3" w:rsidRPr="003B610A" w:rsidRDefault="00FE48E3" w:rsidP="00FE48E3">
            <w:pPr>
              <w:jc w:val="center"/>
              <w:rPr>
                <w:bCs/>
                <w:sz w:val="16"/>
                <w:szCs w:val="16"/>
                <w:lang w:val="uk-UA"/>
              </w:rPr>
            </w:pPr>
            <w:r w:rsidRPr="003B610A">
              <w:rPr>
                <w:bCs/>
                <w:sz w:val="16"/>
                <w:szCs w:val="16"/>
                <w:lang w:val="uk-UA"/>
              </w:rPr>
              <w:t>Паперова</w:t>
            </w:r>
          </w:p>
          <w:p w14:paraId="57A1537F" w14:textId="77777777" w:rsidR="00FE48E3" w:rsidRPr="003B610A" w:rsidRDefault="00FE48E3" w:rsidP="00FE48E3">
            <w:pPr>
              <w:jc w:val="center"/>
              <w:rPr>
                <w:bCs/>
                <w:sz w:val="16"/>
                <w:szCs w:val="16"/>
                <w:lang w:val="uk-UA"/>
              </w:rPr>
            </w:pPr>
          </w:p>
        </w:tc>
        <w:tc>
          <w:tcPr>
            <w:tcW w:w="614" w:type="pct"/>
            <w:shd w:val="clear" w:color="auto" w:fill="FFFFFF"/>
            <w:vAlign w:val="center"/>
          </w:tcPr>
          <w:p w14:paraId="630D20E0"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09B3273E" w14:textId="77777777" w:rsidR="00FE48E3" w:rsidRDefault="00FE48E3" w:rsidP="00FE48E3">
            <w:pPr>
              <w:jc w:val="center"/>
              <w:rPr>
                <w:lang w:val="ru-RU"/>
              </w:rPr>
            </w:pPr>
            <w:r>
              <w:rPr>
                <w:lang w:val="ru-RU"/>
              </w:rPr>
              <w:t>-</w:t>
            </w:r>
          </w:p>
        </w:tc>
      </w:tr>
      <w:tr w:rsidR="00FE48E3" w:rsidRPr="00B7371E" w14:paraId="3A98270E" w14:textId="77777777" w:rsidTr="003B610A">
        <w:trPr>
          <w:trHeight w:val="975"/>
        </w:trPr>
        <w:tc>
          <w:tcPr>
            <w:tcW w:w="170" w:type="pct"/>
            <w:shd w:val="clear" w:color="auto" w:fill="FFFFFF"/>
            <w:vAlign w:val="center"/>
          </w:tcPr>
          <w:p w14:paraId="2E97A92B" w14:textId="77777777" w:rsidR="00FE48E3" w:rsidRDefault="00FE48E3" w:rsidP="00FE48E3">
            <w:pPr>
              <w:jc w:val="center"/>
              <w:rPr>
                <w:b/>
                <w:bCs/>
                <w:sz w:val="16"/>
                <w:szCs w:val="16"/>
                <w:lang w:val="uk-UA"/>
              </w:rPr>
            </w:pPr>
            <w:r>
              <w:rPr>
                <w:b/>
                <w:bCs/>
                <w:sz w:val="16"/>
                <w:szCs w:val="16"/>
                <w:lang w:val="uk-UA"/>
              </w:rPr>
              <w:lastRenderedPageBreak/>
              <w:t>4561</w:t>
            </w:r>
          </w:p>
        </w:tc>
        <w:tc>
          <w:tcPr>
            <w:tcW w:w="480" w:type="pct"/>
            <w:shd w:val="clear" w:color="auto" w:fill="FFFFFF"/>
            <w:vAlign w:val="center"/>
          </w:tcPr>
          <w:p w14:paraId="0B419783" w14:textId="77777777" w:rsidR="00FE48E3" w:rsidRPr="003B610A" w:rsidRDefault="00FE48E3" w:rsidP="00FE48E3">
            <w:pPr>
              <w:jc w:val="center"/>
              <w:rPr>
                <w:bCs/>
                <w:sz w:val="16"/>
                <w:szCs w:val="16"/>
                <w:lang w:val="uk-UA"/>
              </w:rPr>
            </w:pPr>
            <w:r w:rsidRPr="003B610A">
              <w:rPr>
                <w:bCs/>
                <w:sz w:val="16"/>
                <w:szCs w:val="16"/>
                <w:lang w:val="uk-UA"/>
              </w:rPr>
              <w:t>Рішення про внесення змін до бюджету Варковицької сільської територіальної громади на 2025 р.</w:t>
            </w:r>
          </w:p>
        </w:tc>
        <w:tc>
          <w:tcPr>
            <w:tcW w:w="356" w:type="pct"/>
            <w:shd w:val="clear" w:color="auto" w:fill="FFFFFF"/>
            <w:vAlign w:val="center"/>
          </w:tcPr>
          <w:p w14:paraId="6E5E3B9A" w14:textId="77777777" w:rsidR="00FE48E3" w:rsidRPr="003B610A" w:rsidRDefault="00FE48E3" w:rsidP="00FE48E3">
            <w:pPr>
              <w:jc w:val="center"/>
              <w:rPr>
                <w:bCs/>
                <w:sz w:val="16"/>
                <w:szCs w:val="16"/>
                <w:lang w:val="uk-UA"/>
              </w:rPr>
            </w:pPr>
            <w:r w:rsidRPr="003B610A">
              <w:rPr>
                <w:bCs/>
                <w:sz w:val="16"/>
                <w:szCs w:val="16"/>
                <w:lang w:val="uk-UA"/>
              </w:rPr>
              <w:t>№вх-3370/25</w:t>
            </w:r>
          </w:p>
        </w:tc>
        <w:tc>
          <w:tcPr>
            <w:tcW w:w="302" w:type="pct"/>
            <w:shd w:val="clear" w:color="auto" w:fill="FFFFFF"/>
            <w:vAlign w:val="center"/>
          </w:tcPr>
          <w:p w14:paraId="302179EF"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0F4F8A63"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797CB328" w14:textId="77777777" w:rsidR="00FE48E3" w:rsidRPr="003B610A" w:rsidRDefault="00FE48E3" w:rsidP="00FE48E3">
            <w:pPr>
              <w:jc w:val="center"/>
              <w:rPr>
                <w:bCs/>
                <w:sz w:val="16"/>
                <w:szCs w:val="16"/>
                <w:lang w:val="uk-UA"/>
              </w:rPr>
            </w:pPr>
            <w:r w:rsidRPr="003B610A">
              <w:rPr>
                <w:bCs/>
                <w:sz w:val="16"/>
                <w:szCs w:val="16"/>
                <w:lang w:val="uk-UA"/>
              </w:rPr>
              <w:t>Варковицька сільська рада</w:t>
            </w:r>
          </w:p>
        </w:tc>
        <w:tc>
          <w:tcPr>
            <w:tcW w:w="275" w:type="pct"/>
            <w:shd w:val="clear" w:color="auto" w:fill="FFFFFF"/>
            <w:vAlign w:val="center"/>
          </w:tcPr>
          <w:p w14:paraId="3FF1F267"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3FED3069"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09670191"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4FB3CDD9" w14:textId="77777777" w:rsidR="00FE48E3" w:rsidRPr="003B610A" w:rsidRDefault="00FE48E3" w:rsidP="00FE48E3">
            <w:pPr>
              <w:jc w:val="center"/>
              <w:rPr>
                <w:bCs/>
                <w:sz w:val="16"/>
                <w:szCs w:val="16"/>
                <w:lang w:val="uk-UA"/>
              </w:rPr>
            </w:pPr>
            <w:r w:rsidRPr="003B610A">
              <w:rPr>
                <w:bCs/>
                <w:sz w:val="16"/>
                <w:szCs w:val="16"/>
                <w:lang w:val="uk-UA"/>
              </w:rPr>
              <w:t>Рішення про внесення змін до бюджету Варковицької сільської територіальної громади на 2025 р.</w:t>
            </w:r>
          </w:p>
        </w:tc>
        <w:tc>
          <w:tcPr>
            <w:tcW w:w="325" w:type="pct"/>
            <w:shd w:val="clear" w:color="auto" w:fill="FFFFFF"/>
            <w:vAlign w:val="center"/>
          </w:tcPr>
          <w:p w14:paraId="3FECE42F" w14:textId="77777777" w:rsidR="00FE48E3" w:rsidRPr="003B610A" w:rsidRDefault="00FE48E3" w:rsidP="00FE48E3">
            <w:pPr>
              <w:jc w:val="center"/>
              <w:rPr>
                <w:bCs/>
                <w:sz w:val="16"/>
                <w:szCs w:val="16"/>
                <w:lang w:val="uk-UA"/>
              </w:rPr>
            </w:pPr>
            <w:r w:rsidRPr="003B610A">
              <w:rPr>
                <w:bCs/>
                <w:sz w:val="16"/>
                <w:szCs w:val="16"/>
                <w:lang w:val="uk-UA"/>
              </w:rPr>
              <w:t>Текстовий, табличний</w:t>
            </w:r>
          </w:p>
          <w:p w14:paraId="7DFABD8E"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1746F2AA" w14:textId="77777777" w:rsidR="00FE48E3" w:rsidRPr="003B610A" w:rsidRDefault="00FE48E3" w:rsidP="00FE48E3">
            <w:pPr>
              <w:jc w:val="center"/>
              <w:rPr>
                <w:bCs/>
                <w:sz w:val="16"/>
                <w:szCs w:val="16"/>
                <w:lang w:val="uk-UA"/>
              </w:rPr>
            </w:pPr>
            <w:r w:rsidRPr="003B610A">
              <w:rPr>
                <w:bCs/>
                <w:sz w:val="16"/>
                <w:szCs w:val="16"/>
                <w:lang w:val="uk-UA"/>
              </w:rPr>
              <w:t>Рішення</w:t>
            </w:r>
          </w:p>
        </w:tc>
        <w:tc>
          <w:tcPr>
            <w:tcW w:w="162" w:type="pct"/>
            <w:shd w:val="clear" w:color="auto" w:fill="FFFFFF"/>
            <w:vAlign w:val="center"/>
          </w:tcPr>
          <w:p w14:paraId="17D823D3"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59E314BE" w14:textId="77777777" w:rsidR="00FE48E3" w:rsidRPr="003B610A" w:rsidRDefault="00FE48E3" w:rsidP="00FE48E3">
            <w:pPr>
              <w:jc w:val="center"/>
              <w:rPr>
                <w:bCs/>
                <w:sz w:val="16"/>
                <w:szCs w:val="16"/>
                <w:lang w:val="uk-UA"/>
              </w:rPr>
            </w:pPr>
          </w:p>
          <w:p w14:paraId="779F949D" w14:textId="77777777" w:rsidR="00FE48E3" w:rsidRPr="003B610A" w:rsidRDefault="00FE48E3" w:rsidP="00FE48E3">
            <w:pPr>
              <w:jc w:val="center"/>
              <w:rPr>
                <w:bCs/>
                <w:sz w:val="16"/>
                <w:szCs w:val="16"/>
                <w:lang w:val="uk-UA"/>
              </w:rPr>
            </w:pPr>
            <w:r w:rsidRPr="003B610A">
              <w:rPr>
                <w:bCs/>
                <w:sz w:val="16"/>
                <w:szCs w:val="16"/>
                <w:lang w:val="uk-UA"/>
              </w:rPr>
              <w:t>Паперова</w:t>
            </w:r>
          </w:p>
          <w:p w14:paraId="401531D6" w14:textId="77777777" w:rsidR="00FE48E3" w:rsidRPr="003B610A" w:rsidRDefault="00FE48E3" w:rsidP="00FE48E3">
            <w:pPr>
              <w:jc w:val="center"/>
              <w:rPr>
                <w:bCs/>
                <w:sz w:val="16"/>
                <w:szCs w:val="16"/>
                <w:lang w:val="uk-UA"/>
              </w:rPr>
            </w:pPr>
          </w:p>
        </w:tc>
        <w:tc>
          <w:tcPr>
            <w:tcW w:w="614" w:type="pct"/>
            <w:shd w:val="clear" w:color="auto" w:fill="FFFFFF"/>
            <w:vAlign w:val="center"/>
          </w:tcPr>
          <w:p w14:paraId="0825C0AD"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2B5D6FD6" w14:textId="77777777" w:rsidR="00FE48E3" w:rsidRDefault="00FE48E3" w:rsidP="00FE48E3">
            <w:pPr>
              <w:jc w:val="center"/>
              <w:rPr>
                <w:lang w:val="ru-RU"/>
              </w:rPr>
            </w:pPr>
            <w:r>
              <w:rPr>
                <w:lang w:val="ru-RU"/>
              </w:rPr>
              <w:t>-</w:t>
            </w:r>
          </w:p>
        </w:tc>
      </w:tr>
      <w:tr w:rsidR="00FE48E3" w:rsidRPr="00B7371E" w14:paraId="09C454DC" w14:textId="77777777" w:rsidTr="003B610A">
        <w:trPr>
          <w:trHeight w:val="975"/>
        </w:trPr>
        <w:tc>
          <w:tcPr>
            <w:tcW w:w="170" w:type="pct"/>
            <w:shd w:val="clear" w:color="auto" w:fill="FFFFFF"/>
            <w:vAlign w:val="center"/>
          </w:tcPr>
          <w:p w14:paraId="7A1F1468" w14:textId="77777777" w:rsidR="00FE48E3" w:rsidRDefault="00FE48E3" w:rsidP="00FE48E3">
            <w:pPr>
              <w:jc w:val="center"/>
              <w:rPr>
                <w:b/>
                <w:bCs/>
                <w:sz w:val="16"/>
                <w:szCs w:val="16"/>
                <w:lang w:val="uk-UA"/>
              </w:rPr>
            </w:pPr>
            <w:r>
              <w:rPr>
                <w:b/>
                <w:bCs/>
                <w:sz w:val="16"/>
                <w:szCs w:val="16"/>
                <w:lang w:val="uk-UA"/>
              </w:rPr>
              <w:t>4562</w:t>
            </w:r>
          </w:p>
        </w:tc>
        <w:tc>
          <w:tcPr>
            <w:tcW w:w="480" w:type="pct"/>
            <w:shd w:val="clear" w:color="auto" w:fill="FFFFFF"/>
            <w:vAlign w:val="center"/>
          </w:tcPr>
          <w:p w14:paraId="155ECF32" w14:textId="77777777" w:rsidR="00FE48E3" w:rsidRPr="003B610A" w:rsidRDefault="00FE48E3" w:rsidP="00FE48E3">
            <w:pPr>
              <w:jc w:val="center"/>
              <w:rPr>
                <w:bCs/>
                <w:sz w:val="16"/>
                <w:szCs w:val="16"/>
                <w:lang w:val="uk-UA"/>
              </w:rPr>
            </w:pPr>
            <w:r w:rsidRPr="003B610A">
              <w:rPr>
                <w:bCs/>
                <w:sz w:val="16"/>
                <w:szCs w:val="16"/>
                <w:lang w:val="uk-UA"/>
              </w:rPr>
              <w:t>Про внесення змін</w:t>
            </w:r>
          </w:p>
        </w:tc>
        <w:tc>
          <w:tcPr>
            <w:tcW w:w="356" w:type="pct"/>
            <w:shd w:val="clear" w:color="auto" w:fill="FFFFFF"/>
            <w:vAlign w:val="center"/>
          </w:tcPr>
          <w:p w14:paraId="713F7CEA" w14:textId="77777777" w:rsidR="00FE48E3" w:rsidRPr="003B610A" w:rsidRDefault="00FE48E3" w:rsidP="00FE48E3">
            <w:pPr>
              <w:jc w:val="center"/>
              <w:rPr>
                <w:bCs/>
                <w:sz w:val="16"/>
                <w:szCs w:val="16"/>
                <w:lang w:val="uk-UA"/>
              </w:rPr>
            </w:pPr>
            <w:r w:rsidRPr="003B610A">
              <w:rPr>
                <w:bCs/>
                <w:sz w:val="16"/>
                <w:szCs w:val="16"/>
                <w:lang w:val="uk-UA"/>
              </w:rPr>
              <w:t>№вх-3371/25</w:t>
            </w:r>
          </w:p>
        </w:tc>
        <w:tc>
          <w:tcPr>
            <w:tcW w:w="302" w:type="pct"/>
            <w:shd w:val="clear" w:color="auto" w:fill="FFFFFF"/>
            <w:vAlign w:val="center"/>
          </w:tcPr>
          <w:p w14:paraId="2BA80F5A"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6961AA5D"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62D1943D" w14:textId="77777777" w:rsidR="00FE48E3" w:rsidRPr="003B610A" w:rsidRDefault="00FE48E3" w:rsidP="00FE48E3">
            <w:pPr>
              <w:jc w:val="center"/>
              <w:rPr>
                <w:bCs/>
                <w:sz w:val="16"/>
                <w:szCs w:val="16"/>
                <w:lang w:val="uk-UA"/>
              </w:rPr>
            </w:pPr>
            <w:r w:rsidRPr="003B610A">
              <w:rPr>
                <w:bCs/>
                <w:sz w:val="16"/>
                <w:szCs w:val="16"/>
                <w:lang w:val="uk-UA"/>
              </w:rPr>
              <w:t>Департамент соціальної політики</w:t>
            </w:r>
          </w:p>
        </w:tc>
        <w:tc>
          <w:tcPr>
            <w:tcW w:w="275" w:type="pct"/>
            <w:shd w:val="clear" w:color="auto" w:fill="FFFFFF"/>
            <w:vAlign w:val="center"/>
          </w:tcPr>
          <w:p w14:paraId="1D30DBED"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7671DEEC"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0981FD0C"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5AD56BD5" w14:textId="77777777" w:rsidR="00FE48E3" w:rsidRPr="003B610A" w:rsidRDefault="00FE48E3" w:rsidP="00FE48E3">
            <w:pPr>
              <w:jc w:val="center"/>
              <w:rPr>
                <w:bCs/>
                <w:sz w:val="16"/>
                <w:szCs w:val="16"/>
                <w:lang w:val="uk-UA"/>
              </w:rPr>
            </w:pPr>
            <w:r w:rsidRPr="003B610A">
              <w:rPr>
                <w:bCs/>
                <w:sz w:val="16"/>
                <w:szCs w:val="16"/>
                <w:lang w:val="uk-UA"/>
              </w:rPr>
              <w:t>Про внесення змін</w:t>
            </w:r>
          </w:p>
        </w:tc>
        <w:tc>
          <w:tcPr>
            <w:tcW w:w="325" w:type="pct"/>
            <w:shd w:val="clear" w:color="auto" w:fill="FFFFFF"/>
            <w:vAlign w:val="center"/>
          </w:tcPr>
          <w:p w14:paraId="4896A63E"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56746686"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4A8DFFE4"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449EA62B"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15599F62" w14:textId="77777777" w:rsidR="00FE48E3" w:rsidRPr="003B610A" w:rsidRDefault="00FE48E3" w:rsidP="00FE48E3">
            <w:pPr>
              <w:jc w:val="center"/>
              <w:rPr>
                <w:bCs/>
                <w:sz w:val="16"/>
                <w:szCs w:val="16"/>
                <w:lang w:val="uk-UA"/>
              </w:rPr>
            </w:pPr>
          </w:p>
          <w:p w14:paraId="2A442B53"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143ED5E3" w14:textId="77777777" w:rsidR="00FE48E3" w:rsidRPr="003B610A" w:rsidRDefault="00FE48E3" w:rsidP="00FE48E3">
            <w:pPr>
              <w:jc w:val="center"/>
              <w:rPr>
                <w:bCs/>
                <w:sz w:val="16"/>
                <w:szCs w:val="16"/>
                <w:lang w:val="uk-UA"/>
              </w:rPr>
            </w:pPr>
          </w:p>
        </w:tc>
        <w:tc>
          <w:tcPr>
            <w:tcW w:w="614" w:type="pct"/>
            <w:shd w:val="clear" w:color="auto" w:fill="FFFFFF"/>
            <w:vAlign w:val="center"/>
          </w:tcPr>
          <w:p w14:paraId="49A02AEC"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209B8830" w14:textId="77777777" w:rsidR="00FE48E3" w:rsidRDefault="00FE48E3" w:rsidP="00FE48E3">
            <w:pPr>
              <w:jc w:val="center"/>
              <w:rPr>
                <w:lang w:val="ru-RU"/>
              </w:rPr>
            </w:pPr>
            <w:r>
              <w:rPr>
                <w:lang w:val="ru-RU"/>
              </w:rPr>
              <w:t>-</w:t>
            </w:r>
          </w:p>
        </w:tc>
      </w:tr>
      <w:tr w:rsidR="00FE48E3" w:rsidRPr="00B7371E" w14:paraId="329BCAB5" w14:textId="77777777" w:rsidTr="003B610A">
        <w:trPr>
          <w:trHeight w:val="975"/>
        </w:trPr>
        <w:tc>
          <w:tcPr>
            <w:tcW w:w="170" w:type="pct"/>
            <w:shd w:val="clear" w:color="auto" w:fill="FFFFFF"/>
            <w:vAlign w:val="center"/>
          </w:tcPr>
          <w:p w14:paraId="4BF830F9" w14:textId="77777777" w:rsidR="00FE48E3" w:rsidRDefault="00FE48E3" w:rsidP="00FE48E3">
            <w:pPr>
              <w:jc w:val="center"/>
              <w:rPr>
                <w:b/>
                <w:bCs/>
                <w:sz w:val="16"/>
                <w:szCs w:val="16"/>
                <w:lang w:val="uk-UA"/>
              </w:rPr>
            </w:pPr>
            <w:r>
              <w:rPr>
                <w:b/>
                <w:bCs/>
                <w:sz w:val="16"/>
                <w:szCs w:val="16"/>
                <w:lang w:val="uk-UA"/>
              </w:rPr>
              <w:t>4563</w:t>
            </w:r>
          </w:p>
        </w:tc>
        <w:tc>
          <w:tcPr>
            <w:tcW w:w="480" w:type="pct"/>
            <w:shd w:val="clear" w:color="auto" w:fill="FFFFFF"/>
            <w:vAlign w:val="center"/>
          </w:tcPr>
          <w:p w14:paraId="0B7B8B04" w14:textId="77777777" w:rsidR="00FE48E3" w:rsidRPr="003B610A" w:rsidRDefault="00FE48E3" w:rsidP="00FE48E3">
            <w:pPr>
              <w:jc w:val="center"/>
              <w:rPr>
                <w:bCs/>
                <w:sz w:val="16"/>
                <w:szCs w:val="16"/>
                <w:lang w:val="uk-UA"/>
              </w:rPr>
            </w:pPr>
            <w:r w:rsidRPr="003B610A">
              <w:rPr>
                <w:bCs/>
                <w:sz w:val="16"/>
                <w:szCs w:val="16"/>
                <w:lang w:val="uk-UA"/>
              </w:rPr>
              <w:t>Про погодження змін до штатного розпису</w:t>
            </w:r>
          </w:p>
        </w:tc>
        <w:tc>
          <w:tcPr>
            <w:tcW w:w="356" w:type="pct"/>
            <w:shd w:val="clear" w:color="auto" w:fill="FFFFFF"/>
            <w:vAlign w:val="center"/>
          </w:tcPr>
          <w:p w14:paraId="1D90C1AB" w14:textId="77777777" w:rsidR="00FE48E3" w:rsidRPr="003B610A" w:rsidRDefault="00FE48E3" w:rsidP="00FE48E3">
            <w:pPr>
              <w:jc w:val="center"/>
              <w:rPr>
                <w:bCs/>
                <w:sz w:val="16"/>
                <w:szCs w:val="16"/>
                <w:lang w:val="uk-UA"/>
              </w:rPr>
            </w:pPr>
            <w:r w:rsidRPr="003B610A">
              <w:rPr>
                <w:bCs/>
                <w:sz w:val="16"/>
                <w:szCs w:val="16"/>
                <w:lang w:val="uk-UA"/>
              </w:rPr>
              <w:t>№вх-3372/25</w:t>
            </w:r>
          </w:p>
        </w:tc>
        <w:tc>
          <w:tcPr>
            <w:tcW w:w="302" w:type="pct"/>
            <w:shd w:val="clear" w:color="auto" w:fill="FFFFFF"/>
            <w:vAlign w:val="center"/>
          </w:tcPr>
          <w:p w14:paraId="55626CD9"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3BF6B5B9"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02A63B79" w14:textId="77777777" w:rsidR="00FE48E3" w:rsidRPr="003B610A" w:rsidRDefault="00FE48E3" w:rsidP="00FE48E3">
            <w:pPr>
              <w:jc w:val="center"/>
              <w:rPr>
                <w:bCs/>
                <w:sz w:val="16"/>
                <w:szCs w:val="16"/>
                <w:lang w:val="uk-UA"/>
              </w:rPr>
            </w:pPr>
            <w:r w:rsidRPr="003B610A">
              <w:rPr>
                <w:bCs/>
                <w:sz w:val="16"/>
                <w:szCs w:val="16"/>
                <w:lang w:val="uk-UA"/>
              </w:rPr>
              <w:t>Департамент агропромислового розвитку</w:t>
            </w:r>
          </w:p>
        </w:tc>
        <w:tc>
          <w:tcPr>
            <w:tcW w:w="275" w:type="pct"/>
            <w:shd w:val="clear" w:color="auto" w:fill="FFFFFF"/>
            <w:vAlign w:val="center"/>
          </w:tcPr>
          <w:p w14:paraId="3E444C73"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5D35BA29"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71339454"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62CE47C2" w14:textId="77777777" w:rsidR="00FE48E3" w:rsidRPr="003B610A" w:rsidRDefault="00FE48E3" w:rsidP="00FE48E3">
            <w:pPr>
              <w:jc w:val="center"/>
              <w:rPr>
                <w:bCs/>
                <w:sz w:val="16"/>
                <w:szCs w:val="16"/>
                <w:lang w:val="uk-UA"/>
              </w:rPr>
            </w:pPr>
            <w:r w:rsidRPr="003B610A">
              <w:rPr>
                <w:bCs/>
                <w:sz w:val="16"/>
                <w:szCs w:val="16"/>
                <w:lang w:val="uk-UA"/>
              </w:rPr>
              <w:t>Про погодження змін до штатного розпису</w:t>
            </w:r>
          </w:p>
        </w:tc>
        <w:tc>
          <w:tcPr>
            <w:tcW w:w="325" w:type="pct"/>
            <w:shd w:val="clear" w:color="auto" w:fill="FFFFFF"/>
            <w:vAlign w:val="center"/>
          </w:tcPr>
          <w:p w14:paraId="1EA3D763"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0E8AB8C0"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7ADE51AC"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3DF02EF7"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4246A0C2" w14:textId="77777777" w:rsidR="00FE48E3" w:rsidRPr="003B610A" w:rsidRDefault="00FE48E3" w:rsidP="00FE48E3">
            <w:pPr>
              <w:jc w:val="center"/>
              <w:rPr>
                <w:bCs/>
                <w:sz w:val="16"/>
                <w:szCs w:val="16"/>
                <w:lang w:val="uk-UA"/>
              </w:rPr>
            </w:pPr>
          </w:p>
          <w:p w14:paraId="2A9202F4"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3E880144" w14:textId="77777777" w:rsidR="00FE48E3" w:rsidRPr="003B610A" w:rsidRDefault="00FE48E3" w:rsidP="00FE48E3">
            <w:pPr>
              <w:jc w:val="center"/>
              <w:rPr>
                <w:bCs/>
                <w:sz w:val="16"/>
                <w:szCs w:val="16"/>
                <w:lang w:val="uk-UA"/>
              </w:rPr>
            </w:pPr>
          </w:p>
        </w:tc>
        <w:tc>
          <w:tcPr>
            <w:tcW w:w="614" w:type="pct"/>
            <w:shd w:val="clear" w:color="auto" w:fill="FFFFFF"/>
            <w:vAlign w:val="center"/>
          </w:tcPr>
          <w:p w14:paraId="02A55125"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1B2697D7" w14:textId="77777777" w:rsidR="00FE48E3" w:rsidRDefault="00FE48E3" w:rsidP="00FE48E3">
            <w:pPr>
              <w:jc w:val="center"/>
              <w:rPr>
                <w:lang w:val="ru-RU"/>
              </w:rPr>
            </w:pPr>
            <w:r>
              <w:rPr>
                <w:lang w:val="ru-RU"/>
              </w:rPr>
              <w:t>-</w:t>
            </w:r>
          </w:p>
        </w:tc>
      </w:tr>
      <w:tr w:rsidR="00FE48E3" w:rsidRPr="00B7371E" w14:paraId="52C5DEBC" w14:textId="77777777" w:rsidTr="003B610A">
        <w:trPr>
          <w:trHeight w:val="975"/>
        </w:trPr>
        <w:tc>
          <w:tcPr>
            <w:tcW w:w="170" w:type="pct"/>
            <w:shd w:val="clear" w:color="auto" w:fill="FFFFFF"/>
            <w:vAlign w:val="center"/>
          </w:tcPr>
          <w:p w14:paraId="1DBC43B1" w14:textId="77777777" w:rsidR="00FE48E3" w:rsidRDefault="00FE48E3" w:rsidP="00FE48E3">
            <w:pPr>
              <w:jc w:val="center"/>
              <w:rPr>
                <w:b/>
                <w:bCs/>
                <w:sz w:val="16"/>
                <w:szCs w:val="16"/>
                <w:lang w:val="uk-UA"/>
              </w:rPr>
            </w:pPr>
            <w:r>
              <w:rPr>
                <w:b/>
                <w:bCs/>
                <w:sz w:val="16"/>
                <w:szCs w:val="16"/>
                <w:lang w:val="uk-UA"/>
              </w:rPr>
              <w:t>4564</w:t>
            </w:r>
          </w:p>
        </w:tc>
        <w:tc>
          <w:tcPr>
            <w:tcW w:w="480" w:type="pct"/>
            <w:shd w:val="clear" w:color="auto" w:fill="FFFFFF"/>
            <w:vAlign w:val="center"/>
          </w:tcPr>
          <w:p w14:paraId="5A7DB125" w14:textId="77777777" w:rsidR="00FE48E3" w:rsidRPr="003B610A" w:rsidRDefault="00FE48E3" w:rsidP="00FE48E3">
            <w:pPr>
              <w:jc w:val="center"/>
              <w:rPr>
                <w:bCs/>
                <w:sz w:val="16"/>
                <w:szCs w:val="16"/>
                <w:lang w:val="uk-UA"/>
              </w:rPr>
            </w:pPr>
            <w:r w:rsidRPr="003B610A">
              <w:rPr>
                <w:bCs/>
                <w:sz w:val="16"/>
                <w:szCs w:val="16"/>
                <w:lang w:val="uk-UA"/>
              </w:rPr>
              <w:t>Про фінансування коштів</w:t>
            </w:r>
          </w:p>
        </w:tc>
        <w:tc>
          <w:tcPr>
            <w:tcW w:w="356" w:type="pct"/>
            <w:shd w:val="clear" w:color="auto" w:fill="FFFFFF"/>
            <w:vAlign w:val="center"/>
          </w:tcPr>
          <w:p w14:paraId="2301BC19" w14:textId="77777777" w:rsidR="00FE48E3" w:rsidRPr="003B610A" w:rsidRDefault="00FE48E3" w:rsidP="00FE48E3">
            <w:pPr>
              <w:jc w:val="center"/>
              <w:rPr>
                <w:bCs/>
                <w:sz w:val="16"/>
                <w:szCs w:val="16"/>
                <w:lang w:val="uk-UA"/>
              </w:rPr>
            </w:pPr>
            <w:r w:rsidRPr="003B610A">
              <w:rPr>
                <w:bCs/>
                <w:sz w:val="16"/>
                <w:szCs w:val="16"/>
                <w:lang w:val="uk-UA"/>
              </w:rPr>
              <w:t>№вх-3373/25</w:t>
            </w:r>
          </w:p>
        </w:tc>
        <w:tc>
          <w:tcPr>
            <w:tcW w:w="302" w:type="pct"/>
            <w:shd w:val="clear" w:color="auto" w:fill="FFFFFF"/>
            <w:vAlign w:val="center"/>
          </w:tcPr>
          <w:p w14:paraId="1499D4E4"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6C88DF14"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59E30191" w14:textId="77777777" w:rsidR="00FE48E3" w:rsidRPr="003B610A" w:rsidRDefault="00FE48E3" w:rsidP="00FE48E3">
            <w:pPr>
              <w:jc w:val="center"/>
              <w:rPr>
                <w:bCs/>
                <w:sz w:val="16"/>
                <w:szCs w:val="16"/>
                <w:lang w:val="uk-UA"/>
              </w:rPr>
            </w:pPr>
            <w:r w:rsidRPr="003B610A">
              <w:rPr>
                <w:bCs/>
                <w:sz w:val="16"/>
                <w:szCs w:val="16"/>
                <w:lang w:val="uk-UA"/>
              </w:rPr>
              <w:t>Рівненська обласна рада</w:t>
            </w:r>
          </w:p>
        </w:tc>
        <w:tc>
          <w:tcPr>
            <w:tcW w:w="275" w:type="pct"/>
            <w:shd w:val="clear" w:color="auto" w:fill="FFFFFF"/>
            <w:vAlign w:val="center"/>
          </w:tcPr>
          <w:p w14:paraId="74C008E4"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0621FE47"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6124AF8D"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576F922E" w14:textId="77777777" w:rsidR="00FE48E3" w:rsidRPr="003B610A" w:rsidRDefault="00FE48E3" w:rsidP="00FE48E3">
            <w:pPr>
              <w:jc w:val="center"/>
              <w:rPr>
                <w:bCs/>
                <w:sz w:val="16"/>
                <w:szCs w:val="16"/>
                <w:lang w:val="uk-UA"/>
              </w:rPr>
            </w:pPr>
            <w:r w:rsidRPr="003B610A">
              <w:rPr>
                <w:bCs/>
                <w:sz w:val="16"/>
                <w:szCs w:val="16"/>
                <w:lang w:val="uk-UA"/>
              </w:rPr>
              <w:t>Про фінансування коштів</w:t>
            </w:r>
          </w:p>
        </w:tc>
        <w:tc>
          <w:tcPr>
            <w:tcW w:w="325" w:type="pct"/>
            <w:shd w:val="clear" w:color="auto" w:fill="FFFFFF"/>
            <w:vAlign w:val="center"/>
          </w:tcPr>
          <w:p w14:paraId="6E47E65E"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575DA76C"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3EECBD11"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1B1DFF0F"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68CE99AB" w14:textId="77777777" w:rsidR="00FE48E3" w:rsidRPr="003B610A" w:rsidRDefault="00FE48E3" w:rsidP="00FE48E3">
            <w:pPr>
              <w:jc w:val="center"/>
              <w:rPr>
                <w:bCs/>
                <w:sz w:val="16"/>
                <w:szCs w:val="16"/>
                <w:lang w:val="uk-UA"/>
              </w:rPr>
            </w:pPr>
          </w:p>
          <w:p w14:paraId="58EA304D"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2B4BEB7E" w14:textId="77777777" w:rsidR="00FE48E3" w:rsidRPr="003B610A" w:rsidRDefault="00FE48E3" w:rsidP="00FE48E3">
            <w:pPr>
              <w:jc w:val="center"/>
              <w:rPr>
                <w:bCs/>
                <w:sz w:val="16"/>
                <w:szCs w:val="16"/>
                <w:lang w:val="uk-UA"/>
              </w:rPr>
            </w:pPr>
          </w:p>
        </w:tc>
        <w:tc>
          <w:tcPr>
            <w:tcW w:w="614" w:type="pct"/>
            <w:shd w:val="clear" w:color="auto" w:fill="FFFFFF"/>
            <w:vAlign w:val="center"/>
          </w:tcPr>
          <w:p w14:paraId="1A95FB5F"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06D920A4" w14:textId="77777777" w:rsidR="00FE48E3" w:rsidRDefault="00FE48E3" w:rsidP="00FE48E3">
            <w:pPr>
              <w:jc w:val="center"/>
              <w:rPr>
                <w:lang w:val="ru-RU"/>
              </w:rPr>
            </w:pPr>
            <w:r>
              <w:rPr>
                <w:lang w:val="ru-RU"/>
              </w:rPr>
              <w:t>-</w:t>
            </w:r>
          </w:p>
        </w:tc>
      </w:tr>
      <w:tr w:rsidR="00FE48E3" w:rsidRPr="00B7371E" w14:paraId="5CACCAAB" w14:textId="77777777" w:rsidTr="003B610A">
        <w:trPr>
          <w:trHeight w:val="975"/>
        </w:trPr>
        <w:tc>
          <w:tcPr>
            <w:tcW w:w="170" w:type="pct"/>
            <w:shd w:val="clear" w:color="auto" w:fill="FFFFFF"/>
            <w:vAlign w:val="center"/>
          </w:tcPr>
          <w:p w14:paraId="0BFEC41E" w14:textId="77777777" w:rsidR="00FE48E3" w:rsidRDefault="00FE48E3" w:rsidP="00FE48E3">
            <w:pPr>
              <w:jc w:val="center"/>
              <w:rPr>
                <w:b/>
                <w:bCs/>
                <w:sz w:val="16"/>
                <w:szCs w:val="16"/>
                <w:lang w:val="uk-UA"/>
              </w:rPr>
            </w:pPr>
            <w:r>
              <w:rPr>
                <w:b/>
                <w:bCs/>
                <w:sz w:val="16"/>
                <w:szCs w:val="16"/>
                <w:lang w:val="uk-UA"/>
              </w:rPr>
              <w:t>4565</w:t>
            </w:r>
          </w:p>
        </w:tc>
        <w:tc>
          <w:tcPr>
            <w:tcW w:w="480" w:type="pct"/>
            <w:shd w:val="clear" w:color="auto" w:fill="FFFFFF"/>
            <w:vAlign w:val="center"/>
          </w:tcPr>
          <w:p w14:paraId="47B66301" w14:textId="77777777" w:rsidR="00FE48E3" w:rsidRPr="003B610A" w:rsidRDefault="00FE48E3" w:rsidP="00FE48E3">
            <w:pPr>
              <w:jc w:val="center"/>
              <w:rPr>
                <w:bCs/>
                <w:sz w:val="16"/>
                <w:szCs w:val="16"/>
                <w:lang w:val="uk-UA"/>
              </w:rPr>
            </w:pPr>
            <w:r w:rsidRPr="003B610A">
              <w:rPr>
                <w:bCs/>
                <w:sz w:val="16"/>
                <w:szCs w:val="16"/>
                <w:lang w:val="uk-UA"/>
              </w:rPr>
              <w:t>Розпорядження про виділення коштів</w:t>
            </w:r>
          </w:p>
        </w:tc>
        <w:tc>
          <w:tcPr>
            <w:tcW w:w="356" w:type="pct"/>
            <w:shd w:val="clear" w:color="auto" w:fill="FFFFFF"/>
            <w:vAlign w:val="center"/>
          </w:tcPr>
          <w:p w14:paraId="3B00E85E" w14:textId="77777777" w:rsidR="00FE48E3" w:rsidRPr="003B610A" w:rsidRDefault="00FE48E3" w:rsidP="00FE48E3">
            <w:pPr>
              <w:jc w:val="center"/>
              <w:rPr>
                <w:bCs/>
                <w:sz w:val="16"/>
                <w:szCs w:val="16"/>
                <w:lang w:val="uk-UA"/>
              </w:rPr>
            </w:pPr>
            <w:r w:rsidRPr="003B610A">
              <w:rPr>
                <w:bCs/>
                <w:sz w:val="16"/>
                <w:szCs w:val="16"/>
                <w:lang w:val="uk-UA"/>
              </w:rPr>
              <w:t>№вх-3374/25</w:t>
            </w:r>
          </w:p>
        </w:tc>
        <w:tc>
          <w:tcPr>
            <w:tcW w:w="302" w:type="pct"/>
            <w:shd w:val="clear" w:color="auto" w:fill="FFFFFF"/>
            <w:vAlign w:val="center"/>
          </w:tcPr>
          <w:p w14:paraId="2CDF312C"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096E225B"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6128A777"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6FAD7916"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6D0B40AB"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63BCCDBD"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5D2DC1F8" w14:textId="77777777" w:rsidR="00FE48E3" w:rsidRPr="003B610A" w:rsidRDefault="00FE48E3" w:rsidP="00FE48E3">
            <w:pPr>
              <w:jc w:val="center"/>
              <w:rPr>
                <w:bCs/>
                <w:sz w:val="16"/>
                <w:szCs w:val="16"/>
                <w:lang w:val="uk-UA"/>
              </w:rPr>
            </w:pPr>
            <w:r w:rsidRPr="003B610A">
              <w:rPr>
                <w:bCs/>
                <w:sz w:val="16"/>
                <w:szCs w:val="16"/>
                <w:lang w:val="uk-UA"/>
              </w:rPr>
              <w:t>Розпорядження про виділення коштів</w:t>
            </w:r>
          </w:p>
        </w:tc>
        <w:tc>
          <w:tcPr>
            <w:tcW w:w="325" w:type="pct"/>
            <w:shd w:val="clear" w:color="auto" w:fill="FFFFFF"/>
            <w:vAlign w:val="center"/>
          </w:tcPr>
          <w:p w14:paraId="3F774007"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5CE02CD3"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1F248427" w14:textId="77777777" w:rsidR="00FE48E3" w:rsidRPr="003B610A" w:rsidRDefault="00FE48E3" w:rsidP="00FE48E3">
            <w:pPr>
              <w:jc w:val="center"/>
              <w:rPr>
                <w:bCs/>
                <w:sz w:val="16"/>
                <w:szCs w:val="16"/>
                <w:lang w:val="uk-UA"/>
              </w:rPr>
            </w:pPr>
            <w:r w:rsidRPr="003B610A">
              <w:rPr>
                <w:bCs/>
                <w:sz w:val="16"/>
                <w:szCs w:val="16"/>
                <w:lang w:val="uk-UA"/>
              </w:rPr>
              <w:t>Розпорядження</w:t>
            </w:r>
          </w:p>
        </w:tc>
        <w:tc>
          <w:tcPr>
            <w:tcW w:w="162" w:type="pct"/>
            <w:shd w:val="clear" w:color="auto" w:fill="FFFFFF"/>
            <w:vAlign w:val="center"/>
          </w:tcPr>
          <w:p w14:paraId="56EE9C6A"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1AF37CF4" w14:textId="77777777" w:rsidR="00FE48E3" w:rsidRPr="003B610A" w:rsidRDefault="00FE48E3" w:rsidP="00FE48E3">
            <w:pPr>
              <w:jc w:val="center"/>
              <w:rPr>
                <w:bCs/>
                <w:sz w:val="16"/>
                <w:szCs w:val="16"/>
                <w:lang w:val="uk-UA"/>
              </w:rPr>
            </w:pPr>
          </w:p>
          <w:p w14:paraId="0A0D6C71"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4005EFAF" w14:textId="77777777" w:rsidR="00FE48E3" w:rsidRPr="003B610A" w:rsidRDefault="00FE48E3" w:rsidP="00FE48E3">
            <w:pPr>
              <w:jc w:val="center"/>
              <w:rPr>
                <w:bCs/>
                <w:sz w:val="16"/>
                <w:szCs w:val="16"/>
                <w:lang w:val="uk-UA"/>
              </w:rPr>
            </w:pPr>
          </w:p>
        </w:tc>
        <w:tc>
          <w:tcPr>
            <w:tcW w:w="614" w:type="pct"/>
            <w:shd w:val="clear" w:color="auto" w:fill="FFFFFF"/>
            <w:vAlign w:val="center"/>
          </w:tcPr>
          <w:p w14:paraId="3EC8F519"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3E6FA8D5" w14:textId="77777777" w:rsidR="00FE48E3" w:rsidRDefault="00FE48E3" w:rsidP="00FE48E3">
            <w:pPr>
              <w:jc w:val="center"/>
              <w:rPr>
                <w:lang w:val="ru-RU"/>
              </w:rPr>
            </w:pPr>
            <w:r>
              <w:rPr>
                <w:lang w:val="ru-RU"/>
              </w:rPr>
              <w:t>-</w:t>
            </w:r>
          </w:p>
        </w:tc>
      </w:tr>
      <w:tr w:rsidR="00FE48E3" w:rsidRPr="00B7371E" w14:paraId="44B3114E" w14:textId="77777777" w:rsidTr="003B610A">
        <w:trPr>
          <w:trHeight w:val="975"/>
        </w:trPr>
        <w:tc>
          <w:tcPr>
            <w:tcW w:w="170" w:type="pct"/>
            <w:shd w:val="clear" w:color="auto" w:fill="FFFFFF"/>
            <w:vAlign w:val="center"/>
          </w:tcPr>
          <w:p w14:paraId="6BE7F369" w14:textId="77777777" w:rsidR="00FE48E3" w:rsidRDefault="00FE48E3" w:rsidP="00FE48E3">
            <w:pPr>
              <w:jc w:val="center"/>
              <w:rPr>
                <w:b/>
                <w:bCs/>
                <w:sz w:val="16"/>
                <w:szCs w:val="16"/>
                <w:lang w:val="uk-UA"/>
              </w:rPr>
            </w:pPr>
            <w:r>
              <w:rPr>
                <w:b/>
                <w:bCs/>
                <w:sz w:val="16"/>
                <w:szCs w:val="16"/>
                <w:lang w:val="uk-UA"/>
              </w:rPr>
              <w:t>4566</w:t>
            </w:r>
          </w:p>
        </w:tc>
        <w:tc>
          <w:tcPr>
            <w:tcW w:w="480" w:type="pct"/>
            <w:shd w:val="clear" w:color="auto" w:fill="FFFFFF"/>
            <w:vAlign w:val="center"/>
          </w:tcPr>
          <w:p w14:paraId="3C71F590"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 для КЗ "Нацспротив"</w:t>
            </w:r>
          </w:p>
        </w:tc>
        <w:tc>
          <w:tcPr>
            <w:tcW w:w="356" w:type="pct"/>
            <w:shd w:val="clear" w:color="auto" w:fill="FFFFFF"/>
            <w:vAlign w:val="center"/>
          </w:tcPr>
          <w:p w14:paraId="7AE656DF" w14:textId="77777777" w:rsidR="00FE48E3" w:rsidRPr="003B610A" w:rsidRDefault="00FE48E3" w:rsidP="00FE48E3">
            <w:pPr>
              <w:jc w:val="center"/>
              <w:rPr>
                <w:bCs/>
                <w:sz w:val="16"/>
                <w:szCs w:val="16"/>
                <w:lang w:val="uk-UA"/>
              </w:rPr>
            </w:pPr>
            <w:r w:rsidRPr="003B610A">
              <w:rPr>
                <w:bCs/>
                <w:sz w:val="16"/>
                <w:szCs w:val="16"/>
                <w:lang w:val="uk-UA"/>
              </w:rPr>
              <w:t>№вх-3375/25</w:t>
            </w:r>
          </w:p>
        </w:tc>
        <w:tc>
          <w:tcPr>
            <w:tcW w:w="302" w:type="pct"/>
            <w:shd w:val="clear" w:color="auto" w:fill="FFFFFF"/>
            <w:vAlign w:val="center"/>
          </w:tcPr>
          <w:p w14:paraId="719FA6BD"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14CC9913"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08191D7C" w14:textId="77777777" w:rsidR="00FE48E3" w:rsidRPr="003B610A" w:rsidRDefault="00FE48E3" w:rsidP="00FE48E3">
            <w:pPr>
              <w:jc w:val="center"/>
              <w:rPr>
                <w:bCs/>
                <w:sz w:val="16"/>
                <w:szCs w:val="16"/>
                <w:lang w:val="uk-UA"/>
              </w:rPr>
            </w:pPr>
            <w:r w:rsidRPr="003B610A">
              <w:rPr>
                <w:bCs/>
                <w:sz w:val="16"/>
                <w:szCs w:val="16"/>
                <w:lang w:val="uk-UA"/>
              </w:rPr>
              <w:t>Управління з питань ветеранської політики</w:t>
            </w:r>
          </w:p>
        </w:tc>
        <w:tc>
          <w:tcPr>
            <w:tcW w:w="275" w:type="pct"/>
            <w:shd w:val="clear" w:color="auto" w:fill="FFFFFF"/>
            <w:vAlign w:val="center"/>
          </w:tcPr>
          <w:p w14:paraId="468CDEA3"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2545DCB9"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04315FF4"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753AD6B3"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 для КЗ "Нацспротив"</w:t>
            </w:r>
          </w:p>
        </w:tc>
        <w:tc>
          <w:tcPr>
            <w:tcW w:w="325" w:type="pct"/>
            <w:shd w:val="clear" w:color="auto" w:fill="FFFFFF"/>
            <w:vAlign w:val="center"/>
          </w:tcPr>
          <w:p w14:paraId="6D4B80AB"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049412D7"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3FA3792E"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7D6CA097"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4B59BA9D" w14:textId="77777777" w:rsidR="00FE48E3" w:rsidRPr="003B610A" w:rsidRDefault="00FE48E3" w:rsidP="00FE48E3">
            <w:pPr>
              <w:jc w:val="center"/>
              <w:rPr>
                <w:bCs/>
                <w:sz w:val="16"/>
                <w:szCs w:val="16"/>
                <w:lang w:val="uk-UA"/>
              </w:rPr>
            </w:pPr>
          </w:p>
          <w:p w14:paraId="4C58F951"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0C6181EE" w14:textId="77777777" w:rsidR="00FE48E3" w:rsidRPr="003B610A" w:rsidRDefault="00FE48E3" w:rsidP="00FE48E3">
            <w:pPr>
              <w:jc w:val="center"/>
              <w:rPr>
                <w:bCs/>
                <w:sz w:val="16"/>
                <w:szCs w:val="16"/>
                <w:lang w:val="uk-UA"/>
              </w:rPr>
            </w:pPr>
          </w:p>
        </w:tc>
        <w:tc>
          <w:tcPr>
            <w:tcW w:w="614" w:type="pct"/>
            <w:shd w:val="clear" w:color="auto" w:fill="FFFFFF"/>
            <w:vAlign w:val="center"/>
          </w:tcPr>
          <w:p w14:paraId="13C23159"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1BEBEB6A" w14:textId="77777777" w:rsidR="00FE48E3" w:rsidRDefault="00FE48E3" w:rsidP="00FE48E3">
            <w:pPr>
              <w:jc w:val="center"/>
              <w:rPr>
                <w:lang w:val="ru-RU"/>
              </w:rPr>
            </w:pPr>
            <w:r>
              <w:rPr>
                <w:lang w:val="ru-RU"/>
              </w:rPr>
              <w:t>-</w:t>
            </w:r>
          </w:p>
        </w:tc>
      </w:tr>
      <w:tr w:rsidR="00FE48E3" w:rsidRPr="00B7371E" w14:paraId="3262531C" w14:textId="77777777" w:rsidTr="003B610A">
        <w:trPr>
          <w:trHeight w:val="416"/>
        </w:trPr>
        <w:tc>
          <w:tcPr>
            <w:tcW w:w="170" w:type="pct"/>
            <w:shd w:val="clear" w:color="auto" w:fill="FFFFFF"/>
            <w:vAlign w:val="center"/>
          </w:tcPr>
          <w:p w14:paraId="24ABC856" w14:textId="77777777" w:rsidR="00FE48E3" w:rsidRDefault="00FE48E3" w:rsidP="00FE48E3">
            <w:pPr>
              <w:jc w:val="center"/>
              <w:rPr>
                <w:b/>
                <w:bCs/>
                <w:sz w:val="16"/>
                <w:szCs w:val="16"/>
                <w:lang w:val="uk-UA"/>
              </w:rPr>
            </w:pPr>
            <w:r>
              <w:rPr>
                <w:b/>
                <w:bCs/>
                <w:sz w:val="16"/>
                <w:szCs w:val="16"/>
                <w:lang w:val="uk-UA"/>
              </w:rPr>
              <w:t>4567</w:t>
            </w:r>
          </w:p>
        </w:tc>
        <w:tc>
          <w:tcPr>
            <w:tcW w:w="480" w:type="pct"/>
            <w:shd w:val="clear" w:color="auto" w:fill="FFFFFF"/>
            <w:vAlign w:val="center"/>
          </w:tcPr>
          <w:p w14:paraId="6D314D67" w14:textId="77777777" w:rsidR="00FE48E3" w:rsidRPr="003B610A" w:rsidRDefault="00FE48E3" w:rsidP="00FE48E3">
            <w:pPr>
              <w:jc w:val="center"/>
              <w:rPr>
                <w:bCs/>
                <w:sz w:val="16"/>
                <w:szCs w:val="16"/>
                <w:lang w:val="uk-UA"/>
              </w:rPr>
            </w:pPr>
            <w:r w:rsidRPr="003B610A">
              <w:rPr>
                <w:bCs/>
                <w:sz w:val="16"/>
                <w:szCs w:val="16"/>
                <w:lang w:val="uk-UA"/>
              </w:rPr>
              <w:t>щодо вітягнення додаткових коштів</w:t>
            </w:r>
          </w:p>
        </w:tc>
        <w:tc>
          <w:tcPr>
            <w:tcW w:w="356" w:type="pct"/>
            <w:shd w:val="clear" w:color="auto" w:fill="FFFFFF"/>
            <w:vAlign w:val="center"/>
          </w:tcPr>
          <w:p w14:paraId="1773512C" w14:textId="77777777" w:rsidR="00FE48E3" w:rsidRPr="003B610A" w:rsidRDefault="00FE48E3" w:rsidP="00FE48E3">
            <w:pPr>
              <w:jc w:val="center"/>
              <w:rPr>
                <w:bCs/>
                <w:sz w:val="16"/>
                <w:szCs w:val="16"/>
                <w:lang w:val="uk-UA"/>
              </w:rPr>
            </w:pPr>
            <w:r w:rsidRPr="003B610A">
              <w:rPr>
                <w:bCs/>
                <w:sz w:val="16"/>
                <w:szCs w:val="16"/>
                <w:lang w:val="uk-UA"/>
              </w:rPr>
              <w:t>№вх-3376/25</w:t>
            </w:r>
          </w:p>
        </w:tc>
        <w:tc>
          <w:tcPr>
            <w:tcW w:w="302" w:type="pct"/>
            <w:shd w:val="clear" w:color="auto" w:fill="FFFFFF"/>
            <w:vAlign w:val="center"/>
          </w:tcPr>
          <w:p w14:paraId="3DFDB610"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493E5CAD"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78764305" w14:textId="77777777" w:rsidR="00FE48E3" w:rsidRPr="003B610A" w:rsidRDefault="00FE48E3" w:rsidP="00FE48E3">
            <w:pPr>
              <w:jc w:val="center"/>
              <w:rPr>
                <w:bCs/>
                <w:sz w:val="16"/>
                <w:szCs w:val="16"/>
                <w:lang w:val="uk-UA"/>
              </w:rPr>
            </w:pPr>
            <w:r w:rsidRPr="003B610A">
              <w:rPr>
                <w:bCs/>
                <w:sz w:val="16"/>
                <w:szCs w:val="16"/>
                <w:lang w:val="uk-UA"/>
              </w:rPr>
              <w:t>Департамент освіти і науки</w:t>
            </w:r>
          </w:p>
        </w:tc>
        <w:tc>
          <w:tcPr>
            <w:tcW w:w="275" w:type="pct"/>
            <w:shd w:val="clear" w:color="auto" w:fill="FFFFFF"/>
            <w:vAlign w:val="center"/>
          </w:tcPr>
          <w:p w14:paraId="6BF5FF6A"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5754753A"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5E220550"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5A32C6B2" w14:textId="77777777" w:rsidR="00FE48E3" w:rsidRPr="003B610A" w:rsidRDefault="00FE48E3" w:rsidP="00FE48E3">
            <w:pPr>
              <w:jc w:val="center"/>
              <w:rPr>
                <w:bCs/>
                <w:sz w:val="16"/>
                <w:szCs w:val="16"/>
                <w:lang w:val="uk-UA"/>
              </w:rPr>
            </w:pPr>
            <w:r w:rsidRPr="003B610A">
              <w:rPr>
                <w:bCs/>
                <w:sz w:val="16"/>
                <w:szCs w:val="16"/>
                <w:lang w:val="uk-UA"/>
              </w:rPr>
              <w:t>щодо вітягнення додаткових коштів</w:t>
            </w:r>
          </w:p>
        </w:tc>
        <w:tc>
          <w:tcPr>
            <w:tcW w:w="325" w:type="pct"/>
            <w:shd w:val="clear" w:color="auto" w:fill="FFFFFF"/>
            <w:vAlign w:val="center"/>
          </w:tcPr>
          <w:p w14:paraId="68FD856F"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60F4ED4E"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2F40BE73"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61D717F1"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13BE7469" w14:textId="77777777" w:rsidR="00FE48E3" w:rsidRPr="003B610A" w:rsidRDefault="00FE48E3" w:rsidP="00FE48E3">
            <w:pPr>
              <w:jc w:val="center"/>
              <w:rPr>
                <w:bCs/>
                <w:sz w:val="16"/>
                <w:szCs w:val="16"/>
                <w:lang w:val="uk-UA"/>
              </w:rPr>
            </w:pPr>
          </w:p>
          <w:p w14:paraId="0C849D4A"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5692DBC0" w14:textId="77777777" w:rsidR="00FE48E3" w:rsidRPr="003B610A" w:rsidRDefault="00FE48E3" w:rsidP="00FE48E3">
            <w:pPr>
              <w:jc w:val="center"/>
              <w:rPr>
                <w:bCs/>
                <w:sz w:val="16"/>
                <w:szCs w:val="16"/>
                <w:lang w:val="uk-UA"/>
              </w:rPr>
            </w:pPr>
          </w:p>
        </w:tc>
        <w:tc>
          <w:tcPr>
            <w:tcW w:w="614" w:type="pct"/>
            <w:shd w:val="clear" w:color="auto" w:fill="FFFFFF"/>
            <w:vAlign w:val="center"/>
          </w:tcPr>
          <w:p w14:paraId="5B05339C"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7199BFDC" w14:textId="77777777" w:rsidR="00FE48E3" w:rsidRDefault="00FE48E3" w:rsidP="00FE48E3">
            <w:pPr>
              <w:jc w:val="center"/>
              <w:rPr>
                <w:lang w:val="ru-RU"/>
              </w:rPr>
            </w:pPr>
            <w:r>
              <w:rPr>
                <w:lang w:val="ru-RU"/>
              </w:rPr>
              <w:t>-</w:t>
            </w:r>
          </w:p>
        </w:tc>
      </w:tr>
      <w:tr w:rsidR="00FE48E3" w:rsidRPr="00B7371E" w14:paraId="324CAAC7" w14:textId="77777777" w:rsidTr="003B610A">
        <w:trPr>
          <w:trHeight w:val="975"/>
        </w:trPr>
        <w:tc>
          <w:tcPr>
            <w:tcW w:w="170" w:type="pct"/>
            <w:shd w:val="clear" w:color="auto" w:fill="FFFFFF"/>
            <w:vAlign w:val="center"/>
          </w:tcPr>
          <w:p w14:paraId="011B1A24" w14:textId="77777777" w:rsidR="00FE48E3" w:rsidRDefault="00FE48E3" w:rsidP="00FE48E3">
            <w:pPr>
              <w:jc w:val="center"/>
              <w:rPr>
                <w:b/>
                <w:bCs/>
                <w:sz w:val="16"/>
                <w:szCs w:val="16"/>
                <w:lang w:val="uk-UA"/>
              </w:rPr>
            </w:pPr>
            <w:r>
              <w:rPr>
                <w:b/>
                <w:bCs/>
                <w:sz w:val="16"/>
                <w:szCs w:val="16"/>
                <w:lang w:val="uk-UA"/>
              </w:rPr>
              <w:t>4568</w:t>
            </w:r>
          </w:p>
        </w:tc>
        <w:tc>
          <w:tcPr>
            <w:tcW w:w="480" w:type="pct"/>
            <w:shd w:val="clear" w:color="auto" w:fill="FFFFFF"/>
            <w:vAlign w:val="center"/>
          </w:tcPr>
          <w:p w14:paraId="07C676B4" w14:textId="77777777" w:rsidR="00FE48E3" w:rsidRPr="003B610A" w:rsidRDefault="00FE48E3" w:rsidP="00FE48E3">
            <w:pPr>
              <w:jc w:val="center"/>
              <w:rPr>
                <w:bCs/>
                <w:sz w:val="16"/>
                <w:szCs w:val="16"/>
                <w:lang w:val="uk-UA"/>
              </w:rPr>
            </w:pPr>
            <w:r w:rsidRPr="003B610A">
              <w:rPr>
                <w:bCs/>
                <w:sz w:val="16"/>
                <w:szCs w:val="16"/>
                <w:lang w:val="uk-UA"/>
              </w:rPr>
              <w:t>Про попередню оплату</w:t>
            </w:r>
          </w:p>
        </w:tc>
        <w:tc>
          <w:tcPr>
            <w:tcW w:w="356" w:type="pct"/>
            <w:shd w:val="clear" w:color="auto" w:fill="FFFFFF"/>
            <w:vAlign w:val="center"/>
          </w:tcPr>
          <w:p w14:paraId="63C47D87" w14:textId="77777777" w:rsidR="00FE48E3" w:rsidRPr="003B610A" w:rsidRDefault="00FE48E3" w:rsidP="00FE48E3">
            <w:pPr>
              <w:jc w:val="center"/>
              <w:rPr>
                <w:bCs/>
                <w:sz w:val="16"/>
                <w:szCs w:val="16"/>
                <w:lang w:val="uk-UA"/>
              </w:rPr>
            </w:pPr>
            <w:r w:rsidRPr="003B610A">
              <w:rPr>
                <w:bCs/>
                <w:sz w:val="16"/>
                <w:szCs w:val="16"/>
                <w:lang w:val="uk-UA"/>
              </w:rPr>
              <w:t>№вх-3377/25</w:t>
            </w:r>
          </w:p>
        </w:tc>
        <w:tc>
          <w:tcPr>
            <w:tcW w:w="302" w:type="pct"/>
            <w:shd w:val="clear" w:color="auto" w:fill="FFFFFF"/>
            <w:vAlign w:val="center"/>
          </w:tcPr>
          <w:p w14:paraId="04109AD9"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0C1116C1"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06A2AC21" w14:textId="77777777" w:rsidR="00FE48E3" w:rsidRPr="003B610A" w:rsidRDefault="00FE48E3" w:rsidP="00FE48E3">
            <w:pPr>
              <w:jc w:val="center"/>
              <w:rPr>
                <w:bCs/>
                <w:sz w:val="16"/>
                <w:szCs w:val="16"/>
                <w:lang w:val="uk-UA"/>
              </w:rPr>
            </w:pPr>
            <w:r w:rsidRPr="003B610A">
              <w:rPr>
                <w:bCs/>
                <w:sz w:val="16"/>
                <w:szCs w:val="16"/>
                <w:lang w:val="uk-UA"/>
              </w:rPr>
              <w:t>Управління у справах молоді та спорту</w:t>
            </w:r>
          </w:p>
        </w:tc>
        <w:tc>
          <w:tcPr>
            <w:tcW w:w="275" w:type="pct"/>
            <w:shd w:val="clear" w:color="auto" w:fill="FFFFFF"/>
            <w:vAlign w:val="center"/>
          </w:tcPr>
          <w:p w14:paraId="29B22271"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31E00239"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79C20EE2"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24C1ED90" w14:textId="77777777" w:rsidR="00FE48E3" w:rsidRPr="003B610A" w:rsidRDefault="00FE48E3" w:rsidP="00FE48E3">
            <w:pPr>
              <w:jc w:val="center"/>
              <w:rPr>
                <w:bCs/>
                <w:sz w:val="16"/>
                <w:szCs w:val="16"/>
                <w:lang w:val="uk-UA"/>
              </w:rPr>
            </w:pPr>
            <w:r w:rsidRPr="003B610A">
              <w:rPr>
                <w:bCs/>
                <w:sz w:val="16"/>
                <w:szCs w:val="16"/>
                <w:lang w:val="uk-UA"/>
              </w:rPr>
              <w:t>Про попередню оплату</w:t>
            </w:r>
          </w:p>
        </w:tc>
        <w:tc>
          <w:tcPr>
            <w:tcW w:w="325" w:type="pct"/>
            <w:shd w:val="clear" w:color="auto" w:fill="FFFFFF"/>
            <w:vAlign w:val="center"/>
          </w:tcPr>
          <w:p w14:paraId="3EC371B9"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6AEE99D3"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5E9028C4"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5B78BD72"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42089AE0" w14:textId="77777777" w:rsidR="00FE48E3" w:rsidRPr="003B610A" w:rsidRDefault="00FE48E3" w:rsidP="00FE48E3">
            <w:pPr>
              <w:jc w:val="center"/>
              <w:rPr>
                <w:bCs/>
                <w:sz w:val="16"/>
                <w:szCs w:val="16"/>
                <w:lang w:val="uk-UA"/>
              </w:rPr>
            </w:pPr>
          </w:p>
          <w:p w14:paraId="5F2A62C2"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781B8F14" w14:textId="77777777" w:rsidR="00FE48E3" w:rsidRPr="003B610A" w:rsidRDefault="00FE48E3" w:rsidP="00FE48E3">
            <w:pPr>
              <w:jc w:val="center"/>
              <w:rPr>
                <w:bCs/>
                <w:sz w:val="16"/>
                <w:szCs w:val="16"/>
                <w:lang w:val="uk-UA"/>
              </w:rPr>
            </w:pPr>
          </w:p>
        </w:tc>
        <w:tc>
          <w:tcPr>
            <w:tcW w:w="614" w:type="pct"/>
            <w:shd w:val="clear" w:color="auto" w:fill="FFFFFF"/>
            <w:vAlign w:val="center"/>
          </w:tcPr>
          <w:p w14:paraId="544CF3F7"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273834C1" w14:textId="77777777" w:rsidR="00FE48E3" w:rsidRDefault="00FE48E3" w:rsidP="00FE48E3">
            <w:pPr>
              <w:jc w:val="center"/>
              <w:rPr>
                <w:lang w:val="ru-RU"/>
              </w:rPr>
            </w:pPr>
            <w:r>
              <w:rPr>
                <w:lang w:val="ru-RU"/>
              </w:rPr>
              <w:t>-</w:t>
            </w:r>
          </w:p>
        </w:tc>
      </w:tr>
      <w:tr w:rsidR="00FE48E3" w:rsidRPr="00B7371E" w14:paraId="6FC21650" w14:textId="77777777" w:rsidTr="003B610A">
        <w:trPr>
          <w:trHeight w:val="975"/>
        </w:trPr>
        <w:tc>
          <w:tcPr>
            <w:tcW w:w="170" w:type="pct"/>
            <w:shd w:val="clear" w:color="auto" w:fill="FFFFFF"/>
            <w:vAlign w:val="center"/>
          </w:tcPr>
          <w:p w14:paraId="424065E4" w14:textId="77777777" w:rsidR="00FE48E3" w:rsidRDefault="00FE48E3" w:rsidP="00FE48E3">
            <w:pPr>
              <w:jc w:val="center"/>
              <w:rPr>
                <w:b/>
                <w:bCs/>
                <w:sz w:val="16"/>
                <w:szCs w:val="16"/>
                <w:lang w:val="uk-UA"/>
              </w:rPr>
            </w:pPr>
            <w:r>
              <w:rPr>
                <w:b/>
                <w:bCs/>
                <w:sz w:val="16"/>
                <w:szCs w:val="16"/>
                <w:lang w:val="uk-UA"/>
              </w:rPr>
              <w:t>4569</w:t>
            </w:r>
          </w:p>
        </w:tc>
        <w:tc>
          <w:tcPr>
            <w:tcW w:w="480" w:type="pct"/>
            <w:shd w:val="clear" w:color="auto" w:fill="FFFFFF"/>
            <w:vAlign w:val="center"/>
          </w:tcPr>
          <w:p w14:paraId="3B91AE40" w14:textId="77777777" w:rsidR="00FE48E3" w:rsidRPr="003B610A" w:rsidRDefault="00FE48E3" w:rsidP="00FE48E3">
            <w:pPr>
              <w:jc w:val="center"/>
              <w:rPr>
                <w:bCs/>
                <w:sz w:val="16"/>
                <w:szCs w:val="16"/>
                <w:lang w:val="uk-UA"/>
              </w:rPr>
            </w:pPr>
            <w:r w:rsidRPr="003B610A">
              <w:rPr>
                <w:bCs/>
                <w:sz w:val="16"/>
                <w:szCs w:val="16"/>
                <w:lang w:val="uk-UA"/>
              </w:rPr>
              <w:t>Про надання інформації щодо надходжень та витрат</w:t>
            </w:r>
          </w:p>
        </w:tc>
        <w:tc>
          <w:tcPr>
            <w:tcW w:w="356" w:type="pct"/>
            <w:shd w:val="clear" w:color="auto" w:fill="FFFFFF"/>
            <w:vAlign w:val="center"/>
          </w:tcPr>
          <w:p w14:paraId="5ED69F98" w14:textId="77777777" w:rsidR="00FE48E3" w:rsidRPr="003B610A" w:rsidRDefault="00FE48E3" w:rsidP="00FE48E3">
            <w:pPr>
              <w:jc w:val="center"/>
              <w:rPr>
                <w:bCs/>
                <w:sz w:val="16"/>
                <w:szCs w:val="16"/>
                <w:lang w:val="uk-UA"/>
              </w:rPr>
            </w:pPr>
            <w:r w:rsidRPr="003B610A">
              <w:rPr>
                <w:bCs/>
                <w:sz w:val="16"/>
                <w:szCs w:val="16"/>
                <w:lang w:val="uk-UA"/>
              </w:rPr>
              <w:t>№вх-3378/25</w:t>
            </w:r>
          </w:p>
        </w:tc>
        <w:tc>
          <w:tcPr>
            <w:tcW w:w="302" w:type="pct"/>
            <w:shd w:val="clear" w:color="auto" w:fill="FFFFFF"/>
            <w:vAlign w:val="center"/>
          </w:tcPr>
          <w:p w14:paraId="6AB57BF5"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4F615BDE"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650E22C5" w14:textId="77777777" w:rsidR="00FE48E3" w:rsidRPr="003B610A" w:rsidRDefault="00FE48E3" w:rsidP="00FE48E3">
            <w:pPr>
              <w:jc w:val="center"/>
              <w:rPr>
                <w:bCs/>
                <w:sz w:val="16"/>
                <w:szCs w:val="16"/>
                <w:lang w:val="uk-UA"/>
              </w:rPr>
            </w:pPr>
            <w:r w:rsidRPr="003B610A">
              <w:rPr>
                <w:bCs/>
                <w:sz w:val="16"/>
                <w:szCs w:val="16"/>
                <w:lang w:val="uk-UA"/>
              </w:rPr>
              <w:t>Управління у справах молоді та спорту</w:t>
            </w:r>
          </w:p>
        </w:tc>
        <w:tc>
          <w:tcPr>
            <w:tcW w:w="275" w:type="pct"/>
            <w:shd w:val="clear" w:color="auto" w:fill="FFFFFF"/>
            <w:vAlign w:val="center"/>
          </w:tcPr>
          <w:p w14:paraId="6A58D893"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6D7966A7"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6563FA0B"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477C6F0F" w14:textId="77777777" w:rsidR="00FE48E3" w:rsidRPr="003B610A" w:rsidRDefault="00FE48E3" w:rsidP="00FE48E3">
            <w:pPr>
              <w:jc w:val="center"/>
              <w:rPr>
                <w:bCs/>
                <w:sz w:val="16"/>
                <w:szCs w:val="16"/>
                <w:lang w:val="uk-UA"/>
              </w:rPr>
            </w:pPr>
            <w:r w:rsidRPr="003B610A">
              <w:rPr>
                <w:bCs/>
                <w:sz w:val="16"/>
                <w:szCs w:val="16"/>
                <w:lang w:val="uk-UA"/>
              </w:rPr>
              <w:t>Про надання інформації щодо надходжень та витрат</w:t>
            </w:r>
          </w:p>
        </w:tc>
        <w:tc>
          <w:tcPr>
            <w:tcW w:w="325" w:type="pct"/>
            <w:shd w:val="clear" w:color="auto" w:fill="FFFFFF"/>
            <w:vAlign w:val="center"/>
          </w:tcPr>
          <w:p w14:paraId="0BBD5DFB"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7ACB1D41"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5D2E33DB"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50885277"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18D08D61" w14:textId="77777777" w:rsidR="00FE48E3" w:rsidRPr="003B610A" w:rsidRDefault="00FE48E3" w:rsidP="00FE48E3">
            <w:pPr>
              <w:jc w:val="center"/>
              <w:rPr>
                <w:bCs/>
                <w:sz w:val="16"/>
                <w:szCs w:val="16"/>
                <w:lang w:val="uk-UA"/>
              </w:rPr>
            </w:pPr>
          </w:p>
          <w:p w14:paraId="13CC762B"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25DDFE61" w14:textId="77777777" w:rsidR="00FE48E3" w:rsidRPr="003B610A" w:rsidRDefault="00FE48E3" w:rsidP="00FE48E3">
            <w:pPr>
              <w:jc w:val="center"/>
              <w:rPr>
                <w:bCs/>
                <w:sz w:val="16"/>
                <w:szCs w:val="16"/>
                <w:lang w:val="uk-UA"/>
              </w:rPr>
            </w:pPr>
          </w:p>
        </w:tc>
        <w:tc>
          <w:tcPr>
            <w:tcW w:w="614" w:type="pct"/>
            <w:shd w:val="clear" w:color="auto" w:fill="FFFFFF"/>
            <w:vAlign w:val="center"/>
          </w:tcPr>
          <w:p w14:paraId="50748FE7"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22C16165" w14:textId="77777777" w:rsidR="00FE48E3" w:rsidRDefault="00FE48E3" w:rsidP="00FE48E3">
            <w:pPr>
              <w:jc w:val="center"/>
              <w:rPr>
                <w:lang w:val="ru-RU"/>
              </w:rPr>
            </w:pPr>
            <w:r>
              <w:rPr>
                <w:lang w:val="ru-RU"/>
              </w:rPr>
              <w:t>-</w:t>
            </w:r>
          </w:p>
        </w:tc>
      </w:tr>
      <w:tr w:rsidR="00FE48E3" w:rsidRPr="00B7371E" w14:paraId="7D3F43CC" w14:textId="77777777" w:rsidTr="003B610A">
        <w:trPr>
          <w:trHeight w:val="975"/>
        </w:trPr>
        <w:tc>
          <w:tcPr>
            <w:tcW w:w="170" w:type="pct"/>
            <w:shd w:val="clear" w:color="auto" w:fill="FFFFFF"/>
            <w:vAlign w:val="center"/>
          </w:tcPr>
          <w:p w14:paraId="03DEE4DE" w14:textId="77777777" w:rsidR="00FE48E3" w:rsidRDefault="00FE48E3" w:rsidP="00FE48E3">
            <w:pPr>
              <w:jc w:val="center"/>
              <w:rPr>
                <w:b/>
                <w:bCs/>
                <w:sz w:val="16"/>
                <w:szCs w:val="16"/>
                <w:lang w:val="uk-UA"/>
              </w:rPr>
            </w:pPr>
            <w:r>
              <w:rPr>
                <w:b/>
                <w:bCs/>
                <w:sz w:val="16"/>
                <w:szCs w:val="16"/>
                <w:lang w:val="uk-UA"/>
              </w:rPr>
              <w:lastRenderedPageBreak/>
              <w:t>4570</w:t>
            </w:r>
          </w:p>
        </w:tc>
        <w:tc>
          <w:tcPr>
            <w:tcW w:w="480" w:type="pct"/>
            <w:shd w:val="clear" w:color="auto" w:fill="FFFFFF"/>
            <w:vAlign w:val="center"/>
          </w:tcPr>
          <w:p w14:paraId="18FEB80C" w14:textId="77777777" w:rsidR="00FE48E3" w:rsidRPr="003B610A" w:rsidRDefault="00FE48E3" w:rsidP="00FE48E3">
            <w:pPr>
              <w:jc w:val="center"/>
              <w:rPr>
                <w:bCs/>
                <w:sz w:val="16"/>
                <w:szCs w:val="16"/>
                <w:lang w:val="uk-UA"/>
              </w:rPr>
            </w:pPr>
            <w:r w:rsidRPr="003B610A">
              <w:rPr>
                <w:bCs/>
                <w:sz w:val="16"/>
                <w:szCs w:val="16"/>
                <w:lang w:val="uk-UA"/>
              </w:rPr>
              <w:t>про внесення змін до обласного бюджету на 2025</w:t>
            </w:r>
          </w:p>
        </w:tc>
        <w:tc>
          <w:tcPr>
            <w:tcW w:w="356" w:type="pct"/>
            <w:shd w:val="clear" w:color="auto" w:fill="FFFFFF"/>
            <w:vAlign w:val="center"/>
          </w:tcPr>
          <w:p w14:paraId="7EE75BF4" w14:textId="77777777" w:rsidR="00FE48E3" w:rsidRPr="003B610A" w:rsidRDefault="00FE48E3" w:rsidP="00FE48E3">
            <w:pPr>
              <w:jc w:val="center"/>
              <w:rPr>
                <w:bCs/>
                <w:sz w:val="16"/>
                <w:szCs w:val="16"/>
                <w:lang w:val="uk-UA"/>
              </w:rPr>
            </w:pPr>
            <w:r w:rsidRPr="003B610A">
              <w:rPr>
                <w:bCs/>
                <w:sz w:val="16"/>
                <w:szCs w:val="16"/>
                <w:lang w:val="uk-UA"/>
              </w:rPr>
              <w:t>№вх-3379/25</w:t>
            </w:r>
          </w:p>
        </w:tc>
        <w:tc>
          <w:tcPr>
            <w:tcW w:w="302" w:type="pct"/>
            <w:shd w:val="clear" w:color="auto" w:fill="FFFFFF"/>
            <w:vAlign w:val="center"/>
          </w:tcPr>
          <w:p w14:paraId="0CBF974E"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2D1C41F6"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301B3DCE" w14:textId="77777777" w:rsidR="00FE48E3" w:rsidRPr="003B610A" w:rsidRDefault="00FE48E3" w:rsidP="00FE48E3">
            <w:pPr>
              <w:jc w:val="center"/>
              <w:rPr>
                <w:bCs/>
                <w:sz w:val="16"/>
                <w:szCs w:val="16"/>
                <w:lang w:val="uk-UA"/>
              </w:rPr>
            </w:pPr>
            <w:r w:rsidRPr="003B610A">
              <w:rPr>
                <w:bCs/>
                <w:sz w:val="16"/>
                <w:szCs w:val="16"/>
                <w:lang w:val="uk-UA"/>
              </w:rPr>
              <w:t>Департамент освіти і науки</w:t>
            </w:r>
          </w:p>
        </w:tc>
        <w:tc>
          <w:tcPr>
            <w:tcW w:w="275" w:type="pct"/>
            <w:shd w:val="clear" w:color="auto" w:fill="FFFFFF"/>
            <w:vAlign w:val="center"/>
          </w:tcPr>
          <w:p w14:paraId="201ECD99"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58C21E2D"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2A0C9C03"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40C9D5A3" w14:textId="77777777" w:rsidR="00FE48E3" w:rsidRPr="003B610A" w:rsidRDefault="00FE48E3" w:rsidP="00FE48E3">
            <w:pPr>
              <w:jc w:val="center"/>
              <w:rPr>
                <w:bCs/>
                <w:sz w:val="16"/>
                <w:szCs w:val="16"/>
                <w:lang w:val="uk-UA"/>
              </w:rPr>
            </w:pPr>
            <w:r w:rsidRPr="003B610A">
              <w:rPr>
                <w:bCs/>
                <w:sz w:val="16"/>
                <w:szCs w:val="16"/>
                <w:lang w:val="uk-UA"/>
              </w:rPr>
              <w:t>про внесення змін до обласного бюджету на 2025</w:t>
            </w:r>
          </w:p>
        </w:tc>
        <w:tc>
          <w:tcPr>
            <w:tcW w:w="325" w:type="pct"/>
            <w:shd w:val="clear" w:color="auto" w:fill="FFFFFF"/>
            <w:vAlign w:val="center"/>
          </w:tcPr>
          <w:p w14:paraId="1A15B10C"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4D35E33D"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275B78BF"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7B340C34"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16C51869" w14:textId="77777777" w:rsidR="00FE48E3" w:rsidRPr="003B610A" w:rsidRDefault="00FE48E3" w:rsidP="00FE48E3">
            <w:pPr>
              <w:jc w:val="center"/>
              <w:rPr>
                <w:bCs/>
                <w:sz w:val="16"/>
                <w:szCs w:val="16"/>
                <w:lang w:val="uk-UA"/>
              </w:rPr>
            </w:pPr>
          </w:p>
          <w:p w14:paraId="22462ED1"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797EC404" w14:textId="77777777" w:rsidR="00FE48E3" w:rsidRPr="003B610A" w:rsidRDefault="00FE48E3" w:rsidP="00FE48E3">
            <w:pPr>
              <w:jc w:val="center"/>
              <w:rPr>
                <w:bCs/>
                <w:sz w:val="16"/>
                <w:szCs w:val="16"/>
                <w:lang w:val="uk-UA"/>
              </w:rPr>
            </w:pPr>
          </w:p>
        </w:tc>
        <w:tc>
          <w:tcPr>
            <w:tcW w:w="614" w:type="pct"/>
            <w:shd w:val="clear" w:color="auto" w:fill="FFFFFF"/>
            <w:vAlign w:val="center"/>
          </w:tcPr>
          <w:p w14:paraId="0F32C138"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292B4D3F" w14:textId="77777777" w:rsidR="00FE48E3" w:rsidRDefault="00FE48E3" w:rsidP="00FE48E3">
            <w:pPr>
              <w:jc w:val="center"/>
              <w:rPr>
                <w:lang w:val="ru-RU"/>
              </w:rPr>
            </w:pPr>
            <w:r>
              <w:rPr>
                <w:lang w:val="ru-RU"/>
              </w:rPr>
              <w:t>-</w:t>
            </w:r>
          </w:p>
        </w:tc>
      </w:tr>
      <w:tr w:rsidR="00FE48E3" w:rsidRPr="00B7371E" w14:paraId="45406B23" w14:textId="77777777" w:rsidTr="003B610A">
        <w:trPr>
          <w:trHeight w:val="975"/>
        </w:trPr>
        <w:tc>
          <w:tcPr>
            <w:tcW w:w="170" w:type="pct"/>
            <w:shd w:val="clear" w:color="auto" w:fill="FFFFFF"/>
            <w:vAlign w:val="center"/>
          </w:tcPr>
          <w:p w14:paraId="7F18E81C" w14:textId="77777777" w:rsidR="00FE48E3" w:rsidRDefault="00FE48E3" w:rsidP="00FE48E3">
            <w:pPr>
              <w:jc w:val="center"/>
              <w:rPr>
                <w:b/>
                <w:bCs/>
                <w:sz w:val="16"/>
                <w:szCs w:val="16"/>
                <w:lang w:val="uk-UA"/>
              </w:rPr>
            </w:pPr>
            <w:r>
              <w:rPr>
                <w:b/>
                <w:bCs/>
                <w:sz w:val="16"/>
                <w:szCs w:val="16"/>
                <w:lang w:val="uk-UA"/>
              </w:rPr>
              <w:t>4571</w:t>
            </w:r>
          </w:p>
        </w:tc>
        <w:tc>
          <w:tcPr>
            <w:tcW w:w="480" w:type="pct"/>
            <w:shd w:val="clear" w:color="auto" w:fill="FFFFFF"/>
            <w:vAlign w:val="center"/>
          </w:tcPr>
          <w:p w14:paraId="798D75E0" w14:textId="77777777" w:rsidR="00FE48E3" w:rsidRPr="003B610A" w:rsidRDefault="00FE48E3" w:rsidP="00FE48E3">
            <w:pPr>
              <w:jc w:val="center"/>
              <w:rPr>
                <w:bCs/>
                <w:sz w:val="16"/>
                <w:szCs w:val="16"/>
                <w:lang w:val="uk-UA"/>
              </w:rPr>
            </w:pPr>
            <w:r w:rsidRPr="003B610A">
              <w:rPr>
                <w:bCs/>
                <w:sz w:val="16"/>
                <w:szCs w:val="16"/>
                <w:lang w:val="uk-UA"/>
              </w:rPr>
              <w:t>про зміни типу та перейменування комунального закладу</w:t>
            </w:r>
          </w:p>
        </w:tc>
        <w:tc>
          <w:tcPr>
            <w:tcW w:w="356" w:type="pct"/>
            <w:shd w:val="clear" w:color="auto" w:fill="FFFFFF"/>
            <w:vAlign w:val="center"/>
          </w:tcPr>
          <w:p w14:paraId="42F00E62" w14:textId="77777777" w:rsidR="00FE48E3" w:rsidRPr="003B610A" w:rsidRDefault="00FE48E3" w:rsidP="00FE48E3">
            <w:pPr>
              <w:jc w:val="center"/>
              <w:rPr>
                <w:bCs/>
                <w:sz w:val="16"/>
                <w:szCs w:val="16"/>
                <w:lang w:val="uk-UA"/>
              </w:rPr>
            </w:pPr>
            <w:r w:rsidRPr="003B610A">
              <w:rPr>
                <w:bCs/>
                <w:sz w:val="16"/>
                <w:szCs w:val="16"/>
                <w:lang w:val="uk-UA"/>
              </w:rPr>
              <w:t>№вх-3380/25</w:t>
            </w:r>
          </w:p>
        </w:tc>
        <w:tc>
          <w:tcPr>
            <w:tcW w:w="302" w:type="pct"/>
            <w:shd w:val="clear" w:color="auto" w:fill="FFFFFF"/>
            <w:vAlign w:val="center"/>
          </w:tcPr>
          <w:p w14:paraId="0E6490C2"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43121D12"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28F21707" w14:textId="77777777" w:rsidR="00FE48E3" w:rsidRPr="003B610A" w:rsidRDefault="00FE48E3" w:rsidP="00FE48E3">
            <w:pPr>
              <w:jc w:val="center"/>
              <w:rPr>
                <w:bCs/>
                <w:sz w:val="16"/>
                <w:szCs w:val="16"/>
                <w:lang w:val="uk-UA"/>
              </w:rPr>
            </w:pPr>
            <w:r w:rsidRPr="003B610A">
              <w:rPr>
                <w:bCs/>
                <w:sz w:val="16"/>
                <w:szCs w:val="16"/>
                <w:lang w:val="uk-UA"/>
              </w:rPr>
              <w:t>Департамент освіти і науки</w:t>
            </w:r>
          </w:p>
        </w:tc>
        <w:tc>
          <w:tcPr>
            <w:tcW w:w="275" w:type="pct"/>
            <w:shd w:val="clear" w:color="auto" w:fill="FFFFFF"/>
            <w:vAlign w:val="center"/>
          </w:tcPr>
          <w:p w14:paraId="6A6A3910"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081C0CA2"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371D52F5"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7B044C01" w14:textId="77777777" w:rsidR="00FE48E3" w:rsidRPr="003B610A" w:rsidRDefault="00FE48E3" w:rsidP="00FE48E3">
            <w:pPr>
              <w:jc w:val="center"/>
              <w:rPr>
                <w:bCs/>
                <w:sz w:val="16"/>
                <w:szCs w:val="16"/>
                <w:lang w:val="uk-UA"/>
              </w:rPr>
            </w:pPr>
            <w:r w:rsidRPr="003B610A">
              <w:rPr>
                <w:bCs/>
                <w:sz w:val="16"/>
                <w:szCs w:val="16"/>
                <w:lang w:val="uk-UA"/>
              </w:rPr>
              <w:t>про зміни типу та перейменування комунального закладу</w:t>
            </w:r>
          </w:p>
        </w:tc>
        <w:tc>
          <w:tcPr>
            <w:tcW w:w="325" w:type="pct"/>
            <w:shd w:val="clear" w:color="auto" w:fill="FFFFFF"/>
            <w:vAlign w:val="center"/>
          </w:tcPr>
          <w:p w14:paraId="6EE4BBBF"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5803721D"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173DB9C0"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360BADDA"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79195963" w14:textId="77777777" w:rsidR="00FE48E3" w:rsidRPr="003B610A" w:rsidRDefault="00FE48E3" w:rsidP="00FE48E3">
            <w:pPr>
              <w:jc w:val="center"/>
              <w:rPr>
                <w:bCs/>
                <w:sz w:val="16"/>
                <w:szCs w:val="16"/>
                <w:lang w:val="uk-UA"/>
              </w:rPr>
            </w:pPr>
          </w:p>
          <w:p w14:paraId="5C8718F5"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45D561B8" w14:textId="77777777" w:rsidR="00FE48E3" w:rsidRPr="003B610A" w:rsidRDefault="00FE48E3" w:rsidP="00FE48E3">
            <w:pPr>
              <w:jc w:val="center"/>
              <w:rPr>
                <w:bCs/>
                <w:sz w:val="16"/>
                <w:szCs w:val="16"/>
                <w:lang w:val="uk-UA"/>
              </w:rPr>
            </w:pPr>
          </w:p>
        </w:tc>
        <w:tc>
          <w:tcPr>
            <w:tcW w:w="614" w:type="pct"/>
            <w:shd w:val="clear" w:color="auto" w:fill="FFFFFF"/>
            <w:vAlign w:val="center"/>
          </w:tcPr>
          <w:p w14:paraId="2612AD35"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358B8A2B" w14:textId="77777777" w:rsidR="00FE48E3" w:rsidRDefault="00FE48E3" w:rsidP="00FE48E3">
            <w:pPr>
              <w:jc w:val="center"/>
              <w:rPr>
                <w:lang w:val="ru-RU"/>
              </w:rPr>
            </w:pPr>
            <w:r>
              <w:rPr>
                <w:lang w:val="ru-RU"/>
              </w:rPr>
              <w:t>-</w:t>
            </w:r>
          </w:p>
        </w:tc>
      </w:tr>
      <w:tr w:rsidR="00FE48E3" w:rsidRPr="00B7371E" w14:paraId="4F4472F6" w14:textId="77777777" w:rsidTr="003B610A">
        <w:trPr>
          <w:trHeight w:val="975"/>
        </w:trPr>
        <w:tc>
          <w:tcPr>
            <w:tcW w:w="170" w:type="pct"/>
            <w:shd w:val="clear" w:color="auto" w:fill="FFFFFF"/>
            <w:vAlign w:val="center"/>
          </w:tcPr>
          <w:p w14:paraId="535AFD8C" w14:textId="77777777" w:rsidR="00FE48E3" w:rsidRDefault="00FE48E3" w:rsidP="00FE48E3">
            <w:pPr>
              <w:jc w:val="center"/>
              <w:rPr>
                <w:b/>
                <w:bCs/>
                <w:sz w:val="16"/>
                <w:szCs w:val="16"/>
                <w:lang w:val="uk-UA"/>
              </w:rPr>
            </w:pPr>
            <w:r>
              <w:rPr>
                <w:b/>
                <w:bCs/>
                <w:sz w:val="16"/>
                <w:szCs w:val="16"/>
                <w:lang w:val="uk-UA"/>
              </w:rPr>
              <w:t>4572</w:t>
            </w:r>
          </w:p>
        </w:tc>
        <w:tc>
          <w:tcPr>
            <w:tcW w:w="480" w:type="pct"/>
            <w:shd w:val="clear" w:color="auto" w:fill="FFFFFF"/>
            <w:vAlign w:val="center"/>
          </w:tcPr>
          <w:p w14:paraId="64BDC9E9" w14:textId="77777777" w:rsidR="00FE48E3" w:rsidRPr="003B610A" w:rsidRDefault="00FE48E3" w:rsidP="00FE48E3">
            <w:pPr>
              <w:jc w:val="center"/>
              <w:rPr>
                <w:bCs/>
                <w:sz w:val="16"/>
                <w:szCs w:val="16"/>
                <w:lang w:val="uk-UA"/>
              </w:rPr>
            </w:pPr>
            <w:r w:rsidRPr="003B610A">
              <w:rPr>
                <w:bCs/>
                <w:sz w:val="16"/>
                <w:szCs w:val="16"/>
                <w:lang w:val="uk-UA"/>
              </w:rPr>
              <w:t>Про внесення змін до обласного бюджету</w:t>
            </w:r>
          </w:p>
        </w:tc>
        <w:tc>
          <w:tcPr>
            <w:tcW w:w="356" w:type="pct"/>
            <w:shd w:val="clear" w:color="auto" w:fill="FFFFFF"/>
            <w:vAlign w:val="center"/>
          </w:tcPr>
          <w:p w14:paraId="5FF7D89E" w14:textId="77777777" w:rsidR="00FE48E3" w:rsidRPr="003B610A" w:rsidRDefault="00FE48E3" w:rsidP="00FE48E3">
            <w:pPr>
              <w:jc w:val="center"/>
              <w:rPr>
                <w:bCs/>
                <w:sz w:val="16"/>
                <w:szCs w:val="16"/>
                <w:lang w:val="uk-UA"/>
              </w:rPr>
            </w:pPr>
            <w:r w:rsidRPr="003B610A">
              <w:rPr>
                <w:bCs/>
                <w:sz w:val="16"/>
                <w:szCs w:val="16"/>
                <w:lang w:val="uk-UA"/>
              </w:rPr>
              <w:t>№вх-3381/25</w:t>
            </w:r>
          </w:p>
        </w:tc>
        <w:tc>
          <w:tcPr>
            <w:tcW w:w="302" w:type="pct"/>
            <w:shd w:val="clear" w:color="auto" w:fill="FFFFFF"/>
            <w:vAlign w:val="center"/>
          </w:tcPr>
          <w:p w14:paraId="423E1198"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6235D925"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46D853FB" w14:textId="77777777" w:rsidR="00FE48E3" w:rsidRPr="003B610A" w:rsidRDefault="00FE48E3" w:rsidP="00FE48E3">
            <w:pPr>
              <w:jc w:val="center"/>
              <w:rPr>
                <w:bCs/>
                <w:sz w:val="16"/>
                <w:szCs w:val="16"/>
                <w:lang w:val="uk-UA"/>
              </w:rPr>
            </w:pPr>
            <w:r w:rsidRPr="003B610A">
              <w:rPr>
                <w:bCs/>
                <w:sz w:val="16"/>
                <w:szCs w:val="16"/>
                <w:lang w:val="uk-UA"/>
              </w:rPr>
              <w:t>Департамент освіти і науки</w:t>
            </w:r>
          </w:p>
        </w:tc>
        <w:tc>
          <w:tcPr>
            <w:tcW w:w="275" w:type="pct"/>
            <w:shd w:val="clear" w:color="auto" w:fill="FFFFFF"/>
            <w:vAlign w:val="center"/>
          </w:tcPr>
          <w:p w14:paraId="741AA177"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3CB157E7"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7A86148D"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04CF6B0C" w14:textId="77777777" w:rsidR="00FE48E3" w:rsidRPr="003B610A" w:rsidRDefault="00FE48E3" w:rsidP="00FE48E3">
            <w:pPr>
              <w:jc w:val="center"/>
              <w:rPr>
                <w:bCs/>
                <w:sz w:val="16"/>
                <w:szCs w:val="16"/>
                <w:lang w:val="uk-UA"/>
              </w:rPr>
            </w:pPr>
            <w:r w:rsidRPr="003B610A">
              <w:rPr>
                <w:bCs/>
                <w:sz w:val="16"/>
                <w:szCs w:val="16"/>
                <w:lang w:val="uk-UA"/>
              </w:rPr>
              <w:t>Про внесення змін до обласного бюджету</w:t>
            </w:r>
          </w:p>
        </w:tc>
        <w:tc>
          <w:tcPr>
            <w:tcW w:w="325" w:type="pct"/>
            <w:shd w:val="clear" w:color="auto" w:fill="FFFFFF"/>
            <w:vAlign w:val="center"/>
          </w:tcPr>
          <w:p w14:paraId="244A6EB9"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56866DFF"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7E36B1B7"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134CB0C5"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00262FA4" w14:textId="77777777" w:rsidR="00FE48E3" w:rsidRPr="003B610A" w:rsidRDefault="00FE48E3" w:rsidP="00FE48E3">
            <w:pPr>
              <w:jc w:val="center"/>
              <w:rPr>
                <w:bCs/>
                <w:sz w:val="16"/>
                <w:szCs w:val="16"/>
                <w:lang w:val="uk-UA"/>
              </w:rPr>
            </w:pPr>
          </w:p>
          <w:p w14:paraId="53FE5149"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5E814BE4" w14:textId="77777777" w:rsidR="00FE48E3" w:rsidRPr="003B610A" w:rsidRDefault="00FE48E3" w:rsidP="00FE48E3">
            <w:pPr>
              <w:jc w:val="center"/>
              <w:rPr>
                <w:bCs/>
                <w:sz w:val="16"/>
                <w:szCs w:val="16"/>
                <w:lang w:val="uk-UA"/>
              </w:rPr>
            </w:pPr>
          </w:p>
        </w:tc>
        <w:tc>
          <w:tcPr>
            <w:tcW w:w="614" w:type="pct"/>
            <w:shd w:val="clear" w:color="auto" w:fill="FFFFFF"/>
            <w:vAlign w:val="center"/>
          </w:tcPr>
          <w:p w14:paraId="2149410C"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12512D53" w14:textId="77777777" w:rsidR="00FE48E3" w:rsidRDefault="00FE48E3" w:rsidP="00FE48E3">
            <w:pPr>
              <w:jc w:val="center"/>
              <w:rPr>
                <w:lang w:val="ru-RU"/>
              </w:rPr>
            </w:pPr>
            <w:r>
              <w:rPr>
                <w:lang w:val="ru-RU"/>
              </w:rPr>
              <w:t>-</w:t>
            </w:r>
          </w:p>
        </w:tc>
      </w:tr>
      <w:tr w:rsidR="00FE48E3" w:rsidRPr="00B7371E" w14:paraId="644502CF" w14:textId="77777777" w:rsidTr="003B610A">
        <w:trPr>
          <w:trHeight w:val="975"/>
        </w:trPr>
        <w:tc>
          <w:tcPr>
            <w:tcW w:w="170" w:type="pct"/>
            <w:shd w:val="clear" w:color="auto" w:fill="FFFFFF"/>
            <w:vAlign w:val="center"/>
          </w:tcPr>
          <w:p w14:paraId="0FFB2ED9" w14:textId="77777777" w:rsidR="00FE48E3" w:rsidRDefault="00FE48E3" w:rsidP="00FE48E3">
            <w:pPr>
              <w:jc w:val="center"/>
              <w:rPr>
                <w:b/>
                <w:bCs/>
                <w:sz w:val="16"/>
                <w:szCs w:val="16"/>
                <w:lang w:val="uk-UA"/>
              </w:rPr>
            </w:pPr>
            <w:r>
              <w:rPr>
                <w:b/>
                <w:bCs/>
                <w:sz w:val="16"/>
                <w:szCs w:val="16"/>
                <w:lang w:val="uk-UA"/>
              </w:rPr>
              <w:t>4573</w:t>
            </w:r>
          </w:p>
        </w:tc>
        <w:tc>
          <w:tcPr>
            <w:tcW w:w="480" w:type="pct"/>
            <w:shd w:val="clear" w:color="auto" w:fill="FFFFFF"/>
            <w:vAlign w:val="center"/>
          </w:tcPr>
          <w:p w14:paraId="3240E864" w14:textId="77777777" w:rsidR="00FE48E3" w:rsidRPr="003B610A" w:rsidRDefault="00FE48E3" w:rsidP="00FE48E3">
            <w:pPr>
              <w:jc w:val="center"/>
              <w:rPr>
                <w:bCs/>
                <w:sz w:val="16"/>
                <w:szCs w:val="16"/>
                <w:lang w:val="uk-UA"/>
              </w:rPr>
            </w:pPr>
            <w:r w:rsidRPr="003B610A">
              <w:rPr>
                <w:bCs/>
                <w:sz w:val="16"/>
                <w:szCs w:val="16"/>
                <w:lang w:val="uk-UA"/>
              </w:rPr>
              <w:t>Про збільшення видатків</w:t>
            </w:r>
          </w:p>
        </w:tc>
        <w:tc>
          <w:tcPr>
            <w:tcW w:w="356" w:type="pct"/>
            <w:shd w:val="clear" w:color="auto" w:fill="FFFFFF"/>
            <w:vAlign w:val="center"/>
          </w:tcPr>
          <w:p w14:paraId="7F200896" w14:textId="77777777" w:rsidR="00FE48E3" w:rsidRPr="003B610A" w:rsidRDefault="00FE48E3" w:rsidP="00FE48E3">
            <w:pPr>
              <w:jc w:val="center"/>
              <w:rPr>
                <w:bCs/>
                <w:sz w:val="16"/>
                <w:szCs w:val="16"/>
                <w:lang w:val="uk-UA"/>
              </w:rPr>
            </w:pPr>
            <w:r w:rsidRPr="003B610A">
              <w:rPr>
                <w:bCs/>
                <w:sz w:val="16"/>
                <w:szCs w:val="16"/>
                <w:lang w:val="uk-UA"/>
              </w:rPr>
              <w:t>№вх-3382/25</w:t>
            </w:r>
          </w:p>
        </w:tc>
        <w:tc>
          <w:tcPr>
            <w:tcW w:w="302" w:type="pct"/>
            <w:shd w:val="clear" w:color="auto" w:fill="FFFFFF"/>
            <w:vAlign w:val="center"/>
          </w:tcPr>
          <w:p w14:paraId="0AF64E8B"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262FDB47"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14FBEFCA" w14:textId="77777777" w:rsidR="00FE48E3" w:rsidRPr="003B610A" w:rsidRDefault="00FE48E3" w:rsidP="00FE48E3">
            <w:pPr>
              <w:jc w:val="center"/>
              <w:rPr>
                <w:bCs/>
                <w:sz w:val="16"/>
                <w:szCs w:val="16"/>
                <w:lang w:val="uk-UA"/>
              </w:rPr>
            </w:pPr>
            <w:r w:rsidRPr="003B610A">
              <w:rPr>
                <w:bCs/>
                <w:sz w:val="16"/>
                <w:szCs w:val="16"/>
                <w:lang w:val="uk-UA"/>
              </w:rPr>
              <w:t>Департамент з питань будівництва та архітектури</w:t>
            </w:r>
          </w:p>
        </w:tc>
        <w:tc>
          <w:tcPr>
            <w:tcW w:w="275" w:type="pct"/>
            <w:shd w:val="clear" w:color="auto" w:fill="FFFFFF"/>
            <w:vAlign w:val="center"/>
          </w:tcPr>
          <w:p w14:paraId="202AC651"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2406D22A"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34B96CB3"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488BE7E4" w14:textId="77777777" w:rsidR="00FE48E3" w:rsidRPr="003B610A" w:rsidRDefault="00FE48E3" w:rsidP="00FE48E3">
            <w:pPr>
              <w:jc w:val="center"/>
              <w:rPr>
                <w:bCs/>
                <w:sz w:val="16"/>
                <w:szCs w:val="16"/>
                <w:lang w:val="uk-UA"/>
              </w:rPr>
            </w:pPr>
            <w:r w:rsidRPr="003B610A">
              <w:rPr>
                <w:bCs/>
                <w:sz w:val="16"/>
                <w:szCs w:val="16"/>
                <w:lang w:val="uk-UA"/>
              </w:rPr>
              <w:t>Про збільшення видатків</w:t>
            </w:r>
          </w:p>
        </w:tc>
        <w:tc>
          <w:tcPr>
            <w:tcW w:w="325" w:type="pct"/>
            <w:shd w:val="clear" w:color="auto" w:fill="FFFFFF"/>
            <w:vAlign w:val="center"/>
          </w:tcPr>
          <w:p w14:paraId="3A4C0001"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10A8E89A"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3AF0254D"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29D3CE25"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3D982CBF" w14:textId="77777777" w:rsidR="00FE48E3" w:rsidRPr="003B610A" w:rsidRDefault="00FE48E3" w:rsidP="00FE48E3">
            <w:pPr>
              <w:jc w:val="center"/>
              <w:rPr>
                <w:bCs/>
                <w:sz w:val="16"/>
                <w:szCs w:val="16"/>
                <w:lang w:val="uk-UA"/>
              </w:rPr>
            </w:pPr>
          </w:p>
          <w:p w14:paraId="11F963EC"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277B019E" w14:textId="77777777" w:rsidR="00FE48E3" w:rsidRPr="003B610A" w:rsidRDefault="00FE48E3" w:rsidP="00FE48E3">
            <w:pPr>
              <w:jc w:val="center"/>
              <w:rPr>
                <w:bCs/>
                <w:sz w:val="16"/>
                <w:szCs w:val="16"/>
                <w:lang w:val="uk-UA"/>
              </w:rPr>
            </w:pPr>
          </w:p>
        </w:tc>
        <w:tc>
          <w:tcPr>
            <w:tcW w:w="614" w:type="pct"/>
            <w:shd w:val="clear" w:color="auto" w:fill="FFFFFF"/>
            <w:vAlign w:val="center"/>
          </w:tcPr>
          <w:p w14:paraId="34F9DCAC"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709376E4" w14:textId="77777777" w:rsidR="00FE48E3" w:rsidRDefault="00FE48E3" w:rsidP="00FE48E3">
            <w:pPr>
              <w:jc w:val="center"/>
              <w:rPr>
                <w:lang w:val="ru-RU"/>
              </w:rPr>
            </w:pPr>
            <w:r>
              <w:rPr>
                <w:lang w:val="ru-RU"/>
              </w:rPr>
              <w:t>-</w:t>
            </w:r>
          </w:p>
        </w:tc>
      </w:tr>
      <w:tr w:rsidR="00FE48E3" w:rsidRPr="00B7371E" w14:paraId="49B25711" w14:textId="77777777" w:rsidTr="003B610A">
        <w:trPr>
          <w:trHeight w:val="975"/>
        </w:trPr>
        <w:tc>
          <w:tcPr>
            <w:tcW w:w="170" w:type="pct"/>
            <w:shd w:val="clear" w:color="auto" w:fill="FFFFFF"/>
            <w:vAlign w:val="center"/>
          </w:tcPr>
          <w:p w14:paraId="4689B450" w14:textId="77777777" w:rsidR="00FE48E3" w:rsidRDefault="00FE48E3" w:rsidP="00FE48E3">
            <w:pPr>
              <w:jc w:val="center"/>
              <w:rPr>
                <w:b/>
                <w:bCs/>
                <w:sz w:val="16"/>
                <w:szCs w:val="16"/>
                <w:lang w:val="uk-UA"/>
              </w:rPr>
            </w:pPr>
            <w:r>
              <w:rPr>
                <w:b/>
                <w:bCs/>
                <w:sz w:val="16"/>
                <w:szCs w:val="16"/>
                <w:lang w:val="uk-UA"/>
              </w:rPr>
              <w:t>4574</w:t>
            </w:r>
          </w:p>
        </w:tc>
        <w:tc>
          <w:tcPr>
            <w:tcW w:w="480" w:type="pct"/>
            <w:shd w:val="clear" w:color="auto" w:fill="FFFFFF"/>
            <w:vAlign w:val="center"/>
          </w:tcPr>
          <w:p w14:paraId="2BD7373B" w14:textId="77777777" w:rsidR="00FE48E3" w:rsidRPr="003B610A" w:rsidRDefault="00FE48E3" w:rsidP="00FE48E3">
            <w:pPr>
              <w:jc w:val="center"/>
              <w:rPr>
                <w:bCs/>
                <w:sz w:val="16"/>
                <w:szCs w:val="16"/>
                <w:lang w:val="uk-UA"/>
              </w:rPr>
            </w:pPr>
            <w:r w:rsidRPr="003B610A">
              <w:rPr>
                <w:bCs/>
                <w:sz w:val="16"/>
                <w:szCs w:val="16"/>
                <w:lang w:val="uk-UA"/>
              </w:rPr>
              <w:t>Лист міністертсва соц.політики. Про погодження проекту постанови Кабінету Міністрів України “Деякі питання реалізації експериментального проекту з забезпечення догляду і виховання дітей-сиріт та дітей, позбавлених батьківського піклування, в умовах, наближених до сімейних, на засадах співфінансування з державного бюджету та місцевих бюджетів”</w:t>
            </w:r>
          </w:p>
        </w:tc>
        <w:tc>
          <w:tcPr>
            <w:tcW w:w="356" w:type="pct"/>
            <w:shd w:val="clear" w:color="auto" w:fill="FFFFFF"/>
            <w:vAlign w:val="center"/>
          </w:tcPr>
          <w:p w14:paraId="7A6EA7EC" w14:textId="77777777" w:rsidR="00FE48E3" w:rsidRPr="003B610A" w:rsidRDefault="00FE48E3" w:rsidP="00FE48E3">
            <w:pPr>
              <w:jc w:val="center"/>
              <w:rPr>
                <w:bCs/>
                <w:sz w:val="16"/>
                <w:szCs w:val="16"/>
                <w:lang w:val="uk-UA"/>
              </w:rPr>
            </w:pPr>
            <w:r w:rsidRPr="003B610A">
              <w:rPr>
                <w:bCs/>
                <w:sz w:val="16"/>
                <w:szCs w:val="16"/>
                <w:lang w:val="uk-UA"/>
              </w:rPr>
              <w:t>№вх-3383/25</w:t>
            </w:r>
          </w:p>
        </w:tc>
        <w:tc>
          <w:tcPr>
            <w:tcW w:w="302" w:type="pct"/>
            <w:shd w:val="clear" w:color="auto" w:fill="FFFFFF"/>
            <w:vAlign w:val="center"/>
          </w:tcPr>
          <w:p w14:paraId="022D129B"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162F802E"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37551D36"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574E6972"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76302988"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30B62E8F"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5824EA02" w14:textId="77777777" w:rsidR="00FE48E3" w:rsidRPr="003B610A" w:rsidRDefault="00FE48E3" w:rsidP="00FE48E3">
            <w:pPr>
              <w:jc w:val="center"/>
              <w:rPr>
                <w:bCs/>
                <w:sz w:val="16"/>
                <w:szCs w:val="16"/>
                <w:lang w:val="uk-UA"/>
              </w:rPr>
            </w:pPr>
            <w:r w:rsidRPr="003B610A">
              <w:rPr>
                <w:bCs/>
                <w:sz w:val="16"/>
                <w:szCs w:val="16"/>
                <w:lang w:val="uk-UA"/>
              </w:rPr>
              <w:t>Лист міністертсва соц.політики. Про погодження проекту постанови Кабінету Міністрів України “Деякі питання реалізації експериментального проекту з забезпечення догляду і виховання дітей-сиріт та дітей, позбавлених батьківського піклування, в умовах, наближених до сімейних, на засадах співфінансування з державного бюджету та місцевих бюджетів”</w:t>
            </w:r>
          </w:p>
        </w:tc>
        <w:tc>
          <w:tcPr>
            <w:tcW w:w="325" w:type="pct"/>
            <w:shd w:val="clear" w:color="auto" w:fill="FFFFFF"/>
            <w:vAlign w:val="center"/>
          </w:tcPr>
          <w:p w14:paraId="1B322233"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6D56BF56"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33F74B04"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3105AD33"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41D241B6" w14:textId="77777777" w:rsidR="00FE48E3" w:rsidRPr="003B610A" w:rsidRDefault="00FE48E3" w:rsidP="00FE48E3">
            <w:pPr>
              <w:jc w:val="center"/>
              <w:rPr>
                <w:bCs/>
                <w:sz w:val="16"/>
                <w:szCs w:val="16"/>
                <w:lang w:val="uk-UA"/>
              </w:rPr>
            </w:pPr>
          </w:p>
          <w:p w14:paraId="3A2FC832"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56200147" w14:textId="77777777" w:rsidR="00FE48E3" w:rsidRPr="003B610A" w:rsidRDefault="00FE48E3" w:rsidP="00FE48E3">
            <w:pPr>
              <w:jc w:val="center"/>
              <w:rPr>
                <w:bCs/>
                <w:sz w:val="16"/>
                <w:szCs w:val="16"/>
                <w:lang w:val="uk-UA"/>
              </w:rPr>
            </w:pPr>
          </w:p>
        </w:tc>
        <w:tc>
          <w:tcPr>
            <w:tcW w:w="614" w:type="pct"/>
            <w:shd w:val="clear" w:color="auto" w:fill="FFFFFF"/>
            <w:vAlign w:val="center"/>
          </w:tcPr>
          <w:p w14:paraId="24DDD5D7"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6D6152CC" w14:textId="77777777" w:rsidR="00FE48E3" w:rsidRDefault="00FE48E3" w:rsidP="00FE48E3">
            <w:pPr>
              <w:jc w:val="center"/>
              <w:rPr>
                <w:lang w:val="ru-RU"/>
              </w:rPr>
            </w:pPr>
            <w:r>
              <w:rPr>
                <w:lang w:val="ru-RU"/>
              </w:rPr>
              <w:t>-</w:t>
            </w:r>
          </w:p>
        </w:tc>
      </w:tr>
      <w:tr w:rsidR="00FE48E3" w:rsidRPr="00B7371E" w14:paraId="16584802" w14:textId="77777777" w:rsidTr="003B610A">
        <w:trPr>
          <w:trHeight w:val="975"/>
        </w:trPr>
        <w:tc>
          <w:tcPr>
            <w:tcW w:w="170" w:type="pct"/>
            <w:shd w:val="clear" w:color="auto" w:fill="FFFFFF"/>
            <w:vAlign w:val="center"/>
          </w:tcPr>
          <w:p w14:paraId="59C303DC" w14:textId="77777777" w:rsidR="00FE48E3" w:rsidRDefault="00FE48E3" w:rsidP="00FE48E3">
            <w:pPr>
              <w:jc w:val="center"/>
              <w:rPr>
                <w:b/>
                <w:bCs/>
                <w:sz w:val="16"/>
                <w:szCs w:val="16"/>
                <w:lang w:val="uk-UA"/>
              </w:rPr>
            </w:pPr>
            <w:r>
              <w:rPr>
                <w:b/>
                <w:bCs/>
                <w:sz w:val="16"/>
                <w:szCs w:val="16"/>
                <w:lang w:val="uk-UA"/>
              </w:rPr>
              <w:lastRenderedPageBreak/>
              <w:t>4575</w:t>
            </w:r>
          </w:p>
        </w:tc>
        <w:tc>
          <w:tcPr>
            <w:tcW w:w="480" w:type="pct"/>
            <w:shd w:val="clear" w:color="auto" w:fill="FFFFFF"/>
            <w:vAlign w:val="center"/>
          </w:tcPr>
          <w:p w14:paraId="29780336" w14:textId="77777777" w:rsidR="00FE48E3" w:rsidRPr="003B610A" w:rsidRDefault="00FE48E3" w:rsidP="00FE48E3">
            <w:pPr>
              <w:jc w:val="center"/>
              <w:rPr>
                <w:bCs/>
                <w:sz w:val="16"/>
                <w:szCs w:val="16"/>
                <w:lang w:val="uk-UA"/>
              </w:rPr>
            </w:pPr>
            <w:r w:rsidRPr="003B610A">
              <w:rPr>
                <w:bCs/>
                <w:sz w:val="16"/>
                <w:szCs w:val="16"/>
                <w:lang w:val="uk-UA"/>
              </w:rPr>
              <w:t>Про видатки на оплату праці працівників</w:t>
            </w:r>
          </w:p>
        </w:tc>
        <w:tc>
          <w:tcPr>
            <w:tcW w:w="356" w:type="pct"/>
            <w:shd w:val="clear" w:color="auto" w:fill="FFFFFF"/>
            <w:vAlign w:val="center"/>
          </w:tcPr>
          <w:p w14:paraId="7C2004DB" w14:textId="77777777" w:rsidR="00FE48E3" w:rsidRPr="003B610A" w:rsidRDefault="00FE48E3" w:rsidP="00FE48E3">
            <w:pPr>
              <w:jc w:val="center"/>
              <w:rPr>
                <w:bCs/>
                <w:sz w:val="16"/>
                <w:szCs w:val="16"/>
                <w:lang w:val="uk-UA"/>
              </w:rPr>
            </w:pPr>
            <w:r w:rsidRPr="003B610A">
              <w:rPr>
                <w:bCs/>
                <w:sz w:val="16"/>
                <w:szCs w:val="16"/>
                <w:lang w:val="uk-UA"/>
              </w:rPr>
              <w:t>№вх-3384/25</w:t>
            </w:r>
          </w:p>
        </w:tc>
        <w:tc>
          <w:tcPr>
            <w:tcW w:w="302" w:type="pct"/>
            <w:shd w:val="clear" w:color="auto" w:fill="FFFFFF"/>
            <w:vAlign w:val="center"/>
          </w:tcPr>
          <w:p w14:paraId="73674861"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5C50B722"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1F8E83F9"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39699B29"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2372341C"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6F45E332"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6729EAE0" w14:textId="77777777" w:rsidR="00FE48E3" w:rsidRPr="003B610A" w:rsidRDefault="00FE48E3" w:rsidP="00FE48E3">
            <w:pPr>
              <w:jc w:val="center"/>
              <w:rPr>
                <w:bCs/>
                <w:sz w:val="16"/>
                <w:szCs w:val="16"/>
                <w:lang w:val="uk-UA"/>
              </w:rPr>
            </w:pPr>
            <w:r w:rsidRPr="003B610A">
              <w:rPr>
                <w:bCs/>
                <w:sz w:val="16"/>
                <w:szCs w:val="16"/>
                <w:lang w:val="uk-UA"/>
              </w:rPr>
              <w:t>Про видатки на оплату праці працівників</w:t>
            </w:r>
          </w:p>
        </w:tc>
        <w:tc>
          <w:tcPr>
            <w:tcW w:w="325" w:type="pct"/>
            <w:shd w:val="clear" w:color="auto" w:fill="FFFFFF"/>
            <w:vAlign w:val="center"/>
          </w:tcPr>
          <w:p w14:paraId="4E247B00"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688F90DB"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66B503F0"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4964FAFC"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41FD657F" w14:textId="77777777" w:rsidR="00FE48E3" w:rsidRPr="003B610A" w:rsidRDefault="00FE48E3" w:rsidP="00FE48E3">
            <w:pPr>
              <w:jc w:val="center"/>
              <w:rPr>
                <w:bCs/>
                <w:sz w:val="16"/>
                <w:szCs w:val="16"/>
                <w:lang w:val="uk-UA"/>
              </w:rPr>
            </w:pPr>
          </w:p>
          <w:p w14:paraId="312B8BB5"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6E9B7F09" w14:textId="77777777" w:rsidR="00FE48E3" w:rsidRPr="003B610A" w:rsidRDefault="00FE48E3" w:rsidP="00FE48E3">
            <w:pPr>
              <w:jc w:val="center"/>
              <w:rPr>
                <w:bCs/>
                <w:sz w:val="16"/>
                <w:szCs w:val="16"/>
                <w:lang w:val="uk-UA"/>
              </w:rPr>
            </w:pPr>
          </w:p>
        </w:tc>
        <w:tc>
          <w:tcPr>
            <w:tcW w:w="614" w:type="pct"/>
            <w:shd w:val="clear" w:color="auto" w:fill="FFFFFF"/>
            <w:vAlign w:val="center"/>
          </w:tcPr>
          <w:p w14:paraId="5E6565C4"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72FE06D0" w14:textId="77777777" w:rsidR="00FE48E3" w:rsidRDefault="00FE48E3" w:rsidP="00FE48E3">
            <w:pPr>
              <w:jc w:val="center"/>
              <w:rPr>
                <w:lang w:val="ru-RU"/>
              </w:rPr>
            </w:pPr>
            <w:r>
              <w:rPr>
                <w:lang w:val="ru-RU"/>
              </w:rPr>
              <w:t>-</w:t>
            </w:r>
          </w:p>
        </w:tc>
      </w:tr>
      <w:tr w:rsidR="00FE48E3" w:rsidRPr="00B7371E" w14:paraId="399CE6D9" w14:textId="77777777" w:rsidTr="003B610A">
        <w:trPr>
          <w:trHeight w:val="975"/>
        </w:trPr>
        <w:tc>
          <w:tcPr>
            <w:tcW w:w="170" w:type="pct"/>
            <w:shd w:val="clear" w:color="auto" w:fill="FFFFFF"/>
            <w:vAlign w:val="center"/>
          </w:tcPr>
          <w:p w14:paraId="53CF44AD" w14:textId="77777777" w:rsidR="00FE48E3" w:rsidRDefault="00FE48E3" w:rsidP="00FE48E3">
            <w:pPr>
              <w:jc w:val="center"/>
              <w:rPr>
                <w:b/>
                <w:bCs/>
                <w:sz w:val="16"/>
                <w:szCs w:val="16"/>
                <w:lang w:val="uk-UA"/>
              </w:rPr>
            </w:pPr>
            <w:r>
              <w:rPr>
                <w:b/>
                <w:bCs/>
                <w:sz w:val="16"/>
                <w:szCs w:val="16"/>
                <w:lang w:val="uk-UA"/>
              </w:rPr>
              <w:t>4576</w:t>
            </w:r>
          </w:p>
        </w:tc>
        <w:tc>
          <w:tcPr>
            <w:tcW w:w="480" w:type="pct"/>
            <w:shd w:val="clear" w:color="auto" w:fill="FFFFFF"/>
            <w:vAlign w:val="center"/>
          </w:tcPr>
          <w:p w14:paraId="518A736B" w14:textId="77777777" w:rsidR="00FE48E3" w:rsidRPr="003B610A" w:rsidRDefault="00FE48E3" w:rsidP="00FE48E3">
            <w:pPr>
              <w:jc w:val="center"/>
              <w:rPr>
                <w:bCs/>
                <w:sz w:val="16"/>
                <w:szCs w:val="16"/>
                <w:lang w:val="uk-UA"/>
              </w:rPr>
            </w:pPr>
            <w:r w:rsidRPr="003B610A">
              <w:rPr>
                <w:bCs/>
                <w:sz w:val="16"/>
                <w:szCs w:val="16"/>
                <w:lang w:val="uk-UA"/>
              </w:rPr>
              <w:t>Про видатки на оплату праці працівників</w:t>
            </w:r>
          </w:p>
        </w:tc>
        <w:tc>
          <w:tcPr>
            <w:tcW w:w="356" w:type="pct"/>
            <w:shd w:val="clear" w:color="auto" w:fill="FFFFFF"/>
            <w:vAlign w:val="center"/>
          </w:tcPr>
          <w:p w14:paraId="477AB027" w14:textId="77777777" w:rsidR="00FE48E3" w:rsidRPr="003B610A" w:rsidRDefault="00FE48E3" w:rsidP="00FE48E3">
            <w:pPr>
              <w:jc w:val="center"/>
              <w:rPr>
                <w:bCs/>
                <w:sz w:val="16"/>
                <w:szCs w:val="16"/>
                <w:lang w:val="uk-UA"/>
              </w:rPr>
            </w:pPr>
            <w:r w:rsidRPr="003B610A">
              <w:rPr>
                <w:bCs/>
                <w:sz w:val="16"/>
                <w:szCs w:val="16"/>
                <w:lang w:val="uk-UA"/>
              </w:rPr>
              <w:t>№вх-3385/25</w:t>
            </w:r>
          </w:p>
        </w:tc>
        <w:tc>
          <w:tcPr>
            <w:tcW w:w="302" w:type="pct"/>
            <w:shd w:val="clear" w:color="auto" w:fill="FFFFFF"/>
            <w:vAlign w:val="center"/>
          </w:tcPr>
          <w:p w14:paraId="48C4B1AB"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3CE0BD5F"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14CDAD98"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31897005"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009B3474"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5D38084D"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49A35AB9" w14:textId="77777777" w:rsidR="00FE48E3" w:rsidRPr="003B610A" w:rsidRDefault="00FE48E3" w:rsidP="00FE48E3">
            <w:pPr>
              <w:jc w:val="center"/>
              <w:rPr>
                <w:bCs/>
                <w:sz w:val="16"/>
                <w:szCs w:val="16"/>
                <w:lang w:val="uk-UA"/>
              </w:rPr>
            </w:pPr>
            <w:r w:rsidRPr="003B610A">
              <w:rPr>
                <w:bCs/>
                <w:sz w:val="16"/>
                <w:szCs w:val="16"/>
                <w:lang w:val="uk-UA"/>
              </w:rPr>
              <w:t>Про видатки на оплату праці працівників</w:t>
            </w:r>
          </w:p>
        </w:tc>
        <w:tc>
          <w:tcPr>
            <w:tcW w:w="325" w:type="pct"/>
            <w:shd w:val="clear" w:color="auto" w:fill="FFFFFF"/>
            <w:vAlign w:val="center"/>
          </w:tcPr>
          <w:p w14:paraId="1ADC4DF7"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10A7BFA5"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0E6FD84A"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73C93CF6"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0A349E69" w14:textId="77777777" w:rsidR="00FE48E3" w:rsidRPr="003B610A" w:rsidRDefault="00FE48E3" w:rsidP="00FE48E3">
            <w:pPr>
              <w:jc w:val="center"/>
              <w:rPr>
                <w:bCs/>
                <w:sz w:val="16"/>
                <w:szCs w:val="16"/>
                <w:lang w:val="uk-UA"/>
              </w:rPr>
            </w:pPr>
          </w:p>
          <w:p w14:paraId="1FADCB22"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69569889" w14:textId="77777777" w:rsidR="00FE48E3" w:rsidRPr="003B610A" w:rsidRDefault="00FE48E3" w:rsidP="00FE48E3">
            <w:pPr>
              <w:jc w:val="center"/>
              <w:rPr>
                <w:bCs/>
                <w:sz w:val="16"/>
                <w:szCs w:val="16"/>
                <w:lang w:val="uk-UA"/>
              </w:rPr>
            </w:pPr>
          </w:p>
        </w:tc>
        <w:tc>
          <w:tcPr>
            <w:tcW w:w="614" w:type="pct"/>
            <w:shd w:val="clear" w:color="auto" w:fill="FFFFFF"/>
            <w:vAlign w:val="center"/>
          </w:tcPr>
          <w:p w14:paraId="3A26C106"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7BC7C351" w14:textId="77777777" w:rsidR="00FE48E3" w:rsidRDefault="00FE48E3" w:rsidP="00FE48E3">
            <w:pPr>
              <w:jc w:val="center"/>
              <w:rPr>
                <w:lang w:val="ru-RU"/>
              </w:rPr>
            </w:pPr>
            <w:r>
              <w:rPr>
                <w:lang w:val="ru-RU"/>
              </w:rPr>
              <w:t>-</w:t>
            </w:r>
          </w:p>
        </w:tc>
      </w:tr>
      <w:tr w:rsidR="00FE48E3" w:rsidRPr="00B7371E" w14:paraId="2429F2C0" w14:textId="77777777" w:rsidTr="003B610A">
        <w:trPr>
          <w:trHeight w:val="975"/>
        </w:trPr>
        <w:tc>
          <w:tcPr>
            <w:tcW w:w="170" w:type="pct"/>
            <w:shd w:val="clear" w:color="auto" w:fill="FFFFFF"/>
            <w:vAlign w:val="center"/>
          </w:tcPr>
          <w:p w14:paraId="5350E660" w14:textId="77777777" w:rsidR="00FE48E3" w:rsidRDefault="00FE48E3" w:rsidP="00FE48E3">
            <w:pPr>
              <w:jc w:val="center"/>
              <w:rPr>
                <w:b/>
                <w:bCs/>
                <w:sz w:val="16"/>
                <w:szCs w:val="16"/>
                <w:lang w:val="uk-UA"/>
              </w:rPr>
            </w:pPr>
            <w:r>
              <w:rPr>
                <w:b/>
                <w:bCs/>
                <w:sz w:val="16"/>
                <w:szCs w:val="16"/>
                <w:lang w:val="uk-UA"/>
              </w:rPr>
              <w:t>4577</w:t>
            </w:r>
          </w:p>
        </w:tc>
        <w:tc>
          <w:tcPr>
            <w:tcW w:w="480" w:type="pct"/>
            <w:shd w:val="clear" w:color="auto" w:fill="FFFFFF"/>
            <w:vAlign w:val="center"/>
          </w:tcPr>
          <w:p w14:paraId="61A2DF05" w14:textId="77777777" w:rsidR="00FE48E3" w:rsidRPr="003B610A" w:rsidRDefault="00FE48E3" w:rsidP="00FE48E3">
            <w:pPr>
              <w:jc w:val="center"/>
              <w:rPr>
                <w:bCs/>
                <w:sz w:val="16"/>
                <w:szCs w:val="16"/>
                <w:lang w:val="uk-UA"/>
              </w:rPr>
            </w:pPr>
            <w:r w:rsidRPr="003B610A">
              <w:rPr>
                <w:bCs/>
                <w:sz w:val="16"/>
                <w:szCs w:val="16"/>
                <w:lang w:val="uk-UA"/>
              </w:rPr>
              <w:t>Щодо забезпечення осіб з інвалідністю медичними виробами</w:t>
            </w:r>
          </w:p>
        </w:tc>
        <w:tc>
          <w:tcPr>
            <w:tcW w:w="356" w:type="pct"/>
            <w:shd w:val="clear" w:color="auto" w:fill="FFFFFF"/>
            <w:vAlign w:val="center"/>
          </w:tcPr>
          <w:p w14:paraId="40529D1B" w14:textId="77777777" w:rsidR="00FE48E3" w:rsidRPr="003B610A" w:rsidRDefault="00FE48E3" w:rsidP="00FE48E3">
            <w:pPr>
              <w:jc w:val="center"/>
              <w:rPr>
                <w:bCs/>
                <w:sz w:val="16"/>
                <w:szCs w:val="16"/>
                <w:lang w:val="uk-UA"/>
              </w:rPr>
            </w:pPr>
            <w:r w:rsidRPr="003B610A">
              <w:rPr>
                <w:bCs/>
                <w:sz w:val="16"/>
                <w:szCs w:val="16"/>
                <w:lang w:val="uk-UA"/>
              </w:rPr>
              <w:t>№вх-3386/25</w:t>
            </w:r>
          </w:p>
        </w:tc>
        <w:tc>
          <w:tcPr>
            <w:tcW w:w="302" w:type="pct"/>
            <w:shd w:val="clear" w:color="auto" w:fill="FFFFFF"/>
            <w:vAlign w:val="center"/>
          </w:tcPr>
          <w:p w14:paraId="3C61E9ED"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13581021"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346F6C19"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3192D812"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6977EDF9"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38F15594"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1D6CECBA" w14:textId="77777777" w:rsidR="00FE48E3" w:rsidRPr="003B610A" w:rsidRDefault="00FE48E3" w:rsidP="00FE48E3">
            <w:pPr>
              <w:jc w:val="center"/>
              <w:rPr>
                <w:bCs/>
                <w:sz w:val="16"/>
                <w:szCs w:val="16"/>
                <w:lang w:val="uk-UA"/>
              </w:rPr>
            </w:pPr>
            <w:r w:rsidRPr="003B610A">
              <w:rPr>
                <w:bCs/>
                <w:sz w:val="16"/>
                <w:szCs w:val="16"/>
                <w:lang w:val="uk-UA"/>
              </w:rPr>
              <w:t>Щодо забезпечення осіб з інвалідністю медичними виробами</w:t>
            </w:r>
          </w:p>
        </w:tc>
        <w:tc>
          <w:tcPr>
            <w:tcW w:w="325" w:type="pct"/>
            <w:shd w:val="clear" w:color="auto" w:fill="FFFFFF"/>
            <w:vAlign w:val="center"/>
          </w:tcPr>
          <w:p w14:paraId="76C26CDD"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1BD75D90"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302D19C8"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4D42D789"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1853805C" w14:textId="77777777" w:rsidR="00FE48E3" w:rsidRPr="003B610A" w:rsidRDefault="00FE48E3" w:rsidP="00FE48E3">
            <w:pPr>
              <w:jc w:val="center"/>
              <w:rPr>
                <w:bCs/>
                <w:sz w:val="16"/>
                <w:szCs w:val="16"/>
                <w:lang w:val="uk-UA"/>
              </w:rPr>
            </w:pPr>
          </w:p>
          <w:p w14:paraId="566FF7E0"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20853DE5" w14:textId="77777777" w:rsidR="00FE48E3" w:rsidRPr="003B610A" w:rsidRDefault="00FE48E3" w:rsidP="00FE48E3">
            <w:pPr>
              <w:jc w:val="center"/>
              <w:rPr>
                <w:bCs/>
                <w:sz w:val="16"/>
                <w:szCs w:val="16"/>
                <w:lang w:val="uk-UA"/>
              </w:rPr>
            </w:pPr>
          </w:p>
        </w:tc>
        <w:tc>
          <w:tcPr>
            <w:tcW w:w="614" w:type="pct"/>
            <w:shd w:val="clear" w:color="auto" w:fill="FFFFFF"/>
            <w:vAlign w:val="center"/>
          </w:tcPr>
          <w:p w14:paraId="32A434C9"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6089DE81" w14:textId="77777777" w:rsidR="00FE48E3" w:rsidRDefault="00FE48E3" w:rsidP="00FE48E3">
            <w:pPr>
              <w:jc w:val="center"/>
              <w:rPr>
                <w:lang w:val="ru-RU"/>
              </w:rPr>
            </w:pPr>
            <w:r>
              <w:rPr>
                <w:lang w:val="ru-RU"/>
              </w:rPr>
              <w:t>-</w:t>
            </w:r>
          </w:p>
        </w:tc>
      </w:tr>
      <w:tr w:rsidR="00FE48E3" w:rsidRPr="00B7371E" w14:paraId="2AF5935E" w14:textId="77777777" w:rsidTr="003B610A">
        <w:trPr>
          <w:trHeight w:val="975"/>
        </w:trPr>
        <w:tc>
          <w:tcPr>
            <w:tcW w:w="170" w:type="pct"/>
            <w:shd w:val="clear" w:color="auto" w:fill="FFFFFF"/>
            <w:vAlign w:val="center"/>
          </w:tcPr>
          <w:p w14:paraId="78527B33" w14:textId="77777777" w:rsidR="00FE48E3" w:rsidRDefault="00FE48E3" w:rsidP="00FE48E3">
            <w:pPr>
              <w:jc w:val="center"/>
              <w:rPr>
                <w:b/>
                <w:bCs/>
                <w:sz w:val="16"/>
                <w:szCs w:val="16"/>
                <w:lang w:val="uk-UA"/>
              </w:rPr>
            </w:pPr>
            <w:r>
              <w:rPr>
                <w:b/>
                <w:bCs/>
                <w:sz w:val="16"/>
                <w:szCs w:val="16"/>
                <w:lang w:val="uk-UA"/>
              </w:rPr>
              <w:t>4578</w:t>
            </w:r>
          </w:p>
        </w:tc>
        <w:tc>
          <w:tcPr>
            <w:tcW w:w="480" w:type="pct"/>
            <w:shd w:val="clear" w:color="auto" w:fill="FFFFFF"/>
            <w:vAlign w:val="center"/>
          </w:tcPr>
          <w:p w14:paraId="0F4D505C"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w:t>
            </w:r>
          </w:p>
        </w:tc>
        <w:tc>
          <w:tcPr>
            <w:tcW w:w="356" w:type="pct"/>
            <w:shd w:val="clear" w:color="auto" w:fill="FFFFFF"/>
            <w:vAlign w:val="center"/>
          </w:tcPr>
          <w:p w14:paraId="2410A494" w14:textId="77777777" w:rsidR="00FE48E3" w:rsidRPr="003B610A" w:rsidRDefault="00FE48E3" w:rsidP="00FE48E3">
            <w:pPr>
              <w:jc w:val="center"/>
              <w:rPr>
                <w:bCs/>
                <w:sz w:val="16"/>
                <w:szCs w:val="16"/>
                <w:lang w:val="uk-UA"/>
              </w:rPr>
            </w:pPr>
            <w:r w:rsidRPr="003B610A">
              <w:rPr>
                <w:bCs/>
                <w:sz w:val="16"/>
                <w:szCs w:val="16"/>
                <w:lang w:val="uk-UA"/>
              </w:rPr>
              <w:t>№вх-3387/25</w:t>
            </w:r>
          </w:p>
        </w:tc>
        <w:tc>
          <w:tcPr>
            <w:tcW w:w="302" w:type="pct"/>
            <w:shd w:val="clear" w:color="auto" w:fill="FFFFFF"/>
            <w:vAlign w:val="center"/>
          </w:tcPr>
          <w:p w14:paraId="2D867C5C"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1B5DB0E9"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7458AC2A"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08D1B914"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70B5E471"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0D09BB64"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49669404"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w:t>
            </w:r>
          </w:p>
        </w:tc>
        <w:tc>
          <w:tcPr>
            <w:tcW w:w="325" w:type="pct"/>
            <w:shd w:val="clear" w:color="auto" w:fill="FFFFFF"/>
            <w:vAlign w:val="center"/>
          </w:tcPr>
          <w:p w14:paraId="7F492921"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34BBC25D"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221C2881"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2D4A919D"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20C10915" w14:textId="77777777" w:rsidR="00FE48E3" w:rsidRPr="003B610A" w:rsidRDefault="00FE48E3" w:rsidP="00FE48E3">
            <w:pPr>
              <w:jc w:val="center"/>
              <w:rPr>
                <w:bCs/>
                <w:sz w:val="16"/>
                <w:szCs w:val="16"/>
                <w:lang w:val="uk-UA"/>
              </w:rPr>
            </w:pPr>
          </w:p>
          <w:p w14:paraId="28862453"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3D2C58BF" w14:textId="77777777" w:rsidR="00FE48E3" w:rsidRPr="003B610A" w:rsidRDefault="00FE48E3" w:rsidP="00FE48E3">
            <w:pPr>
              <w:jc w:val="center"/>
              <w:rPr>
                <w:bCs/>
                <w:sz w:val="16"/>
                <w:szCs w:val="16"/>
                <w:lang w:val="uk-UA"/>
              </w:rPr>
            </w:pPr>
          </w:p>
        </w:tc>
        <w:tc>
          <w:tcPr>
            <w:tcW w:w="614" w:type="pct"/>
            <w:shd w:val="clear" w:color="auto" w:fill="FFFFFF"/>
            <w:vAlign w:val="center"/>
          </w:tcPr>
          <w:p w14:paraId="695573FF"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0E4FEAF6" w14:textId="77777777" w:rsidR="00FE48E3" w:rsidRDefault="00FE48E3" w:rsidP="00FE48E3">
            <w:pPr>
              <w:jc w:val="center"/>
              <w:rPr>
                <w:lang w:val="ru-RU"/>
              </w:rPr>
            </w:pPr>
            <w:r>
              <w:rPr>
                <w:lang w:val="ru-RU"/>
              </w:rPr>
              <w:t>-</w:t>
            </w:r>
          </w:p>
        </w:tc>
      </w:tr>
      <w:tr w:rsidR="00FE48E3" w:rsidRPr="00B7371E" w14:paraId="68A5A951" w14:textId="77777777" w:rsidTr="003B610A">
        <w:trPr>
          <w:trHeight w:val="1686"/>
        </w:trPr>
        <w:tc>
          <w:tcPr>
            <w:tcW w:w="170" w:type="pct"/>
            <w:shd w:val="clear" w:color="auto" w:fill="FFFFFF"/>
            <w:vAlign w:val="center"/>
          </w:tcPr>
          <w:p w14:paraId="2A23593D" w14:textId="77777777" w:rsidR="00FE48E3" w:rsidRDefault="00FE48E3" w:rsidP="00FE48E3">
            <w:pPr>
              <w:jc w:val="center"/>
              <w:rPr>
                <w:b/>
                <w:bCs/>
                <w:sz w:val="16"/>
                <w:szCs w:val="16"/>
                <w:lang w:val="uk-UA"/>
              </w:rPr>
            </w:pPr>
            <w:r>
              <w:rPr>
                <w:b/>
                <w:bCs/>
                <w:sz w:val="16"/>
                <w:szCs w:val="16"/>
                <w:lang w:val="uk-UA"/>
              </w:rPr>
              <w:t>4579</w:t>
            </w:r>
          </w:p>
        </w:tc>
        <w:tc>
          <w:tcPr>
            <w:tcW w:w="480" w:type="pct"/>
            <w:shd w:val="clear" w:color="auto" w:fill="FFFFFF"/>
            <w:vAlign w:val="center"/>
          </w:tcPr>
          <w:p w14:paraId="292335B4" w14:textId="77777777" w:rsidR="00FE48E3" w:rsidRPr="003B610A" w:rsidRDefault="00FE48E3" w:rsidP="00FE48E3">
            <w:pPr>
              <w:jc w:val="center"/>
              <w:rPr>
                <w:bCs/>
                <w:sz w:val="16"/>
                <w:szCs w:val="16"/>
                <w:lang w:val="uk-UA"/>
              </w:rPr>
            </w:pPr>
            <w:r w:rsidRPr="003B610A">
              <w:rPr>
                <w:bCs/>
                <w:sz w:val="16"/>
                <w:szCs w:val="16"/>
                <w:lang w:val="uk-UA"/>
              </w:rPr>
              <w:t>Про видатки на оплату праці працівників</w:t>
            </w:r>
          </w:p>
        </w:tc>
        <w:tc>
          <w:tcPr>
            <w:tcW w:w="356" w:type="pct"/>
            <w:shd w:val="clear" w:color="auto" w:fill="FFFFFF"/>
            <w:vAlign w:val="center"/>
          </w:tcPr>
          <w:p w14:paraId="46D00B3D" w14:textId="77777777" w:rsidR="00FE48E3" w:rsidRPr="003B610A" w:rsidRDefault="00FE48E3" w:rsidP="00FE48E3">
            <w:pPr>
              <w:jc w:val="center"/>
              <w:rPr>
                <w:bCs/>
                <w:sz w:val="16"/>
                <w:szCs w:val="16"/>
                <w:lang w:val="uk-UA"/>
              </w:rPr>
            </w:pPr>
            <w:r w:rsidRPr="003B610A">
              <w:rPr>
                <w:bCs/>
                <w:sz w:val="16"/>
                <w:szCs w:val="16"/>
                <w:lang w:val="uk-UA"/>
              </w:rPr>
              <w:t>№вх-3388/25</w:t>
            </w:r>
          </w:p>
        </w:tc>
        <w:tc>
          <w:tcPr>
            <w:tcW w:w="302" w:type="pct"/>
            <w:shd w:val="clear" w:color="auto" w:fill="FFFFFF"/>
            <w:vAlign w:val="center"/>
          </w:tcPr>
          <w:p w14:paraId="364BFCA0"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1C275B52"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2CE7206C"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39D39B96"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0604A6DB"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7B81DF78"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4066FC79" w14:textId="77777777" w:rsidR="00FE48E3" w:rsidRPr="003B610A" w:rsidRDefault="00FE48E3" w:rsidP="00FE48E3">
            <w:pPr>
              <w:jc w:val="center"/>
              <w:rPr>
                <w:bCs/>
                <w:sz w:val="16"/>
                <w:szCs w:val="16"/>
                <w:lang w:val="uk-UA"/>
              </w:rPr>
            </w:pPr>
            <w:r w:rsidRPr="003B610A">
              <w:rPr>
                <w:bCs/>
                <w:sz w:val="16"/>
                <w:szCs w:val="16"/>
                <w:lang w:val="uk-UA"/>
              </w:rPr>
              <w:t>Про видатки на оплату праці працівників</w:t>
            </w:r>
          </w:p>
        </w:tc>
        <w:tc>
          <w:tcPr>
            <w:tcW w:w="325" w:type="pct"/>
            <w:shd w:val="clear" w:color="auto" w:fill="FFFFFF"/>
            <w:vAlign w:val="center"/>
          </w:tcPr>
          <w:p w14:paraId="49F08DCA"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2C7C6470"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3B25DF4D"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36F452CF"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56198DC3" w14:textId="77777777" w:rsidR="00FE48E3" w:rsidRPr="003B610A" w:rsidRDefault="00FE48E3" w:rsidP="00FE48E3">
            <w:pPr>
              <w:jc w:val="center"/>
              <w:rPr>
                <w:bCs/>
                <w:sz w:val="16"/>
                <w:szCs w:val="16"/>
                <w:lang w:val="uk-UA"/>
              </w:rPr>
            </w:pPr>
          </w:p>
          <w:p w14:paraId="2D606561"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661E1786" w14:textId="77777777" w:rsidR="00FE48E3" w:rsidRPr="003B610A" w:rsidRDefault="00FE48E3" w:rsidP="00FE48E3">
            <w:pPr>
              <w:jc w:val="center"/>
              <w:rPr>
                <w:bCs/>
                <w:sz w:val="16"/>
                <w:szCs w:val="16"/>
                <w:lang w:val="uk-UA"/>
              </w:rPr>
            </w:pPr>
          </w:p>
        </w:tc>
        <w:tc>
          <w:tcPr>
            <w:tcW w:w="614" w:type="pct"/>
            <w:shd w:val="clear" w:color="auto" w:fill="FFFFFF"/>
            <w:vAlign w:val="center"/>
          </w:tcPr>
          <w:p w14:paraId="2B794EFD"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67D81B8C" w14:textId="77777777" w:rsidR="00FE48E3" w:rsidRDefault="00FE48E3" w:rsidP="00FE48E3">
            <w:pPr>
              <w:jc w:val="center"/>
              <w:rPr>
                <w:lang w:val="ru-RU"/>
              </w:rPr>
            </w:pPr>
            <w:r>
              <w:rPr>
                <w:lang w:val="ru-RU"/>
              </w:rPr>
              <w:t>-</w:t>
            </w:r>
          </w:p>
        </w:tc>
      </w:tr>
      <w:tr w:rsidR="00FE48E3" w:rsidRPr="00B7371E" w14:paraId="5725FED4" w14:textId="77777777" w:rsidTr="003B610A">
        <w:trPr>
          <w:trHeight w:val="1686"/>
        </w:trPr>
        <w:tc>
          <w:tcPr>
            <w:tcW w:w="170" w:type="pct"/>
            <w:shd w:val="clear" w:color="auto" w:fill="FFFFFF"/>
            <w:vAlign w:val="center"/>
          </w:tcPr>
          <w:p w14:paraId="365D7200" w14:textId="77777777" w:rsidR="00FE48E3" w:rsidRDefault="00FE48E3" w:rsidP="00FE48E3">
            <w:pPr>
              <w:jc w:val="center"/>
              <w:rPr>
                <w:b/>
                <w:bCs/>
                <w:sz w:val="16"/>
                <w:szCs w:val="16"/>
                <w:lang w:val="uk-UA"/>
              </w:rPr>
            </w:pPr>
            <w:r>
              <w:rPr>
                <w:b/>
                <w:bCs/>
                <w:sz w:val="16"/>
                <w:szCs w:val="16"/>
                <w:lang w:val="uk-UA"/>
              </w:rPr>
              <w:t>4580</w:t>
            </w:r>
          </w:p>
        </w:tc>
        <w:tc>
          <w:tcPr>
            <w:tcW w:w="480" w:type="pct"/>
            <w:shd w:val="clear" w:color="auto" w:fill="FFFFFF"/>
            <w:vAlign w:val="center"/>
          </w:tcPr>
          <w:p w14:paraId="39EB4138"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w:t>
            </w:r>
          </w:p>
        </w:tc>
        <w:tc>
          <w:tcPr>
            <w:tcW w:w="356" w:type="pct"/>
            <w:shd w:val="clear" w:color="auto" w:fill="FFFFFF"/>
            <w:vAlign w:val="center"/>
          </w:tcPr>
          <w:p w14:paraId="1131C54F" w14:textId="77777777" w:rsidR="00FE48E3" w:rsidRPr="003B610A" w:rsidRDefault="00FE48E3" w:rsidP="00FE48E3">
            <w:pPr>
              <w:jc w:val="center"/>
              <w:rPr>
                <w:bCs/>
                <w:sz w:val="16"/>
                <w:szCs w:val="16"/>
                <w:lang w:val="uk-UA"/>
              </w:rPr>
            </w:pPr>
            <w:r w:rsidRPr="003B610A">
              <w:rPr>
                <w:bCs/>
                <w:sz w:val="16"/>
                <w:szCs w:val="16"/>
                <w:lang w:val="uk-UA"/>
              </w:rPr>
              <w:t>№вх-3389/25</w:t>
            </w:r>
          </w:p>
        </w:tc>
        <w:tc>
          <w:tcPr>
            <w:tcW w:w="302" w:type="pct"/>
            <w:shd w:val="clear" w:color="auto" w:fill="FFFFFF"/>
            <w:vAlign w:val="center"/>
          </w:tcPr>
          <w:p w14:paraId="3D6B1182"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4F8B8FB4"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3814C050"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0F228153"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39C812D6"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4B8772BC"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26496BB8"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w:t>
            </w:r>
          </w:p>
        </w:tc>
        <w:tc>
          <w:tcPr>
            <w:tcW w:w="325" w:type="pct"/>
            <w:shd w:val="clear" w:color="auto" w:fill="FFFFFF"/>
            <w:vAlign w:val="center"/>
          </w:tcPr>
          <w:p w14:paraId="69B62804"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0C2A07CF"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437A4852"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45354D80"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28EB0DEE" w14:textId="77777777" w:rsidR="00FE48E3" w:rsidRPr="003B610A" w:rsidRDefault="00FE48E3" w:rsidP="00FE48E3">
            <w:pPr>
              <w:jc w:val="center"/>
              <w:rPr>
                <w:bCs/>
                <w:sz w:val="16"/>
                <w:szCs w:val="16"/>
                <w:lang w:val="uk-UA"/>
              </w:rPr>
            </w:pPr>
          </w:p>
          <w:p w14:paraId="5C82228D"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077452D1" w14:textId="77777777" w:rsidR="00FE48E3" w:rsidRPr="003B610A" w:rsidRDefault="00FE48E3" w:rsidP="00FE48E3">
            <w:pPr>
              <w:jc w:val="center"/>
              <w:rPr>
                <w:bCs/>
                <w:sz w:val="16"/>
                <w:szCs w:val="16"/>
                <w:lang w:val="uk-UA"/>
              </w:rPr>
            </w:pPr>
          </w:p>
        </w:tc>
        <w:tc>
          <w:tcPr>
            <w:tcW w:w="614" w:type="pct"/>
            <w:shd w:val="clear" w:color="auto" w:fill="FFFFFF"/>
            <w:vAlign w:val="center"/>
          </w:tcPr>
          <w:p w14:paraId="1499DC5E"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6DA7BDB7" w14:textId="77777777" w:rsidR="00FE48E3" w:rsidRPr="00C40DD4" w:rsidRDefault="00FE48E3" w:rsidP="00FE48E3">
            <w:pPr>
              <w:jc w:val="center"/>
              <w:rPr>
                <w:sz w:val="16"/>
                <w:szCs w:val="16"/>
                <w:lang w:val="uk-UA"/>
              </w:rPr>
            </w:pPr>
            <w:r>
              <w:rPr>
                <w:sz w:val="16"/>
                <w:szCs w:val="16"/>
                <w:lang w:val="uk-UA"/>
              </w:rPr>
              <w:t>-</w:t>
            </w:r>
          </w:p>
        </w:tc>
      </w:tr>
      <w:tr w:rsidR="00FE48E3" w:rsidRPr="00B7371E" w14:paraId="138E8546" w14:textId="77777777" w:rsidTr="003B610A">
        <w:trPr>
          <w:trHeight w:val="1686"/>
        </w:trPr>
        <w:tc>
          <w:tcPr>
            <w:tcW w:w="170" w:type="pct"/>
            <w:shd w:val="clear" w:color="auto" w:fill="FFFFFF"/>
            <w:vAlign w:val="center"/>
          </w:tcPr>
          <w:p w14:paraId="67ADF3D7" w14:textId="77777777" w:rsidR="00FE48E3" w:rsidRDefault="00FE48E3" w:rsidP="00FE48E3">
            <w:pPr>
              <w:jc w:val="center"/>
              <w:rPr>
                <w:b/>
                <w:bCs/>
                <w:sz w:val="16"/>
                <w:szCs w:val="16"/>
                <w:lang w:val="uk-UA"/>
              </w:rPr>
            </w:pPr>
            <w:r>
              <w:rPr>
                <w:b/>
                <w:bCs/>
                <w:sz w:val="16"/>
                <w:szCs w:val="16"/>
                <w:lang w:val="uk-UA"/>
              </w:rPr>
              <w:t>4581</w:t>
            </w:r>
          </w:p>
        </w:tc>
        <w:tc>
          <w:tcPr>
            <w:tcW w:w="480" w:type="pct"/>
            <w:shd w:val="clear" w:color="auto" w:fill="FFFFFF"/>
            <w:vAlign w:val="center"/>
          </w:tcPr>
          <w:p w14:paraId="17705D5E" w14:textId="77777777" w:rsidR="00FE48E3" w:rsidRPr="003B610A" w:rsidRDefault="00FE48E3" w:rsidP="00FE48E3">
            <w:pPr>
              <w:jc w:val="center"/>
              <w:rPr>
                <w:bCs/>
                <w:sz w:val="16"/>
                <w:szCs w:val="16"/>
                <w:lang w:val="uk-UA"/>
              </w:rPr>
            </w:pPr>
            <w:r w:rsidRPr="003B610A">
              <w:rPr>
                <w:bCs/>
                <w:sz w:val="16"/>
                <w:szCs w:val="16"/>
                <w:lang w:val="uk-UA"/>
              </w:rPr>
              <w:t>Про передбачення коштів</w:t>
            </w:r>
          </w:p>
        </w:tc>
        <w:tc>
          <w:tcPr>
            <w:tcW w:w="356" w:type="pct"/>
            <w:shd w:val="clear" w:color="auto" w:fill="FFFFFF"/>
            <w:vAlign w:val="center"/>
          </w:tcPr>
          <w:p w14:paraId="4CBAA5F5" w14:textId="77777777" w:rsidR="00FE48E3" w:rsidRPr="003B610A" w:rsidRDefault="00FE48E3" w:rsidP="00FE48E3">
            <w:pPr>
              <w:jc w:val="center"/>
              <w:rPr>
                <w:bCs/>
                <w:sz w:val="16"/>
                <w:szCs w:val="16"/>
                <w:lang w:val="uk-UA"/>
              </w:rPr>
            </w:pPr>
            <w:r w:rsidRPr="003B610A">
              <w:rPr>
                <w:bCs/>
                <w:sz w:val="16"/>
                <w:szCs w:val="16"/>
                <w:lang w:val="uk-UA"/>
              </w:rPr>
              <w:t>№вх-3390/25</w:t>
            </w:r>
          </w:p>
        </w:tc>
        <w:tc>
          <w:tcPr>
            <w:tcW w:w="302" w:type="pct"/>
            <w:shd w:val="clear" w:color="auto" w:fill="FFFFFF"/>
            <w:vAlign w:val="center"/>
          </w:tcPr>
          <w:p w14:paraId="2F7D746F"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7AE88449"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4527ED0A" w14:textId="77777777" w:rsidR="00FE48E3" w:rsidRPr="003B610A" w:rsidRDefault="00FE48E3" w:rsidP="00FE48E3">
            <w:pPr>
              <w:jc w:val="center"/>
              <w:rPr>
                <w:bCs/>
                <w:sz w:val="16"/>
                <w:szCs w:val="16"/>
                <w:lang w:val="uk-UA"/>
              </w:rPr>
            </w:pPr>
            <w:r w:rsidRPr="003B610A">
              <w:rPr>
                <w:bCs/>
                <w:sz w:val="16"/>
                <w:szCs w:val="16"/>
                <w:lang w:val="uk-UA"/>
              </w:rPr>
              <w:t>Управління культури і туризму</w:t>
            </w:r>
          </w:p>
        </w:tc>
        <w:tc>
          <w:tcPr>
            <w:tcW w:w="275" w:type="pct"/>
            <w:shd w:val="clear" w:color="auto" w:fill="FFFFFF"/>
            <w:vAlign w:val="center"/>
          </w:tcPr>
          <w:p w14:paraId="27BD70AD"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299860BC"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55C3D580"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54E27B19" w14:textId="77777777" w:rsidR="00FE48E3" w:rsidRPr="003B610A" w:rsidRDefault="00FE48E3" w:rsidP="00FE48E3">
            <w:pPr>
              <w:jc w:val="center"/>
              <w:rPr>
                <w:bCs/>
                <w:sz w:val="16"/>
                <w:szCs w:val="16"/>
                <w:lang w:val="uk-UA"/>
              </w:rPr>
            </w:pPr>
            <w:r w:rsidRPr="003B610A">
              <w:rPr>
                <w:bCs/>
                <w:sz w:val="16"/>
                <w:szCs w:val="16"/>
                <w:lang w:val="uk-UA"/>
              </w:rPr>
              <w:t>Про передбачення коштів</w:t>
            </w:r>
          </w:p>
        </w:tc>
        <w:tc>
          <w:tcPr>
            <w:tcW w:w="325" w:type="pct"/>
            <w:shd w:val="clear" w:color="auto" w:fill="FFFFFF"/>
            <w:vAlign w:val="center"/>
          </w:tcPr>
          <w:p w14:paraId="0F9941A1"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05778546"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5540825B"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26D5B22E"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6F214F5F" w14:textId="77777777" w:rsidR="00FE48E3" w:rsidRPr="003B610A" w:rsidRDefault="00FE48E3" w:rsidP="00FE48E3">
            <w:pPr>
              <w:jc w:val="center"/>
              <w:rPr>
                <w:bCs/>
                <w:sz w:val="16"/>
                <w:szCs w:val="16"/>
                <w:lang w:val="uk-UA"/>
              </w:rPr>
            </w:pPr>
          </w:p>
          <w:p w14:paraId="6BEEE658"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4707C178" w14:textId="77777777" w:rsidR="00FE48E3" w:rsidRPr="003B610A" w:rsidRDefault="00FE48E3" w:rsidP="00FE48E3">
            <w:pPr>
              <w:jc w:val="center"/>
              <w:rPr>
                <w:bCs/>
                <w:sz w:val="16"/>
                <w:szCs w:val="16"/>
                <w:lang w:val="uk-UA"/>
              </w:rPr>
            </w:pPr>
          </w:p>
        </w:tc>
        <w:tc>
          <w:tcPr>
            <w:tcW w:w="614" w:type="pct"/>
            <w:shd w:val="clear" w:color="auto" w:fill="FFFFFF"/>
            <w:vAlign w:val="center"/>
          </w:tcPr>
          <w:p w14:paraId="0F95EA0B"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05406C7C" w14:textId="77777777" w:rsidR="00FE48E3" w:rsidRPr="00C40DD4" w:rsidRDefault="00FE48E3" w:rsidP="00FE48E3">
            <w:pPr>
              <w:jc w:val="center"/>
              <w:rPr>
                <w:sz w:val="16"/>
                <w:szCs w:val="16"/>
                <w:lang w:val="uk-UA"/>
              </w:rPr>
            </w:pPr>
            <w:r>
              <w:rPr>
                <w:sz w:val="16"/>
                <w:szCs w:val="16"/>
                <w:lang w:val="uk-UA"/>
              </w:rPr>
              <w:t>-</w:t>
            </w:r>
          </w:p>
        </w:tc>
      </w:tr>
      <w:tr w:rsidR="00FE48E3" w:rsidRPr="00B7371E" w14:paraId="2173D6FE" w14:textId="77777777" w:rsidTr="003B610A">
        <w:trPr>
          <w:trHeight w:val="1686"/>
        </w:trPr>
        <w:tc>
          <w:tcPr>
            <w:tcW w:w="170" w:type="pct"/>
            <w:shd w:val="clear" w:color="auto" w:fill="FFFFFF"/>
            <w:vAlign w:val="center"/>
          </w:tcPr>
          <w:p w14:paraId="5D9B990F" w14:textId="77777777" w:rsidR="00FE48E3" w:rsidRDefault="00FE48E3" w:rsidP="00FE48E3">
            <w:pPr>
              <w:jc w:val="center"/>
              <w:rPr>
                <w:b/>
                <w:bCs/>
                <w:sz w:val="16"/>
                <w:szCs w:val="16"/>
                <w:lang w:val="uk-UA"/>
              </w:rPr>
            </w:pPr>
            <w:r>
              <w:rPr>
                <w:b/>
                <w:bCs/>
                <w:sz w:val="16"/>
                <w:szCs w:val="16"/>
                <w:lang w:val="uk-UA"/>
              </w:rPr>
              <w:lastRenderedPageBreak/>
              <w:t>4582</w:t>
            </w:r>
          </w:p>
        </w:tc>
        <w:tc>
          <w:tcPr>
            <w:tcW w:w="480" w:type="pct"/>
            <w:shd w:val="clear" w:color="auto" w:fill="FFFFFF"/>
            <w:vAlign w:val="center"/>
          </w:tcPr>
          <w:p w14:paraId="354BAAFE" w14:textId="77777777" w:rsidR="00FE48E3" w:rsidRPr="003B610A" w:rsidRDefault="00FE48E3" w:rsidP="00FE48E3">
            <w:pPr>
              <w:jc w:val="center"/>
              <w:rPr>
                <w:bCs/>
                <w:sz w:val="16"/>
                <w:szCs w:val="16"/>
                <w:lang w:val="uk-UA"/>
              </w:rPr>
            </w:pPr>
            <w:r w:rsidRPr="003B610A">
              <w:rPr>
                <w:bCs/>
                <w:sz w:val="16"/>
                <w:szCs w:val="16"/>
                <w:lang w:val="uk-UA"/>
              </w:rPr>
              <w:t>Щодо оплати праці фахівців із супроводу ветеранів війни та демобілізованих осіб</w:t>
            </w:r>
          </w:p>
        </w:tc>
        <w:tc>
          <w:tcPr>
            <w:tcW w:w="356" w:type="pct"/>
            <w:shd w:val="clear" w:color="auto" w:fill="FFFFFF"/>
            <w:vAlign w:val="center"/>
          </w:tcPr>
          <w:p w14:paraId="32EBA43F" w14:textId="77777777" w:rsidR="00FE48E3" w:rsidRPr="003B610A" w:rsidRDefault="00FE48E3" w:rsidP="00FE48E3">
            <w:pPr>
              <w:jc w:val="center"/>
              <w:rPr>
                <w:bCs/>
                <w:sz w:val="16"/>
                <w:szCs w:val="16"/>
                <w:lang w:val="uk-UA"/>
              </w:rPr>
            </w:pPr>
            <w:r w:rsidRPr="003B610A">
              <w:rPr>
                <w:bCs/>
                <w:sz w:val="16"/>
                <w:szCs w:val="16"/>
                <w:lang w:val="uk-UA"/>
              </w:rPr>
              <w:t>№вх-3391/25</w:t>
            </w:r>
          </w:p>
        </w:tc>
        <w:tc>
          <w:tcPr>
            <w:tcW w:w="302" w:type="pct"/>
            <w:shd w:val="clear" w:color="auto" w:fill="FFFFFF"/>
            <w:vAlign w:val="center"/>
          </w:tcPr>
          <w:p w14:paraId="1508D3CA"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0EB1AA21"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50D85AE0"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172327A2"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3AB426AD"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2C3C96DC"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2B7451DC" w14:textId="77777777" w:rsidR="00FE48E3" w:rsidRPr="003B610A" w:rsidRDefault="00FE48E3" w:rsidP="00FE48E3">
            <w:pPr>
              <w:jc w:val="center"/>
              <w:rPr>
                <w:bCs/>
                <w:sz w:val="16"/>
                <w:szCs w:val="16"/>
                <w:lang w:val="uk-UA"/>
              </w:rPr>
            </w:pPr>
            <w:r w:rsidRPr="003B610A">
              <w:rPr>
                <w:bCs/>
                <w:sz w:val="16"/>
                <w:szCs w:val="16"/>
                <w:lang w:val="uk-UA"/>
              </w:rPr>
              <w:t>Щодо оплати праці фахівців із супроводу ветеранів війни та демобілізованих осіб</w:t>
            </w:r>
          </w:p>
        </w:tc>
        <w:tc>
          <w:tcPr>
            <w:tcW w:w="325" w:type="pct"/>
            <w:shd w:val="clear" w:color="auto" w:fill="FFFFFF"/>
            <w:vAlign w:val="center"/>
          </w:tcPr>
          <w:p w14:paraId="287539E4"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343AB8EB"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4BD4E816"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41D8703B"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275651EA" w14:textId="77777777" w:rsidR="00FE48E3" w:rsidRPr="003B610A" w:rsidRDefault="00FE48E3" w:rsidP="00FE48E3">
            <w:pPr>
              <w:jc w:val="center"/>
              <w:rPr>
                <w:bCs/>
                <w:sz w:val="16"/>
                <w:szCs w:val="16"/>
                <w:lang w:val="uk-UA"/>
              </w:rPr>
            </w:pPr>
          </w:p>
          <w:p w14:paraId="3591469D"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214ECF40" w14:textId="77777777" w:rsidR="00FE48E3" w:rsidRPr="003B610A" w:rsidRDefault="00FE48E3" w:rsidP="00FE48E3">
            <w:pPr>
              <w:jc w:val="center"/>
              <w:rPr>
                <w:bCs/>
                <w:sz w:val="16"/>
                <w:szCs w:val="16"/>
                <w:lang w:val="uk-UA"/>
              </w:rPr>
            </w:pPr>
          </w:p>
        </w:tc>
        <w:tc>
          <w:tcPr>
            <w:tcW w:w="614" w:type="pct"/>
            <w:shd w:val="clear" w:color="auto" w:fill="FFFFFF"/>
            <w:vAlign w:val="center"/>
          </w:tcPr>
          <w:p w14:paraId="67719866"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0BF06C35" w14:textId="77777777" w:rsidR="00FE48E3" w:rsidRDefault="00FE48E3" w:rsidP="00FE48E3">
            <w:pPr>
              <w:jc w:val="center"/>
              <w:rPr>
                <w:sz w:val="16"/>
                <w:szCs w:val="16"/>
                <w:lang w:val="uk-UA"/>
              </w:rPr>
            </w:pPr>
            <w:r>
              <w:rPr>
                <w:sz w:val="16"/>
                <w:szCs w:val="16"/>
                <w:lang w:val="uk-UA"/>
              </w:rPr>
              <w:t>-</w:t>
            </w:r>
          </w:p>
        </w:tc>
      </w:tr>
      <w:tr w:rsidR="00FE48E3" w:rsidRPr="00B7371E" w14:paraId="40EBDE9C" w14:textId="77777777" w:rsidTr="003B610A">
        <w:trPr>
          <w:trHeight w:val="557"/>
        </w:trPr>
        <w:tc>
          <w:tcPr>
            <w:tcW w:w="170" w:type="pct"/>
            <w:shd w:val="clear" w:color="auto" w:fill="FFFFFF"/>
            <w:vAlign w:val="center"/>
          </w:tcPr>
          <w:p w14:paraId="740B886A" w14:textId="77777777" w:rsidR="00FE48E3" w:rsidRDefault="00FE48E3" w:rsidP="00FE48E3">
            <w:pPr>
              <w:jc w:val="center"/>
              <w:rPr>
                <w:b/>
                <w:bCs/>
                <w:sz w:val="16"/>
                <w:szCs w:val="16"/>
                <w:lang w:val="uk-UA"/>
              </w:rPr>
            </w:pPr>
            <w:r>
              <w:rPr>
                <w:b/>
                <w:bCs/>
                <w:sz w:val="16"/>
                <w:szCs w:val="16"/>
                <w:lang w:val="uk-UA"/>
              </w:rPr>
              <w:t>4583</w:t>
            </w:r>
          </w:p>
        </w:tc>
        <w:tc>
          <w:tcPr>
            <w:tcW w:w="480" w:type="pct"/>
            <w:shd w:val="clear" w:color="auto" w:fill="FFFFFF"/>
            <w:vAlign w:val="center"/>
          </w:tcPr>
          <w:p w14:paraId="797D48E9" w14:textId="77777777" w:rsidR="00FE48E3" w:rsidRPr="003B610A" w:rsidRDefault="00FE48E3" w:rsidP="00FE48E3">
            <w:pPr>
              <w:jc w:val="center"/>
              <w:rPr>
                <w:bCs/>
                <w:sz w:val="16"/>
                <w:szCs w:val="16"/>
                <w:lang w:val="uk-UA"/>
              </w:rPr>
            </w:pPr>
            <w:r w:rsidRPr="003B610A">
              <w:rPr>
                <w:bCs/>
                <w:sz w:val="16"/>
                <w:szCs w:val="16"/>
                <w:lang w:val="uk-UA"/>
              </w:rPr>
              <w:t>Розпорядження про врахування висловлених органом державної реєстрації зауважень до розпорядження Рівненської обласної військової адміністрації від 16 травня 2025 року № 276</w:t>
            </w:r>
          </w:p>
        </w:tc>
        <w:tc>
          <w:tcPr>
            <w:tcW w:w="356" w:type="pct"/>
            <w:shd w:val="clear" w:color="auto" w:fill="FFFFFF"/>
            <w:vAlign w:val="center"/>
          </w:tcPr>
          <w:p w14:paraId="5662FCF7" w14:textId="77777777" w:rsidR="00FE48E3" w:rsidRPr="003B610A" w:rsidRDefault="00FE48E3" w:rsidP="00FE48E3">
            <w:pPr>
              <w:jc w:val="center"/>
              <w:rPr>
                <w:bCs/>
                <w:sz w:val="16"/>
                <w:szCs w:val="16"/>
                <w:lang w:val="uk-UA"/>
              </w:rPr>
            </w:pPr>
            <w:r w:rsidRPr="003B610A">
              <w:rPr>
                <w:bCs/>
                <w:sz w:val="16"/>
                <w:szCs w:val="16"/>
                <w:lang w:val="uk-UA"/>
              </w:rPr>
              <w:t>№вх-3392/25</w:t>
            </w:r>
          </w:p>
        </w:tc>
        <w:tc>
          <w:tcPr>
            <w:tcW w:w="302" w:type="pct"/>
            <w:shd w:val="clear" w:color="auto" w:fill="FFFFFF"/>
            <w:vAlign w:val="center"/>
          </w:tcPr>
          <w:p w14:paraId="2E8F8658"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5321A60D"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4CEC1085"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1742A951"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73664A96"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3648453E" w14:textId="77777777" w:rsidR="00FE48E3" w:rsidRPr="003B610A" w:rsidRDefault="00FE48E3" w:rsidP="00FE48E3">
            <w:pPr>
              <w:jc w:val="center"/>
              <w:rPr>
                <w:bCs/>
                <w:sz w:val="16"/>
                <w:szCs w:val="16"/>
                <w:lang w:val="uk-UA"/>
              </w:rPr>
            </w:pPr>
            <w:r w:rsidRPr="003B610A">
              <w:rPr>
                <w:bCs/>
                <w:sz w:val="16"/>
                <w:szCs w:val="16"/>
                <w:lang w:val="uk-UA"/>
              </w:rPr>
              <w:t>Юридичні питангня</w:t>
            </w:r>
          </w:p>
        </w:tc>
        <w:tc>
          <w:tcPr>
            <w:tcW w:w="465" w:type="pct"/>
            <w:shd w:val="clear" w:color="auto" w:fill="FFFFFF"/>
            <w:vAlign w:val="center"/>
          </w:tcPr>
          <w:p w14:paraId="0D9532F8" w14:textId="77777777" w:rsidR="00FE48E3" w:rsidRPr="003B610A" w:rsidRDefault="00FE48E3" w:rsidP="00FE48E3">
            <w:pPr>
              <w:jc w:val="center"/>
              <w:rPr>
                <w:bCs/>
                <w:sz w:val="16"/>
                <w:szCs w:val="16"/>
                <w:lang w:val="uk-UA"/>
              </w:rPr>
            </w:pPr>
            <w:r w:rsidRPr="003B610A">
              <w:rPr>
                <w:bCs/>
                <w:sz w:val="16"/>
                <w:szCs w:val="16"/>
                <w:lang w:val="uk-UA"/>
              </w:rPr>
              <w:t>Розпорядження про врахування висловлених органом державної реєстрації зауважень до розпорядження Рівненської обласної військової адміністрації від 16 травня 2025 року № 276</w:t>
            </w:r>
          </w:p>
        </w:tc>
        <w:tc>
          <w:tcPr>
            <w:tcW w:w="325" w:type="pct"/>
            <w:shd w:val="clear" w:color="auto" w:fill="FFFFFF"/>
            <w:vAlign w:val="center"/>
          </w:tcPr>
          <w:p w14:paraId="2FD10699"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00F6DF65"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19E4E7EE" w14:textId="77777777" w:rsidR="00FE48E3" w:rsidRPr="003B610A" w:rsidRDefault="00FE48E3" w:rsidP="00FE48E3">
            <w:pPr>
              <w:jc w:val="center"/>
              <w:rPr>
                <w:bCs/>
                <w:sz w:val="16"/>
                <w:szCs w:val="16"/>
                <w:lang w:val="uk-UA"/>
              </w:rPr>
            </w:pPr>
            <w:r w:rsidRPr="003B610A">
              <w:rPr>
                <w:bCs/>
                <w:sz w:val="16"/>
                <w:szCs w:val="16"/>
                <w:lang w:val="uk-UA"/>
              </w:rPr>
              <w:t>Розпорядження</w:t>
            </w:r>
          </w:p>
        </w:tc>
        <w:tc>
          <w:tcPr>
            <w:tcW w:w="162" w:type="pct"/>
            <w:shd w:val="clear" w:color="auto" w:fill="FFFFFF"/>
            <w:vAlign w:val="center"/>
          </w:tcPr>
          <w:p w14:paraId="7DA25ED0"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591C5699" w14:textId="77777777" w:rsidR="00FE48E3" w:rsidRPr="003B610A" w:rsidRDefault="00FE48E3" w:rsidP="00FE48E3">
            <w:pPr>
              <w:jc w:val="center"/>
              <w:rPr>
                <w:bCs/>
                <w:sz w:val="16"/>
                <w:szCs w:val="16"/>
                <w:lang w:val="uk-UA"/>
              </w:rPr>
            </w:pPr>
          </w:p>
          <w:p w14:paraId="2F330592"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536991A6" w14:textId="77777777" w:rsidR="00FE48E3" w:rsidRPr="003B610A" w:rsidRDefault="00FE48E3" w:rsidP="00FE48E3">
            <w:pPr>
              <w:jc w:val="center"/>
              <w:rPr>
                <w:bCs/>
                <w:sz w:val="16"/>
                <w:szCs w:val="16"/>
                <w:lang w:val="uk-UA"/>
              </w:rPr>
            </w:pPr>
          </w:p>
        </w:tc>
        <w:tc>
          <w:tcPr>
            <w:tcW w:w="614" w:type="pct"/>
            <w:shd w:val="clear" w:color="auto" w:fill="FFFFFF"/>
            <w:vAlign w:val="center"/>
          </w:tcPr>
          <w:p w14:paraId="14055E74"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2D05571E" w14:textId="77777777" w:rsidR="00FE48E3" w:rsidRDefault="00FE48E3" w:rsidP="00FE48E3">
            <w:pPr>
              <w:jc w:val="center"/>
              <w:rPr>
                <w:lang w:val="ru-RU"/>
              </w:rPr>
            </w:pPr>
            <w:r>
              <w:rPr>
                <w:lang w:val="ru-RU"/>
              </w:rPr>
              <w:t>-</w:t>
            </w:r>
          </w:p>
        </w:tc>
      </w:tr>
      <w:tr w:rsidR="00FE48E3" w:rsidRPr="00B7371E" w14:paraId="019367FB" w14:textId="77777777" w:rsidTr="003B610A">
        <w:trPr>
          <w:trHeight w:val="975"/>
        </w:trPr>
        <w:tc>
          <w:tcPr>
            <w:tcW w:w="170" w:type="pct"/>
            <w:shd w:val="clear" w:color="auto" w:fill="FFFFFF"/>
            <w:vAlign w:val="center"/>
          </w:tcPr>
          <w:p w14:paraId="33C7CFCE" w14:textId="77777777" w:rsidR="00FE48E3" w:rsidRDefault="00FE48E3" w:rsidP="00FE48E3">
            <w:pPr>
              <w:jc w:val="center"/>
              <w:rPr>
                <w:b/>
                <w:bCs/>
                <w:sz w:val="16"/>
                <w:szCs w:val="16"/>
                <w:lang w:val="uk-UA"/>
              </w:rPr>
            </w:pPr>
            <w:r>
              <w:rPr>
                <w:b/>
                <w:bCs/>
                <w:sz w:val="16"/>
                <w:szCs w:val="16"/>
                <w:lang w:val="uk-UA"/>
              </w:rPr>
              <w:t>4584</w:t>
            </w:r>
          </w:p>
        </w:tc>
        <w:tc>
          <w:tcPr>
            <w:tcW w:w="480" w:type="pct"/>
            <w:shd w:val="clear" w:color="auto" w:fill="FFFFFF"/>
            <w:vAlign w:val="center"/>
          </w:tcPr>
          <w:p w14:paraId="137BD01B"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w:t>
            </w:r>
          </w:p>
        </w:tc>
        <w:tc>
          <w:tcPr>
            <w:tcW w:w="356" w:type="pct"/>
            <w:shd w:val="clear" w:color="auto" w:fill="FFFFFF"/>
            <w:vAlign w:val="center"/>
          </w:tcPr>
          <w:p w14:paraId="0FEB4D1D" w14:textId="77777777" w:rsidR="00FE48E3" w:rsidRPr="003B610A" w:rsidRDefault="00FE48E3" w:rsidP="00FE48E3">
            <w:pPr>
              <w:jc w:val="center"/>
              <w:rPr>
                <w:bCs/>
                <w:sz w:val="16"/>
                <w:szCs w:val="16"/>
                <w:lang w:val="uk-UA"/>
              </w:rPr>
            </w:pPr>
            <w:r w:rsidRPr="003B610A">
              <w:rPr>
                <w:bCs/>
                <w:sz w:val="16"/>
                <w:szCs w:val="16"/>
                <w:lang w:val="uk-UA"/>
              </w:rPr>
              <w:t>№вх-3393/25</w:t>
            </w:r>
          </w:p>
        </w:tc>
        <w:tc>
          <w:tcPr>
            <w:tcW w:w="302" w:type="pct"/>
            <w:shd w:val="clear" w:color="auto" w:fill="FFFFFF"/>
            <w:vAlign w:val="center"/>
          </w:tcPr>
          <w:p w14:paraId="50FA18F1"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259BB35D"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613CBA25"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71BE0298"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2176634D"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55CC51F8"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1A717E7F"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w:t>
            </w:r>
          </w:p>
        </w:tc>
        <w:tc>
          <w:tcPr>
            <w:tcW w:w="325" w:type="pct"/>
            <w:shd w:val="clear" w:color="auto" w:fill="FFFFFF"/>
            <w:vAlign w:val="center"/>
          </w:tcPr>
          <w:p w14:paraId="0F0E9B17"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3E6089BD"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1890DCF9"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0879F09C"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49105455" w14:textId="77777777" w:rsidR="00FE48E3" w:rsidRPr="003B610A" w:rsidRDefault="00FE48E3" w:rsidP="00FE48E3">
            <w:pPr>
              <w:jc w:val="center"/>
              <w:rPr>
                <w:bCs/>
                <w:sz w:val="16"/>
                <w:szCs w:val="16"/>
                <w:lang w:val="uk-UA"/>
              </w:rPr>
            </w:pPr>
          </w:p>
          <w:p w14:paraId="12801B8C"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57AD7518" w14:textId="77777777" w:rsidR="00FE48E3" w:rsidRPr="003B610A" w:rsidRDefault="00FE48E3" w:rsidP="00FE48E3">
            <w:pPr>
              <w:jc w:val="center"/>
              <w:rPr>
                <w:bCs/>
                <w:sz w:val="16"/>
                <w:szCs w:val="16"/>
                <w:lang w:val="uk-UA"/>
              </w:rPr>
            </w:pPr>
          </w:p>
        </w:tc>
        <w:tc>
          <w:tcPr>
            <w:tcW w:w="614" w:type="pct"/>
            <w:shd w:val="clear" w:color="auto" w:fill="FFFFFF"/>
            <w:vAlign w:val="center"/>
          </w:tcPr>
          <w:p w14:paraId="3471EC24"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117CF36D" w14:textId="77777777" w:rsidR="00FE48E3" w:rsidRDefault="00FE48E3" w:rsidP="00FE48E3">
            <w:pPr>
              <w:jc w:val="center"/>
              <w:rPr>
                <w:lang w:val="ru-RU"/>
              </w:rPr>
            </w:pPr>
            <w:r>
              <w:rPr>
                <w:lang w:val="ru-RU"/>
              </w:rPr>
              <w:t>-</w:t>
            </w:r>
          </w:p>
        </w:tc>
      </w:tr>
      <w:tr w:rsidR="00FE48E3" w:rsidRPr="00B7371E" w14:paraId="3485DF21" w14:textId="77777777" w:rsidTr="003B610A">
        <w:trPr>
          <w:trHeight w:val="975"/>
        </w:trPr>
        <w:tc>
          <w:tcPr>
            <w:tcW w:w="170" w:type="pct"/>
            <w:shd w:val="clear" w:color="auto" w:fill="FFFFFF"/>
            <w:vAlign w:val="center"/>
          </w:tcPr>
          <w:p w14:paraId="0F08B153" w14:textId="77777777" w:rsidR="00FE48E3" w:rsidRDefault="00FE48E3" w:rsidP="00FE48E3">
            <w:pPr>
              <w:jc w:val="center"/>
              <w:rPr>
                <w:b/>
                <w:bCs/>
                <w:sz w:val="16"/>
                <w:szCs w:val="16"/>
                <w:lang w:val="uk-UA"/>
              </w:rPr>
            </w:pPr>
            <w:r>
              <w:rPr>
                <w:b/>
                <w:bCs/>
                <w:sz w:val="16"/>
                <w:szCs w:val="16"/>
                <w:lang w:val="uk-UA"/>
              </w:rPr>
              <w:t>4585</w:t>
            </w:r>
          </w:p>
        </w:tc>
        <w:tc>
          <w:tcPr>
            <w:tcW w:w="480" w:type="pct"/>
            <w:shd w:val="clear" w:color="auto" w:fill="FFFFFF"/>
            <w:vAlign w:val="center"/>
          </w:tcPr>
          <w:p w14:paraId="5B8765EA" w14:textId="77777777" w:rsidR="00FE48E3" w:rsidRPr="003B610A" w:rsidRDefault="00FE48E3" w:rsidP="00FE48E3">
            <w:pPr>
              <w:jc w:val="center"/>
              <w:rPr>
                <w:bCs/>
                <w:sz w:val="16"/>
                <w:szCs w:val="16"/>
                <w:lang w:val="uk-UA"/>
              </w:rPr>
            </w:pPr>
            <w:r w:rsidRPr="003B610A">
              <w:rPr>
                <w:bCs/>
                <w:sz w:val="16"/>
                <w:szCs w:val="16"/>
                <w:lang w:val="uk-UA"/>
              </w:rPr>
              <w:t>щодо придбання газового котла</w:t>
            </w:r>
          </w:p>
        </w:tc>
        <w:tc>
          <w:tcPr>
            <w:tcW w:w="356" w:type="pct"/>
            <w:shd w:val="clear" w:color="auto" w:fill="FFFFFF"/>
            <w:vAlign w:val="center"/>
          </w:tcPr>
          <w:p w14:paraId="745DA027" w14:textId="77777777" w:rsidR="00FE48E3" w:rsidRPr="003B610A" w:rsidRDefault="00FE48E3" w:rsidP="00FE48E3">
            <w:pPr>
              <w:jc w:val="center"/>
              <w:rPr>
                <w:bCs/>
                <w:sz w:val="16"/>
                <w:szCs w:val="16"/>
                <w:lang w:val="uk-UA"/>
              </w:rPr>
            </w:pPr>
            <w:r w:rsidRPr="003B610A">
              <w:rPr>
                <w:bCs/>
                <w:sz w:val="16"/>
                <w:szCs w:val="16"/>
                <w:lang w:val="uk-UA"/>
              </w:rPr>
              <w:t>№вх-3394/25</w:t>
            </w:r>
          </w:p>
        </w:tc>
        <w:tc>
          <w:tcPr>
            <w:tcW w:w="302" w:type="pct"/>
            <w:shd w:val="clear" w:color="auto" w:fill="FFFFFF"/>
            <w:vAlign w:val="center"/>
          </w:tcPr>
          <w:p w14:paraId="46D5EE1B"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181C580E"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126AC730" w14:textId="77777777" w:rsidR="00FE48E3" w:rsidRPr="003B610A" w:rsidRDefault="00FE48E3" w:rsidP="00FE48E3">
            <w:pPr>
              <w:jc w:val="center"/>
              <w:rPr>
                <w:bCs/>
                <w:sz w:val="16"/>
                <w:szCs w:val="16"/>
                <w:lang w:val="uk-UA"/>
              </w:rPr>
            </w:pPr>
            <w:r w:rsidRPr="003B610A">
              <w:rPr>
                <w:bCs/>
                <w:sz w:val="16"/>
                <w:szCs w:val="16"/>
                <w:lang w:val="uk-UA"/>
              </w:rPr>
              <w:t>Департамент освіти і науки</w:t>
            </w:r>
          </w:p>
        </w:tc>
        <w:tc>
          <w:tcPr>
            <w:tcW w:w="275" w:type="pct"/>
            <w:shd w:val="clear" w:color="auto" w:fill="FFFFFF"/>
            <w:vAlign w:val="center"/>
          </w:tcPr>
          <w:p w14:paraId="25683576"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29D7AC1C"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51F28982"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60922A2C" w14:textId="77777777" w:rsidR="00FE48E3" w:rsidRPr="003B610A" w:rsidRDefault="00FE48E3" w:rsidP="00FE48E3">
            <w:pPr>
              <w:jc w:val="center"/>
              <w:rPr>
                <w:bCs/>
                <w:sz w:val="16"/>
                <w:szCs w:val="16"/>
                <w:lang w:val="uk-UA"/>
              </w:rPr>
            </w:pPr>
            <w:r w:rsidRPr="003B610A">
              <w:rPr>
                <w:bCs/>
                <w:sz w:val="16"/>
                <w:szCs w:val="16"/>
                <w:lang w:val="uk-UA"/>
              </w:rPr>
              <w:t>щодо придбання газового котла</w:t>
            </w:r>
          </w:p>
        </w:tc>
        <w:tc>
          <w:tcPr>
            <w:tcW w:w="325" w:type="pct"/>
            <w:shd w:val="clear" w:color="auto" w:fill="FFFFFF"/>
            <w:vAlign w:val="center"/>
          </w:tcPr>
          <w:p w14:paraId="6268D40A"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6A9B7FB6"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6A7F6186"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33CD4DE9"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6632C3A0" w14:textId="77777777" w:rsidR="00FE48E3" w:rsidRPr="003B610A" w:rsidRDefault="00FE48E3" w:rsidP="00FE48E3">
            <w:pPr>
              <w:jc w:val="center"/>
              <w:rPr>
                <w:bCs/>
                <w:sz w:val="16"/>
                <w:szCs w:val="16"/>
                <w:lang w:val="uk-UA"/>
              </w:rPr>
            </w:pPr>
          </w:p>
          <w:p w14:paraId="4487C51D"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27A1CA45" w14:textId="77777777" w:rsidR="00FE48E3" w:rsidRPr="003B610A" w:rsidRDefault="00FE48E3" w:rsidP="00FE48E3">
            <w:pPr>
              <w:jc w:val="center"/>
              <w:rPr>
                <w:bCs/>
                <w:sz w:val="16"/>
                <w:szCs w:val="16"/>
                <w:lang w:val="uk-UA"/>
              </w:rPr>
            </w:pPr>
          </w:p>
        </w:tc>
        <w:tc>
          <w:tcPr>
            <w:tcW w:w="614" w:type="pct"/>
            <w:shd w:val="clear" w:color="auto" w:fill="FFFFFF"/>
            <w:vAlign w:val="center"/>
          </w:tcPr>
          <w:p w14:paraId="04D97FA7"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2702E131" w14:textId="77777777" w:rsidR="00FE48E3" w:rsidRDefault="00FE48E3" w:rsidP="00FE48E3">
            <w:pPr>
              <w:jc w:val="center"/>
              <w:rPr>
                <w:lang w:val="ru-RU"/>
              </w:rPr>
            </w:pPr>
            <w:r>
              <w:rPr>
                <w:lang w:val="ru-RU"/>
              </w:rPr>
              <w:t>-</w:t>
            </w:r>
          </w:p>
        </w:tc>
      </w:tr>
      <w:tr w:rsidR="00FE48E3" w:rsidRPr="00B7371E" w14:paraId="121E24E8" w14:textId="77777777" w:rsidTr="003B610A">
        <w:trPr>
          <w:trHeight w:val="975"/>
        </w:trPr>
        <w:tc>
          <w:tcPr>
            <w:tcW w:w="170" w:type="pct"/>
            <w:shd w:val="clear" w:color="auto" w:fill="FFFFFF"/>
            <w:vAlign w:val="center"/>
          </w:tcPr>
          <w:p w14:paraId="0ECDD606" w14:textId="77777777" w:rsidR="00FE48E3" w:rsidRDefault="00FE48E3" w:rsidP="00FE48E3">
            <w:pPr>
              <w:jc w:val="center"/>
              <w:rPr>
                <w:b/>
                <w:bCs/>
                <w:sz w:val="16"/>
                <w:szCs w:val="16"/>
                <w:lang w:val="uk-UA"/>
              </w:rPr>
            </w:pPr>
            <w:r>
              <w:rPr>
                <w:b/>
                <w:bCs/>
                <w:sz w:val="16"/>
                <w:szCs w:val="16"/>
                <w:lang w:val="uk-UA"/>
              </w:rPr>
              <w:t>4586</w:t>
            </w:r>
          </w:p>
        </w:tc>
        <w:tc>
          <w:tcPr>
            <w:tcW w:w="480" w:type="pct"/>
            <w:shd w:val="clear" w:color="auto" w:fill="FFFFFF"/>
            <w:vAlign w:val="center"/>
          </w:tcPr>
          <w:p w14:paraId="09986047" w14:textId="77777777" w:rsidR="00FE48E3" w:rsidRPr="003B610A" w:rsidRDefault="00FE48E3" w:rsidP="00FE48E3">
            <w:pPr>
              <w:jc w:val="center"/>
              <w:rPr>
                <w:bCs/>
                <w:sz w:val="16"/>
                <w:szCs w:val="16"/>
                <w:lang w:val="uk-UA"/>
              </w:rPr>
            </w:pPr>
            <w:r w:rsidRPr="003B610A">
              <w:rPr>
                <w:bCs/>
                <w:sz w:val="16"/>
                <w:szCs w:val="16"/>
                <w:lang w:val="uk-UA"/>
              </w:rPr>
              <w:t>Зміни до обсягів капітальних вкладів бюджету у розрізі інвестиційних проектів у 2025 році</w:t>
            </w:r>
          </w:p>
        </w:tc>
        <w:tc>
          <w:tcPr>
            <w:tcW w:w="356" w:type="pct"/>
            <w:shd w:val="clear" w:color="auto" w:fill="FFFFFF"/>
            <w:vAlign w:val="center"/>
          </w:tcPr>
          <w:p w14:paraId="35B22AD5" w14:textId="77777777" w:rsidR="00FE48E3" w:rsidRPr="003B610A" w:rsidRDefault="00FE48E3" w:rsidP="00FE48E3">
            <w:pPr>
              <w:jc w:val="center"/>
              <w:rPr>
                <w:bCs/>
                <w:sz w:val="16"/>
                <w:szCs w:val="16"/>
                <w:lang w:val="uk-UA"/>
              </w:rPr>
            </w:pPr>
            <w:r w:rsidRPr="003B610A">
              <w:rPr>
                <w:bCs/>
                <w:sz w:val="16"/>
                <w:szCs w:val="16"/>
                <w:lang w:val="uk-UA"/>
              </w:rPr>
              <w:t>№вх-3395/25</w:t>
            </w:r>
          </w:p>
        </w:tc>
        <w:tc>
          <w:tcPr>
            <w:tcW w:w="302" w:type="pct"/>
            <w:shd w:val="clear" w:color="auto" w:fill="FFFFFF"/>
            <w:vAlign w:val="center"/>
          </w:tcPr>
          <w:p w14:paraId="0F21F936"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25623934"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4439364A"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61E489C6"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1786696B"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1A86E459"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43F2DFD5" w14:textId="77777777" w:rsidR="00FE48E3" w:rsidRPr="003B610A" w:rsidRDefault="00FE48E3" w:rsidP="00FE48E3">
            <w:pPr>
              <w:jc w:val="center"/>
              <w:rPr>
                <w:bCs/>
                <w:sz w:val="16"/>
                <w:szCs w:val="16"/>
                <w:lang w:val="uk-UA"/>
              </w:rPr>
            </w:pPr>
            <w:r w:rsidRPr="003B610A">
              <w:rPr>
                <w:bCs/>
                <w:sz w:val="16"/>
                <w:szCs w:val="16"/>
                <w:lang w:val="uk-UA"/>
              </w:rPr>
              <w:t>Зміни до обсягів капітальних вкладів бюджету у розрізі інвестиційних проектів у 2025 році</w:t>
            </w:r>
          </w:p>
        </w:tc>
        <w:tc>
          <w:tcPr>
            <w:tcW w:w="325" w:type="pct"/>
            <w:shd w:val="clear" w:color="auto" w:fill="FFFFFF"/>
            <w:vAlign w:val="center"/>
          </w:tcPr>
          <w:p w14:paraId="5781BC61"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2724B273"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45DEBE1E"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0D3064A9"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1492601E" w14:textId="77777777" w:rsidR="00FE48E3" w:rsidRPr="003B610A" w:rsidRDefault="00FE48E3" w:rsidP="00FE48E3">
            <w:pPr>
              <w:jc w:val="center"/>
              <w:rPr>
                <w:bCs/>
                <w:sz w:val="16"/>
                <w:szCs w:val="16"/>
                <w:lang w:val="uk-UA"/>
              </w:rPr>
            </w:pPr>
          </w:p>
          <w:p w14:paraId="4E7E25A1"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58767D4F" w14:textId="77777777" w:rsidR="00FE48E3" w:rsidRPr="003B610A" w:rsidRDefault="00FE48E3" w:rsidP="00FE48E3">
            <w:pPr>
              <w:jc w:val="center"/>
              <w:rPr>
                <w:bCs/>
                <w:sz w:val="16"/>
                <w:szCs w:val="16"/>
                <w:lang w:val="uk-UA"/>
              </w:rPr>
            </w:pPr>
          </w:p>
        </w:tc>
        <w:tc>
          <w:tcPr>
            <w:tcW w:w="614" w:type="pct"/>
            <w:shd w:val="clear" w:color="auto" w:fill="FFFFFF"/>
            <w:vAlign w:val="center"/>
          </w:tcPr>
          <w:p w14:paraId="54B22826"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51BB1B96" w14:textId="77777777" w:rsidR="00FE48E3" w:rsidRPr="00E73CAB" w:rsidRDefault="00FE48E3" w:rsidP="00FE48E3">
            <w:pPr>
              <w:jc w:val="center"/>
              <w:rPr>
                <w:bCs/>
                <w:lang w:val="uk-UA"/>
              </w:rPr>
            </w:pPr>
            <w:r w:rsidRPr="00E73CAB">
              <w:rPr>
                <w:bCs/>
                <w:lang w:val="uk-UA"/>
              </w:rPr>
              <w:t>-</w:t>
            </w:r>
          </w:p>
        </w:tc>
      </w:tr>
      <w:tr w:rsidR="00FE48E3" w:rsidRPr="00B7371E" w14:paraId="7A922A10" w14:textId="77777777" w:rsidTr="003B610A">
        <w:trPr>
          <w:trHeight w:val="975"/>
        </w:trPr>
        <w:tc>
          <w:tcPr>
            <w:tcW w:w="170" w:type="pct"/>
            <w:shd w:val="clear" w:color="auto" w:fill="FFFFFF"/>
            <w:vAlign w:val="center"/>
          </w:tcPr>
          <w:p w14:paraId="297AA2D6" w14:textId="77777777" w:rsidR="00FE48E3" w:rsidRDefault="00ED55E3" w:rsidP="00FE48E3">
            <w:pPr>
              <w:jc w:val="center"/>
              <w:rPr>
                <w:b/>
                <w:bCs/>
                <w:sz w:val="16"/>
                <w:szCs w:val="16"/>
                <w:lang w:val="uk-UA"/>
              </w:rPr>
            </w:pPr>
            <w:r>
              <w:rPr>
                <w:b/>
                <w:bCs/>
                <w:sz w:val="16"/>
                <w:szCs w:val="16"/>
                <w:lang w:val="uk-UA"/>
              </w:rPr>
              <w:t>4587</w:t>
            </w:r>
          </w:p>
        </w:tc>
        <w:tc>
          <w:tcPr>
            <w:tcW w:w="480" w:type="pct"/>
            <w:shd w:val="clear" w:color="auto" w:fill="FFFFFF"/>
            <w:vAlign w:val="center"/>
          </w:tcPr>
          <w:p w14:paraId="60C5BB50"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w:t>
            </w:r>
          </w:p>
        </w:tc>
        <w:tc>
          <w:tcPr>
            <w:tcW w:w="356" w:type="pct"/>
            <w:shd w:val="clear" w:color="auto" w:fill="FFFFFF"/>
            <w:vAlign w:val="center"/>
          </w:tcPr>
          <w:p w14:paraId="1CAFE885" w14:textId="77777777" w:rsidR="00FE48E3" w:rsidRPr="003B610A" w:rsidRDefault="00FE48E3" w:rsidP="00FE48E3">
            <w:pPr>
              <w:jc w:val="center"/>
              <w:rPr>
                <w:bCs/>
                <w:sz w:val="16"/>
                <w:szCs w:val="16"/>
                <w:lang w:val="uk-UA"/>
              </w:rPr>
            </w:pPr>
            <w:r w:rsidRPr="003B610A">
              <w:rPr>
                <w:bCs/>
                <w:sz w:val="16"/>
                <w:szCs w:val="16"/>
                <w:lang w:val="uk-UA"/>
              </w:rPr>
              <w:t>№вх-3396/25</w:t>
            </w:r>
          </w:p>
        </w:tc>
        <w:tc>
          <w:tcPr>
            <w:tcW w:w="302" w:type="pct"/>
            <w:shd w:val="clear" w:color="auto" w:fill="FFFFFF"/>
            <w:vAlign w:val="center"/>
          </w:tcPr>
          <w:p w14:paraId="237804D8"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4E5E93BB"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1D564ECB"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13197DC4"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53FA8EA3"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4E3ED32A"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5B37C4D4"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w:t>
            </w:r>
          </w:p>
        </w:tc>
        <w:tc>
          <w:tcPr>
            <w:tcW w:w="325" w:type="pct"/>
            <w:shd w:val="clear" w:color="auto" w:fill="FFFFFF"/>
            <w:vAlign w:val="center"/>
          </w:tcPr>
          <w:p w14:paraId="0586D94D"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214B221C"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5A685C6B"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70AE6350"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6D24EA39" w14:textId="77777777" w:rsidR="00FE48E3" w:rsidRPr="003B610A" w:rsidRDefault="00FE48E3" w:rsidP="00FE48E3">
            <w:pPr>
              <w:jc w:val="center"/>
              <w:rPr>
                <w:bCs/>
                <w:sz w:val="16"/>
                <w:szCs w:val="16"/>
                <w:lang w:val="uk-UA"/>
              </w:rPr>
            </w:pPr>
          </w:p>
          <w:p w14:paraId="3C3A77C8"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2A11FCDD" w14:textId="77777777" w:rsidR="00FE48E3" w:rsidRPr="003B610A" w:rsidRDefault="00FE48E3" w:rsidP="00FE48E3">
            <w:pPr>
              <w:jc w:val="center"/>
              <w:rPr>
                <w:bCs/>
                <w:sz w:val="16"/>
                <w:szCs w:val="16"/>
                <w:lang w:val="uk-UA"/>
              </w:rPr>
            </w:pPr>
          </w:p>
        </w:tc>
        <w:tc>
          <w:tcPr>
            <w:tcW w:w="614" w:type="pct"/>
            <w:shd w:val="clear" w:color="auto" w:fill="FFFFFF"/>
            <w:vAlign w:val="center"/>
          </w:tcPr>
          <w:p w14:paraId="0F1E6F86"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1DA914DD" w14:textId="77777777" w:rsidR="00FE48E3" w:rsidRDefault="00FE48E3" w:rsidP="00FE48E3">
            <w:pPr>
              <w:jc w:val="center"/>
              <w:rPr>
                <w:lang w:val="ru-RU"/>
              </w:rPr>
            </w:pPr>
            <w:r>
              <w:rPr>
                <w:lang w:val="ru-RU"/>
              </w:rPr>
              <w:t>-</w:t>
            </w:r>
          </w:p>
        </w:tc>
      </w:tr>
      <w:tr w:rsidR="00FE48E3" w:rsidRPr="00B7371E" w14:paraId="67379B17" w14:textId="77777777" w:rsidTr="003B610A">
        <w:trPr>
          <w:trHeight w:val="975"/>
        </w:trPr>
        <w:tc>
          <w:tcPr>
            <w:tcW w:w="170" w:type="pct"/>
            <w:shd w:val="clear" w:color="auto" w:fill="FFFFFF"/>
            <w:vAlign w:val="center"/>
          </w:tcPr>
          <w:p w14:paraId="5464A877" w14:textId="77777777" w:rsidR="00FE48E3" w:rsidRDefault="00ED55E3" w:rsidP="00FE48E3">
            <w:pPr>
              <w:jc w:val="center"/>
              <w:rPr>
                <w:b/>
                <w:bCs/>
                <w:sz w:val="16"/>
                <w:szCs w:val="16"/>
                <w:lang w:val="uk-UA"/>
              </w:rPr>
            </w:pPr>
            <w:r>
              <w:rPr>
                <w:b/>
                <w:bCs/>
                <w:sz w:val="16"/>
                <w:szCs w:val="16"/>
                <w:lang w:val="uk-UA"/>
              </w:rPr>
              <w:t>4588</w:t>
            </w:r>
          </w:p>
        </w:tc>
        <w:tc>
          <w:tcPr>
            <w:tcW w:w="480" w:type="pct"/>
            <w:shd w:val="clear" w:color="auto" w:fill="FFFFFF"/>
            <w:vAlign w:val="center"/>
          </w:tcPr>
          <w:p w14:paraId="349FB26D"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w:t>
            </w:r>
          </w:p>
        </w:tc>
        <w:tc>
          <w:tcPr>
            <w:tcW w:w="356" w:type="pct"/>
            <w:shd w:val="clear" w:color="auto" w:fill="FFFFFF"/>
            <w:vAlign w:val="center"/>
          </w:tcPr>
          <w:p w14:paraId="6D8CC73A" w14:textId="77777777" w:rsidR="00FE48E3" w:rsidRPr="003B610A" w:rsidRDefault="00FE48E3" w:rsidP="00FE48E3">
            <w:pPr>
              <w:jc w:val="center"/>
              <w:rPr>
                <w:bCs/>
                <w:sz w:val="16"/>
                <w:szCs w:val="16"/>
                <w:lang w:val="uk-UA"/>
              </w:rPr>
            </w:pPr>
            <w:r w:rsidRPr="003B610A">
              <w:rPr>
                <w:bCs/>
                <w:sz w:val="16"/>
                <w:szCs w:val="16"/>
                <w:lang w:val="uk-UA"/>
              </w:rPr>
              <w:t>№вх-3397/25</w:t>
            </w:r>
          </w:p>
        </w:tc>
        <w:tc>
          <w:tcPr>
            <w:tcW w:w="302" w:type="pct"/>
            <w:shd w:val="clear" w:color="auto" w:fill="FFFFFF"/>
            <w:vAlign w:val="center"/>
          </w:tcPr>
          <w:p w14:paraId="4CC3EEC9"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13AC7275"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59AFB963"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4567DE5C"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3CCA4FA1"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385DB605"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7E1CB22F"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w:t>
            </w:r>
          </w:p>
        </w:tc>
        <w:tc>
          <w:tcPr>
            <w:tcW w:w="325" w:type="pct"/>
            <w:shd w:val="clear" w:color="auto" w:fill="FFFFFF"/>
            <w:vAlign w:val="center"/>
          </w:tcPr>
          <w:p w14:paraId="2DECA325"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6A3B95D6"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0AF012F4"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3713D6CF"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0F249792" w14:textId="77777777" w:rsidR="00FE48E3" w:rsidRPr="003B610A" w:rsidRDefault="00FE48E3" w:rsidP="00FE48E3">
            <w:pPr>
              <w:jc w:val="center"/>
              <w:rPr>
                <w:bCs/>
                <w:sz w:val="16"/>
                <w:szCs w:val="16"/>
                <w:lang w:val="uk-UA"/>
              </w:rPr>
            </w:pPr>
          </w:p>
          <w:p w14:paraId="09D783C0"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2BE609B5" w14:textId="77777777" w:rsidR="00FE48E3" w:rsidRPr="003B610A" w:rsidRDefault="00FE48E3" w:rsidP="00FE48E3">
            <w:pPr>
              <w:jc w:val="center"/>
              <w:rPr>
                <w:bCs/>
                <w:sz w:val="16"/>
                <w:szCs w:val="16"/>
                <w:lang w:val="uk-UA"/>
              </w:rPr>
            </w:pPr>
          </w:p>
        </w:tc>
        <w:tc>
          <w:tcPr>
            <w:tcW w:w="614" w:type="pct"/>
            <w:shd w:val="clear" w:color="auto" w:fill="FFFFFF"/>
            <w:vAlign w:val="center"/>
          </w:tcPr>
          <w:p w14:paraId="330F3DFF"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6ACA1FEC" w14:textId="77777777" w:rsidR="00FE48E3" w:rsidRDefault="00FE48E3" w:rsidP="00FE48E3">
            <w:pPr>
              <w:jc w:val="center"/>
              <w:rPr>
                <w:lang w:val="ru-RU"/>
              </w:rPr>
            </w:pPr>
            <w:r>
              <w:rPr>
                <w:lang w:val="ru-RU"/>
              </w:rPr>
              <w:t>-</w:t>
            </w:r>
          </w:p>
        </w:tc>
      </w:tr>
      <w:tr w:rsidR="00FE48E3" w:rsidRPr="00B7371E" w14:paraId="2CAA5355" w14:textId="77777777" w:rsidTr="003B610A">
        <w:trPr>
          <w:trHeight w:val="975"/>
        </w:trPr>
        <w:tc>
          <w:tcPr>
            <w:tcW w:w="170" w:type="pct"/>
            <w:shd w:val="clear" w:color="auto" w:fill="FFFFFF"/>
            <w:vAlign w:val="center"/>
          </w:tcPr>
          <w:p w14:paraId="5B45B305" w14:textId="77777777" w:rsidR="00FE48E3" w:rsidRDefault="00ED55E3" w:rsidP="00FE48E3">
            <w:pPr>
              <w:jc w:val="center"/>
              <w:rPr>
                <w:b/>
                <w:bCs/>
                <w:sz w:val="16"/>
                <w:szCs w:val="16"/>
                <w:lang w:val="uk-UA"/>
              </w:rPr>
            </w:pPr>
            <w:r>
              <w:rPr>
                <w:b/>
                <w:bCs/>
                <w:sz w:val="16"/>
                <w:szCs w:val="16"/>
                <w:lang w:val="uk-UA"/>
              </w:rPr>
              <w:lastRenderedPageBreak/>
              <w:t>4589</w:t>
            </w:r>
          </w:p>
        </w:tc>
        <w:tc>
          <w:tcPr>
            <w:tcW w:w="480" w:type="pct"/>
            <w:shd w:val="clear" w:color="auto" w:fill="FFFFFF"/>
            <w:vAlign w:val="center"/>
          </w:tcPr>
          <w:p w14:paraId="1BF1B5B6" w14:textId="77777777" w:rsidR="00FE48E3" w:rsidRPr="003B610A" w:rsidRDefault="00FE48E3" w:rsidP="00FE48E3">
            <w:pPr>
              <w:jc w:val="center"/>
              <w:rPr>
                <w:bCs/>
                <w:sz w:val="16"/>
                <w:szCs w:val="16"/>
                <w:lang w:val="uk-UA"/>
              </w:rPr>
            </w:pPr>
            <w:r w:rsidRPr="003B610A">
              <w:rPr>
                <w:bCs/>
                <w:sz w:val="16"/>
                <w:szCs w:val="16"/>
                <w:lang w:val="uk-UA"/>
              </w:rPr>
              <w:t>Щодо внесення змін до обласного бюджету</w:t>
            </w:r>
          </w:p>
        </w:tc>
        <w:tc>
          <w:tcPr>
            <w:tcW w:w="356" w:type="pct"/>
            <w:shd w:val="clear" w:color="auto" w:fill="FFFFFF"/>
            <w:vAlign w:val="center"/>
          </w:tcPr>
          <w:p w14:paraId="22D4DA5D" w14:textId="77777777" w:rsidR="00FE48E3" w:rsidRPr="003B610A" w:rsidRDefault="00FE48E3" w:rsidP="00FE48E3">
            <w:pPr>
              <w:jc w:val="center"/>
              <w:rPr>
                <w:bCs/>
                <w:sz w:val="16"/>
                <w:szCs w:val="16"/>
                <w:lang w:val="uk-UA"/>
              </w:rPr>
            </w:pPr>
            <w:r w:rsidRPr="003B610A">
              <w:rPr>
                <w:bCs/>
                <w:sz w:val="16"/>
                <w:szCs w:val="16"/>
                <w:lang w:val="uk-UA"/>
              </w:rPr>
              <w:t>№вх-3398/25</w:t>
            </w:r>
          </w:p>
        </w:tc>
        <w:tc>
          <w:tcPr>
            <w:tcW w:w="302" w:type="pct"/>
            <w:shd w:val="clear" w:color="auto" w:fill="FFFFFF"/>
            <w:vAlign w:val="center"/>
          </w:tcPr>
          <w:p w14:paraId="5AC9F40E"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10A4A7DD"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17C8768B"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00788140"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2A03240E"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558B0294"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50EED6C5" w14:textId="77777777" w:rsidR="00FE48E3" w:rsidRPr="003B610A" w:rsidRDefault="00FE48E3" w:rsidP="00FE48E3">
            <w:pPr>
              <w:jc w:val="center"/>
              <w:rPr>
                <w:bCs/>
                <w:sz w:val="16"/>
                <w:szCs w:val="16"/>
                <w:lang w:val="uk-UA"/>
              </w:rPr>
            </w:pPr>
            <w:r w:rsidRPr="003B610A">
              <w:rPr>
                <w:bCs/>
                <w:sz w:val="16"/>
                <w:szCs w:val="16"/>
                <w:lang w:val="uk-UA"/>
              </w:rPr>
              <w:t>Щодо внесення змін до обласного бюджету</w:t>
            </w:r>
          </w:p>
        </w:tc>
        <w:tc>
          <w:tcPr>
            <w:tcW w:w="325" w:type="pct"/>
            <w:shd w:val="clear" w:color="auto" w:fill="FFFFFF"/>
            <w:vAlign w:val="center"/>
          </w:tcPr>
          <w:p w14:paraId="75B23468"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509168C0"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756C6809"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5AE01CC0"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62BBD8C6" w14:textId="77777777" w:rsidR="00FE48E3" w:rsidRPr="003B610A" w:rsidRDefault="00FE48E3" w:rsidP="00FE48E3">
            <w:pPr>
              <w:jc w:val="center"/>
              <w:rPr>
                <w:bCs/>
                <w:sz w:val="16"/>
                <w:szCs w:val="16"/>
                <w:lang w:val="uk-UA"/>
              </w:rPr>
            </w:pPr>
          </w:p>
          <w:p w14:paraId="5B781AC4"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29A7AE31" w14:textId="77777777" w:rsidR="00FE48E3" w:rsidRPr="003B610A" w:rsidRDefault="00FE48E3" w:rsidP="00FE48E3">
            <w:pPr>
              <w:jc w:val="center"/>
              <w:rPr>
                <w:bCs/>
                <w:sz w:val="16"/>
                <w:szCs w:val="16"/>
                <w:lang w:val="uk-UA"/>
              </w:rPr>
            </w:pPr>
          </w:p>
        </w:tc>
        <w:tc>
          <w:tcPr>
            <w:tcW w:w="614" w:type="pct"/>
            <w:shd w:val="clear" w:color="auto" w:fill="FFFFFF"/>
            <w:vAlign w:val="center"/>
          </w:tcPr>
          <w:p w14:paraId="20D2513D"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3F8356EB" w14:textId="77777777" w:rsidR="00FE48E3" w:rsidRPr="00F800E7" w:rsidRDefault="00FE48E3" w:rsidP="00FE48E3">
            <w:pPr>
              <w:jc w:val="center"/>
              <w:rPr>
                <w:sz w:val="16"/>
                <w:szCs w:val="16"/>
                <w:lang w:val="uk-UA"/>
              </w:rPr>
            </w:pPr>
            <w:r>
              <w:rPr>
                <w:sz w:val="16"/>
                <w:szCs w:val="16"/>
                <w:lang w:val="uk-UA"/>
              </w:rPr>
              <w:t>-</w:t>
            </w:r>
          </w:p>
        </w:tc>
      </w:tr>
      <w:tr w:rsidR="00FE48E3" w:rsidRPr="00B7371E" w14:paraId="1045B19E" w14:textId="77777777" w:rsidTr="003B610A">
        <w:trPr>
          <w:trHeight w:val="975"/>
        </w:trPr>
        <w:tc>
          <w:tcPr>
            <w:tcW w:w="170" w:type="pct"/>
            <w:shd w:val="clear" w:color="auto" w:fill="FFFFFF"/>
            <w:vAlign w:val="center"/>
          </w:tcPr>
          <w:p w14:paraId="1D4BB52E" w14:textId="77777777" w:rsidR="00FE48E3" w:rsidRDefault="00ED55E3" w:rsidP="00FE48E3">
            <w:pPr>
              <w:jc w:val="center"/>
              <w:rPr>
                <w:b/>
                <w:bCs/>
                <w:sz w:val="16"/>
                <w:szCs w:val="16"/>
                <w:lang w:val="uk-UA"/>
              </w:rPr>
            </w:pPr>
            <w:r>
              <w:rPr>
                <w:b/>
                <w:bCs/>
                <w:sz w:val="16"/>
                <w:szCs w:val="16"/>
                <w:lang w:val="uk-UA"/>
              </w:rPr>
              <w:t>4590</w:t>
            </w:r>
          </w:p>
        </w:tc>
        <w:tc>
          <w:tcPr>
            <w:tcW w:w="480" w:type="pct"/>
            <w:shd w:val="clear" w:color="auto" w:fill="FFFFFF"/>
            <w:vAlign w:val="center"/>
          </w:tcPr>
          <w:p w14:paraId="7C725C41"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w:t>
            </w:r>
          </w:p>
        </w:tc>
        <w:tc>
          <w:tcPr>
            <w:tcW w:w="356" w:type="pct"/>
            <w:shd w:val="clear" w:color="auto" w:fill="FFFFFF"/>
            <w:vAlign w:val="center"/>
          </w:tcPr>
          <w:p w14:paraId="4A4A32CF" w14:textId="77777777" w:rsidR="00FE48E3" w:rsidRPr="003B610A" w:rsidRDefault="00FE48E3" w:rsidP="00FE48E3">
            <w:pPr>
              <w:jc w:val="center"/>
              <w:rPr>
                <w:bCs/>
                <w:sz w:val="16"/>
                <w:szCs w:val="16"/>
                <w:lang w:val="uk-UA"/>
              </w:rPr>
            </w:pPr>
            <w:r w:rsidRPr="003B610A">
              <w:rPr>
                <w:bCs/>
                <w:sz w:val="16"/>
                <w:szCs w:val="16"/>
                <w:lang w:val="uk-UA"/>
              </w:rPr>
              <w:t>№вх-3399/25</w:t>
            </w:r>
          </w:p>
        </w:tc>
        <w:tc>
          <w:tcPr>
            <w:tcW w:w="302" w:type="pct"/>
            <w:shd w:val="clear" w:color="auto" w:fill="FFFFFF"/>
            <w:vAlign w:val="center"/>
          </w:tcPr>
          <w:p w14:paraId="1B8BF928"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63E231B8"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779A56E7"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7704CDCE"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0E585BA3"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6EC0432B"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60DDC959"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w:t>
            </w:r>
          </w:p>
        </w:tc>
        <w:tc>
          <w:tcPr>
            <w:tcW w:w="325" w:type="pct"/>
            <w:shd w:val="clear" w:color="auto" w:fill="FFFFFF"/>
            <w:vAlign w:val="center"/>
          </w:tcPr>
          <w:p w14:paraId="37823792"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199AA685"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5CF304EC"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7210ABF2"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04A1576E" w14:textId="77777777" w:rsidR="00FE48E3" w:rsidRPr="003B610A" w:rsidRDefault="00FE48E3" w:rsidP="00FE48E3">
            <w:pPr>
              <w:jc w:val="center"/>
              <w:rPr>
                <w:bCs/>
                <w:sz w:val="16"/>
                <w:szCs w:val="16"/>
                <w:lang w:val="uk-UA"/>
              </w:rPr>
            </w:pPr>
          </w:p>
          <w:p w14:paraId="3CA3DBD2"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7534DE5A" w14:textId="77777777" w:rsidR="00FE48E3" w:rsidRPr="003B610A" w:rsidRDefault="00FE48E3" w:rsidP="00FE48E3">
            <w:pPr>
              <w:jc w:val="center"/>
              <w:rPr>
                <w:bCs/>
                <w:sz w:val="16"/>
                <w:szCs w:val="16"/>
                <w:lang w:val="uk-UA"/>
              </w:rPr>
            </w:pPr>
          </w:p>
        </w:tc>
        <w:tc>
          <w:tcPr>
            <w:tcW w:w="614" w:type="pct"/>
            <w:shd w:val="clear" w:color="auto" w:fill="FFFFFF"/>
            <w:vAlign w:val="center"/>
          </w:tcPr>
          <w:p w14:paraId="08432573"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13005EE8" w14:textId="77777777" w:rsidR="00FE48E3" w:rsidRDefault="00FE48E3" w:rsidP="00FE48E3">
            <w:pPr>
              <w:jc w:val="center"/>
              <w:rPr>
                <w:lang w:val="ru-RU"/>
              </w:rPr>
            </w:pPr>
            <w:r>
              <w:rPr>
                <w:lang w:val="ru-RU"/>
              </w:rPr>
              <w:t>-</w:t>
            </w:r>
          </w:p>
        </w:tc>
      </w:tr>
      <w:tr w:rsidR="00FE48E3" w:rsidRPr="00B7371E" w14:paraId="7CB5BFD4" w14:textId="77777777" w:rsidTr="003B610A">
        <w:trPr>
          <w:trHeight w:val="975"/>
        </w:trPr>
        <w:tc>
          <w:tcPr>
            <w:tcW w:w="170" w:type="pct"/>
            <w:shd w:val="clear" w:color="auto" w:fill="FFFFFF"/>
            <w:vAlign w:val="center"/>
          </w:tcPr>
          <w:p w14:paraId="5CBBAAE0" w14:textId="77777777" w:rsidR="00FE48E3" w:rsidRDefault="00ED55E3" w:rsidP="00FE48E3">
            <w:pPr>
              <w:jc w:val="center"/>
              <w:rPr>
                <w:b/>
                <w:bCs/>
                <w:sz w:val="16"/>
                <w:szCs w:val="16"/>
                <w:lang w:val="uk-UA"/>
              </w:rPr>
            </w:pPr>
            <w:r>
              <w:rPr>
                <w:b/>
                <w:bCs/>
                <w:sz w:val="16"/>
                <w:szCs w:val="16"/>
                <w:lang w:val="uk-UA"/>
              </w:rPr>
              <w:t>4591</w:t>
            </w:r>
          </w:p>
        </w:tc>
        <w:tc>
          <w:tcPr>
            <w:tcW w:w="480" w:type="pct"/>
            <w:shd w:val="clear" w:color="auto" w:fill="FFFFFF"/>
            <w:vAlign w:val="center"/>
          </w:tcPr>
          <w:p w14:paraId="26974139"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w:t>
            </w:r>
          </w:p>
        </w:tc>
        <w:tc>
          <w:tcPr>
            <w:tcW w:w="356" w:type="pct"/>
            <w:shd w:val="clear" w:color="auto" w:fill="FFFFFF"/>
            <w:vAlign w:val="center"/>
          </w:tcPr>
          <w:p w14:paraId="13ADE620" w14:textId="77777777" w:rsidR="00FE48E3" w:rsidRPr="003B610A" w:rsidRDefault="00FE48E3" w:rsidP="00FE48E3">
            <w:pPr>
              <w:jc w:val="center"/>
              <w:rPr>
                <w:bCs/>
                <w:sz w:val="16"/>
                <w:szCs w:val="16"/>
                <w:lang w:val="uk-UA"/>
              </w:rPr>
            </w:pPr>
            <w:r w:rsidRPr="003B610A">
              <w:rPr>
                <w:bCs/>
                <w:sz w:val="16"/>
                <w:szCs w:val="16"/>
                <w:lang w:val="uk-UA"/>
              </w:rPr>
              <w:t>№вх-3400/25</w:t>
            </w:r>
          </w:p>
        </w:tc>
        <w:tc>
          <w:tcPr>
            <w:tcW w:w="302" w:type="pct"/>
            <w:shd w:val="clear" w:color="auto" w:fill="FFFFFF"/>
            <w:vAlign w:val="center"/>
          </w:tcPr>
          <w:p w14:paraId="116218DE"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7B60BBCF"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4911F91F"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518EFD17"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75904B98"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3BB10A2B"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11DFE885"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w:t>
            </w:r>
          </w:p>
        </w:tc>
        <w:tc>
          <w:tcPr>
            <w:tcW w:w="325" w:type="pct"/>
            <w:shd w:val="clear" w:color="auto" w:fill="FFFFFF"/>
            <w:vAlign w:val="center"/>
          </w:tcPr>
          <w:p w14:paraId="55E7E213"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3BD8CFBD"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07A66187"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14F81FAF"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0DE4336D" w14:textId="77777777" w:rsidR="00FE48E3" w:rsidRPr="003B610A" w:rsidRDefault="00FE48E3" w:rsidP="00FE48E3">
            <w:pPr>
              <w:jc w:val="center"/>
              <w:rPr>
                <w:bCs/>
                <w:sz w:val="16"/>
                <w:szCs w:val="16"/>
                <w:lang w:val="uk-UA"/>
              </w:rPr>
            </w:pPr>
          </w:p>
          <w:p w14:paraId="06958E94"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328B7D29" w14:textId="77777777" w:rsidR="00FE48E3" w:rsidRPr="003B610A" w:rsidRDefault="00FE48E3" w:rsidP="00FE48E3">
            <w:pPr>
              <w:jc w:val="center"/>
              <w:rPr>
                <w:bCs/>
                <w:sz w:val="16"/>
                <w:szCs w:val="16"/>
                <w:lang w:val="uk-UA"/>
              </w:rPr>
            </w:pPr>
          </w:p>
        </w:tc>
        <w:tc>
          <w:tcPr>
            <w:tcW w:w="614" w:type="pct"/>
            <w:shd w:val="clear" w:color="auto" w:fill="FFFFFF"/>
            <w:vAlign w:val="center"/>
          </w:tcPr>
          <w:p w14:paraId="2C4D6CFB"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315A9FEB" w14:textId="77777777" w:rsidR="00FE48E3" w:rsidRDefault="00FE48E3" w:rsidP="00FE48E3">
            <w:pPr>
              <w:jc w:val="center"/>
              <w:rPr>
                <w:lang w:val="ru-RU"/>
              </w:rPr>
            </w:pPr>
            <w:r>
              <w:rPr>
                <w:lang w:val="ru-RU"/>
              </w:rPr>
              <w:t>-</w:t>
            </w:r>
          </w:p>
        </w:tc>
      </w:tr>
      <w:tr w:rsidR="00FE48E3" w:rsidRPr="00B7371E" w14:paraId="04C304F3" w14:textId="77777777" w:rsidTr="003B610A">
        <w:trPr>
          <w:trHeight w:val="975"/>
        </w:trPr>
        <w:tc>
          <w:tcPr>
            <w:tcW w:w="170" w:type="pct"/>
            <w:shd w:val="clear" w:color="auto" w:fill="FFFFFF"/>
            <w:vAlign w:val="center"/>
          </w:tcPr>
          <w:p w14:paraId="638D1077" w14:textId="77777777" w:rsidR="00FE48E3" w:rsidRDefault="00ED55E3" w:rsidP="00FE48E3">
            <w:pPr>
              <w:jc w:val="center"/>
              <w:rPr>
                <w:b/>
                <w:bCs/>
                <w:sz w:val="16"/>
                <w:szCs w:val="16"/>
                <w:lang w:val="uk-UA"/>
              </w:rPr>
            </w:pPr>
            <w:r>
              <w:rPr>
                <w:b/>
                <w:bCs/>
                <w:sz w:val="16"/>
                <w:szCs w:val="16"/>
                <w:lang w:val="uk-UA"/>
              </w:rPr>
              <w:t>4592</w:t>
            </w:r>
          </w:p>
        </w:tc>
        <w:tc>
          <w:tcPr>
            <w:tcW w:w="480" w:type="pct"/>
            <w:shd w:val="clear" w:color="auto" w:fill="FFFFFF"/>
            <w:vAlign w:val="center"/>
          </w:tcPr>
          <w:p w14:paraId="35BD872A" w14:textId="77777777" w:rsidR="00FE48E3" w:rsidRPr="003B610A" w:rsidRDefault="00FE48E3" w:rsidP="00FE48E3">
            <w:pPr>
              <w:jc w:val="center"/>
              <w:rPr>
                <w:bCs/>
                <w:sz w:val="16"/>
                <w:szCs w:val="16"/>
                <w:lang w:val="uk-UA"/>
              </w:rPr>
            </w:pPr>
            <w:r w:rsidRPr="003B610A">
              <w:rPr>
                <w:bCs/>
                <w:sz w:val="16"/>
                <w:szCs w:val="16"/>
                <w:lang w:val="uk-UA"/>
              </w:rPr>
              <w:t>Перелік змін до штатного розпису</w:t>
            </w:r>
          </w:p>
        </w:tc>
        <w:tc>
          <w:tcPr>
            <w:tcW w:w="356" w:type="pct"/>
            <w:shd w:val="clear" w:color="auto" w:fill="FFFFFF"/>
            <w:vAlign w:val="center"/>
          </w:tcPr>
          <w:p w14:paraId="42F7193E" w14:textId="77777777" w:rsidR="00FE48E3" w:rsidRPr="003B610A" w:rsidRDefault="00FE48E3" w:rsidP="00FE48E3">
            <w:pPr>
              <w:jc w:val="center"/>
              <w:rPr>
                <w:bCs/>
                <w:sz w:val="16"/>
                <w:szCs w:val="16"/>
                <w:lang w:val="uk-UA"/>
              </w:rPr>
            </w:pPr>
            <w:r w:rsidRPr="003B610A">
              <w:rPr>
                <w:bCs/>
                <w:sz w:val="16"/>
                <w:szCs w:val="16"/>
                <w:lang w:val="uk-UA"/>
              </w:rPr>
              <w:t>№вх-3401/25</w:t>
            </w:r>
          </w:p>
        </w:tc>
        <w:tc>
          <w:tcPr>
            <w:tcW w:w="302" w:type="pct"/>
            <w:shd w:val="clear" w:color="auto" w:fill="FFFFFF"/>
            <w:vAlign w:val="center"/>
          </w:tcPr>
          <w:p w14:paraId="1C904833"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662E9CD9"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2544263F" w14:textId="77777777" w:rsidR="00FE48E3" w:rsidRPr="003B610A" w:rsidRDefault="00FE48E3" w:rsidP="00FE48E3">
            <w:pPr>
              <w:jc w:val="center"/>
              <w:rPr>
                <w:bCs/>
                <w:sz w:val="16"/>
                <w:szCs w:val="16"/>
                <w:lang w:val="uk-UA"/>
              </w:rPr>
            </w:pPr>
            <w:r w:rsidRPr="003B610A">
              <w:rPr>
                <w:bCs/>
                <w:sz w:val="16"/>
                <w:szCs w:val="16"/>
                <w:lang w:val="uk-UA"/>
              </w:rPr>
              <w:t>Управління міжнародного співробітництва та європейської інтеграції</w:t>
            </w:r>
          </w:p>
        </w:tc>
        <w:tc>
          <w:tcPr>
            <w:tcW w:w="275" w:type="pct"/>
            <w:shd w:val="clear" w:color="auto" w:fill="FFFFFF"/>
            <w:vAlign w:val="center"/>
          </w:tcPr>
          <w:p w14:paraId="427C0A91"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2BAE21B0"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524F1B94"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3FE1D0E9" w14:textId="77777777" w:rsidR="00FE48E3" w:rsidRPr="003B610A" w:rsidRDefault="00FE48E3" w:rsidP="00FE48E3">
            <w:pPr>
              <w:jc w:val="center"/>
              <w:rPr>
                <w:bCs/>
                <w:sz w:val="16"/>
                <w:szCs w:val="16"/>
                <w:lang w:val="uk-UA"/>
              </w:rPr>
            </w:pPr>
            <w:r w:rsidRPr="003B610A">
              <w:rPr>
                <w:bCs/>
                <w:sz w:val="16"/>
                <w:szCs w:val="16"/>
                <w:lang w:val="uk-UA"/>
              </w:rPr>
              <w:t>Перелік змін до штатного розпису</w:t>
            </w:r>
          </w:p>
        </w:tc>
        <w:tc>
          <w:tcPr>
            <w:tcW w:w="325" w:type="pct"/>
            <w:shd w:val="clear" w:color="auto" w:fill="FFFFFF"/>
            <w:vAlign w:val="center"/>
          </w:tcPr>
          <w:p w14:paraId="551853CF"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21540BE3"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3058B538"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562CF032"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1507999D" w14:textId="77777777" w:rsidR="00FE48E3" w:rsidRPr="003B610A" w:rsidRDefault="00FE48E3" w:rsidP="00FE48E3">
            <w:pPr>
              <w:jc w:val="center"/>
              <w:rPr>
                <w:bCs/>
                <w:sz w:val="16"/>
                <w:szCs w:val="16"/>
                <w:lang w:val="uk-UA"/>
              </w:rPr>
            </w:pPr>
          </w:p>
          <w:p w14:paraId="5F9CE1A4"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208946F8" w14:textId="77777777" w:rsidR="00FE48E3" w:rsidRPr="003B610A" w:rsidRDefault="00FE48E3" w:rsidP="00FE48E3">
            <w:pPr>
              <w:jc w:val="center"/>
              <w:rPr>
                <w:bCs/>
                <w:sz w:val="16"/>
                <w:szCs w:val="16"/>
                <w:lang w:val="uk-UA"/>
              </w:rPr>
            </w:pPr>
          </w:p>
        </w:tc>
        <w:tc>
          <w:tcPr>
            <w:tcW w:w="614" w:type="pct"/>
            <w:shd w:val="clear" w:color="auto" w:fill="FFFFFF"/>
            <w:vAlign w:val="center"/>
          </w:tcPr>
          <w:p w14:paraId="4D744B45"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0178723B" w14:textId="77777777" w:rsidR="00FE48E3" w:rsidRDefault="00FE48E3" w:rsidP="00FE48E3">
            <w:pPr>
              <w:jc w:val="center"/>
              <w:rPr>
                <w:lang w:val="ru-RU"/>
              </w:rPr>
            </w:pPr>
            <w:r>
              <w:rPr>
                <w:lang w:val="ru-RU"/>
              </w:rPr>
              <w:t>-</w:t>
            </w:r>
          </w:p>
        </w:tc>
      </w:tr>
      <w:tr w:rsidR="00FE48E3" w:rsidRPr="00B7371E" w14:paraId="18D43793" w14:textId="77777777" w:rsidTr="003B610A">
        <w:trPr>
          <w:trHeight w:val="975"/>
        </w:trPr>
        <w:tc>
          <w:tcPr>
            <w:tcW w:w="170" w:type="pct"/>
            <w:shd w:val="clear" w:color="auto" w:fill="FFFFFF"/>
            <w:vAlign w:val="center"/>
          </w:tcPr>
          <w:p w14:paraId="48A184A4" w14:textId="77777777" w:rsidR="00FE48E3" w:rsidRDefault="00ED55E3" w:rsidP="00FE48E3">
            <w:pPr>
              <w:jc w:val="center"/>
              <w:rPr>
                <w:b/>
                <w:bCs/>
                <w:sz w:val="16"/>
                <w:szCs w:val="16"/>
                <w:lang w:val="uk-UA"/>
              </w:rPr>
            </w:pPr>
            <w:r>
              <w:rPr>
                <w:b/>
                <w:bCs/>
                <w:sz w:val="16"/>
                <w:szCs w:val="16"/>
                <w:lang w:val="uk-UA"/>
              </w:rPr>
              <w:t>4593</w:t>
            </w:r>
          </w:p>
        </w:tc>
        <w:tc>
          <w:tcPr>
            <w:tcW w:w="480" w:type="pct"/>
            <w:shd w:val="clear" w:color="auto" w:fill="FFFFFF"/>
            <w:vAlign w:val="center"/>
          </w:tcPr>
          <w:p w14:paraId="776A6CE9" w14:textId="77777777" w:rsidR="00FE48E3" w:rsidRPr="003B610A" w:rsidRDefault="00FE48E3" w:rsidP="00FE48E3">
            <w:pPr>
              <w:jc w:val="center"/>
              <w:rPr>
                <w:bCs/>
                <w:sz w:val="16"/>
                <w:szCs w:val="16"/>
                <w:lang w:val="uk-UA"/>
              </w:rPr>
            </w:pPr>
            <w:r w:rsidRPr="003B610A">
              <w:rPr>
                <w:bCs/>
                <w:sz w:val="16"/>
                <w:szCs w:val="16"/>
                <w:lang w:val="uk-UA"/>
              </w:rPr>
              <w:t>Щодо фінансування</w:t>
            </w:r>
          </w:p>
        </w:tc>
        <w:tc>
          <w:tcPr>
            <w:tcW w:w="356" w:type="pct"/>
            <w:shd w:val="clear" w:color="auto" w:fill="FFFFFF"/>
            <w:vAlign w:val="center"/>
          </w:tcPr>
          <w:p w14:paraId="48E125B9" w14:textId="77777777" w:rsidR="00FE48E3" w:rsidRPr="003B610A" w:rsidRDefault="00FE48E3" w:rsidP="00FE48E3">
            <w:pPr>
              <w:jc w:val="center"/>
              <w:rPr>
                <w:bCs/>
                <w:sz w:val="16"/>
                <w:szCs w:val="16"/>
                <w:lang w:val="uk-UA"/>
              </w:rPr>
            </w:pPr>
            <w:r w:rsidRPr="003B610A">
              <w:rPr>
                <w:bCs/>
                <w:sz w:val="16"/>
                <w:szCs w:val="16"/>
                <w:lang w:val="uk-UA"/>
              </w:rPr>
              <w:t>№вх-3402/25</w:t>
            </w:r>
          </w:p>
        </w:tc>
        <w:tc>
          <w:tcPr>
            <w:tcW w:w="302" w:type="pct"/>
            <w:shd w:val="clear" w:color="auto" w:fill="FFFFFF"/>
            <w:vAlign w:val="center"/>
          </w:tcPr>
          <w:p w14:paraId="00710673"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0B110DE5"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284ED2CD" w14:textId="77777777" w:rsidR="00FE48E3" w:rsidRPr="003B610A" w:rsidRDefault="00FE48E3" w:rsidP="00FE48E3">
            <w:pPr>
              <w:jc w:val="center"/>
              <w:rPr>
                <w:bCs/>
                <w:sz w:val="16"/>
                <w:szCs w:val="16"/>
                <w:lang w:val="uk-UA"/>
              </w:rPr>
            </w:pPr>
            <w:r w:rsidRPr="003B610A">
              <w:rPr>
                <w:bCs/>
                <w:sz w:val="16"/>
                <w:szCs w:val="16"/>
                <w:lang w:val="uk-UA"/>
              </w:rPr>
              <w:t>Департамент освіти і науки</w:t>
            </w:r>
          </w:p>
        </w:tc>
        <w:tc>
          <w:tcPr>
            <w:tcW w:w="275" w:type="pct"/>
            <w:shd w:val="clear" w:color="auto" w:fill="FFFFFF"/>
            <w:vAlign w:val="center"/>
          </w:tcPr>
          <w:p w14:paraId="72F9C1D2"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728D9873"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3D1E5F73"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5140995D" w14:textId="77777777" w:rsidR="00FE48E3" w:rsidRPr="003B610A" w:rsidRDefault="00FE48E3" w:rsidP="00FE48E3">
            <w:pPr>
              <w:jc w:val="center"/>
              <w:rPr>
                <w:bCs/>
                <w:sz w:val="16"/>
                <w:szCs w:val="16"/>
                <w:lang w:val="uk-UA"/>
              </w:rPr>
            </w:pPr>
            <w:r w:rsidRPr="003B610A">
              <w:rPr>
                <w:bCs/>
                <w:sz w:val="16"/>
                <w:szCs w:val="16"/>
                <w:lang w:val="uk-UA"/>
              </w:rPr>
              <w:t>Щодо фінансування</w:t>
            </w:r>
          </w:p>
        </w:tc>
        <w:tc>
          <w:tcPr>
            <w:tcW w:w="325" w:type="pct"/>
            <w:shd w:val="clear" w:color="auto" w:fill="FFFFFF"/>
            <w:vAlign w:val="center"/>
          </w:tcPr>
          <w:p w14:paraId="364875C7"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14DB29D7"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36E0C8B7"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6880E361"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339FE458" w14:textId="77777777" w:rsidR="00FE48E3" w:rsidRPr="003B610A" w:rsidRDefault="00FE48E3" w:rsidP="00FE48E3">
            <w:pPr>
              <w:jc w:val="center"/>
              <w:rPr>
                <w:bCs/>
                <w:sz w:val="16"/>
                <w:szCs w:val="16"/>
                <w:lang w:val="uk-UA"/>
              </w:rPr>
            </w:pPr>
          </w:p>
          <w:p w14:paraId="1807D139"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7EF23598" w14:textId="77777777" w:rsidR="00FE48E3" w:rsidRPr="003B610A" w:rsidRDefault="00FE48E3" w:rsidP="00FE48E3">
            <w:pPr>
              <w:jc w:val="center"/>
              <w:rPr>
                <w:bCs/>
                <w:sz w:val="16"/>
                <w:szCs w:val="16"/>
                <w:lang w:val="uk-UA"/>
              </w:rPr>
            </w:pPr>
          </w:p>
        </w:tc>
        <w:tc>
          <w:tcPr>
            <w:tcW w:w="614" w:type="pct"/>
            <w:shd w:val="clear" w:color="auto" w:fill="FFFFFF"/>
            <w:vAlign w:val="center"/>
          </w:tcPr>
          <w:p w14:paraId="2CFF09C5"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4F26A6A7" w14:textId="77777777" w:rsidR="00FE48E3" w:rsidRDefault="00FE48E3" w:rsidP="00FE48E3">
            <w:pPr>
              <w:jc w:val="center"/>
              <w:rPr>
                <w:lang w:val="ru-RU"/>
              </w:rPr>
            </w:pPr>
            <w:r>
              <w:rPr>
                <w:lang w:val="ru-RU"/>
              </w:rPr>
              <w:t>-</w:t>
            </w:r>
          </w:p>
        </w:tc>
      </w:tr>
      <w:tr w:rsidR="00FE48E3" w:rsidRPr="00B7371E" w14:paraId="029F7154" w14:textId="77777777" w:rsidTr="003B610A">
        <w:trPr>
          <w:trHeight w:val="975"/>
        </w:trPr>
        <w:tc>
          <w:tcPr>
            <w:tcW w:w="170" w:type="pct"/>
            <w:shd w:val="clear" w:color="auto" w:fill="FFFFFF"/>
            <w:vAlign w:val="center"/>
          </w:tcPr>
          <w:p w14:paraId="2064D341" w14:textId="77777777" w:rsidR="00FE48E3" w:rsidRDefault="00ED55E3" w:rsidP="00FE48E3">
            <w:pPr>
              <w:jc w:val="center"/>
              <w:rPr>
                <w:b/>
                <w:bCs/>
                <w:sz w:val="16"/>
                <w:szCs w:val="16"/>
                <w:lang w:val="uk-UA"/>
              </w:rPr>
            </w:pPr>
            <w:r>
              <w:rPr>
                <w:b/>
                <w:bCs/>
                <w:sz w:val="16"/>
                <w:szCs w:val="16"/>
                <w:lang w:val="uk-UA"/>
              </w:rPr>
              <w:t>4594</w:t>
            </w:r>
          </w:p>
        </w:tc>
        <w:tc>
          <w:tcPr>
            <w:tcW w:w="480" w:type="pct"/>
            <w:shd w:val="clear" w:color="auto" w:fill="FFFFFF"/>
            <w:vAlign w:val="center"/>
          </w:tcPr>
          <w:p w14:paraId="570917B7" w14:textId="77777777" w:rsidR="00FE48E3" w:rsidRPr="003B610A" w:rsidRDefault="00FE48E3" w:rsidP="00FE48E3">
            <w:pPr>
              <w:jc w:val="center"/>
              <w:rPr>
                <w:bCs/>
                <w:sz w:val="16"/>
                <w:szCs w:val="16"/>
                <w:lang w:val="uk-UA"/>
              </w:rPr>
            </w:pPr>
            <w:r w:rsidRPr="003B610A">
              <w:rPr>
                <w:bCs/>
                <w:sz w:val="16"/>
                <w:szCs w:val="16"/>
                <w:lang w:val="uk-UA"/>
              </w:rPr>
              <w:t>Щодо фінансування</w:t>
            </w:r>
          </w:p>
        </w:tc>
        <w:tc>
          <w:tcPr>
            <w:tcW w:w="356" w:type="pct"/>
            <w:shd w:val="clear" w:color="auto" w:fill="FFFFFF"/>
            <w:vAlign w:val="center"/>
          </w:tcPr>
          <w:p w14:paraId="12DF9CAD" w14:textId="77777777" w:rsidR="00FE48E3" w:rsidRPr="003B610A" w:rsidRDefault="00FE48E3" w:rsidP="00FE48E3">
            <w:pPr>
              <w:jc w:val="center"/>
              <w:rPr>
                <w:bCs/>
                <w:sz w:val="16"/>
                <w:szCs w:val="16"/>
                <w:lang w:val="uk-UA"/>
              </w:rPr>
            </w:pPr>
            <w:r w:rsidRPr="003B610A">
              <w:rPr>
                <w:bCs/>
                <w:sz w:val="16"/>
                <w:szCs w:val="16"/>
                <w:lang w:val="uk-UA"/>
              </w:rPr>
              <w:t>№вх-3403/25</w:t>
            </w:r>
          </w:p>
        </w:tc>
        <w:tc>
          <w:tcPr>
            <w:tcW w:w="302" w:type="pct"/>
            <w:shd w:val="clear" w:color="auto" w:fill="FFFFFF"/>
            <w:vAlign w:val="center"/>
          </w:tcPr>
          <w:p w14:paraId="278A607B"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02A41B0A"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6CAE05A1" w14:textId="77777777" w:rsidR="00FE48E3" w:rsidRPr="003B610A" w:rsidRDefault="00FE48E3" w:rsidP="00FE48E3">
            <w:pPr>
              <w:jc w:val="center"/>
              <w:rPr>
                <w:bCs/>
                <w:sz w:val="16"/>
                <w:szCs w:val="16"/>
                <w:lang w:val="uk-UA"/>
              </w:rPr>
            </w:pPr>
            <w:r w:rsidRPr="003B610A">
              <w:rPr>
                <w:bCs/>
                <w:sz w:val="16"/>
                <w:szCs w:val="16"/>
                <w:lang w:val="uk-UA"/>
              </w:rPr>
              <w:t>Департамент освіти і науки</w:t>
            </w:r>
          </w:p>
        </w:tc>
        <w:tc>
          <w:tcPr>
            <w:tcW w:w="275" w:type="pct"/>
            <w:shd w:val="clear" w:color="auto" w:fill="FFFFFF"/>
            <w:vAlign w:val="center"/>
          </w:tcPr>
          <w:p w14:paraId="6B1AD7C4"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7FD468B8"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12C2580D"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44B8B247" w14:textId="77777777" w:rsidR="00FE48E3" w:rsidRPr="003B610A" w:rsidRDefault="00FE48E3" w:rsidP="00FE48E3">
            <w:pPr>
              <w:jc w:val="center"/>
              <w:rPr>
                <w:bCs/>
                <w:sz w:val="16"/>
                <w:szCs w:val="16"/>
                <w:lang w:val="uk-UA"/>
              </w:rPr>
            </w:pPr>
            <w:r w:rsidRPr="003B610A">
              <w:rPr>
                <w:bCs/>
                <w:sz w:val="16"/>
                <w:szCs w:val="16"/>
                <w:lang w:val="uk-UA"/>
              </w:rPr>
              <w:t>Щодо фінансування</w:t>
            </w:r>
          </w:p>
        </w:tc>
        <w:tc>
          <w:tcPr>
            <w:tcW w:w="325" w:type="pct"/>
            <w:shd w:val="clear" w:color="auto" w:fill="FFFFFF"/>
            <w:vAlign w:val="center"/>
          </w:tcPr>
          <w:p w14:paraId="7C9C3989"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1058449E"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254D2104"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1AF85219"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43725309" w14:textId="77777777" w:rsidR="00FE48E3" w:rsidRPr="003B610A" w:rsidRDefault="00FE48E3" w:rsidP="00FE48E3">
            <w:pPr>
              <w:jc w:val="center"/>
              <w:rPr>
                <w:bCs/>
                <w:sz w:val="16"/>
                <w:szCs w:val="16"/>
                <w:lang w:val="uk-UA"/>
              </w:rPr>
            </w:pPr>
          </w:p>
          <w:p w14:paraId="13E864D4"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5570C359" w14:textId="77777777" w:rsidR="00FE48E3" w:rsidRPr="003B610A" w:rsidRDefault="00FE48E3" w:rsidP="00FE48E3">
            <w:pPr>
              <w:jc w:val="center"/>
              <w:rPr>
                <w:bCs/>
                <w:sz w:val="16"/>
                <w:szCs w:val="16"/>
                <w:lang w:val="uk-UA"/>
              </w:rPr>
            </w:pPr>
          </w:p>
        </w:tc>
        <w:tc>
          <w:tcPr>
            <w:tcW w:w="614" w:type="pct"/>
            <w:shd w:val="clear" w:color="auto" w:fill="FFFFFF"/>
            <w:vAlign w:val="center"/>
          </w:tcPr>
          <w:p w14:paraId="62031F39"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2CD1AB25" w14:textId="77777777" w:rsidR="00FE48E3" w:rsidRDefault="00FE48E3" w:rsidP="00FE48E3">
            <w:pPr>
              <w:jc w:val="center"/>
              <w:rPr>
                <w:lang w:val="ru-RU"/>
              </w:rPr>
            </w:pPr>
            <w:r>
              <w:rPr>
                <w:lang w:val="ru-RU"/>
              </w:rPr>
              <w:t>-</w:t>
            </w:r>
          </w:p>
        </w:tc>
      </w:tr>
      <w:tr w:rsidR="00FE48E3" w:rsidRPr="00B7371E" w14:paraId="7A45E2E2" w14:textId="77777777" w:rsidTr="003B610A">
        <w:trPr>
          <w:trHeight w:val="975"/>
        </w:trPr>
        <w:tc>
          <w:tcPr>
            <w:tcW w:w="170" w:type="pct"/>
            <w:shd w:val="clear" w:color="auto" w:fill="FFFFFF"/>
            <w:vAlign w:val="center"/>
          </w:tcPr>
          <w:p w14:paraId="39CB508C" w14:textId="77777777" w:rsidR="00FE48E3" w:rsidRDefault="00ED55E3" w:rsidP="00FE48E3">
            <w:pPr>
              <w:jc w:val="center"/>
              <w:rPr>
                <w:b/>
                <w:bCs/>
                <w:sz w:val="16"/>
                <w:szCs w:val="16"/>
                <w:lang w:val="uk-UA"/>
              </w:rPr>
            </w:pPr>
            <w:r>
              <w:rPr>
                <w:b/>
                <w:bCs/>
                <w:sz w:val="16"/>
                <w:szCs w:val="16"/>
                <w:lang w:val="uk-UA"/>
              </w:rPr>
              <w:t>4595</w:t>
            </w:r>
          </w:p>
        </w:tc>
        <w:tc>
          <w:tcPr>
            <w:tcW w:w="480" w:type="pct"/>
            <w:shd w:val="clear" w:color="auto" w:fill="FFFFFF"/>
            <w:vAlign w:val="center"/>
          </w:tcPr>
          <w:p w14:paraId="47DDEB12" w14:textId="77777777" w:rsidR="00FE48E3" w:rsidRPr="003B610A" w:rsidRDefault="00FE48E3" w:rsidP="00FE48E3">
            <w:pPr>
              <w:jc w:val="center"/>
              <w:rPr>
                <w:bCs/>
                <w:sz w:val="16"/>
                <w:szCs w:val="16"/>
                <w:lang w:val="uk-UA"/>
              </w:rPr>
            </w:pPr>
            <w:r w:rsidRPr="003B610A">
              <w:rPr>
                <w:bCs/>
                <w:sz w:val="16"/>
                <w:szCs w:val="16"/>
                <w:lang w:val="uk-UA"/>
              </w:rPr>
              <w:t>Про чисельність працівників та видатків на їх оплату праці</w:t>
            </w:r>
          </w:p>
        </w:tc>
        <w:tc>
          <w:tcPr>
            <w:tcW w:w="356" w:type="pct"/>
            <w:shd w:val="clear" w:color="auto" w:fill="FFFFFF"/>
            <w:vAlign w:val="center"/>
          </w:tcPr>
          <w:p w14:paraId="278FE4B6" w14:textId="77777777" w:rsidR="00FE48E3" w:rsidRPr="003B610A" w:rsidRDefault="00FE48E3" w:rsidP="00FE48E3">
            <w:pPr>
              <w:jc w:val="center"/>
              <w:rPr>
                <w:bCs/>
                <w:sz w:val="16"/>
                <w:szCs w:val="16"/>
                <w:lang w:val="uk-UA"/>
              </w:rPr>
            </w:pPr>
            <w:r w:rsidRPr="003B610A">
              <w:rPr>
                <w:bCs/>
                <w:sz w:val="16"/>
                <w:szCs w:val="16"/>
                <w:lang w:val="uk-UA"/>
              </w:rPr>
              <w:t>№вх-3404/25</w:t>
            </w:r>
          </w:p>
        </w:tc>
        <w:tc>
          <w:tcPr>
            <w:tcW w:w="302" w:type="pct"/>
            <w:shd w:val="clear" w:color="auto" w:fill="FFFFFF"/>
            <w:vAlign w:val="center"/>
          </w:tcPr>
          <w:p w14:paraId="5645E56B"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527F28C4"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734BBA72" w14:textId="77777777" w:rsidR="00FE48E3" w:rsidRPr="003B610A" w:rsidRDefault="00FE48E3" w:rsidP="00FE48E3">
            <w:pPr>
              <w:jc w:val="center"/>
              <w:rPr>
                <w:bCs/>
                <w:sz w:val="16"/>
                <w:szCs w:val="16"/>
                <w:lang w:val="uk-UA"/>
              </w:rPr>
            </w:pPr>
            <w:r w:rsidRPr="003B610A">
              <w:rPr>
                <w:bCs/>
                <w:sz w:val="16"/>
                <w:szCs w:val="16"/>
                <w:lang w:val="uk-UA"/>
              </w:rPr>
              <w:t>Управління у справах молоді та спорту</w:t>
            </w:r>
          </w:p>
        </w:tc>
        <w:tc>
          <w:tcPr>
            <w:tcW w:w="275" w:type="pct"/>
            <w:shd w:val="clear" w:color="auto" w:fill="FFFFFF"/>
            <w:vAlign w:val="center"/>
          </w:tcPr>
          <w:p w14:paraId="3B3CA00D"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1FD4D749"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4353C6B7"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7FFB20FC" w14:textId="77777777" w:rsidR="00FE48E3" w:rsidRPr="003B610A" w:rsidRDefault="00FE48E3" w:rsidP="00FE48E3">
            <w:pPr>
              <w:jc w:val="center"/>
              <w:rPr>
                <w:bCs/>
                <w:sz w:val="16"/>
                <w:szCs w:val="16"/>
                <w:lang w:val="uk-UA"/>
              </w:rPr>
            </w:pPr>
            <w:r w:rsidRPr="003B610A">
              <w:rPr>
                <w:bCs/>
                <w:sz w:val="16"/>
                <w:szCs w:val="16"/>
                <w:lang w:val="uk-UA"/>
              </w:rPr>
              <w:t>Про чисельність працівників та видатків на їх оплату праці</w:t>
            </w:r>
          </w:p>
        </w:tc>
        <w:tc>
          <w:tcPr>
            <w:tcW w:w="325" w:type="pct"/>
            <w:shd w:val="clear" w:color="auto" w:fill="FFFFFF"/>
            <w:vAlign w:val="center"/>
          </w:tcPr>
          <w:p w14:paraId="602D60D3"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47E87377"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3BA27CE3"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639DF671"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3E042F0F" w14:textId="77777777" w:rsidR="00FE48E3" w:rsidRPr="003B610A" w:rsidRDefault="00FE48E3" w:rsidP="00FE48E3">
            <w:pPr>
              <w:jc w:val="center"/>
              <w:rPr>
                <w:bCs/>
                <w:sz w:val="16"/>
                <w:szCs w:val="16"/>
                <w:lang w:val="uk-UA"/>
              </w:rPr>
            </w:pPr>
          </w:p>
          <w:p w14:paraId="418E1C67"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03E47FFA" w14:textId="77777777" w:rsidR="00FE48E3" w:rsidRPr="003B610A" w:rsidRDefault="00FE48E3" w:rsidP="00FE48E3">
            <w:pPr>
              <w:jc w:val="center"/>
              <w:rPr>
                <w:bCs/>
                <w:sz w:val="16"/>
                <w:szCs w:val="16"/>
                <w:lang w:val="uk-UA"/>
              </w:rPr>
            </w:pPr>
          </w:p>
        </w:tc>
        <w:tc>
          <w:tcPr>
            <w:tcW w:w="614" w:type="pct"/>
            <w:shd w:val="clear" w:color="auto" w:fill="FFFFFF"/>
            <w:vAlign w:val="center"/>
          </w:tcPr>
          <w:p w14:paraId="700E4427"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6E597E0E" w14:textId="77777777" w:rsidR="00FE48E3" w:rsidRDefault="00FE48E3" w:rsidP="00FE48E3">
            <w:pPr>
              <w:jc w:val="center"/>
              <w:rPr>
                <w:lang w:val="ru-RU"/>
              </w:rPr>
            </w:pPr>
            <w:r>
              <w:rPr>
                <w:lang w:val="ru-RU"/>
              </w:rPr>
              <w:t>-</w:t>
            </w:r>
          </w:p>
        </w:tc>
      </w:tr>
      <w:tr w:rsidR="00FE48E3" w:rsidRPr="00B7371E" w14:paraId="046E782A" w14:textId="77777777" w:rsidTr="003B610A">
        <w:trPr>
          <w:trHeight w:val="699"/>
        </w:trPr>
        <w:tc>
          <w:tcPr>
            <w:tcW w:w="170" w:type="pct"/>
            <w:shd w:val="clear" w:color="auto" w:fill="FFFFFF"/>
            <w:vAlign w:val="center"/>
          </w:tcPr>
          <w:p w14:paraId="661DE56C" w14:textId="77777777" w:rsidR="00FE48E3" w:rsidRDefault="00ED55E3" w:rsidP="00FE48E3">
            <w:pPr>
              <w:jc w:val="center"/>
              <w:rPr>
                <w:b/>
                <w:bCs/>
                <w:sz w:val="16"/>
                <w:szCs w:val="16"/>
                <w:lang w:val="uk-UA"/>
              </w:rPr>
            </w:pPr>
            <w:r>
              <w:rPr>
                <w:b/>
                <w:bCs/>
                <w:sz w:val="16"/>
                <w:szCs w:val="16"/>
                <w:lang w:val="uk-UA"/>
              </w:rPr>
              <w:t>4596</w:t>
            </w:r>
          </w:p>
        </w:tc>
        <w:tc>
          <w:tcPr>
            <w:tcW w:w="480" w:type="pct"/>
            <w:shd w:val="clear" w:color="auto" w:fill="FFFFFF"/>
            <w:vAlign w:val="center"/>
          </w:tcPr>
          <w:p w14:paraId="23F73AAD" w14:textId="77777777" w:rsidR="00FE48E3" w:rsidRPr="003B610A" w:rsidRDefault="00FE48E3" w:rsidP="00FE48E3">
            <w:pPr>
              <w:jc w:val="center"/>
              <w:rPr>
                <w:bCs/>
                <w:sz w:val="16"/>
                <w:szCs w:val="16"/>
                <w:lang w:val="uk-UA"/>
              </w:rPr>
            </w:pPr>
            <w:r w:rsidRPr="003B610A">
              <w:rPr>
                <w:bCs/>
                <w:sz w:val="16"/>
                <w:szCs w:val="16"/>
                <w:lang w:val="uk-UA"/>
              </w:rPr>
              <w:t>Про фактичні видатки на оплату праці</w:t>
            </w:r>
          </w:p>
        </w:tc>
        <w:tc>
          <w:tcPr>
            <w:tcW w:w="356" w:type="pct"/>
            <w:shd w:val="clear" w:color="auto" w:fill="FFFFFF"/>
            <w:vAlign w:val="center"/>
          </w:tcPr>
          <w:p w14:paraId="5E92BB8A" w14:textId="77777777" w:rsidR="00FE48E3" w:rsidRPr="003B610A" w:rsidRDefault="00FE48E3" w:rsidP="00FE48E3">
            <w:pPr>
              <w:jc w:val="center"/>
              <w:rPr>
                <w:bCs/>
                <w:sz w:val="16"/>
                <w:szCs w:val="16"/>
                <w:lang w:val="uk-UA"/>
              </w:rPr>
            </w:pPr>
            <w:r w:rsidRPr="003B610A">
              <w:rPr>
                <w:bCs/>
                <w:sz w:val="16"/>
                <w:szCs w:val="16"/>
                <w:lang w:val="uk-UA"/>
              </w:rPr>
              <w:t>№вх-3405/25</w:t>
            </w:r>
          </w:p>
        </w:tc>
        <w:tc>
          <w:tcPr>
            <w:tcW w:w="302" w:type="pct"/>
            <w:shd w:val="clear" w:color="auto" w:fill="FFFFFF"/>
            <w:vAlign w:val="center"/>
          </w:tcPr>
          <w:p w14:paraId="3E317BEB"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0B6BB799"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3E6F1829" w14:textId="77777777" w:rsidR="00FE48E3" w:rsidRPr="003B610A" w:rsidRDefault="00FE48E3" w:rsidP="00FE48E3">
            <w:pPr>
              <w:jc w:val="center"/>
              <w:rPr>
                <w:bCs/>
                <w:sz w:val="16"/>
                <w:szCs w:val="16"/>
                <w:lang w:val="uk-UA"/>
              </w:rPr>
            </w:pPr>
            <w:r w:rsidRPr="003B610A">
              <w:rPr>
                <w:bCs/>
                <w:sz w:val="16"/>
                <w:szCs w:val="16"/>
                <w:lang w:val="uk-UA"/>
              </w:rPr>
              <w:t>Управління у справах молоді та спорту</w:t>
            </w:r>
          </w:p>
        </w:tc>
        <w:tc>
          <w:tcPr>
            <w:tcW w:w="275" w:type="pct"/>
            <w:shd w:val="clear" w:color="auto" w:fill="FFFFFF"/>
            <w:vAlign w:val="center"/>
          </w:tcPr>
          <w:p w14:paraId="46FEC3D9"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36AC2556"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0521355A"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660880C1" w14:textId="77777777" w:rsidR="00FE48E3" w:rsidRPr="003B610A" w:rsidRDefault="00FE48E3" w:rsidP="00FE48E3">
            <w:pPr>
              <w:jc w:val="center"/>
              <w:rPr>
                <w:bCs/>
                <w:sz w:val="16"/>
                <w:szCs w:val="16"/>
                <w:lang w:val="uk-UA"/>
              </w:rPr>
            </w:pPr>
            <w:r w:rsidRPr="003B610A">
              <w:rPr>
                <w:bCs/>
                <w:sz w:val="16"/>
                <w:szCs w:val="16"/>
                <w:lang w:val="uk-UA"/>
              </w:rPr>
              <w:t>Про фактичні видатки на оплату праці</w:t>
            </w:r>
          </w:p>
        </w:tc>
        <w:tc>
          <w:tcPr>
            <w:tcW w:w="325" w:type="pct"/>
            <w:shd w:val="clear" w:color="auto" w:fill="FFFFFF"/>
            <w:vAlign w:val="center"/>
          </w:tcPr>
          <w:p w14:paraId="6F405BC1"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130CEDAF"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7206FBB5"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10F3443F"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5F8DD12B" w14:textId="77777777" w:rsidR="00FE48E3" w:rsidRPr="003B610A" w:rsidRDefault="00FE48E3" w:rsidP="00FE48E3">
            <w:pPr>
              <w:jc w:val="center"/>
              <w:rPr>
                <w:bCs/>
                <w:sz w:val="16"/>
                <w:szCs w:val="16"/>
                <w:lang w:val="uk-UA"/>
              </w:rPr>
            </w:pPr>
          </w:p>
          <w:p w14:paraId="5E9E45DF"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78EB6163" w14:textId="77777777" w:rsidR="00FE48E3" w:rsidRPr="003B610A" w:rsidRDefault="00FE48E3" w:rsidP="00FE48E3">
            <w:pPr>
              <w:jc w:val="center"/>
              <w:rPr>
                <w:bCs/>
                <w:sz w:val="16"/>
                <w:szCs w:val="16"/>
                <w:lang w:val="uk-UA"/>
              </w:rPr>
            </w:pPr>
          </w:p>
        </w:tc>
        <w:tc>
          <w:tcPr>
            <w:tcW w:w="614" w:type="pct"/>
            <w:shd w:val="clear" w:color="auto" w:fill="FFFFFF"/>
            <w:vAlign w:val="center"/>
          </w:tcPr>
          <w:p w14:paraId="790409F3"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2AFE9A34" w14:textId="77777777" w:rsidR="00FE48E3" w:rsidRDefault="00FE48E3" w:rsidP="00FE48E3">
            <w:pPr>
              <w:jc w:val="center"/>
              <w:rPr>
                <w:lang w:val="ru-RU"/>
              </w:rPr>
            </w:pPr>
            <w:r>
              <w:rPr>
                <w:lang w:val="ru-RU"/>
              </w:rPr>
              <w:t>-</w:t>
            </w:r>
          </w:p>
        </w:tc>
      </w:tr>
      <w:tr w:rsidR="00FE48E3" w:rsidRPr="00B7371E" w14:paraId="09FC986D" w14:textId="77777777" w:rsidTr="003B610A">
        <w:trPr>
          <w:trHeight w:val="699"/>
        </w:trPr>
        <w:tc>
          <w:tcPr>
            <w:tcW w:w="170" w:type="pct"/>
            <w:shd w:val="clear" w:color="auto" w:fill="FFFFFF"/>
            <w:vAlign w:val="center"/>
          </w:tcPr>
          <w:p w14:paraId="1D048A5F" w14:textId="77777777" w:rsidR="00FE48E3" w:rsidRDefault="00ED55E3" w:rsidP="00FE48E3">
            <w:pPr>
              <w:jc w:val="center"/>
              <w:rPr>
                <w:b/>
                <w:bCs/>
                <w:sz w:val="16"/>
                <w:szCs w:val="16"/>
                <w:lang w:val="uk-UA"/>
              </w:rPr>
            </w:pPr>
            <w:r>
              <w:rPr>
                <w:b/>
                <w:bCs/>
                <w:sz w:val="16"/>
                <w:szCs w:val="16"/>
                <w:lang w:val="uk-UA"/>
              </w:rPr>
              <w:t>4597</w:t>
            </w:r>
          </w:p>
        </w:tc>
        <w:tc>
          <w:tcPr>
            <w:tcW w:w="480" w:type="pct"/>
            <w:shd w:val="clear" w:color="auto" w:fill="FFFFFF"/>
            <w:vAlign w:val="center"/>
          </w:tcPr>
          <w:p w14:paraId="523D314F" w14:textId="77777777" w:rsidR="00FE48E3" w:rsidRPr="003B610A" w:rsidRDefault="00FE48E3" w:rsidP="00FE48E3">
            <w:pPr>
              <w:jc w:val="center"/>
              <w:rPr>
                <w:bCs/>
                <w:sz w:val="16"/>
                <w:szCs w:val="16"/>
                <w:lang w:val="uk-UA"/>
              </w:rPr>
            </w:pPr>
            <w:r w:rsidRPr="003B610A">
              <w:rPr>
                <w:bCs/>
                <w:sz w:val="16"/>
                <w:szCs w:val="16"/>
                <w:lang w:val="uk-UA"/>
              </w:rPr>
              <w:t>Про погодження змін до штатного розпису</w:t>
            </w:r>
          </w:p>
        </w:tc>
        <w:tc>
          <w:tcPr>
            <w:tcW w:w="356" w:type="pct"/>
            <w:shd w:val="clear" w:color="auto" w:fill="FFFFFF"/>
            <w:vAlign w:val="center"/>
          </w:tcPr>
          <w:p w14:paraId="10997287" w14:textId="77777777" w:rsidR="00FE48E3" w:rsidRPr="003B610A" w:rsidRDefault="00FE48E3" w:rsidP="00FE48E3">
            <w:pPr>
              <w:jc w:val="center"/>
              <w:rPr>
                <w:bCs/>
                <w:sz w:val="16"/>
                <w:szCs w:val="16"/>
                <w:lang w:val="uk-UA"/>
              </w:rPr>
            </w:pPr>
            <w:r w:rsidRPr="003B610A">
              <w:rPr>
                <w:bCs/>
                <w:sz w:val="16"/>
                <w:szCs w:val="16"/>
                <w:lang w:val="uk-UA"/>
              </w:rPr>
              <w:t>№вх-3406/25</w:t>
            </w:r>
          </w:p>
        </w:tc>
        <w:tc>
          <w:tcPr>
            <w:tcW w:w="302" w:type="pct"/>
            <w:shd w:val="clear" w:color="auto" w:fill="FFFFFF"/>
            <w:vAlign w:val="center"/>
          </w:tcPr>
          <w:p w14:paraId="69CB5BD0"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398E324C"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1F2C717E" w14:textId="77777777" w:rsidR="00FE48E3" w:rsidRPr="003B610A" w:rsidRDefault="00FE48E3" w:rsidP="00FE48E3">
            <w:pPr>
              <w:jc w:val="center"/>
              <w:rPr>
                <w:bCs/>
                <w:sz w:val="16"/>
                <w:szCs w:val="16"/>
                <w:lang w:val="uk-UA"/>
              </w:rPr>
            </w:pPr>
            <w:r w:rsidRPr="003B610A">
              <w:rPr>
                <w:bCs/>
                <w:sz w:val="16"/>
                <w:szCs w:val="16"/>
                <w:lang w:val="uk-UA"/>
              </w:rPr>
              <w:t>Департамент цивільного захисту та охорони здоров’я населення</w:t>
            </w:r>
          </w:p>
        </w:tc>
        <w:tc>
          <w:tcPr>
            <w:tcW w:w="275" w:type="pct"/>
            <w:shd w:val="clear" w:color="auto" w:fill="FFFFFF"/>
            <w:vAlign w:val="center"/>
          </w:tcPr>
          <w:p w14:paraId="070AA720"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3EBA1A84"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04981405"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5944C407" w14:textId="77777777" w:rsidR="00FE48E3" w:rsidRPr="003B610A" w:rsidRDefault="00FE48E3" w:rsidP="00FE48E3">
            <w:pPr>
              <w:jc w:val="center"/>
              <w:rPr>
                <w:bCs/>
                <w:sz w:val="16"/>
                <w:szCs w:val="16"/>
                <w:lang w:val="uk-UA"/>
              </w:rPr>
            </w:pPr>
            <w:r w:rsidRPr="003B610A">
              <w:rPr>
                <w:bCs/>
                <w:sz w:val="16"/>
                <w:szCs w:val="16"/>
                <w:lang w:val="uk-UA"/>
              </w:rPr>
              <w:t>Про погодження змін до штатного розпису</w:t>
            </w:r>
          </w:p>
        </w:tc>
        <w:tc>
          <w:tcPr>
            <w:tcW w:w="325" w:type="pct"/>
            <w:shd w:val="clear" w:color="auto" w:fill="FFFFFF"/>
            <w:vAlign w:val="center"/>
          </w:tcPr>
          <w:p w14:paraId="3E2133EF"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1AD2272D"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0B35AA8A"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24DC24A9"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2C772789" w14:textId="77777777" w:rsidR="00FE48E3" w:rsidRPr="003B610A" w:rsidRDefault="00FE48E3" w:rsidP="00FE48E3">
            <w:pPr>
              <w:jc w:val="center"/>
              <w:rPr>
                <w:bCs/>
                <w:sz w:val="16"/>
                <w:szCs w:val="16"/>
                <w:lang w:val="uk-UA"/>
              </w:rPr>
            </w:pPr>
          </w:p>
          <w:p w14:paraId="723478D3"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620C307C" w14:textId="77777777" w:rsidR="00FE48E3" w:rsidRPr="003B610A" w:rsidRDefault="00FE48E3" w:rsidP="00FE48E3">
            <w:pPr>
              <w:jc w:val="center"/>
              <w:rPr>
                <w:bCs/>
                <w:sz w:val="16"/>
                <w:szCs w:val="16"/>
                <w:lang w:val="uk-UA"/>
              </w:rPr>
            </w:pPr>
          </w:p>
        </w:tc>
        <w:tc>
          <w:tcPr>
            <w:tcW w:w="614" w:type="pct"/>
            <w:shd w:val="clear" w:color="auto" w:fill="FFFFFF"/>
            <w:vAlign w:val="center"/>
          </w:tcPr>
          <w:p w14:paraId="08ACEC60"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6CF4E4DB" w14:textId="77777777" w:rsidR="00FE48E3" w:rsidRDefault="00FE48E3" w:rsidP="00FE48E3">
            <w:pPr>
              <w:jc w:val="center"/>
              <w:rPr>
                <w:lang w:val="ru-RU"/>
              </w:rPr>
            </w:pPr>
            <w:r>
              <w:rPr>
                <w:lang w:val="ru-RU"/>
              </w:rPr>
              <w:t>-</w:t>
            </w:r>
          </w:p>
        </w:tc>
      </w:tr>
      <w:tr w:rsidR="00FE48E3" w:rsidRPr="00B7371E" w14:paraId="47854079" w14:textId="77777777" w:rsidTr="003B610A">
        <w:trPr>
          <w:trHeight w:val="699"/>
        </w:trPr>
        <w:tc>
          <w:tcPr>
            <w:tcW w:w="170" w:type="pct"/>
            <w:shd w:val="clear" w:color="auto" w:fill="FFFFFF"/>
            <w:vAlign w:val="center"/>
          </w:tcPr>
          <w:p w14:paraId="3A70529B" w14:textId="77777777" w:rsidR="00FE48E3" w:rsidRDefault="00ED55E3" w:rsidP="00FE48E3">
            <w:pPr>
              <w:jc w:val="center"/>
              <w:rPr>
                <w:b/>
                <w:bCs/>
                <w:sz w:val="16"/>
                <w:szCs w:val="16"/>
                <w:lang w:val="uk-UA"/>
              </w:rPr>
            </w:pPr>
            <w:r>
              <w:rPr>
                <w:b/>
                <w:bCs/>
                <w:sz w:val="16"/>
                <w:szCs w:val="16"/>
                <w:lang w:val="uk-UA"/>
              </w:rPr>
              <w:t>4598</w:t>
            </w:r>
          </w:p>
        </w:tc>
        <w:tc>
          <w:tcPr>
            <w:tcW w:w="480" w:type="pct"/>
            <w:shd w:val="clear" w:color="auto" w:fill="FFFFFF"/>
            <w:vAlign w:val="center"/>
          </w:tcPr>
          <w:p w14:paraId="021DE951" w14:textId="77777777" w:rsidR="00FE48E3" w:rsidRPr="003B610A" w:rsidRDefault="00FE48E3" w:rsidP="00FE48E3">
            <w:pPr>
              <w:jc w:val="center"/>
              <w:rPr>
                <w:bCs/>
                <w:sz w:val="16"/>
                <w:szCs w:val="16"/>
                <w:lang w:val="uk-UA"/>
              </w:rPr>
            </w:pPr>
            <w:r w:rsidRPr="003B610A">
              <w:rPr>
                <w:bCs/>
                <w:sz w:val="16"/>
                <w:szCs w:val="16"/>
                <w:lang w:val="uk-UA"/>
              </w:rPr>
              <w:t>Про виділення коштів</w:t>
            </w:r>
          </w:p>
        </w:tc>
        <w:tc>
          <w:tcPr>
            <w:tcW w:w="356" w:type="pct"/>
            <w:shd w:val="clear" w:color="auto" w:fill="FFFFFF"/>
            <w:vAlign w:val="center"/>
          </w:tcPr>
          <w:p w14:paraId="508C7635" w14:textId="77777777" w:rsidR="00FE48E3" w:rsidRPr="003B610A" w:rsidRDefault="00FE48E3" w:rsidP="00FE48E3">
            <w:pPr>
              <w:jc w:val="center"/>
              <w:rPr>
                <w:bCs/>
                <w:sz w:val="16"/>
                <w:szCs w:val="16"/>
                <w:lang w:val="uk-UA"/>
              </w:rPr>
            </w:pPr>
            <w:r w:rsidRPr="003B610A">
              <w:rPr>
                <w:bCs/>
                <w:sz w:val="16"/>
                <w:szCs w:val="16"/>
                <w:lang w:val="uk-UA"/>
              </w:rPr>
              <w:t>№вх-3407/25</w:t>
            </w:r>
          </w:p>
        </w:tc>
        <w:tc>
          <w:tcPr>
            <w:tcW w:w="302" w:type="pct"/>
            <w:shd w:val="clear" w:color="auto" w:fill="FFFFFF"/>
            <w:vAlign w:val="center"/>
          </w:tcPr>
          <w:p w14:paraId="379FA86C"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030D0790"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25E7C800" w14:textId="77777777" w:rsidR="00FE48E3" w:rsidRPr="003B610A" w:rsidRDefault="00FE48E3" w:rsidP="00FE48E3">
            <w:pPr>
              <w:jc w:val="center"/>
              <w:rPr>
                <w:bCs/>
                <w:sz w:val="16"/>
                <w:szCs w:val="16"/>
                <w:lang w:val="uk-UA"/>
              </w:rPr>
            </w:pPr>
            <w:r w:rsidRPr="003B610A">
              <w:rPr>
                <w:bCs/>
                <w:sz w:val="16"/>
                <w:szCs w:val="16"/>
                <w:lang w:val="uk-UA"/>
              </w:rPr>
              <w:t xml:space="preserve">Департамент цивільного захисту та охорони </w:t>
            </w:r>
            <w:r w:rsidRPr="003B610A">
              <w:rPr>
                <w:bCs/>
                <w:sz w:val="16"/>
                <w:szCs w:val="16"/>
                <w:lang w:val="uk-UA"/>
              </w:rPr>
              <w:lastRenderedPageBreak/>
              <w:t>здоров’я населення</w:t>
            </w:r>
          </w:p>
        </w:tc>
        <w:tc>
          <w:tcPr>
            <w:tcW w:w="275" w:type="pct"/>
            <w:shd w:val="clear" w:color="auto" w:fill="FFFFFF"/>
            <w:vAlign w:val="center"/>
          </w:tcPr>
          <w:p w14:paraId="47F073AE" w14:textId="77777777" w:rsidR="00FE48E3" w:rsidRPr="003B610A" w:rsidRDefault="00FE48E3" w:rsidP="00FE48E3">
            <w:pPr>
              <w:jc w:val="center"/>
              <w:rPr>
                <w:bCs/>
                <w:sz w:val="16"/>
                <w:szCs w:val="16"/>
                <w:lang w:val="uk-UA"/>
              </w:rPr>
            </w:pPr>
            <w:r w:rsidRPr="003B610A">
              <w:rPr>
                <w:bCs/>
                <w:sz w:val="16"/>
                <w:szCs w:val="16"/>
                <w:lang w:val="uk-UA"/>
              </w:rPr>
              <w:lastRenderedPageBreak/>
              <w:t>-</w:t>
            </w:r>
          </w:p>
        </w:tc>
        <w:tc>
          <w:tcPr>
            <w:tcW w:w="166" w:type="pct"/>
            <w:shd w:val="clear" w:color="auto" w:fill="FFFFFF"/>
            <w:vAlign w:val="center"/>
          </w:tcPr>
          <w:p w14:paraId="6E92B638"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0D6584A6"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0A9E82FD" w14:textId="77777777" w:rsidR="00FE48E3" w:rsidRPr="003B610A" w:rsidRDefault="00FE48E3" w:rsidP="00FE48E3">
            <w:pPr>
              <w:jc w:val="center"/>
              <w:rPr>
                <w:bCs/>
                <w:sz w:val="16"/>
                <w:szCs w:val="16"/>
                <w:lang w:val="uk-UA"/>
              </w:rPr>
            </w:pPr>
            <w:r w:rsidRPr="003B610A">
              <w:rPr>
                <w:bCs/>
                <w:sz w:val="16"/>
                <w:szCs w:val="16"/>
                <w:lang w:val="uk-UA"/>
              </w:rPr>
              <w:t>Про виділення коштів</w:t>
            </w:r>
          </w:p>
        </w:tc>
        <w:tc>
          <w:tcPr>
            <w:tcW w:w="325" w:type="pct"/>
            <w:shd w:val="clear" w:color="auto" w:fill="FFFFFF"/>
            <w:vAlign w:val="center"/>
          </w:tcPr>
          <w:p w14:paraId="7E13DD9A"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5B2957E7"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5C1E159A"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092FA93D"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047C390B" w14:textId="77777777" w:rsidR="00FE48E3" w:rsidRPr="003B610A" w:rsidRDefault="00FE48E3" w:rsidP="00FE48E3">
            <w:pPr>
              <w:jc w:val="center"/>
              <w:rPr>
                <w:bCs/>
                <w:sz w:val="16"/>
                <w:szCs w:val="16"/>
                <w:lang w:val="uk-UA"/>
              </w:rPr>
            </w:pPr>
          </w:p>
          <w:p w14:paraId="2CA51119"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538DA51A" w14:textId="77777777" w:rsidR="00FE48E3" w:rsidRPr="003B610A" w:rsidRDefault="00FE48E3" w:rsidP="00FE48E3">
            <w:pPr>
              <w:jc w:val="center"/>
              <w:rPr>
                <w:bCs/>
                <w:sz w:val="16"/>
                <w:szCs w:val="16"/>
                <w:lang w:val="uk-UA"/>
              </w:rPr>
            </w:pPr>
          </w:p>
        </w:tc>
        <w:tc>
          <w:tcPr>
            <w:tcW w:w="614" w:type="pct"/>
            <w:shd w:val="clear" w:color="auto" w:fill="FFFFFF"/>
            <w:vAlign w:val="center"/>
          </w:tcPr>
          <w:p w14:paraId="7C03B90C"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35DF0310" w14:textId="77777777" w:rsidR="00FE48E3" w:rsidRDefault="00FE48E3" w:rsidP="00FE48E3">
            <w:pPr>
              <w:jc w:val="center"/>
              <w:rPr>
                <w:lang w:val="ru-RU"/>
              </w:rPr>
            </w:pPr>
            <w:r>
              <w:rPr>
                <w:lang w:val="ru-RU"/>
              </w:rPr>
              <w:t>-</w:t>
            </w:r>
          </w:p>
        </w:tc>
      </w:tr>
      <w:tr w:rsidR="00FE48E3" w:rsidRPr="00B7371E" w14:paraId="29AE41FA" w14:textId="77777777" w:rsidTr="003B610A">
        <w:trPr>
          <w:trHeight w:val="699"/>
        </w:trPr>
        <w:tc>
          <w:tcPr>
            <w:tcW w:w="170" w:type="pct"/>
            <w:shd w:val="clear" w:color="auto" w:fill="FFFFFF"/>
            <w:vAlign w:val="center"/>
          </w:tcPr>
          <w:p w14:paraId="5E073C9E" w14:textId="77777777" w:rsidR="00FE48E3" w:rsidRDefault="00ED55E3" w:rsidP="00FE48E3">
            <w:pPr>
              <w:jc w:val="center"/>
              <w:rPr>
                <w:b/>
                <w:bCs/>
                <w:sz w:val="16"/>
                <w:szCs w:val="16"/>
                <w:lang w:val="uk-UA"/>
              </w:rPr>
            </w:pPr>
            <w:r>
              <w:rPr>
                <w:b/>
                <w:bCs/>
                <w:sz w:val="16"/>
                <w:szCs w:val="16"/>
                <w:lang w:val="uk-UA"/>
              </w:rPr>
              <w:t>4599</w:t>
            </w:r>
          </w:p>
        </w:tc>
        <w:tc>
          <w:tcPr>
            <w:tcW w:w="480" w:type="pct"/>
            <w:shd w:val="clear" w:color="auto" w:fill="FFFFFF"/>
            <w:vAlign w:val="center"/>
          </w:tcPr>
          <w:p w14:paraId="56AD715C"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w:t>
            </w:r>
          </w:p>
        </w:tc>
        <w:tc>
          <w:tcPr>
            <w:tcW w:w="356" w:type="pct"/>
            <w:shd w:val="clear" w:color="auto" w:fill="FFFFFF"/>
            <w:vAlign w:val="center"/>
          </w:tcPr>
          <w:p w14:paraId="56E2A8D8" w14:textId="77777777" w:rsidR="00FE48E3" w:rsidRPr="003B610A" w:rsidRDefault="00FE48E3" w:rsidP="00FE48E3">
            <w:pPr>
              <w:jc w:val="center"/>
              <w:rPr>
                <w:bCs/>
                <w:sz w:val="16"/>
                <w:szCs w:val="16"/>
                <w:lang w:val="uk-UA"/>
              </w:rPr>
            </w:pPr>
            <w:r w:rsidRPr="003B610A">
              <w:rPr>
                <w:bCs/>
                <w:sz w:val="16"/>
                <w:szCs w:val="16"/>
                <w:lang w:val="uk-UA"/>
              </w:rPr>
              <w:t>№вх-3408/25</w:t>
            </w:r>
          </w:p>
        </w:tc>
        <w:tc>
          <w:tcPr>
            <w:tcW w:w="302" w:type="pct"/>
            <w:shd w:val="clear" w:color="auto" w:fill="FFFFFF"/>
            <w:vAlign w:val="center"/>
          </w:tcPr>
          <w:p w14:paraId="507438D0"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15B4754E"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470500D6"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25FDE0DE"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17A8774C"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34F55F80"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445D7084"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w:t>
            </w:r>
          </w:p>
        </w:tc>
        <w:tc>
          <w:tcPr>
            <w:tcW w:w="325" w:type="pct"/>
            <w:shd w:val="clear" w:color="auto" w:fill="FFFFFF"/>
            <w:vAlign w:val="center"/>
          </w:tcPr>
          <w:p w14:paraId="4FB24893"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05971A54"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10D9C3B6"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0D35E3A1"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676A480A" w14:textId="77777777" w:rsidR="00FE48E3" w:rsidRPr="003B610A" w:rsidRDefault="00FE48E3" w:rsidP="00FE48E3">
            <w:pPr>
              <w:jc w:val="center"/>
              <w:rPr>
                <w:bCs/>
                <w:sz w:val="16"/>
                <w:szCs w:val="16"/>
                <w:lang w:val="uk-UA"/>
              </w:rPr>
            </w:pPr>
          </w:p>
          <w:p w14:paraId="735A9C71"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7630A212" w14:textId="77777777" w:rsidR="00FE48E3" w:rsidRPr="003B610A" w:rsidRDefault="00FE48E3" w:rsidP="00FE48E3">
            <w:pPr>
              <w:jc w:val="center"/>
              <w:rPr>
                <w:bCs/>
                <w:sz w:val="16"/>
                <w:szCs w:val="16"/>
                <w:lang w:val="uk-UA"/>
              </w:rPr>
            </w:pPr>
          </w:p>
        </w:tc>
        <w:tc>
          <w:tcPr>
            <w:tcW w:w="614" w:type="pct"/>
            <w:shd w:val="clear" w:color="auto" w:fill="FFFFFF"/>
            <w:vAlign w:val="center"/>
          </w:tcPr>
          <w:p w14:paraId="42C672AB"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5229D3C6" w14:textId="77777777" w:rsidR="00FE48E3" w:rsidRDefault="00FE48E3" w:rsidP="00FE48E3">
            <w:pPr>
              <w:jc w:val="center"/>
              <w:rPr>
                <w:lang w:val="ru-RU"/>
              </w:rPr>
            </w:pPr>
            <w:r>
              <w:rPr>
                <w:lang w:val="ru-RU"/>
              </w:rPr>
              <w:t>-</w:t>
            </w:r>
          </w:p>
        </w:tc>
      </w:tr>
      <w:tr w:rsidR="00FE48E3" w:rsidRPr="00B7371E" w14:paraId="38208EBC" w14:textId="77777777" w:rsidTr="003B610A">
        <w:trPr>
          <w:trHeight w:val="975"/>
        </w:trPr>
        <w:tc>
          <w:tcPr>
            <w:tcW w:w="170" w:type="pct"/>
            <w:shd w:val="clear" w:color="auto" w:fill="FFFFFF"/>
            <w:vAlign w:val="center"/>
          </w:tcPr>
          <w:p w14:paraId="1D25CEA4" w14:textId="77777777" w:rsidR="00FE48E3" w:rsidRDefault="00ED55E3" w:rsidP="00FE48E3">
            <w:pPr>
              <w:jc w:val="center"/>
              <w:rPr>
                <w:b/>
                <w:bCs/>
                <w:sz w:val="16"/>
                <w:szCs w:val="16"/>
                <w:lang w:val="uk-UA"/>
              </w:rPr>
            </w:pPr>
            <w:r>
              <w:rPr>
                <w:b/>
                <w:bCs/>
                <w:sz w:val="16"/>
                <w:szCs w:val="16"/>
                <w:lang w:val="uk-UA"/>
              </w:rPr>
              <w:t>4600</w:t>
            </w:r>
          </w:p>
        </w:tc>
        <w:tc>
          <w:tcPr>
            <w:tcW w:w="480" w:type="pct"/>
            <w:shd w:val="clear" w:color="auto" w:fill="FFFFFF"/>
            <w:vAlign w:val="center"/>
          </w:tcPr>
          <w:p w14:paraId="4E75339B"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w:t>
            </w:r>
          </w:p>
        </w:tc>
        <w:tc>
          <w:tcPr>
            <w:tcW w:w="356" w:type="pct"/>
            <w:shd w:val="clear" w:color="auto" w:fill="FFFFFF"/>
            <w:vAlign w:val="center"/>
          </w:tcPr>
          <w:p w14:paraId="0149ACD6" w14:textId="77777777" w:rsidR="00FE48E3" w:rsidRPr="003B610A" w:rsidRDefault="00FE48E3" w:rsidP="00FE48E3">
            <w:pPr>
              <w:jc w:val="center"/>
              <w:rPr>
                <w:bCs/>
                <w:sz w:val="16"/>
                <w:szCs w:val="16"/>
                <w:lang w:val="uk-UA"/>
              </w:rPr>
            </w:pPr>
            <w:r w:rsidRPr="003B610A">
              <w:rPr>
                <w:bCs/>
                <w:sz w:val="16"/>
                <w:szCs w:val="16"/>
                <w:lang w:val="uk-UA"/>
              </w:rPr>
              <w:t>№вх-3409/25</w:t>
            </w:r>
          </w:p>
        </w:tc>
        <w:tc>
          <w:tcPr>
            <w:tcW w:w="302" w:type="pct"/>
            <w:shd w:val="clear" w:color="auto" w:fill="FFFFFF"/>
            <w:vAlign w:val="center"/>
          </w:tcPr>
          <w:p w14:paraId="027833F6"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586E09E8" w14:textId="77777777" w:rsidR="00FE48E3" w:rsidRPr="003B610A" w:rsidRDefault="00FE48E3" w:rsidP="00FE48E3">
            <w:pPr>
              <w:jc w:val="center"/>
              <w:rPr>
                <w:bCs/>
                <w:sz w:val="16"/>
                <w:szCs w:val="16"/>
                <w:lang w:val="uk-UA"/>
              </w:rPr>
            </w:pPr>
            <w:r w:rsidRPr="003B610A">
              <w:rPr>
                <w:bCs/>
                <w:sz w:val="16"/>
                <w:szCs w:val="16"/>
                <w:lang w:val="uk-UA"/>
              </w:rPr>
              <w:t>02.07.2025</w:t>
            </w:r>
          </w:p>
        </w:tc>
        <w:tc>
          <w:tcPr>
            <w:tcW w:w="393" w:type="pct"/>
            <w:shd w:val="clear" w:color="auto" w:fill="FFFFFF"/>
            <w:vAlign w:val="center"/>
          </w:tcPr>
          <w:p w14:paraId="107EEEB3"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7097F2FC"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1051A2F6"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26E5831F"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4DE4083D"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w:t>
            </w:r>
          </w:p>
        </w:tc>
        <w:tc>
          <w:tcPr>
            <w:tcW w:w="325" w:type="pct"/>
            <w:shd w:val="clear" w:color="auto" w:fill="FFFFFF"/>
            <w:vAlign w:val="center"/>
          </w:tcPr>
          <w:p w14:paraId="401CED0B"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30BE9384"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1A2E0499"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72732CA8"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47852962" w14:textId="77777777" w:rsidR="00FE48E3" w:rsidRPr="003B610A" w:rsidRDefault="00FE48E3" w:rsidP="00FE48E3">
            <w:pPr>
              <w:jc w:val="center"/>
              <w:rPr>
                <w:bCs/>
                <w:sz w:val="16"/>
                <w:szCs w:val="16"/>
                <w:lang w:val="uk-UA"/>
              </w:rPr>
            </w:pPr>
          </w:p>
          <w:p w14:paraId="5A917449"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1926ECA3" w14:textId="77777777" w:rsidR="00FE48E3" w:rsidRPr="003B610A" w:rsidRDefault="00FE48E3" w:rsidP="00FE48E3">
            <w:pPr>
              <w:jc w:val="center"/>
              <w:rPr>
                <w:bCs/>
                <w:sz w:val="16"/>
                <w:szCs w:val="16"/>
                <w:lang w:val="uk-UA"/>
              </w:rPr>
            </w:pPr>
          </w:p>
        </w:tc>
        <w:tc>
          <w:tcPr>
            <w:tcW w:w="614" w:type="pct"/>
            <w:shd w:val="clear" w:color="auto" w:fill="FFFFFF"/>
            <w:vAlign w:val="center"/>
          </w:tcPr>
          <w:p w14:paraId="0550F412"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0DB01BA0" w14:textId="77777777" w:rsidR="00FE48E3" w:rsidRDefault="00FE48E3" w:rsidP="00FE48E3">
            <w:pPr>
              <w:jc w:val="center"/>
              <w:rPr>
                <w:lang w:val="ru-RU"/>
              </w:rPr>
            </w:pPr>
            <w:r>
              <w:rPr>
                <w:lang w:val="ru-RU"/>
              </w:rPr>
              <w:t>-</w:t>
            </w:r>
          </w:p>
        </w:tc>
      </w:tr>
      <w:tr w:rsidR="00FE48E3" w:rsidRPr="00B7371E" w14:paraId="23377FFA" w14:textId="77777777" w:rsidTr="003B610A">
        <w:trPr>
          <w:trHeight w:val="975"/>
        </w:trPr>
        <w:tc>
          <w:tcPr>
            <w:tcW w:w="170" w:type="pct"/>
            <w:shd w:val="clear" w:color="auto" w:fill="FFFFFF"/>
            <w:vAlign w:val="center"/>
          </w:tcPr>
          <w:p w14:paraId="54109252" w14:textId="77777777" w:rsidR="00FE48E3" w:rsidRDefault="00ED55E3" w:rsidP="00FE48E3">
            <w:pPr>
              <w:jc w:val="center"/>
              <w:rPr>
                <w:b/>
                <w:bCs/>
                <w:sz w:val="16"/>
                <w:szCs w:val="16"/>
                <w:lang w:val="uk-UA"/>
              </w:rPr>
            </w:pPr>
            <w:r>
              <w:rPr>
                <w:b/>
                <w:bCs/>
                <w:sz w:val="16"/>
                <w:szCs w:val="16"/>
                <w:lang w:val="uk-UA"/>
              </w:rPr>
              <w:t>4601</w:t>
            </w:r>
          </w:p>
        </w:tc>
        <w:tc>
          <w:tcPr>
            <w:tcW w:w="480" w:type="pct"/>
            <w:shd w:val="clear" w:color="auto" w:fill="FFFFFF"/>
            <w:vAlign w:val="center"/>
          </w:tcPr>
          <w:p w14:paraId="1ACA2D55"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w:t>
            </w:r>
          </w:p>
        </w:tc>
        <w:tc>
          <w:tcPr>
            <w:tcW w:w="356" w:type="pct"/>
            <w:shd w:val="clear" w:color="auto" w:fill="FFFFFF"/>
            <w:vAlign w:val="center"/>
          </w:tcPr>
          <w:p w14:paraId="5939CBAD" w14:textId="77777777" w:rsidR="00FE48E3" w:rsidRPr="003B610A" w:rsidRDefault="00FE48E3" w:rsidP="00FE48E3">
            <w:pPr>
              <w:jc w:val="center"/>
              <w:rPr>
                <w:bCs/>
                <w:sz w:val="16"/>
                <w:szCs w:val="16"/>
                <w:lang w:val="uk-UA"/>
              </w:rPr>
            </w:pPr>
            <w:r w:rsidRPr="003B610A">
              <w:rPr>
                <w:bCs/>
                <w:sz w:val="16"/>
                <w:szCs w:val="16"/>
                <w:lang w:val="uk-UA"/>
              </w:rPr>
              <w:t>№вх-3410/25</w:t>
            </w:r>
          </w:p>
        </w:tc>
        <w:tc>
          <w:tcPr>
            <w:tcW w:w="302" w:type="pct"/>
            <w:shd w:val="clear" w:color="auto" w:fill="FFFFFF"/>
            <w:vAlign w:val="center"/>
          </w:tcPr>
          <w:p w14:paraId="194795B9"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6A47A6EE"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59DBF8A9"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66DF636D"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22F64C5A"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5DDBE6EB"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5836B77C"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w:t>
            </w:r>
          </w:p>
        </w:tc>
        <w:tc>
          <w:tcPr>
            <w:tcW w:w="325" w:type="pct"/>
            <w:shd w:val="clear" w:color="auto" w:fill="FFFFFF"/>
            <w:vAlign w:val="center"/>
          </w:tcPr>
          <w:p w14:paraId="462A0263"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54AA70D9"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29B8095A"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144B9757"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32F9AFAF" w14:textId="77777777" w:rsidR="00FE48E3" w:rsidRPr="003B610A" w:rsidRDefault="00FE48E3" w:rsidP="00FE48E3">
            <w:pPr>
              <w:jc w:val="center"/>
              <w:rPr>
                <w:bCs/>
                <w:sz w:val="16"/>
                <w:szCs w:val="16"/>
                <w:lang w:val="uk-UA"/>
              </w:rPr>
            </w:pPr>
          </w:p>
          <w:p w14:paraId="2FD5A690"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3263C1EC" w14:textId="77777777" w:rsidR="00FE48E3" w:rsidRPr="003B610A" w:rsidRDefault="00FE48E3" w:rsidP="00FE48E3">
            <w:pPr>
              <w:jc w:val="center"/>
              <w:rPr>
                <w:bCs/>
                <w:sz w:val="16"/>
                <w:szCs w:val="16"/>
                <w:lang w:val="uk-UA"/>
              </w:rPr>
            </w:pPr>
          </w:p>
        </w:tc>
        <w:tc>
          <w:tcPr>
            <w:tcW w:w="614" w:type="pct"/>
            <w:shd w:val="clear" w:color="auto" w:fill="FFFFFF"/>
            <w:vAlign w:val="center"/>
          </w:tcPr>
          <w:p w14:paraId="38134BE2"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5752EC13" w14:textId="77777777" w:rsidR="00FE48E3" w:rsidRDefault="00FE48E3" w:rsidP="00FE48E3">
            <w:pPr>
              <w:jc w:val="center"/>
              <w:rPr>
                <w:lang w:val="ru-RU"/>
              </w:rPr>
            </w:pPr>
            <w:r>
              <w:rPr>
                <w:lang w:val="ru-RU"/>
              </w:rPr>
              <w:t>-</w:t>
            </w:r>
          </w:p>
        </w:tc>
      </w:tr>
      <w:tr w:rsidR="00FE48E3" w:rsidRPr="00B7371E" w14:paraId="623C194F" w14:textId="77777777" w:rsidTr="003B610A">
        <w:trPr>
          <w:trHeight w:val="975"/>
        </w:trPr>
        <w:tc>
          <w:tcPr>
            <w:tcW w:w="170" w:type="pct"/>
            <w:shd w:val="clear" w:color="auto" w:fill="FFFFFF"/>
            <w:vAlign w:val="center"/>
          </w:tcPr>
          <w:p w14:paraId="233562F4" w14:textId="77777777" w:rsidR="00FE48E3" w:rsidRDefault="00ED55E3" w:rsidP="00FE48E3">
            <w:pPr>
              <w:jc w:val="center"/>
              <w:rPr>
                <w:b/>
                <w:bCs/>
                <w:sz w:val="16"/>
                <w:szCs w:val="16"/>
                <w:lang w:val="uk-UA"/>
              </w:rPr>
            </w:pPr>
            <w:r>
              <w:rPr>
                <w:b/>
                <w:bCs/>
                <w:sz w:val="16"/>
                <w:szCs w:val="16"/>
                <w:lang w:val="uk-UA"/>
              </w:rPr>
              <w:t>4602</w:t>
            </w:r>
          </w:p>
        </w:tc>
        <w:tc>
          <w:tcPr>
            <w:tcW w:w="480" w:type="pct"/>
            <w:shd w:val="clear" w:color="auto" w:fill="FFFFFF"/>
            <w:vAlign w:val="center"/>
          </w:tcPr>
          <w:p w14:paraId="5221E8E8" w14:textId="77777777" w:rsidR="00FE48E3" w:rsidRPr="00E73CAB" w:rsidRDefault="00FE48E3" w:rsidP="00FE48E3">
            <w:pPr>
              <w:jc w:val="center"/>
              <w:rPr>
                <w:bCs/>
                <w:sz w:val="16"/>
                <w:szCs w:val="16"/>
                <w:lang w:val="uk-UA"/>
              </w:rPr>
            </w:pPr>
            <w:r>
              <w:rPr>
                <w:bCs/>
                <w:sz w:val="16"/>
                <w:szCs w:val="16"/>
                <w:lang w:val="uk-UA"/>
              </w:rPr>
              <w:t>Про розгляд листа</w:t>
            </w:r>
          </w:p>
        </w:tc>
        <w:tc>
          <w:tcPr>
            <w:tcW w:w="356" w:type="pct"/>
            <w:shd w:val="clear" w:color="auto" w:fill="FFFFFF"/>
            <w:vAlign w:val="center"/>
          </w:tcPr>
          <w:p w14:paraId="79F0E3F2" w14:textId="77777777" w:rsidR="00FE48E3" w:rsidRPr="007710EC" w:rsidRDefault="00FE48E3" w:rsidP="00FE48E3">
            <w:pPr>
              <w:jc w:val="center"/>
              <w:rPr>
                <w:bCs/>
                <w:sz w:val="16"/>
                <w:szCs w:val="16"/>
                <w:lang w:val="uk-UA"/>
              </w:rPr>
            </w:pPr>
            <w:r w:rsidRPr="007710EC">
              <w:rPr>
                <w:bCs/>
                <w:sz w:val="16"/>
                <w:szCs w:val="16"/>
                <w:lang w:val="uk-UA"/>
              </w:rPr>
              <w:t>№ вих-</w:t>
            </w:r>
          </w:p>
          <w:p w14:paraId="2965A8B0" w14:textId="77777777" w:rsidR="00FE48E3" w:rsidRPr="00E73CAB" w:rsidRDefault="00FE48E3" w:rsidP="00FE48E3">
            <w:pPr>
              <w:jc w:val="center"/>
              <w:rPr>
                <w:bCs/>
                <w:sz w:val="16"/>
                <w:szCs w:val="16"/>
              </w:rPr>
            </w:pPr>
            <w:r w:rsidRPr="007710EC">
              <w:rPr>
                <w:bCs/>
                <w:sz w:val="16"/>
                <w:szCs w:val="16"/>
                <w:lang w:val="uk-UA"/>
              </w:rPr>
              <w:t>10</w:t>
            </w:r>
            <w:r>
              <w:rPr>
                <w:bCs/>
                <w:sz w:val="16"/>
                <w:szCs w:val="16"/>
                <w:lang w:val="uk-UA"/>
              </w:rPr>
              <w:t>75</w:t>
            </w:r>
            <w:r w:rsidRPr="007710EC">
              <w:rPr>
                <w:bCs/>
                <w:sz w:val="16"/>
                <w:szCs w:val="16"/>
                <w:lang w:val="uk-UA"/>
              </w:rPr>
              <w:t>/04-19/25</w:t>
            </w:r>
          </w:p>
        </w:tc>
        <w:tc>
          <w:tcPr>
            <w:tcW w:w="302" w:type="pct"/>
            <w:shd w:val="clear" w:color="auto" w:fill="FFFFFF"/>
            <w:vAlign w:val="center"/>
          </w:tcPr>
          <w:p w14:paraId="3C051F76" w14:textId="77777777" w:rsidR="00FE48E3" w:rsidRPr="00E73CAB" w:rsidRDefault="00FE48E3" w:rsidP="00FE48E3">
            <w:pPr>
              <w:jc w:val="center"/>
              <w:rPr>
                <w:bCs/>
                <w:sz w:val="16"/>
                <w:szCs w:val="16"/>
                <w:lang w:val="uk-UA"/>
              </w:rPr>
            </w:pPr>
            <w:r>
              <w:rPr>
                <w:bCs/>
                <w:sz w:val="16"/>
                <w:szCs w:val="16"/>
                <w:lang w:val="uk-UA"/>
              </w:rPr>
              <w:t>03.07.2025</w:t>
            </w:r>
          </w:p>
        </w:tc>
        <w:tc>
          <w:tcPr>
            <w:tcW w:w="308" w:type="pct"/>
            <w:shd w:val="clear" w:color="auto" w:fill="FFFFFF"/>
            <w:vAlign w:val="center"/>
          </w:tcPr>
          <w:p w14:paraId="2B94BC33" w14:textId="77777777" w:rsidR="00FE48E3" w:rsidRPr="00E73CAB" w:rsidRDefault="00FE48E3" w:rsidP="00FE48E3">
            <w:pPr>
              <w:jc w:val="center"/>
              <w:rPr>
                <w:bCs/>
                <w:iCs/>
                <w:sz w:val="16"/>
                <w:szCs w:val="16"/>
                <w:lang w:val="uk-UA"/>
              </w:rPr>
            </w:pPr>
            <w:r>
              <w:rPr>
                <w:bCs/>
                <w:iCs/>
                <w:sz w:val="16"/>
                <w:szCs w:val="16"/>
                <w:lang w:val="uk-UA"/>
              </w:rPr>
              <w:t>-</w:t>
            </w:r>
          </w:p>
        </w:tc>
        <w:tc>
          <w:tcPr>
            <w:tcW w:w="393" w:type="pct"/>
            <w:shd w:val="clear" w:color="auto" w:fill="FFFFFF"/>
            <w:vAlign w:val="center"/>
          </w:tcPr>
          <w:p w14:paraId="0404AB33" w14:textId="77777777" w:rsidR="00FE48E3" w:rsidRPr="00E73CAB" w:rsidRDefault="00FE48E3" w:rsidP="00FE48E3">
            <w:pPr>
              <w:jc w:val="center"/>
              <w:rPr>
                <w:bCs/>
                <w:sz w:val="16"/>
                <w:szCs w:val="16"/>
                <w:lang w:val="uk-UA"/>
              </w:rPr>
            </w:pPr>
            <w:r w:rsidRPr="007710EC">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14:paraId="42287F9F" w14:textId="77777777" w:rsidR="00FE48E3" w:rsidRPr="00E73CAB" w:rsidRDefault="00FE48E3" w:rsidP="00FE48E3">
            <w:pPr>
              <w:jc w:val="center"/>
              <w:rPr>
                <w:bCs/>
                <w:sz w:val="16"/>
                <w:szCs w:val="16"/>
                <w:lang w:val="uk-UA"/>
              </w:rPr>
            </w:pPr>
            <w:r>
              <w:rPr>
                <w:bCs/>
                <w:sz w:val="16"/>
                <w:szCs w:val="16"/>
                <w:lang w:val="uk-UA"/>
              </w:rPr>
              <w:t>-</w:t>
            </w:r>
          </w:p>
        </w:tc>
        <w:tc>
          <w:tcPr>
            <w:tcW w:w="166" w:type="pct"/>
            <w:shd w:val="clear" w:color="auto" w:fill="FFFFFF"/>
            <w:vAlign w:val="center"/>
          </w:tcPr>
          <w:p w14:paraId="26B4C42A" w14:textId="77777777" w:rsidR="00FE48E3" w:rsidRPr="00E73CAB" w:rsidRDefault="00FE48E3" w:rsidP="00FE48E3">
            <w:pPr>
              <w:jc w:val="center"/>
              <w:rPr>
                <w:bCs/>
                <w:sz w:val="16"/>
                <w:szCs w:val="16"/>
                <w:lang w:val="uk-UA"/>
              </w:rPr>
            </w:pPr>
            <w:r>
              <w:rPr>
                <w:bCs/>
                <w:sz w:val="16"/>
                <w:szCs w:val="16"/>
                <w:lang w:val="uk-UA"/>
              </w:rPr>
              <w:t>-</w:t>
            </w:r>
          </w:p>
        </w:tc>
        <w:tc>
          <w:tcPr>
            <w:tcW w:w="263" w:type="pct"/>
            <w:shd w:val="clear" w:color="auto" w:fill="FFFFFF"/>
            <w:vAlign w:val="center"/>
          </w:tcPr>
          <w:p w14:paraId="7FD64B15" w14:textId="77777777" w:rsidR="00FE48E3" w:rsidRPr="00E73CAB" w:rsidRDefault="00FE48E3" w:rsidP="00FE48E3">
            <w:pPr>
              <w:ind w:left="-85" w:right="-85"/>
              <w:jc w:val="center"/>
              <w:rPr>
                <w:bCs/>
                <w:sz w:val="16"/>
                <w:szCs w:val="16"/>
                <w:lang w:val="uk-UA"/>
              </w:rPr>
            </w:pPr>
            <w:r w:rsidRPr="007710EC">
              <w:rPr>
                <w:bCs/>
                <w:sz w:val="16"/>
                <w:szCs w:val="16"/>
                <w:lang w:val="uk-UA"/>
              </w:rPr>
              <w:t>Фінанси</w:t>
            </w:r>
          </w:p>
        </w:tc>
        <w:tc>
          <w:tcPr>
            <w:tcW w:w="465" w:type="pct"/>
            <w:shd w:val="clear" w:color="auto" w:fill="FFFFFF"/>
            <w:vAlign w:val="center"/>
          </w:tcPr>
          <w:p w14:paraId="5B0B5DF0" w14:textId="77777777" w:rsidR="00FE48E3" w:rsidRPr="00E73CAB" w:rsidRDefault="00FE48E3" w:rsidP="00FE48E3">
            <w:pPr>
              <w:jc w:val="center"/>
              <w:rPr>
                <w:bCs/>
                <w:sz w:val="16"/>
                <w:szCs w:val="16"/>
                <w:lang w:val="uk-UA"/>
              </w:rPr>
            </w:pPr>
            <w:r>
              <w:rPr>
                <w:bCs/>
                <w:sz w:val="16"/>
                <w:szCs w:val="16"/>
                <w:lang w:val="uk-UA"/>
              </w:rPr>
              <w:t>Про розгляд листа</w:t>
            </w:r>
          </w:p>
        </w:tc>
        <w:tc>
          <w:tcPr>
            <w:tcW w:w="325" w:type="pct"/>
            <w:shd w:val="clear" w:color="auto" w:fill="FFFFFF"/>
            <w:vAlign w:val="center"/>
          </w:tcPr>
          <w:p w14:paraId="5E1F9D06" w14:textId="77777777" w:rsidR="00FE48E3" w:rsidRPr="00E73CAB" w:rsidRDefault="00FE48E3" w:rsidP="00FE48E3">
            <w:pPr>
              <w:jc w:val="center"/>
              <w:rPr>
                <w:bCs/>
                <w:sz w:val="16"/>
                <w:szCs w:val="16"/>
                <w:lang w:val="uk-UA"/>
              </w:rPr>
            </w:pPr>
            <w:r w:rsidRPr="007710EC">
              <w:rPr>
                <w:bCs/>
                <w:sz w:val="16"/>
                <w:szCs w:val="16"/>
                <w:lang w:val="uk-UA"/>
              </w:rPr>
              <w:t>Текстовий документ</w:t>
            </w:r>
          </w:p>
        </w:tc>
        <w:tc>
          <w:tcPr>
            <w:tcW w:w="235" w:type="pct"/>
            <w:shd w:val="clear" w:color="auto" w:fill="FFFFFF"/>
            <w:vAlign w:val="center"/>
          </w:tcPr>
          <w:p w14:paraId="7DD7CB0A" w14:textId="77777777" w:rsidR="00FE48E3" w:rsidRPr="00E73CAB" w:rsidRDefault="00FE48E3" w:rsidP="00FE48E3">
            <w:pPr>
              <w:jc w:val="center"/>
              <w:rPr>
                <w:bCs/>
                <w:sz w:val="16"/>
                <w:szCs w:val="16"/>
                <w:lang w:val="uk-UA"/>
              </w:rPr>
            </w:pPr>
            <w:r w:rsidRPr="007710EC">
              <w:rPr>
                <w:bCs/>
                <w:sz w:val="16"/>
                <w:szCs w:val="16"/>
                <w:lang w:val="uk-UA"/>
              </w:rPr>
              <w:t>Лист</w:t>
            </w:r>
          </w:p>
        </w:tc>
        <w:tc>
          <w:tcPr>
            <w:tcW w:w="162" w:type="pct"/>
            <w:shd w:val="clear" w:color="auto" w:fill="FFFFFF"/>
            <w:vAlign w:val="center"/>
          </w:tcPr>
          <w:p w14:paraId="5A9532FF" w14:textId="77777777" w:rsidR="00FE48E3" w:rsidRPr="00E73CAB" w:rsidRDefault="00FE48E3" w:rsidP="00FE48E3">
            <w:pPr>
              <w:jc w:val="center"/>
              <w:rPr>
                <w:bCs/>
                <w:sz w:val="16"/>
                <w:szCs w:val="16"/>
                <w:lang w:val="uk-UA"/>
              </w:rPr>
            </w:pPr>
            <w:r>
              <w:rPr>
                <w:bCs/>
                <w:sz w:val="16"/>
                <w:szCs w:val="16"/>
                <w:lang w:val="uk-UA"/>
              </w:rPr>
              <w:t>-</w:t>
            </w:r>
          </w:p>
        </w:tc>
        <w:tc>
          <w:tcPr>
            <w:tcW w:w="310" w:type="pct"/>
            <w:shd w:val="clear" w:color="auto" w:fill="FFFFFF"/>
            <w:vAlign w:val="center"/>
          </w:tcPr>
          <w:p w14:paraId="28D23DED" w14:textId="77777777" w:rsidR="00FE48E3" w:rsidRPr="00E73CAB" w:rsidRDefault="00FE48E3" w:rsidP="00FE48E3">
            <w:pPr>
              <w:jc w:val="center"/>
              <w:rPr>
                <w:bCs/>
                <w:sz w:val="16"/>
                <w:szCs w:val="16"/>
                <w:lang w:val="uk-UA"/>
              </w:rPr>
            </w:pPr>
            <w:r w:rsidRPr="007710EC">
              <w:rPr>
                <w:bCs/>
                <w:sz w:val="16"/>
                <w:szCs w:val="16"/>
                <w:lang w:val="uk-UA"/>
              </w:rPr>
              <w:t>Паперова</w:t>
            </w:r>
          </w:p>
        </w:tc>
        <w:tc>
          <w:tcPr>
            <w:tcW w:w="614" w:type="pct"/>
            <w:shd w:val="clear" w:color="auto" w:fill="FFFFFF"/>
            <w:vAlign w:val="center"/>
          </w:tcPr>
          <w:p w14:paraId="249E660C" w14:textId="77777777" w:rsidR="00FE48E3" w:rsidRPr="00E73CAB" w:rsidRDefault="00FE48E3" w:rsidP="00FE48E3">
            <w:pPr>
              <w:jc w:val="center"/>
              <w:rPr>
                <w:bCs/>
                <w:sz w:val="16"/>
                <w:szCs w:val="16"/>
                <w:lang w:val="uk-UA"/>
              </w:rPr>
            </w:pPr>
            <w:r w:rsidRPr="007710EC">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14:paraId="6BBD8FA2" w14:textId="77777777" w:rsidR="00FE48E3" w:rsidRDefault="00FE48E3" w:rsidP="00FE48E3">
            <w:pPr>
              <w:jc w:val="center"/>
              <w:rPr>
                <w:lang w:val="ru-RU"/>
              </w:rPr>
            </w:pPr>
            <w:r>
              <w:rPr>
                <w:lang w:val="ru-RU"/>
              </w:rPr>
              <w:t>-</w:t>
            </w:r>
          </w:p>
        </w:tc>
      </w:tr>
      <w:tr w:rsidR="00FE48E3" w:rsidRPr="00B7371E" w14:paraId="057CDDFB" w14:textId="77777777" w:rsidTr="003B610A">
        <w:trPr>
          <w:trHeight w:val="975"/>
        </w:trPr>
        <w:tc>
          <w:tcPr>
            <w:tcW w:w="170" w:type="pct"/>
            <w:shd w:val="clear" w:color="auto" w:fill="FFFFFF"/>
            <w:vAlign w:val="center"/>
          </w:tcPr>
          <w:p w14:paraId="36A3D56D" w14:textId="77777777" w:rsidR="00FE48E3" w:rsidRDefault="00ED55E3" w:rsidP="00FE48E3">
            <w:pPr>
              <w:jc w:val="center"/>
              <w:rPr>
                <w:b/>
                <w:bCs/>
                <w:sz w:val="16"/>
                <w:szCs w:val="16"/>
                <w:lang w:val="uk-UA"/>
              </w:rPr>
            </w:pPr>
            <w:r>
              <w:rPr>
                <w:b/>
                <w:bCs/>
                <w:sz w:val="16"/>
                <w:szCs w:val="16"/>
                <w:lang w:val="uk-UA"/>
              </w:rPr>
              <w:t>4603</w:t>
            </w:r>
          </w:p>
        </w:tc>
        <w:tc>
          <w:tcPr>
            <w:tcW w:w="480" w:type="pct"/>
            <w:shd w:val="clear" w:color="auto" w:fill="FFFFFF"/>
            <w:vAlign w:val="center"/>
          </w:tcPr>
          <w:p w14:paraId="463F7563" w14:textId="77777777" w:rsidR="00FE48E3" w:rsidRPr="00E73CAB" w:rsidRDefault="00FE48E3" w:rsidP="00FE48E3">
            <w:pPr>
              <w:jc w:val="center"/>
              <w:rPr>
                <w:bCs/>
                <w:sz w:val="16"/>
                <w:szCs w:val="16"/>
                <w:lang w:val="uk-UA"/>
              </w:rPr>
            </w:pPr>
            <w:r>
              <w:rPr>
                <w:bCs/>
                <w:sz w:val="16"/>
                <w:szCs w:val="16"/>
                <w:lang w:val="uk-UA"/>
              </w:rPr>
              <w:t xml:space="preserve">Про розгляд звернення </w:t>
            </w:r>
          </w:p>
        </w:tc>
        <w:tc>
          <w:tcPr>
            <w:tcW w:w="356" w:type="pct"/>
            <w:shd w:val="clear" w:color="auto" w:fill="FFFFFF"/>
            <w:vAlign w:val="center"/>
          </w:tcPr>
          <w:p w14:paraId="0B87390D" w14:textId="77777777" w:rsidR="00FE48E3" w:rsidRPr="007710EC" w:rsidRDefault="00FE48E3" w:rsidP="00FE48E3">
            <w:pPr>
              <w:jc w:val="center"/>
              <w:rPr>
                <w:bCs/>
                <w:sz w:val="16"/>
                <w:szCs w:val="16"/>
                <w:lang w:val="uk-UA"/>
              </w:rPr>
            </w:pPr>
            <w:r w:rsidRPr="007710EC">
              <w:rPr>
                <w:bCs/>
                <w:sz w:val="16"/>
                <w:szCs w:val="16"/>
                <w:lang w:val="uk-UA"/>
              </w:rPr>
              <w:t>№ вих-</w:t>
            </w:r>
          </w:p>
          <w:p w14:paraId="5DA45248" w14:textId="77777777" w:rsidR="00FE48E3" w:rsidRPr="00E73CAB" w:rsidRDefault="00FE48E3" w:rsidP="00FE48E3">
            <w:pPr>
              <w:jc w:val="center"/>
              <w:rPr>
                <w:bCs/>
                <w:sz w:val="16"/>
                <w:szCs w:val="16"/>
              </w:rPr>
            </w:pPr>
            <w:r w:rsidRPr="007710EC">
              <w:rPr>
                <w:bCs/>
                <w:sz w:val="16"/>
                <w:szCs w:val="16"/>
                <w:lang w:val="uk-UA"/>
              </w:rPr>
              <w:t>10</w:t>
            </w:r>
            <w:r>
              <w:rPr>
                <w:bCs/>
                <w:sz w:val="16"/>
                <w:szCs w:val="16"/>
                <w:lang w:val="uk-UA"/>
              </w:rPr>
              <w:t>80</w:t>
            </w:r>
            <w:r w:rsidRPr="007710EC">
              <w:rPr>
                <w:bCs/>
                <w:sz w:val="16"/>
                <w:szCs w:val="16"/>
                <w:lang w:val="uk-UA"/>
              </w:rPr>
              <w:t>/04-19/25</w:t>
            </w:r>
          </w:p>
        </w:tc>
        <w:tc>
          <w:tcPr>
            <w:tcW w:w="302" w:type="pct"/>
            <w:shd w:val="clear" w:color="auto" w:fill="FFFFFF"/>
            <w:vAlign w:val="center"/>
          </w:tcPr>
          <w:p w14:paraId="03F57498" w14:textId="77777777" w:rsidR="00FE48E3" w:rsidRPr="00E73CAB" w:rsidRDefault="00FE48E3" w:rsidP="00FE48E3">
            <w:pPr>
              <w:jc w:val="center"/>
              <w:rPr>
                <w:bCs/>
                <w:sz w:val="16"/>
                <w:szCs w:val="16"/>
                <w:lang w:val="uk-UA"/>
              </w:rPr>
            </w:pPr>
            <w:r>
              <w:rPr>
                <w:bCs/>
                <w:sz w:val="16"/>
                <w:szCs w:val="16"/>
                <w:lang w:val="uk-UA"/>
              </w:rPr>
              <w:t>03.07.2025</w:t>
            </w:r>
          </w:p>
        </w:tc>
        <w:tc>
          <w:tcPr>
            <w:tcW w:w="308" w:type="pct"/>
            <w:shd w:val="clear" w:color="auto" w:fill="FFFFFF"/>
            <w:vAlign w:val="center"/>
          </w:tcPr>
          <w:p w14:paraId="7A8695ED" w14:textId="77777777" w:rsidR="00FE48E3" w:rsidRPr="00E73CAB" w:rsidRDefault="00FE48E3" w:rsidP="00FE48E3">
            <w:pPr>
              <w:jc w:val="center"/>
              <w:rPr>
                <w:bCs/>
                <w:iCs/>
                <w:sz w:val="16"/>
                <w:szCs w:val="16"/>
                <w:lang w:val="uk-UA"/>
              </w:rPr>
            </w:pPr>
            <w:r>
              <w:rPr>
                <w:bCs/>
                <w:iCs/>
                <w:sz w:val="16"/>
                <w:szCs w:val="16"/>
                <w:lang w:val="uk-UA"/>
              </w:rPr>
              <w:t>-</w:t>
            </w:r>
          </w:p>
        </w:tc>
        <w:tc>
          <w:tcPr>
            <w:tcW w:w="393" w:type="pct"/>
            <w:shd w:val="clear" w:color="auto" w:fill="FFFFFF"/>
            <w:vAlign w:val="center"/>
          </w:tcPr>
          <w:p w14:paraId="18329378" w14:textId="77777777" w:rsidR="00FE48E3" w:rsidRPr="00E73CAB" w:rsidRDefault="00FE48E3" w:rsidP="00FE48E3">
            <w:pPr>
              <w:jc w:val="center"/>
              <w:rPr>
                <w:bCs/>
                <w:sz w:val="16"/>
                <w:szCs w:val="16"/>
                <w:lang w:val="uk-UA"/>
              </w:rPr>
            </w:pPr>
            <w:r w:rsidRPr="007710EC">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14:paraId="67502B7F" w14:textId="77777777" w:rsidR="00FE48E3" w:rsidRPr="00E73CAB" w:rsidRDefault="00FE48E3" w:rsidP="00FE48E3">
            <w:pPr>
              <w:jc w:val="center"/>
              <w:rPr>
                <w:bCs/>
                <w:sz w:val="16"/>
                <w:szCs w:val="16"/>
                <w:lang w:val="uk-UA"/>
              </w:rPr>
            </w:pPr>
            <w:r>
              <w:rPr>
                <w:bCs/>
                <w:sz w:val="16"/>
                <w:szCs w:val="16"/>
                <w:lang w:val="uk-UA"/>
              </w:rPr>
              <w:t>-</w:t>
            </w:r>
          </w:p>
        </w:tc>
        <w:tc>
          <w:tcPr>
            <w:tcW w:w="166" w:type="pct"/>
            <w:shd w:val="clear" w:color="auto" w:fill="FFFFFF"/>
            <w:vAlign w:val="center"/>
          </w:tcPr>
          <w:p w14:paraId="09A19D3A" w14:textId="77777777" w:rsidR="00FE48E3" w:rsidRPr="00E73CAB" w:rsidRDefault="00FE48E3" w:rsidP="00FE48E3">
            <w:pPr>
              <w:jc w:val="center"/>
              <w:rPr>
                <w:bCs/>
                <w:sz w:val="16"/>
                <w:szCs w:val="16"/>
                <w:lang w:val="uk-UA"/>
              </w:rPr>
            </w:pPr>
            <w:r>
              <w:rPr>
                <w:bCs/>
                <w:sz w:val="16"/>
                <w:szCs w:val="16"/>
                <w:lang w:val="uk-UA"/>
              </w:rPr>
              <w:t>-</w:t>
            </w:r>
          </w:p>
        </w:tc>
        <w:tc>
          <w:tcPr>
            <w:tcW w:w="263" w:type="pct"/>
            <w:shd w:val="clear" w:color="auto" w:fill="FFFFFF"/>
            <w:vAlign w:val="center"/>
          </w:tcPr>
          <w:p w14:paraId="181977BD" w14:textId="77777777" w:rsidR="00FE48E3" w:rsidRPr="00E73CAB" w:rsidRDefault="00FE48E3" w:rsidP="00FE48E3">
            <w:pPr>
              <w:ind w:left="-85" w:right="-85"/>
              <w:jc w:val="center"/>
              <w:rPr>
                <w:bCs/>
                <w:sz w:val="16"/>
                <w:szCs w:val="16"/>
                <w:lang w:val="uk-UA"/>
              </w:rPr>
            </w:pPr>
            <w:r w:rsidRPr="007710EC">
              <w:rPr>
                <w:bCs/>
                <w:sz w:val="16"/>
                <w:szCs w:val="16"/>
                <w:lang w:val="uk-UA"/>
              </w:rPr>
              <w:t>Фінанси</w:t>
            </w:r>
          </w:p>
        </w:tc>
        <w:tc>
          <w:tcPr>
            <w:tcW w:w="465" w:type="pct"/>
            <w:shd w:val="clear" w:color="auto" w:fill="FFFFFF"/>
            <w:vAlign w:val="center"/>
          </w:tcPr>
          <w:p w14:paraId="241353F2" w14:textId="77777777" w:rsidR="00FE48E3" w:rsidRPr="00E73CAB" w:rsidRDefault="00FE48E3" w:rsidP="00FE48E3">
            <w:pPr>
              <w:jc w:val="center"/>
              <w:rPr>
                <w:bCs/>
                <w:sz w:val="16"/>
                <w:szCs w:val="16"/>
                <w:lang w:val="uk-UA"/>
              </w:rPr>
            </w:pPr>
            <w:r>
              <w:rPr>
                <w:bCs/>
                <w:sz w:val="16"/>
                <w:szCs w:val="16"/>
                <w:lang w:val="uk-UA"/>
              </w:rPr>
              <w:t xml:space="preserve">Щодо виділення додаткових коштів з обласного бюджету </w:t>
            </w:r>
          </w:p>
        </w:tc>
        <w:tc>
          <w:tcPr>
            <w:tcW w:w="325" w:type="pct"/>
            <w:shd w:val="clear" w:color="auto" w:fill="FFFFFF"/>
            <w:vAlign w:val="center"/>
          </w:tcPr>
          <w:p w14:paraId="14882CEE" w14:textId="77777777" w:rsidR="00FE48E3" w:rsidRPr="00E73CAB" w:rsidRDefault="00FE48E3" w:rsidP="00FE48E3">
            <w:pPr>
              <w:jc w:val="center"/>
              <w:rPr>
                <w:bCs/>
                <w:sz w:val="16"/>
                <w:szCs w:val="16"/>
                <w:lang w:val="uk-UA"/>
              </w:rPr>
            </w:pPr>
            <w:r w:rsidRPr="007710EC">
              <w:rPr>
                <w:bCs/>
                <w:sz w:val="16"/>
                <w:szCs w:val="16"/>
                <w:lang w:val="uk-UA"/>
              </w:rPr>
              <w:t>Текстовий документ</w:t>
            </w:r>
          </w:p>
        </w:tc>
        <w:tc>
          <w:tcPr>
            <w:tcW w:w="235" w:type="pct"/>
            <w:shd w:val="clear" w:color="auto" w:fill="FFFFFF"/>
            <w:vAlign w:val="center"/>
          </w:tcPr>
          <w:p w14:paraId="47305AE9" w14:textId="77777777" w:rsidR="00FE48E3" w:rsidRPr="00E73CAB" w:rsidRDefault="00FE48E3" w:rsidP="00FE48E3">
            <w:pPr>
              <w:jc w:val="center"/>
              <w:rPr>
                <w:bCs/>
                <w:sz w:val="16"/>
                <w:szCs w:val="16"/>
                <w:lang w:val="uk-UA"/>
              </w:rPr>
            </w:pPr>
            <w:r w:rsidRPr="007710EC">
              <w:rPr>
                <w:bCs/>
                <w:sz w:val="16"/>
                <w:szCs w:val="16"/>
                <w:lang w:val="uk-UA"/>
              </w:rPr>
              <w:t>Лист</w:t>
            </w:r>
          </w:p>
        </w:tc>
        <w:tc>
          <w:tcPr>
            <w:tcW w:w="162" w:type="pct"/>
            <w:shd w:val="clear" w:color="auto" w:fill="FFFFFF"/>
            <w:vAlign w:val="center"/>
          </w:tcPr>
          <w:p w14:paraId="251C7C2E" w14:textId="77777777" w:rsidR="00FE48E3" w:rsidRPr="00E73CAB" w:rsidRDefault="00FE48E3" w:rsidP="00FE48E3">
            <w:pPr>
              <w:jc w:val="center"/>
              <w:rPr>
                <w:bCs/>
                <w:sz w:val="16"/>
                <w:szCs w:val="16"/>
                <w:lang w:val="uk-UA"/>
              </w:rPr>
            </w:pPr>
            <w:r>
              <w:rPr>
                <w:bCs/>
                <w:sz w:val="16"/>
                <w:szCs w:val="16"/>
                <w:lang w:val="uk-UA"/>
              </w:rPr>
              <w:t>-</w:t>
            </w:r>
          </w:p>
        </w:tc>
        <w:tc>
          <w:tcPr>
            <w:tcW w:w="310" w:type="pct"/>
            <w:shd w:val="clear" w:color="auto" w:fill="FFFFFF"/>
            <w:vAlign w:val="center"/>
          </w:tcPr>
          <w:p w14:paraId="50D4BAE4" w14:textId="77777777" w:rsidR="00FE48E3" w:rsidRPr="00E73CAB" w:rsidRDefault="00FE48E3" w:rsidP="00FE48E3">
            <w:pPr>
              <w:jc w:val="center"/>
              <w:rPr>
                <w:bCs/>
                <w:sz w:val="16"/>
                <w:szCs w:val="16"/>
                <w:lang w:val="uk-UA"/>
              </w:rPr>
            </w:pPr>
            <w:r w:rsidRPr="007710EC">
              <w:rPr>
                <w:bCs/>
                <w:sz w:val="16"/>
                <w:szCs w:val="16"/>
                <w:lang w:val="uk-UA"/>
              </w:rPr>
              <w:t>Паперова</w:t>
            </w:r>
          </w:p>
        </w:tc>
        <w:tc>
          <w:tcPr>
            <w:tcW w:w="614" w:type="pct"/>
            <w:shd w:val="clear" w:color="auto" w:fill="FFFFFF"/>
            <w:vAlign w:val="center"/>
          </w:tcPr>
          <w:p w14:paraId="0C128FED" w14:textId="77777777" w:rsidR="00FE48E3" w:rsidRPr="00E73CAB" w:rsidRDefault="00FE48E3" w:rsidP="00FE48E3">
            <w:pPr>
              <w:jc w:val="center"/>
              <w:rPr>
                <w:bCs/>
                <w:sz w:val="16"/>
                <w:szCs w:val="16"/>
                <w:lang w:val="uk-UA"/>
              </w:rPr>
            </w:pPr>
            <w:r w:rsidRPr="007710EC">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14:paraId="3F283B6F" w14:textId="77777777" w:rsidR="00FE48E3" w:rsidRDefault="00FE48E3" w:rsidP="00FE48E3">
            <w:pPr>
              <w:jc w:val="center"/>
              <w:rPr>
                <w:lang w:val="ru-RU"/>
              </w:rPr>
            </w:pPr>
            <w:r>
              <w:rPr>
                <w:lang w:val="ru-RU"/>
              </w:rPr>
              <w:t>-</w:t>
            </w:r>
          </w:p>
        </w:tc>
      </w:tr>
      <w:tr w:rsidR="00FE48E3" w:rsidRPr="00B7371E" w14:paraId="1A5855FD" w14:textId="77777777" w:rsidTr="003B610A">
        <w:trPr>
          <w:trHeight w:val="975"/>
        </w:trPr>
        <w:tc>
          <w:tcPr>
            <w:tcW w:w="170" w:type="pct"/>
            <w:shd w:val="clear" w:color="auto" w:fill="FFFFFF"/>
            <w:vAlign w:val="center"/>
          </w:tcPr>
          <w:p w14:paraId="225C92B1" w14:textId="77777777" w:rsidR="00FE48E3" w:rsidRDefault="00ED55E3" w:rsidP="00FE48E3">
            <w:pPr>
              <w:jc w:val="center"/>
              <w:rPr>
                <w:b/>
                <w:bCs/>
                <w:sz w:val="16"/>
                <w:szCs w:val="16"/>
                <w:lang w:val="uk-UA"/>
              </w:rPr>
            </w:pPr>
            <w:r>
              <w:rPr>
                <w:b/>
                <w:bCs/>
                <w:sz w:val="16"/>
                <w:szCs w:val="16"/>
                <w:lang w:val="uk-UA"/>
              </w:rPr>
              <w:t>4604</w:t>
            </w:r>
          </w:p>
        </w:tc>
        <w:tc>
          <w:tcPr>
            <w:tcW w:w="480" w:type="pct"/>
            <w:shd w:val="clear" w:color="auto" w:fill="FFFFFF"/>
            <w:vAlign w:val="center"/>
          </w:tcPr>
          <w:p w14:paraId="54746618"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w:t>
            </w:r>
          </w:p>
        </w:tc>
        <w:tc>
          <w:tcPr>
            <w:tcW w:w="356" w:type="pct"/>
            <w:shd w:val="clear" w:color="auto" w:fill="FFFFFF"/>
            <w:vAlign w:val="center"/>
          </w:tcPr>
          <w:p w14:paraId="107D7FBD" w14:textId="77777777" w:rsidR="00FE48E3" w:rsidRPr="003B610A" w:rsidRDefault="00FE48E3" w:rsidP="00FE48E3">
            <w:pPr>
              <w:jc w:val="center"/>
              <w:rPr>
                <w:bCs/>
                <w:sz w:val="16"/>
                <w:szCs w:val="16"/>
                <w:lang w:val="uk-UA"/>
              </w:rPr>
            </w:pPr>
            <w:r w:rsidRPr="003B610A">
              <w:rPr>
                <w:bCs/>
                <w:sz w:val="16"/>
                <w:szCs w:val="16"/>
                <w:lang w:val="uk-UA"/>
              </w:rPr>
              <w:t>№вх-3411/25</w:t>
            </w:r>
          </w:p>
        </w:tc>
        <w:tc>
          <w:tcPr>
            <w:tcW w:w="302" w:type="pct"/>
            <w:shd w:val="clear" w:color="auto" w:fill="FFFFFF"/>
            <w:vAlign w:val="center"/>
          </w:tcPr>
          <w:p w14:paraId="399A210B"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68F2835A"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3AA6042A"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0DFA8B63"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5FC21D6B"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34EF8483"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63BB6BFB"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w:t>
            </w:r>
          </w:p>
        </w:tc>
        <w:tc>
          <w:tcPr>
            <w:tcW w:w="325" w:type="pct"/>
            <w:shd w:val="clear" w:color="auto" w:fill="FFFFFF"/>
            <w:vAlign w:val="center"/>
          </w:tcPr>
          <w:p w14:paraId="282A6695"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7DAE3944"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1FD7EF6C"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3A08D6AE"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00209FE4" w14:textId="77777777" w:rsidR="00FE48E3" w:rsidRPr="003B610A" w:rsidRDefault="00FE48E3" w:rsidP="00FE48E3">
            <w:pPr>
              <w:jc w:val="center"/>
              <w:rPr>
                <w:bCs/>
                <w:sz w:val="16"/>
                <w:szCs w:val="16"/>
                <w:lang w:val="uk-UA"/>
              </w:rPr>
            </w:pPr>
          </w:p>
          <w:p w14:paraId="7EA296A9"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3E7AD160" w14:textId="77777777" w:rsidR="00FE48E3" w:rsidRPr="003B610A" w:rsidRDefault="00FE48E3" w:rsidP="00FE48E3">
            <w:pPr>
              <w:jc w:val="center"/>
              <w:rPr>
                <w:bCs/>
                <w:sz w:val="16"/>
                <w:szCs w:val="16"/>
                <w:lang w:val="uk-UA"/>
              </w:rPr>
            </w:pPr>
          </w:p>
        </w:tc>
        <w:tc>
          <w:tcPr>
            <w:tcW w:w="614" w:type="pct"/>
            <w:shd w:val="clear" w:color="auto" w:fill="FFFFFF"/>
            <w:vAlign w:val="center"/>
          </w:tcPr>
          <w:p w14:paraId="08BF1B08"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267CBC81" w14:textId="77777777" w:rsidR="00FE48E3" w:rsidRDefault="00FE48E3" w:rsidP="00FE48E3">
            <w:pPr>
              <w:jc w:val="center"/>
              <w:rPr>
                <w:lang w:val="ru-RU"/>
              </w:rPr>
            </w:pPr>
            <w:r>
              <w:rPr>
                <w:lang w:val="ru-RU"/>
              </w:rPr>
              <w:t>-</w:t>
            </w:r>
          </w:p>
        </w:tc>
      </w:tr>
      <w:tr w:rsidR="00FE48E3" w:rsidRPr="00B7371E" w14:paraId="7F28C154" w14:textId="77777777" w:rsidTr="003B610A">
        <w:trPr>
          <w:trHeight w:val="975"/>
        </w:trPr>
        <w:tc>
          <w:tcPr>
            <w:tcW w:w="170" w:type="pct"/>
            <w:shd w:val="clear" w:color="auto" w:fill="FFFFFF"/>
            <w:vAlign w:val="center"/>
          </w:tcPr>
          <w:p w14:paraId="49E79C6F" w14:textId="77777777" w:rsidR="00FE48E3" w:rsidRDefault="00ED55E3" w:rsidP="00FE48E3">
            <w:pPr>
              <w:jc w:val="center"/>
              <w:rPr>
                <w:b/>
                <w:bCs/>
                <w:sz w:val="16"/>
                <w:szCs w:val="16"/>
                <w:lang w:val="uk-UA"/>
              </w:rPr>
            </w:pPr>
            <w:r>
              <w:rPr>
                <w:b/>
                <w:bCs/>
                <w:sz w:val="16"/>
                <w:szCs w:val="16"/>
                <w:lang w:val="uk-UA"/>
              </w:rPr>
              <w:t>4605</w:t>
            </w:r>
          </w:p>
        </w:tc>
        <w:tc>
          <w:tcPr>
            <w:tcW w:w="480" w:type="pct"/>
            <w:shd w:val="clear" w:color="auto" w:fill="FFFFFF"/>
            <w:vAlign w:val="center"/>
          </w:tcPr>
          <w:p w14:paraId="556919C7" w14:textId="77777777" w:rsidR="00FE48E3" w:rsidRPr="003B610A" w:rsidRDefault="00FE48E3" w:rsidP="00FE48E3">
            <w:pPr>
              <w:jc w:val="center"/>
              <w:rPr>
                <w:bCs/>
                <w:sz w:val="16"/>
                <w:szCs w:val="16"/>
                <w:lang w:val="uk-UA"/>
              </w:rPr>
            </w:pPr>
            <w:r w:rsidRPr="003B610A">
              <w:rPr>
                <w:bCs/>
                <w:sz w:val="16"/>
                <w:szCs w:val="16"/>
                <w:lang w:val="uk-UA"/>
              </w:rPr>
              <w:t>Інформація щодо регіональних програм обласного бюджету станом на 01.07.2025</w:t>
            </w:r>
          </w:p>
        </w:tc>
        <w:tc>
          <w:tcPr>
            <w:tcW w:w="356" w:type="pct"/>
            <w:shd w:val="clear" w:color="auto" w:fill="FFFFFF"/>
            <w:vAlign w:val="center"/>
          </w:tcPr>
          <w:p w14:paraId="3C0EBDC3" w14:textId="77777777" w:rsidR="00FE48E3" w:rsidRPr="003B610A" w:rsidRDefault="00FE48E3" w:rsidP="00FE48E3">
            <w:pPr>
              <w:jc w:val="center"/>
              <w:rPr>
                <w:bCs/>
                <w:sz w:val="16"/>
                <w:szCs w:val="16"/>
                <w:lang w:val="uk-UA"/>
              </w:rPr>
            </w:pPr>
            <w:r w:rsidRPr="003B610A">
              <w:rPr>
                <w:bCs/>
                <w:sz w:val="16"/>
                <w:szCs w:val="16"/>
                <w:lang w:val="uk-UA"/>
              </w:rPr>
              <w:t>№вх-3412/25</w:t>
            </w:r>
          </w:p>
        </w:tc>
        <w:tc>
          <w:tcPr>
            <w:tcW w:w="302" w:type="pct"/>
            <w:shd w:val="clear" w:color="auto" w:fill="FFFFFF"/>
            <w:vAlign w:val="center"/>
          </w:tcPr>
          <w:p w14:paraId="1C92ACD8"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41FDAD7D"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3BF57824" w14:textId="77777777" w:rsidR="00FE48E3" w:rsidRPr="003B610A" w:rsidRDefault="00FE48E3" w:rsidP="00FE48E3">
            <w:pPr>
              <w:jc w:val="center"/>
              <w:rPr>
                <w:bCs/>
                <w:sz w:val="16"/>
                <w:szCs w:val="16"/>
                <w:lang w:val="uk-UA"/>
              </w:rPr>
            </w:pPr>
            <w:r w:rsidRPr="003B610A">
              <w:rPr>
                <w:bCs/>
                <w:sz w:val="16"/>
                <w:szCs w:val="16"/>
                <w:lang w:val="uk-UA"/>
              </w:rPr>
              <w:t>Департамент екології та природних ресурсів</w:t>
            </w:r>
          </w:p>
        </w:tc>
        <w:tc>
          <w:tcPr>
            <w:tcW w:w="275" w:type="pct"/>
            <w:shd w:val="clear" w:color="auto" w:fill="FFFFFF"/>
            <w:vAlign w:val="center"/>
          </w:tcPr>
          <w:p w14:paraId="530ECDDA"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79FBF6B0"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5233BD9D"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25FE1DA8" w14:textId="77777777" w:rsidR="00FE48E3" w:rsidRPr="003B610A" w:rsidRDefault="00FE48E3" w:rsidP="00FE48E3">
            <w:pPr>
              <w:jc w:val="center"/>
              <w:rPr>
                <w:bCs/>
                <w:sz w:val="16"/>
                <w:szCs w:val="16"/>
                <w:lang w:val="uk-UA"/>
              </w:rPr>
            </w:pPr>
            <w:r w:rsidRPr="003B610A">
              <w:rPr>
                <w:bCs/>
                <w:sz w:val="16"/>
                <w:szCs w:val="16"/>
                <w:lang w:val="uk-UA"/>
              </w:rPr>
              <w:t>Інформація щодо регіональних програм обласного бюджету станом на 01.07.2025</w:t>
            </w:r>
          </w:p>
        </w:tc>
        <w:tc>
          <w:tcPr>
            <w:tcW w:w="325" w:type="pct"/>
            <w:shd w:val="clear" w:color="auto" w:fill="FFFFFF"/>
            <w:vAlign w:val="center"/>
          </w:tcPr>
          <w:p w14:paraId="20C485E8"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2E51E0E3"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162D2282"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5C9197FC"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588098AE" w14:textId="77777777" w:rsidR="00FE48E3" w:rsidRPr="003B610A" w:rsidRDefault="00FE48E3" w:rsidP="00FE48E3">
            <w:pPr>
              <w:jc w:val="center"/>
              <w:rPr>
                <w:bCs/>
                <w:sz w:val="16"/>
                <w:szCs w:val="16"/>
                <w:lang w:val="uk-UA"/>
              </w:rPr>
            </w:pPr>
          </w:p>
          <w:p w14:paraId="586E27E5"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14FD707C" w14:textId="77777777" w:rsidR="00FE48E3" w:rsidRPr="003B610A" w:rsidRDefault="00FE48E3" w:rsidP="00FE48E3">
            <w:pPr>
              <w:jc w:val="center"/>
              <w:rPr>
                <w:bCs/>
                <w:sz w:val="16"/>
                <w:szCs w:val="16"/>
                <w:lang w:val="uk-UA"/>
              </w:rPr>
            </w:pPr>
          </w:p>
        </w:tc>
        <w:tc>
          <w:tcPr>
            <w:tcW w:w="614" w:type="pct"/>
            <w:shd w:val="clear" w:color="auto" w:fill="FFFFFF"/>
            <w:vAlign w:val="center"/>
          </w:tcPr>
          <w:p w14:paraId="59D0F4ED"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4051048F" w14:textId="77777777" w:rsidR="00FE48E3" w:rsidRDefault="00FE48E3" w:rsidP="00FE48E3">
            <w:pPr>
              <w:jc w:val="center"/>
              <w:rPr>
                <w:lang w:val="ru-RU"/>
              </w:rPr>
            </w:pPr>
            <w:r>
              <w:rPr>
                <w:lang w:val="ru-RU"/>
              </w:rPr>
              <w:t>-</w:t>
            </w:r>
          </w:p>
        </w:tc>
      </w:tr>
      <w:tr w:rsidR="00FE48E3" w:rsidRPr="00B7371E" w14:paraId="34740195" w14:textId="77777777" w:rsidTr="003B610A">
        <w:trPr>
          <w:trHeight w:val="975"/>
        </w:trPr>
        <w:tc>
          <w:tcPr>
            <w:tcW w:w="170" w:type="pct"/>
            <w:shd w:val="clear" w:color="auto" w:fill="FFFFFF"/>
            <w:vAlign w:val="center"/>
          </w:tcPr>
          <w:p w14:paraId="598DBC7C" w14:textId="77777777" w:rsidR="00FE48E3" w:rsidRDefault="00ED55E3" w:rsidP="00FE48E3">
            <w:pPr>
              <w:jc w:val="center"/>
              <w:rPr>
                <w:b/>
                <w:bCs/>
                <w:sz w:val="16"/>
                <w:szCs w:val="16"/>
                <w:lang w:val="uk-UA"/>
              </w:rPr>
            </w:pPr>
            <w:r>
              <w:rPr>
                <w:b/>
                <w:bCs/>
                <w:sz w:val="16"/>
                <w:szCs w:val="16"/>
                <w:lang w:val="uk-UA"/>
              </w:rPr>
              <w:t>4606</w:t>
            </w:r>
          </w:p>
        </w:tc>
        <w:tc>
          <w:tcPr>
            <w:tcW w:w="480" w:type="pct"/>
            <w:shd w:val="clear" w:color="auto" w:fill="FFFFFF"/>
            <w:vAlign w:val="center"/>
          </w:tcPr>
          <w:p w14:paraId="2D84BC63" w14:textId="77777777" w:rsidR="00FE48E3" w:rsidRPr="00D81B81" w:rsidRDefault="00FE48E3" w:rsidP="00FE48E3">
            <w:pPr>
              <w:jc w:val="center"/>
              <w:rPr>
                <w:sz w:val="16"/>
                <w:szCs w:val="16"/>
                <w:lang w:val="uk-UA"/>
              </w:rPr>
            </w:pPr>
            <w:r>
              <w:rPr>
                <w:sz w:val="16"/>
                <w:szCs w:val="16"/>
                <w:lang w:val="uk-UA"/>
              </w:rPr>
              <w:t>Про подання інформації</w:t>
            </w:r>
          </w:p>
        </w:tc>
        <w:tc>
          <w:tcPr>
            <w:tcW w:w="356" w:type="pct"/>
            <w:shd w:val="clear" w:color="auto" w:fill="FFFFFF"/>
            <w:vAlign w:val="center"/>
          </w:tcPr>
          <w:p w14:paraId="583BE58D" w14:textId="77777777" w:rsidR="00FE48E3" w:rsidRPr="00EB1B43" w:rsidRDefault="00FE48E3" w:rsidP="00FE48E3">
            <w:pPr>
              <w:jc w:val="center"/>
              <w:rPr>
                <w:sz w:val="16"/>
                <w:szCs w:val="16"/>
                <w:lang w:val="uk-UA"/>
              </w:rPr>
            </w:pPr>
            <w:r>
              <w:rPr>
                <w:sz w:val="16"/>
                <w:szCs w:val="16"/>
                <w:lang w:val="uk-UA"/>
              </w:rPr>
              <w:t>№ вих-1071/01-09</w:t>
            </w:r>
            <w:r w:rsidRPr="002D098E">
              <w:rPr>
                <w:sz w:val="16"/>
                <w:szCs w:val="16"/>
                <w:lang w:val="uk-UA"/>
              </w:rPr>
              <w:t>/2</w:t>
            </w:r>
            <w:r>
              <w:rPr>
                <w:sz w:val="16"/>
                <w:szCs w:val="16"/>
                <w:lang w:val="uk-UA"/>
              </w:rPr>
              <w:t>5</w:t>
            </w:r>
          </w:p>
        </w:tc>
        <w:tc>
          <w:tcPr>
            <w:tcW w:w="302" w:type="pct"/>
            <w:shd w:val="clear" w:color="auto" w:fill="FFFFFF"/>
            <w:vAlign w:val="center"/>
          </w:tcPr>
          <w:p w14:paraId="0CE225EC" w14:textId="77777777" w:rsidR="00FE48E3" w:rsidRPr="00EB1B43" w:rsidRDefault="00FE48E3" w:rsidP="00FE48E3">
            <w:pPr>
              <w:jc w:val="center"/>
              <w:rPr>
                <w:sz w:val="16"/>
                <w:szCs w:val="16"/>
                <w:lang w:val="uk-UA"/>
              </w:rPr>
            </w:pPr>
            <w:r>
              <w:rPr>
                <w:sz w:val="16"/>
                <w:szCs w:val="16"/>
                <w:lang w:val="uk-UA"/>
              </w:rPr>
              <w:t>03.07.2025</w:t>
            </w:r>
          </w:p>
        </w:tc>
        <w:tc>
          <w:tcPr>
            <w:tcW w:w="308" w:type="pct"/>
            <w:shd w:val="clear" w:color="auto" w:fill="FFFFFF"/>
            <w:vAlign w:val="center"/>
          </w:tcPr>
          <w:p w14:paraId="5AD57E16" w14:textId="77777777" w:rsidR="00FE48E3" w:rsidRPr="009C2F91" w:rsidRDefault="00FE48E3" w:rsidP="00FE48E3">
            <w:pPr>
              <w:jc w:val="center"/>
              <w:rPr>
                <w:sz w:val="16"/>
                <w:szCs w:val="16"/>
                <w:lang w:val="uk-UA"/>
              </w:rPr>
            </w:pPr>
            <w:r>
              <w:rPr>
                <w:sz w:val="16"/>
                <w:szCs w:val="16"/>
                <w:lang w:val="uk-UA"/>
              </w:rPr>
              <w:t>-</w:t>
            </w:r>
          </w:p>
        </w:tc>
        <w:tc>
          <w:tcPr>
            <w:tcW w:w="393" w:type="pct"/>
            <w:shd w:val="clear" w:color="auto" w:fill="FFFFFF"/>
            <w:vAlign w:val="center"/>
          </w:tcPr>
          <w:p w14:paraId="4B530A67" w14:textId="77777777" w:rsidR="00FE48E3" w:rsidRPr="00EB1B43" w:rsidRDefault="00FE48E3" w:rsidP="00FE48E3">
            <w:pPr>
              <w:jc w:val="center"/>
              <w:rPr>
                <w:sz w:val="16"/>
                <w:szCs w:val="16"/>
                <w:lang w:val="uk-UA"/>
              </w:rPr>
            </w:pPr>
            <w:r w:rsidRPr="00EB1B43">
              <w:rPr>
                <w:sz w:val="16"/>
                <w:szCs w:val="16"/>
                <w:lang w:val="uk-UA"/>
              </w:rPr>
              <w:t>Сектор з питань діловодства та архівної справи</w:t>
            </w:r>
          </w:p>
        </w:tc>
        <w:tc>
          <w:tcPr>
            <w:tcW w:w="275" w:type="pct"/>
            <w:shd w:val="clear" w:color="auto" w:fill="FFFFFF"/>
            <w:vAlign w:val="center"/>
          </w:tcPr>
          <w:p w14:paraId="4BC2E749" w14:textId="77777777" w:rsidR="00FE48E3" w:rsidRPr="00EB1B43" w:rsidRDefault="00FE48E3" w:rsidP="00FE48E3">
            <w:pPr>
              <w:jc w:val="center"/>
              <w:rPr>
                <w:sz w:val="16"/>
                <w:szCs w:val="16"/>
                <w:lang w:val="uk-UA"/>
              </w:rPr>
            </w:pPr>
            <w:r w:rsidRPr="00EB1B43">
              <w:rPr>
                <w:sz w:val="16"/>
                <w:szCs w:val="16"/>
                <w:lang w:val="uk-UA"/>
              </w:rPr>
              <w:t>-</w:t>
            </w:r>
          </w:p>
        </w:tc>
        <w:tc>
          <w:tcPr>
            <w:tcW w:w="166" w:type="pct"/>
            <w:shd w:val="clear" w:color="auto" w:fill="FFFFFF"/>
            <w:vAlign w:val="center"/>
          </w:tcPr>
          <w:p w14:paraId="0F2FBB82" w14:textId="77777777" w:rsidR="00FE48E3" w:rsidRPr="00EB1B43" w:rsidRDefault="00FE48E3" w:rsidP="00FE48E3">
            <w:pPr>
              <w:jc w:val="center"/>
              <w:rPr>
                <w:sz w:val="16"/>
                <w:szCs w:val="16"/>
                <w:lang w:val="uk-UA"/>
              </w:rPr>
            </w:pPr>
            <w:r w:rsidRPr="00EB1B43">
              <w:rPr>
                <w:sz w:val="16"/>
                <w:szCs w:val="16"/>
                <w:lang w:val="uk-UA"/>
              </w:rPr>
              <w:t>-</w:t>
            </w:r>
          </w:p>
        </w:tc>
        <w:tc>
          <w:tcPr>
            <w:tcW w:w="263" w:type="pct"/>
            <w:shd w:val="clear" w:color="auto" w:fill="FFFFFF"/>
            <w:vAlign w:val="center"/>
          </w:tcPr>
          <w:p w14:paraId="3539117D" w14:textId="77777777" w:rsidR="00FE48E3" w:rsidRPr="00F01ADC" w:rsidRDefault="00FE48E3" w:rsidP="00FE48E3">
            <w:pPr>
              <w:ind w:left="-85" w:right="-85"/>
              <w:jc w:val="center"/>
              <w:rPr>
                <w:sz w:val="16"/>
                <w:szCs w:val="16"/>
                <w:lang w:val="uk-UA"/>
              </w:rPr>
            </w:pPr>
            <w:r>
              <w:rPr>
                <w:sz w:val="16"/>
                <w:szCs w:val="16"/>
                <w:lang w:val="uk-UA"/>
              </w:rPr>
              <w:t>Питання діловодства</w:t>
            </w:r>
          </w:p>
        </w:tc>
        <w:tc>
          <w:tcPr>
            <w:tcW w:w="465" w:type="pct"/>
            <w:shd w:val="clear" w:color="auto" w:fill="FFFFFF"/>
            <w:vAlign w:val="center"/>
          </w:tcPr>
          <w:p w14:paraId="6960C924" w14:textId="77777777" w:rsidR="00FE48E3" w:rsidRDefault="00FE48E3" w:rsidP="00FE48E3">
            <w:pPr>
              <w:jc w:val="center"/>
              <w:rPr>
                <w:sz w:val="16"/>
                <w:szCs w:val="16"/>
                <w:lang w:val="uk-UA"/>
              </w:rPr>
            </w:pPr>
            <w:r w:rsidRPr="00EB1B43">
              <w:rPr>
                <w:sz w:val="16"/>
                <w:szCs w:val="16"/>
                <w:lang w:val="uk-UA"/>
              </w:rPr>
              <w:t xml:space="preserve">Про </w:t>
            </w:r>
            <w:r>
              <w:rPr>
                <w:sz w:val="16"/>
                <w:szCs w:val="16"/>
                <w:lang w:val="uk-UA"/>
              </w:rPr>
              <w:t>зміну  посади в системі діловодства</w:t>
            </w:r>
          </w:p>
        </w:tc>
        <w:tc>
          <w:tcPr>
            <w:tcW w:w="325" w:type="pct"/>
            <w:shd w:val="clear" w:color="auto" w:fill="FFFFFF"/>
            <w:vAlign w:val="center"/>
          </w:tcPr>
          <w:p w14:paraId="41115706" w14:textId="77777777" w:rsidR="00FE48E3" w:rsidRPr="009C2F91" w:rsidRDefault="00FE48E3" w:rsidP="00FE48E3">
            <w:pPr>
              <w:jc w:val="center"/>
              <w:rPr>
                <w:sz w:val="16"/>
                <w:szCs w:val="16"/>
                <w:lang w:val="uk-UA"/>
              </w:rPr>
            </w:pPr>
            <w:r w:rsidRPr="002E2CC4">
              <w:rPr>
                <w:sz w:val="16"/>
                <w:szCs w:val="16"/>
                <w:lang w:val="uk-UA"/>
              </w:rPr>
              <w:t>Текстовий документ</w:t>
            </w:r>
          </w:p>
        </w:tc>
        <w:tc>
          <w:tcPr>
            <w:tcW w:w="235" w:type="pct"/>
            <w:shd w:val="clear" w:color="auto" w:fill="FFFFFF"/>
            <w:vAlign w:val="center"/>
          </w:tcPr>
          <w:p w14:paraId="51445F10" w14:textId="77777777" w:rsidR="00FE48E3" w:rsidRPr="009C2F91" w:rsidRDefault="00FE48E3" w:rsidP="00FE48E3">
            <w:pPr>
              <w:jc w:val="center"/>
              <w:rPr>
                <w:sz w:val="16"/>
                <w:szCs w:val="16"/>
                <w:lang w:val="uk-UA"/>
              </w:rPr>
            </w:pPr>
            <w:r w:rsidRPr="002E2CC4">
              <w:rPr>
                <w:sz w:val="16"/>
                <w:szCs w:val="16"/>
                <w:lang w:val="uk-UA"/>
              </w:rPr>
              <w:t>Лист</w:t>
            </w:r>
          </w:p>
        </w:tc>
        <w:tc>
          <w:tcPr>
            <w:tcW w:w="162" w:type="pct"/>
            <w:shd w:val="clear" w:color="auto" w:fill="FFFFFF"/>
            <w:vAlign w:val="center"/>
          </w:tcPr>
          <w:p w14:paraId="46FFD981" w14:textId="77777777" w:rsidR="00FE48E3" w:rsidRPr="009C2F91" w:rsidRDefault="00FE48E3" w:rsidP="00FE48E3">
            <w:pPr>
              <w:jc w:val="center"/>
              <w:rPr>
                <w:sz w:val="16"/>
                <w:szCs w:val="16"/>
                <w:lang w:val="uk-UA"/>
              </w:rPr>
            </w:pPr>
            <w:r>
              <w:rPr>
                <w:sz w:val="16"/>
                <w:szCs w:val="16"/>
                <w:lang w:val="uk-UA"/>
              </w:rPr>
              <w:t>-</w:t>
            </w:r>
          </w:p>
        </w:tc>
        <w:tc>
          <w:tcPr>
            <w:tcW w:w="310" w:type="pct"/>
            <w:shd w:val="clear" w:color="auto" w:fill="FFFFFF"/>
            <w:vAlign w:val="center"/>
          </w:tcPr>
          <w:p w14:paraId="60480AE5" w14:textId="77777777" w:rsidR="00FE48E3" w:rsidRPr="009C2F91" w:rsidRDefault="00FE48E3" w:rsidP="00FE48E3">
            <w:pPr>
              <w:jc w:val="center"/>
              <w:rPr>
                <w:sz w:val="16"/>
                <w:szCs w:val="16"/>
                <w:lang w:val="uk-UA"/>
              </w:rPr>
            </w:pPr>
            <w:r w:rsidRPr="002E2CC4">
              <w:rPr>
                <w:sz w:val="16"/>
                <w:szCs w:val="16"/>
                <w:lang w:val="uk-UA"/>
              </w:rPr>
              <w:t>Паперова</w:t>
            </w:r>
            <w:r>
              <w:rPr>
                <w:sz w:val="16"/>
                <w:szCs w:val="16"/>
                <w:lang w:val="uk-UA"/>
              </w:rPr>
              <w:t>, електронна</w:t>
            </w:r>
          </w:p>
        </w:tc>
        <w:tc>
          <w:tcPr>
            <w:tcW w:w="614" w:type="pct"/>
            <w:shd w:val="clear" w:color="auto" w:fill="FFFFFF"/>
            <w:vAlign w:val="center"/>
          </w:tcPr>
          <w:p w14:paraId="46D6D5A6" w14:textId="77777777" w:rsidR="00FE48E3" w:rsidRDefault="00FE48E3" w:rsidP="00FE48E3">
            <w:pPr>
              <w:jc w:val="center"/>
              <w:rPr>
                <w:sz w:val="16"/>
                <w:szCs w:val="16"/>
                <w:lang w:val="uk-UA"/>
              </w:rPr>
            </w:pPr>
            <w:r w:rsidRPr="00EB1B43">
              <w:rPr>
                <w:sz w:val="16"/>
                <w:szCs w:val="16"/>
                <w:lang w:val="uk-UA"/>
              </w:rPr>
              <w:t>Сектор з питань діловодства та архівної справи</w:t>
            </w:r>
          </w:p>
        </w:tc>
        <w:tc>
          <w:tcPr>
            <w:tcW w:w="176" w:type="pct"/>
            <w:shd w:val="clear" w:color="auto" w:fill="FFFFFF"/>
            <w:vAlign w:val="center"/>
          </w:tcPr>
          <w:p w14:paraId="3ACF0EB5" w14:textId="77777777" w:rsidR="00FE48E3" w:rsidRDefault="00FE48E3" w:rsidP="00FE48E3">
            <w:pPr>
              <w:jc w:val="center"/>
              <w:rPr>
                <w:lang w:val="ru-RU"/>
              </w:rPr>
            </w:pPr>
            <w:r>
              <w:rPr>
                <w:lang w:val="ru-RU"/>
              </w:rPr>
              <w:t>-</w:t>
            </w:r>
          </w:p>
        </w:tc>
      </w:tr>
      <w:tr w:rsidR="00FE48E3" w:rsidRPr="00B7371E" w14:paraId="73BC0B97" w14:textId="77777777" w:rsidTr="003B610A">
        <w:trPr>
          <w:trHeight w:val="975"/>
        </w:trPr>
        <w:tc>
          <w:tcPr>
            <w:tcW w:w="170" w:type="pct"/>
            <w:shd w:val="clear" w:color="auto" w:fill="FFFFFF"/>
            <w:vAlign w:val="center"/>
          </w:tcPr>
          <w:p w14:paraId="616D8413" w14:textId="77777777" w:rsidR="00FE48E3" w:rsidRDefault="00ED55E3" w:rsidP="00FE48E3">
            <w:pPr>
              <w:jc w:val="center"/>
              <w:rPr>
                <w:b/>
                <w:bCs/>
                <w:sz w:val="16"/>
                <w:szCs w:val="16"/>
                <w:lang w:val="uk-UA"/>
              </w:rPr>
            </w:pPr>
            <w:r>
              <w:rPr>
                <w:b/>
                <w:bCs/>
                <w:sz w:val="16"/>
                <w:szCs w:val="16"/>
                <w:lang w:val="uk-UA"/>
              </w:rPr>
              <w:lastRenderedPageBreak/>
              <w:t>4607</w:t>
            </w:r>
          </w:p>
        </w:tc>
        <w:tc>
          <w:tcPr>
            <w:tcW w:w="480" w:type="pct"/>
            <w:shd w:val="clear" w:color="auto" w:fill="FFFFFF"/>
            <w:vAlign w:val="center"/>
          </w:tcPr>
          <w:p w14:paraId="4170A9AA" w14:textId="77777777" w:rsidR="00FE48E3" w:rsidRPr="00E151A2" w:rsidRDefault="00FE48E3" w:rsidP="00FE48E3">
            <w:pPr>
              <w:jc w:val="center"/>
              <w:rPr>
                <w:iCs/>
                <w:sz w:val="16"/>
                <w:szCs w:val="16"/>
                <w:lang w:val="uk-UA"/>
              </w:rPr>
            </w:pPr>
            <w:r w:rsidRPr="00E151A2">
              <w:rPr>
                <w:iCs/>
                <w:sz w:val="16"/>
                <w:szCs w:val="16"/>
                <w:lang w:val="uk-UA"/>
              </w:rPr>
              <w:t>Про подання  проєкту  наказу</w:t>
            </w:r>
          </w:p>
        </w:tc>
        <w:tc>
          <w:tcPr>
            <w:tcW w:w="356" w:type="pct"/>
            <w:shd w:val="clear" w:color="auto" w:fill="FFFFFF"/>
            <w:vAlign w:val="center"/>
          </w:tcPr>
          <w:p w14:paraId="1A29B3A7" w14:textId="77777777" w:rsidR="00FE48E3" w:rsidRPr="00E151A2" w:rsidRDefault="00FE48E3" w:rsidP="00FE48E3">
            <w:pPr>
              <w:jc w:val="center"/>
              <w:rPr>
                <w:iCs/>
                <w:sz w:val="16"/>
                <w:szCs w:val="16"/>
                <w:lang w:val="uk-UA"/>
              </w:rPr>
            </w:pPr>
          </w:p>
          <w:p w14:paraId="4CDDDFCA" w14:textId="77777777" w:rsidR="00FE48E3" w:rsidRPr="00E151A2" w:rsidRDefault="00FE48E3" w:rsidP="00FE48E3">
            <w:pPr>
              <w:jc w:val="center"/>
              <w:rPr>
                <w:iCs/>
                <w:sz w:val="16"/>
                <w:szCs w:val="16"/>
                <w:lang w:val="uk-UA"/>
              </w:rPr>
            </w:pPr>
            <w:r>
              <w:rPr>
                <w:iCs/>
                <w:sz w:val="16"/>
                <w:szCs w:val="16"/>
                <w:lang w:val="uk-UA"/>
              </w:rPr>
              <w:t>№ вих-1077</w:t>
            </w:r>
            <w:r w:rsidRPr="00E151A2">
              <w:rPr>
                <w:iCs/>
                <w:sz w:val="16"/>
                <w:szCs w:val="16"/>
                <w:lang w:val="uk-UA"/>
              </w:rPr>
              <w:t>/03-20/25</w:t>
            </w:r>
          </w:p>
        </w:tc>
        <w:tc>
          <w:tcPr>
            <w:tcW w:w="302" w:type="pct"/>
            <w:shd w:val="clear" w:color="auto" w:fill="FFFFFF"/>
            <w:vAlign w:val="center"/>
          </w:tcPr>
          <w:p w14:paraId="76DF2537" w14:textId="77777777" w:rsidR="00FE48E3" w:rsidRPr="00E151A2" w:rsidRDefault="00FE48E3" w:rsidP="00FE48E3">
            <w:pPr>
              <w:jc w:val="center"/>
              <w:rPr>
                <w:iCs/>
                <w:sz w:val="16"/>
                <w:szCs w:val="16"/>
                <w:lang w:val="uk-UA"/>
              </w:rPr>
            </w:pPr>
          </w:p>
          <w:p w14:paraId="69A3B134" w14:textId="77777777" w:rsidR="00FE48E3" w:rsidRPr="00E151A2" w:rsidRDefault="00FE48E3" w:rsidP="00FE48E3">
            <w:pPr>
              <w:jc w:val="center"/>
              <w:rPr>
                <w:iCs/>
                <w:sz w:val="16"/>
                <w:szCs w:val="16"/>
                <w:lang w:val="uk-UA"/>
              </w:rPr>
            </w:pPr>
          </w:p>
          <w:p w14:paraId="47D20C67" w14:textId="77777777" w:rsidR="00FE48E3" w:rsidRPr="00E151A2" w:rsidRDefault="00FE48E3" w:rsidP="00FE48E3">
            <w:pPr>
              <w:jc w:val="center"/>
              <w:rPr>
                <w:iCs/>
                <w:sz w:val="16"/>
                <w:szCs w:val="16"/>
                <w:lang w:val="uk-UA"/>
              </w:rPr>
            </w:pPr>
            <w:r>
              <w:rPr>
                <w:iCs/>
                <w:sz w:val="16"/>
                <w:szCs w:val="16"/>
                <w:lang w:val="uk-UA"/>
              </w:rPr>
              <w:t>03.07</w:t>
            </w:r>
            <w:r w:rsidRPr="00E151A2">
              <w:rPr>
                <w:iCs/>
                <w:sz w:val="16"/>
                <w:szCs w:val="16"/>
                <w:lang w:val="uk-UA"/>
              </w:rPr>
              <w:t>.2025</w:t>
            </w:r>
          </w:p>
          <w:p w14:paraId="6032B690" w14:textId="77777777" w:rsidR="00FE48E3" w:rsidRPr="00E151A2" w:rsidRDefault="00FE48E3" w:rsidP="00FE48E3">
            <w:pPr>
              <w:jc w:val="center"/>
              <w:rPr>
                <w:iCs/>
                <w:sz w:val="16"/>
                <w:szCs w:val="16"/>
                <w:lang w:val="uk-UA"/>
              </w:rPr>
            </w:pPr>
          </w:p>
        </w:tc>
        <w:tc>
          <w:tcPr>
            <w:tcW w:w="308" w:type="pct"/>
            <w:shd w:val="clear" w:color="auto" w:fill="FFFFFF"/>
            <w:vAlign w:val="center"/>
          </w:tcPr>
          <w:p w14:paraId="1492A8C7" w14:textId="77777777" w:rsidR="00FE48E3" w:rsidRPr="00E151A2" w:rsidRDefault="00FE48E3" w:rsidP="00FE48E3">
            <w:pPr>
              <w:jc w:val="center"/>
              <w:rPr>
                <w:iCs/>
                <w:sz w:val="16"/>
                <w:szCs w:val="16"/>
                <w:lang w:val="uk-UA"/>
              </w:rPr>
            </w:pPr>
          </w:p>
          <w:p w14:paraId="59619470" w14:textId="77777777" w:rsidR="00FE48E3" w:rsidRPr="00E151A2" w:rsidRDefault="00FE48E3" w:rsidP="00FE48E3">
            <w:pPr>
              <w:jc w:val="center"/>
              <w:rPr>
                <w:iCs/>
                <w:sz w:val="16"/>
                <w:szCs w:val="16"/>
                <w:lang w:val="uk-UA"/>
              </w:rPr>
            </w:pPr>
            <w:r w:rsidRPr="00E151A2">
              <w:rPr>
                <w:iCs/>
                <w:sz w:val="16"/>
                <w:szCs w:val="16"/>
                <w:lang w:val="uk-UA"/>
              </w:rPr>
              <w:t>-</w:t>
            </w:r>
          </w:p>
        </w:tc>
        <w:tc>
          <w:tcPr>
            <w:tcW w:w="393" w:type="pct"/>
            <w:shd w:val="clear" w:color="auto" w:fill="FFFFFF"/>
            <w:vAlign w:val="center"/>
          </w:tcPr>
          <w:p w14:paraId="0F8864BB" w14:textId="77777777" w:rsidR="00FE48E3" w:rsidRPr="00E151A2" w:rsidRDefault="00FE48E3" w:rsidP="00FE48E3">
            <w:pPr>
              <w:jc w:val="center"/>
              <w:rPr>
                <w:iCs/>
                <w:sz w:val="16"/>
                <w:szCs w:val="16"/>
                <w:lang w:val="uk-UA"/>
              </w:rPr>
            </w:pPr>
            <w:r w:rsidRPr="00E151A2">
              <w:rPr>
                <w:iCs/>
                <w:sz w:val="16"/>
                <w:szCs w:val="16"/>
                <w:lang w:val="uk-UA"/>
              </w:rPr>
              <w:t>Відділ зведеного бюджету та міжбюджетних відносин</w:t>
            </w:r>
          </w:p>
        </w:tc>
        <w:tc>
          <w:tcPr>
            <w:tcW w:w="275" w:type="pct"/>
            <w:shd w:val="clear" w:color="auto" w:fill="FFFFFF"/>
            <w:vAlign w:val="center"/>
          </w:tcPr>
          <w:p w14:paraId="7E8D1DD1" w14:textId="77777777" w:rsidR="00FE48E3" w:rsidRPr="00E151A2" w:rsidRDefault="00FE48E3" w:rsidP="00FE48E3">
            <w:pPr>
              <w:jc w:val="center"/>
              <w:rPr>
                <w:iCs/>
                <w:sz w:val="16"/>
                <w:szCs w:val="16"/>
                <w:lang w:val="uk-UA"/>
              </w:rPr>
            </w:pPr>
          </w:p>
          <w:p w14:paraId="06BDCA7F" w14:textId="77777777" w:rsidR="00FE48E3" w:rsidRPr="00E151A2" w:rsidRDefault="00FE48E3" w:rsidP="00FE48E3">
            <w:pPr>
              <w:jc w:val="center"/>
              <w:rPr>
                <w:iCs/>
                <w:sz w:val="16"/>
                <w:szCs w:val="16"/>
                <w:lang w:val="uk-UA"/>
              </w:rPr>
            </w:pPr>
            <w:r w:rsidRPr="00E151A2">
              <w:rPr>
                <w:iCs/>
                <w:sz w:val="16"/>
                <w:szCs w:val="16"/>
                <w:lang w:val="uk-UA"/>
              </w:rPr>
              <w:t>-</w:t>
            </w:r>
          </w:p>
        </w:tc>
        <w:tc>
          <w:tcPr>
            <w:tcW w:w="166" w:type="pct"/>
            <w:shd w:val="clear" w:color="auto" w:fill="FFFFFF"/>
            <w:vAlign w:val="center"/>
          </w:tcPr>
          <w:p w14:paraId="3A0E2F72" w14:textId="77777777" w:rsidR="00FE48E3" w:rsidRPr="00E151A2" w:rsidRDefault="00FE48E3" w:rsidP="00FE48E3">
            <w:pPr>
              <w:jc w:val="center"/>
              <w:rPr>
                <w:iCs/>
                <w:sz w:val="16"/>
                <w:szCs w:val="16"/>
                <w:lang w:val="uk-UA"/>
              </w:rPr>
            </w:pPr>
          </w:p>
          <w:p w14:paraId="4D3F02ED" w14:textId="77777777" w:rsidR="00FE48E3" w:rsidRPr="00E151A2" w:rsidRDefault="00FE48E3" w:rsidP="00FE48E3">
            <w:pPr>
              <w:jc w:val="center"/>
              <w:rPr>
                <w:iCs/>
                <w:sz w:val="16"/>
                <w:szCs w:val="16"/>
                <w:lang w:val="uk-UA"/>
              </w:rPr>
            </w:pPr>
            <w:r w:rsidRPr="00E151A2">
              <w:rPr>
                <w:iCs/>
                <w:sz w:val="16"/>
                <w:szCs w:val="16"/>
                <w:lang w:val="uk-UA"/>
              </w:rPr>
              <w:t>-</w:t>
            </w:r>
          </w:p>
        </w:tc>
        <w:tc>
          <w:tcPr>
            <w:tcW w:w="263" w:type="pct"/>
            <w:shd w:val="clear" w:color="auto" w:fill="FFFFFF"/>
            <w:vAlign w:val="center"/>
          </w:tcPr>
          <w:p w14:paraId="05602820" w14:textId="77777777" w:rsidR="00FE48E3" w:rsidRPr="00E151A2" w:rsidRDefault="00FE48E3" w:rsidP="00FE48E3">
            <w:pPr>
              <w:ind w:right="-96"/>
              <w:jc w:val="center"/>
              <w:rPr>
                <w:iCs/>
                <w:sz w:val="16"/>
                <w:szCs w:val="16"/>
                <w:lang w:val="uk-UA"/>
              </w:rPr>
            </w:pPr>
          </w:p>
          <w:p w14:paraId="54F007ED" w14:textId="77777777" w:rsidR="00FE48E3" w:rsidRPr="00E151A2" w:rsidRDefault="00FE48E3" w:rsidP="00FE48E3">
            <w:pPr>
              <w:jc w:val="center"/>
              <w:rPr>
                <w:iCs/>
                <w:sz w:val="16"/>
                <w:szCs w:val="16"/>
                <w:lang w:val="uk-UA"/>
              </w:rPr>
            </w:pPr>
            <w:r w:rsidRPr="00E151A2">
              <w:rPr>
                <w:iCs/>
                <w:sz w:val="16"/>
                <w:szCs w:val="16"/>
                <w:lang w:val="uk-UA"/>
              </w:rPr>
              <w:t>фінанси</w:t>
            </w:r>
          </w:p>
        </w:tc>
        <w:tc>
          <w:tcPr>
            <w:tcW w:w="465" w:type="pct"/>
            <w:shd w:val="clear" w:color="auto" w:fill="FFFFFF"/>
            <w:vAlign w:val="center"/>
          </w:tcPr>
          <w:p w14:paraId="176CE0B3" w14:textId="77777777" w:rsidR="00FE48E3" w:rsidRPr="00E151A2" w:rsidRDefault="00FE48E3" w:rsidP="00FE48E3">
            <w:pPr>
              <w:jc w:val="center"/>
              <w:rPr>
                <w:iCs/>
                <w:sz w:val="16"/>
                <w:szCs w:val="16"/>
                <w:lang w:val="uk-UA"/>
              </w:rPr>
            </w:pPr>
            <w:r w:rsidRPr="00E151A2">
              <w:rPr>
                <w:iCs/>
                <w:sz w:val="16"/>
                <w:szCs w:val="16"/>
                <w:lang w:val="uk-UA"/>
              </w:rPr>
              <w:t>Про подання  проєкту  наказу</w:t>
            </w:r>
          </w:p>
        </w:tc>
        <w:tc>
          <w:tcPr>
            <w:tcW w:w="325" w:type="pct"/>
            <w:shd w:val="clear" w:color="auto" w:fill="FFFFFF"/>
            <w:vAlign w:val="center"/>
          </w:tcPr>
          <w:p w14:paraId="46F4DF16" w14:textId="77777777" w:rsidR="00FE48E3" w:rsidRPr="00E151A2" w:rsidRDefault="00FE48E3" w:rsidP="00FE48E3">
            <w:pPr>
              <w:jc w:val="center"/>
              <w:rPr>
                <w:iCs/>
                <w:sz w:val="16"/>
                <w:szCs w:val="16"/>
                <w:lang w:val="uk-UA"/>
              </w:rPr>
            </w:pPr>
          </w:p>
          <w:p w14:paraId="3B1F2157" w14:textId="77777777" w:rsidR="00FE48E3" w:rsidRPr="00E151A2" w:rsidRDefault="00FE48E3" w:rsidP="00FE48E3">
            <w:pPr>
              <w:jc w:val="center"/>
              <w:rPr>
                <w:iCs/>
                <w:sz w:val="16"/>
                <w:szCs w:val="16"/>
                <w:lang w:val="uk-UA"/>
              </w:rPr>
            </w:pPr>
            <w:r w:rsidRPr="00E151A2">
              <w:rPr>
                <w:iCs/>
                <w:sz w:val="16"/>
                <w:szCs w:val="16"/>
                <w:lang w:val="uk-UA"/>
              </w:rPr>
              <w:t>Текстовий. табличний  документ</w:t>
            </w:r>
          </w:p>
        </w:tc>
        <w:tc>
          <w:tcPr>
            <w:tcW w:w="235" w:type="pct"/>
            <w:shd w:val="clear" w:color="auto" w:fill="FFFFFF"/>
            <w:vAlign w:val="center"/>
          </w:tcPr>
          <w:p w14:paraId="344ED1FC" w14:textId="77777777" w:rsidR="00FE48E3" w:rsidRPr="00E151A2" w:rsidRDefault="00FE48E3" w:rsidP="00FE48E3">
            <w:pPr>
              <w:jc w:val="center"/>
              <w:rPr>
                <w:iCs/>
                <w:sz w:val="16"/>
                <w:szCs w:val="16"/>
                <w:lang w:val="uk-UA"/>
              </w:rPr>
            </w:pPr>
          </w:p>
          <w:p w14:paraId="4EDA800C" w14:textId="77777777" w:rsidR="00FE48E3" w:rsidRPr="00E151A2" w:rsidRDefault="00FE48E3" w:rsidP="00FE48E3">
            <w:pPr>
              <w:jc w:val="center"/>
              <w:rPr>
                <w:iCs/>
                <w:sz w:val="16"/>
                <w:szCs w:val="16"/>
                <w:lang w:val="uk-UA"/>
              </w:rPr>
            </w:pPr>
            <w:r w:rsidRPr="00E151A2">
              <w:rPr>
                <w:iCs/>
                <w:sz w:val="16"/>
                <w:szCs w:val="16"/>
                <w:lang w:val="uk-UA"/>
              </w:rPr>
              <w:t>Лист</w:t>
            </w:r>
          </w:p>
        </w:tc>
        <w:tc>
          <w:tcPr>
            <w:tcW w:w="162" w:type="pct"/>
            <w:shd w:val="clear" w:color="auto" w:fill="FFFFFF"/>
            <w:vAlign w:val="center"/>
          </w:tcPr>
          <w:p w14:paraId="2F6F1B7C" w14:textId="77777777" w:rsidR="00FE48E3" w:rsidRPr="00E151A2" w:rsidRDefault="00FE48E3" w:rsidP="00FE48E3">
            <w:pPr>
              <w:jc w:val="center"/>
              <w:rPr>
                <w:iCs/>
                <w:sz w:val="16"/>
                <w:szCs w:val="16"/>
                <w:lang w:val="uk-UA"/>
              </w:rPr>
            </w:pPr>
          </w:p>
          <w:p w14:paraId="547E36B1" w14:textId="77777777" w:rsidR="00FE48E3" w:rsidRPr="00E151A2" w:rsidRDefault="00FE48E3" w:rsidP="00FE48E3">
            <w:pPr>
              <w:jc w:val="center"/>
              <w:rPr>
                <w:iCs/>
                <w:sz w:val="16"/>
                <w:szCs w:val="16"/>
                <w:lang w:val="uk-UA"/>
              </w:rPr>
            </w:pPr>
            <w:r w:rsidRPr="00E151A2">
              <w:rPr>
                <w:iCs/>
                <w:sz w:val="16"/>
                <w:szCs w:val="16"/>
                <w:lang w:val="uk-UA"/>
              </w:rPr>
              <w:t>-</w:t>
            </w:r>
          </w:p>
        </w:tc>
        <w:tc>
          <w:tcPr>
            <w:tcW w:w="310" w:type="pct"/>
            <w:shd w:val="clear" w:color="auto" w:fill="FFFFFF"/>
            <w:vAlign w:val="center"/>
          </w:tcPr>
          <w:p w14:paraId="09050B8E" w14:textId="77777777" w:rsidR="00FE48E3" w:rsidRPr="00E151A2" w:rsidRDefault="00FE48E3" w:rsidP="00FE48E3">
            <w:pPr>
              <w:jc w:val="center"/>
              <w:rPr>
                <w:iCs/>
                <w:sz w:val="16"/>
                <w:szCs w:val="16"/>
                <w:lang w:val="uk-UA"/>
              </w:rPr>
            </w:pPr>
          </w:p>
          <w:p w14:paraId="2199059A" w14:textId="77777777" w:rsidR="00FE48E3" w:rsidRPr="00E151A2" w:rsidRDefault="00FE48E3" w:rsidP="00FE48E3">
            <w:pPr>
              <w:jc w:val="center"/>
              <w:rPr>
                <w:iCs/>
                <w:sz w:val="16"/>
                <w:szCs w:val="16"/>
                <w:lang w:val="uk-UA"/>
              </w:rPr>
            </w:pPr>
            <w:r w:rsidRPr="00E151A2">
              <w:rPr>
                <w:iCs/>
                <w:sz w:val="16"/>
                <w:szCs w:val="16"/>
                <w:lang w:val="uk-UA"/>
              </w:rPr>
              <w:t>Паперова</w:t>
            </w:r>
          </w:p>
          <w:p w14:paraId="0678B592" w14:textId="77777777" w:rsidR="00FE48E3" w:rsidRPr="00E151A2" w:rsidRDefault="00FE48E3" w:rsidP="00FE48E3">
            <w:pPr>
              <w:jc w:val="center"/>
              <w:rPr>
                <w:iCs/>
                <w:sz w:val="16"/>
                <w:szCs w:val="16"/>
                <w:lang w:val="uk-UA"/>
              </w:rPr>
            </w:pPr>
            <w:r w:rsidRPr="00E151A2">
              <w:rPr>
                <w:iCs/>
                <w:sz w:val="16"/>
                <w:szCs w:val="16"/>
                <w:lang w:val="uk-UA"/>
              </w:rPr>
              <w:t>електронна</w:t>
            </w:r>
          </w:p>
        </w:tc>
        <w:tc>
          <w:tcPr>
            <w:tcW w:w="614" w:type="pct"/>
            <w:shd w:val="clear" w:color="auto" w:fill="FFFFFF"/>
            <w:vAlign w:val="center"/>
          </w:tcPr>
          <w:p w14:paraId="5FDA6699" w14:textId="77777777" w:rsidR="00FE48E3" w:rsidRPr="00E151A2" w:rsidRDefault="00FE48E3" w:rsidP="00FE48E3">
            <w:pPr>
              <w:jc w:val="center"/>
              <w:rPr>
                <w:iCs/>
                <w:sz w:val="16"/>
                <w:szCs w:val="16"/>
                <w:lang w:val="uk-UA"/>
              </w:rPr>
            </w:pPr>
          </w:p>
          <w:p w14:paraId="589EDD23" w14:textId="77777777" w:rsidR="00FE48E3" w:rsidRPr="00E151A2" w:rsidRDefault="00FE48E3" w:rsidP="00FE48E3">
            <w:pPr>
              <w:jc w:val="center"/>
              <w:rPr>
                <w:iCs/>
                <w:sz w:val="16"/>
                <w:szCs w:val="16"/>
                <w:lang w:val="uk-UA"/>
              </w:rPr>
            </w:pPr>
            <w:r w:rsidRPr="00E151A2">
              <w:rPr>
                <w:iCs/>
                <w:sz w:val="16"/>
                <w:szCs w:val="16"/>
                <w:lang w:val="uk-UA"/>
              </w:rPr>
              <w:t>Відділ зведеного бюджету та міжбюджетних відносин</w:t>
            </w:r>
          </w:p>
          <w:p w14:paraId="61967495" w14:textId="77777777" w:rsidR="00FE48E3" w:rsidRPr="00E151A2" w:rsidRDefault="00FE48E3" w:rsidP="00FE48E3">
            <w:pPr>
              <w:jc w:val="center"/>
              <w:rPr>
                <w:iCs/>
                <w:sz w:val="16"/>
                <w:szCs w:val="16"/>
                <w:lang w:val="uk-UA"/>
              </w:rPr>
            </w:pPr>
          </w:p>
        </w:tc>
        <w:tc>
          <w:tcPr>
            <w:tcW w:w="176" w:type="pct"/>
            <w:shd w:val="clear" w:color="auto" w:fill="FFFFFF"/>
            <w:vAlign w:val="center"/>
          </w:tcPr>
          <w:p w14:paraId="64037568" w14:textId="77777777" w:rsidR="00FE48E3" w:rsidRDefault="00FE48E3" w:rsidP="00FE48E3">
            <w:pPr>
              <w:jc w:val="center"/>
              <w:rPr>
                <w:lang w:val="ru-RU"/>
              </w:rPr>
            </w:pPr>
            <w:r>
              <w:rPr>
                <w:lang w:val="ru-RU"/>
              </w:rPr>
              <w:t>-</w:t>
            </w:r>
          </w:p>
        </w:tc>
      </w:tr>
      <w:tr w:rsidR="00FE48E3" w:rsidRPr="00B7371E" w14:paraId="10AB3E04" w14:textId="77777777" w:rsidTr="003B610A">
        <w:trPr>
          <w:trHeight w:val="421"/>
        </w:trPr>
        <w:tc>
          <w:tcPr>
            <w:tcW w:w="170" w:type="pct"/>
            <w:shd w:val="clear" w:color="auto" w:fill="FFFFFF"/>
            <w:vAlign w:val="center"/>
          </w:tcPr>
          <w:p w14:paraId="1015A6E1" w14:textId="77777777" w:rsidR="00FE48E3" w:rsidRDefault="00ED55E3" w:rsidP="00FE48E3">
            <w:pPr>
              <w:jc w:val="center"/>
              <w:rPr>
                <w:b/>
                <w:bCs/>
                <w:sz w:val="16"/>
                <w:szCs w:val="16"/>
                <w:lang w:val="uk-UA"/>
              </w:rPr>
            </w:pPr>
            <w:r>
              <w:rPr>
                <w:b/>
                <w:bCs/>
                <w:sz w:val="16"/>
                <w:szCs w:val="16"/>
                <w:lang w:val="uk-UA"/>
              </w:rPr>
              <w:t>4608</w:t>
            </w:r>
          </w:p>
        </w:tc>
        <w:tc>
          <w:tcPr>
            <w:tcW w:w="480" w:type="pct"/>
            <w:shd w:val="clear" w:color="auto" w:fill="FFFFFF"/>
            <w:vAlign w:val="center"/>
          </w:tcPr>
          <w:p w14:paraId="29AFC581" w14:textId="77777777" w:rsidR="00FE48E3" w:rsidRPr="003B610A" w:rsidRDefault="00FE48E3" w:rsidP="00FE48E3">
            <w:pPr>
              <w:jc w:val="center"/>
              <w:rPr>
                <w:bCs/>
                <w:sz w:val="16"/>
                <w:szCs w:val="16"/>
                <w:lang w:val="uk-UA"/>
              </w:rPr>
            </w:pPr>
            <w:r>
              <w:rPr>
                <w:bCs/>
                <w:sz w:val="16"/>
                <w:szCs w:val="16"/>
                <w:lang w:val="uk-UA"/>
              </w:rPr>
              <w:t>Щ</w:t>
            </w:r>
            <w:r w:rsidRPr="003B610A">
              <w:rPr>
                <w:bCs/>
                <w:sz w:val="16"/>
                <w:szCs w:val="16"/>
                <w:lang w:val="uk-UA"/>
              </w:rPr>
              <w:t>одо видатків спеціального фонду обласного бюджету</w:t>
            </w:r>
          </w:p>
        </w:tc>
        <w:tc>
          <w:tcPr>
            <w:tcW w:w="356" w:type="pct"/>
            <w:shd w:val="clear" w:color="auto" w:fill="FFFFFF"/>
            <w:vAlign w:val="center"/>
          </w:tcPr>
          <w:p w14:paraId="5738AF71" w14:textId="77777777" w:rsidR="00FE48E3" w:rsidRPr="003B610A" w:rsidRDefault="00FE48E3" w:rsidP="00FE48E3">
            <w:pPr>
              <w:jc w:val="center"/>
              <w:rPr>
                <w:bCs/>
                <w:sz w:val="16"/>
                <w:szCs w:val="16"/>
                <w:lang w:val="uk-UA"/>
              </w:rPr>
            </w:pPr>
            <w:r w:rsidRPr="003B610A">
              <w:rPr>
                <w:bCs/>
                <w:sz w:val="16"/>
                <w:szCs w:val="16"/>
                <w:lang w:val="uk-UA"/>
              </w:rPr>
              <w:t>№вх-3413/25</w:t>
            </w:r>
          </w:p>
        </w:tc>
        <w:tc>
          <w:tcPr>
            <w:tcW w:w="302" w:type="pct"/>
            <w:shd w:val="clear" w:color="auto" w:fill="FFFFFF"/>
            <w:vAlign w:val="center"/>
          </w:tcPr>
          <w:p w14:paraId="34AF6A21"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488732EE"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05B99E1F" w14:textId="77777777" w:rsidR="00FE48E3" w:rsidRPr="003B610A" w:rsidRDefault="00FE48E3" w:rsidP="00FE48E3">
            <w:pPr>
              <w:jc w:val="center"/>
              <w:rPr>
                <w:bCs/>
                <w:sz w:val="16"/>
                <w:szCs w:val="16"/>
                <w:lang w:val="uk-UA"/>
              </w:rPr>
            </w:pPr>
            <w:r w:rsidRPr="003B610A">
              <w:rPr>
                <w:bCs/>
                <w:sz w:val="16"/>
                <w:szCs w:val="16"/>
                <w:lang w:val="uk-UA"/>
              </w:rPr>
              <w:t>Департамент освіти і науки</w:t>
            </w:r>
          </w:p>
        </w:tc>
        <w:tc>
          <w:tcPr>
            <w:tcW w:w="275" w:type="pct"/>
            <w:shd w:val="clear" w:color="auto" w:fill="FFFFFF"/>
            <w:vAlign w:val="center"/>
          </w:tcPr>
          <w:p w14:paraId="3CF3AD94"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6B56E7F2"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000D1F50"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1276DEDC" w14:textId="77777777" w:rsidR="00FE48E3" w:rsidRPr="003B610A" w:rsidRDefault="00FE48E3" w:rsidP="00FE48E3">
            <w:pPr>
              <w:jc w:val="center"/>
              <w:rPr>
                <w:bCs/>
                <w:sz w:val="16"/>
                <w:szCs w:val="16"/>
                <w:lang w:val="uk-UA"/>
              </w:rPr>
            </w:pPr>
            <w:r w:rsidRPr="003B610A">
              <w:rPr>
                <w:bCs/>
                <w:sz w:val="16"/>
                <w:szCs w:val="16"/>
                <w:lang w:val="uk-UA"/>
              </w:rPr>
              <w:t>щодо видатків спеціального фонду обласного бюджету</w:t>
            </w:r>
          </w:p>
        </w:tc>
        <w:tc>
          <w:tcPr>
            <w:tcW w:w="325" w:type="pct"/>
            <w:shd w:val="clear" w:color="auto" w:fill="FFFFFF"/>
            <w:vAlign w:val="center"/>
          </w:tcPr>
          <w:p w14:paraId="75506A7F"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29128A0F"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474735E5"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11EB60DF"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0DEFF3DA" w14:textId="77777777" w:rsidR="00FE48E3" w:rsidRPr="003B610A" w:rsidRDefault="00FE48E3" w:rsidP="00FE48E3">
            <w:pPr>
              <w:jc w:val="center"/>
              <w:rPr>
                <w:bCs/>
                <w:sz w:val="16"/>
                <w:szCs w:val="16"/>
                <w:lang w:val="uk-UA"/>
              </w:rPr>
            </w:pPr>
          </w:p>
          <w:p w14:paraId="496AA572"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1B59E98C" w14:textId="77777777" w:rsidR="00FE48E3" w:rsidRPr="003B610A" w:rsidRDefault="00FE48E3" w:rsidP="00FE48E3">
            <w:pPr>
              <w:jc w:val="center"/>
              <w:rPr>
                <w:bCs/>
                <w:sz w:val="16"/>
                <w:szCs w:val="16"/>
                <w:lang w:val="uk-UA"/>
              </w:rPr>
            </w:pPr>
          </w:p>
        </w:tc>
        <w:tc>
          <w:tcPr>
            <w:tcW w:w="614" w:type="pct"/>
            <w:shd w:val="clear" w:color="auto" w:fill="FFFFFF"/>
            <w:vAlign w:val="center"/>
          </w:tcPr>
          <w:p w14:paraId="63615F3F"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298FE75A" w14:textId="77777777" w:rsidR="00FE48E3" w:rsidRDefault="00FE48E3" w:rsidP="00FE48E3">
            <w:pPr>
              <w:jc w:val="center"/>
              <w:rPr>
                <w:lang w:val="ru-RU"/>
              </w:rPr>
            </w:pPr>
            <w:r>
              <w:rPr>
                <w:lang w:val="ru-RU"/>
              </w:rPr>
              <w:t>-</w:t>
            </w:r>
          </w:p>
        </w:tc>
      </w:tr>
      <w:tr w:rsidR="00FE48E3" w:rsidRPr="00B7371E" w14:paraId="52B662FC" w14:textId="77777777" w:rsidTr="003B610A">
        <w:trPr>
          <w:trHeight w:val="421"/>
        </w:trPr>
        <w:tc>
          <w:tcPr>
            <w:tcW w:w="170" w:type="pct"/>
            <w:shd w:val="clear" w:color="auto" w:fill="FFFFFF"/>
            <w:vAlign w:val="center"/>
          </w:tcPr>
          <w:p w14:paraId="1476DC86" w14:textId="77777777" w:rsidR="00FE48E3" w:rsidRDefault="00ED55E3" w:rsidP="00FE48E3">
            <w:pPr>
              <w:jc w:val="center"/>
              <w:rPr>
                <w:b/>
                <w:bCs/>
                <w:sz w:val="16"/>
                <w:szCs w:val="16"/>
                <w:lang w:val="uk-UA"/>
              </w:rPr>
            </w:pPr>
            <w:r>
              <w:rPr>
                <w:b/>
                <w:bCs/>
                <w:sz w:val="16"/>
                <w:szCs w:val="16"/>
                <w:lang w:val="uk-UA"/>
              </w:rPr>
              <w:t>4609</w:t>
            </w:r>
          </w:p>
        </w:tc>
        <w:tc>
          <w:tcPr>
            <w:tcW w:w="480" w:type="pct"/>
            <w:shd w:val="clear" w:color="auto" w:fill="FFFFFF"/>
            <w:vAlign w:val="center"/>
          </w:tcPr>
          <w:p w14:paraId="2EF6B595" w14:textId="77777777" w:rsidR="00FE48E3" w:rsidRPr="00700A25" w:rsidRDefault="00FE48E3" w:rsidP="00FE48E3">
            <w:pPr>
              <w:tabs>
                <w:tab w:val="left" w:pos="1483"/>
              </w:tabs>
              <w:jc w:val="center"/>
              <w:rPr>
                <w:sz w:val="16"/>
                <w:szCs w:val="16"/>
                <w:lang w:val="uk-UA"/>
              </w:rPr>
            </w:pPr>
            <w:r w:rsidRPr="00700A25">
              <w:rPr>
                <w:sz w:val="16"/>
                <w:szCs w:val="16"/>
                <w:lang w:val="uk-UA"/>
              </w:rPr>
              <w:t>Щодо надходження окремих платежів</w:t>
            </w:r>
          </w:p>
        </w:tc>
        <w:tc>
          <w:tcPr>
            <w:tcW w:w="356" w:type="pct"/>
            <w:shd w:val="clear" w:color="auto" w:fill="FFFFFF"/>
            <w:vAlign w:val="center"/>
          </w:tcPr>
          <w:p w14:paraId="49A0D1BF" w14:textId="77777777" w:rsidR="00FE48E3" w:rsidRPr="00700A25" w:rsidRDefault="00FE48E3" w:rsidP="00FE48E3">
            <w:pPr>
              <w:jc w:val="center"/>
              <w:rPr>
                <w:sz w:val="16"/>
                <w:szCs w:val="16"/>
                <w:lang w:val="uk-UA"/>
              </w:rPr>
            </w:pPr>
            <w:r>
              <w:rPr>
                <w:sz w:val="16"/>
                <w:szCs w:val="16"/>
                <w:lang w:val="uk-UA"/>
              </w:rPr>
              <w:t>№вих-1074</w:t>
            </w:r>
            <w:r w:rsidRPr="00700A25">
              <w:rPr>
                <w:sz w:val="16"/>
                <w:szCs w:val="16"/>
                <w:lang w:val="uk-UA"/>
              </w:rPr>
              <w:t>/05-11/25</w:t>
            </w:r>
          </w:p>
        </w:tc>
        <w:tc>
          <w:tcPr>
            <w:tcW w:w="302" w:type="pct"/>
            <w:shd w:val="clear" w:color="auto" w:fill="FFFFFF"/>
            <w:vAlign w:val="center"/>
          </w:tcPr>
          <w:p w14:paraId="399B6434" w14:textId="77777777" w:rsidR="00FE48E3" w:rsidRPr="00700A25" w:rsidRDefault="00FE48E3" w:rsidP="00FE48E3">
            <w:pPr>
              <w:jc w:val="center"/>
              <w:rPr>
                <w:sz w:val="16"/>
                <w:szCs w:val="16"/>
                <w:lang w:val="uk-UA"/>
              </w:rPr>
            </w:pPr>
            <w:r w:rsidRPr="00700A25">
              <w:rPr>
                <w:sz w:val="16"/>
                <w:szCs w:val="16"/>
                <w:lang w:val="uk-UA"/>
              </w:rPr>
              <w:t>0</w:t>
            </w:r>
            <w:r>
              <w:rPr>
                <w:sz w:val="16"/>
                <w:szCs w:val="16"/>
                <w:lang w:val="uk-UA"/>
              </w:rPr>
              <w:t>3.07</w:t>
            </w:r>
            <w:r w:rsidRPr="00700A25">
              <w:rPr>
                <w:sz w:val="16"/>
                <w:szCs w:val="16"/>
                <w:lang w:val="uk-UA"/>
              </w:rPr>
              <w:t>.2025</w:t>
            </w:r>
          </w:p>
        </w:tc>
        <w:tc>
          <w:tcPr>
            <w:tcW w:w="308" w:type="pct"/>
            <w:shd w:val="clear" w:color="auto" w:fill="FFFFFF"/>
            <w:vAlign w:val="center"/>
          </w:tcPr>
          <w:p w14:paraId="195FF43D" w14:textId="77777777" w:rsidR="00FE48E3" w:rsidRPr="00700A25" w:rsidRDefault="00FE48E3" w:rsidP="00FE48E3">
            <w:pPr>
              <w:jc w:val="center"/>
              <w:rPr>
                <w:sz w:val="16"/>
                <w:szCs w:val="16"/>
                <w:lang w:val="uk-UA"/>
              </w:rPr>
            </w:pPr>
            <w:r w:rsidRPr="00700A25">
              <w:rPr>
                <w:sz w:val="16"/>
                <w:szCs w:val="16"/>
                <w:lang w:val="uk-UA"/>
              </w:rPr>
              <w:t>-</w:t>
            </w:r>
          </w:p>
          <w:p w14:paraId="1129775E" w14:textId="77777777" w:rsidR="00FE48E3" w:rsidRPr="00700A25" w:rsidRDefault="00FE48E3" w:rsidP="00FE48E3">
            <w:pPr>
              <w:jc w:val="center"/>
              <w:rPr>
                <w:lang w:val="ru-RU"/>
              </w:rPr>
            </w:pPr>
          </w:p>
        </w:tc>
        <w:tc>
          <w:tcPr>
            <w:tcW w:w="393" w:type="pct"/>
            <w:shd w:val="clear" w:color="auto" w:fill="FFFFFF"/>
            <w:vAlign w:val="center"/>
          </w:tcPr>
          <w:p w14:paraId="7ED51541" w14:textId="77777777" w:rsidR="00FE48E3" w:rsidRPr="00700A25" w:rsidRDefault="00FE48E3" w:rsidP="00FE48E3">
            <w:pPr>
              <w:jc w:val="center"/>
              <w:rPr>
                <w:sz w:val="16"/>
                <w:szCs w:val="16"/>
                <w:lang w:val="uk-UA"/>
              </w:rPr>
            </w:pPr>
            <w:r w:rsidRPr="00700A25">
              <w:rPr>
                <w:sz w:val="16"/>
                <w:szCs w:val="16"/>
                <w:lang w:val="uk-UA"/>
              </w:rPr>
              <w:t>Відділ доходів та економічного аналізу</w:t>
            </w:r>
          </w:p>
        </w:tc>
        <w:tc>
          <w:tcPr>
            <w:tcW w:w="275" w:type="pct"/>
            <w:shd w:val="clear" w:color="auto" w:fill="FFFFFF"/>
            <w:vAlign w:val="center"/>
          </w:tcPr>
          <w:p w14:paraId="4F9D6316" w14:textId="77777777" w:rsidR="00FE48E3" w:rsidRPr="00700A25" w:rsidRDefault="00FE48E3" w:rsidP="00FE48E3">
            <w:pPr>
              <w:jc w:val="center"/>
              <w:rPr>
                <w:sz w:val="16"/>
                <w:szCs w:val="16"/>
                <w:lang w:val="uk-UA"/>
              </w:rPr>
            </w:pPr>
            <w:r w:rsidRPr="00700A25">
              <w:rPr>
                <w:sz w:val="16"/>
                <w:szCs w:val="16"/>
                <w:lang w:val="uk-UA"/>
              </w:rPr>
              <w:t>-</w:t>
            </w:r>
          </w:p>
        </w:tc>
        <w:tc>
          <w:tcPr>
            <w:tcW w:w="166" w:type="pct"/>
            <w:shd w:val="clear" w:color="auto" w:fill="FFFFFF"/>
            <w:vAlign w:val="center"/>
          </w:tcPr>
          <w:p w14:paraId="63EF2239" w14:textId="77777777" w:rsidR="00FE48E3" w:rsidRPr="00700A25" w:rsidRDefault="00FE48E3" w:rsidP="00FE48E3">
            <w:pPr>
              <w:jc w:val="center"/>
              <w:rPr>
                <w:sz w:val="16"/>
                <w:szCs w:val="16"/>
                <w:lang w:val="uk-UA"/>
              </w:rPr>
            </w:pPr>
            <w:r w:rsidRPr="00700A25">
              <w:rPr>
                <w:sz w:val="16"/>
                <w:szCs w:val="16"/>
                <w:lang w:val="uk-UA"/>
              </w:rPr>
              <w:t>-</w:t>
            </w:r>
          </w:p>
        </w:tc>
        <w:tc>
          <w:tcPr>
            <w:tcW w:w="263" w:type="pct"/>
            <w:shd w:val="clear" w:color="auto" w:fill="FFFFFF"/>
            <w:vAlign w:val="center"/>
          </w:tcPr>
          <w:p w14:paraId="6800DFBD" w14:textId="77777777" w:rsidR="00FE48E3" w:rsidRPr="00700A25" w:rsidRDefault="00FE48E3" w:rsidP="00FE48E3">
            <w:pPr>
              <w:jc w:val="center"/>
              <w:rPr>
                <w:sz w:val="16"/>
                <w:szCs w:val="16"/>
                <w:lang w:val="uk-UA"/>
              </w:rPr>
            </w:pPr>
            <w:r w:rsidRPr="00700A25">
              <w:rPr>
                <w:sz w:val="16"/>
                <w:szCs w:val="16"/>
                <w:lang w:val="uk-UA"/>
              </w:rPr>
              <w:t>фінанси</w:t>
            </w:r>
          </w:p>
        </w:tc>
        <w:tc>
          <w:tcPr>
            <w:tcW w:w="465" w:type="pct"/>
            <w:shd w:val="clear" w:color="auto" w:fill="FFFFFF"/>
            <w:vAlign w:val="center"/>
          </w:tcPr>
          <w:p w14:paraId="0494393E" w14:textId="77777777" w:rsidR="00FE48E3" w:rsidRPr="00700A25" w:rsidRDefault="00FE48E3" w:rsidP="00FE48E3">
            <w:pPr>
              <w:jc w:val="center"/>
              <w:rPr>
                <w:sz w:val="16"/>
                <w:szCs w:val="16"/>
                <w:lang w:val="uk-UA"/>
              </w:rPr>
            </w:pPr>
            <w:r w:rsidRPr="00700A25">
              <w:rPr>
                <w:sz w:val="16"/>
                <w:szCs w:val="16"/>
                <w:lang w:val="uk-UA"/>
              </w:rPr>
              <w:t>Щодо фоктичних надходжень до місцевих бюджетів області окреми</w:t>
            </w:r>
            <w:r>
              <w:rPr>
                <w:sz w:val="16"/>
                <w:szCs w:val="16"/>
                <w:lang w:val="uk-UA"/>
              </w:rPr>
              <w:t>х видів платежів станом на 01.07</w:t>
            </w:r>
            <w:r w:rsidRPr="00700A25">
              <w:rPr>
                <w:sz w:val="16"/>
                <w:szCs w:val="16"/>
                <w:lang w:val="uk-UA"/>
              </w:rPr>
              <w:t>.2025</w:t>
            </w:r>
          </w:p>
        </w:tc>
        <w:tc>
          <w:tcPr>
            <w:tcW w:w="325" w:type="pct"/>
            <w:shd w:val="clear" w:color="auto" w:fill="FFFFFF"/>
            <w:vAlign w:val="center"/>
          </w:tcPr>
          <w:p w14:paraId="4564C25C" w14:textId="77777777" w:rsidR="00FE48E3" w:rsidRPr="00700A25" w:rsidRDefault="00FE48E3" w:rsidP="00FE48E3">
            <w:pPr>
              <w:jc w:val="center"/>
              <w:rPr>
                <w:sz w:val="16"/>
                <w:szCs w:val="16"/>
                <w:lang w:val="uk-UA"/>
              </w:rPr>
            </w:pPr>
            <w:r w:rsidRPr="00700A25">
              <w:rPr>
                <w:sz w:val="16"/>
                <w:szCs w:val="16"/>
                <w:lang w:val="uk-UA"/>
              </w:rPr>
              <w:t>Текстовий документ, табличний матеріал</w:t>
            </w:r>
          </w:p>
        </w:tc>
        <w:tc>
          <w:tcPr>
            <w:tcW w:w="235" w:type="pct"/>
            <w:shd w:val="clear" w:color="auto" w:fill="FFFFFF"/>
            <w:vAlign w:val="center"/>
          </w:tcPr>
          <w:p w14:paraId="45811E29" w14:textId="77777777" w:rsidR="00FE48E3" w:rsidRPr="00700A25" w:rsidRDefault="00FE48E3" w:rsidP="00FE48E3">
            <w:pPr>
              <w:jc w:val="center"/>
              <w:rPr>
                <w:sz w:val="16"/>
                <w:szCs w:val="16"/>
                <w:lang w:val="uk-UA"/>
              </w:rPr>
            </w:pPr>
            <w:r w:rsidRPr="00700A25">
              <w:rPr>
                <w:sz w:val="16"/>
                <w:szCs w:val="16"/>
                <w:lang w:val="uk-UA"/>
              </w:rPr>
              <w:t>Лист</w:t>
            </w:r>
          </w:p>
        </w:tc>
        <w:tc>
          <w:tcPr>
            <w:tcW w:w="162" w:type="pct"/>
            <w:shd w:val="clear" w:color="auto" w:fill="FFFFFF"/>
            <w:vAlign w:val="center"/>
          </w:tcPr>
          <w:p w14:paraId="056EE377" w14:textId="77777777" w:rsidR="00FE48E3" w:rsidRPr="00700A25" w:rsidRDefault="00FE48E3" w:rsidP="00FE48E3">
            <w:pPr>
              <w:jc w:val="center"/>
              <w:rPr>
                <w:sz w:val="16"/>
                <w:szCs w:val="16"/>
                <w:lang w:val="uk-UA"/>
              </w:rPr>
            </w:pPr>
            <w:r w:rsidRPr="00700A25">
              <w:rPr>
                <w:sz w:val="16"/>
                <w:szCs w:val="16"/>
                <w:lang w:val="uk-UA"/>
              </w:rPr>
              <w:t>-</w:t>
            </w:r>
          </w:p>
        </w:tc>
        <w:tc>
          <w:tcPr>
            <w:tcW w:w="310" w:type="pct"/>
            <w:shd w:val="clear" w:color="auto" w:fill="FFFFFF"/>
            <w:vAlign w:val="center"/>
          </w:tcPr>
          <w:p w14:paraId="0A18F42C" w14:textId="77777777" w:rsidR="00FE48E3" w:rsidRPr="00700A25" w:rsidRDefault="00FE48E3" w:rsidP="00FE48E3">
            <w:pPr>
              <w:jc w:val="center"/>
              <w:rPr>
                <w:sz w:val="16"/>
                <w:szCs w:val="16"/>
                <w:lang w:val="uk-UA"/>
              </w:rPr>
            </w:pPr>
            <w:r w:rsidRPr="00700A25">
              <w:rPr>
                <w:sz w:val="16"/>
                <w:szCs w:val="16"/>
                <w:lang w:val="uk-UA"/>
              </w:rPr>
              <w:t>Паперова, електронна</w:t>
            </w:r>
          </w:p>
        </w:tc>
        <w:tc>
          <w:tcPr>
            <w:tcW w:w="614" w:type="pct"/>
            <w:shd w:val="clear" w:color="auto" w:fill="FFFFFF"/>
            <w:vAlign w:val="center"/>
          </w:tcPr>
          <w:p w14:paraId="7A5BE857" w14:textId="77777777" w:rsidR="00FE48E3" w:rsidRPr="00700A25" w:rsidRDefault="00FE48E3" w:rsidP="00FE48E3">
            <w:pPr>
              <w:jc w:val="center"/>
              <w:rPr>
                <w:sz w:val="16"/>
                <w:szCs w:val="16"/>
                <w:lang w:val="uk-UA"/>
              </w:rPr>
            </w:pPr>
            <w:r w:rsidRPr="00700A25">
              <w:rPr>
                <w:sz w:val="16"/>
                <w:szCs w:val="16"/>
                <w:lang w:val="uk-UA"/>
              </w:rPr>
              <w:t>Відділ доходів та економічного аналізу департаменту фінансів</w:t>
            </w:r>
          </w:p>
        </w:tc>
        <w:tc>
          <w:tcPr>
            <w:tcW w:w="176" w:type="pct"/>
            <w:shd w:val="clear" w:color="auto" w:fill="FFFFFF"/>
            <w:vAlign w:val="center"/>
          </w:tcPr>
          <w:p w14:paraId="32ED3FD3" w14:textId="77777777" w:rsidR="00FE48E3" w:rsidRPr="00C40DD4" w:rsidRDefault="00FE48E3" w:rsidP="00FE48E3">
            <w:pPr>
              <w:jc w:val="center"/>
              <w:rPr>
                <w:sz w:val="16"/>
                <w:szCs w:val="16"/>
                <w:lang w:val="uk-UA"/>
              </w:rPr>
            </w:pPr>
            <w:r w:rsidRPr="00C40DD4">
              <w:rPr>
                <w:sz w:val="16"/>
                <w:szCs w:val="16"/>
                <w:lang w:val="uk-UA"/>
              </w:rPr>
              <w:t>-</w:t>
            </w:r>
          </w:p>
        </w:tc>
      </w:tr>
      <w:tr w:rsidR="00FE48E3" w:rsidRPr="00B7371E" w14:paraId="35F7F6C5" w14:textId="77777777" w:rsidTr="003B610A">
        <w:trPr>
          <w:trHeight w:val="421"/>
        </w:trPr>
        <w:tc>
          <w:tcPr>
            <w:tcW w:w="170" w:type="pct"/>
            <w:shd w:val="clear" w:color="auto" w:fill="FFFFFF"/>
            <w:vAlign w:val="center"/>
          </w:tcPr>
          <w:p w14:paraId="3A003583" w14:textId="77777777" w:rsidR="00FE48E3" w:rsidRDefault="00ED55E3" w:rsidP="00FE48E3">
            <w:pPr>
              <w:jc w:val="center"/>
              <w:rPr>
                <w:b/>
                <w:bCs/>
                <w:sz w:val="16"/>
                <w:szCs w:val="16"/>
                <w:lang w:val="uk-UA"/>
              </w:rPr>
            </w:pPr>
            <w:r>
              <w:rPr>
                <w:b/>
                <w:bCs/>
                <w:sz w:val="16"/>
                <w:szCs w:val="16"/>
                <w:lang w:val="uk-UA"/>
              </w:rPr>
              <w:t>4610</w:t>
            </w:r>
          </w:p>
        </w:tc>
        <w:tc>
          <w:tcPr>
            <w:tcW w:w="480" w:type="pct"/>
            <w:shd w:val="clear" w:color="auto" w:fill="FFFFFF"/>
            <w:vAlign w:val="center"/>
          </w:tcPr>
          <w:p w14:paraId="3511C5DF" w14:textId="77777777" w:rsidR="00FE48E3" w:rsidRPr="00700A25" w:rsidRDefault="00FE48E3" w:rsidP="00FE48E3">
            <w:pPr>
              <w:tabs>
                <w:tab w:val="left" w:pos="1483"/>
              </w:tabs>
              <w:jc w:val="center"/>
              <w:rPr>
                <w:sz w:val="16"/>
                <w:szCs w:val="16"/>
                <w:lang w:val="uk-UA"/>
              </w:rPr>
            </w:pPr>
            <w:r w:rsidRPr="00700A25">
              <w:rPr>
                <w:sz w:val="16"/>
                <w:szCs w:val="16"/>
                <w:lang w:val="uk-UA"/>
              </w:rPr>
              <w:t>Щодо показників доходів</w:t>
            </w:r>
          </w:p>
        </w:tc>
        <w:tc>
          <w:tcPr>
            <w:tcW w:w="356" w:type="pct"/>
            <w:shd w:val="clear" w:color="auto" w:fill="FFFFFF"/>
            <w:vAlign w:val="center"/>
          </w:tcPr>
          <w:p w14:paraId="05E0C957" w14:textId="77777777" w:rsidR="00FE48E3" w:rsidRPr="00700A25" w:rsidRDefault="00FE48E3" w:rsidP="00FE48E3">
            <w:pPr>
              <w:jc w:val="center"/>
              <w:rPr>
                <w:sz w:val="16"/>
                <w:szCs w:val="16"/>
                <w:lang w:val="uk-UA"/>
              </w:rPr>
            </w:pPr>
            <w:r>
              <w:rPr>
                <w:sz w:val="16"/>
                <w:szCs w:val="16"/>
                <w:lang w:val="uk-UA"/>
              </w:rPr>
              <w:t>№вих-1073</w:t>
            </w:r>
            <w:r w:rsidRPr="00700A25">
              <w:rPr>
                <w:sz w:val="16"/>
                <w:szCs w:val="16"/>
                <w:lang w:val="uk-UA"/>
              </w:rPr>
              <w:t>/05-11/25</w:t>
            </w:r>
          </w:p>
        </w:tc>
        <w:tc>
          <w:tcPr>
            <w:tcW w:w="302" w:type="pct"/>
            <w:shd w:val="clear" w:color="auto" w:fill="FFFFFF"/>
            <w:vAlign w:val="center"/>
          </w:tcPr>
          <w:p w14:paraId="1B98D378" w14:textId="77777777" w:rsidR="00FE48E3" w:rsidRPr="00700A25" w:rsidRDefault="00FE48E3" w:rsidP="00FE48E3">
            <w:pPr>
              <w:jc w:val="center"/>
              <w:rPr>
                <w:sz w:val="16"/>
                <w:szCs w:val="16"/>
                <w:lang w:val="uk-UA"/>
              </w:rPr>
            </w:pPr>
            <w:r w:rsidRPr="00700A25">
              <w:rPr>
                <w:sz w:val="16"/>
                <w:szCs w:val="16"/>
                <w:lang w:val="uk-UA"/>
              </w:rPr>
              <w:t>0</w:t>
            </w:r>
            <w:r>
              <w:rPr>
                <w:sz w:val="16"/>
                <w:szCs w:val="16"/>
                <w:lang w:val="uk-UA"/>
              </w:rPr>
              <w:t>3.07</w:t>
            </w:r>
            <w:r w:rsidRPr="00700A25">
              <w:rPr>
                <w:sz w:val="16"/>
                <w:szCs w:val="16"/>
                <w:lang w:val="uk-UA"/>
              </w:rPr>
              <w:t>.2025</w:t>
            </w:r>
          </w:p>
        </w:tc>
        <w:tc>
          <w:tcPr>
            <w:tcW w:w="308" w:type="pct"/>
            <w:shd w:val="clear" w:color="auto" w:fill="FFFFFF"/>
            <w:vAlign w:val="center"/>
          </w:tcPr>
          <w:p w14:paraId="50F5534C" w14:textId="77777777" w:rsidR="00FE48E3" w:rsidRPr="00700A25" w:rsidRDefault="00FE48E3" w:rsidP="00FE48E3">
            <w:pPr>
              <w:jc w:val="center"/>
              <w:rPr>
                <w:sz w:val="16"/>
                <w:szCs w:val="16"/>
                <w:lang w:val="uk-UA"/>
              </w:rPr>
            </w:pPr>
            <w:r w:rsidRPr="00700A25">
              <w:rPr>
                <w:sz w:val="16"/>
                <w:szCs w:val="16"/>
                <w:lang w:val="uk-UA"/>
              </w:rPr>
              <w:t>-</w:t>
            </w:r>
          </w:p>
          <w:p w14:paraId="6E8966FE" w14:textId="77777777" w:rsidR="00FE48E3" w:rsidRPr="00700A25" w:rsidRDefault="00FE48E3" w:rsidP="00FE48E3">
            <w:pPr>
              <w:jc w:val="center"/>
              <w:rPr>
                <w:lang w:val="ru-RU"/>
              </w:rPr>
            </w:pPr>
          </w:p>
        </w:tc>
        <w:tc>
          <w:tcPr>
            <w:tcW w:w="393" w:type="pct"/>
            <w:shd w:val="clear" w:color="auto" w:fill="FFFFFF"/>
            <w:vAlign w:val="center"/>
          </w:tcPr>
          <w:p w14:paraId="28411D0E" w14:textId="77777777" w:rsidR="00FE48E3" w:rsidRPr="00700A25" w:rsidRDefault="00FE48E3" w:rsidP="00FE48E3">
            <w:pPr>
              <w:jc w:val="center"/>
              <w:rPr>
                <w:sz w:val="16"/>
                <w:szCs w:val="16"/>
                <w:lang w:val="uk-UA"/>
              </w:rPr>
            </w:pPr>
            <w:r w:rsidRPr="00700A25">
              <w:rPr>
                <w:sz w:val="16"/>
                <w:szCs w:val="16"/>
                <w:lang w:val="uk-UA"/>
              </w:rPr>
              <w:t>Відділ доходів та економічного аналізу</w:t>
            </w:r>
          </w:p>
        </w:tc>
        <w:tc>
          <w:tcPr>
            <w:tcW w:w="275" w:type="pct"/>
            <w:shd w:val="clear" w:color="auto" w:fill="FFFFFF"/>
            <w:vAlign w:val="center"/>
          </w:tcPr>
          <w:p w14:paraId="65046273" w14:textId="77777777" w:rsidR="00FE48E3" w:rsidRPr="00700A25" w:rsidRDefault="00FE48E3" w:rsidP="00FE48E3">
            <w:pPr>
              <w:jc w:val="center"/>
              <w:rPr>
                <w:sz w:val="16"/>
                <w:szCs w:val="16"/>
                <w:lang w:val="uk-UA"/>
              </w:rPr>
            </w:pPr>
            <w:r w:rsidRPr="00700A25">
              <w:rPr>
                <w:sz w:val="16"/>
                <w:szCs w:val="16"/>
                <w:lang w:val="uk-UA"/>
              </w:rPr>
              <w:t>-</w:t>
            </w:r>
          </w:p>
        </w:tc>
        <w:tc>
          <w:tcPr>
            <w:tcW w:w="166" w:type="pct"/>
            <w:shd w:val="clear" w:color="auto" w:fill="FFFFFF"/>
            <w:vAlign w:val="center"/>
          </w:tcPr>
          <w:p w14:paraId="7441B0BD" w14:textId="77777777" w:rsidR="00FE48E3" w:rsidRPr="00700A25" w:rsidRDefault="00FE48E3" w:rsidP="00FE48E3">
            <w:pPr>
              <w:jc w:val="center"/>
              <w:rPr>
                <w:sz w:val="16"/>
                <w:szCs w:val="16"/>
                <w:lang w:val="uk-UA"/>
              </w:rPr>
            </w:pPr>
            <w:r w:rsidRPr="00700A25">
              <w:rPr>
                <w:sz w:val="16"/>
                <w:szCs w:val="16"/>
                <w:lang w:val="uk-UA"/>
              </w:rPr>
              <w:t>-</w:t>
            </w:r>
          </w:p>
        </w:tc>
        <w:tc>
          <w:tcPr>
            <w:tcW w:w="263" w:type="pct"/>
            <w:shd w:val="clear" w:color="auto" w:fill="FFFFFF"/>
            <w:vAlign w:val="center"/>
          </w:tcPr>
          <w:p w14:paraId="17263022" w14:textId="77777777" w:rsidR="00FE48E3" w:rsidRPr="00700A25" w:rsidRDefault="00FE48E3" w:rsidP="00FE48E3">
            <w:pPr>
              <w:jc w:val="center"/>
              <w:rPr>
                <w:sz w:val="16"/>
                <w:szCs w:val="16"/>
                <w:lang w:val="uk-UA"/>
              </w:rPr>
            </w:pPr>
            <w:r w:rsidRPr="00700A25">
              <w:rPr>
                <w:sz w:val="16"/>
                <w:szCs w:val="16"/>
                <w:lang w:val="uk-UA"/>
              </w:rPr>
              <w:t>фінанси</w:t>
            </w:r>
          </w:p>
        </w:tc>
        <w:tc>
          <w:tcPr>
            <w:tcW w:w="465" w:type="pct"/>
            <w:shd w:val="clear" w:color="auto" w:fill="FFFFFF"/>
            <w:vAlign w:val="center"/>
          </w:tcPr>
          <w:p w14:paraId="2F114A5D" w14:textId="77777777" w:rsidR="00FE48E3" w:rsidRPr="00700A25" w:rsidRDefault="00FE48E3" w:rsidP="00FE48E3">
            <w:pPr>
              <w:jc w:val="center"/>
              <w:rPr>
                <w:sz w:val="16"/>
                <w:szCs w:val="16"/>
                <w:lang w:val="uk-UA"/>
              </w:rPr>
            </w:pPr>
            <w:r w:rsidRPr="00700A25">
              <w:rPr>
                <w:sz w:val="16"/>
                <w:szCs w:val="16"/>
                <w:lang w:val="uk-UA"/>
              </w:rPr>
              <w:t>Щодо показників доходів станом на 01.0</w:t>
            </w:r>
            <w:r>
              <w:rPr>
                <w:sz w:val="16"/>
                <w:szCs w:val="16"/>
                <w:lang w:val="uk-UA"/>
              </w:rPr>
              <w:t>7</w:t>
            </w:r>
            <w:r w:rsidRPr="00700A25">
              <w:rPr>
                <w:sz w:val="16"/>
                <w:szCs w:val="16"/>
                <w:lang w:val="uk-UA"/>
              </w:rPr>
              <w:t>.2025</w:t>
            </w:r>
          </w:p>
        </w:tc>
        <w:tc>
          <w:tcPr>
            <w:tcW w:w="325" w:type="pct"/>
            <w:shd w:val="clear" w:color="auto" w:fill="FFFFFF"/>
            <w:vAlign w:val="center"/>
          </w:tcPr>
          <w:p w14:paraId="455EAC99" w14:textId="77777777" w:rsidR="00FE48E3" w:rsidRPr="00700A25" w:rsidRDefault="00FE48E3" w:rsidP="00FE48E3">
            <w:pPr>
              <w:jc w:val="center"/>
              <w:rPr>
                <w:sz w:val="16"/>
                <w:szCs w:val="16"/>
                <w:lang w:val="uk-UA"/>
              </w:rPr>
            </w:pPr>
            <w:r w:rsidRPr="00700A25">
              <w:rPr>
                <w:sz w:val="16"/>
                <w:szCs w:val="16"/>
                <w:lang w:val="uk-UA"/>
              </w:rPr>
              <w:t>Текстовий документ, табличний матеріал</w:t>
            </w:r>
          </w:p>
        </w:tc>
        <w:tc>
          <w:tcPr>
            <w:tcW w:w="235" w:type="pct"/>
            <w:shd w:val="clear" w:color="auto" w:fill="FFFFFF"/>
            <w:vAlign w:val="center"/>
          </w:tcPr>
          <w:p w14:paraId="5C10491D" w14:textId="77777777" w:rsidR="00FE48E3" w:rsidRPr="00700A25" w:rsidRDefault="00FE48E3" w:rsidP="00FE48E3">
            <w:pPr>
              <w:jc w:val="center"/>
              <w:rPr>
                <w:sz w:val="16"/>
                <w:szCs w:val="16"/>
                <w:lang w:val="uk-UA"/>
              </w:rPr>
            </w:pPr>
            <w:r w:rsidRPr="00700A25">
              <w:rPr>
                <w:sz w:val="16"/>
                <w:szCs w:val="16"/>
                <w:lang w:val="uk-UA"/>
              </w:rPr>
              <w:t>Лист</w:t>
            </w:r>
          </w:p>
        </w:tc>
        <w:tc>
          <w:tcPr>
            <w:tcW w:w="162" w:type="pct"/>
            <w:shd w:val="clear" w:color="auto" w:fill="FFFFFF"/>
            <w:vAlign w:val="center"/>
          </w:tcPr>
          <w:p w14:paraId="77D1CE13" w14:textId="77777777" w:rsidR="00FE48E3" w:rsidRPr="00700A25" w:rsidRDefault="00FE48E3" w:rsidP="00FE48E3">
            <w:pPr>
              <w:jc w:val="center"/>
              <w:rPr>
                <w:sz w:val="16"/>
                <w:szCs w:val="16"/>
                <w:lang w:val="uk-UA"/>
              </w:rPr>
            </w:pPr>
            <w:r w:rsidRPr="00700A25">
              <w:rPr>
                <w:sz w:val="16"/>
                <w:szCs w:val="16"/>
                <w:lang w:val="uk-UA"/>
              </w:rPr>
              <w:t>-</w:t>
            </w:r>
          </w:p>
        </w:tc>
        <w:tc>
          <w:tcPr>
            <w:tcW w:w="310" w:type="pct"/>
            <w:shd w:val="clear" w:color="auto" w:fill="FFFFFF"/>
            <w:vAlign w:val="center"/>
          </w:tcPr>
          <w:p w14:paraId="46DBA85C" w14:textId="77777777" w:rsidR="00FE48E3" w:rsidRPr="00700A25" w:rsidRDefault="00FE48E3" w:rsidP="00FE48E3">
            <w:pPr>
              <w:jc w:val="center"/>
              <w:rPr>
                <w:sz w:val="16"/>
                <w:szCs w:val="16"/>
                <w:lang w:val="uk-UA"/>
              </w:rPr>
            </w:pPr>
            <w:r w:rsidRPr="00700A25">
              <w:rPr>
                <w:sz w:val="16"/>
                <w:szCs w:val="16"/>
                <w:lang w:val="uk-UA"/>
              </w:rPr>
              <w:t>Паперова, електронна</w:t>
            </w:r>
          </w:p>
        </w:tc>
        <w:tc>
          <w:tcPr>
            <w:tcW w:w="614" w:type="pct"/>
            <w:shd w:val="clear" w:color="auto" w:fill="FFFFFF"/>
            <w:vAlign w:val="center"/>
          </w:tcPr>
          <w:p w14:paraId="73D6BC31" w14:textId="77777777" w:rsidR="00FE48E3" w:rsidRPr="00700A25" w:rsidRDefault="00FE48E3" w:rsidP="00FE48E3">
            <w:pPr>
              <w:jc w:val="center"/>
              <w:rPr>
                <w:sz w:val="16"/>
                <w:szCs w:val="16"/>
                <w:lang w:val="uk-UA"/>
              </w:rPr>
            </w:pPr>
            <w:r w:rsidRPr="00700A25">
              <w:rPr>
                <w:sz w:val="16"/>
                <w:szCs w:val="16"/>
                <w:lang w:val="uk-UA"/>
              </w:rPr>
              <w:t>Відділ доходів та економічного аналізу департаменту фінансів</w:t>
            </w:r>
          </w:p>
        </w:tc>
        <w:tc>
          <w:tcPr>
            <w:tcW w:w="176" w:type="pct"/>
            <w:shd w:val="clear" w:color="auto" w:fill="FFFFFF"/>
            <w:vAlign w:val="center"/>
          </w:tcPr>
          <w:p w14:paraId="0FFE9DCA" w14:textId="77777777" w:rsidR="00FE48E3" w:rsidRPr="00C40DD4" w:rsidRDefault="00FE48E3" w:rsidP="00FE48E3">
            <w:pPr>
              <w:jc w:val="center"/>
              <w:rPr>
                <w:sz w:val="16"/>
                <w:szCs w:val="16"/>
                <w:lang w:val="uk-UA"/>
              </w:rPr>
            </w:pPr>
            <w:r w:rsidRPr="00C40DD4">
              <w:rPr>
                <w:sz w:val="16"/>
                <w:szCs w:val="16"/>
                <w:lang w:val="uk-UA"/>
              </w:rPr>
              <w:t>-</w:t>
            </w:r>
          </w:p>
        </w:tc>
      </w:tr>
      <w:tr w:rsidR="00FE48E3" w:rsidRPr="00B7371E" w14:paraId="00589ADE" w14:textId="77777777" w:rsidTr="003B610A">
        <w:trPr>
          <w:trHeight w:val="421"/>
        </w:trPr>
        <w:tc>
          <w:tcPr>
            <w:tcW w:w="170" w:type="pct"/>
            <w:shd w:val="clear" w:color="auto" w:fill="FFFFFF"/>
            <w:vAlign w:val="center"/>
          </w:tcPr>
          <w:p w14:paraId="04C2B9BD" w14:textId="77777777" w:rsidR="00FE48E3" w:rsidRDefault="00ED55E3" w:rsidP="00FE48E3">
            <w:pPr>
              <w:jc w:val="center"/>
              <w:rPr>
                <w:b/>
                <w:bCs/>
                <w:sz w:val="16"/>
                <w:szCs w:val="16"/>
                <w:lang w:val="uk-UA"/>
              </w:rPr>
            </w:pPr>
            <w:r>
              <w:rPr>
                <w:b/>
                <w:bCs/>
                <w:sz w:val="16"/>
                <w:szCs w:val="16"/>
                <w:lang w:val="uk-UA"/>
              </w:rPr>
              <w:t>4611</w:t>
            </w:r>
          </w:p>
        </w:tc>
        <w:tc>
          <w:tcPr>
            <w:tcW w:w="480" w:type="pct"/>
            <w:shd w:val="clear" w:color="auto" w:fill="FFFFFF"/>
            <w:vAlign w:val="center"/>
          </w:tcPr>
          <w:p w14:paraId="3D5C36CA" w14:textId="77777777" w:rsidR="00FE48E3" w:rsidRPr="00700A25" w:rsidRDefault="00FE48E3" w:rsidP="00FE48E3">
            <w:pPr>
              <w:tabs>
                <w:tab w:val="left" w:pos="1483"/>
              </w:tabs>
              <w:jc w:val="center"/>
              <w:rPr>
                <w:sz w:val="16"/>
                <w:szCs w:val="16"/>
                <w:lang w:val="uk-UA"/>
              </w:rPr>
            </w:pPr>
            <w:r w:rsidRPr="00700A25">
              <w:rPr>
                <w:sz w:val="16"/>
                <w:szCs w:val="16"/>
                <w:lang w:val="uk-UA"/>
              </w:rPr>
              <w:t>Щодо надання інформації</w:t>
            </w:r>
          </w:p>
        </w:tc>
        <w:tc>
          <w:tcPr>
            <w:tcW w:w="356" w:type="pct"/>
            <w:shd w:val="clear" w:color="auto" w:fill="FFFFFF"/>
            <w:vAlign w:val="center"/>
          </w:tcPr>
          <w:p w14:paraId="15AEC6E4" w14:textId="77777777" w:rsidR="00FE48E3" w:rsidRPr="00700A25" w:rsidRDefault="00FE48E3" w:rsidP="00FE48E3">
            <w:pPr>
              <w:jc w:val="center"/>
              <w:rPr>
                <w:sz w:val="16"/>
                <w:szCs w:val="16"/>
                <w:lang w:val="uk-UA"/>
              </w:rPr>
            </w:pPr>
            <w:r>
              <w:rPr>
                <w:sz w:val="16"/>
                <w:szCs w:val="16"/>
                <w:lang w:val="uk-UA"/>
              </w:rPr>
              <w:t>№вих-1079/05</w:t>
            </w:r>
            <w:r w:rsidRPr="00700A25">
              <w:rPr>
                <w:sz w:val="16"/>
                <w:szCs w:val="16"/>
                <w:lang w:val="uk-UA"/>
              </w:rPr>
              <w:t>-1</w:t>
            </w:r>
            <w:r>
              <w:rPr>
                <w:sz w:val="16"/>
                <w:szCs w:val="16"/>
                <w:lang w:val="uk-UA"/>
              </w:rPr>
              <w:t>1</w:t>
            </w:r>
            <w:r w:rsidRPr="00700A25">
              <w:rPr>
                <w:sz w:val="16"/>
                <w:szCs w:val="16"/>
                <w:lang w:val="uk-UA"/>
              </w:rPr>
              <w:t>/25</w:t>
            </w:r>
          </w:p>
        </w:tc>
        <w:tc>
          <w:tcPr>
            <w:tcW w:w="302" w:type="pct"/>
            <w:shd w:val="clear" w:color="auto" w:fill="FFFFFF"/>
            <w:vAlign w:val="center"/>
          </w:tcPr>
          <w:p w14:paraId="6D10D4B2" w14:textId="77777777" w:rsidR="00FE48E3" w:rsidRPr="00700A25" w:rsidRDefault="00FE48E3" w:rsidP="00FE48E3">
            <w:pPr>
              <w:jc w:val="center"/>
              <w:rPr>
                <w:sz w:val="16"/>
                <w:szCs w:val="16"/>
                <w:lang w:val="uk-UA"/>
              </w:rPr>
            </w:pPr>
            <w:r w:rsidRPr="00700A25">
              <w:rPr>
                <w:sz w:val="16"/>
                <w:szCs w:val="16"/>
                <w:lang w:val="uk-UA"/>
              </w:rPr>
              <w:t>0</w:t>
            </w:r>
            <w:r>
              <w:rPr>
                <w:sz w:val="16"/>
                <w:szCs w:val="16"/>
                <w:lang w:val="uk-UA"/>
              </w:rPr>
              <w:t>3.07</w:t>
            </w:r>
            <w:r w:rsidRPr="00700A25">
              <w:rPr>
                <w:sz w:val="16"/>
                <w:szCs w:val="16"/>
                <w:lang w:val="uk-UA"/>
              </w:rPr>
              <w:t>.2025</w:t>
            </w:r>
          </w:p>
        </w:tc>
        <w:tc>
          <w:tcPr>
            <w:tcW w:w="308" w:type="pct"/>
            <w:shd w:val="clear" w:color="auto" w:fill="FFFFFF"/>
            <w:vAlign w:val="center"/>
          </w:tcPr>
          <w:p w14:paraId="39BC8F86" w14:textId="77777777" w:rsidR="00FE48E3" w:rsidRPr="00700A25" w:rsidRDefault="00FE48E3" w:rsidP="00FE48E3">
            <w:pPr>
              <w:jc w:val="center"/>
              <w:rPr>
                <w:bCs/>
                <w:color w:val="000000"/>
                <w:sz w:val="16"/>
                <w:szCs w:val="16"/>
                <w:lang w:val="ru-RU"/>
              </w:rPr>
            </w:pPr>
            <w:r w:rsidRPr="00700A25">
              <w:rPr>
                <w:bCs/>
                <w:color w:val="000000"/>
                <w:sz w:val="16"/>
                <w:szCs w:val="16"/>
                <w:lang w:val="ru-RU"/>
              </w:rPr>
              <w:t>-</w:t>
            </w:r>
          </w:p>
          <w:p w14:paraId="11DAE006" w14:textId="77777777" w:rsidR="00FE48E3" w:rsidRPr="00700A25" w:rsidRDefault="00FE48E3" w:rsidP="00FE48E3">
            <w:pPr>
              <w:jc w:val="center"/>
              <w:rPr>
                <w:lang w:val="ru-RU"/>
              </w:rPr>
            </w:pPr>
          </w:p>
        </w:tc>
        <w:tc>
          <w:tcPr>
            <w:tcW w:w="393" w:type="pct"/>
            <w:shd w:val="clear" w:color="auto" w:fill="FFFFFF"/>
            <w:vAlign w:val="center"/>
          </w:tcPr>
          <w:p w14:paraId="14D0FF94" w14:textId="77777777" w:rsidR="00FE48E3" w:rsidRPr="00700A25" w:rsidRDefault="00FE48E3" w:rsidP="00FE48E3">
            <w:pPr>
              <w:jc w:val="center"/>
              <w:rPr>
                <w:sz w:val="16"/>
                <w:szCs w:val="16"/>
                <w:lang w:val="uk-UA"/>
              </w:rPr>
            </w:pPr>
            <w:r w:rsidRPr="00700A25">
              <w:rPr>
                <w:sz w:val="16"/>
                <w:szCs w:val="16"/>
                <w:lang w:val="uk-UA"/>
              </w:rPr>
              <w:t>Відділ доходів та економічного аналізу</w:t>
            </w:r>
          </w:p>
        </w:tc>
        <w:tc>
          <w:tcPr>
            <w:tcW w:w="275" w:type="pct"/>
            <w:shd w:val="clear" w:color="auto" w:fill="FFFFFF"/>
            <w:vAlign w:val="center"/>
          </w:tcPr>
          <w:p w14:paraId="30E9897D" w14:textId="77777777" w:rsidR="00FE48E3" w:rsidRPr="00700A25" w:rsidRDefault="00FE48E3" w:rsidP="00FE48E3">
            <w:pPr>
              <w:jc w:val="center"/>
              <w:rPr>
                <w:sz w:val="16"/>
                <w:szCs w:val="16"/>
                <w:lang w:val="uk-UA"/>
              </w:rPr>
            </w:pPr>
            <w:r w:rsidRPr="00700A25">
              <w:rPr>
                <w:sz w:val="16"/>
                <w:szCs w:val="16"/>
                <w:lang w:val="uk-UA"/>
              </w:rPr>
              <w:t>-</w:t>
            </w:r>
          </w:p>
        </w:tc>
        <w:tc>
          <w:tcPr>
            <w:tcW w:w="166" w:type="pct"/>
            <w:shd w:val="clear" w:color="auto" w:fill="FFFFFF"/>
            <w:vAlign w:val="center"/>
          </w:tcPr>
          <w:p w14:paraId="0A4C4725" w14:textId="77777777" w:rsidR="00FE48E3" w:rsidRPr="00700A25" w:rsidRDefault="00FE48E3" w:rsidP="00FE48E3">
            <w:pPr>
              <w:jc w:val="center"/>
              <w:rPr>
                <w:sz w:val="16"/>
                <w:szCs w:val="16"/>
                <w:lang w:val="uk-UA"/>
              </w:rPr>
            </w:pPr>
            <w:r w:rsidRPr="00700A25">
              <w:rPr>
                <w:sz w:val="16"/>
                <w:szCs w:val="16"/>
                <w:lang w:val="uk-UA"/>
              </w:rPr>
              <w:t>-</w:t>
            </w:r>
          </w:p>
        </w:tc>
        <w:tc>
          <w:tcPr>
            <w:tcW w:w="263" w:type="pct"/>
            <w:shd w:val="clear" w:color="auto" w:fill="FFFFFF"/>
            <w:vAlign w:val="center"/>
          </w:tcPr>
          <w:p w14:paraId="2B521BE7" w14:textId="77777777" w:rsidR="00FE48E3" w:rsidRPr="00700A25" w:rsidRDefault="00FE48E3" w:rsidP="00FE48E3">
            <w:pPr>
              <w:jc w:val="center"/>
              <w:rPr>
                <w:sz w:val="16"/>
                <w:szCs w:val="16"/>
                <w:lang w:val="uk-UA"/>
              </w:rPr>
            </w:pPr>
            <w:r w:rsidRPr="00700A25">
              <w:rPr>
                <w:sz w:val="16"/>
                <w:szCs w:val="16"/>
                <w:lang w:val="uk-UA"/>
              </w:rPr>
              <w:t>фінанси</w:t>
            </w:r>
          </w:p>
        </w:tc>
        <w:tc>
          <w:tcPr>
            <w:tcW w:w="465" w:type="pct"/>
            <w:shd w:val="clear" w:color="auto" w:fill="FFFFFF"/>
            <w:vAlign w:val="center"/>
          </w:tcPr>
          <w:p w14:paraId="08052F02" w14:textId="77777777" w:rsidR="00FE48E3" w:rsidRPr="00700A25" w:rsidRDefault="00FE48E3" w:rsidP="00FE48E3">
            <w:pPr>
              <w:jc w:val="center"/>
              <w:rPr>
                <w:sz w:val="16"/>
                <w:szCs w:val="16"/>
                <w:lang w:val="uk-UA"/>
              </w:rPr>
            </w:pPr>
            <w:r w:rsidRPr="00700A25">
              <w:rPr>
                <w:sz w:val="16"/>
                <w:szCs w:val="16"/>
                <w:lang w:val="uk-UA"/>
              </w:rPr>
              <w:t>Щодо надання інформації</w:t>
            </w:r>
          </w:p>
        </w:tc>
        <w:tc>
          <w:tcPr>
            <w:tcW w:w="325" w:type="pct"/>
            <w:shd w:val="clear" w:color="auto" w:fill="FFFFFF"/>
            <w:vAlign w:val="center"/>
          </w:tcPr>
          <w:p w14:paraId="49E91B25" w14:textId="77777777" w:rsidR="00FE48E3" w:rsidRPr="00700A25" w:rsidRDefault="00FE48E3" w:rsidP="00FE48E3">
            <w:pPr>
              <w:jc w:val="center"/>
              <w:rPr>
                <w:sz w:val="16"/>
                <w:szCs w:val="16"/>
                <w:lang w:val="uk-UA"/>
              </w:rPr>
            </w:pPr>
            <w:r w:rsidRPr="00700A25">
              <w:rPr>
                <w:sz w:val="16"/>
                <w:szCs w:val="16"/>
                <w:lang w:val="uk-UA"/>
              </w:rPr>
              <w:t>Текстовий документ</w:t>
            </w:r>
          </w:p>
        </w:tc>
        <w:tc>
          <w:tcPr>
            <w:tcW w:w="235" w:type="pct"/>
            <w:shd w:val="clear" w:color="auto" w:fill="FFFFFF"/>
            <w:vAlign w:val="center"/>
          </w:tcPr>
          <w:p w14:paraId="0EC335DB" w14:textId="77777777" w:rsidR="00FE48E3" w:rsidRPr="00700A25" w:rsidRDefault="00FE48E3" w:rsidP="00FE48E3">
            <w:pPr>
              <w:jc w:val="center"/>
              <w:rPr>
                <w:sz w:val="16"/>
                <w:szCs w:val="16"/>
                <w:lang w:val="uk-UA"/>
              </w:rPr>
            </w:pPr>
            <w:r w:rsidRPr="00700A25">
              <w:rPr>
                <w:sz w:val="16"/>
                <w:szCs w:val="16"/>
                <w:lang w:val="uk-UA"/>
              </w:rPr>
              <w:t>Лист</w:t>
            </w:r>
          </w:p>
        </w:tc>
        <w:tc>
          <w:tcPr>
            <w:tcW w:w="162" w:type="pct"/>
            <w:shd w:val="clear" w:color="auto" w:fill="FFFFFF"/>
            <w:vAlign w:val="center"/>
          </w:tcPr>
          <w:p w14:paraId="71F5DD1C" w14:textId="77777777" w:rsidR="00FE48E3" w:rsidRPr="00700A25" w:rsidRDefault="00FE48E3" w:rsidP="00FE48E3">
            <w:pPr>
              <w:jc w:val="center"/>
              <w:rPr>
                <w:sz w:val="16"/>
                <w:szCs w:val="16"/>
                <w:lang w:val="uk-UA"/>
              </w:rPr>
            </w:pPr>
            <w:r w:rsidRPr="00700A25">
              <w:rPr>
                <w:sz w:val="16"/>
                <w:szCs w:val="16"/>
                <w:lang w:val="uk-UA"/>
              </w:rPr>
              <w:t>-</w:t>
            </w:r>
          </w:p>
        </w:tc>
        <w:tc>
          <w:tcPr>
            <w:tcW w:w="310" w:type="pct"/>
            <w:shd w:val="clear" w:color="auto" w:fill="FFFFFF"/>
            <w:vAlign w:val="center"/>
          </w:tcPr>
          <w:p w14:paraId="0030711D" w14:textId="77777777" w:rsidR="00FE48E3" w:rsidRPr="00700A25" w:rsidRDefault="00FE48E3" w:rsidP="00FE48E3">
            <w:pPr>
              <w:jc w:val="center"/>
              <w:rPr>
                <w:sz w:val="16"/>
                <w:szCs w:val="16"/>
                <w:lang w:val="uk-UA"/>
              </w:rPr>
            </w:pPr>
            <w:r w:rsidRPr="00700A25">
              <w:rPr>
                <w:sz w:val="16"/>
                <w:szCs w:val="16"/>
                <w:lang w:val="uk-UA"/>
              </w:rPr>
              <w:t>Паперова</w:t>
            </w:r>
          </w:p>
        </w:tc>
        <w:tc>
          <w:tcPr>
            <w:tcW w:w="614" w:type="pct"/>
            <w:shd w:val="clear" w:color="auto" w:fill="FFFFFF"/>
            <w:vAlign w:val="center"/>
          </w:tcPr>
          <w:p w14:paraId="5D70156A" w14:textId="77777777" w:rsidR="00FE48E3" w:rsidRPr="00700A25" w:rsidRDefault="00FE48E3" w:rsidP="00FE48E3">
            <w:pPr>
              <w:jc w:val="center"/>
              <w:rPr>
                <w:sz w:val="16"/>
                <w:szCs w:val="16"/>
                <w:lang w:val="uk-UA"/>
              </w:rPr>
            </w:pPr>
            <w:r w:rsidRPr="00700A25">
              <w:rPr>
                <w:sz w:val="16"/>
                <w:szCs w:val="16"/>
                <w:lang w:val="uk-UA"/>
              </w:rPr>
              <w:t>Відділ доходів та економічного аналізу департаменту фінансів</w:t>
            </w:r>
          </w:p>
        </w:tc>
        <w:tc>
          <w:tcPr>
            <w:tcW w:w="176" w:type="pct"/>
            <w:shd w:val="clear" w:color="auto" w:fill="FFFFFF"/>
            <w:vAlign w:val="center"/>
          </w:tcPr>
          <w:p w14:paraId="2FF25FF9" w14:textId="77777777" w:rsidR="00FE48E3" w:rsidRPr="00C40DD4" w:rsidRDefault="00FE48E3" w:rsidP="00FE48E3">
            <w:pPr>
              <w:jc w:val="center"/>
              <w:rPr>
                <w:sz w:val="16"/>
                <w:szCs w:val="16"/>
                <w:lang w:val="uk-UA"/>
              </w:rPr>
            </w:pPr>
            <w:r w:rsidRPr="00C40DD4">
              <w:rPr>
                <w:sz w:val="16"/>
                <w:szCs w:val="16"/>
                <w:lang w:val="uk-UA"/>
              </w:rPr>
              <w:t>-</w:t>
            </w:r>
          </w:p>
        </w:tc>
      </w:tr>
      <w:tr w:rsidR="00FE48E3" w:rsidRPr="00B7371E" w14:paraId="7BD79E6F" w14:textId="77777777" w:rsidTr="003B610A">
        <w:trPr>
          <w:trHeight w:val="421"/>
        </w:trPr>
        <w:tc>
          <w:tcPr>
            <w:tcW w:w="170" w:type="pct"/>
            <w:shd w:val="clear" w:color="auto" w:fill="FFFFFF"/>
            <w:vAlign w:val="center"/>
          </w:tcPr>
          <w:p w14:paraId="6239EE18" w14:textId="77777777" w:rsidR="00FE48E3" w:rsidRDefault="00ED55E3" w:rsidP="00FE48E3">
            <w:pPr>
              <w:jc w:val="center"/>
              <w:rPr>
                <w:b/>
                <w:bCs/>
                <w:sz w:val="16"/>
                <w:szCs w:val="16"/>
                <w:lang w:val="uk-UA"/>
              </w:rPr>
            </w:pPr>
            <w:r>
              <w:rPr>
                <w:b/>
                <w:bCs/>
                <w:sz w:val="16"/>
                <w:szCs w:val="16"/>
                <w:lang w:val="uk-UA"/>
              </w:rPr>
              <w:t>4612</w:t>
            </w:r>
          </w:p>
        </w:tc>
        <w:tc>
          <w:tcPr>
            <w:tcW w:w="480" w:type="pct"/>
            <w:shd w:val="clear" w:color="auto" w:fill="FFFFFF"/>
            <w:vAlign w:val="center"/>
          </w:tcPr>
          <w:p w14:paraId="636FF871" w14:textId="77777777" w:rsidR="00FE48E3" w:rsidRPr="003B610A" w:rsidRDefault="00FE48E3" w:rsidP="00FE48E3">
            <w:pPr>
              <w:jc w:val="center"/>
              <w:rPr>
                <w:bCs/>
                <w:sz w:val="16"/>
                <w:szCs w:val="16"/>
                <w:lang w:val="uk-UA"/>
              </w:rPr>
            </w:pPr>
            <w:r w:rsidRPr="003B610A">
              <w:rPr>
                <w:bCs/>
                <w:sz w:val="16"/>
                <w:szCs w:val="16"/>
                <w:lang w:val="uk-UA"/>
              </w:rPr>
              <w:t>Розпорядження про нагородження Почесною грамотою РОДА</w:t>
            </w:r>
          </w:p>
        </w:tc>
        <w:tc>
          <w:tcPr>
            <w:tcW w:w="356" w:type="pct"/>
            <w:shd w:val="clear" w:color="auto" w:fill="FFFFFF"/>
            <w:vAlign w:val="center"/>
          </w:tcPr>
          <w:p w14:paraId="599AFA97" w14:textId="77777777" w:rsidR="00FE48E3" w:rsidRPr="003B610A" w:rsidRDefault="00FE48E3" w:rsidP="00FE48E3">
            <w:pPr>
              <w:jc w:val="center"/>
              <w:rPr>
                <w:bCs/>
                <w:sz w:val="16"/>
                <w:szCs w:val="16"/>
                <w:lang w:val="uk-UA"/>
              </w:rPr>
            </w:pPr>
            <w:r w:rsidRPr="003B610A">
              <w:rPr>
                <w:bCs/>
                <w:sz w:val="16"/>
                <w:szCs w:val="16"/>
                <w:lang w:val="uk-UA"/>
              </w:rPr>
              <w:t>№вх-3414/25</w:t>
            </w:r>
          </w:p>
        </w:tc>
        <w:tc>
          <w:tcPr>
            <w:tcW w:w="302" w:type="pct"/>
            <w:shd w:val="clear" w:color="auto" w:fill="FFFFFF"/>
            <w:vAlign w:val="center"/>
          </w:tcPr>
          <w:p w14:paraId="298C5025"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06EB5464"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0D11359B"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68423467"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4EE13CFE"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31EDB37E"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070BACBD" w14:textId="77777777" w:rsidR="00FE48E3" w:rsidRPr="003B610A" w:rsidRDefault="00FE48E3" w:rsidP="00FE48E3">
            <w:pPr>
              <w:jc w:val="center"/>
              <w:rPr>
                <w:bCs/>
                <w:sz w:val="16"/>
                <w:szCs w:val="16"/>
                <w:lang w:val="uk-UA"/>
              </w:rPr>
            </w:pPr>
            <w:r w:rsidRPr="003B610A">
              <w:rPr>
                <w:bCs/>
                <w:sz w:val="16"/>
                <w:szCs w:val="16"/>
                <w:lang w:val="uk-UA"/>
              </w:rPr>
              <w:t>Розпорядження про нагородження Почесною грамотою РОДА</w:t>
            </w:r>
          </w:p>
        </w:tc>
        <w:tc>
          <w:tcPr>
            <w:tcW w:w="325" w:type="pct"/>
            <w:shd w:val="clear" w:color="auto" w:fill="FFFFFF"/>
            <w:vAlign w:val="center"/>
          </w:tcPr>
          <w:p w14:paraId="65EE7878"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08907B13"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29CE3576" w14:textId="77777777" w:rsidR="00FE48E3" w:rsidRPr="003B610A" w:rsidRDefault="00FE48E3" w:rsidP="00FE48E3">
            <w:pPr>
              <w:jc w:val="center"/>
              <w:rPr>
                <w:bCs/>
                <w:sz w:val="16"/>
                <w:szCs w:val="16"/>
                <w:lang w:val="uk-UA"/>
              </w:rPr>
            </w:pPr>
            <w:r w:rsidRPr="003B610A">
              <w:rPr>
                <w:bCs/>
                <w:sz w:val="16"/>
                <w:szCs w:val="16"/>
                <w:lang w:val="uk-UA"/>
              </w:rPr>
              <w:t>Розпорядження</w:t>
            </w:r>
          </w:p>
        </w:tc>
        <w:tc>
          <w:tcPr>
            <w:tcW w:w="162" w:type="pct"/>
            <w:shd w:val="clear" w:color="auto" w:fill="FFFFFF"/>
            <w:vAlign w:val="center"/>
          </w:tcPr>
          <w:p w14:paraId="66E5B420"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153C1BAD" w14:textId="77777777" w:rsidR="00FE48E3" w:rsidRPr="003B610A" w:rsidRDefault="00FE48E3" w:rsidP="00FE48E3">
            <w:pPr>
              <w:jc w:val="center"/>
              <w:rPr>
                <w:bCs/>
                <w:sz w:val="16"/>
                <w:szCs w:val="16"/>
                <w:lang w:val="uk-UA"/>
              </w:rPr>
            </w:pPr>
          </w:p>
          <w:p w14:paraId="3DFE6C7A"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649459BD" w14:textId="77777777" w:rsidR="00FE48E3" w:rsidRPr="003B610A" w:rsidRDefault="00FE48E3" w:rsidP="00FE48E3">
            <w:pPr>
              <w:jc w:val="center"/>
              <w:rPr>
                <w:bCs/>
                <w:sz w:val="16"/>
                <w:szCs w:val="16"/>
                <w:lang w:val="uk-UA"/>
              </w:rPr>
            </w:pPr>
          </w:p>
        </w:tc>
        <w:tc>
          <w:tcPr>
            <w:tcW w:w="614" w:type="pct"/>
            <w:shd w:val="clear" w:color="auto" w:fill="FFFFFF"/>
            <w:vAlign w:val="center"/>
          </w:tcPr>
          <w:p w14:paraId="2A438433"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7B335883" w14:textId="77777777" w:rsidR="00FE48E3" w:rsidRDefault="00FE48E3" w:rsidP="00FE48E3">
            <w:pPr>
              <w:jc w:val="center"/>
              <w:rPr>
                <w:lang w:val="ru-RU"/>
              </w:rPr>
            </w:pPr>
            <w:r>
              <w:rPr>
                <w:lang w:val="ru-RU"/>
              </w:rPr>
              <w:t>-</w:t>
            </w:r>
          </w:p>
        </w:tc>
      </w:tr>
      <w:tr w:rsidR="00FE48E3" w:rsidRPr="00B7371E" w14:paraId="662B258B" w14:textId="77777777" w:rsidTr="003B610A">
        <w:trPr>
          <w:trHeight w:val="421"/>
        </w:trPr>
        <w:tc>
          <w:tcPr>
            <w:tcW w:w="170" w:type="pct"/>
            <w:shd w:val="clear" w:color="auto" w:fill="FFFFFF"/>
            <w:vAlign w:val="center"/>
          </w:tcPr>
          <w:p w14:paraId="19E60A7A" w14:textId="77777777" w:rsidR="00FE48E3" w:rsidRDefault="00ED55E3" w:rsidP="00FE48E3">
            <w:pPr>
              <w:jc w:val="center"/>
              <w:rPr>
                <w:b/>
                <w:bCs/>
                <w:sz w:val="16"/>
                <w:szCs w:val="16"/>
                <w:lang w:val="uk-UA"/>
              </w:rPr>
            </w:pPr>
            <w:r>
              <w:rPr>
                <w:b/>
                <w:bCs/>
                <w:sz w:val="16"/>
                <w:szCs w:val="16"/>
                <w:lang w:val="uk-UA"/>
              </w:rPr>
              <w:t>4613</w:t>
            </w:r>
          </w:p>
        </w:tc>
        <w:tc>
          <w:tcPr>
            <w:tcW w:w="480" w:type="pct"/>
            <w:shd w:val="clear" w:color="auto" w:fill="FFFFFF"/>
            <w:vAlign w:val="center"/>
          </w:tcPr>
          <w:p w14:paraId="292CB16E" w14:textId="77777777" w:rsidR="00FE48E3" w:rsidRPr="003B610A" w:rsidRDefault="00FE48E3" w:rsidP="00FE48E3">
            <w:pPr>
              <w:jc w:val="center"/>
              <w:rPr>
                <w:bCs/>
                <w:sz w:val="16"/>
                <w:szCs w:val="16"/>
                <w:lang w:val="uk-UA"/>
              </w:rPr>
            </w:pPr>
            <w:r w:rsidRPr="003B610A">
              <w:rPr>
                <w:bCs/>
                <w:sz w:val="16"/>
                <w:szCs w:val="16"/>
                <w:lang w:val="uk-UA"/>
              </w:rPr>
              <w:t>Про розподіл коштів</w:t>
            </w:r>
          </w:p>
        </w:tc>
        <w:tc>
          <w:tcPr>
            <w:tcW w:w="356" w:type="pct"/>
            <w:shd w:val="clear" w:color="auto" w:fill="FFFFFF"/>
            <w:vAlign w:val="center"/>
          </w:tcPr>
          <w:p w14:paraId="329F8AE6" w14:textId="77777777" w:rsidR="00FE48E3" w:rsidRPr="003B610A" w:rsidRDefault="00FE48E3" w:rsidP="00FE48E3">
            <w:pPr>
              <w:jc w:val="center"/>
              <w:rPr>
                <w:bCs/>
                <w:sz w:val="16"/>
                <w:szCs w:val="16"/>
                <w:lang w:val="uk-UA"/>
              </w:rPr>
            </w:pPr>
            <w:r w:rsidRPr="003B610A">
              <w:rPr>
                <w:bCs/>
                <w:sz w:val="16"/>
                <w:szCs w:val="16"/>
                <w:lang w:val="uk-UA"/>
              </w:rPr>
              <w:t>№вх-3415/25</w:t>
            </w:r>
          </w:p>
        </w:tc>
        <w:tc>
          <w:tcPr>
            <w:tcW w:w="302" w:type="pct"/>
            <w:shd w:val="clear" w:color="auto" w:fill="FFFFFF"/>
            <w:vAlign w:val="center"/>
          </w:tcPr>
          <w:p w14:paraId="2DA06D67"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7E91C5B5"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395AA0EC" w14:textId="77777777" w:rsidR="00FE48E3" w:rsidRPr="003B610A" w:rsidRDefault="00FE48E3" w:rsidP="00FE48E3">
            <w:pPr>
              <w:jc w:val="center"/>
              <w:rPr>
                <w:bCs/>
                <w:sz w:val="16"/>
                <w:szCs w:val="16"/>
                <w:lang w:val="uk-UA"/>
              </w:rPr>
            </w:pPr>
            <w:r w:rsidRPr="003B610A">
              <w:rPr>
                <w:bCs/>
                <w:sz w:val="16"/>
                <w:szCs w:val="16"/>
                <w:lang w:val="uk-UA"/>
              </w:rPr>
              <w:t>УПРАВЛІННЯ МІЖНАРОДНОГО СПІВРОБІТНИЦТВА ТА ЄВРОПЕЙСЬКОЇ ІНТЕГРАЦІЇ</w:t>
            </w:r>
          </w:p>
        </w:tc>
        <w:tc>
          <w:tcPr>
            <w:tcW w:w="275" w:type="pct"/>
            <w:shd w:val="clear" w:color="auto" w:fill="FFFFFF"/>
            <w:vAlign w:val="center"/>
          </w:tcPr>
          <w:p w14:paraId="64DC546D"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739FB981"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519C76E2"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7A89A107" w14:textId="77777777" w:rsidR="00FE48E3" w:rsidRPr="003B610A" w:rsidRDefault="00FE48E3" w:rsidP="00FE48E3">
            <w:pPr>
              <w:jc w:val="center"/>
              <w:rPr>
                <w:bCs/>
                <w:sz w:val="16"/>
                <w:szCs w:val="16"/>
                <w:lang w:val="uk-UA"/>
              </w:rPr>
            </w:pPr>
            <w:r w:rsidRPr="003B610A">
              <w:rPr>
                <w:bCs/>
                <w:sz w:val="16"/>
                <w:szCs w:val="16"/>
                <w:lang w:val="uk-UA"/>
              </w:rPr>
              <w:t>Про розподіл коштів</w:t>
            </w:r>
          </w:p>
        </w:tc>
        <w:tc>
          <w:tcPr>
            <w:tcW w:w="325" w:type="pct"/>
            <w:shd w:val="clear" w:color="auto" w:fill="FFFFFF"/>
            <w:vAlign w:val="center"/>
          </w:tcPr>
          <w:p w14:paraId="0CF37D16"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74126C10"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01C88F10"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06250600"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5563CF6B" w14:textId="77777777" w:rsidR="00FE48E3" w:rsidRPr="003B610A" w:rsidRDefault="00FE48E3" w:rsidP="00FE48E3">
            <w:pPr>
              <w:jc w:val="center"/>
              <w:rPr>
                <w:bCs/>
                <w:sz w:val="16"/>
                <w:szCs w:val="16"/>
                <w:lang w:val="uk-UA"/>
              </w:rPr>
            </w:pPr>
          </w:p>
          <w:p w14:paraId="71192D27"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6DE6144C" w14:textId="77777777" w:rsidR="00FE48E3" w:rsidRPr="003B610A" w:rsidRDefault="00FE48E3" w:rsidP="00FE48E3">
            <w:pPr>
              <w:jc w:val="center"/>
              <w:rPr>
                <w:bCs/>
                <w:sz w:val="16"/>
                <w:szCs w:val="16"/>
                <w:lang w:val="uk-UA"/>
              </w:rPr>
            </w:pPr>
          </w:p>
        </w:tc>
        <w:tc>
          <w:tcPr>
            <w:tcW w:w="614" w:type="pct"/>
            <w:shd w:val="clear" w:color="auto" w:fill="FFFFFF"/>
            <w:vAlign w:val="center"/>
          </w:tcPr>
          <w:p w14:paraId="2EA58D70"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202FD5D6" w14:textId="77777777" w:rsidR="00FE48E3" w:rsidRDefault="00FE48E3" w:rsidP="00FE48E3">
            <w:pPr>
              <w:jc w:val="center"/>
              <w:rPr>
                <w:lang w:val="ru-RU"/>
              </w:rPr>
            </w:pPr>
            <w:r>
              <w:rPr>
                <w:lang w:val="ru-RU"/>
              </w:rPr>
              <w:t>-</w:t>
            </w:r>
          </w:p>
        </w:tc>
      </w:tr>
      <w:tr w:rsidR="00FE48E3" w:rsidRPr="00B7371E" w14:paraId="7BFFFA31" w14:textId="77777777" w:rsidTr="003B610A">
        <w:trPr>
          <w:trHeight w:val="421"/>
        </w:trPr>
        <w:tc>
          <w:tcPr>
            <w:tcW w:w="170" w:type="pct"/>
            <w:shd w:val="clear" w:color="auto" w:fill="FFFFFF"/>
            <w:vAlign w:val="center"/>
          </w:tcPr>
          <w:p w14:paraId="204C252F" w14:textId="77777777" w:rsidR="00FE48E3" w:rsidRDefault="00ED55E3" w:rsidP="00FE48E3">
            <w:pPr>
              <w:jc w:val="center"/>
              <w:rPr>
                <w:b/>
                <w:bCs/>
                <w:sz w:val="16"/>
                <w:szCs w:val="16"/>
                <w:lang w:val="uk-UA"/>
              </w:rPr>
            </w:pPr>
            <w:r>
              <w:rPr>
                <w:b/>
                <w:bCs/>
                <w:sz w:val="16"/>
                <w:szCs w:val="16"/>
                <w:lang w:val="uk-UA"/>
              </w:rPr>
              <w:t>4614</w:t>
            </w:r>
          </w:p>
        </w:tc>
        <w:tc>
          <w:tcPr>
            <w:tcW w:w="480" w:type="pct"/>
            <w:shd w:val="clear" w:color="auto" w:fill="FFFFFF"/>
            <w:vAlign w:val="center"/>
          </w:tcPr>
          <w:p w14:paraId="243B2DD4" w14:textId="77777777" w:rsidR="00FE48E3" w:rsidRPr="003B610A" w:rsidRDefault="00FE48E3" w:rsidP="00FE48E3">
            <w:pPr>
              <w:jc w:val="center"/>
              <w:rPr>
                <w:bCs/>
                <w:sz w:val="16"/>
                <w:szCs w:val="16"/>
                <w:lang w:val="uk-UA"/>
              </w:rPr>
            </w:pPr>
            <w:r w:rsidRPr="003B610A">
              <w:rPr>
                <w:bCs/>
                <w:sz w:val="16"/>
                <w:szCs w:val="16"/>
                <w:lang w:val="uk-UA"/>
              </w:rPr>
              <w:t>Розпорядження про зміни до Програми розвитку малого і середнього підприємництва в Рівненській області на 2024-2027 роки</w:t>
            </w:r>
          </w:p>
        </w:tc>
        <w:tc>
          <w:tcPr>
            <w:tcW w:w="356" w:type="pct"/>
            <w:shd w:val="clear" w:color="auto" w:fill="FFFFFF"/>
            <w:vAlign w:val="center"/>
          </w:tcPr>
          <w:p w14:paraId="0D59E8DF" w14:textId="77777777" w:rsidR="00FE48E3" w:rsidRPr="003B610A" w:rsidRDefault="00FE48E3" w:rsidP="00FE48E3">
            <w:pPr>
              <w:jc w:val="center"/>
              <w:rPr>
                <w:bCs/>
                <w:sz w:val="16"/>
                <w:szCs w:val="16"/>
                <w:lang w:val="uk-UA"/>
              </w:rPr>
            </w:pPr>
            <w:r w:rsidRPr="003B610A">
              <w:rPr>
                <w:bCs/>
                <w:sz w:val="16"/>
                <w:szCs w:val="16"/>
                <w:lang w:val="uk-UA"/>
              </w:rPr>
              <w:t>№вх-3416/25</w:t>
            </w:r>
          </w:p>
        </w:tc>
        <w:tc>
          <w:tcPr>
            <w:tcW w:w="302" w:type="pct"/>
            <w:shd w:val="clear" w:color="auto" w:fill="FFFFFF"/>
            <w:vAlign w:val="center"/>
          </w:tcPr>
          <w:p w14:paraId="4D477818"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49D71CB1"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5C748253"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7CB883B0"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4DA0F976"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338F0DE4"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1214BE7F" w14:textId="77777777" w:rsidR="00FE48E3" w:rsidRPr="003B610A" w:rsidRDefault="00FE48E3" w:rsidP="00FE48E3">
            <w:pPr>
              <w:jc w:val="center"/>
              <w:rPr>
                <w:bCs/>
                <w:sz w:val="16"/>
                <w:szCs w:val="16"/>
                <w:lang w:val="uk-UA"/>
              </w:rPr>
            </w:pPr>
            <w:r w:rsidRPr="003B610A">
              <w:rPr>
                <w:bCs/>
                <w:sz w:val="16"/>
                <w:szCs w:val="16"/>
                <w:lang w:val="uk-UA"/>
              </w:rPr>
              <w:t>Розпорядження про зміни до Програми розвитку малого і середнього підприємництва в Рівненській області на 2024-2027 роки</w:t>
            </w:r>
          </w:p>
        </w:tc>
        <w:tc>
          <w:tcPr>
            <w:tcW w:w="325" w:type="pct"/>
            <w:shd w:val="clear" w:color="auto" w:fill="FFFFFF"/>
            <w:vAlign w:val="center"/>
          </w:tcPr>
          <w:p w14:paraId="40DCB95F"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6EC043EE"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60FAFA2B" w14:textId="77777777" w:rsidR="00FE48E3" w:rsidRPr="003B610A" w:rsidRDefault="00FE48E3" w:rsidP="00FE48E3">
            <w:pPr>
              <w:jc w:val="center"/>
              <w:rPr>
                <w:bCs/>
                <w:sz w:val="16"/>
                <w:szCs w:val="16"/>
                <w:lang w:val="uk-UA"/>
              </w:rPr>
            </w:pPr>
            <w:r w:rsidRPr="003B610A">
              <w:rPr>
                <w:bCs/>
                <w:sz w:val="16"/>
                <w:szCs w:val="16"/>
                <w:lang w:val="uk-UA"/>
              </w:rPr>
              <w:t>Розпорядження</w:t>
            </w:r>
          </w:p>
        </w:tc>
        <w:tc>
          <w:tcPr>
            <w:tcW w:w="162" w:type="pct"/>
            <w:shd w:val="clear" w:color="auto" w:fill="FFFFFF"/>
            <w:vAlign w:val="center"/>
          </w:tcPr>
          <w:p w14:paraId="175C3571"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477AE028" w14:textId="77777777" w:rsidR="00FE48E3" w:rsidRPr="003B610A" w:rsidRDefault="00FE48E3" w:rsidP="00FE48E3">
            <w:pPr>
              <w:jc w:val="center"/>
              <w:rPr>
                <w:bCs/>
                <w:sz w:val="16"/>
                <w:szCs w:val="16"/>
                <w:lang w:val="uk-UA"/>
              </w:rPr>
            </w:pPr>
          </w:p>
          <w:p w14:paraId="4FF62989"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31A43FCB" w14:textId="77777777" w:rsidR="00FE48E3" w:rsidRPr="003B610A" w:rsidRDefault="00FE48E3" w:rsidP="00FE48E3">
            <w:pPr>
              <w:jc w:val="center"/>
              <w:rPr>
                <w:bCs/>
                <w:sz w:val="16"/>
                <w:szCs w:val="16"/>
                <w:lang w:val="uk-UA"/>
              </w:rPr>
            </w:pPr>
          </w:p>
        </w:tc>
        <w:tc>
          <w:tcPr>
            <w:tcW w:w="614" w:type="pct"/>
            <w:shd w:val="clear" w:color="auto" w:fill="FFFFFF"/>
            <w:vAlign w:val="center"/>
          </w:tcPr>
          <w:p w14:paraId="05300C1E"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1F4D854F" w14:textId="77777777" w:rsidR="00FE48E3" w:rsidRDefault="00FE48E3" w:rsidP="00FE48E3">
            <w:pPr>
              <w:jc w:val="center"/>
              <w:rPr>
                <w:lang w:val="ru-RU"/>
              </w:rPr>
            </w:pPr>
            <w:r>
              <w:rPr>
                <w:lang w:val="ru-RU"/>
              </w:rPr>
              <w:t>-</w:t>
            </w:r>
          </w:p>
        </w:tc>
      </w:tr>
      <w:tr w:rsidR="00FE48E3" w:rsidRPr="00B7371E" w14:paraId="475DB5DF" w14:textId="77777777" w:rsidTr="003B610A">
        <w:trPr>
          <w:trHeight w:val="421"/>
        </w:trPr>
        <w:tc>
          <w:tcPr>
            <w:tcW w:w="170" w:type="pct"/>
            <w:shd w:val="clear" w:color="auto" w:fill="FFFFFF"/>
            <w:vAlign w:val="center"/>
          </w:tcPr>
          <w:p w14:paraId="262E297B" w14:textId="77777777" w:rsidR="00FE48E3" w:rsidRDefault="00ED55E3" w:rsidP="00FE48E3">
            <w:pPr>
              <w:jc w:val="center"/>
              <w:rPr>
                <w:b/>
                <w:bCs/>
                <w:sz w:val="16"/>
                <w:szCs w:val="16"/>
                <w:lang w:val="uk-UA"/>
              </w:rPr>
            </w:pPr>
            <w:r>
              <w:rPr>
                <w:b/>
                <w:bCs/>
                <w:sz w:val="16"/>
                <w:szCs w:val="16"/>
                <w:lang w:val="uk-UA"/>
              </w:rPr>
              <w:t>4615</w:t>
            </w:r>
          </w:p>
        </w:tc>
        <w:tc>
          <w:tcPr>
            <w:tcW w:w="480" w:type="pct"/>
            <w:shd w:val="clear" w:color="auto" w:fill="FFFFFF"/>
            <w:vAlign w:val="center"/>
          </w:tcPr>
          <w:p w14:paraId="53FA1AF1" w14:textId="77777777" w:rsidR="00FE48E3" w:rsidRPr="002B3DAD" w:rsidRDefault="00FE48E3" w:rsidP="00FE48E3">
            <w:pPr>
              <w:jc w:val="center"/>
              <w:rPr>
                <w:sz w:val="16"/>
                <w:szCs w:val="16"/>
                <w:lang w:val="uk-UA"/>
              </w:rPr>
            </w:pPr>
            <w:r w:rsidRPr="002B3DAD">
              <w:rPr>
                <w:sz w:val="16"/>
                <w:szCs w:val="16"/>
                <w:lang w:val="uk-UA"/>
              </w:rPr>
              <w:t>Про подання інформації</w:t>
            </w:r>
          </w:p>
        </w:tc>
        <w:tc>
          <w:tcPr>
            <w:tcW w:w="356" w:type="pct"/>
            <w:shd w:val="clear" w:color="auto" w:fill="FFFFFF"/>
            <w:vAlign w:val="center"/>
          </w:tcPr>
          <w:p w14:paraId="3CE85F6D" w14:textId="77777777" w:rsidR="00FE48E3" w:rsidRPr="002B3DAD" w:rsidRDefault="00FE48E3" w:rsidP="00FE48E3">
            <w:pPr>
              <w:jc w:val="center"/>
              <w:rPr>
                <w:sz w:val="16"/>
                <w:szCs w:val="16"/>
                <w:lang w:val="uk-UA"/>
              </w:rPr>
            </w:pPr>
            <w:r w:rsidRPr="002B3DAD">
              <w:rPr>
                <w:sz w:val="16"/>
                <w:szCs w:val="16"/>
                <w:lang w:val="uk-UA"/>
              </w:rPr>
              <w:t>№вих-1070/03-19/25</w:t>
            </w:r>
          </w:p>
        </w:tc>
        <w:tc>
          <w:tcPr>
            <w:tcW w:w="302" w:type="pct"/>
            <w:shd w:val="clear" w:color="auto" w:fill="FFFFFF"/>
            <w:vAlign w:val="center"/>
          </w:tcPr>
          <w:p w14:paraId="39A1A433" w14:textId="77777777" w:rsidR="00FE48E3" w:rsidRPr="002B3DAD" w:rsidRDefault="00FE48E3" w:rsidP="00FE48E3">
            <w:pPr>
              <w:jc w:val="center"/>
              <w:rPr>
                <w:sz w:val="16"/>
                <w:szCs w:val="16"/>
                <w:lang w:val="uk-UA"/>
              </w:rPr>
            </w:pPr>
            <w:r w:rsidRPr="002B3DAD">
              <w:rPr>
                <w:sz w:val="16"/>
                <w:szCs w:val="16"/>
                <w:lang w:val="uk-UA"/>
              </w:rPr>
              <w:t>03.07.2025</w:t>
            </w:r>
          </w:p>
        </w:tc>
        <w:tc>
          <w:tcPr>
            <w:tcW w:w="308" w:type="pct"/>
            <w:shd w:val="clear" w:color="auto" w:fill="FFFFFF"/>
            <w:vAlign w:val="center"/>
          </w:tcPr>
          <w:p w14:paraId="09251CEF" w14:textId="77777777" w:rsidR="00FE48E3" w:rsidRPr="002B3DAD" w:rsidRDefault="00FE48E3" w:rsidP="00FE48E3">
            <w:pPr>
              <w:jc w:val="center"/>
              <w:rPr>
                <w:sz w:val="16"/>
                <w:szCs w:val="16"/>
                <w:lang w:val="ru-RU"/>
              </w:rPr>
            </w:pPr>
            <w:r w:rsidRPr="002B3DAD">
              <w:rPr>
                <w:sz w:val="16"/>
                <w:szCs w:val="16"/>
                <w:lang w:val="uk-UA"/>
              </w:rPr>
              <w:t>-</w:t>
            </w:r>
          </w:p>
        </w:tc>
        <w:tc>
          <w:tcPr>
            <w:tcW w:w="393" w:type="pct"/>
            <w:shd w:val="clear" w:color="auto" w:fill="FFFFFF"/>
            <w:vAlign w:val="center"/>
          </w:tcPr>
          <w:p w14:paraId="6FD3BF95" w14:textId="77777777" w:rsidR="00FE48E3" w:rsidRPr="002B3DAD" w:rsidRDefault="00FE48E3" w:rsidP="00FE48E3">
            <w:pPr>
              <w:jc w:val="center"/>
              <w:rPr>
                <w:sz w:val="16"/>
                <w:szCs w:val="16"/>
                <w:lang w:val="uk-UA"/>
              </w:rPr>
            </w:pPr>
            <w:r w:rsidRPr="002B3DAD">
              <w:rPr>
                <w:sz w:val="16"/>
                <w:szCs w:val="16"/>
                <w:lang w:val="uk-UA"/>
              </w:rPr>
              <w:t>Відділ зведеного бюджету та міжбюджетних відноси</w:t>
            </w:r>
          </w:p>
        </w:tc>
        <w:tc>
          <w:tcPr>
            <w:tcW w:w="275" w:type="pct"/>
            <w:shd w:val="clear" w:color="auto" w:fill="FFFFFF"/>
            <w:vAlign w:val="center"/>
          </w:tcPr>
          <w:p w14:paraId="2969B144" w14:textId="77777777" w:rsidR="00FE48E3" w:rsidRPr="002B3DAD" w:rsidRDefault="00FE48E3" w:rsidP="00FE48E3">
            <w:pPr>
              <w:rPr>
                <w:sz w:val="16"/>
                <w:szCs w:val="16"/>
                <w:lang w:val="ru-RU"/>
              </w:rPr>
            </w:pPr>
            <w:r w:rsidRPr="002B3DAD">
              <w:rPr>
                <w:sz w:val="16"/>
                <w:szCs w:val="16"/>
                <w:lang w:val="uk-UA"/>
              </w:rPr>
              <w:t xml:space="preserve">    -</w:t>
            </w:r>
          </w:p>
        </w:tc>
        <w:tc>
          <w:tcPr>
            <w:tcW w:w="166" w:type="pct"/>
            <w:shd w:val="clear" w:color="auto" w:fill="FFFFFF"/>
            <w:vAlign w:val="center"/>
          </w:tcPr>
          <w:p w14:paraId="56C2342D" w14:textId="77777777" w:rsidR="00FE48E3" w:rsidRPr="002B3DAD" w:rsidRDefault="00FE48E3" w:rsidP="00FE48E3">
            <w:pPr>
              <w:jc w:val="center"/>
              <w:rPr>
                <w:sz w:val="16"/>
                <w:szCs w:val="16"/>
                <w:lang w:val="ru-RU"/>
              </w:rPr>
            </w:pPr>
            <w:r w:rsidRPr="002B3DAD">
              <w:rPr>
                <w:sz w:val="16"/>
                <w:szCs w:val="16"/>
                <w:lang w:val="uk-UA"/>
              </w:rPr>
              <w:t>-</w:t>
            </w:r>
          </w:p>
        </w:tc>
        <w:tc>
          <w:tcPr>
            <w:tcW w:w="263" w:type="pct"/>
            <w:shd w:val="clear" w:color="auto" w:fill="FFFFFF"/>
            <w:vAlign w:val="center"/>
          </w:tcPr>
          <w:p w14:paraId="73587E35" w14:textId="77777777" w:rsidR="00FE48E3" w:rsidRPr="002B3DAD" w:rsidRDefault="00FE48E3" w:rsidP="00FE48E3">
            <w:pPr>
              <w:jc w:val="center"/>
              <w:rPr>
                <w:sz w:val="16"/>
                <w:szCs w:val="16"/>
                <w:lang w:val="uk-UA"/>
              </w:rPr>
            </w:pPr>
            <w:r w:rsidRPr="002B3DAD">
              <w:rPr>
                <w:sz w:val="16"/>
                <w:szCs w:val="16"/>
                <w:lang w:val="uk-UA"/>
              </w:rPr>
              <w:t>фінанси</w:t>
            </w:r>
          </w:p>
        </w:tc>
        <w:tc>
          <w:tcPr>
            <w:tcW w:w="465" w:type="pct"/>
            <w:shd w:val="clear" w:color="auto" w:fill="FFFFFF"/>
            <w:vAlign w:val="center"/>
          </w:tcPr>
          <w:p w14:paraId="24EEAB9F" w14:textId="77777777" w:rsidR="00FE48E3" w:rsidRPr="002B3DAD" w:rsidRDefault="00FE48E3" w:rsidP="00FE48E3">
            <w:pPr>
              <w:jc w:val="center"/>
              <w:rPr>
                <w:sz w:val="16"/>
                <w:szCs w:val="16"/>
                <w:lang w:val="ru-RU"/>
              </w:rPr>
            </w:pPr>
            <w:r w:rsidRPr="002B3DAD">
              <w:rPr>
                <w:sz w:val="16"/>
                <w:szCs w:val="16"/>
                <w:lang w:val="uk-UA"/>
              </w:rPr>
              <w:t>Розподіл коштів отриманих від перевиконання доходів обласного бюджету Рівненської області за січень-</w:t>
            </w:r>
            <w:r>
              <w:rPr>
                <w:sz w:val="16"/>
                <w:szCs w:val="16"/>
                <w:lang w:val="uk-UA"/>
              </w:rPr>
              <w:lastRenderedPageBreak/>
              <w:t>чер</w:t>
            </w:r>
            <w:r w:rsidRPr="002B3DAD">
              <w:rPr>
                <w:sz w:val="16"/>
                <w:szCs w:val="16"/>
                <w:lang w:val="uk-UA"/>
              </w:rPr>
              <w:t>вень 2025 року</w:t>
            </w:r>
          </w:p>
        </w:tc>
        <w:tc>
          <w:tcPr>
            <w:tcW w:w="325" w:type="pct"/>
            <w:shd w:val="clear" w:color="auto" w:fill="FFFFFF"/>
            <w:vAlign w:val="center"/>
          </w:tcPr>
          <w:p w14:paraId="733AA9AE" w14:textId="77777777" w:rsidR="00FE48E3" w:rsidRPr="002B3DAD" w:rsidRDefault="00FE48E3" w:rsidP="00FE48E3">
            <w:pPr>
              <w:jc w:val="center"/>
              <w:rPr>
                <w:sz w:val="16"/>
                <w:szCs w:val="16"/>
                <w:lang w:val="uk-UA"/>
              </w:rPr>
            </w:pPr>
            <w:r w:rsidRPr="002B3DAD">
              <w:rPr>
                <w:sz w:val="16"/>
                <w:szCs w:val="16"/>
                <w:lang w:val="uk-UA"/>
              </w:rPr>
              <w:lastRenderedPageBreak/>
              <w:t>Текстовий документ</w:t>
            </w:r>
          </w:p>
        </w:tc>
        <w:tc>
          <w:tcPr>
            <w:tcW w:w="235" w:type="pct"/>
            <w:shd w:val="clear" w:color="auto" w:fill="FFFFFF"/>
            <w:vAlign w:val="center"/>
          </w:tcPr>
          <w:p w14:paraId="2C8C7DE2" w14:textId="77777777" w:rsidR="00FE48E3" w:rsidRPr="002B3DAD" w:rsidRDefault="00FE48E3" w:rsidP="00FE48E3">
            <w:pPr>
              <w:jc w:val="center"/>
              <w:rPr>
                <w:sz w:val="16"/>
                <w:szCs w:val="16"/>
                <w:lang w:val="uk-UA"/>
              </w:rPr>
            </w:pPr>
            <w:r w:rsidRPr="002B3DAD">
              <w:rPr>
                <w:sz w:val="16"/>
                <w:szCs w:val="16"/>
                <w:lang w:val="uk-UA"/>
              </w:rPr>
              <w:t>Таблиця</w:t>
            </w:r>
          </w:p>
        </w:tc>
        <w:tc>
          <w:tcPr>
            <w:tcW w:w="162" w:type="pct"/>
            <w:shd w:val="clear" w:color="auto" w:fill="FFFFFF"/>
            <w:vAlign w:val="center"/>
          </w:tcPr>
          <w:p w14:paraId="24C622BE" w14:textId="77777777" w:rsidR="00FE48E3" w:rsidRPr="002B3DAD" w:rsidRDefault="00FE48E3" w:rsidP="00FE48E3">
            <w:pPr>
              <w:rPr>
                <w:sz w:val="16"/>
                <w:szCs w:val="16"/>
                <w:lang w:val="ru-RU"/>
              </w:rPr>
            </w:pPr>
            <w:r w:rsidRPr="002B3DAD">
              <w:rPr>
                <w:sz w:val="16"/>
                <w:szCs w:val="16"/>
                <w:lang w:val="uk-UA"/>
              </w:rPr>
              <w:t xml:space="preserve">        -</w:t>
            </w:r>
          </w:p>
        </w:tc>
        <w:tc>
          <w:tcPr>
            <w:tcW w:w="310" w:type="pct"/>
            <w:shd w:val="clear" w:color="auto" w:fill="FFFFFF"/>
            <w:vAlign w:val="center"/>
          </w:tcPr>
          <w:p w14:paraId="602F8C1E" w14:textId="77777777" w:rsidR="00FE48E3" w:rsidRPr="002B3DAD" w:rsidRDefault="00FE48E3" w:rsidP="00FE48E3">
            <w:pPr>
              <w:jc w:val="center"/>
              <w:rPr>
                <w:sz w:val="16"/>
                <w:szCs w:val="16"/>
                <w:lang w:val="uk-UA"/>
              </w:rPr>
            </w:pPr>
            <w:r w:rsidRPr="002B3DAD">
              <w:rPr>
                <w:sz w:val="16"/>
                <w:szCs w:val="16"/>
                <w:lang w:val="uk-UA"/>
              </w:rPr>
              <w:t>Паперова</w:t>
            </w:r>
          </w:p>
          <w:p w14:paraId="1B1F447A" w14:textId="77777777" w:rsidR="00FE48E3" w:rsidRPr="002B3DAD" w:rsidRDefault="00FE48E3" w:rsidP="00FE48E3">
            <w:pPr>
              <w:rPr>
                <w:sz w:val="16"/>
                <w:szCs w:val="16"/>
                <w:lang w:val="uk-UA"/>
              </w:rPr>
            </w:pPr>
            <w:r w:rsidRPr="002B3DAD">
              <w:rPr>
                <w:sz w:val="16"/>
                <w:szCs w:val="16"/>
                <w:lang w:val="uk-UA"/>
              </w:rPr>
              <w:t>електронна</w:t>
            </w:r>
          </w:p>
        </w:tc>
        <w:tc>
          <w:tcPr>
            <w:tcW w:w="614" w:type="pct"/>
            <w:shd w:val="clear" w:color="auto" w:fill="FFFFFF"/>
            <w:vAlign w:val="center"/>
          </w:tcPr>
          <w:p w14:paraId="1992AD2D" w14:textId="77777777" w:rsidR="00FE48E3" w:rsidRPr="002B3DAD" w:rsidRDefault="00FE48E3" w:rsidP="00FE48E3">
            <w:pPr>
              <w:jc w:val="center"/>
              <w:rPr>
                <w:sz w:val="16"/>
                <w:szCs w:val="16"/>
                <w:lang w:val="uk-UA"/>
              </w:rPr>
            </w:pPr>
            <w:r w:rsidRPr="002B3DAD">
              <w:rPr>
                <w:sz w:val="16"/>
                <w:szCs w:val="16"/>
                <w:lang w:val="uk-UA"/>
              </w:rPr>
              <w:t>Відділ зведеного бюджету та міжбюджетних відносин</w:t>
            </w:r>
          </w:p>
        </w:tc>
        <w:tc>
          <w:tcPr>
            <w:tcW w:w="176" w:type="pct"/>
            <w:shd w:val="clear" w:color="auto" w:fill="FFFFFF"/>
            <w:vAlign w:val="center"/>
          </w:tcPr>
          <w:p w14:paraId="2B0A5B4F" w14:textId="77777777" w:rsidR="00FE48E3" w:rsidRPr="002B3DAD" w:rsidRDefault="00FE48E3" w:rsidP="00FE48E3">
            <w:pPr>
              <w:jc w:val="center"/>
              <w:rPr>
                <w:sz w:val="16"/>
                <w:szCs w:val="16"/>
                <w:lang w:val="ru-RU"/>
              </w:rPr>
            </w:pPr>
            <w:r w:rsidRPr="002B3DAD">
              <w:rPr>
                <w:sz w:val="16"/>
                <w:szCs w:val="16"/>
                <w:lang w:val="uk-UA"/>
              </w:rPr>
              <w:t>-</w:t>
            </w:r>
          </w:p>
        </w:tc>
      </w:tr>
      <w:tr w:rsidR="00FE48E3" w:rsidRPr="00B7371E" w14:paraId="552A574C" w14:textId="77777777" w:rsidTr="003B610A">
        <w:trPr>
          <w:trHeight w:val="421"/>
        </w:trPr>
        <w:tc>
          <w:tcPr>
            <w:tcW w:w="170" w:type="pct"/>
            <w:shd w:val="clear" w:color="auto" w:fill="FFFFFF"/>
            <w:vAlign w:val="center"/>
          </w:tcPr>
          <w:p w14:paraId="7117137C" w14:textId="77777777" w:rsidR="00FE48E3" w:rsidRDefault="00ED55E3" w:rsidP="00FE48E3">
            <w:pPr>
              <w:jc w:val="center"/>
              <w:rPr>
                <w:b/>
                <w:bCs/>
                <w:sz w:val="16"/>
                <w:szCs w:val="16"/>
                <w:lang w:val="uk-UA"/>
              </w:rPr>
            </w:pPr>
            <w:r>
              <w:rPr>
                <w:b/>
                <w:bCs/>
                <w:sz w:val="16"/>
                <w:szCs w:val="16"/>
                <w:lang w:val="uk-UA"/>
              </w:rPr>
              <w:t>4616</w:t>
            </w:r>
          </w:p>
        </w:tc>
        <w:tc>
          <w:tcPr>
            <w:tcW w:w="480" w:type="pct"/>
            <w:shd w:val="clear" w:color="auto" w:fill="FFFFFF"/>
            <w:vAlign w:val="center"/>
          </w:tcPr>
          <w:p w14:paraId="1D537655" w14:textId="77777777" w:rsidR="00FE48E3" w:rsidRPr="003B610A" w:rsidRDefault="00FE48E3" w:rsidP="00FE48E3">
            <w:pPr>
              <w:jc w:val="center"/>
              <w:rPr>
                <w:bCs/>
                <w:sz w:val="16"/>
                <w:szCs w:val="16"/>
                <w:lang w:val="uk-UA"/>
              </w:rPr>
            </w:pPr>
            <w:r w:rsidRPr="003B610A">
              <w:rPr>
                <w:bCs/>
                <w:sz w:val="16"/>
                <w:szCs w:val="16"/>
                <w:lang w:val="uk-UA"/>
              </w:rPr>
              <w:t>Розпорядження про утворення робочої групи з питань сталого енергетичного розвитку Рівненської області</w:t>
            </w:r>
          </w:p>
        </w:tc>
        <w:tc>
          <w:tcPr>
            <w:tcW w:w="356" w:type="pct"/>
            <w:shd w:val="clear" w:color="auto" w:fill="FFFFFF"/>
            <w:vAlign w:val="center"/>
          </w:tcPr>
          <w:p w14:paraId="25EF5F24" w14:textId="77777777" w:rsidR="00FE48E3" w:rsidRPr="003B610A" w:rsidRDefault="00FE48E3" w:rsidP="00FE48E3">
            <w:pPr>
              <w:jc w:val="center"/>
              <w:rPr>
                <w:bCs/>
                <w:sz w:val="16"/>
                <w:szCs w:val="16"/>
                <w:lang w:val="uk-UA"/>
              </w:rPr>
            </w:pPr>
            <w:r w:rsidRPr="003B610A">
              <w:rPr>
                <w:bCs/>
                <w:sz w:val="16"/>
                <w:szCs w:val="16"/>
                <w:lang w:val="uk-UA"/>
              </w:rPr>
              <w:t>№вх-3417/25</w:t>
            </w:r>
          </w:p>
        </w:tc>
        <w:tc>
          <w:tcPr>
            <w:tcW w:w="302" w:type="pct"/>
            <w:shd w:val="clear" w:color="auto" w:fill="FFFFFF"/>
            <w:vAlign w:val="center"/>
          </w:tcPr>
          <w:p w14:paraId="6B21ADC2"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0613E8D6"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44D808DF"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2ED93685"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5E0D482F"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3E9711EF"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4497D604" w14:textId="77777777" w:rsidR="00FE48E3" w:rsidRPr="003B610A" w:rsidRDefault="00FE48E3" w:rsidP="00FE48E3">
            <w:pPr>
              <w:jc w:val="center"/>
              <w:rPr>
                <w:bCs/>
                <w:sz w:val="16"/>
                <w:szCs w:val="16"/>
                <w:lang w:val="uk-UA"/>
              </w:rPr>
            </w:pPr>
            <w:r w:rsidRPr="003B610A">
              <w:rPr>
                <w:bCs/>
                <w:sz w:val="16"/>
                <w:szCs w:val="16"/>
                <w:lang w:val="uk-UA"/>
              </w:rPr>
              <w:t>Розпорядження про утворення робочої групи з питань сталого енергетичного розвитку Рівненської області</w:t>
            </w:r>
          </w:p>
        </w:tc>
        <w:tc>
          <w:tcPr>
            <w:tcW w:w="325" w:type="pct"/>
            <w:shd w:val="clear" w:color="auto" w:fill="FFFFFF"/>
            <w:vAlign w:val="center"/>
          </w:tcPr>
          <w:p w14:paraId="0FFA2947"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0B0E49C2"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3E305D76" w14:textId="77777777" w:rsidR="00FE48E3" w:rsidRPr="003B610A" w:rsidRDefault="00FE48E3" w:rsidP="00FE48E3">
            <w:pPr>
              <w:jc w:val="center"/>
              <w:rPr>
                <w:bCs/>
                <w:sz w:val="16"/>
                <w:szCs w:val="16"/>
                <w:lang w:val="uk-UA"/>
              </w:rPr>
            </w:pPr>
            <w:r w:rsidRPr="003B610A">
              <w:rPr>
                <w:bCs/>
                <w:sz w:val="16"/>
                <w:szCs w:val="16"/>
                <w:lang w:val="uk-UA"/>
              </w:rPr>
              <w:t>Розпорядження</w:t>
            </w:r>
          </w:p>
        </w:tc>
        <w:tc>
          <w:tcPr>
            <w:tcW w:w="162" w:type="pct"/>
            <w:shd w:val="clear" w:color="auto" w:fill="FFFFFF"/>
            <w:vAlign w:val="center"/>
          </w:tcPr>
          <w:p w14:paraId="607E445E"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6711B572" w14:textId="77777777" w:rsidR="00FE48E3" w:rsidRPr="003B610A" w:rsidRDefault="00FE48E3" w:rsidP="00FE48E3">
            <w:pPr>
              <w:jc w:val="center"/>
              <w:rPr>
                <w:bCs/>
                <w:sz w:val="16"/>
                <w:szCs w:val="16"/>
                <w:lang w:val="uk-UA"/>
              </w:rPr>
            </w:pPr>
          </w:p>
          <w:p w14:paraId="2D6AB473"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7199780A" w14:textId="77777777" w:rsidR="00FE48E3" w:rsidRPr="003B610A" w:rsidRDefault="00FE48E3" w:rsidP="00FE48E3">
            <w:pPr>
              <w:jc w:val="center"/>
              <w:rPr>
                <w:bCs/>
                <w:sz w:val="16"/>
                <w:szCs w:val="16"/>
                <w:lang w:val="uk-UA"/>
              </w:rPr>
            </w:pPr>
          </w:p>
        </w:tc>
        <w:tc>
          <w:tcPr>
            <w:tcW w:w="614" w:type="pct"/>
            <w:shd w:val="clear" w:color="auto" w:fill="FFFFFF"/>
            <w:vAlign w:val="center"/>
          </w:tcPr>
          <w:p w14:paraId="279F16CA"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1D3A004D" w14:textId="77777777" w:rsidR="00FE48E3" w:rsidRDefault="00FE48E3" w:rsidP="00FE48E3">
            <w:pPr>
              <w:jc w:val="center"/>
              <w:rPr>
                <w:lang w:val="ru-RU"/>
              </w:rPr>
            </w:pPr>
            <w:r>
              <w:rPr>
                <w:lang w:val="ru-RU"/>
              </w:rPr>
              <w:t>-</w:t>
            </w:r>
          </w:p>
        </w:tc>
      </w:tr>
      <w:tr w:rsidR="00FE48E3" w:rsidRPr="00B7371E" w14:paraId="6D40CADD" w14:textId="77777777" w:rsidTr="00394B7C">
        <w:trPr>
          <w:trHeight w:val="421"/>
        </w:trPr>
        <w:tc>
          <w:tcPr>
            <w:tcW w:w="170" w:type="pct"/>
            <w:shd w:val="clear" w:color="auto" w:fill="FFFFFF"/>
            <w:vAlign w:val="center"/>
          </w:tcPr>
          <w:p w14:paraId="5463E9D5" w14:textId="77777777" w:rsidR="00FE48E3" w:rsidRDefault="00ED55E3" w:rsidP="00FE48E3">
            <w:pPr>
              <w:jc w:val="center"/>
              <w:rPr>
                <w:b/>
                <w:bCs/>
                <w:sz w:val="16"/>
                <w:szCs w:val="16"/>
                <w:lang w:val="uk-UA"/>
              </w:rPr>
            </w:pPr>
            <w:r>
              <w:rPr>
                <w:b/>
                <w:bCs/>
                <w:sz w:val="16"/>
                <w:szCs w:val="16"/>
                <w:lang w:val="uk-UA"/>
              </w:rPr>
              <w:t>4617</w:t>
            </w:r>
          </w:p>
        </w:tc>
        <w:tc>
          <w:tcPr>
            <w:tcW w:w="480" w:type="pct"/>
            <w:shd w:val="clear" w:color="auto" w:fill="FFFFFF"/>
            <w:vAlign w:val="center"/>
          </w:tcPr>
          <w:p w14:paraId="180E6773" w14:textId="77777777" w:rsidR="00FE48E3" w:rsidRPr="00383303" w:rsidRDefault="00FE48E3" w:rsidP="00FE48E3">
            <w:pPr>
              <w:jc w:val="center"/>
              <w:rPr>
                <w:sz w:val="16"/>
                <w:szCs w:val="16"/>
                <w:lang w:val="uk-UA"/>
              </w:rPr>
            </w:pPr>
            <w:r w:rsidRPr="00383303">
              <w:rPr>
                <w:sz w:val="16"/>
                <w:szCs w:val="16"/>
                <w:lang w:val="uk-UA"/>
              </w:rPr>
              <w:t>Наказ департаменту фінансів</w:t>
            </w:r>
          </w:p>
        </w:tc>
        <w:tc>
          <w:tcPr>
            <w:tcW w:w="356" w:type="pct"/>
            <w:shd w:val="clear" w:color="auto" w:fill="FFFFFF"/>
            <w:vAlign w:val="center"/>
          </w:tcPr>
          <w:p w14:paraId="7BA35CCC" w14:textId="77777777" w:rsidR="00FE48E3" w:rsidRPr="00383303" w:rsidRDefault="00FE48E3" w:rsidP="00FE48E3">
            <w:pPr>
              <w:jc w:val="center"/>
              <w:rPr>
                <w:sz w:val="16"/>
                <w:szCs w:val="16"/>
                <w:lang w:val="uk-UA"/>
              </w:rPr>
            </w:pPr>
            <w:r w:rsidRPr="00383303">
              <w:rPr>
                <w:sz w:val="16"/>
                <w:szCs w:val="16"/>
                <w:lang w:val="uk-UA"/>
              </w:rPr>
              <w:t>8</w:t>
            </w:r>
            <w:r>
              <w:rPr>
                <w:sz w:val="16"/>
                <w:szCs w:val="16"/>
                <w:lang w:val="uk-UA"/>
              </w:rPr>
              <w:t>4</w:t>
            </w:r>
            <w:r w:rsidRPr="00383303">
              <w:rPr>
                <w:sz w:val="16"/>
                <w:szCs w:val="16"/>
                <w:lang w:val="uk-UA"/>
              </w:rPr>
              <w:t>-в</w:t>
            </w:r>
          </w:p>
        </w:tc>
        <w:tc>
          <w:tcPr>
            <w:tcW w:w="302" w:type="pct"/>
            <w:shd w:val="clear" w:color="auto" w:fill="FFFFFF"/>
            <w:vAlign w:val="center"/>
          </w:tcPr>
          <w:p w14:paraId="452BFCE3" w14:textId="77777777" w:rsidR="00FE48E3" w:rsidRPr="00383303" w:rsidRDefault="00FE48E3" w:rsidP="00FE48E3">
            <w:pPr>
              <w:jc w:val="center"/>
              <w:rPr>
                <w:sz w:val="16"/>
                <w:szCs w:val="16"/>
                <w:lang w:val="uk-UA"/>
              </w:rPr>
            </w:pPr>
            <w:r>
              <w:rPr>
                <w:sz w:val="16"/>
                <w:szCs w:val="16"/>
                <w:lang w:val="uk-UA"/>
              </w:rPr>
              <w:t>03</w:t>
            </w:r>
            <w:r w:rsidRPr="00383303">
              <w:rPr>
                <w:sz w:val="16"/>
                <w:szCs w:val="16"/>
              </w:rPr>
              <w:t>.</w:t>
            </w:r>
            <w:r w:rsidRPr="00383303">
              <w:rPr>
                <w:sz w:val="16"/>
                <w:szCs w:val="16"/>
                <w:lang w:val="uk-UA"/>
              </w:rPr>
              <w:t>0</w:t>
            </w:r>
            <w:r>
              <w:rPr>
                <w:sz w:val="16"/>
                <w:szCs w:val="16"/>
                <w:lang w:val="uk-UA"/>
              </w:rPr>
              <w:t>7</w:t>
            </w:r>
            <w:r w:rsidRPr="00383303">
              <w:rPr>
                <w:sz w:val="16"/>
                <w:szCs w:val="16"/>
                <w:lang w:val="uk-UA"/>
              </w:rPr>
              <w:t>.2025</w:t>
            </w:r>
          </w:p>
        </w:tc>
        <w:tc>
          <w:tcPr>
            <w:tcW w:w="308" w:type="pct"/>
            <w:shd w:val="clear" w:color="auto" w:fill="FFFFFF"/>
            <w:vAlign w:val="center"/>
          </w:tcPr>
          <w:p w14:paraId="43917731" w14:textId="77777777" w:rsidR="00FE48E3" w:rsidRPr="00383303" w:rsidRDefault="00FE48E3" w:rsidP="00FE48E3">
            <w:pPr>
              <w:jc w:val="center"/>
              <w:rPr>
                <w:iCs/>
                <w:sz w:val="16"/>
                <w:szCs w:val="16"/>
                <w:lang w:val="uk-UA"/>
              </w:rPr>
            </w:pPr>
            <w:r w:rsidRPr="00383303">
              <w:rPr>
                <w:iCs/>
                <w:sz w:val="16"/>
                <w:szCs w:val="16"/>
                <w:lang w:val="uk-UA"/>
              </w:rPr>
              <w:t>-</w:t>
            </w:r>
          </w:p>
        </w:tc>
        <w:tc>
          <w:tcPr>
            <w:tcW w:w="393" w:type="pct"/>
            <w:shd w:val="clear" w:color="auto" w:fill="FFFFFF"/>
          </w:tcPr>
          <w:p w14:paraId="3E966DC4" w14:textId="77777777" w:rsidR="00FE48E3" w:rsidRPr="00383303" w:rsidRDefault="00FE48E3" w:rsidP="00FE48E3">
            <w:pPr>
              <w:jc w:val="center"/>
              <w:rPr>
                <w:sz w:val="16"/>
                <w:szCs w:val="16"/>
                <w:lang w:val="uk-UA"/>
              </w:rPr>
            </w:pPr>
            <w:r w:rsidRPr="00383303">
              <w:rPr>
                <w:sz w:val="16"/>
                <w:szCs w:val="16"/>
                <w:lang w:val="uk-UA"/>
              </w:rPr>
              <w:t>Відділ управління персоналом і організаційної роботи</w:t>
            </w:r>
          </w:p>
        </w:tc>
        <w:tc>
          <w:tcPr>
            <w:tcW w:w="275" w:type="pct"/>
            <w:shd w:val="clear" w:color="auto" w:fill="FFFFFF"/>
            <w:vAlign w:val="center"/>
          </w:tcPr>
          <w:p w14:paraId="2BFDBF50" w14:textId="77777777" w:rsidR="00FE48E3" w:rsidRPr="00383303" w:rsidRDefault="00FE48E3" w:rsidP="00FE48E3">
            <w:pPr>
              <w:jc w:val="center"/>
              <w:rPr>
                <w:sz w:val="16"/>
                <w:szCs w:val="16"/>
                <w:lang w:val="uk-UA"/>
              </w:rPr>
            </w:pPr>
            <w:r w:rsidRPr="00383303">
              <w:rPr>
                <w:sz w:val="16"/>
                <w:szCs w:val="16"/>
                <w:lang w:val="uk-UA"/>
              </w:rPr>
              <w:t>-</w:t>
            </w:r>
          </w:p>
        </w:tc>
        <w:tc>
          <w:tcPr>
            <w:tcW w:w="166" w:type="pct"/>
            <w:shd w:val="clear" w:color="auto" w:fill="FFFFFF"/>
            <w:vAlign w:val="center"/>
          </w:tcPr>
          <w:p w14:paraId="40A12200" w14:textId="77777777" w:rsidR="00FE48E3" w:rsidRPr="00383303" w:rsidRDefault="00FE48E3" w:rsidP="00FE48E3">
            <w:pPr>
              <w:jc w:val="center"/>
              <w:rPr>
                <w:sz w:val="16"/>
                <w:szCs w:val="16"/>
                <w:lang w:val="uk-UA"/>
              </w:rPr>
            </w:pPr>
            <w:r w:rsidRPr="00383303">
              <w:rPr>
                <w:sz w:val="16"/>
                <w:szCs w:val="16"/>
                <w:lang w:val="uk-UA"/>
              </w:rPr>
              <w:t>-</w:t>
            </w:r>
          </w:p>
        </w:tc>
        <w:tc>
          <w:tcPr>
            <w:tcW w:w="263" w:type="pct"/>
            <w:shd w:val="clear" w:color="auto" w:fill="FFFFFF"/>
            <w:vAlign w:val="center"/>
          </w:tcPr>
          <w:p w14:paraId="00A22DD9" w14:textId="77777777" w:rsidR="00FE48E3" w:rsidRPr="00383303" w:rsidRDefault="00FE48E3" w:rsidP="00FE48E3">
            <w:pPr>
              <w:ind w:left="-85" w:right="-85"/>
              <w:jc w:val="center"/>
              <w:rPr>
                <w:sz w:val="16"/>
                <w:szCs w:val="16"/>
                <w:lang w:val="uk-UA"/>
              </w:rPr>
            </w:pPr>
            <w:r w:rsidRPr="00383303">
              <w:rPr>
                <w:sz w:val="16"/>
                <w:szCs w:val="16"/>
                <w:lang w:val="uk-UA"/>
              </w:rPr>
              <w:t>Управління персона-лом</w:t>
            </w:r>
          </w:p>
        </w:tc>
        <w:tc>
          <w:tcPr>
            <w:tcW w:w="465" w:type="pct"/>
            <w:shd w:val="clear" w:color="auto" w:fill="FFFFFF"/>
            <w:vAlign w:val="center"/>
          </w:tcPr>
          <w:p w14:paraId="68C59B1F" w14:textId="77777777" w:rsidR="00FE48E3" w:rsidRPr="00383303" w:rsidRDefault="00FE48E3" w:rsidP="00FE48E3">
            <w:pPr>
              <w:jc w:val="center"/>
              <w:rPr>
                <w:sz w:val="16"/>
                <w:szCs w:val="16"/>
                <w:lang w:val="uk-UA"/>
              </w:rPr>
            </w:pPr>
            <w:r w:rsidRPr="00383303">
              <w:rPr>
                <w:sz w:val="16"/>
                <w:szCs w:val="16"/>
                <w:lang w:val="uk-UA"/>
              </w:rPr>
              <w:t>Про надання відпустки</w:t>
            </w:r>
          </w:p>
        </w:tc>
        <w:tc>
          <w:tcPr>
            <w:tcW w:w="325" w:type="pct"/>
            <w:shd w:val="clear" w:color="auto" w:fill="FFFFFF"/>
            <w:vAlign w:val="center"/>
          </w:tcPr>
          <w:p w14:paraId="7FDCE46D" w14:textId="77777777" w:rsidR="00FE48E3" w:rsidRPr="00383303" w:rsidRDefault="00FE48E3" w:rsidP="00FE48E3">
            <w:pPr>
              <w:jc w:val="center"/>
              <w:rPr>
                <w:sz w:val="16"/>
                <w:szCs w:val="16"/>
                <w:lang w:val="uk-UA"/>
              </w:rPr>
            </w:pPr>
            <w:r w:rsidRPr="00383303">
              <w:rPr>
                <w:sz w:val="16"/>
                <w:szCs w:val="16"/>
                <w:lang w:val="uk-UA"/>
              </w:rPr>
              <w:t>Текстовий документ</w:t>
            </w:r>
          </w:p>
        </w:tc>
        <w:tc>
          <w:tcPr>
            <w:tcW w:w="235" w:type="pct"/>
            <w:shd w:val="clear" w:color="auto" w:fill="FFFFFF"/>
            <w:vAlign w:val="center"/>
          </w:tcPr>
          <w:p w14:paraId="5834320A" w14:textId="77777777" w:rsidR="00FE48E3" w:rsidRPr="00383303" w:rsidRDefault="00FE48E3" w:rsidP="00FE48E3">
            <w:pPr>
              <w:jc w:val="center"/>
              <w:rPr>
                <w:sz w:val="16"/>
                <w:szCs w:val="16"/>
                <w:lang w:val="uk-UA"/>
              </w:rPr>
            </w:pPr>
            <w:r w:rsidRPr="00383303">
              <w:rPr>
                <w:sz w:val="16"/>
                <w:szCs w:val="16"/>
                <w:lang w:val="uk-UA"/>
              </w:rPr>
              <w:t>Наказ</w:t>
            </w:r>
          </w:p>
        </w:tc>
        <w:tc>
          <w:tcPr>
            <w:tcW w:w="162" w:type="pct"/>
            <w:shd w:val="clear" w:color="auto" w:fill="FFFFFF"/>
            <w:vAlign w:val="center"/>
          </w:tcPr>
          <w:p w14:paraId="6570A0FE" w14:textId="77777777" w:rsidR="00FE48E3" w:rsidRPr="00383303" w:rsidRDefault="00FE48E3" w:rsidP="00FE48E3">
            <w:pPr>
              <w:jc w:val="center"/>
              <w:rPr>
                <w:sz w:val="16"/>
                <w:szCs w:val="16"/>
                <w:lang w:val="uk-UA"/>
              </w:rPr>
            </w:pPr>
            <w:r w:rsidRPr="00383303">
              <w:rPr>
                <w:sz w:val="16"/>
                <w:szCs w:val="16"/>
                <w:lang w:val="uk-UA"/>
              </w:rPr>
              <w:t>-</w:t>
            </w:r>
          </w:p>
        </w:tc>
        <w:tc>
          <w:tcPr>
            <w:tcW w:w="310" w:type="pct"/>
            <w:shd w:val="clear" w:color="auto" w:fill="FFFFFF"/>
            <w:vAlign w:val="center"/>
          </w:tcPr>
          <w:p w14:paraId="2CDD17AD" w14:textId="77777777" w:rsidR="00FE48E3" w:rsidRPr="00383303" w:rsidRDefault="00FE48E3" w:rsidP="00FE48E3">
            <w:pPr>
              <w:jc w:val="center"/>
              <w:rPr>
                <w:sz w:val="16"/>
                <w:szCs w:val="16"/>
                <w:lang w:val="uk-UA"/>
              </w:rPr>
            </w:pPr>
            <w:r w:rsidRPr="00383303">
              <w:rPr>
                <w:sz w:val="16"/>
                <w:szCs w:val="16"/>
                <w:lang w:val="uk-UA"/>
              </w:rPr>
              <w:t>Паперова</w:t>
            </w:r>
          </w:p>
        </w:tc>
        <w:tc>
          <w:tcPr>
            <w:tcW w:w="614" w:type="pct"/>
            <w:shd w:val="clear" w:color="auto" w:fill="FFFFFF"/>
            <w:vAlign w:val="center"/>
          </w:tcPr>
          <w:p w14:paraId="38E214CD" w14:textId="77777777" w:rsidR="00FE48E3" w:rsidRPr="00383303" w:rsidRDefault="00FE48E3" w:rsidP="00FE48E3">
            <w:pPr>
              <w:jc w:val="center"/>
              <w:rPr>
                <w:sz w:val="16"/>
                <w:szCs w:val="16"/>
                <w:lang w:val="uk-UA"/>
              </w:rPr>
            </w:pPr>
            <w:r w:rsidRPr="00383303">
              <w:rPr>
                <w:sz w:val="16"/>
                <w:szCs w:val="16"/>
                <w:lang w:val="uk-UA"/>
              </w:rPr>
              <w:t>Відділ управління персоналом і організаційної роботи</w:t>
            </w:r>
          </w:p>
        </w:tc>
        <w:tc>
          <w:tcPr>
            <w:tcW w:w="176" w:type="pct"/>
            <w:shd w:val="clear" w:color="auto" w:fill="FFFFFF"/>
            <w:vAlign w:val="center"/>
          </w:tcPr>
          <w:p w14:paraId="5444C4DA" w14:textId="77777777" w:rsidR="00FE48E3" w:rsidRDefault="00FE48E3" w:rsidP="00FE48E3">
            <w:pPr>
              <w:jc w:val="center"/>
              <w:rPr>
                <w:lang w:val="ru-RU"/>
              </w:rPr>
            </w:pPr>
            <w:r>
              <w:rPr>
                <w:lang w:val="ru-RU"/>
              </w:rPr>
              <w:t>-</w:t>
            </w:r>
          </w:p>
        </w:tc>
      </w:tr>
      <w:tr w:rsidR="00FE48E3" w:rsidRPr="00B7371E" w14:paraId="15DD8387" w14:textId="77777777" w:rsidTr="003B610A">
        <w:trPr>
          <w:trHeight w:val="421"/>
        </w:trPr>
        <w:tc>
          <w:tcPr>
            <w:tcW w:w="170" w:type="pct"/>
            <w:shd w:val="clear" w:color="auto" w:fill="FFFFFF"/>
            <w:vAlign w:val="center"/>
          </w:tcPr>
          <w:p w14:paraId="69B38129" w14:textId="77777777" w:rsidR="00FE48E3" w:rsidRDefault="00ED55E3" w:rsidP="00FE48E3">
            <w:pPr>
              <w:jc w:val="center"/>
              <w:rPr>
                <w:b/>
                <w:bCs/>
                <w:sz w:val="16"/>
                <w:szCs w:val="16"/>
                <w:lang w:val="uk-UA"/>
              </w:rPr>
            </w:pPr>
            <w:r>
              <w:rPr>
                <w:b/>
                <w:bCs/>
                <w:sz w:val="16"/>
                <w:szCs w:val="16"/>
                <w:lang w:val="uk-UA"/>
              </w:rPr>
              <w:t>4618</w:t>
            </w:r>
          </w:p>
        </w:tc>
        <w:tc>
          <w:tcPr>
            <w:tcW w:w="480" w:type="pct"/>
            <w:shd w:val="clear" w:color="auto" w:fill="FFFFFF"/>
            <w:vAlign w:val="center"/>
          </w:tcPr>
          <w:p w14:paraId="266EEBEC" w14:textId="77777777" w:rsidR="00FE48E3" w:rsidRPr="003B610A" w:rsidRDefault="00FE48E3" w:rsidP="00FE48E3">
            <w:pPr>
              <w:jc w:val="center"/>
              <w:rPr>
                <w:bCs/>
                <w:sz w:val="16"/>
                <w:szCs w:val="16"/>
                <w:lang w:val="uk-UA"/>
              </w:rPr>
            </w:pPr>
            <w:r w:rsidRPr="003B610A">
              <w:rPr>
                <w:bCs/>
                <w:sz w:val="16"/>
                <w:szCs w:val="16"/>
                <w:lang w:val="uk-UA"/>
              </w:rPr>
              <w:t>Розпорядження про плани роботи Рівненської обласної державної адміністрації - Рівненської обласної військової адміністрації на третій квартал та липень 2025 року</w:t>
            </w:r>
          </w:p>
        </w:tc>
        <w:tc>
          <w:tcPr>
            <w:tcW w:w="356" w:type="pct"/>
            <w:shd w:val="clear" w:color="auto" w:fill="FFFFFF"/>
            <w:vAlign w:val="center"/>
          </w:tcPr>
          <w:p w14:paraId="085D710A" w14:textId="77777777" w:rsidR="00FE48E3" w:rsidRPr="003B610A" w:rsidRDefault="00FE48E3" w:rsidP="00FE48E3">
            <w:pPr>
              <w:jc w:val="center"/>
              <w:rPr>
                <w:bCs/>
                <w:sz w:val="16"/>
                <w:szCs w:val="16"/>
                <w:lang w:val="uk-UA"/>
              </w:rPr>
            </w:pPr>
            <w:r w:rsidRPr="003B610A">
              <w:rPr>
                <w:bCs/>
                <w:sz w:val="16"/>
                <w:szCs w:val="16"/>
                <w:lang w:val="uk-UA"/>
              </w:rPr>
              <w:t>№вх-3418/25</w:t>
            </w:r>
          </w:p>
        </w:tc>
        <w:tc>
          <w:tcPr>
            <w:tcW w:w="302" w:type="pct"/>
            <w:shd w:val="clear" w:color="auto" w:fill="FFFFFF"/>
            <w:vAlign w:val="center"/>
          </w:tcPr>
          <w:p w14:paraId="03C637DF"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665A1211"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28740EE3"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076BE5D9"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515D5EF8"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06111F39"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59E779FD" w14:textId="77777777" w:rsidR="00FE48E3" w:rsidRPr="003B610A" w:rsidRDefault="00FE48E3" w:rsidP="00FE48E3">
            <w:pPr>
              <w:jc w:val="center"/>
              <w:rPr>
                <w:bCs/>
                <w:sz w:val="16"/>
                <w:szCs w:val="16"/>
                <w:lang w:val="uk-UA"/>
              </w:rPr>
            </w:pPr>
            <w:r w:rsidRPr="003B610A">
              <w:rPr>
                <w:bCs/>
                <w:sz w:val="16"/>
                <w:szCs w:val="16"/>
                <w:lang w:val="uk-UA"/>
              </w:rPr>
              <w:t>Розпорядження про плани роботи Рівненської обласної державної адміністрації - Рівненської обласної військової адміністрації на третій квартал та липень 2025 року</w:t>
            </w:r>
          </w:p>
        </w:tc>
        <w:tc>
          <w:tcPr>
            <w:tcW w:w="325" w:type="pct"/>
            <w:shd w:val="clear" w:color="auto" w:fill="FFFFFF"/>
            <w:vAlign w:val="center"/>
          </w:tcPr>
          <w:p w14:paraId="203FC62A" w14:textId="77777777" w:rsidR="00FE48E3" w:rsidRPr="003B610A" w:rsidRDefault="00FE48E3" w:rsidP="00FE48E3">
            <w:pPr>
              <w:jc w:val="center"/>
              <w:rPr>
                <w:bCs/>
                <w:sz w:val="16"/>
                <w:szCs w:val="16"/>
                <w:lang w:val="uk-UA"/>
              </w:rPr>
            </w:pPr>
            <w:r w:rsidRPr="003B610A">
              <w:rPr>
                <w:bCs/>
                <w:sz w:val="16"/>
                <w:szCs w:val="16"/>
                <w:lang w:val="uk-UA"/>
              </w:rPr>
              <w:t>Текстовий, табличний</w:t>
            </w:r>
          </w:p>
          <w:p w14:paraId="49A1F846"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65BE660D" w14:textId="77777777" w:rsidR="00FE48E3" w:rsidRPr="003B610A" w:rsidRDefault="00FE48E3" w:rsidP="00FE48E3">
            <w:pPr>
              <w:jc w:val="center"/>
              <w:rPr>
                <w:bCs/>
                <w:sz w:val="16"/>
                <w:szCs w:val="16"/>
                <w:lang w:val="uk-UA"/>
              </w:rPr>
            </w:pPr>
            <w:r w:rsidRPr="003B610A">
              <w:rPr>
                <w:bCs/>
                <w:sz w:val="16"/>
                <w:szCs w:val="16"/>
                <w:lang w:val="uk-UA"/>
              </w:rPr>
              <w:t>Розпорядження</w:t>
            </w:r>
          </w:p>
        </w:tc>
        <w:tc>
          <w:tcPr>
            <w:tcW w:w="162" w:type="pct"/>
            <w:shd w:val="clear" w:color="auto" w:fill="FFFFFF"/>
            <w:vAlign w:val="center"/>
          </w:tcPr>
          <w:p w14:paraId="545DEBA5"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3225FA80" w14:textId="77777777" w:rsidR="00FE48E3" w:rsidRPr="003B610A" w:rsidRDefault="00FE48E3" w:rsidP="00FE48E3">
            <w:pPr>
              <w:jc w:val="center"/>
              <w:rPr>
                <w:bCs/>
                <w:sz w:val="16"/>
                <w:szCs w:val="16"/>
                <w:lang w:val="uk-UA"/>
              </w:rPr>
            </w:pPr>
          </w:p>
          <w:p w14:paraId="7607C701"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236A6EA5" w14:textId="77777777" w:rsidR="00FE48E3" w:rsidRPr="003B610A" w:rsidRDefault="00FE48E3" w:rsidP="00FE48E3">
            <w:pPr>
              <w:jc w:val="center"/>
              <w:rPr>
                <w:bCs/>
                <w:sz w:val="16"/>
                <w:szCs w:val="16"/>
                <w:lang w:val="uk-UA"/>
              </w:rPr>
            </w:pPr>
          </w:p>
        </w:tc>
        <w:tc>
          <w:tcPr>
            <w:tcW w:w="614" w:type="pct"/>
            <w:shd w:val="clear" w:color="auto" w:fill="FFFFFF"/>
            <w:vAlign w:val="center"/>
          </w:tcPr>
          <w:p w14:paraId="45237E64"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7DB4A2FB" w14:textId="77777777" w:rsidR="00FE48E3" w:rsidRDefault="00FE48E3" w:rsidP="00FE48E3">
            <w:pPr>
              <w:jc w:val="center"/>
              <w:rPr>
                <w:lang w:val="ru-RU"/>
              </w:rPr>
            </w:pPr>
            <w:r>
              <w:rPr>
                <w:lang w:val="ru-RU"/>
              </w:rPr>
              <w:t>-</w:t>
            </w:r>
          </w:p>
        </w:tc>
      </w:tr>
      <w:tr w:rsidR="00FE48E3" w:rsidRPr="00B7371E" w14:paraId="39E5D824" w14:textId="77777777" w:rsidTr="003B610A">
        <w:trPr>
          <w:trHeight w:val="421"/>
        </w:trPr>
        <w:tc>
          <w:tcPr>
            <w:tcW w:w="170" w:type="pct"/>
            <w:shd w:val="clear" w:color="auto" w:fill="FFFFFF"/>
            <w:vAlign w:val="center"/>
          </w:tcPr>
          <w:p w14:paraId="6E0B8DC2" w14:textId="77777777" w:rsidR="00FE48E3" w:rsidRDefault="00ED55E3" w:rsidP="00FE48E3">
            <w:pPr>
              <w:jc w:val="center"/>
              <w:rPr>
                <w:b/>
                <w:bCs/>
                <w:sz w:val="16"/>
                <w:szCs w:val="16"/>
                <w:lang w:val="uk-UA"/>
              </w:rPr>
            </w:pPr>
            <w:r>
              <w:rPr>
                <w:b/>
                <w:bCs/>
                <w:sz w:val="16"/>
                <w:szCs w:val="16"/>
                <w:lang w:val="uk-UA"/>
              </w:rPr>
              <w:t>4619</w:t>
            </w:r>
          </w:p>
        </w:tc>
        <w:tc>
          <w:tcPr>
            <w:tcW w:w="480" w:type="pct"/>
            <w:shd w:val="clear" w:color="auto" w:fill="FFFFFF"/>
            <w:vAlign w:val="center"/>
          </w:tcPr>
          <w:p w14:paraId="4C4A42C3" w14:textId="77777777" w:rsidR="00FE48E3" w:rsidRPr="003B610A" w:rsidRDefault="00FE48E3" w:rsidP="00FE48E3">
            <w:pPr>
              <w:jc w:val="center"/>
              <w:rPr>
                <w:bCs/>
                <w:sz w:val="16"/>
                <w:szCs w:val="16"/>
                <w:lang w:val="uk-UA"/>
              </w:rPr>
            </w:pPr>
            <w:r w:rsidRPr="003B610A">
              <w:rPr>
                <w:bCs/>
                <w:sz w:val="16"/>
                <w:szCs w:val="16"/>
                <w:lang w:val="uk-UA"/>
              </w:rPr>
              <w:t>Щодо чисельності працівників та видатків на оплату праці за червень 2025 року</w:t>
            </w:r>
          </w:p>
        </w:tc>
        <w:tc>
          <w:tcPr>
            <w:tcW w:w="356" w:type="pct"/>
            <w:shd w:val="clear" w:color="auto" w:fill="FFFFFF"/>
            <w:vAlign w:val="center"/>
          </w:tcPr>
          <w:p w14:paraId="57F01345" w14:textId="77777777" w:rsidR="00FE48E3" w:rsidRPr="003B610A" w:rsidRDefault="00FE48E3" w:rsidP="00FE48E3">
            <w:pPr>
              <w:jc w:val="center"/>
              <w:rPr>
                <w:bCs/>
                <w:sz w:val="16"/>
                <w:szCs w:val="16"/>
                <w:lang w:val="uk-UA"/>
              </w:rPr>
            </w:pPr>
            <w:r w:rsidRPr="003B610A">
              <w:rPr>
                <w:bCs/>
                <w:sz w:val="16"/>
                <w:szCs w:val="16"/>
                <w:lang w:val="uk-UA"/>
              </w:rPr>
              <w:t>№вх-3419/25</w:t>
            </w:r>
          </w:p>
        </w:tc>
        <w:tc>
          <w:tcPr>
            <w:tcW w:w="302" w:type="pct"/>
            <w:shd w:val="clear" w:color="auto" w:fill="FFFFFF"/>
            <w:vAlign w:val="center"/>
          </w:tcPr>
          <w:p w14:paraId="30203581"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5EB15DDE"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556AFCD7" w14:textId="77777777" w:rsidR="00FE48E3" w:rsidRPr="003B610A" w:rsidRDefault="00FE48E3" w:rsidP="00FE48E3">
            <w:pPr>
              <w:jc w:val="center"/>
              <w:rPr>
                <w:bCs/>
                <w:sz w:val="16"/>
                <w:szCs w:val="16"/>
                <w:lang w:val="uk-UA"/>
              </w:rPr>
            </w:pPr>
            <w:r w:rsidRPr="003B610A">
              <w:rPr>
                <w:bCs/>
                <w:sz w:val="16"/>
                <w:szCs w:val="16"/>
                <w:lang w:val="uk-UA"/>
              </w:rPr>
              <w:t>Департамент цивільного захисту та охорони здоров’я населення</w:t>
            </w:r>
          </w:p>
        </w:tc>
        <w:tc>
          <w:tcPr>
            <w:tcW w:w="275" w:type="pct"/>
            <w:shd w:val="clear" w:color="auto" w:fill="FFFFFF"/>
            <w:vAlign w:val="center"/>
          </w:tcPr>
          <w:p w14:paraId="0472B33A"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3F5279DC"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5A19B2D4"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26EE5AEA" w14:textId="77777777" w:rsidR="00FE48E3" w:rsidRPr="003B610A" w:rsidRDefault="00FE48E3" w:rsidP="00FE48E3">
            <w:pPr>
              <w:jc w:val="center"/>
              <w:rPr>
                <w:bCs/>
                <w:sz w:val="16"/>
                <w:szCs w:val="16"/>
                <w:lang w:val="uk-UA"/>
              </w:rPr>
            </w:pPr>
            <w:r w:rsidRPr="003B610A">
              <w:rPr>
                <w:bCs/>
                <w:sz w:val="16"/>
                <w:szCs w:val="16"/>
                <w:lang w:val="uk-UA"/>
              </w:rPr>
              <w:t>Щодо чисельності працівників та видатків на оплату праці за червень 2025 року</w:t>
            </w:r>
          </w:p>
        </w:tc>
        <w:tc>
          <w:tcPr>
            <w:tcW w:w="325" w:type="pct"/>
            <w:shd w:val="clear" w:color="auto" w:fill="FFFFFF"/>
            <w:vAlign w:val="center"/>
          </w:tcPr>
          <w:p w14:paraId="21228C11"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45641F79"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2D1840BF"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1678A66C"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2D953834" w14:textId="77777777" w:rsidR="00FE48E3" w:rsidRPr="003B610A" w:rsidRDefault="00FE48E3" w:rsidP="00FE48E3">
            <w:pPr>
              <w:jc w:val="center"/>
              <w:rPr>
                <w:bCs/>
                <w:sz w:val="16"/>
                <w:szCs w:val="16"/>
                <w:lang w:val="uk-UA"/>
              </w:rPr>
            </w:pPr>
          </w:p>
          <w:p w14:paraId="5099FADB"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3E3986D7" w14:textId="77777777" w:rsidR="00FE48E3" w:rsidRPr="003B610A" w:rsidRDefault="00FE48E3" w:rsidP="00FE48E3">
            <w:pPr>
              <w:jc w:val="center"/>
              <w:rPr>
                <w:bCs/>
                <w:sz w:val="16"/>
                <w:szCs w:val="16"/>
                <w:lang w:val="uk-UA"/>
              </w:rPr>
            </w:pPr>
          </w:p>
        </w:tc>
        <w:tc>
          <w:tcPr>
            <w:tcW w:w="614" w:type="pct"/>
            <w:shd w:val="clear" w:color="auto" w:fill="FFFFFF"/>
            <w:vAlign w:val="center"/>
          </w:tcPr>
          <w:p w14:paraId="3FF6B36F"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764E6E2E" w14:textId="77777777" w:rsidR="00FE48E3" w:rsidRDefault="00FE48E3" w:rsidP="00FE48E3">
            <w:pPr>
              <w:jc w:val="center"/>
              <w:rPr>
                <w:lang w:val="ru-RU"/>
              </w:rPr>
            </w:pPr>
            <w:r>
              <w:rPr>
                <w:lang w:val="ru-RU"/>
              </w:rPr>
              <w:t>-</w:t>
            </w:r>
          </w:p>
        </w:tc>
      </w:tr>
      <w:tr w:rsidR="00FE48E3" w:rsidRPr="00B7371E" w14:paraId="5BE3CB72" w14:textId="77777777" w:rsidTr="003B610A">
        <w:trPr>
          <w:trHeight w:val="421"/>
        </w:trPr>
        <w:tc>
          <w:tcPr>
            <w:tcW w:w="170" w:type="pct"/>
            <w:shd w:val="clear" w:color="auto" w:fill="FFFFFF"/>
            <w:vAlign w:val="center"/>
          </w:tcPr>
          <w:p w14:paraId="41A1B99D" w14:textId="77777777" w:rsidR="00FE48E3" w:rsidRDefault="00ED55E3" w:rsidP="00FE48E3">
            <w:pPr>
              <w:jc w:val="center"/>
              <w:rPr>
                <w:b/>
                <w:bCs/>
                <w:sz w:val="16"/>
                <w:szCs w:val="16"/>
                <w:lang w:val="uk-UA"/>
              </w:rPr>
            </w:pPr>
            <w:r>
              <w:rPr>
                <w:b/>
                <w:bCs/>
                <w:sz w:val="16"/>
                <w:szCs w:val="16"/>
                <w:lang w:val="uk-UA"/>
              </w:rPr>
              <w:t>4620</w:t>
            </w:r>
          </w:p>
        </w:tc>
        <w:tc>
          <w:tcPr>
            <w:tcW w:w="480" w:type="pct"/>
            <w:shd w:val="clear" w:color="auto" w:fill="FFFFFF"/>
            <w:vAlign w:val="center"/>
          </w:tcPr>
          <w:p w14:paraId="745AA262" w14:textId="77777777" w:rsidR="00FE48E3" w:rsidRPr="003B610A" w:rsidRDefault="00FE48E3" w:rsidP="00FE48E3">
            <w:pPr>
              <w:jc w:val="center"/>
              <w:rPr>
                <w:bCs/>
                <w:sz w:val="16"/>
                <w:szCs w:val="16"/>
                <w:lang w:val="uk-UA"/>
              </w:rPr>
            </w:pPr>
            <w:r w:rsidRPr="003B610A">
              <w:rPr>
                <w:bCs/>
                <w:sz w:val="16"/>
                <w:szCs w:val="16"/>
                <w:lang w:val="uk-UA"/>
              </w:rPr>
              <w:t>Щодо фактичних видатків на оплату праці</w:t>
            </w:r>
          </w:p>
        </w:tc>
        <w:tc>
          <w:tcPr>
            <w:tcW w:w="356" w:type="pct"/>
            <w:shd w:val="clear" w:color="auto" w:fill="FFFFFF"/>
            <w:vAlign w:val="center"/>
          </w:tcPr>
          <w:p w14:paraId="54148E73" w14:textId="77777777" w:rsidR="00FE48E3" w:rsidRPr="003B610A" w:rsidRDefault="00FE48E3" w:rsidP="00FE48E3">
            <w:pPr>
              <w:jc w:val="center"/>
              <w:rPr>
                <w:bCs/>
                <w:sz w:val="16"/>
                <w:szCs w:val="16"/>
                <w:lang w:val="uk-UA"/>
              </w:rPr>
            </w:pPr>
            <w:r w:rsidRPr="003B610A">
              <w:rPr>
                <w:bCs/>
                <w:sz w:val="16"/>
                <w:szCs w:val="16"/>
                <w:lang w:val="uk-UA"/>
              </w:rPr>
              <w:t>№вх-3420/25</w:t>
            </w:r>
          </w:p>
        </w:tc>
        <w:tc>
          <w:tcPr>
            <w:tcW w:w="302" w:type="pct"/>
            <w:shd w:val="clear" w:color="auto" w:fill="FFFFFF"/>
            <w:vAlign w:val="center"/>
          </w:tcPr>
          <w:p w14:paraId="33A9AD91"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0F745AB6"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7DC8B315" w14:textId="77777777" w:rsidR="00FE48E3" w:rsidRPr="003B610A" w:rsidRDefault="00FE48E3" w:rsidP="00FE48E3">
            <w:pPr>
              <w:jc w:val="center"/>
              <w:rPr>
                <w:bCs/>
                <w:sz w:val="16"/>
                <w:szCs w:val="16"/>
                <w:lang w:val="uk-UA"/>
              </w:rPr>
            </w:pPr>
            <w:r w:rsidRPr="003B610A">
              <w:rPr>
                <w:bCs/>
                <w:sz w:val="16"/>
                <w:szCs w:val="16"/>
                <w:lang w:val="uk-UA"/>
              </w:rPr>
              <w:t>Департамент цивільного захисту та охорони здоров’я населення</w:t>
            </w:r>
          </w:p>
        </w:tc>
        <w:tc>
          <w:tcPr>
            <w:tcW w:w="275" w:type="pct"/>
            <w:shd w:val="clear" w:color="auto" w:fill="FFFFFF"/>
            <w:vAlign w:val="center"/>
          </w:tcPr>
          <w:p w14:paraId="178B2AF6"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50FBDC6F"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69446996"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0093827A" w14:textId="77777777" w:rsidR="00FE48E3" w:rsidRPr="003B610A" w:rsidRDefault="00FE48E3" w:rsidP="00FE48E3">
            <w:pPr>
              <w:jc w:val="center"/>
              <w:rPr>
                <w:bCs/>
                <w:sz w:val="16"/>
                <w:szCs w:val="16"/>
                <w:lang w:val="uk-UA"/>
              </w:rPr>
            </w:pPr>
            <w:r w:rsidRPr="003B610A">
              <w:rPr>
                <w:bCs/>
                <w:sz w:val="16"/>
                <w:szCs w:val="16"/>
                <w:lang w:val="uk-UA"/>
              </w:rPr>
              <w:t>Щодо фактичних видатків на оплату праці</w:t>
            </w:r>
          </w:p>
        </w:tc>
        <w:tc>
          <w:tcPr>
            <w:tcW w:w="325" w:type="pct"/>
            <w:shd w:val="clear" w:color="auto" w:fill="FFFFFF"/>
            <w:vAlign w:val="center"/>
          </w:tcPr>
          <w:p w14:paraId="360133C6"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672C0846"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1F464677"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6609FF52"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2894E08E" w14:textId="77777777" w:rsidR="00FE48E3" w:rsidRPr="003B610A" w:rsidRDefault="00FE48E3" w:rsidP="00FE48E3">
            <w:pPr>
              <w:jc w:val="center"/>
              <w:rPr>
                <w:bCs/>
                <w:sz w:val="16"/>
                <w:szCs w:val="16"/>
                <w:lang w:val="uk-UA"/>
              </w:rPr>
            </w:pPr>
          </w:p>
          <w:p w14:paraId="72777369"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6B937C73" w14:textId="77777777" w:rsidR="00FE48E3" w:rsidRPr="003B610A" w:rsidRDefault="00FE48E3" w:rsidP="00FE48E3">
            <w:pPr>
              <w:jc w:val="center"/>
              <w:rPr>
                <w:bCs/>
                <w:sz w:val="16"/>
                <w:szCs w:val="16"/>
                <w:lang w:val="uk-UA"/>
              </w:rPr>
            </w:pPr>
          </w:p>
        </w:tc>
        <w:tc>
          <w:tcPr>
            <w:tcW w:w="614" w:type="pct"/>
            <w:shd w:val="clear" w:color="auto" w:fill="FFFFFF"/>
            <w:vAlign w:val="center"/>
          </w:tcPr>
          <w:p w14:paraId="141A4AFB"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4FBB34C2" w14:textId="77777777" w:rsidR="00FE48E3" w:rsidRDefault="00FE48E3" w:rsidP="00FE48E3">
            <w:pPr>
              <w:jc w:val="center"/>
              <w:rPr>
                <w:lang w:val="ru-RU"/>
              </w:rPr>
            </w:pPr>
            <w:r>
              <w:rPr>
                <w:lang w:val="ru-RU"/>
              </w:rPr>
              <w:t>-</w:t>
            </w:r>
          </w:p>
        </w:tc>
      </w:tr>
      <w:tr w:rsidR="00FE48E3" w:rsidRPr="00B7371E" w14:paraId="4F6C0474" w14:textId="77777777" w:rsidTr="003B610A">
        <w:trPr>
          <w:trHeight w:val="421"/>
        </w:trPr>
        <w:tc>
          <w:tcPr>
            <w:tcW w:w="170" w:type="pct"/>
            <w:shd w:val="clear" w:color="auto" w:fill="FFFFFF"/>
            <w:vAlign w:val="center"/>
          </w:tcPr>
          <w:p w14:paraId="4D00AD81" w14:textId="77777777" w:rsidR="00FE48E3" w:rsidRDefault="00ED55E3" w:rsidP="00FE48E3">
            <w:pPr>
              <w:jc w:val="center"/>
              <w:rPr>
                <w:b/>
                <w:bCs/>
                <w:sz w:val="16"/>
                <w:szCs w:val="16"/>
                <w:lang w:val="uk-UA"/>
              </w:rPr>
            </w:pPr>
            <w:r>
              <w:rPr>
                <w:b/>
                <w:bCs/>
                <w:sz w:val="16"/>
                <w:szCs w:val="16"/>
                <w:lang w:val="uk-UA"/>
              </w:rPr>
              <w:t>4621</w:t>
            </w:r>
          </w:p>
        </w:tc>
        <w:tc>
          <w:tcPr>
            <w:tcW w:w="480" w:type="pct"/>
            <w:shd w:val="clear" w:color="auto" w:fill="FFFFFF"/>
            <w:vAlign w:val="center"/>
          </w:tcPr>
          <w:p w14:paraId="2E0D0694" w14:textId="77777777" w:rsidR="00FE48E3" w:rsidRPr="003B610A" w:rsidRDefault="00FE48E3" w:rsidP="00FE48E3">
            <w:pPr>
              <w:jc w:val="center"/>
              <w:rPr>
                <w:bCs/>
                <w:sz w:val="16"/>
                <w:szCs w:val="16"/>
                <w:lang w:val="uk-UA"/>
              </w:rPr>
            </w:pPr>
            <w:r w:rsidRPr="003B610A">
              <w:rPr>
                <w:bCs/>
                <w:sz w:val="16"/>
                <w:szCs w:val="16"/>
                <w:lang w:val="uk-UA"/>
              </w:rPr>
              <w:t>Про погодження змін до штатного розпису</w:t>
            </w:r>
          </w:p>
        </w:tc>
        <w:tc>
          <w:tcPr>
            <w:tcW w:w="356" w:type="pct"/>
            <w:shd w:val="clear" w:color="auto" w:fill="FFFFFF"/>
            <w:vAlign w:val="center"/>
          </w:tcPr>
          <w:p w14:paraId="44C23801" w14:textId="77777777" w:rsidR="00FE48E3" w:rsidRPr="003B610A" w:rsidRDefault="00FE48E3" w:rsidP="00FE48E3">
            <w:pPr>
              <w:jc w:val="center"/>
              <w:rPr>
                <w:bCs/>
                <w:sz w:val="16"/>
                <w:szCs w:val="16"/>
                <w:lang w:val="uk-UA"/>
              </w:rPr>
            </w:pPr>
            <w:r w:rsidRPr="003B610A">
              <w:rPr>
                <w:bCs/>
                <w:sz w:val="16"/>
                <w:szCs w:val="16"/>
                <w:lang w:val="uk-UA"/>
              </w:rPr>
              <w:t>№вх-3421/25</w:t>
            </w:r>
          </w:p>
        </w:tc>
        <w:tc>
          <w:tcPr>
            <w:tcW w:w="302" w:type="pct"/>
            <w:shd w:val="clear" w:color="auto" w:fill="FFFFFF"/>
            <w:vAlign w:val="center"/>
          </w:tcPr>
          <w:p w14:paraId="69EB48D7"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02564F14"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4424661E" w14:textId="77777777" w:rsidR="00FE48E3" w:rsidRPr="003B610A" w:rsidRDefault="00FE48E3" w:rsidP="00FE48E3">
            <w:pPr>
              <w:jc w:val="center"/>
              <w:rPr>
                <w:bCs/>
                <w:sz w:val="16"/>
                <w:szCs w:val="16"/>
                <w:lang w:val="uk-UA"/>
              </w:rPr>
            </w:pPr>
            <w:r w:rsidRPr="003B610A">
              <w:rPr>
                <w:bCs/>
                <w:sz w:val="16"/>
                <w:szCs w:val="16"/>
                <w:lang w:val="uk-UA"/>
              </w:rPr>
              <w:t>Управління інфраструктури та промисловості</w:t>
            </w:r>
          </w:p>
        </w:tc>
        <w:tc>
          <w:tcPr>
            <w:tcW w:w="275" w:type="pct"/>
            <w:shd w:val="clear" w:color="auto" w:fill="FFFFFF"/>
            <w:vAlign w:val="center"/>
          </w:tcPr>
          <w:p w14:paraId="436E5B0D"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7BA7DD82"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71E9B19F"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2D500218" w14:textId="77777777" w:rsidR="00FE48E3" w:rsidRPr="003B610A" w:rsidRDefault="00FE48E3" w:rsidP="00FE48E3">
            <w:pPr>
              <w:jc w:val="center"/>
              <w:rPr>
                <w:bCs/>
                <w:sz w:val="16"/>
                <w:szCs w:val="16"/>
                <w:lang w:val="uk-UA"/>
              </w:rPr>
            </w:pPr>
            <w:r w:rsidRPr="003B610A">
              <w:rPr>
                <w:bCs/>
                <w:sz w:val="16"/>
                <w:szCs w:val="16"/>
                <w:lang w:val="uk-UA"/>
              </w:rPr>
              <w:t>Про погодження змін до штатного розпису</w:t>
            </w:r>
          </w:p>
        </w:tc>
        <w:tc>
          <w:tcPr>
            <w:tcW w:w="325" w:type="pct"/>
            <w:shd w:val="clear" w:color="auto" w:fill="FFFFFF"/>
            <w:vAlign w:val="center"/>
          </w:tcPr>
          <w:p w14:paraId="716D2AC2"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040E3EBB"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31892EED"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76DA0D44"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263BDB5F" w14:textId="77777777" w:rsidR="00FE48E3" w:rsidRPr="003B610A" w:rsidRDefault="00FE48E3" w:rsidP="00FE48E3">
            <w:pPr>
              <w:jc w:val="center"/>
              <w:rPr>
                <w:bCs/>
                <w:sz w:val="16"/>
                <w:szCs w:val="16"/>
                <w:lang w:val="uk-UA"/>
              </w:rPr>
            </w:pPr>
          </w:p>
          <w:p w14:paraId="615B941E"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114E1D1E" w14:textId="77777777" w:rsidR="00FE48E3" w:rsidRPr="003B610A" w:rsidRDefault="00FE48E3" w:rsidP="00FE48E3">
            <w:pPr>
              <w:jc w:val="center"/>
              <w:rPr>
                <w:bCs/>
                <w:sz w:val="16"/>
                <w:szCs w:val="16"/>
                <w:lang w:val="uk-UA"/>
              </w:rPr>
            </w:pPr>
          </w:p>
        </w:tc>
        <w:tc>
          <w:tcPr>
            <w:tcW w:w="614" w:type="pct"/>
            <w:shd w:val="clear" w:color="auto" w:fill="FFFFFF"/>
            <w:vAlign w:val="center"/>
          </w:tcPr>
          <w:p w14:paraId="7CBFAFAF"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60C3B7B8" w14:textId="77777777" w:rsidR="00FE48E3" w:rsidRDefault="00FE48E3" w:rsidP="00FE48E3">
            <w:pPr>
              <w:jc w:val="center"/>
              <w:rPr>
                <w:lang w:val="ru-RU"/>
              </w:rPr>
            </w:pPr>
            <w:r>
              <w:rPr>
                <w:lang w:val="ru-RU"/>
              </w:rPr>
              <w:t>-</w:t>
            </w:r>
          </w:p>
        </w:tc>
      </w:tr>
      <w:tr w:rsidR="00FE48E3" w:rsidRPr="00B7371E" w14:paraId="440D9805" w14:textId="77777777" w:rsidTr="003B610A">
        <w:trPr>
          <w:trHeight w:val="421"/>
        </w:trPr>
        <w:tc>
          <w:tcPr>
            <w:tcW w:w="170" w:type="pct"/>
            <w:shd w:val="clear" w:color="auto" w:fill="FFFFFF"/>
            <w:vAlign w:val="center"/>
          </w:tcPr>
          <w:p w14:paraId="7DF3C495" w14:textId="77777777" w:rsidR="00FE48E3" w:rsidRDefault="00ED55E3" w:rsidP="00FE48E3">
            <w:pPr>
              <w:jc w:val="center"/>
              <w:rPr>
                <w:b/>
                <w:bCs/>
                <w:sz w:val="16"/>
                <w:szCs w:val="16"/>
                <w:lang w:val="uk-UA"/>
              </w:rPr>
            </w:pPr>
            <w:r>
              <w:rPr>
                <w:b/>
                <w:bCs/>
                <w:sz w:val="16"/>
                <w:szCs w:val="16"/>
                <w:lang w:val="uk-UA"/>
              </w:rPr>
              <w:t>4622</w:t>
            </w:r>
          </w:p>
        </w:tc>
        <w:tc>
          <w:tcPr>
            <w:tcW w:w="480" w:type="pct"/>
            <w:shd w:val="clear" w:color="auto" w:fill="FFFFFF"/>
            <w:vAlign w:val="center"/>
          </w:tcPr>
          <w:p w14:paraId="0BC97E4B" w14:textId="77777777" w:rsidR="00FE48E3" w:rsidRPr="003B610A" w:rsidRDefault="00FE48E3" w:rsidP="00FE48E3">
            <w:pPr>
              <w:jc w:val="center"/>
              <w:rPr>
                <w:bCs/>
                <w:sz w:val="16"/>
                <w:szCs w:val="16"/>
                <w:lang w:val="uk-UA"/>
              </w:rPr>
            </w:pPr>
            <w:r w:rsidRPr="003B610A">
              <w:rPr>
                <w:bCs/>
                <w:sz w:val="16"/>
                <w:szCs w:val="16"/>
                <w:lang w:val="uk-UA"/>
              </w:rPr>
              <w:t>Щодо повернення станом на 01.07.2025 кредитів в розрізі регіональних програм</w:t>
            </w:r>
          </w:p>
        </w:tc>
        <w:tc>
          <w:tcPr>
            <w:tcW w:w="356" w:type="pct"/>
            <w:shd w:val="clear" w:color="auto" w:fill="FFFFFF"/>
            <w:vAlign w:val="center"/>
          </w:tcPr>
          <w:p w14:paraId="4BFEC7F4" w14:textId="77777777" w:rsidR="00FE48E3" w:rsidRPr="003B610A" w:rsidRDefault="00FE48E3" w:rsidP="00FE48E3">
            <w:pPr>
              <w:jc w:val="center"/>
              <w:rPr>
                <w:bCs/>
                <w:sz w:val="16"/>
                <w:szCs w:val="16"/>
                <w:lang w:val="uk-UA"/>
              </w:rPr>
            </w:pPr>
            <w:r w:rsidRPr="003B610A">
              <w:rPr>
                <w:bCs/>
                <w:sz w:val="16"/>
                <w:szCs w:val="16"/>
                <w:lang w:val="uk-UA"/>
              </w:rPr>
              <w:t>№вх-3422/25</w:t>
            </w:r>
          </w:p>
        </w:tc>
        <w:tc>
          <w:tcPr>
            <w:tcW w:w="302" w:type="pct"/>
            <w:shd w:val="clear" w:color="auto" w:fill="FFFFFF"/>
            <w:vAlign w:val="center"/>
          </w:tcPr>
          <w:p w14:paraId="0849CB23"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1202BBFC"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0DF263DA" w14:textId="77777777" w:rsidR="00FE48E3" w:rsidRPr="003B610A" w:rsidRDefault="00FE48E3" w:rsidP="00FE48E3">
            <w:pPr>
              <w:jc w:val="center"/>
              <w:rPr>
                <w:bCs/>
                <w:sz w:val="16"/>
                <w:szCs w:val="16"/>
                <w:lang w:val="uk-UA"/>
              </w:rPr>
            </w:pPr>
            <w:r w:rsidRPr="003B610A">
              <w:rPr>
                <w:bCs/>
                <w:sz w:val="16"/>
                <w:szCs w:val="16"/>
                <w:lang w:val="uk-UA"/>
              </w:rPr>
              <w:t>Департамент агропромислового розвитку</w:t>
            </w:r>
          </w:p>
        </w:tc>
        <w:tc>
          <w:tcPr>
            <w:tcW w:w="275" w:type="pct"/>
            <w:shd w:val="clear" w:color="auto" w:fill="FFFFFF"/>
            <w:vAlign w:val="center"/>
          </w:tcPr>
          <w:p w14:paraId="26ED699B"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7CF916C1"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7AEAD3D5"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1DCD9DF9" w14:textId="77777777" w:rsidR="00FE48E3" w:rsidRPr="003B610A" w:rsidRDefault="00FE48E3" w:rsidP="00FE48E3">
            <w:pPr>
              <w:jc w:val="center"/>
              <w:rPr>
                <w:bCs/>
                <w:sz w:val="16"/>
                <w:szCs w:val="16"/>
                <w:lang w:val="uk-UA"/>
              </w:rPr>
            </w:pPr>
            <w:r w:rsidRPr="003B610A">
              <w:rPr>
                <w:bCs/>
                <w:sz w:val="16"/>
                <w:szCs w:val="16"/>
                <w:lang w:val="uk-UA"/>
              </w:rPr>
              <w:t>Щодо повернення станом на 01.07.2025 кредитів в розрізі регіональних програм</w:t>
            </w:r>
          </w:p>
        </w:tc>
        <w:tc>
          <w:tcPr>
            <w:tcW w:w="325" w:type="pct"/>
            <w:shd w:val="clear" w:color="auto" w:fill="FFFFFF"/>
            <w:vAlign w:val="center"/>
          </w:tcPr>
          <w:p w14:paraId="74321C37"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4171641D"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361A895F"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3314DD60"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427D79E0" w14:textId="77777777" w:rsidR="00FE48E3" w:rsidRPr="003B610A" w:rsidRDefault="00FE48E3" w:rsidP="00FE48E3">
            <w:pPr>
              <w:jc w:val="center"/>
              <w:rPr>
                <w:bCs/>
                <w:sz w:val="16"/>
                <w:szCs w:val="16"/>
                <w:lang w:val="uk-UA"/>
              </w:rPr>
            </w:pPr>
          </w:p>
          <w:p w14:paraId="62B96396"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7D2E49D4" w14:textId="77777777" w:rsidR="00FE48E3" w:rsidRPr="003B610A" w:rsidRDefault="00FE48E3" w:rsidP="00FE48E3">
            <w:pPr>
              <w:jc w:val="center"/>
              <w:rPr>
                <w:bCs/>
                <w:sz w:val="16"/>
                <w:szCs w:val="16"/>
                <w:lang w:val="uk-UA"/>
              </w:rPr>
            </w:pPr>
          </w:p>
        </w:tc>
        <w:tc>
          <w:tcPr>
            <w:tcW w:w="614" w:type="pct"/>
            <w:shd w:val="clear" w:color="auto" w:fill="FFFFFF"/>
            <w:vAlign w:val="center"/>
          </w:tcPr>
          <w:p w14:paraId="73D35022"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0CB62DF4" w14:textId="77777777" w:rsidR="00FE48E3" w:rsidRDefault="00FE48E3" w:rsidP="00FE48E3">
            <w:pPr>
              <w:jc w:val="center"/>
              <w:rPr>
                <w:lang w:val="ru-RU"/>
              </w:rPr>
            </w:pPr>
            <w:r>
              <w:rPr>
                <w:lang w:val="ru-RU"/>
              </w:rPr>
              <w:t>-</w:t>
            </w:r>
          </w:p>
        </w:tc>
      </w:tr>
      <w:tr w:rsidR="00FE48E3" w:rsidRPr="00B7371E" w14:paraId="5C0B2F3A" w14:textId="77777777" w:rsidTr="003B610A">
        <w:trPr>
          <w:trHeight w:val="421"/>
        </w:trPr>
        <w:tc>
          <w:tcPr>
            <w:tcW w:w="170" w:type="pct"/>
            <w:shd w:val="clear" w:color="auto" w:fill="FFFFFF"/>
            <w:vAlign w:val="center"/>
          </w:tcPr>
          <w:p w14:paraId="588DE25D" w14:textId="77777777" w:rsidR="00FE48E3" w:rsidRDefault="00ED55E3" w:rsidP="00FE48E3">
            <w:pPr>
              <w:jc w:val="center"/>
              <w:rPr>
                <w:b/>
                <w:bCs/>
                <w:sz w:val="16"/>
                <w:szCs w:val="16"/>
                <w:lang w:val="uk-UA"/>
              </w:rPr>
            </w:pPr>
            <w:r>
              <w:rPr>
                <w:b/>
                <w:bCs/>
                <w:sz w:val="16"/>
                <w:szCs w:val="16"/>
                <w:lang w:val="uk-UA"/>
              </w:rPr>
              <w:t>4623</w:t>
            </w:r>
          </w:p>
        </w:tc>
        <w:tc>
          <w:tcPr>
            <w:tcW w:w="480" w:type="pct"/>
            <w:shd w:val="clear" w:color="auto" w:fill="FFFFFF"/>
            <w:vAlign w:val="center"/>
          </w:tcPr>
          <w:p w14:paraId="5631EEDD" w14:textId="77777777" w:rsidR="00FE48E3" w:rsidRPr="003B610A" w:rsidRDefault="00FE48E3" w:rsidP="00FE48E3">
            <w:pPr>
              <w:jc w:val="center"/>
              <w:rPr>
                <w:bCs/>
                <w:sz w:val="16"/>
                <w:szCs w:val="16"/>
                <w:lang w:val="uk-UA"/>
              </w:rPr>
            </w:pPr>
            <w:r w:rsidRPr="003B610A">
              <w:rPr>
                <w:bCs/>
                <w:sz w:val="16"/>
                <w:szCs w:val="16"/>
                <w:lang w:val="uk-UA"/>
              </w:rPr>
              <w:t>Про фінансування коштів</w:t>
            </w:r>
          </w:p>
        </w:tc>
        <w:tc>
          <w:tcPr>
            <w:tcW w:w="356" w:type="pct"/>
            <w:shd w:val="clear" w:color="auto" w:fill="FFFFFF"/>
            <w:vAlign w:val="center"/>
          </w:tcPr>
          <w:p w14:paraId="54A56F66" w14:textId="77777777" w:rsidR="00FE48E3" w:rsidRPr="003B610A" w:rsidRDefault="00FE48E3" w:rsidP="00FE48E3">
            <w:pPr>
              <w:jc w:val="center"/>
              <w:rPr>
                <w:bCs/>
                <w:sz w:val="16"/>
                <w:szCs w:val="16"/>
                <w:lang w:val="uk-UA"/>
              </w:rPr>
            </w:pPr>
            <w:r w:rsidRPr="003B610A">
              <w:rPr>
                <w:bCs/>
                <w:sz w:val="16"/>
                <w:szCs w:val="16"/>
                <w:lang w:val="uk-UA"/>
              </w:rPr>
              <w:t>№вх-3423/25</w:t>
            </w:r>
          </w:p>
        </w:tc>
        <w:tc>
          <w:tcPr>
            <w:tcW w:w="302" w:type="pct"/>
            <w:shd w:val="clear" w:color="auto" w:fill="FFFFFF"/>
            <w:vAlign w:val="center"/>
          </w:tcPr>
          <w:p w14:paraId="69AF7119"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0A92AC25"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37E2B5AC" w14:textId="77777777" w:rsidR="00FE48E3" w:rsidRPr="003B610A" w:rsidRDefault="00FE48E3" w:rsidP="00FE48E3">
            <w:pPr>
              <w:jc w:val="center"/>
              <w:rPr>
                <w:bCs/>
                <w:sz w:val="16"/>
                <w:szCs w:val="16"/>
                <w:lang w:val="uk-UA"/>
              </w:rPr>
            </w:pPr>
            <w:r w:rsidRPr="003B610A">
              <w:rPr>
                <w:bCs/>
                <w:sz w:val="16"/>
                <w:szCs w:val="16"/>
                <w:lang w:val="uk-UA"/>
              </w:rPr>
              <w:t xml:space="preserve">Департамент з питань будівництва та </w:t>
            </w:r>
            <w:r w:rsidRPr="003B610A">
              <w:rPr>
                <w:bCs/>
                <w:sz w:val="16"/>
                <w:szCs w:val="16"/>
                <w:lang w:val="uk-UA"/>
              </w:rPr>
              <w:lastRenderedPageBreak/>
              <w:t>архітектури</w:t>
            </w:r>
          </w:p>
        </w:tc>
        <w:tc>
          <w:tcPr>
            <w:tcW w:w="275" w:type="pct"/>
            <w:shd w:val="clear" w:color="auto" w:fill="FFFFFF"/>
            <w:vAlign w:val="center"/>
          </w:tcPr>
          <w:p w14:paraId="0F606419" w14:textId="77777777" w:rsidR="00FE48E3" w:rsidRPr="003B610A" w:rsidRDefault="00FE48E3" w:rsidP="00FE48E3">
            <w:pPr>
              <w:jc w:val="center"/>
              <w:rPr>
                <w:bCs/>
                <w:sz w:val="16"/>
                <w:szCs w:val="16"/>
                <w:lang w:val="uk-UA"/>
              </w:rPr>
            </w:pPr>
            <w:r w:rsidRPr="003B610A">
              <w:rPr>
                <w:bCs/>
                <w:sz w:val="16"/>
                <w:szCs w:val="16"/>
                <w:lang w:val="uk-UA"/>
              </w:rPr>
              <w:lastRenderedPageBreak/>
              <w:t>-</w:t>
            </w:r>
          </w:p>
        </w:tc>
        <w:tc>
          <w:tcPr>
            <w:tcW w:w="166" w:type="pct"/>
            <w:shd w:val="clear" w:color="auto" w:fill="FFFFFF"/>
            <w:vAlign w:val="center"/>
          </w:tcPr>
          <w:p w14:paraId="7FECDA09"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3C758BFF"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048891E1" w14:textId="77777777" w:rsidR="00FE48E3" w:rsidRPr="003B610A" w:rsidRDefault="00FE48E3" w:rsidP="00FE48E3">
            <w:pPr>
              <w:jc w:val="center"/>
              <w:rPr>
                <w:bCs/>
                <w:sz w:val="16"/>
                <w:szCs w:val="16"/>
                <w:lang w:val="uk-UA"/>
              </w:rPr>
            </w:pPr>
            <w:r w:rsidRPr="003B610A">
              <w:rPr>
                <w:bCs/>
                <w:sz w:val="16"/>
                <w:szCs w:val="16"/>
                <w:lang w:val="uk-UA"/>
              </w:rPr>
              <w:t>Про фінансування коштів</w:t>
            </w:r>
          </w:p>
        </w:tc>
        <w:tc>
          <w:tcPr>
            <w:tcW w:w="325" w:type="pct"/>
            <w:shd w:val="clear" w:color="auto" w:fill="FFFFFF"/>
            <w:vAlign w:val="center"/>
          </w:tcPr>
          <w:p w14:paraId="065108DC"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6DCD8229"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00075F7A"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35E6731C"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64DABDF5" w14:textId="77777777" w:rsidR="00FE48E3" w:rsidRPr="003B610A" w:rsidRDefault="00FE48E3" w:rsidP="00FE48E3">
            <w:pPr>
              <w:jc w:val="center"/>
              <w:rPr>
                <w:bCs/>
                <w:sz w:val="16"/>
                <w:szCs w:val="16"/>
                <w:lang w:val="uk-UA"/>
              </w:rPr>
            </w:pPr>
          </w:p>
          <w:p w14:paraId="36B63DBD"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086B5E6B" w14:textId="77777777" w:rsidR="00FE48E3" w:rsidRPr="003B610A" w:rsidRDefault="00FE48E3" w:rsidP="00FE48E3">
            <w:pPr>
              <w:jc w:val="center"/>
              <w:rPr>
                <w:bCs/>
                <w:sz w:val="16"/>
                <w:szCs w:val="16"/>
                <w:lang w:val="uk-UA"/>
              </w:rPr>
            </w:pPr>
          </w:p>
        </w:tc>
        <w:tc>
          <w:tcPr>
            <w:tcW w:w="614" w:type="pct"/>
            <w:shd w:val="clear" w:color="auto" w:fill="FFFFFF"/>
            <w:vAlign w:val="center"/>
          </w:tcPr>
          <w:p w14:paraId="1A11F1C9" w14:textId="77777777" w:rsidR="00FE48E3" w:rsidRPr="003B610A" w:rsidRDefault="00FE48E3" w:rsidP="00FE48E3">
            <w:pPr>
              <w:jc w:val="center"/>
              <w:rPr>
                <w:bCs/>
                <w:sz w:val="16"/>
                <w:szCs w:val="16"/>
                <w:lang w:val="uk-UA"/>
              </w:rPr>
            </w:pPr>
            <w:r w:rsidRPr="003B610A">
              <w:rPr>
                <w:bCs/>
                <w:sz w:val="16"/>
                <w:szCs w:val="16"/>
                <w:lang w:val="uk-UA"/>
              </w:rPr>
              <w:lastRenderedPageBreak/>
              <w:t>Департамент фінансів Рівненської облдержадміністрації</w:t>
            </w:r>
          </w:p>
        </w:tc>
        <w:tc>
          <w:tcPr>
            <w:tcW w:w="176" w:type="pct"/>
            <w:shd w:val="clear" w:color="auto" w:fill="FFFFFF"/>
            <w:vAlign w:val="center"/>
          </w:tcPr>
          <w:p w14:paraId="3D75675D" w14:textId="77777777" w:rsidR="00FE48E3" w:rsidRDefault="00FE48E3" w:rsidP="00FE48E3">
            <w:pPr>
              <w:jc w:val="center"/>
              <w:rPr>
                <w:lang w:val="ru-RU"/>
              </w:rPr>
            </w:pPr>
            <w:r>
              <w:rPr>
                <w:lang w:val="ru-RU"/>
              </w:rPr>
              <w:t>-</w:t>
            </w:r>
          </w:p>
        </w:tc>
      </w:tr>
      <w:tr w:rsidR="00FE48E3" w:rsidRPr="00B7371E" w14:paraId="1DE902E0" w14:textId="77777777" w:rsidTr="003B610A">
        <w:trPr>
          <w:trHeight w:val="421"/>
        </w:trPr>
        <w:tc>
          <w:tcPr>
            <w:tcW w:w="170" w:type="pct"/>
            <w:shd w:val="clear" w:color="auto" w:fill="FFFFFF"/>
            <w:vAlign w:val="center"/>
          </w:tcPr>
          <w:p w14:paraId="341FB91C" w14:textId="77777777" w:rsidR="00FE48E3" w:rsidRDefault="00ED55E3" w:rsidP="00FE48E3">
            <w:pPr>
              <w:jc w:val="center"/>
              <w:rPr>
                <w:b/>
                <w:bCs/>
                <w:sz w:val="16"/>
                <w:szCs w:val="16"/>
                <w:lang w:val="uk-UA"/>
              </w:rPr>
            </w:pPr>
            <w:r>
              <w:rPr>
                <w:b/>
                <w:bCs/>
                <w:sz w:val="16"/>
                <w:szCs w:val="16"/>
                <w:lang w:val="uk-UA"/>
              </w:rPr>
              <w:t>4624</w:t>
            </w:r>
          </w:p>
        </w:tc>
        <w:tc>
          <w:tcPr>
            <w:tcW w:w="480" w:type="pct"/>
            <w:shd w:val="clear" w:color="auto" w:fill="FFFFFF"/>
            <w:vAlign w:val="center"/>
          </w:tcPr>
          <w:p w14:paraId="400D365F" w14:textId="77777777" w:rsidR="00FE48E3" w:rsidRPr="003B610A" w:rsidRDefault="00FE48E3" w:rsidP="00FE48E3">
            <w:pPr>
              <w:jc w:val="center"/>
              <w:rPr>
                <w:bCs/>
                <w:sz w:val="16"/>
                <w:szCs w:val="16"/>
                <w:lang w:val="uk-UA"/>
              </w:rPr>
            </w:pPr>
            <w:r w:rsidRPr="003B610A">
              <w:rPr>
                <w:bCs/>
                <w:sz w:val="16"/>
                <w:szCs w:val="16"/>
                <w:lang w:val="uk-UA"/>
              </w:rPr>
              <w:t>Про надання повідомлення № 52 від 30.06.2025 про зміни до річного та помісячного розписів асигнувань загального фонду державного бюджету на 2025 рік</w:t>
            </w:r>
          </w:p>
        </w:tc>
        <w:tc>
          <w:tcPr>
            <w:tcW w:w="356" w:type="pct"/>
            <w:shd w:val="clear" w:color="auto" w:fill="FFFFFF"/>
            <w:vAlign w:val="center"/>
          </w:tcPr>
          <w:p w14:paraId="55EBB420" w14:textId="77777777" w:rsidR="00FE48E3" w:rsidRPr="003B610A" w:rsidRDefault="00FE48E3" w:rsidP="00FE48E3">
            <w:pPr>
              <w:jc w:val="center"/>
              <w:rPr>
                <w:bCs/>
                <w:sz w:val="16"/>
                <w:szCs w:val="16"/>
                <w:lang w:val="uk-UA"/>
              </w:rPr>
            </w:pPr>
            <w:r w:rsidRPr="003B610A">
              <w:rPr>
                <w:bCs/>
                <w:sz w:val="16"/>
                <w:szCs w:val="16"/>
                <w:lang w:val="uk-UA"/>
              </w:rPr>
              <w:t>№вх-3424/25</w:t>
            </w:r>
          </w:p>
        </w:tc>
        <w:tc>
          <w:tcPr>
            <w:tcW w:w="302" w:type="pct"/>
            <w:shd w:val="clear" w:color="auto" w:fill="FFFFFF"/>
            <w:vAlign w:val="center"/>
          </w:tcPr>
          <w:p w14:paraId="4E6A12C1"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565E5BDD"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7CF720BF" w14:textId="77777777" w:rsidR="00FE48E3" w:rsidRPr="003B610A" w:rsidRDefault="00FE48E3" w:rsidP="00FE48E3">
            <w:pPr>
              <w:jc w:val="center"/>
              <w:rPr>
                <w:bCs/>
                <w:sz w:val="16"/>
                <w:szCs w:val="16"/>
                <w:lang w:val="uk-UA"/>
              </w:rPr>
            </w:pPr>
            <w:r w:rsidRPr="003B610A">
              <w:rPr>
                <w:bCs/>
                <w:sz w:val="16"/>
                <w:szCs w:val="16"/>
                <w:lang w:val="uk-UA"/>
              </w:rPr>
              <w:t>Головне управління Державної казначейської служби України у Рівненській області</w:t>
            </w:r>
          </w:p>
        </w:tc>
        <w:tc>
          <w:tcPr>
            <w:tcW w:w="275" w:type="pct"/>
            <w:shd w:val="clear" w:color="auto" w:fill="FFFFFF"/>
            <w:vAlign w:val="center"/>
          </w:tcPr>
          <w:p w14:paraId="2FB03C12"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16FD3B9C"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0BE48493"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58BEB805" w14:textId="77777777" w:rsidR="00FE48E3" w:rsidRPr="003B610A" w:rsidRDefault="00FE48E3" w:rsidP="00FE48E3">
            <w:pPr>
              <w:jc w:val="center"/>
              <w:rPr>
                <w:bCs/>
                <w:sz w:val="16"/>
                <w:szCs w:val="16"/>
                <w:lang w:val="uk-UA"/>
              </w:rPr>
            </w:pPr>
            <w:r w:rsidRPr="003B610A">
              <w:rPr>
                <w:bCs/>
                <w:sz w:val="16"/>
                <w:szCs w:val="16"/>
                <w:lang w:val="uk-UA"/>
              </w:rPr>
              <w:t>Про надання повідомлення № 52 від 30.06.2025 про зміни до річного та помісячного розписів асигнувань загального фонду державного бюджету на 2025 рік</w:t>
            </w:r>
          </w:p>
        </w:tc>
        <w:tc>
          <w:tcPr>
            <w:tcW w:w="325" w:type="pct"/>
            <w:shd w:val="clear" w:color="auto" w:fill="FFFFFF"/>
            <w:vAlign w:val="center"/>
          </w:tcPr>
          <w:p w14:paraId="27A66FA2" w14:textId="77777777" w:rsidR="00FE48E3" w:rsidRPr="003B610A" w:rsidRDefault="00FE48E3" w:rsidP="00FE48E3">
            <w:pPr>
              <w:jc w:val="center"/>
              <w:rPr>
                <w:bCs/>
                <w:sz w:val="16"/>
                <w:szCs w:val="16"/>
                <w:lang w:val="uk-UA"/>
              </w:rPr>
            </w:pPr>
            <w:r w:rsidRPr="003B610A">
              <w:rPr>
                <w:bCs/>
                <w:sz w:val="16"/>
                <w:szCs w:val="16"/>
                <w:lang w:val="uk-UA"/>
              </w:rPr>
              <w:t>табличний</w:t>
            </w:r>
          </w:p>
          <w:p w14:paraId="37156F32"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4C57A6BB" w14:textId="77777777" w:rsidR="00FE48E3" w:rsidRPr="003B610A" w:rsidRDefault="00FE48E3" w:rsidP="00FE48E3">
            <w:pPr>
              <w:jc w:val="center"/>
              <w:rPr>
                <w:bCs/>
                <w:sz w:val="16"/>
                <w:szCs w:val="16"/>
                <w:lang w:val="uk-UA"/>
              </w:rPr>
            </w:pPr>
            <w:r w:rsidRPr="003B610A">
              <w:rPr>
                <w:bCs/>
                <w:sz w:val="16"/>
                <w:szCs w:val="16"/>
                <w:lang w:val="uk-UA"/>
              </w:rPr>
              <w:t>Повідомлення</w:t>
            </w:r>
          </w:p>
        </w:tc>
        <w:tc>
          <w:tcPr>
            <w:tcW w:w="162" w:type="pct"/>
            <w:shd w:val="clear" w:color="auto" w:fill="FFFFFF"/>
            <w:vAlign w:val="center"/>
          </w:tcPr>
          <w:p w14:paraId="59A43E68"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0CFAF9E5" w14:textId="77777777" w:rsidR="00FE48E3" w:rsidRPr="003B610A" w:rsidRDefault="00FE48E3" w:rsidP="00FE48E3">
            <w:pPr>
              <w:jc w:val="center"/>
              <w:rPr>
                <w:bCs/>
                <w:sz w:val="16"/>
                <w:szCs w:val="16"/>
                <w:lang w:val="uk-UA"/>
              </w:rPr>
            </w:pPr>
          </w:p>
          <w:p w14:paraId="13517F11"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38845D7B" w14:textId="77777777" w:rsidR="00FE48E3" w:rsidRPr="003B610A" w:rsidRDefault="00FE48E3" w:rsidP="00FE48E3">
            <w:pPr>
              <w:jc w:val="center"/>
              <w:rPr>
                <w:bCs/>
                <w:sz w:val="16"/>
                <w:szCs w:val="16"/>
                <w:lang w:val="uk-UA"/>
              </w:rPr>
            </w:pPr>
          </w:p>
        </w:tc>
        <w:tc>
          <w:tcPr>
            <w:tcW w:w="614" w:type="pct"/>
            <w:shd w:val="clear" w:color="auto" w:fill="FFFFFF"/>
            <w:vAlign w:val="center"/>
          </w:tcPr>
          <w:p w14:paraId="49031B43"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1739C28B" w14:textId="77777777" w:rsidR="00FE48E3" w:rsidRDefault="00FE48E3" w:rsidP="00FE48E3">
            <w:pPr>
              <w:jc w:val="center"/>
              <w:rPr>
                <w:lang w:val="ru-RU"/>
              </w:rPr>
            </w:pPr>
            <w:r>
              <w:rPr>
                <w:lang w:val="ru-RU"/>
              </w:rPr>
              <w:t>-</w:t>
            </w:r>
          </w:p>
        </w:tc>
      </w:tr>
      <w:tr w:rsidR="00FE48E3" w:rsidRPr="00B7371E" w14:paraId="4FE6D351" w14:textId="77777777" w:rsidTr="003B610A">
        <w:trPr>
          <w:trHeight w:val="421"/>
        </w:trPr>
        <w:tc>
          <w:tcPr>
            <w:tcW w:w="170" w:type="pct"/>
            <w:shd w:val="clear" w:color="auto" w:fill="FFFFFF"/>
            <w:vAlign w:val="center"/>
          </w:tcPr>
          <w:p w14:paraId="0F1FFD95" w14:textId="77777777" w:rsidR="00FE48E3" w:rsidRDefault="00ED55E3" w:rsidP="00FE48E3">
            <w:pPr>
              <w:jc w:val="center"/>
              <w:rPr>
                <w:b/>
                <w:bCs/>
                <w:sz w:val="16"/>
                <w:szCs w:val="16"/>
                <w:lang w:val="uk-UA"/>
              </w:rPr>
            </w:pPr>
            <w:r>
              <w:rPr>
                <w:b/>
                <w:bCs/>
                <w:sz w:val="16"/>
                <w:szCs w:val="16"/>
                <w:lang w:val="uk-UA"/>
              </w:rPr>
              <w:t>4625</w:t>
            </w:r>
          </w:p>
        </w:tc>
        <w:tc>
          <w:tcPr>
            <w:tcW w:w="480" w:type="pct"/>
            <w:shd w:val="clear" w:color="auto" w:fill="FFFFFF"/>
            <w:vAlign w:val="center"/>
          </w:tcPr>
          <w:p w14:paraId="594FE511" w14:textId="77777777" w:rsidR="00FE48E3" w:rsidRPr="003B610A" w:rsidRDefault="00FE48E3" w:rsidP="00FE48E3">
            <w:pPr>
              <w:jc w:val="center"/>
              <w:rPr>
                <w:bCs/>
                <w:sz w:val="16"/>
                <w:szCs w:val="16"/>
                <w:lang w:val="uk-UA"/>
              </w:rPr>
            </w:pPr>
            <w:r w:rsidRPr="003B610A">
              <w:rPr>
                <w:bCs/>
                <w:sz w:val="16"/>
                <w:szCs w:val="16"/>
                <w:lang w:val="uk-UA"/>
              </w:rPr>
              <w:t>Про внесення змін до кошторисних призначень</w:t>
            </w:r>
          </w:p>
        </w:tc>
        <w:tc>
          <w:tcPr>
            <w:tcW w:w="356" w:type="pct"/>
            <w:shd w:val="clear" w:color="auto" w:fill="FFFFFF"/>
            <w:vAlign w:val="center"/>
          </w:tcPr>
          <w:p w14:paraId="69138FE5" w14:textId="77777777" w:rsidR="00FE48E3" w:rsidRPr="003B610A" w:rsidRDefault="00FE48E3" w:rsidP="00FE48E3">
            <w:pPr>
              <w:jc w:val="center"/>
              <w:rPr>
                <w:bCs/>
                <w:sz w:val="16"/>
                <w:szCs w:val="16"/>
                <w:lang w:val="uk-UA"/>
              </w:rPr>
            </w:pPr>
            <w:r w:rsidRPr="003B610A">
              <w:rPr>
                <w:bCs/>
                <w:sz w:val="16"/>
                <w:szCs w:val="16"/>
                <w:lang w:val="uk-UA"/>
              </w:rPr>
              <w:t>№вх-3425/25</w:t>
            </w:r>
          </w:p>
        </w:tc>
        <w:tc>
          <w:tcPr>
            <w:tcW w:w="302" w:type="pct"/>
            <w:shd w:val="clear" w:color="auto" w:fill="FFFFFF"/>
            <w:vAlign w:val="center"/>
          </w:tcPr>
          <w:p w14:paraId="2E84326A"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208EC767"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20848B6B" w14:textId="77777777" w:rsidR="00FE48E3" w:rsidRPr="003B610A" w:rsidRDefault="00FE48E3" w:rsidP="00FE48E3">
            <w:pPr>
              <w:jc w:val="center"/>
              <w:rPr>
                <w:bCs/>
                <w:sz w:val="16"/>
                <w:szCs w:val="16"/>
                <w:lang w:val="uk-UA"/>
              </w:rPr>
            </w:pPr>
            <w:r w:rsidRPr="003B610A">
              <w:rPr>
                <w:bCs/>
                <w:sz w:val="16"/>
                <w:szCs w:val="16"/>
                <w:lang w:val="uk-UA"/>
              </w:rPr>
              <w:t>Департамент соціальної політики</w:t>
            </w:r>
          </w:p>
        </w:tc>
        <w:tc>
          <w:tcPr>
            <w:tcW w:w="275" w:type="pct"/>
            <w:shd w:val="clear" w:color="auto" w:fill="FFFFFF"/>
            <w:vAlign w:val="center"/>
          </w:tcPr>
          <w:p w14:paraId="17E548E9"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522ADF98"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51D0B8F6"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4F54A10A" w14:textId="77777777" w:rsidR="00FE48E3" w:rsidRPr="003B610A" w:rsidRDefault="00FE48E3" w:rsidP="00FE48E3">
            <w:pPr>
              <w:jc w:val="center"/>
              <w:rPr>
                <w:bCs/>
                <w:sz w:val="16"/>
                <w:szCs w:val="16"/>
                <w:lang w:val="uk-UA"/>
              </w:rPr>
            </w:pPr>
            <w:r w:rsidRPr="003B610A">
              <w:rPr>
                <w:bCs/>
                <w:sz w:val="16"/>
                <w:szCs w:val="16"/>
                <w:lang w:val="uk-UA"/>
              </w:rPr>
              <w:t>Про внесення змін до кошторисних призначень</w:t>
            </w:r>
          </w:p>
        </w:tc>
        <w:tc>
          <w:tcPr>
            <w:tcW w:w="325" w:type="pct"/>
            <w:shd w:val="clear" w:color="auto" w:fill="FFFFFF"/>
            <w:vAlign w:val="center"/>
          </w:tcPr>
          <w:p w14:paraId="7CB2D725"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73F49076"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0856FFF9"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0CA6A5BD"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7030F290" w14:textId="77777777" w:rsidR="00FE48E3" w:rsidRPr="003B610A" w:rsidRDefault="00FE48E3" w:rsidP="00FE48E3">
            <w:pPr>
              <w:jc w:val="center"/>
              <w:rPr>
                <w:bCs/>
                <w:sz w:val="16"/>
                <w:szCs w:val="16"/>
                <w:lang w:val="uk-UA"/>
              </w:rPr>
            </w:pPr>
          </w:p>
          <w:p w14:paraId="20D67347"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5E113319" w14:textId="77777777" w:rsidR="00FE48E3" w:rsidRPr="003B610A" w:rsidRDefault="00FE48E3" w:rsidP="00FE48E3">
            <w:pPr>
              <w:jc w:val="center"/>
              <w:rPr>
                <w:bCs/>
                <w:sz w:val="16"/>
                <w:szCs w:val="16"/>
                <w:lang w:val="uk-UA"/>
              </w:rPr>
            </w:pPr>
          </w:p>
        </w:tc>
        <w:tc>
          <w:tcPr>
            <w:tcW w:w="614" w:type="pct"/>
            <w:shd w:val="clear" w:color="auto" w:fill="FFFFFF"/>
            <w:vAlign w:val="center"/>
          </w:tcPr>
          <w:p w14:paraId="54E22AC9"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03903FA8" w14:textId="77777777" w:rsidR="00FE48E3" w:rsidRDefault="00FE48E3" w:rsidP="00FE48E3">
            <w:pPr>
              <w:jc w:val="center"/>
              <w:rPr>
                <w:lang w:val="ru-RU"/>
              </w:rPr>
            </w:pPr>
            <w:r>
              <w:rPr>
                <w:lang w:val="ru-RU"/>
              </w:rPr>
              <w:t>-</w:t>
            </w:r>
          </w:p>
        </w:tc>
      </w:tr>
      <w:tr w:rsidR="00FE48E3" w:rsidRPr="00B7371E" w14:paraId="277A1627" w14:textId="77777777" w:rsidTr="003B610A">
        <w:trPr>
          <w:trHeight w:val="421"/>
        </w:trPr>
        <w:tc>
          <w:tcPr>
            <w:tcW w:w="170" w:type="pct"/>
            <w:shd w:val="clear" w:color="auto" w:fill="FFFFFF"/>
            <w:vAlign w:val="center"/>
          </w:tcPr>
          <w:p w14:paraId="6545A89C" w14:textId="77777777" w:rsidR="00FE48E3" w:rsidRDefault="00ED55E3" w:rsidP="00FE48E3">
            <w:pPr>
              <w:jc w:val="center"/>
              <w:rPr>
                <w:b/>
                <w:bCs/>
                <w:sz w:val="16"/>
                <w:szCs w:val="16"/>
                <w:lang w:val="uk-UA"/>
              </w:rPr>
            </w:pPr>
            <w:r>
              <w:rPr>
                <w:b/>
                <w:bCs/>
                <w:sz w:val="16"/>
                <w:szCs w:val="16"/>
                <w:lang w:val="uk-UA"/>
              </w:rPr>
              <w:t>4626</w:t>
            </w:r>
          </w:p>
        </w:tc>
        <w:tc>
          <w:tcPr>
            <w:tcW w:w="480" w:type="pct"/>
            <w:shd w:val="clear" w:color="auto" w:fill="FFFFFF"/>
            <w:vAlign w:val="center"/>
          </w:tcPr>
          <w:p w14:paraId="3C624EE0" w14:textId="77777777" w:rsidR="00FE48E3" w:rsidRPr="003B610A" w:rsidRDefault="00FE48E3" w:rsidP="00FE48E3">
            <w:pPr>
              <w:jc w:val="center"/>
              <w:rPr>
                <w:bCs/>
                <w:sz w:val="16"/>
                <w:szCs w:val="16"/>
                <w:lang w:val="uk-UA"/>
              </w:rPr>
            </w:pPr>
            <w:r w:rsidRPr="003B610A">
              <w:rPr>
                <w:bCs/>
                <w:sz w:val="16"/>
                <w:szCs w:val="16"/>
                <w:lang w:val="uk-UA"/>
              </w:rPr>
              <w:t>Щодо виділення субвенції</w:t>
            </w:r>
          </w:p>
        </w:tc>
        <w:tc>
          <w:tcPr>
            <w:tcW w:w="356" w:type="pct"/>
            <w:shd w:val="clear" w:color="auto" w:fill="FFFFFF"/>
            <w:vAlign w:val="center"/>
          </w:tcPr>
          <w:p w14:paraId="2278B7ED" w14:textId="77777777" w:rsidR="00FE48E3" w:rsidRPr="003B610A" w:rsidRDefault="00FE48E3" w:rsidP="00FE48E3">
            <w:pPr>
              <w:jc w:val="center"/>
              <w:rPr>
                <w:bCs/>
                <w:sz w:val="16"/>
                <w:szCs w:val="16"/>
                <w:lang w:val="uk-UA"/>
              </w:rPr>
            </w:pPr>
            <w:r w:rsidRPr="003B610A">
              <w:rPr>
                <w:bCs/>
                <w:sz w:val="16"/>
                <w:szCs w:val="16"/>
                <w:lang w:val="uk-UA"/>
              </w:rPr>
              <w:t>№вх-3426/25</w:t>
            </w:r>
          </w:p>
        </w:tc>
        <w:tc>
          <w:tcPr>
            <w:tcW w:w="302" w:type="pct"/>
            <w:shd w:val="clear" w:color="auto" w:fill="FFFFFF"/>
            <w:vAlign w:val="center"/>
          </w:tcPr>
          <w:p w14:paraId="0C34BCB1"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5E37919D"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14DA2089"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0F1EDBD9"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2DE4D086"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3E208377"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00603D75" w14:textId="77777777" w:rsidR="00FE48E3" w:rsidRPr="003B610A" w:rsidRDefault="00FE48E3" w:rsidP="00FE48E3">
            <w:pPr>
              <w:jc w:val="center"/>
              <w:rPr>
                <w:bCs/>
                <w:sz w:val="16"/>
                <w:szCs w:val="16"/>
                <w:lang w:val="uk-UA"/>
              </w:rPr>
            </w:pPr>
            <w:r w:rsidRPr="003B610A">
              <w:rPr>
                <w:bCs/>
                <w:sz w:val="16"/>
                <w:szCs w:val="16"/>
                <w:lang w:val="uk-UA"/>
              </w:rPr>
              <w:t>Щодо виділення субвенції</w:t>
            </w:r>
          </w:p>
        </w:tc>
        <w:tc>
          <w:tcPr>
            <w:tcW w:w="325" w:type="pct"/>
            <w:shd w:val="clear" w:color="auto" w:fill="FFFFFF"/>
            <w:vAlign w:val="center"/>
          </w:tcPr>
          <w:p w14:paraId="07226116"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4CF34995"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2C5AB103"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2E458D1E"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3D43873F" w14:textId="77777777" w:rsidR="00FE48E3" w:rsidRPr="003B610A" w:rsidRDefault="00FE48E3" w:rsidP="00FE48E3">
            <w:pPr>
              <w:jc w:val="center"/>
              <w:rPr>
                <w:bCs/>
                <w:sz w:val="16"/>
                <w:szCs w:val="16"/>
                <w:lang w:val="uk-UA"/>
              </w:rPr>
            </w:pPr>
          </w:p>
          <w:p w14:paraId="62A86370"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70FB9A93" w14:textId="77777777" w:rsidR="00FE48E3" w:rsidRPr="003B610A" w:rsidRDefault="00FE48E3" w:rsidP="00FE48E3">
            <w:pPr>
              <w:jc w:val="center"/>
              <w:rPr>
                <w:bCs/>
                <w:sz w:val="16"/>
                <w:szCs w:val="16"/>
                <w:lang w:val="uk-UA"/>
              </w:rPr>
            </w:pPr>
          </w:p>
        </w:tc>
        <w:tc>
          <w:tcPr>
            <w:tcW w:w="614" w:type="pct"/>
            <w:shd w:val="clear" w:color="auto" w:fill="FFFFFF"/>
            <w:vAlign w:val="center"/>
          </w:tcPr>
          <w:p w14:paraId="7F65DFE7"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024B8D58" w14:textId="77777777" w:rsidR="00FE48E3" w:rsidRDefault="00FE48E3" w:rsidP="00FE48E3">
            <w:pPr>
              <w:jc w:val="center"/>
              <w:rPr>
                <w:lang w:val="ru-RU"/>
              </w:rPr>
            </w:pPr>
            <w:r>
              <w:rPr>
                <w:lang w:val="ru-RU"/>
              </w:rPr>
              <w:t>-</w:t>
            </w:r>
          </w:p>
        </w:tc>
      </w:tr>
      <w:tr w:rsidR="00FE48E3" w:rsidRPr="00B7371E" w14:paraId="663C29DC" w14:textId="77777777" w:rsidTr="003B610A">
        <w:trPr>
          <w:trHeight w:val="421"/>
        </w:trPr>
        <w:tc>
          <w:tcPr>
            <w:tcW w:w="170" w:type="pct"/>
            <w:shd w:val="clear" w:color="auto" w:fill="FFFFFF"/>
            <w:vAlign w:val="center"/>
          </w:tcPr>
          <w:p w14:paraId="11B09DF4" w14:textId="77777777" w:rsidR="00FE48E3" w:rsidRDefault="00ED55E3" w:rsidP="00FE48E3">
            <w:pPr>
              <w:jc w:val="center"/>
              <w:rPr>
                <w:b/>
                <w:bCs/>
                <w:sz w:val="16"/>
                <w:szCs w:val="16"/>
                <w:lang w:val="uk-UA"/>
              </w:rPr>
            </w:pPr>
            <w:r>
              <w:rPr>
                <w:b/>
                <w:bCs/>
                <w:sz w:val="16"/>
                <w:szCs w:val="16"/>
                <w:lang w:val="uk-UA"/>
              </w:rPr>
              <w:t>4627</w:t>
            </w:r>
          </w:p>
        </w:tc>
        <w:tc>
          <w:tcPr>
            <w:tcW w:w="480" w:type="pct"/>
            <w:shd w:val="clear" w:color="auto" w:fill="FFFFFF"/>
            <w:vAlign w:val="center"/>
          </w:tcPr>
          <w:p w14:paraId="3FA86492" w14:textId="77777777" w:rsidR="00FE48E3" w:rsidRPr="003B610A" w:rsidRDefault="00FE48E3" w:rsidP="00FE48E3">
            <w:pPr>
              <w:jc w:val="center"/>
              <w:rPr>
                <w:bCs/>
                <w:sz w:val="16"/>
                <w:szCs w:val="16"/>
                <w:lang w:val="uk-UA"/>
              </w:rPr>
            </w:pPr>
            <w:r w:rsidRPr="003B610A">
              <w:rPr>
                <w:bCs/>
                <w:sz w:val="16"/>
                <w:szCs w:val="16"/>
                <w:lang w:val="uk-UA"/>
              </w:rPr>
              <w:t>Про погодження доопрацьовананого проекту</w:t>
            </w:r>
          </w:p>
        </w:tc>
        <w:tc>
          <w:tcPr>
            <w:tcW w:w="356" w:type="pct"/>
            <w:shd w:val="clear" w:color="auto" w:fill="FFFFFF"/>
            <w:vAlign w:val="center"/>
          </w:tcPr>
          <w:p w14:paraId="3A270118" w14:textId="77777777" w:rsidR="00FE48E3" w:rsidRPr="003B610A" w:rsidRDefault="00FE48E3" w:rsidP="00FE48E3">
            <w:pPr>
              <w:jc w:val="center"/>
              <w:rPr>
                <w:bCs/>
                <w:sz w:val="16"/>
                <w:szCs w:val="16"/>
                <w:lang w:val="uk-UA"/>
              </w:rPr>
            </w:pPr>
            <w:r w:rsidRPr="003B610A">
              <w:rPr>
                <w:bCs/>
                <w:sz w:val="16"/>
                <w:szCs w:val="16"/>
                <w:lang w:val="uk-UA"/>
              </w:rPr>
              <w:t>№вх-3427/25</w:t>
            </w:r>
          </w:p>
        </w:tc>
        <w:tc>
          <w:tcPr>
            <w:tcW w:w="302" w:type="pct"/>
            <w:shd w:val="clear" w:color="auto" w:fill="FFFFFF"/>
            <w:vAlign w:val="center"/>
          </w:tcPr>
          <w:p w14:paraId="0561B736"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10BE3CA8"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6D29A8AF"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72392F7E"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16DFE099"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25B80FBF"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2140D4C6" w14:textId="77777777" w:rsidR="00FE48E3" w:rsidRPr="003B610A" w:rsidRDefault="00FE48E3" w:rsidP="00FE48E3">
            <w:pPr>
              <w:jc w:val="center"/>
              <w:rPr>
                <w:bCs/>
                <w:sz w:val="16"/>
                <w:szCs w:val="16"/>
                <w:lang w:val="uk-UA"/>
              </w:rPr>
            </w:pPr>
            <w:r w:rsidRPr="003B610A">
              <w:rPr>
                <w:bCs/>
                <w:sz w:val="16"/>
                <w:szCs w:val="16"/>
                <w:lang w:val="uk-UA"/>
              </w:rPr>
              <w:t>Про погодження доопрацьовананого проекту</w:t>
            </w:r>
          </w:p>
        </w:tc>
        <w:tc>
          <w:tcPr>
            <w:tcW w:w="325" w:type="pct"/>
            <w:shd w:val="clear" w:color="auto" w:fill="FFFFFF"/>
            <w:vAlign w:val="center"/>
          </w:tcPr>
          <w:p w14:paraId="4F2F8738"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6D6360A2"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187F1945"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5EF92DA1"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185850DB" w14:textId="77777777" w:rsidR="00FE48E3" w:rsidRPr="003B610A" w:rsidRDefault="00FE48E3" w:rsidP="00FE48E3">
            <w:pPr>
              <w:jc w:val="center"/>
              <w:rPr>
                <w:bCs/>
                <w:sz w:val="16"/>
                <w:szCs w:val="16"/>
                <w:lang w:val="uk-UA"/>
              </w:rPr>
            </w:pPr>
          </w:p>
          <w:p w14:paraId="0F22B375"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414B576F" w14:textId="77777777" w:rsidR="00FE48E3" w:rsidRPr="003B610A" w:rsidRDefault="00FE48E3" w:rsidP="00FE48E3">
            <w:pPr>
              <w:jc w:val="center"/>
              <w:rPr>
                <w:bCs/>
                <w:sz w:val="16"/>
                <w:szCs w:val="16"/>
                <w:lang w:val="uk-UA"/>
              </w:rPr>
            </w:pPr>
          </w:p>
        </w:tc>
        <w:tc>
          <w:tcPr>
            <w:tcW w:w="614" w:type="pct"/>
            <w:shd w:val="clear" w:color="auto" w:fill="FFFFFF"/>
            <w:vAlign w:val="center"/>
          </w:tcPr>
          <w:p w14:paraId="0266258E"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23BB5F1A" w14:textId="77777777" w:rsidR="00FE48E3" w:rsidRDefault="00FE48E3" w:rsidP="00FE48E3">
            <w:pPr>
              <w:jc w:val="center"/>
              <w:rPr>
                <w:lang w:val="ru-RU"/>
              </w:rPr>
            </w:pPr>
            <w:r>
              <w:rPr>
                <w:lang w:val="ru-RU"/>
              </w:rPr>
              <w:t>-</w:t>
            </w:r>
          </w:p>
        </w:tc>
      </w:tr>
      <w:tr w:rsidR="00FE48E3" w:rsidRPr="00B7371E" w14:paraId="0676EDFD" w14:textId="77777777" w:rsidTr="003B610A">
        <w:trPr>
          <w:trHeight w:val="421"/>
        </w:trPr>
        <w:tc>
          <w:tcPr>
            <w:tcW w:w="170" w:type="pct"/>
            <w:shd w:val="clear" w:color="auto" w:fill="FFFFFF"/>
            <w:vAlign w:val="center"/>
          </w:tcPr>
          <w:p w14:paraId="2D1EBD5B" w14:textId="77777777" w:rsidR="00FE48E3" w:rsidRDefault="00ED55E3" w:rsidP="00FE48E3">
            <w:pPr>
              <w:jc w:val="center"/>
              <w:rPr>
                <w:b/>
                <w:bCs/>
                <w:sz w:val="16"/>
                <w:szCs w:val="16"/>
                <w:lang w:val="uk-UA"/>
              </w:rPr>
            </w:pPr>
            <w:r>
              <w:rPr>
                <w:b/>
                <w:bCs/>
                <w:sz w:val="16"/>
                <w:szCs w:val="16"/>
                <w:lang w:val="uk-UA"/>
              </w:rPr>
              <w:t>4628</w:t>
            </w:r>
          </w:p>
        </w:tc>
        <w:tc>
          <w:tcPr>
            <w:tcW w:w="480" w:type="pct"/>
            <w:shd w:val="clear" w:color="auto" w:fill="FFFFFF"/>
            <w:vAlign w:val="center"/>
          </w:tcPr>
          <w:p w14:paraId="0F531D22" w14:textId="77777777" w:rsidR="00FE48E3" w:rsidRPr="003B610A" w:rsidRDefault="00FE48E3" w:rsidP="00FE48E3">
            <w:pPr>
              <w:jc w:val="center"/>
              <w:rPr>
                <w:bCs/>
                <w:sz w:val="16"/>
                <w:szCs w:val="16"/>
                <w:lang w:val="uk-UA"/>
              </w:rPr>
            </w:pPr>
            <w:r w:rsidRPr="003B610A">
              <w:rPr>
                <w:bCs/>
                <w:sz w:val="16"/>
                <w:szCs w:val="16"/>
                <w:lang w:val="uk-UA"/>
              </w:rPr>
              <w:t>Щодо виділення додаткових коштів</w:t>
            </w:r>
          </w:p>
        </w:tc>
        <w:tc>
          <w:tcPr>
            <w:tcW w:w="356" w:type="pct"/>
            <w:shd w:val="clear" w:color="auto" w:fill="FFFFFF"/>
            <w:vAlign w:val="center"/>
          </w:tcPr>
          <w:p w14:paraId="0291695D" w14:textId="77777777" w:rsidR="00FE48E3" w:rsidRPr="003B610A" w:rsidRDefault="00FE48E3" w:rsidP="00FE48E3">
            <w:pPr>
              <w:jc w:val="center"/>
              <w:rPr>
                <w:bCs/>
                <w:sz w:val="16"/>
                <w:szCs w:val="16"/>
                <w:lang w:val="uk-UA"/>
              </w:rPr>
            </w:pPr>
            <w:r w:rsidRPr="003B610A">
              <w:rPr>
                <w:bCs/>
                <w:sz w:val="16"/>
                <w:szCs w:val="16"/>
                <w:lang w:val="uk-UA"/>
              </w:rPr>
              <w:t>№вх-3428/25</w:t>
            </w:r>
          </w:p>
        </w:tc>
        <w:tc>
          <w:tcPr>
            <w:tcW w:w="302" w:type="pct"/>
            <w:shd w:val="clear" w:color="auto" w:fill="FFFFFF"/>
            <w:vAlign w:val="center"/>
          </w:tcPr>
          <w:p w14:paraId="1F83B741"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1B1A0160"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4FB3724D"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3234D72E"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302FC612"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33CE6985"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10B2EA03" w14:textId="77777777" w:rsidR="00FE48E3" w:rsidRPr="003B610A" w:rsidRDefault="00FE48E3" w:rsidP="00FE48E3">
            <w:pPr>
              <w:jc w:val="center"/>
              <w:rPr>
                <w:bCs/>
                <w:sz w:val="16"/>
                <w:szCs w:val="16"/>
                <w:lang w:val="uk-UA"/>
              </w:rPr>
            </w:pPr>
            <w:r w:rsidRPr="003B610A">
              <w:rPr>
                <w:bCs/>
                <w:sz w:val="16"/>
                <w:szCs w:val="16"/>
                <w:lang w:val="uk-UA"/>
              </w:rPr>
              <w:t>Щодо виділення додаткових коштів</w:t>
            </w:r>
          </w:p>
        </w:tc>
        <w:tc>
          <w:tcPr>
            <w:tcW w:w="325" w:type="pct"/>
            <w:shd w:val="clear" w:color="auto" w:fill="FFFFFF"/>
            <w:vAlign w:val="center"/>
          </w:tcPr>
          <w:p w14:paraId="3AC82EA3"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2CB1E9E0"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4065F4DE"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226FAEDC"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3193E8F7" w14:textId="77777777" w:rsidR="00FE48E3" w:rsidRPr="003B610A" w:rsidRDefault="00FE48E3" w:rsidP="00FE48E3">
            <w:pPr>
              <w:jc w:val="center"/>
              <w:rPr>
                <w:bCs/>
                <w:sz w:val="16"/>
                <w:szCs w:val="16"/>
                <w:lang w:val="uk-UA"/>
              </w:rPr>
            </w:pPr>
          </w:p>
          <w:p w14:paraId="125D2AAB"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1B3A9AEB" w14:textId="77777777" w:rsidR="00FE48E3" w:rsidRPr="003B610A" w:rsidRDefault="00FE48E3" w:rsidP="00FE48E3">
            <w:pPr>
              <w:jc w:val="center"/>
              <w:rPr>
                <w:bCs/>
                <w:sz w:val="16"/>
                <w:szCs w:val="16"/>
                <w:lang w:val="uk-UA"/>
              </w:rPr>
            </w:pPr>
          </w:p>
        </w:tc>
        <w:tc>
          <w:tcPr>
            <w:tcW w:w="614" w:type="pct"/>
            <w:shd w:val="clear" w:color="auto" w:fill="FFFFFF"/>
            <w:vAlign w:val="center"/>
          </w:tcPr>
          <w:p w14:paraId="3255F713"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26F4553E" w14:textId="77777777" w:rsidR="00FE48E3" w:rsidRDefault="00FE48E3" w:rsidP="00FE48E3">
            <w:pPr>
              <w:jc w:val="center"/>
              <w:rPr>
                <w:lang w:val="ru-RU"/>
              </w:rPr>
            </w:pPr>
            <w:r>
              <w:rPr>
                <w:lang w:val="ru-RU"/>
              </w:rPr>
              <w:t>-</w:t>
            </w:r>
          </w:p>
        </w:tc>
      </w:tr>
      <w:tr w:rsidR="00FE48E3" w:rsidRPr="00B7371E" w14:paraId="017DDDA8" w14:textId="77777777" w:rsidTr="003B610A">
        <w:trPr>
          <w:trHeight w:val="421"/>
        </w:trPr>
        <w:tc>
          <w:tcPr>
            <w:tcW w:w="170" w:type="pct"/>
            <w:shd w:val="clear" w:color="auto" w:fill="FFFFFF"/>
            <w:vAlign w:val="center"/>
          </w:tcPr>
          <w:p w14:paraId="1B94BACF" w14:textId="77777777" w:rsidR="00FE48E3" w:rsidRDefault="00ED55E3" w:rsidP="00FE48E3">
            <w:pPr>
              <w:jc w:val="center"/>
              <w:rPr>
                <w:b/>
                <w:bCs/>
                <w:sz w:val="16"/>
                <w:szCs w:val="16"/>
                <w:lang w:val="uk-UA"/>
              </w:rPr>
            </w:pPr>
            <w:r>
              <w:rPr>
                <w:b/>
                <w:bCs/>
                <w:sz w:val="16"/>
                <w:szCs w:val="16"/>
                <w:lang w:val="uk-UA"/>
              </w:rPr>
              <w:t>4629</w:t>
            </w:r>
          </w:p>
        </w:tc>
        <w:tc>
          <w:tcPr>
            <w:tcW w:w="480" w:type="pct"/>
            <w:shd w:val="clear" w:color="auto" w:fill="FFFFFF"/>
            <w:vAlign w:val="center"/>
          </w:tcPr>
          <w:p w14:paraId="33CF5E02" w14:textId="77777777" w:rsidR="00FE48E3" w:rsidRPr="00B17E1E" w:rsidRDefault="00FE48E3" w:rsidP="00FE48E3">
            <w:pPr>
              <w:jc w:val="center"/>
              <w:rPr>
                <w:sz w:val="16"/>
                <w:szCs w:val="16"/>
                <w:lang w:val="ru-RU"/>
              </w:rPr>
            </w:pPr>
            <w:r>
              <w:rPr>
                <w:sz w:val="16"/>
                <w:szCs w:val="16"/>
                <w:lang w:val="ru-RU"/>
              </w:rPr>
              <w:t>Про виділення коштів</w:t>
            </w:r>
          </w:p>
        </w:tc>
        <w:tc>
          <w:tcPr>
            <w:tcW w:w="356" w:type="pct"/>
            <w:shd w:val="clear" w:color="auto" w:fill="FFFFFF"/>
            <w:vAlign w:val="center"/>
          </w:tcPr>
          <w:p w14:paraId="35563F28" w14:textId="77777777" w:rsidR="00FE48E3" w:rsidRPr="0058468C" w:rsidRDefault="00FE48E3" w:rsidP="00FE48E3">
            <w:pPr>
              <w:jc w:val="center"/>
              <w:rPr>
                <w:sz w:val="16"/>
                <w:szCs w:val="16"/>
              </w:rPr>
            </w:pPr>
            <w:r w:rsidRPr="0058468C">
              <w:rPr>
                <w:sz w:val="16"/>
                <w:szCs w:val="16"/>
              </w:rPr>
              <w:t>№ вих- 10</w:t>
            </w:r>
            <w:r>
              <w:rPr>
                <w:sz w:val="16"/>
                <w:szCs w:val="16"/>
                <w:lang w:val="uk-UA"/>
              </w:rPr>
              <w:t>72</w:t>
            </w:r>
            <w:r>
              <w:rPr>
                <w:sz w:val="16"/>
                <w:szCs w:val="16"/>
              </w:rPr>
              <w:t>/07-</w:t>
            </w:r>
            <w:r>
              <w:rPr>
                <w:sz w:val="16"/>
                <w:szCs w:val="16"/>
                <w:lang w:val="uk-UA"/>
              </w:rPr>
              <w:t>21</w:t>
            </w:r>
            <w:r w:rsidRPr="0058468C">
              <w:rPr>
                <w:sz w:val="16"/>
                <w:szCs w:val="16"/>
              </w:rPr>
              <w:t>/25</w:t>
            </w:r>
          </w:p>
        </w:tc>
        <w:tc>
          <w:tcPr>
            <w:tcW w:w="302" w:type="pct"/>
            <w:shd w:val="clear" w:color="auto" w:fill="FFFFFF"/>
            <w:vAlign w:val="center"/>
          </w:tcPr>
          <w:p w14:paraId="48C19F7F" w14:textId="77777777" w:rsidR="00FE48E3" w:rsidRPr="0058468C" w:rsidRDefault="00FE48E3" w:rsidP="00FE48E3">
            <w:pPr>
              <w:jc w:val="center"/>
              <w:rPr>
                <w:sz w:val="16"/>
                <w:szCs w:val="16"/>
              </w:rPr>
            </w:pPr>
            <w:r>
              <w:rPr>
                <w:sz w:val="16"/>
                <w:szCs w:val="16"/>
                <w:lang w:val="uk-UA"/>
              </w:rPr>
              <w:t>03</w:t>
            </w:r>
            <w:r>
              <w:rPr>
                <w:sz w:val="16"/>
                <w:szCs w:val="16"/>
              </w:rPr>
              <w:t>.0</w:t>
            </w:r>
            <w:r>
              <w:rPr>
                <w:sz w:val="16"/>
                <w:szCs w:val="16"/>
                <w:lang w:val="uk-UA"/>
              </w:rPr>
              <w:t>7</w:t>
            </w:r>
            <w:r w:rsidRPr="0058468C">
              <w:rPr>
                <w:sz w:val="16"/>
                <w:szCs w:val="16"/>
              </w:rPr>
              <w:t>.2025</w:t>
            </w:r>
          </w:p>
        </w:tc>
        <w:tc>
          <w:tcPr>
            <w:tcW w:w="308" w:type="pct"/>
            <w:shd w:val="clear" w:color="auto" w:fill="FFFFFF"/>
            <w:vAlign w:val="center"/>
          </w:tcPr>
          <w:p w14:paraId="4710AD4B" w14:textId="77777777" w:rsidR="00FE48E3" w:rsidRPr="0058468C" w:rsidRDefault="00FE48E3" w:rsidP="00FE48E3">
            <w:pPr>
              <w:jc w:val="center"/>
              <w:rPr>
                <w:sz w:val="16"/>
                <w:szCs w:val="16"/>
              </w:rPr>
            </w:pPr>
            <w:r w:rsidRPr="0058468C">
              <w:rPr>
                <w:sz w:val="16"/>
                <w:szCs w:val="16"/>
              </w:rPr>
              <w:t>-</w:t>
            </w:r>
          </w:p>
        </w:tc>
        <w:tc>
          <w:tcPr>
            <w:tcW w:w="393" w:type="pct"/>
            <w:shd w:val="clear" w:color="auto" w:fill="FFFFFF"/>
            <w:vAlign w:val="center"/>
          </w:tcPr>
          <w:p w14:paraId="65D4EE23" w14:textId="77777777" w:rsidR="00FE48E3" w:rsidRPr="0058468C" w:rsidRDefault="00FE48E3" w:rsidP="00FE48E3">
            <w:pPr>
              <w:jc w:val="center"/>
              <w:rPr>
                <w:sz w:val="16"/>
                <w:szCs w:val="16"/>
                <w:lang w:val="ru-RU"/>
              </w:rPr>
            </w:pPr>
            <w:r w:rsidRPr="0058468C">
              <w:rPr>
                <w:sz w:val="16"/>
                <w:szCs w:val="16"/>
                <w:lang w:val="ru-RU"/>
              </w:rPr>
              <w:t>Відділ  фінансів місцевих органів влади</w:t>
            </w:r>
          </w:p>
        </w:tc>
        <w:tc>
          <w:tcPr>
            <w:tcW w:w="275" w:type="pct"/>
            <w:shd w:val="clear" w:color="auto" w:fill="FFFFFF"/>
            <w:vAlign w:val="center"/>
          </w:tcPr>
          <w:p w14:paraId="34C09107" w14:textId="77777777" w:rsidR="00FE48E3" w:rsidRPr="0058468C" w:rsidRDefault="00FE48E3" w:rsidP="00FE48E3">
            <w:pPr>
              <w:jc w:val="center"/>
              <w:rPr>
                <w:sz w:val="16"/>
                <w:szCs w:val="16"/>
              </w:rPr>
            </w:pPr>
            <w:r w:rsidRPr="0058468C">
              <w:rPr>
                <w:sz w:val="16"/>
                <w:szCs w:val="16"/>
              </w:rPr>
              <w:t>-</w:t>
            </w:r>
          </w:p>
        </w:tc>
        <w:tc>
          <w:tcPr>
            <w:tcW w:w="166" w:type="pct"/>
            <w:shd w:val="clear" w:color="auto" w:fill="FFFFFF"/>
            <w:vAlign w:val="center"/>
          </w:tcPr>
          <w:p w14:paraId="5A888AFD" w14:textId="77777777" w:rsidR="00FE48E3" w:rsidRPr="0058468C" w:rsidRDefault="00FE48E3" w:rsidP="00FE48E3">
            <w:pPr>
              <w:jc w:val="center"/>
              <w:rPr>
                <w:sz w:val="16"/>
                <w:szCs w:val="16"/>
              </w:rPr>
            </w:pPr>
            <w:r w:rsidRPr="0058468C">
              <w:rPr>
                <w:sz w:val="16"/>
                <w:szCs w:val="16"/>
              </w:rPr>
              <w:t>-</w:t>
            </w:r>
          </w:p>
        </w:tc>
        <w:tc>
          <w:tcPr>
            <w:tcW w:w="263" w:type="pct"/>
            <w:shd w:val="clear" w:color="auto" w:fill="FFFFFF"/>
            <w:vAlign w:val="center"/>
          </w:tcPr>
          <w:p w14:paraId="4348F6C2" w14:textId="77777777" w:rsidR="00FE48E3" w:rsidRPr="0058468C" w:rsidRDefault="00FE48E3" w:rsidP="00FE48E3">
            <w:pPr>
              <w:jc w:val="center"/>
              <w:rPr>
                <w:sz w:val="16"/>
                <w:szCs w:val="16"/>
              </w:rPr>
            </w:pPr>
            <w:r w:rsidRPr="0058468C">
              <w:rPr>
                <w:sz w:val="16"/>
                <w:szCs w:val="16"/>
              </w:rPr>
              <w:t>фінанси</w:t>
            </w:r>
          </w:p>
        </w:tc>
        <w:tc>
          <w:tcPr>
            <w:tcW w:w="465" w:type="pct"/>
            <w:shd w:val="clear" w:color="auto" w:fill="FFFFFF"/>
            <w:vAlign w:val="center"/>
          </w:tcPr>
          <w:p w14:paraId="612F4B10" w14:textId="77777777" w:rsidR="00FE48E3" w:rsidRPr="0058468C" w:rsidRDefault="00FE48E3" w:rsidP="00FE48E3">
            <w:pPr>
              <w:jc w:val="center"/>
              <w:rPr>
                <w:sz w:val="16"/>
                <w:szCs w:val="16"/>
              </w:rPr>
            </w:pPr>
            <w:r>
              <w:rPr>
                <w:sz w:val="16"/>
                <w:szCs w:val="16"/>
                <w:lang w:val="ru-RU"/>
              </w:rPr>
              <w:t>Про виділення коштів</w:t>
            </w:r>
          </w:p>
        </w:tc>
        <w:tc>
          <w:tcPr>
            <w:tcW w:w="325" w:type="pct"/>
            <w:shd w:val="clear" w:color="auto" w:fill="FFFFFF"/>
            <w:vAlign w:val="center"/>
          </w:tcPr>
          <w:p w14:paraId="6E5F95CD" w14:textId="77777777" w:rsidR="00FE48E3" w:rsidRPr="0058468C" w:rsidRDefault="00FE48E3" w:rsidP="00FE48E3">
            <w:pPr>
              <w:jc w:val="center"/>
              <w:rPr>
                <w:sz w:val="16"/>
                <w:szCs w:val="16"/>
              </w:rPr>
            </w:pPr>
            <w:r w:rsidRPr="0058468C">
              <w:rPr>
                <w:sz w:val="16"/>
                <w:szCs w:val="16"/>
              </w:rPr>
              <w:t>Текстовий документ</w:t>
            </w:r>
          </w:p>
        </w:tc>
        <w:tc>
          <w:tcPr>
            <w:tcW w:w="235" w:type="pct"/>
            <w:shd w:val="clear" w:color="auto" w:fill="FFFFFF"/>
            <w:vAlign w:val="center"/>
          </w:tcPr>
          <w:p w14:paraId="6402D660" w14:textId="77777777" w:rsidR="00FE48E3" w:rsidRPr="0058468C" w:rsidRDefault="00FE48E3" w:rsidP="00FE48E3">
            <w:pPr>
              <w:jc w:val="center"/>
              <w:rPr>
                <w:sz w:val="16"/>
                <w:szCs w:val="16"/>
              </w:rPr>
            </w:pPr>
            <w:r w:rsidRPr="0058468C">
              <w:rPr>
                <w:sz w:val="16"/>
                <w:szCs w:val="16"/>
              </w:rPr>
              <w:t>Лист</w:t>
            </w:r>
          </w:p>
        </w:tc>
        <w:tc>
          <w:tcPr>
            <w:tcW w:w="162" w:type="pct"/>
            <w:shd w:val="clear" w:color="auto" w:fill="FFFFFF"/>
            <w:vAlign w:val="center"/>
          </w:tcPr>
          <w:p w14:paraId="5BE71949" w14:textId="77777777" w:rsidR="00FE48E3" w:rsidRPr="0058468C" w:rsidRDefault="00FE48E3" w:rsidP="00FE48E3">
            <w:pPr>
              <w:jc w:val="center"/>
              <w:rPr>
                <w:sz w:val="16"/>
                <w:szCs w:val="16"/>
              </w:rPr>
            </w:pPr>
            <w:r w:rsidRPr="0058468C">
              <w:rPr>
                <w:sz w:val="16"/>
                <w:szCs w:val="16"/>
              </w:rPr>
              <w:t>-</w:t>
            </w:r>
          </w:p>
        </w:tc>
        <w:tc>
          <w:tcPr>
            <w:tcW w:w="310" w:type="pct"/>
            <w:shd w:val="clear" w:color="auto" w:fill="FFFFFF"/>
            <w:vAlign w:val="center"/>
          </w:tcPr>
          <w:p w14:paraId="4BC1DB63" w14:textId="77777777" w:rsidR="00FE48E3" w:rsidRPr="0058468C" w:rsidRDefault="00FE48E3" w:rsidP="00FE48E3">
            <w:pPr>
              <w:jc w:val="center"/>
              <w:rPr>
                <w:sz w:val="16"/>
                <w:szCs w:val="16"/>
              </w:rPr>
            </w:pPr>
            <w:r w:rsidRPr="0058468C">
              <w:rPr>
                <w:sz w:val="16"/>
                <w:szCs w:val="16"/>
              </w:rPr>
              <w:t>Паперова</w:t>
            </w:r>
          </w:p>
        </w:tc>
        <w:tc>
          <w:tcPr>
            <w:tcW w:w="614" w:type="pct"/>
            <w:shd w:val="clear" w:color="auto" w:fill="FFFFFF"/>
            <w:vAlign w:val="center"/>
          </w:tcPr>
          <w:p w14:paraId="670A44F2" w14:textId="77777777" w:rsidR="00FE48E3" w:rsidRPr="0058468C" w:rsidRDefault="00FE48E3" w:rsidP="00FE48E3">
            <w:pPr>
              <w:jc w:val="center"/>
              <w:rPr>
                <w:sz w:val="16"/>
                <w:szCs w:val="16"/>
                <w:lang w:val="ru-RU"/>
              </w:rPr>
            </w:pPr>
            <w:r w:rsidRPr="0058468C">
              <w:rPr>
                <w:sz w:val="16"/>
                <w:szCs w:val="16"/>
                <w:lang w:val="ru-RU"/>
              </w:rPr>
              <w:t>Відділ фінансів місцевих органів влади</w:t>
            </w:r>
          </w:p>
        </w:tc>
        <w:tc>
          <w:tcPr>
            <w:tcW w:w="176" w:type="pct"/>
            <w:shd w:val="clear" w:color="auto" w:fill="FFFFFF"/>
            <w:vAlign w:val="center"/>
          </w:tcPr>
          <w:p w14:paraId="1003EBE8" w14:textId="77777777" w:rsidR="00FE48E3" w:rsidRPr="0058468C" w:rsidRDefault="00FE48E3" w:rsidP="00FE48E3">
            <w:pPr>
              <w:jc w:val="center"/>
              <w:rPr>
                <w:bCs/>
                <w:sz w:val="16"/>
                <w:szCs w:val="16"/>
                <w:lang w:val="ru-RU"/>
              </w:rPr>
            </w:pPr>
            <w:r w:rsidRPr="0058468C">
              <w:rPr>
                <w:bCs/>
                <w:sz w:val="16"/>
                <w:szCs w:val="16"/>
                <w:lang w:val="ru-RU"/>
              </w:rPr>
              <w:t>-</w:t>
            </w:r>
          </w:p>
        </w:tc>
      </w:tr>
      <w:tr w:rsidR="00FE48E3" w:rsidRPr="00B7371E" w14:paraId="2A8634C6" w14:textId="77777777" w:rsidTr="003B610A">
        <w:trPr>
          <w:trHeight w:val="421"/>
        </w:trPr>
        <w:tc>
          <w:tcPr>
            <w:tcW w:w="170" w:type="pct"/>
            <w:shd w:val="clear" w:color="auto" w:fill="FFFFFF"/>
            <w:vAlign w:val="center"/>
          </w:tcPr>
          <w:p w14:paraId="54AD1640" w14:textId="77777777" w:rsidR="00FE48E3" w:rsidRDefault="00ED55E3" w:rsidP="00FE48E3">
            <w:pPr>
              <w:jc w:val="center"/>
              <w:rPr>
                <w:b/>
                <w:bCs/>
                <w:sz w:val="16"/>
                <w:szCs w:val="16"/>
                <w:lang w:val="uk-UA"/>
              </w:rPr>
            </w:pPr>
            <w:r>
              <w:rPr>
                <w:b/>
                <w:bCs/>
                <w:sz w:val="16"/>
                <w:szCs w:val="16"/>
                <w:lang w:val="uk-UA"/>
              </w:rPr>
              <w:t>4630</w:t>
            </w:r>
          </w:p>
        </w:tc>
        <w:tc>
          <w:tcPr>
            <w:tcW w:w="480" w:type="pct"/>
            <w:shd w:val="clear" w:color="auto" w:fill="FFFFFF"/>
            <w:vAlign w:val="center"/>
          </w:tcPr>
          <w:p w14:paraId="0F3B7324" w14:textId="77777777" w:rsidR="00FE48E3" w:rsidRPr="00B17E1E" w:rsidRDefault="00FE48E3" w:rsidP="00FE48E3">
            <w:pPr>
              <w:jc w:val="center"/>
              <w:rPr>
                <w:sz w:val="16"/>
                <w:szCs w:val="16"/>
                <w:lang w:val="ru-RU"/>
              </w:rPr>
            </w:pPr>
            <w:r>
              <w:rPr>
                <w:sz w:val="16"/>
                <w:szCs w:val="16"/>
                <w:lang w:val="ru-RU"/>
              </w:rPr>
              <w:t>Про надання інформації</w:t>
            </w:r>
          </w:p>
        </w:tc>
        <w:tc>
          <w:tcPr>
            <w:tcW w:w="356" w:type="pct"/>
            <w:shd w:val="clear" w:color="auto" w:fill="FFFFFF"/>
            <w:vAlign w:val="center"/>
          </w:tcPr>
          <w:p w14:paraId="76BCDB81" w14:textId="77777777" w:rsidR="00FE48E3" w:rsidRPr="0058468C" w:rsidRDefault="00FE48E3" w:rsidP="00FE48E3">
            <w:pPr>
              <w:jc w:val="center"/>
              <w:rPr>
                <w:sz w:val="16"/>
                <w:szCs w:val="16"/>
              </w:rPr>
            </w:pPr>
            <w:r w:rsidRPr="0058468C">
              <w:rPr>
                <w:sz w:val="16"/>
                <w:szCs w:val="16"/>
              </w:rPr>
              <w:t>№ вих- 10</w:t>
            </w:r>
            <w:r>
              <w:rPr>
                <w:sz w:val="16"/>
                <w:szCs w:val="16"/>
                <w:lang w:val="uk-UA"/>
              </w:rPr>
              <w:t>76</w:t>
            </w:r>
            <w:r>
              <w:rPr>
                <w:sz w:val="16"/>
                <w:szCs w:val="16"/>
              </w:rPr>
              <w:t>/07-</w:t>
            </w:r>
            <w:r>
              <w:rPr>
                <w:sz w:val="16"/>
                <w:szCs w:val="16"/>
                <w:lang w:val="uk-UA"/>
              </w:rPr>
              <w:t>21</w:t>
            </w:r>
            <w:r w:rsidRPr="0058468C">
              <w:rPr>
                <w:sz w:val="16"/>
                <w:szCs w:val="16"/>
              </w:rPr>
              <w:t>/25</w:t>
            </w:r>
          </w:p>
        </w:tc>
        <w:tc>
          <w:tcPr>
            <w:tcW w:w="302" w:type="pct"/>
            <w:shd w:val="clear" w:color="auto" w:fill="FFFFFF"/>
            <w:vAlign w:val="center"/>
          </w:tcPr>
          <w:p w14:paraId="463DE33E" w14:textId="77777777" w:rsidR="00FE48E3" w:rsidRPr="0058468C" w:rsidRDefault="00FE48E3" w:rsidP="00FE48E3">
            <w:pPr>
              <w:jc w:val="center"/>
              <w:rPr>
                <w:sz w:val="16"/>
                <w:szCs w:val="16"/>
              </w:rPr>
            </w:pPr>
            <w:r>
              <w:rPr>
                <w:sz w:val="16"/>
                <w:szCs w:val="16"/>
                <w:lang w:val="uk-UA"/>
              </w:rPr>
              <w:t>03</w:t>
            </w:r>
            <w:r>
              <w:rPr>
                <w:sz w:val="16"/>
                <w:szCs w:val="16"/>
              </w:rPr>
              <w:t>.0</w:t>
            </w:r>
            <w:r>
              <w:rPr>
                <w:sz w:val="16"/>
                <w:szCs w:val="16"/>
                <w:lang w:val="uk-UA"/>
              </w:rPr>
              <w:t>7</w:t>
            </w:r>
            <w:r w:rsidRPr="0058468C">
              <w:rPr>
                <w:sz w:val="16"/>
                <w:szCs w:val="16"/>
              </w:rPr>
              <w:t>.2025</w:t>
            </w:r>
          </w:p>
        </w:tc>
        <w:tc>
          <w:tcPr>
            <w:tcW w:w="308" w:type="pct"/>
            <w:shd w:val="clear" w:color="auto" w:fill="FFFFFF"/>
            <w:vAlign w:val="center"/>
          </w:tcPr>
          <w:p w14:paraId="4F439345" w14:textId="77777777" w:rsidR="00FE48E3" w:rsidRPr="0058468C" w:rsidRDefault="00FE48E3" w:rsidP="00FE48E3">
            <w:pPr>
              <w:jc w:val="center"/>
              <w:rPr>
                <w:sz w:val="16"/>
                <w:szCs w:val="16"/>
              </w:rPr>
            </w:pPr>
            <w:r w:rsidRPr="0058468C">
              <w:rPr>
                <w:sz w:val="16"/>
                <w:szCs w:val="16"/>
              </w:rPr>
              <w:t>-</w:t>
            </w:r>
          </w:p>
        </w:tc>
        <w:tc>
          <w:tcPr>
            <w:tcW w:w="393" w:type="pct"/>
            <w:shd w:val="clear" w:color="auto" w:fill="FFFFFF"/>
            <w:vAlign w:val="center"/>
          </w:tcPr>
          <w:p w14:paraId="6E759E6C" w14:textId="77777777" w:rsidR="00FE48E3" w:rsidRPr="0058468C" w:rsidRDefault="00FE48E3" w:rsidP="00FE48E3">
            <w:pPr>
              <w:jc w:val="center"/>
              <w:rPr>
                <w:sz w:val="16"/>
                <w:szCs w:val="16"/>
                <w:lang w:val="ru-RU"/>
              </w:rPr>
            </w:pPr>
            <w:r w:rsidRPr="0058468C">
              <w:rPr>
                <w:sz w:val="16"/>
                <w:szCs w:val="16"/>
                <w:lang w:val="ru-RU"/>
              </w:rPr>
              <w:t>Відділ  фінансів місцевих органів влади</w:t>
            </w:r>
          </w:p>
        </w:tc>
        <w:tc>
          <w:tcPr>
            <w:tcW w:w="275" w:type="pct"/>
            <w:shd w:val="clear" w:color="auto" w:fill="FFFFFF"/>
            <w:vAlign w:val="center"/>
          </w:tcPr>
          <w:p w14:paraId="314B85B4" w14:textId="77777777" w:rsidR="00FE48E3" w:rsidRPr="0058468C" w:rsidRDefault="00FE48E3" w:rsidP="00FE48E3">
            <w:pPr>
              <w:jc w:val="center"/>
              <w:rPr>
                <w:sz w:val="16"/>
                <w:szCs w:val="16"/>
              </w:rPr>
            </w:pPr>
            <w:r w:rsidRPr="0058468C">
              <w:rPr>
                <w:sz w:val="16"/>
                <w:szCs w:val="16"/>
              </w:rPr>
              <w:t>-</w:t>
            </w:r>
          </w:p>
        </w:tc>
        <w:tc>
          <w:tcPr>
            <w:tcW w:w="166" w:type="pct"/>
            <w:shd w:val="clear" w:color="auto" w:fill="FFFFFF"/>
            <w:vAlign w:val="center"/>
          </w:tcPr>
          <w:p w14:paraId="39551698" w14:textId="77777777" w:rsidR="00FE48E3" w:rsidRPr="0058468C" w:rsidRDefault="00FE48E3" w:rsidP="00FE48E3">
            <w:pPr>
              <w:jc w:val="center"/>
              <w:rPr>
                <w:sz w:val="16"/>
                <w:szCs w:val="16"/>
              </w:rPr>
            </w:pPr>
            <w:r w:rsidRPr="0058468C">
              <w:rPr>
                <w:sz w:val="16"/>
                <w:szCs w:val="16"/>
              </w:rPr>
              <w:t>-</w:t>
            </w:r>
          </w:p>
        </w:tc>
        <w:tc>
          <w:tcPr>
            <w:tcW w:w="263" w:type="pct"/>
            <w:shd w:val="clear" w:color="auto" w:fill="FFFFFF"/>
            <w:vAlign w:val="center"/>
          </w:tcPr>
          <w:p w14:paraId="105094A5" w14:textId="77777777" w:rsidR="00FE48E3" w:rsidRPr="0058468C" w:rsidRDefault="00FE48E3" w:rsidP="00FE48E3">
            <w:pPr>
              <w:jc w:val="center"/>
              <w:rPr>
                <w:sz w:val="16"/>
                <w:szCs w:val="16"/>
              </w:rPr>
            </w:pPr>
            <w:r w:rsidRPr="0058468C">
              <w:rPr>
                <w:sz w:val="16"/>
                <w:szCs w:val="16"/>
              </w:rPr>
              <w:t>фінанси</w:t>
            </w:r>
          </w:p>
        </w:tc>
        <w:tc>
          <w:tcPr>
            <w:tcW w:w="465" w:type="pct"/>
            <w:shd w:val="clear" w:color="auto" w:fill="FFFFFF"/>
            <w:vAlign w:val="center"/>
          </w:tcPr>
          <w:p w14:paraId="7E634618" w14:textId="77777777" w:rsidR="00FE48E3" w:rsidRPr="0058468C" w:rsidRDefault="00FE48E3" w:rsidP="00FE48E3">
            <w:pPr>
              <w:jc w:val="center"/>
              <w:rPr>
                <w:sz w:val="16"/>
                <w:szCs w:val="16"/>
              </w:rPr>
            </w:pPr>
            <w:r>
              <w:rPr>
                <w:sz w:val="16"/>
                <w:szCs w:val="16"/>
                <w:lang w:val="ru-RU"/>
              </w:rPr>
              <w:t>Про надання інформації</w:t>
            </w:r>
          </w:p>
        </w:tc>
        <w:tc>
          <w:tcPr>
            <w:tcW w:w="325" w:type="pct"/>
            <w:shd w:val="clear" w:color="auto" w:fill="FFFFFF"/>
            <w:vAlign w:val="center"/>
          </w:tcPr>
          <w:p w14:paraId="418503D9" w14:textId="77777777" w:rsidR="00FE48E3" w:rsidRPr="0058468C" w:rsidRDefault="00FE48E3" w:rsidP="00FE48E3">
            <w:pPr>
              <w:jc w:val="center"/>
              <w:rPr>
                <w:sz w:val="16"/>
                <w:szCs w:val="16"/>
              </w:rPr>
            </w:pPr>
            <w:r w:rsidRPr="0058468C">
              <w:rPr>
                <w:sz w:val="16"/>
                <w:szCs w:val="16"/>
              </w:rPr>
              <w:t>Текстовий документ</w:t>
            </w:r>
          </w:p>
        </w:tc>
        <w:tc>
          <w:tcPr>
            <w:tcW w:w="235" w:type="pct"/>
            <w:shd w:val="clear" w:color="auto" w:fill="FFFFFF"/>
            <w:vAlign w:val="center"/>
          </w:tcPr>
          <w:p w14:paraId="26F182DC" w14:textId="77777777" w:rsidR="00FE48E3" w:rsidRPr="0058468C" w:rsidRDefault="00FE48E3" w:rsidP="00FE48E3">
            <w:pPr>
              <w:jc w:val="center"/>
              <w:rPr>
                <w:sz w:val="16"/>
                <w:szCs w:val="16"/>
              </w:rPr>
            </w:pPr>
            <w:r w:rsidRPr="0058468C">
              <w:rPr>
                <w:sz w:val="16"/>
                <w:szCs w:val="16"/>
              </w:rPr>
              <w:t>Лист</w:t>
            </w:r>
          </w:p>
        </w:tc>
        <w:tc>
          <w:tcPr>
            <w:tcW w:w="162" w:type="pct"/>
            <w:shd w:val="clear" w:color="auto" w:fill="FFFFFF"/>
            <w:vAlign w:val="center"/>
          </w:tcPr>
          <w:p w14:paraId="1A360266" w14:textId="77777777" w:rsidR="00FE48E3" w:rsidRPr="0058468C" w:rsidRDefault="00FE48E3" w:rsidP="00FE48E3">
            <w:pPr>
              <w:jc w:val="center"/>
              <w:rPr>
                <w:sz w:val="16"/>
                <w:szCs w:val="16"/>
              </w:rPr>
            </w:pPr>
            <w:r w:rsidRPr="0058468C">
              <w:rPr>
                <w:sz w:val="16"/>
                <w:szCs w:val="16"/>
              </w:rPr>
              <w:t>-</w:t>
            </w:r>
          </w:p>
        </w:tc>
        <w:tc>
          <w:tcPr>
            <w:tcW w:w="310" w:type="pct"/>
            <w:shd w:val="clear" w:color="auto" w:fill="FFFFFF"/>
            <w:vAlign w:val="center"/>
          </w:tcPr>
          <w:p w14:paraId="2506B9AE" w14:textId="77777777" w:rsidR="00FE48E3" w:rsidRPr="0058468C" w:rsidRDefault="00FE48E3" w:rsidP="00FE48E3">
            <w:pPr>
              <w:jc w:val="center"/>
              <w:rPr>
                <w:sz w:val="16"/>
                <w:szCs w:val="16"/>
              </w:rPr>
            </w:pPr>
            <w:r w:rsidRPr="0058468C">
              <w:rPr>
                <w:sz w:val="16"/>
                <w:szCs w:val="16"/>
              </w:rPr>
              <w:t>Паперова</w:t>
            </w:r>
          </w:p>
        </w:tc>
        <w:tc>
          <w:tcPr>
            <w:tcW w:w="614" w:type="pct"/>
            <w:shd w:val="clear" w:color="auto" w:fill="FFFFFF"/>
            <w:vAlign w:val="center"/>
          </w:tcPr>
          <w:p w14:paraId="0E0E0BA6" w14:textId="77777777" w:rsidR="00FE48E3" w:rsidRPr="0058468C" w:rsidRDefault="00FE48E3" w:rsidP="00FE48E3">
            <w:pPr>
              <w:jc w:val="center"/>
              <w:rPr>
                <w:sz w:val="16"/>
                <w:szCs w:val="16"/>
                <w:lang w:val="ru-RU"/>
              </w:rPr>
            </w:pPr>
            <w:r w:rsidRPr="0058468C">
              <w:rPr>
                <w:sz w:val="16"/>
                <w:szCs w:val="16"/>
                <w:lang w:val="ru-RU"/>
              </w:rPr>
              <w:t>Відділ фінансів місцевих органів влади</w:t>
            </w:r>
          </w:p>
        </w:tc>
        <w:tc>
          <w:tcPr>
            <w:tcW w:w="176" w:type="pct"/>
            <w:shd w:val="clear" w:color="auto" w:fill="FFFFFF"/>
            <w:vAlign w:val="center"/>
          </w:tcPr>
          <w:p w14:paraId="4BE1A510" w14:textId="77777777" w:rsidR="00FE48E3" w:rsidRPr="0058468C" w:rsidRDefault="00FE48E3" w:rsidP="00FE48E3">
            <w:pPr>
              <w:jc w:val="center"/>
              <w:rPr>
                <w:bCs/>
                <w:sz w:val="16"/>
                <w:szCs w:val="16"/>
                <w:lang w:val="ru-RU"/>
              </w:rPr>
            </w:pPr>
            <w:r w:rsidRPr="0058468C">
              <w:rPr>
                <w:bCs/>
                <w:sz w:val="16"/>
                <w:szCs w:val="16"/>
                <w:lang w:val="ru-RU"/>
              </w:rPr>
              <w:t>-</w:t>
            </w:r>
          </w:p>
        </w:tc>
      </w:tr>
      <w:tr w:rsidR="00FE48E3" w:rsidRPr="00B7371E" w14:paraId="43B84113" w14:textId="77777777" w:rsidTr="003B610A">
        <w:trPr>
          <w:trHeight w:val="421"/>
        </w:trPr>
        <w:tc>
          <w:tcPr>
            <w:tcW w:w="170" w:type="pct"/>
            <w:shd w:val="clear" w:color="auto" w:fill="FFFFFF"/>
            <w:vAlign w:val="center"/>
          </w:tcPr>
          <w:p w14:paraId="79A36139" w14:textId="77777777" w:rsidR="00FE48E3" w:rsidRDefault="00ED55E3" w:rsidP="00FE48E3">
            <w:pPr>
              <w:jc w:val="center"/>
              <w:rPr>
                <w:b/>
                <w:bCs/>
                <w:sz w:val="16"/>
                <w:szCs w:val="16"/>
                <w:lang w:val="uk-UA"/>
              </w:rPr>
            </w:pPr>
            <w:r>
              <w:rPr>
                <w:b/>
                <w:bCs/>
                <w:sz w:val="16"/>
                <w:szCs w:val="16"/>
                <w:lang w:val="uk-UA"/>
              </w:rPr>
              <w:t>4631</w:t>
            </w:r>
          </w:p>
        </w:tc>
        <w:tc>
          <w:tcPr>
            <w:tcW w:w="480" w:type="pct"/>
            <w:shd w:val="clear" w:color="auto" w:fill="FFFFFF"/>
            <w:vAlign w:val="center"/>
          </w:tcPr>
          <w:p w14:paraId="0BD5CAFC" w14:textId="77777777" w:rsidR="00FE48E3" w:rsidRPr="00B17E1E" w:rsidRDefault="00FE48E3" w:rsidP="00FE48E3">
            <w:pPr>
              <w:jc w:val="center"/>
              <w:rPr>
                <w:sz w:val="16"/>
                <w:szCs w:val="16"/>
                <w:lang w:val="ru-RU"/>
              </w:rPr>
            </w:pPr>
            <w:r>
              <w:rPr>
                <w:sz w:val="16"/>
                <w:szCs w:val="16"/>
                <w:lang w:val="ru-RU"/>
              </w:rPr>
              <w:t>Про погодження доопрацьованого проєкту постанови</w:t>
            </w:r>
          </w:p>
        </w:tc>
        <w:tc>
          <w:tcPr>
            <w:tcW w:w="356" w:type="pct"/>
            <w:shd w:val="clear" w:color="auto" w:fill="FFFFFF"/>
            <w:vAlign w:val="center"/>
          </w:tcPr>
          <w:p w14:paraId="23D8E204" w14:textId="77777777" w:rsidR="00FE48E3" w:rsidRPr="0058468C" w:rsidRDefault="00FE48E3" w:rsidP="00FE48E3">
            <w:pPr>
              <w:jc w:val="center"/>
              <w:rPr>
                <w:sz w:val="16"/>
                <w:szCs w:val="16"/>
              </w:rPr>
            </w:pPr>
            <w:r w:rsidRPr="0058468C">
              <w:rPr>
                <w:sz w:val="16"/>
                <w:szCs w:val="16"/>
              </w:rPr>
              <w:t>№ вих- 10</w:t>
            </w:r>
            <w:r>
              <w:rPr>
                <w:sz w:val="16"/>
                <w:szCs w:val="16"/>
                <w:lang w:val="uk-UA"/>
              </w:rPr>
              <w:t>78</w:t>
            </w:r>
            <w:r>
              <w:rPr>
                <w:sz w:val="16"/>
                <w:szCs w:val="16"/>
              </w:rPr>
              <w:t>/07-</w:t>
            </w:r>
            <w:r>
              <w:rPr>
                <w:sz w:val="16"/>
                <w:szCs w:val="16"/>
                <w:lang w:val="uk-UA"/>
              </w:rPr>
              <w:t>21</w:t>
            </w:r>
            <w:r w:rsidRPr="0058468C">
              <w:rPr>
                <w:sz w:val="16"/>
                <w:szCs w:val="16"/>
              </w:rPr>
              <w:t>/25</w:t>
            </w:r>
          </w:p>
        </w:tc>
        <w:tc>
          <w:tcPr>
            <w:tcW w:w="302" w:type="pct"/>
            <w:shd w:val="clear" w:color="auto" w:fill="FFFFFF"/>
            <w:vAlign w:val="center"/>
          </w:tcPr>
          <w:p w14:paraId="52637D55" w14:textId="77777777" w:rsidR="00FE48E3" w:rsidRPr="0058468C" w:rsidRDefault="00FE48E3" w:rsidP="00FE48E3">
            <w:pPr>
              <w:jc w:val="center"/>
              <w:rPr>
                <w:sz w:val="16"/>
                <w:szCs w:val="16"/>
              </w:rPr>
            </w:pPr>
            <w:r>
              <w:rPr>
                <w:sz w:val="16"/>
                <w:szCs w:val="16"/>
                <w:lang w:val="uk-UA"/>
              </w:rPr>
              <w:t>03</w:t>
            </w:r>
            <w:r>
              <w:rPr>
                <w:sz w:val="16"/>
                <w:szCs w:val="16"/>
              </w:rPr>
              <w:t>.0</w:t>
            </w:r>
            <w:r>
              <w:rPr>
                <w:sz w:val="16"/>
                <w:szCs w:val="16"/>
                <w:lang w:val="uk-UA"/>
              </w:rPr>
              <w:t>7</w:t>
            </w:r>
            <w:r w:rsidRPr="0058468C">
              <w:rPr>
                <w:sz w:val="16"/>
                <w:szCs w:val="16"/>
              </w:rPr>
              <w:t>.2025</w:t>
            </w:r>
          </w:p>
        </w:tc>
        <w:tc>
          <w:tcPr>
            <w:tcW w:w="308" w:type="pct"/>
            <w:shd w:val="clear" w:color="auto" w:fill="FFFFFF"/>
            <w:vAlign w:val="center"/>
          </w:tcPr>
          <w:p w14:paraId="4DCC0377" w14:textId="77777777" w:rsidR="00FE48E3" w:rsidRPr="0058468C" w:rsidRDefault="00FE48E3" w:rsidP="00FE48E3">
            <w:pPr>
              <w:jc w:val="center"/>
              <w:rPr>
                <w:sz w:val="16"/>
                <w:szCs w:val="16"/>
              </w:rPr>
            </w:pPr>
            <w:r w:rsidRPr="0058468C">
              <w:rPr>
                <w:sz w:val="16"/>
                <w:szCs w:val="16"/>
              </w:rPr>
              <w:t>-</w:t>
            </w:r>
          </w:p>
        </w:tc>
        <w:tc>
          <w:tcPr>
            <w:tcW w:w="393" w:type="pct"/>
            <w:shd w:val="clear" w:color="auto" w:fill="FFFFFF"/>
            <w:vAlign w:val="center"/>
          </w:tcPr>
          <w:p w14:paraId="26ADC10D" w14:textId="77777777" w:rsidR="00FE48E3" w:rsidRPr="0058468C" w:rsidRDefault="00FE48E3" w:rsidP="00FE48E3">
            <w:pPr>
              <w:jc w:val="center"/>
              <w:rPr>
                <w:sz w:val="16"/>
                <w:szCs w:val="16"/>
                <w:lang w:val="ru-RU"/>
              </w:rPr>
            </w:pPr>
            <w:r w:rsidRPr="0058468C">
              <w:rPr>
                <w:sz w:val="16"/>
                <w:szCs w:val="16"/>
                <w:lang w:val="ru-RU"/>
              </w:rPr>
              <w:t>Відділ  фінансів місцевих органів влади</w:t>
            </w:r>
          </w:p>
        </w:tc>
        <w:tc>
          <w:tcPr>
            <w:tcW w:w="275" w:type="pct"/>
            <w:shd w:val="clear" w:color="auto" w:fill="FFFFFF"/>
            <w:vAlign w:val="center"/>
          </w:tcPr>
          <w:p w14:paraId="72D3DADF" w14:textId="77777777" w:rsidR="00FE48E3" w:rsidRPr="0058468C" w:rsidRDefault="00FE48E3" w:rsidP="00FE48E3">
            <w:pPr>
              <w:jc w:val="center"/>
              <w:rPr>
                <w:sz w:val="16"/>
                <w:szCs w:val="16"/>
              </w:rPr>
            </w:pPr>
            <w:r w:rsidRPr="0058468C">
              <w:rPr>
                <w:sz w:val="16"/>
                <w:szCs w:val="16"/>
              </w:rPr>
              <w:t>-</w:t>
            </w:r>
          </w:p>
        </w:tc>
        <w:tc>
          <w:tcPr>
            <w:tcW w:w="166" w:type="pct"/>
            <w:shd w:val="clear" w:color="auto" w:fill="FFFFFF"/>
            <w:vAlign w:val="center"/>
          </w:tcPr>
          <w:p w14:paraId="4480A455" w14:textId="77777777" w:rsidR="00FE48E3" w:rsidRPr="0058468C" w:rsidRDefault="00FE48E3" w:rsidP="00FE48E3">
            <w:pPr>
              <w:jc w:val="center"/>
              <w:rPr>
                <w:sz w:val="16"/>
                <w:szCs w:val="16"/>
              </w:rPr>
            </w:pPr>
            <w:r w:rsidRPr="0058468C">
              <w:rPr>
                <w:sz w:val="16"/>
                <w:szCs w:val="16"/>
              </w:rPr>
              <w:t>-</w:t>
            </w:r>
          </w:p>
        </w:tc>
        <w:tc>
          <w:tcPr>
            <w:tcW w:w="263" w:type="pct"/>
            <w:shd w:val="clear" w:color="auto" w:fill="FFFFFF"/>
            <w:vAlign w:val="center"/>
          </w:tcPr>
          <w:p w14:paraId="162D2C85" w14:textId="77777777" w:rsidR="00FE48E3" w:rsidRPr="0058468C" w:rsidRDefault="00FE48E3" w:rsidP="00FE48E3">
            <w:pPr>
              <w:jc w:val="center"/>
              <w:rPr>
                <w:sz w:val="16"/>
                <w:szCs w:val="16"/>
              </w:rPr>
            </w:pPr>
            <w:r w:rsidRPr="0058468C">
              <w:rPr>
                <w:sz w:val="16"/>
                <w:szCs w:val="16"/>
              </w:rPr>
              <w:t>фінанси</w:t>
            </w:r>
          </w:p>
        </w:tc>
        <w:tc>
          <w:tcPr>
            <w:tcW w:w="465" w:type="pct"/>
            <w:shd w:val="clear" w:color="auto" w:fill="FFFFFF"/>
            <w:vAlign w:val="center"/>
          </w:tcPr>
          <w:p w14:paraId="5E11A369" w14:textId="77777777" w:rsidR="00FE48E3" w:rsidRPr="0058468C" w:rsidRDefault="00FE48E3" w:rsidP="00FE48E3">
            <w:pPr>
              <w:jc w:val="center"/>
              <w:rPr>
                <w:sz w:val="16"/>
                <w:szCs w:val="16"/>
                <w:lang w:val="ru-RU"/>
              </w:rPr>
            </w:pPr>
            <w:r>
              <w:rPr>
                <w:sz w:val="16"/>
                <w:szCs w:val="16"/>
                <w:lang w:val="ru-RU"/>
              </w:rPr>
              <w:t>Про погодження доопрацьованого проєкту постанови</w:t>
            </w:r>
          </w:p>
        </w:tc>
        <w:tc>
          <w:tcPr>
            <w:tcW w:w="325" w:type="pct"/>
            <w:shd w:val="clear" w:color="auto" w:fill="FFFFFF"/>
            <w:vAlign w:val="center"/>
          </w:tcPr>
          <w:p w14:paraId="65B6DCB7" w14:textId="77777777" w:rsidR="00FE48E3" w:rsidRPr="0058468C" w:rsidRDefault="00FE48E3" w:rsidP="00FE48E3">
            <w:pPr>
              <w:jc w:val="center"/>
              <w:rPr>
                <w:sz w:val="16"/>
                <w:szCs w:val="16"/>
              </w:rPr>
            </w:pPr>
            <w:r w:rsidRPr="0058468C">
              <w:rPr>
                <w:sz w:val="16"/>
                <w:szCs w:val="16"/>
              </w:rPr>
              <w:t>Текстовий документ</w:t>
            </w:r>
          </w:p>
        </w:tc>
        <w:tc>
          <w:tcPr>
            <w:tcW w:w="235" w:type="pct"/>
            <w:shd w:val="clear" w:color="auto" w:fill="FFFFFF"/>
            <w:vAlign w:val="center"/>
          </w:tcPr>
          <w:p w14:paraId="333E5610" w14:textId="77777777" w:rsidR="00FE48E3" w:rsidRPr="0058468C" w:rsidRDefault="00FE48E3" w:rsidP="00FE48E3">
            <w:pPr>
              <w:jc w:val="center"/>
              <w:rPr>
                <w:sz w:val="16"/>
                <w:szCs w:val="16"/>
              </w:rPr>
            </w:pPr>
            <w:r w:rsidRPr="0058468C">
              <w:rPr>
                <w:sz w:val="16"/>
                <w:szCs w:val="16"/>
              </w:rPr>
              <w:t>Лист</w:t>
            </w:r>
          </w:p>
        </w:tc>
        <w:tc>
          <w:tcPr>
            <w:tcW w:w="162" w:type="pct"/>
            <w:shd w:val="clear" w:color="auto" w:fill="FFFFFF"/>
            <w:vAlign w:val="center"/>
          </w:tcPr>
          <w:p w14:paraId="797867C5" w14:textId="77777777" w:rsidR="00FE48E3" w:rsidRPr="0058468C" w:rsidRDefault="00FE48E3" w:rsidP="00FE48E3">
            <w:pPr>
              <w:jc w:val="center"/>
              <w:rPr>
                <w:sz w:val="16"/>
                <w:szCs w:val="16"/>
              </w:rPr>
            </w:pPr>
            <w:r w:rsidRPr="0058468C">
              <w:rPr>
                <w:sz w:val="16"/>
                <w:szCs w:val="16"/>
              </w:rPr>
              <w:t>-</w:t>
            </w:r>
          </w:p>
        </w:tc>
        <w:tc>
          <w:tcPr>
            <w:tcW w:w="310" w:type="pct"/>
            <w:shd w:val="clear" w:color="auto" w:fill="FFFFFF"/>
            <w:vAlign w:val="center"/>
          </w:tcPr>
          <w:p w14:paraId="1B31E71B" w14:textId="77777777" w:rsidR="00FE48E3" w:rsidRPr="0058468C" w:rsidRDefault="00FE48E3" w:rsidP="00FE48E3">
            <w:pPr>
              <w:jc w:val="center"/>
              <w:rPr>
                <w:sz w:val="16"/>
                <w:szCs w:val="16"/>
              </w:rPr>
            </w:pPr>
            <w:r w:rsidRPr="0058468C">
              <w:rPr>
                <w:sz w:val="16"/>
                <w:szCs w:val="16"/>
              </w:rPr>
              <w:t>Паперова</w:t>
            </w:r>
          </w:p>
        </w:tc>
        <w:tc>
          <w:tcPr>
            <w:tcW w:w="614" w:type="pct"/>
            <w:shd w:val="clear" w:color="auto" w:fill="FFFFFF"/>
            <w:vAlign w:val="center"/>
          </w:tcPr>
          <w:p w14:paraId="647BB812" w14:textId="77777777" w:rsidR="00FE48E3" w:rsidRPr="0058468C" w:rsidRDefault="00FE48E3" w:rsidP="00FE48E3">
            <w:pPr>
              <w:jc w:val="center"/>
              <w:rPr>
                <w:sz w:val="16"/>
                <w:szCs w:val="16"/>
                <w:lang w:val="ru-RU"/>
              </w:rPr>
            </w:pPr>
            <w:r w:rsidRPr="0058468C">
              <w:rPr>
                <w:sz w:val="16"/>
                <w:szCs w:val="16"/>
                <w:lang w:val="ru-RU"/>
              </w:rPr>
              <w:t>Відділ фінансів місцевих органів влади</w:t>
            </w:r>
          </w:p>
        </w:tc>
        <w:tc>
          <w:tcPr>
            <w:tcW w:w="176" w:type="pct"/>
            <w:shd w:val="clear" w:color="auto" w:fill="FFFFFF"/>
            <w:vAlign w:val="center"/>
          </w:tcPr>
          <w:p w14:paraId="79516C64" w14:textId="77777777" w:rsidR="00FE48E3" w:rsidRPr="0058468C" w:rsidRDefault="00FE48E3" w:rsidP="00FE48E3">
            <w:pPr>
              <w:jc w:val="center"/>
              <w:rPr>
                <w:bCs/>
                <w:sz w:val="16"/>
                <w:szCs w:val="16"/>
                <w:lang w:val="ru-RU"/>
              </w:rPr>
            </w:pPr>
            <w:r>
              <w:rPr>
                <w:bCs/>
                <w:sz w:val="16"/>
                <w:szCs w:val="16"/>
                <w:lang w:val="ru-RU"/>
              </w:rPr>
              <w:t>-</w:t>
            </w:r>
          </w:p>
        </w:tc>
      </w:tr>
      <w:tr w:rsidR="00FE48E3" w:rsidRPr="00B7371E" w14:paraId="512C94C5" w14:textId="77777777" w:rsidTr="003B610A">
        <w:trPr>
          <w:trHeight w:val="421"/>
        </w:trPr>
        <w:tc>
          <w:tcPr>
            <w:tcW w:w="170" w:type="pct"/>
            <w:shd w:val="clear" w:color="auto" w:fill="FFFFFF"/>
            <w:vAlign w:val="center"/>
          </w:tcPr>
          <w:p w14:paraId="0EA53C6A" w14:textId="77777777" w:rsidR="00FE48E3" w:rsidRDefault="00ED55E3" w:rsidP="00FE48E3">
            <w:pPr>
              <w:jc w:val="center"/>
              <w:rPr>
                <w:b/>
                <w:bCs/>
                <w:sz w:val="16"/>
                <w:szCs w:val="16"/>
                <w:lang w:val="uk-UA"/>
              </w:rPr>
            </w:pPr>
            <w:r>
              <w:rPr>
                <w:b/>
                <w:bCs/>
                <w:sz w:val="16"/>
                <w:szCs w:val="16"/>
                <w:lang w:val="uk-UA"/>
              </w:rPr>
              <w:t>4632</w:t>
            </w:r>
          </w:p>
        </w:tc>
        <w:tc>
          <w:tcPr>
            <w:tcW w:w="480" w:type="pct"/>
            <w:shd w:val="clear" w:color="auto" w:fill="FFFFFF"/>
            <w:vAlign w:val="center"/>
          </w:tcPr>
          <w:p w14:paraId="740B5F0F"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w:t>
            </w:r>
          </w:p>
        </w:tc>
        <w:tc>
          <w:tcPr>
            <w:tcW w:w="356" w:type="pct"/>
            <w:shd w:val="clear" w:color="auto" w:fill="FFFFFF"/>
            <w:vAlign w:val="center"/>
          </w:tcPr>
          <w:p w14:paraId="734AB742" w14:textId="77777777" w:rsidR="00FE48E3" w:rsidRPr="003B610A" w:rsidRDefault="00FE48E3" w:rsidP="00FE48E3">
            <w:pPr>
              <w:jc w:val="center"/>
              <w:rPr>
                <w:bCs/>
                <w:sz w:val="16"/>
                <w:szCs w:val="16"/>
                <w:lang w:val="uk-UA"/>
              </w:rPr>
            </w:pPr>
            <w:r w:rsidRPr="003B610A">
              <w:rPr>
                <w:bCs/>
                <w:sz w:val="16"/>
                <w:szCs w:val="16"/>
                <w:lang w:val="uk-UA"/>
              </w:rPr>
              <w:t>№вх-3429/25</w:t>
            </w:r>
          </w:p>
        </w:tc>
        <w:tc>
          <w:tcPr>
            <w:tcW w:w="302" w:type="pct"/>
            <w:shd w:val="clear" w:color="auto" w:fill="FFFFFF"/>
            <w:vAlign w:val="center"/>
          </w:tcPr>
          <w:p w14:paraId="14656613"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1109AD90"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3B542BCE"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2721440C"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423C3B67"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1BBFBD5B"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25D004DB"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w:t>
            </w:r>
          </w:p>
        </w:tc>
        <w:tc>
          <w:tcPr>
            <w:tcW w:w="325" w:type="pct"/>
            <w:shd w:val="clear" w:color="auto" w:fill="FFFFFF"/>
            <w:vAlign w:val="center"/>
          </w:tcPr>
          <w:p w14:paraId="38571343"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7F8AB2AC"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06F57FAD"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132FC7D2"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2B119111" w14:textId="77777777" w:rsidR="00FE48E3" w:rsidRPr="003B610A" w:rsidRDefault="00FE48E3" w:rsidP="00FE48E3">
            <w:pPr>
              <w:jc w:val="center"/>
              <w:rPr>
                <w:bCs/>
                <w:sz w:val="16"/>
                <w:szCs w:val="16"/>
                <w:lang w:val="uk-UA"/>
              </w:rPr>
            </w:pPr>
          </w:p>
          <w:p w14:paraId="5BF7017B"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2E00B063" w14:textId="77777777" w:rsidR="00FE48E3" w:rsidRPr="003B610A" w:rsidRDefault="00FE48E3" w:rsidP="00FE48E3">
            <w:pPr>
              <w:jc w:val="center"/>
              <w:rPr>
                <w:bCs/>
                <w:sz w:val="16"/>
                <w:szCs w:val="16"/>
                <w:lang w:val="uk-UA"/>
              </w:rPr>
            </w:pPr>
          </w:p>
        </w:tc>
        <w:tc>
          <w:tcPr>
            <w:tcW w:w="614" w:type="pct"/>
            <w:shd w:val="clear" w:color="auto" w:fill="FFFFFF"/>
            <w:vAlign w:val="center"/>
          </w:tcPr>
          <w:p w14:paraId="6B7BA499"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01666B3C" w14:textId="77777777" w:rsidR="00FE48E3" w:rsidRDefault="00FE48E3" w:rsidP="00FE48E3">
            <w:pPr>
              <w:jc w:val="center"/>
              <w:rPr>
                <w:lang w:val="ru-RU"/>
              </w:rPr>
            </w:pPr>
            <w:r>
              <w:rPr>
                <w:lang w:val="ru-RU"/>
              </w:rPr>
              <w:t>-</w:t>
            </w:r>
          </w:p>
        </w:tc>
      </w:tr>
      <w:tr w:rsidR="00FE48E3" w:rsidRPr="00B7371E" w14:paraId="282A2BE9" w14:textId="77777777" w:rsidTr="003B610A">
        <w:trPr>
          <w:trHeight w:val="421"/>
        </w:trPr>
        <w:tc>
          <w:tcPr>
            <w:tcW w:w="170" w:type="pct"/>
            <w:shd w:val="clear" w:color="auto" w:fill="FFFFFF"/>
            <w:vAlign w:val="center"/>
          </w:tcPr>
          <w:p w14:paraId="36541758" w14:textId="77777777" w:rsidR="00FE48E3" w:rsidRDefault="00ED55E3" w:rsidP="00FE48E3">
            <w:pPr>
              <w:jc w:val="center"/>
              <w:rPr>
                <w:b/>
                <w:bCs/>
                <w:sz w:val="16"/>
                <w:szCs w:val="16"/>
                <w:lang w:val="uk-UA"/>
              </w:rPr>
            </w:pPr>
            <w:r>
              <w:rPr>
                <w:b/>
                <w:bCs/>
                <w:sz w:val="16"/>
                <w:szCs w:val="16"/>
                <w:lang w:val="uk-UA"/>
              </w:rPr>
              <w:t>4633</w:t>
            </w:r>
          </w:p>
        </w:tc>
        <w:tc>
          <w:tcPr>
            <w:tcW w:w="480" w:type="pct"/>
            <w:shd w:val="clear" w:color="auto" w:fill="FFFFFF"/>
            <w:vAlign w:val="center"/>
          </w:tcPr>
          <w:p w14:paraId="53105EBD"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w:t>
            </w:r>
          </w:p>
        </w:tc>
        <w:tc>
          <w:tcPr>
            <w:tcW w:w="356" w:type="pct"/>
            <w:shd w:val="clear" w:color="auto" w:fill="FFFFFF"/>
            <w:vAlign w:val="center"/>
          </w:tcPr>
          <w:p w14:paraId="360F5559" w14:textId="77777777" w:rsidR="00FE48E3" w:rsidRPr="003B610A" w:rsidRDefault="00FE48E3" w:rsidP="00FE48E3">
            <w:pPr>
              <w:jc w:val="center"/>
              <w:rPr>
                <w:bCs/>
                <w:sz w:val="16"/>
                <w:szCs w:val="16"/>
                <w:lang w:val="uk-UA"/>
              </w:rPr>
            </w:pPr>
            <w:r w:rsidRPr="003B610A">
              <w:rPr>
                <w:bCs/>
                <w:sz w:val="16"/>
                <w:szCs w:val="16"/>
                <w:lang w:val="uk-UA"/>
              </w:rPr>
              <w:t>№вх-3430/25</w:t>
            </w:r>
          </w:p>
        </w:tc>
        <w:tc>
          <w:tcPr>
            <w:tcW w:w="302" w:type="pct"/>
            <w:shd w:val="clear" w:color="auto" w:fill="FFFFFF"/>
            <w:vAlign w:val="center"/>
          </w:tcPr>
          <w:p w14:paraId="054A0543"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03B88B39"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59C1BFCE"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78E82137"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7C4F43F2"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07EE9C9E"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67FB1D0E"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w:t>
            </w:r>
          </w:p>
        </w:tc>
        <w:tc>
          <w:tcPr>
            <w:tcW w:w="325" w:type="pct"/>
            <w:shd w:val="clear" w:color="auto" w:fill="FFFFFF"/>
            <w:vAlign w:val="center"/>
          </w:tcPr>
          <w:p w14:paraId="2796A31D"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58FC6122"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652727C5"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2A2DA947"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34C3D42C" w14:textId="77777777" w:rsidR="00FE48E3" w:rsidRPr="003B610A" w:rsidRDefault="00FE48E3" w:rsidP="00FE48E3">
            <w:pPr>
              <w:jc w:val="center"/>
              <w:rPr>
                <w:bCs/>
                <w:sz w:val="16"/>
                <w:szCs w:val="16"/>
                <w:lang w:val="uk-UA"/>
              </w:rPr>
            </w:pPr>
          </w:p>
          <w:p w14:paraId="57AF6B7B"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7FBB432B" w14:textId="77777777" w:rsidR="00FE48E3" w:rsidRPr="003B610A" w:rsidRDefault="00FE48E3" w:rsidP="00FE48E3">
            <w:pPr>
              <w:jc w:val="center"/>
              <w:rPr>
                <w:bCs/>
                <w:sz w:val="16"/>
                <w:szCs w:val="16"/>
                <w:lang w:val="uk-UA"/>
              </w:rPr>
            </w:pPr>
          </w:p>
        </w:tc>
        <w:tc>
          <w:tcPr>
            <w:tcW w:w="614" w:type="pct"/>
            <w:shd w:val="clear" w:color="auto" w:fill="FFFFFF"/>
            <w:vAlign w:val="center"/>
          </w:tcPr>
          <w:p w14:paraId="4E0CC1A1"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5A6D24D0" w14:textId="77777777" w:rsidR="00FE48E3" w:rsidRDefault="00FE48E3" w:rsidP="00FE48E3">
            <w:pPr>
              <w:jc w:val="center"/>
              <w:rPr>
                <w:lang w:val="ru-RU"/>
              </w:rPr>
            </w:pPr>
            <w:r>
              <w:rPr>
                <w:lang w:val="ru-RU"/>
              </w:rPr>
              <w:t>-</w:t>
            </w:r>
          </w:p>
        </w:tc>
      </w:tr>
      <w:tr w:rsidR="00FE48E3" w:rsidRPr="00B7371E" w14:paraId="355FA2F1" w14:textId="77777777" w:rsidTr="003B610A">
        <w:trPr>
          <w:trHeight w:val="421"/>
        </w:trPr>
        <w:tc>
          <w:tcPr>
            <w:tcW w:w="170" w:type="pct"/>
            <w:shd w:val="clear" w:color="auto" w:fill="FFFFFF"/>
            <w:vAlign w:val="center"/>
          </w:tcPr>
          <w:p w14:paraId="74E35625" w14:textId="77777777" w:rsidR="00FE48E3" w:rsidRDefault="00ED55E3" w:rsidP="00FE48E3">
            <w:pPr>
              <w:rPr>
                <w:b/>
                <w:bCs/>
                <w:sz w:val="16"/>
                <w:szCs w:val="16"/>
                <w:lang w:val="uk-UA"/>
              </w:rPr>
            </w:pPr>
            <w:r>
              <w:rPr>
                <w:b/>
                <w:bCs/>
                <w:sz w:val="16"/>
                <w:szCs w:val="16"/>
                <w:lang w:val="uk-UA"/>
              </w:rPr>
              <w:lastRenderedPageBreak/>
              <w:t>4634</w:t>
            </w:r>
          </w:p>
        </w:tc>
        <w:tc>
          <w:tcPr>
            <w:tcW w:w="480" w:type="pct"/>
            <w:shd w:val="clear" w:color="auto" w:fill="FFFFFF"/>
            <w:vAlign w:val="center"/>
          </w:tcPr>
          <w:p w14:paraId="506CB4BD" w14:textId="77777777" w:rsidR="00FE48E3" w:rsidRPr="003B610A" w:rsidRDefault="00FE48E3" w:rsidP="00FE48E3">
            <w:pPr>
              <w:jc w:val="center"/>
              <w:rPr>
                <w:bCs/>
                <w:sz w:val="16"/>
                <w:szCs w:val="16"/>
                <w:lang w:val="uk-UA"/>
              </w:rPr>
            </w:pPr>
            <w:r w:rsidRPr="003B610A">
              <w:rPr>
                <w:bCs/>
                <w:sz w:val="16"/>
                <w:szCs w:val="16"/>
                <w:lang w:val="uk-UA"/>
              </w:rPr>
              <w:t>Про внесення змін до обласного бюджету</w:t>
            </w:r>
          </w:p>
        </w:tc>
        <w:tc>
          <w:tcPr>
            <w:tcW w:w="356" w:type="pct"/>
            <w:shd w:val="clear" w:color="auto" w:fill="FFFFFF"/>
            <w:vAlign w:val="center"/>
          </w:tcPr>
          <w:p w14:paraId="755E94B1" w14:textId="77777777" w:rsidR="00FE48E3" w:rsidRPr="003B610A" w:rsidRDefault="00FE48E3" w:rsidP="00FE48E3">
            <w:pPr>
              <w:jc w:val="center"/>
              <w:rPr>
                <w:bCs/>
                <w:sz w:val="16"/>
                <w:szCs w:val="16"/>
                <w:lang w:val="uk-UA"/>
              </w:rPr>
            </w:pPr>
            <w:r w:rsidRPr="003B610A">
              <w:rPr>
                <w:bCs/>
                <w:sz w:val="16"/>
                <w:szCs w:val="16"/>
                <w:lang w:val="uk-UA"/>
              </w:rPr>
              <w:t>№вх-3431/25</w:t>
            </w:r>
          </w:p>
        </w:tc>
        <w:tc>
          <w:tcPr>
            <w:tcW w:w="302" w:type="pct"/>
            <w:shd w:val="clear" w:color="auto" w:fill="FFFFFF"/>
            <w:vAlign w:val="center"/>
          </w:tcPr>
          <w:p w14:paraId="487B48EE"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3CA9AB67"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54215932"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1E67B7A5"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0BFCFEAD"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03C2DC23"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6583E169" w14:textId="77777777" w:rsidR="00FE48E3" w:rsidRPr="003B610A" w:rsidRDefault="00FE48E3" w:rsidP="00FE48E3">
            <w:pPr>
              <w:jc w:val="center"/>
              <w:rPr>
                <w:bCs/>
                <w:sz w:val="16"/>
                <w:szCs w:val="16"/>
                <w:lang w:val="uk-UA"/>
              </w:rPr>
            </w:pPr>
            <w:r w:rsidRPr="003B610A">
              <w:rPr>
                <w:bCs/>
                <w:sz w:val="16"/>
                <w:szCs w:val="16"/>
                <w:lang w:val="uk-UA"/>
              </w:rPr>
              <w:t>Про внесення змін до обласного бюджету</w:t>
            </w:r>
          </w:p>
        </w:tc>
        <w:tc>
          <w:tcPr>
            <w:tcW w:w="325" w:type="pct"/>
            <w:shd w:val="clear" w:color="auto" w:fill="FFFFFF"/>
            <w:vAlign w:val="center"/>
          </w:tcPr>
          <w:p w14:paraId="0F6B69EA"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26CAF7A6"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538B5346"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23069892"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4F17E158" w14:textId="77777777" w:rsidR="00FE48E3" w:rsidRPr="003B610A" w:rsidRDefault="00FE48E3" w:rsidP="00FE48E3">
            <w:pPr>
              <w:jc w:val="center"/>
              <w:rPr>
                <w:bCs/>
                <w:sz w:val="16"/>
                <w:szCs w:val="16"/>
                <w:lang w:val="uk-UA"/>
              </w:rPr>
            </w:pPr>
          </w:p>
          <w:p w14:paraId="622CD1AC"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6C74921E" w14:textId="77777777" w:rsidR="00FE48E3" w:rsidRPr="003B610A" w:rsidRDefault="00FE48E3" w:rsidP="00FE48E3">
            <w:pPr>
              <w:jc w:val="center"/>
              <w:rPr>
                <w:bCs/>
                <w:sz w:val="16"/>
                <w:szCs w:val="16"/>
                <w:lang w:val="uk-UA"/>
              </w:rPr>
            </w:pPr>
          </w:p>
        </w:tc>
        <w:tc>
          <w:tcPr>
            <w:tcW w:w="614" w:type="pct"/>
            <w:shd w:val="clear" w:color="auto" w:fill="FFFFFF"/>
            <w:vAlign w:val="center"/>
          </w:tcPr>
          <w:p w14:paraId="4F16728C"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2B354332" w14:textId="77777777" w:rsidR="00FE48E3" w:rsidRDefault="00FE48E3" w:rsidP="00FE48E3">
            <w:pPr>
              <w:jc w:val="center"/>
              <w:rPr>
                <w:lang w:val="ru-RU"/>
              </w:rPr>
            </w:pPr>
            <w:r>
              <w:rPr>
                <w:lang w:val="ru-RU"/>
              </w:rPr>
              <w:t>-</w:t>
            </w:r>
          </w:p>
        </w:tc>
      </w:tr>
      <w:tr w:rsidR="00FE48E3" w:rsidRPr="00B7371E" w14:paraId="2E330181" w14:textId="77777777" w:rsidTr="003B610A">
        <w:trPr>
          <w:trHeight w:val="421"/>
        </w:trPr>
        <w:tc>
          <w:tcPr>
            <w:tcW w:w="170" w:type="pct"/>
            <w:shd w:val="clear" w:color="auto" w:fill="FFFFFF"/>
            <w:vAlign w:val="center"/>
          </w:tcPr>
          <w:p w14:paraId="30FABFDC" w14:textId="77777777" w:rsidR="00FE48E3" w:rsidRDefault="00ED55E3" w:rsidP="00FE48E3">
            <w:pPr>
              <w:jc w:val="center"/>
              <w:rPr>
                <w:b/>
                <w:bCs/>
                <w:sz w:val="16"/>
                <w:szCs w:val="16"/>
                <w:lang w:val="uk-UA"/>
              </w:rPr>
            </w:pPr>
            <w:r>
              <w:rPr>
                <w:b/>
                <w:bCs/>
                <w:sz w:val="16"/>
                <w:szCs w:val="16"/>
                <w:lang w:val="uk-UA"/>
              </w:rPr>
              <w:t>4635</w:t>
            </w:r>
          </w:p>
        </w:tc>
        <w:tc>
          <w:tcPr>
            <w:tcW w:w="480" w:type="pct"/>
            <w:shd w:val="clear" w:color="auto" w:fill="FFFFFF"/>
            <w:vAlign w:val="center"/>
          </w:tcPr>
          <w:p w14:paraId="1E9F1944"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w:t>
            </w:r>
          </w:p>
        </w:tc>
        <w:tc>
          <w:tcPr>
            <w:tcW w:w="356" w:type="pct"/>
            <w:shd w:val="clear" w:color="auto" w:fill="FFFFFF"/>
            <w:vAlign w:val="center"/>
          </w:tcPr>
          <w:p w14:paraId="5898FDF9" w14:textId="77777777" w:rsidR="00FE48E3" w:rsidRPr="003B610A" w:rsidRDefault="00FE48E3" w:rsidP="00FE48E3">
            <w:pPr>
              <w:jc w:val="center"/>
              <w:rPr>
                <w:bCs/>
                <w:sz w:val="16"/>
                <w:szCs w:val="16"/>
                <w:lang w:val="uk-UA"/>
              </w:rPr>
            </w:pPr>
            <w:r w:rsidRPr="003B610A">
              <w:rPr>
                <w:bCs/>
                <w:sz w:val="16"/>
                <w:szCs w:val="16"/>
                <w:lang w:val="uk-UA"/>
              </w:rPr>
              <w:t>№вх-3432/25</w:t>
            </w:r>
          </w:p>
        </w:tc>
        <w:tc>
          <w:tcPr>
            <w:tcW w:w="302" w:type="pct"/>
            <w:shd w:val="clear" w:color="auto" w:fill="FFFFFF"/>
            <w:vAlign w:val="center"/>
          </w:tcPr>
          <w:p w14:paraId="0054231C"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36D3A0FF"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6FD41679"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366F2541"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60F50DD8"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34211281"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73CF9C14"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w:t>
            </w:r>
          </w:p>
        </w:tc>
        <w:tc>
          <w:tcPr>
            <w:tcW w:w="325" w:type="pct"/>
            <w:shd w:val="clear" w:color="auto" w:fill="FFFFFF"/>
            <w:vAlign w:val="center"/>
          </w:tcPr>
          <w:p w14:paraId="7EA39476"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648373F7"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2204C9BC"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2CBC0691"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4454B747" w14:textId="77777777" w:rsidR="00FE48E3" w:rsidRPr="003B610A" w:rsidRDefault="00FE48E3" w:rsidP="00FE48E3">
            <w:pPr>
              <w:jc w:val="center"/>
              <w:rPr>
                <w:bCs/>
                <w:sz w:val="16"/>
                <w:szCs w:val="16"/>
                <w:lang w:val="uk-UA"/>
              </w:rPr>
            </w:pPr>
          </w:p>
          <w:p w14:paraId="0107E707"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2736AEEB" w14:textId="77777777" w:rsidR="00FE48E3" w:rsidRPr="003B610A" w:rsidRDefault="00FE48E3" w:rsidP="00FE48E3">
            <w:pPr>
              <w:jc w:val="center"/>
              <w:rPr>
                <w:bCs/>
                <w:sz w:val="16"/>
                <w:szCs w:val="16"/>
                <w:lang w:val="uk-UA"/>
              </w:rPr>
            </w:pPr>
          </w:p>
        </w:tc>
        <w:tc>
          <w:tcPr>
            <w:tcW w:w="614" w:type="pct"/>
            <w:shd w:val="clear" w:color="auto" w:fill="FFFFFF"/>
            <w:vAlign w:val="center"/>
          </w:tcPr>
          <w:p w14:paraId="77E129C3"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140C129E" w14:textId="77777777" w:rsidR="00FE48E3" w:rsidRDefault="00FE48E3" w:rsidP="00FE48E3">
            <w:pPr>
              <w:jc w:val="center"/>
              <w:rPr>
                <w:lang w:val="ru-RU"/>
              </w:rPr>
            </w:pPr>
            <w:r>
              <w:rPr>
                <w:lang w:val="ru-RU"/>
              </w:rPr>
              <w:t>-</w:t>
            </w:r>
          </w:p>
        </w:tc>
      </w:tr>
      <w:tr w:rsidR="00FE48E3" w:rsidRPr="00B7371E" w14:paraId="3526F4F7" w14:textId="77777777" w:rsidTr="003B610A">
        <w:trPr>
          <w:trHeight w:val="421"/>
        </w:trPr>
        <w:tc>
          <w:tcPr>
            <w:tcW w:w="170" w:type="pct"/>
            <w:shd w:val="clear" w:color="auto" w:fill="FFFFFF"/>
            <w:vAlign w:val="center"/>
          </w:tcPr>
          <w:p w14:paraId="75CD7DFD" w14:textId="77777777" w:rsidR="00FE48E3" w:rsidRDefault="00ED55E3" w:rsidP="00FE48E3">
            <w:pPr>
              <w:jc w:val="center"/>
              <w:rPr>
                <w:b/>
                <w:bCs/>
                <w:sz w:val="16"/>
                <w:szCs w:val="16"/>
                <w:lang w:val="uk-UA"/>
              </w:rPr>
            </w:pPr>
            <w:r>
              <w:rPr>
                <w:b/>
                <w:bCs/>
                <w:sz w:val="16"/>
                <w:szCs w:val="16"/>
                <w:lang w:val="uk-UA"/>
              </w:rPr>
              <w:t>4636</w:t>
            </w:r>
          </w:p>
        </w:tc>
        <w:tc>
          <w:tcPr>
            <w:tcW w:w="480" w:type="pct"/>
            <w:shd w:val="clear" w:color="auto" w:fill="FFFFFF"/>
            <w:vAlign w:val="center"/>
          </w:tcPr>
          <w:p w14:paraId="676741BA" w14:textId="77777777" w:rsidR="00FE48E3" w:rsidRPr="003B610A" w:rsidRDefault="00FE48E3" w:rsidP="00FE48E3">
            <w:pPr>
              <w:jc w:val="center"/>
              <w:rPr>
                <w:bCs/>
                <w:sz w:val="16"/>
                <w:szCs w:val="16"/>
                <w:lang w:val="uk-UA"/>
              </w:rPr>
            </w:pPr>
            <w:r w:rsidRPr="003B610A">
              <w:rPr>
                <w:bCs/>
                <w:sz w:val="16"/>
                <w:szCs w:val="16"/>
                <w:lang w:val="uk-UA"/>
              </w:rPr>
              <w:t>Про внесення змін</w:t>
            </w:r>
          </w:p>
        </w:tc>
        <w:tc>
          <w:tcPr>
            <w:tcW w:w="356" w:type="pct"/>
            <w:shd w:val="clear" w:color="auto" w:fill="FFFFFF"/>
            <w:vAlign w:val="center"/>
          </w:tcPr>
          <w:p w14:paraId="7F516F48" w14:textId="77777777" w:rsidR="00FE48E3" w:rsidRPr="003B610A" w:rsidRDefault="00FE48E3" w:rsidP="00FE48E3">
            <w:pPr>
              <w:jc w:val="center"/>
              <w:rPr>
                <w:bCs/>
                <w:sz w:val="16"/>
                <w:szCs w:val="16"/>
                <w:lang w:val="uk-UA"/>
              </w:rPr>
            </w:pPr>
            <w:r w:rsidRPr="003B610A">
              <w:rPr>
                <w:bCs/>
                <w:sz w:val="16"/>
                <w:szCs w:val="16"/>
                <w:lang w:val="uk-UA"/>
              </w:rPr>
              <w:t>№вх-3433/25</w:t>
            </w:r>
          </w:p>
        </w:tc>
        <w:tc>
          <w:tcPr>
            <w:tcW w:w="302" w:type="pct"/>
            <w:shd w:val="clear" w:color="auto" w:fill="FFFFFF"/>
            <w:vAlign w:val="center"/>
          </w:tcPr>
          <w:p w14:paraId="722720E1"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62253E2A"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49CEB6C9"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1A471B95"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34F9DF72"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70FDFAB8"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5A884AAC" w14:textId="77777777" w:rsidR="00FE48E3" w:rsidRPr="003B610A" w:rsidRDefault="00FE48E3" w:rsidP="00FE48E3">
            <w:pPr>
              <w:jc w:val="center"/>
              <w:rPr>
                <w:bCs/>
                <w:sz w:val="16"/>
                <w:szCs w:val="16"/>
                <w:lang w:val="uk-UA"/>
              </w:rPr>
            </w:pPr>
            <w:r w:rsidRPr="003B610A">
              <w:rPr>
                <w:bCs/>
                <w:sz w:val="16"/>
                <w:szCs w:val="16"/>
                <w:lang w:val="uk-UA"/>
              </w:rPr>
              <w:t>Про внесення змін</w:t>
            </w:r>
          </w:p>
        </w:tc>
        <w:tc>
          <w:tcPr>
            <w:tcW w:w="325" w:type="pct"/>
            <w:shd w:val="clear" w:color="auto" w:fill="FFFFFF"/>
            <w:vAlign w:val="center"/>
          </w:tcPr>
          <w:p w14:paraId="39A57CA1"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1CAB05A8"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6804B759"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17FACFD0"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0C03296B" w14:textId="77777777" w:rsidR="00FE48E3" w:rsidRPr="003B610A" w:rsidRDefault="00FE48E3" w:rsidP="00FE48E3">
            <w:pPr>
              <w:jc w:val="center"/>
              <w:rPr>
                <w:bCs/>
                <w:sz w:val="16"/>
                <w:szCs w:val="16"/>
                <w:lang w:val="uk-UA"/>
              </w:rPr>
            </w:pPr>
          </w:p>
          <w:p w14:paraId="7058B2F4"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15D6269D" w14:textId="77777777" w:rsidR="00FE48E3" w:rsidRPr="003B610A" w:rsidRDefault="00FE48E3" w:rsidP="00FE48E3">
            <w:pPr>
              <w:jc w:val="center"/>
              <w:rPr>
                <w:bCs/>
                <w:sz w:val="16"/>
                <w:szCs w:val="16"/>
                <w:lang w:val="uk-UA"/>
              </w:rPr>
            </w:pPr>
          </w:p>
        </w:tc>
        <w:tc>
          <w:tcPr>
            <w:tcW w:w="614" w:type="pct"/>
            <w:shd w:val="clear" w:color="auto" w:fill="FFFFFF"/>
            <w:vAlign w:val="center"/>
          </w:tcPr>
          <w:p w14:paraId="53942522"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756169DB" w14:textId="77777777" w:rsidR="00FE48E3" w:rsidRDefault="00FE48E3" w:rsidP="00FE48E3">
            <w:pPr>
              <w:jc w:val="center"/>
              <w:rPr>
                <w:lang w:val="ru-RU"/>
              </w:rPr>
            </w:pPr>
            <w:r>
              <w:rPr>
                <w:lang w:val="ru-RU"/>
              </w:rPr>
              <w:t>-</w:t>
            </w:r>
          </w:p>
        </w:tc>
      </w:tr>
      <w:tr w:rsidR="00FE48E3" w:rsidRPr="00B7371E" w14:paraId="41DA8C0D" w14:textId="77777777" w:rsidTr="003B610A">
        <w:trPr>
          <w:trHeight w:val="421"/>
        </w:trPr>
        <w:tc>
          <w:tcPr>
            <w:tcW w:w="170" w:type="pct"/>
            <w:shd w:val="clear" w:color="auto" w:fill="FFFFFF"/>
            <w:vAlign w:val="center"/>
          </w:tcPr>
          <w:p w14:paraId="32906BB1" w14:textId="77777777" w:rsidR="00FE48E3" w:rsidRDefault="00ED55E3" w:rsidP="00FE48E3">
            <w:pPr>
              <w:jc w:val="center"/>
              <w:rPr>
                <w:b/>
                <w:bCs/>
                <w:sz w:val="16"/>
                <w:szCs w:val="16"/>
                <w:lang w:val="uk-UA"/>
              </w:rPr>
            </w:pPr>
            <w:r>
              <w:rPr>
                <w:b/>
                <w:bCs/>
                <w:sz w:val="16"/>
                <w:szCs w:val="16"/>
                <w:lang w:val="uk-UA"/>
              </w:rPr>
              <w:t>4637</w:t>
            </w:r>
          </w:p>
        </w:tc>
        <w:tc>
          <w:tcPr>
            <w:tcW w:w="480" w:type="pct"/>
            <w:shd w:val="clear" w:color="auto" w:fill="FFFFFF"/>
            <w:vAlign w:val="center"/>
          </w:tcPr>
          <w:p w14:paraId="69803579"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w:t>
            </w:r>
          </w:p>
        </w:tc>
        <w:tc>
          <w:tcPr>
            <w:tcW w:w="356" w:type="pct"/>
            <w:shd w:val="clear" w:color="auto" w:fill="FFFFFF"/>
            <w:vAlign w:val="center"/>
          </w:tcPr>
          <w:p w14:paraId="76904A6E" w14:textId="77777777" w:rsidR="00FE48E3" w:rsidRPr="003B610A" w:rsidRDefault="00FE48E3" w:rsidP="00FE48E3">
            <w:pPr>
              <w:jc w:val="center"/>
              <w:rPr>
                <w:bCs/>
                <w:sz w:val="16"/>
                <w:szCs w:val="16"/>
                <w:lang w:val="uk-UA"/>
              </w:rPr>
            </w:pPr>
            <w:r w:rsidRPr="003B610A">
              <w:rPr>
                <w:bCs/>
                <w:sz w:val="16"/>
                <w:szCs w:val="16"/>
                <w:lang w:val="uk-UA"/>
              </w:rPr>
              <w:t>№вх-3434/25</w:t>
            </w:r>
          </w:p>
        </w:tc>
        <w:tc>
          <w:tcPr>
            <w:tcW w:w="302" w:type="pct"/>
            <w:shd w:val="clear" w:color="auto" w:fill="FFFFFF"/>
            <w:vAlign w:val="center"/>
          </w:tcPr>
          <w:p w14:paraId="1884583F"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283A2D26"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5AE2D07D"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4A652267"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24E59ED7"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180B5448"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05AD0E26"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w:t>
            </w:r>
          </w:p>
        </w:tc>
        <w:tc>
          <w:tcPr>
            <w:tcW w:w="325" w:type="pct"/>
            <w:shd w:val="clear" w:color="auto" w:fill="FFFFFF"/>
            <w:vAlign w:val="center"/>
          </w:tcPr>
          <w:p w14:paraId="5B047FED"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56AC82CF"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332325A1"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66675093"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248B155C" w14:textId="77777777" w:rsidR="00FE48E3" w:rsidRPr="003B610A" w:rsidRDefault="00FE48E3" w:rsidP="00FE48E3">
            <w:pPr>
              <w:jc w:val="center"/>
              <w:rPr>
                <w:bCs/>
                <w:sz w:val="16"/>
                <w:szCs w:val="16"/>
                <w:lang w:val="uk-UA"/>
              </w:rPr>
            </w:pPr>
          </w:p>
          <w:p w14:paraId="06BF2ADD"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6EDC1BDA" w14:textId="77777777" w:rsidR="00FE48E3" w:rsidRPr="003B610A" w:rsidRDefault="00FE48E3" w:rsidP="00FE48E3">
            <w:pPr>
              <w:jc w:val="center"/>
              <w:rPr>
                <w:bCs/>
                <w:sz w:val="16"/>
                <w:szCs w:val="16"/>
                <w:lang w:val="uk-UA"/>
              </w:rPr>
            </w:pPr>
          </w:p>
        </w:tc>
        <w:tc>
          <w:tcPr>
            <w:tcW w:w="614" w:type="pct"/>
            <w:shd w:val="clear" w:color="auto" w:fill="FFFFFF"/>
            <w:vAlign w:val="center"/>
          </w:tcPr>
          <w:p w14:paraId="0D25638C"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6E68B451" w14:textId="77777777" w:rsidR="00FE48E3" w:rsidRDefault="00FE48E3" w:rsidP="00FE48E3">
            <w:pPr>
              <w:jc w:val="center"/>
              <w:rPr>
                <w:lang w:val="ru-RU"/>
              </w:rPr>
            </w:pPr>
            <w:r>
              <w:rPr>
                <w:lang w:val="ru-RU"/>
              </w:rPr>
              <w:t>-</w:t>
            </w:r>
          </w:p>
        </w:tc>
      </w:tr>
      <w:tr w:rsidR="00FE48E3" w:rsidRPr="00B7371E" w14:paraId="4F08E160" w14:textId="77777777" w:rsidTr="003B610A">
        <w:trPr>
          <w:trHeight w:val="421"/>
        </w:trPr>
        <w:tc>
          <w:tcPr>
            <w:tcW w:w="170" w:type="pct"/>
            <w:shd w:val="clear" w:color="auto" w:fill="FFFFFF"/>
            <w:vAlign w:val="center"/>
          </w:tcPr>
          <w:p w14:paraId="783B95AD" w14:textId="77777777" w:rsidR="00FE48E3" w:rsidRDefault="00ED55E3" w:rsidP="00FE48E3">
            <w:pPr>
              <w:jc w:val="center"/>
              <w:rPr>
                <w:b/>
                <w:bCs/>
                <w:sz w:val="16"/>
                <w:szCs w:val="16"/>
                <w:lang w:val="uk-UA"/>
              </w:rPr>
            </w:pPr>
            <w:r>
              <w:rPr>
                <w:b/>
                <w:bCs/>
                <w:sz w:val="16"/>
                <w:szCs w:val="16"/>
                <w:lang w:val="uk-UA"/>
              </w:rPr>
              <w:t>4638</w:t>
            </w:r>
          </w:p>
        </w:tc>
        <w:tc>
          <w:tcPr>
            <w:tcW w:w="480" w:type="pct"/>
            <w:shd w:val="clear" w:color="auto" w:fill="FFFFFF"/>
            <w:vAlign w:val="center"/>
          </w:tcPr>
          <w:p w14:paraId="20EA0E94" w14:textId="77777777" w:rsidR="00FE48E3" w:rsidRPr="003B610A" w:rsidRDefault="00FE48E3" w:rsidP="00FE48E3">
            <w:pPr>
              <w:jc w:val="center"/>
              <w:rPr>
                <w:bCs/>
                <w:sz w:val="16"/>
                <w:szCs w:val="16"/>
                <w:lang w:val="uk-UA"/>
              </w:rPr>
            </w:pPr>
            <w:r w:rsidRPr="003B610A">
              <w:rPr>
                <w:bCs/>
                <w:sz w:val="16"/>
                <w:szCs w:val="16"/>
                <w:lang w:val="uk-UA"/>
              </w:rPr>
              <w:t>Щодо придбання габіонів</w:t>
            </w:r>
          </w:p>
        </w:tc>
        <w:tc>
          <w:tcPr>
            <w:tcW w:w="356" w:type="pct"/>
            <w:shd w:val="clear" w:color="auto" w:fill="FFFFFF"/>
            <w:vAlign w:val="center"/>
          </w:tcPr>
          <w:p w14:paraId="4E3DF9A3" w14:textId="77777777" w:rsidR="00FE48E3" w:rsidRPr="003B610A" w:rsidRDefault="00FE48E3" w:rsidP="00FE48E3">
            <w:pPr>
              <w:jc w:val="center"/>
              <w:rPr>
                <w:bCs/>
                <w:sz w:val="16"/>
                <w:szCs w:val="16"/>
                <w:lang w:val="uk-UA"/>
              </w:rPr>
            </w:pPr>
            <w:r w:rsidRPr="003B610A">
              <w:rPr>
                <w:bCs/>
                <w:sz w:val="16"/>
                <w:szCs w:val="16"/>
                <w:lang w:val="uk-UA"/>
              </w:rPr>
              <w:t>№вх-3435/25</w:t>
            </w:r>
          </w:p>
        </w:tc>
        <w:tc>
          <w:tcPr>
            <w:tcW w:w="302" w:type="pct"/>
            <w:shd w:val="clear" w:color="auto" w:fill="FFFFFF"/>
            <w:vAlign w:val="center"/>
          </w:tcPr>
          <w:p w14:paraId="3A9ED30F"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7A13AF0D"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602F864C"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1A400620"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2537BE69"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6690923E"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53473508" w14:textId="77777777" w:rsidR="00FE48E3" w:rsidRPr="003B610A" w:rsidRDefault="00FE48E3" w:rsidP="00FE48E3">
            <w:pPr>
              <w:jc w:val="center"/>
              <w:rPr>
                <w:bCs/>
                <w:sz w:val="16"/>
                <w:szCs w:val="16"/>
                <w:lang w:val="uk-UA"/>
              </w:rPr>
            </w:pPr>
            <w:r w:rsidRPr="003B610A">
              <w:rPr>
                <w:bCs/>
                <w:sz w:val="16"/>
                <w:szCs w:val="16"/>
                <w:lang w:val="uk-UA"/>
              </w:rPr>
              <w:t>Щодо придбання габіонів</w:t>
            </w:r>
          </w:p>
        </w:tc>
        <w:tc>
          <w:tcPr>
            <w:tcW w:w="325" w:type="pct"/>
            <w:shd w:val="clear" w:color="auto" w:fill="FFFFFF"/>
            <w:vAlign w:val="center"/>
          </w:tcPr>
          <w:p w14:paraId="6DCA4BF2"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04D06D2B"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4AF8AD9D"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41293335"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649E438E" w14:textId="77777777" w:rsidR="00FE48E3" w:rsidRPr="003B610A" w:rsidRDefault="00FE48E3" w:rsidP="00FE48E3">
            <w:pPr>
              <w:jc w:val="center"/>
              <w:rPr>
                <w:bCs/>
                <w:sz w:val="16"/>
                <w:szCs w:val="16"/>
                <w:lang w:val="uk-UA"/>
              </w:rPr>
            </w:pPr>
          </w:p>
          <w:p w14:paraId="26928D7B"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5F4A7AED" w14:textId="77777777" w:rsidR="00FE48E3" w:rsidRPr="003B610A" w:rsidRDefault="00FE48E3" w:rsidP="00FE48E3">
            <w:pPr>
              <w:jc w:val="center"/>
              <w:rPr>
                <w:bCs/>
                <w:sz w:val="16"/>
                <w:szCs w:val="16"/>
                <w:lang w:val="uk-UA"/>
              </w:rPr>
            </w:pPr>
          </w:p>
        </w:tc>
        <w:tc>
          <w:tcPr>
            <w:tcW w:w="614" w:type="pct"/>
            <w:shd w:val="clear" w:color="auto" w:fill="FFFFFF"/>
            <w:vAlign w:val="center"/>
          </w:tcPr>
          <w:p w14:paraId="475ACEBB"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01B9C6B6" w14:textId="77777777" w:rsidR="00FE48E3" w:rsidRDefault="00FE48E3" w:rsidP="00FE48E3">
            <w:pPr>
              <w:jc w:val="center"/>
              <w:rPr>
                <w:lang w:val="ru-RU"/>
              </w:rPr>
            </w:pPr>
            <w:r>
              <w:rPr>
                <w:lang w:val="ru-RU"/>
              </w:rPr>
              <w:t>-</w:t>
            </w:r>
          </w:p>
        </w:tc>
      </w:tr>
      <w:tr w:rsidR="00FE48E3" w:rsidRPr="00B7371E" w14:paraId="19D60E45" w14:textId="77777777" w:rsidTr="003B610A">
        <w:trPr>
          <w:trHeight w:val="421"/>
        </w:trPr>
        <w:tc>
          <w:tcPr>
            <w:tcW w:w="170" w:type="pct"/>
            <w:shd w:val="clear" w:color="auto" w:fill="FFFFFF"/>
            <w:vAlign w:val="center"/>
          </w:tcPr>
          <w:p w14:paraId="22BAEEA1" w14:textId="77777777" w:rsidR="00FE48E3" w:rsidRDefault="00ED55E3" w:rsidP="00FE48E3">
            <w:pPr>
              <w:jc w:val="center"/>
              <w:rPr>
                <w:b/>
                <w:bCs/>
                <w:sz w:val="16"/>
                <w:szCs w:val="16"/>
                <w:lang w:val="uk-UA"/>
              </w:rPr>
            </w:pPr>
            <w:r>
              <w:rPr>
                <w:b/>
                <w:bCs/>
                <w:sz w:val="16"/>
                <w:szCs w:val="16"/>
                <w:lang w:val="uk-UA"/>
              </w:rPr>
              <w:t>4639</w:t>
            </w:r>
          </w:p>
        </w:tc>
        <w:tc>
          <w:tcPr>
            <w:tcW w:w="480" w:type="pct"/>
            <w:shd w:val="clear" w:color="auto" w:fill="FFFFFF"/>
            <w:vAlign w:val="center"/>
          </w:tcPr>
          <w:p w14:paraId="78615D4B" w14:textId="77777777" w:rsidR="00FE48E3" w:rsidRPr="003B610A" w:rsidRDefault="00FE48E3" w:rsidP="00FE48E3">
            <w:pPr>
              <w:jc w:val="center"/>
              <w:rPr>
                <w:bCs/>
                <w:sz w:val="16"/>
                <w:szCs w:val="16"/>
                <w:lang w:val="uk-UA"/>
              </w:rPr>
            </w:pPr>
            <w:r w:rsidRPr="003B610A">
              <w:rPr>
                <w:bCs/>
                <w:sz w:val="16"/>
                <w:szCs w:val="16"/>
                <w:lang w:val="uk-UA"/>
              </w:rPr>
              <w:t>Про фінансування коштів</w:t>
            </w:r>
          </w:p>
        </w:tc>
        <w:tc>
          <w:tcPr>
            <w:tcW w:w="356" w:type="pct"/>
            <w:shd w:val="clear" w:color="auto" w:fill="FFFFFF"/>
            <w:vAlign w:val="center"/>
          </w:tcPr>
          <w:p w14:paraId="4A44F909" w14:textId="77777777" w:rsidR="00FE48E3" w:rsidRPr="003B610A" w:rsidRDefault="00FE48E3" w:rsidP="00FE48E3">
            <w:pPr>
              <w:jc w:val="center"/>
              <w:rPr>
                <w:bCs/>
                <w:sz w:val="16"/>
                <w:szCs w:val="16"/>
                <w:lang w:val="uk-UA"/>
              </w:rPr>
            </w:pPr>
            <w:r w:rsidRPr="003B610A">
              <w:rPr>
                <w:bCs/>
                <w:sz w:val="16"/>
                <w:szCs w:val="16"/>
                <w:lang w:val="uk-UA"/>
              </w:rPr>
              <w:t>№вх-3436/25</w:t>
            </w:r>
          </w:p>
        </w:tc>
        <w:tc>
          <w:tcPr>
            <w:tcW w:w="302" w:type="pct"/>
            <w:shd w:val="clear" w:color="auto" w:fill="FFFFFF"/>
            <w:vAlign w:val="center"/>
          </w:tcPr>
          <w:p w14:paraId="5312B299"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0F5A79BE"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1CFD1F8E" w14:textId="77777777" w:rsidR="00FE48E3" w:rsidRPr="003B610A" w:rsidRDefault="00FE48E3" w:rsidP="00FE48E3">
            <w:pPr>
              <w:jc w:val="center"/>
              <w:rPr>
                <w:bCs/>
                <w:sz w:val="16"/>
                <w:szCs w:val="16"/>
                <w:lang w:val="uk-UA"/>
              </w:rPr>
            </w:pPr>
            <w:r w:rsidRPr="003B610A">
              <w:rPr>
                <w:bCs/>
                <w:sz w:val="16"/>
                <w:szCs w:val="16"/>
                <w:lang w:val="uk-UA"/>
              </w:rPr>
              <w:t>ДЕРЖАВНИЙ АРХІВ РІВНЕНСЬКОЇ ОБЛАСТІ</w:t>
            </w:r>
          </w:p>
        </w:tc>
        <w:tc>
          <w:tcPr>
            <w:tcW w:w="275" w:type="pct"/>
            <w:shd w:val="clear" w:color="auto" w:fill="FFFFFF"/>
            <w:vAlign w:val="center"/>
          </w:tcPr>
          <w:p w14:paraId="35B04089"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45A89937"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700ABDD3"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6721489A" w14:textId="77777777" w:rsidR="00FE48E3" w:rsidRPr="003B610A" w:rsidRDefault="00FE48E3" w:rsidP="00FE48E3">
            <w:pPr>
              <w:jc w:val="center"/>
              <w:rPr>
                <w:bCs/>
                <w:sz w:val="16"/>
                <w:szCs w:val="16"/>
                <w:lang w:val="uk-UA"/>
              </w:rPr>
            </w:pPr>
            <w:r w:rsidRPr="003B610A">
              <w:rPr>
                <w:bCs/>
                <w:sz w:val="16"/>
                <w:szCs w:val="16"/>
                <w:lang w:val="uk-UA"/>
              </w:rPr>
              <w:t>Про фінансування коштів</w:t>
            </w:r>
          </w:p>
        </w:tc>
        <w:tc>
          <w:tcPr>
            <w:tcW w:w="325" w:type="pct"/>
            <w:shd w:val="clear" w:color="auto" w:fill="FFFFFF"/>
            <w:vAlign w:val="center"/>
          </w:tcPr>
          <w:p w14:paraId="02EB2D04"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132AA99A"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66B946CC"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6CDDE662"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17DC3B7C" w14:textId="77777777" w:rsidR="00FE48E3" w:rsidRPr="003B610A" w:rsidRDefault="00FE48E3" w:rsidP="00FE48E3">
            <w:pPr>
              <w:jc w:val="center"/>
              <w:rPr>
                <w:bCs/>
                <w:sz w:val="16"/>
                <w:szCs w:val="16"/>
                <w:lang w:val="uk-UA"/>
              </w:rPr>
            </w:pPr>
          </w:p>
          <w:p w14:paraId="76E2BD84"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738D5701" w14:textId="77777777" w:rsidR="00FE48E3" w:rsidRPr="003B610A" w:rsidRDefault="00FE48E3" w:rsidP="00FE48E3">
            <w:pPr>
              <w:jc w:val="center"/>
              <w:rPr>
                <w:bCs/>
                <w:sz w:val="16"/>
                <w:szCs w:val="16"/>
                <w:lang w:val="uk-UA"/>
              </w:rPr>
            </w:pPr>
          </w:p>
        </w:tc>
        <w:tc>
          <w:tcPr>
            <w:tcW w:w="614" w:type="pct"/>
            <w:shd w:val="clear" w:color="auto" w:fill="FFFFFF"/>
            <w:vAlign w:val="center"/>
          </w:tcPr>
          <w:p w14:paraId="104FAA7E"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5B4C5141" w14:textId="77777777" w:rsidR="00FE48E3" w:rsidRDefault="00FE48E3" w:rsidP="00FE48E3">
            <w:pPr>
              <w:jc w:val="center"/>
              <w:rPr>
                <w:lang w:val="ru-RU"/>
              </w:rPr>
            </w:pPr>
            <w:r>
              <w:rPr>
                <w:lang w:val="ru-RU"/>
              </w:rPr>
              <w:t>-</w:t>
            </w:r>
          </w:p>
        </w:tc>
      </w:tr>
      <w:tr w:rsidR="00FE48E3" w:rsidRPr="00B7371E" w14:paraId="08692743" w14:textId="77777777" w:rsidTr="003B610A">
        <w:trPr>
          <w:trHeight w:val="421"/>
        </w:trPr>
        <w:tc>
          <w:tcPr>
            <w:tcW w:w="170" w:type="pct"/>
            <w:shd w:val="clear" w:color="auto" w:fill="FFFFFF"/>
            <w:vAlign w:val="center"/>
          </w:tcPr>
          <w:p w14:paraId="43EE36DF" w14:textId="77777777" w:rsidR="00FE48E3" w:rsidRDefault="00ED55E3" w:rsidP="00FE48E3">
            <w:pPr>
              <w:jc w:val="center"/>
              <w:rPr>
                <w:b/>
                <w:bCs/>
                <w:sz w:val="16"/>
                <w:szCs w:val="16"/>
                <w:lang w:val="uk-UA"/>
              </w:rPr>
            </w:pPr>
            <w:r>
              <w:rPr>
                <w:b/>
                <w:bCs/>
                <w:sz w:val="16"/>
                <w:szCs w:val="16"/>
                <w:lang w:val="uk-UA"/>
              </w:rPr>
              <w:t>4640</w:t>
            </w:r>
          </w:p>
        </w:tc>
        <w:tc>
          <w:tcPr>
            <w:tcW w:w="480" w:type="pct"/>
            <w:shd w:val="clear" w:color="auto" w:fill="FFFFFF"/>
            <w:vAlign w:val="center"/>
          </w:tcPr>
          <w:p w14:paraId="24BBDFA1" w14:textId="77777777" w:rsidR="00FE48E3" w:rsidRPr="003B610A" w:rsidRDefault="00FE48E3" w:rsidP="00FE48E3">
            <w:pPr>
              <w:jc w:val="center"/>
              <w:rPr>
                <w:bCs/>
                <w:sz w:val="16"/>
                <w:szCs w:val="16"/>
                <w:lang w:val="uk-UA"/>
              </w:rPr>
            </w:pPr>
            <w:r w:rsidRPr="003B610A">
              <w:rPr>
                <w:bCs/>
                <w:sz w:val="16"/>
                <w:szCs w:val="16"/>
                <w:lang w:val="uk-UA"/>
              </w:rPr>
              <w:t>Про фінансування коштів</w:t>
            </w:r>
          </w:p>
        </w:tc>
        <w:tc>
          <w:tcPr>
            <w:tcW w:w="356" w:type="pct"/>
            <w:shd w:val="clear" w:color="auto" w:fill="FFFFFF"/>
            <w:vAlign w:val="center"/>
          </w:tcPr>
          <w:p w14:paraId="567EFC6D" w14:textId="77777777" w:rsidR="00FE48E3" w:rsidRPr="003B610A" w:rsidRDefault="00FE48E3" w:rsidP="00FE48E3">
            <w:pPr>
              <w:jc w:val="center"/>
              <w:rPr>
                <w:bCs/>
                <w:sz w:val="16"/>
                <w:szCs w:val="16"/>
                <w:lang w:val="uk-UA"/>
              </w:rPr>
            </w:pPr>
            <w:r w:rsidRPr="003B610A">
              <w:rPr>
                <w:bCs/>
                <w:sz w:val="16"/>
                <w:szCs w:val="16"/>
                <w:lang w:val="uk-UA"/>
              </w:rPr>
              <w:t>№вх-3437/25</w:t>
            </w:r>
          </w:p>
        </w:tc>
        <w:tc>
          <w:tcPr>
            <w:tcW w:w="302" w:type="pct"/>
            <w:shd w:val="clear" w:color="auto" w:fill="FFFFFF"/>
            <w:vAlign w:val="center"/>
          </w:tcPr>
          <w:p w14:paraId="60A6D2BD"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7AEF8123"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513A0BCF" w14:textId="77777777" w:rsidR="00FE48E3" w:rsidRPr="003B610A" w:rsidRDefault="00FE48E3" w:rsidP="00FE48E3">
            <w:pPr>
              <w:jc w:val="center"/>
              <w:rPr>
                <w:bCs/>
                <w:sz w:val="16"/>
                <w:szCs w:val="16"/>
                <w:lang w:val="uk-UA"/>
              </w:rPr>
            </w:pPr>
            <w:r w:rsidRPr="003B610A">
              <w:rPr>
                <w:bCs/>
                <w:sz w:val="16"/>
                <w:szCs w:val="16"/>
                <w:lang w:val="uk-UA"/>
              </w:rPr>
              <w:t>ДЕПАРТАМЕНТ ЖИТЛОВО-КОМУНАЛЬНОГО ГОСПОДАРСТВА, ЕНЕРГЕТИКИ ТА ЕНЕРГОЕФЕКТИВНОСТІ</w:t>
            </w:r>
          </w:p>
        </w:tc>
        <w:tc>
          <w:tcPr>
            <w:tcW w:w="275" w:type="pct"/>
            <w:shd w:val="clear" w:color="auto" w:fill="FFFFFF"/>
            <w:vAlign w:val="center"/>
          </w:tcPr>
          <w:p w14:paraId="3AE3D3D9"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514308E4"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13B90399"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3BCBC638" w14:textId="77777777" w:rsidR="00FE48E3" w:rsidRPr="003B610A" w:rsidRDefault="00FE48E3" w:rsidP="00FE48E3">
            <w:pPr>
              <w:jc w:val="center"/>
              <w:rPr>
                <w:bCs/>
                <w:sz w:val="16"/>
                <w:szCs w:val="16"/>
                <w:lang w:val="uk-UA"/>
              </w:rPr>
            </w:pPr>
            <w:r w:rsidRPr="003B610A">
              <w:rPr>
                <w:bCs/>
                <w:sz w:val="16"/>
                <w:szCs w:val="16"/>
                <w:lang w:val="uk-UA"/>
              </w:rPr>
              <w:t>Про фінансування коштів</w:t>
            </w:r>
          </w:p>
        </w:tc>
        <w:tc>
          <w:tcPr>
            <w:tcW w:w="325" w:type="pct"/>
            <w:shd w:val="clear" w:color="auto" w:fill="FFFFFF"/>
            <w:vAlign w:val="center"/>
          </w:tcPr>
          <w:p w14:paraId="138030AE"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37D850FD"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00A7C238"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3ED29CAF"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30D1C436" w14:textId="77777777" w:rsidR="00FE48E3" w:rsidRPr="003B610A" w:rsidRDefault="00FE48E3" w:rsidP="00FE48E3">
            <w:pPr>
              <w:jc w:val="center"/>
              <w:rPr>
                <w:bCs/>
                <w:sz w:val="16"/>
                <w:szCs w:val="16"/>
                <w:lang w:val="uk-UA"/>
              </w:rPr>
            </w:pPr>
          </w:p>
          <w:p w14:paraId="7A611A5D"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7A3D5E50" w14:textId="77777777" w:rsidR="00FE48E3" w:rsidRPr="003B610A" w:rsidRDefault="00FE48E3" w:rsidP="00FE48E3">
            <w:pPr>
              <w:jc w:val="center"/>
              <w:rPr>
                <w:bCs/>
                <w:sz w:val="16"/>
                <w:szCs w:val="16"/>
                <w:lang w:val="uk-UA"/>
              </w:rPr>
            </w:pPr>
          </w:p>
        </w:tc>
        <w:tc>
          <w:tcPr>
            <w:tcW w:w="614" w:type="pct"/>
            <w:shd w:val="clear" w:color="auto" w:fill="FFFFFF"/>
            <w:vAlign w:val="center"/>
          </w:tcPr>
          <w:p w14:paraId="1F581F12"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12ACC0B2" w14:textId="77777777" w:rsidR="00FE48E3" w:rsidRDefault="00FE48E3" w:rsidP="00FE48E3">
            <w:pPr>
              <w:jc w:val="center"/>
              <w:rPr>
                <w:lang w:val="ru-RU"/>
              </w:rPr>
            </w:pPr>
            <w:r>
              <w:rPr>
                <w:lang w:val="ru-RU"/>
              </w:rPr>
              <w:t>-</w:t>
            </w:r>
          </w:p>
        </w:tc>
      </w:tr>
      <w:tr w:rsidR="00FE48E3" w:rsidRPr="00B7371E" w14:paraId="5AC81715" w14:textId="77777777" w:rsidTr="003B610A">
        <w:trPr>
          <w:trHeight w:val="421"/>
        </w:trPr>
        <w:tc>
          <w:tcPr>
            <w:tcW w:w="170" w:type="pct"/>
            <w:shd w:val="clear" w:color="auto" w:fill="FFFFFF"/>
            <w:vAlign w:val="center"/>
          </w:tcPr>
          <w:p w14:paraId="4513EA77" w14:textId="77777777" w:rsidR="00FE48E3" w:rsidRDefault="00ED55E3" w:rsidP="00FE48E3">
            <w:pPr>
              <w:jc w:val="center"/>
              <w:rPr>
                <w:b/>
                <w:bCs/>
                <w:sz w:val="16"/>
                <w:szCs w:val="16"/>
                <w:lang w:val="uk-UA"/>
              </w:rPr>
            </w:pPr>
            <w:r>
              <w:rPr>
                <w:b/>
                <w:bCs/>
                <w:sz w:val="16"/>
                <w:szCs w:val="16"/>
                <w:lang w:val="uk-UA"/>
              </w:rPr>
              <w:t>4641</w:t>
            </w:r>
          </w:p>
        </w:tc>
        <w:tc>
          <w:tcPr>
            <w:tcW w:w="480" w:type="pct"/>
            <w:shd w:val="clear" w:color="auto" w:fill="FFFFFF"/>
            <w:vAlign w:val="center"/>
          </w:tcPr>
          <w:p w14:paraId="2816A8C1" w14:textId="77777777" w:rsidR="00FE48E3" w:rsidRPr="003B610A" w:rsidRDefault="00FE48E3" w:rsidP="00FE48E3">
            <w:pPr>
              <w:jc w:val="center"/>
              <w:rPr>
                <w:bCs/>
                <w:sz w:val="16"/>
                <w:szCs w:val="16"/>
                <w:lang w:val="uk-UA"/>
              </w:rPr>
            </w:pPr>
            <w:r w:rsidRPr="003B610A">
              <w:rPr>
                <w:bCs/>
                <w:sz w:val="16"/>
                <w:szCs w:val="16"/>
                <w:lang w:val="uk-UA"/>
              </w:rPr>
              <w:t>Щодо додаткового бюджету</w:t>
            </w:r>
          </w:p>
        </w:tc>
        <w:tc>
          <w:tcPr>
            <w:tcW w:w="356" w:type="pct"/>
            <w:shd w:val="clear" w:color="auto" w:fill="FFFFFF"/>
            <w:vAlign w:val="center"/>
          </w:tcPr>
          <w:p w14:paraId="0854BF92" w14:textId="77777777" w:rsidR="00FE48E3" w:rsidRPr="003B610A" w:rsidRDefault="00FE48E3" w:rsidP="00FE48E3">
            <w:pPr>
              <w:jc w:val="center"/>
              <w:rPr>
                <w:bCs/>
                <w:sz w:val="16"/>
                <w:szCs w:val="16"/>
                <w:lang w:val="uk-UA"/>
              </w:rPr>
            </w:pPr>
            <w:r w:rsidRPr="003B610A">
              <w:rPr>
                <w:bCs/>
                <w:sz w:val="16"/>
                <w:szCs w:val="16"/>
                <w:lang w:val="uk-UA"/>
              </w:rPr>
              <w:t>№вх-3438/25</w:t>
            </w:r>
          </w:p>
        </w:tc>
        <w:tc>
          <w:tcPr>
            <w:tcW w:w="302" w:type="pct"/>
            <w:shd w:val="clear" w:color="auto" w:fill="FFFFFF"/>
            <w:vAlign w:val="center"/>
          </w:tcPr>
          <w:p w14:paraId="3645F425"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34B3FA72"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779BBA6E" w14:textId="77777777" w:rsidR="00FE48E3" w:rsidRPr="003B610A" w:rsidRDefault="00FE48E3" w:rsidP="00FE48E3">
            <w:pPr>
              <w:jc w:val="center"/>
              <w:rPr>
                <w:bCs/>
                <w:sz w:val="16"/>
                <w:szCs w:val="16"/>
                <w:lang w:val="uk-UA"/>
              </w:rPr>
            </w:pPr>
            <w:r w:rsidRPr="003B610A">
              <w:rPr>
                <w:bCs/>
                <w:sz w:val="16"/>
                <w:szCs w:val="16"/>
                <w:lang w:val="uk-UA"/>
              </w:rPr>
              <w:t>УПРАВЛІННЯ ІНФРАСТРУКТУРИ ТА ПРОМИСЛОВОСТІ</w:t>
            </w:r>
          </w:p>
        </w:tc>
        <w:tc>
          <w:tcPr>
            <w:tcW w:w="275" w:type="pct"/>
            <w:shd w:val="clear" w:color="auto" w:fill="FFFFFF"/>
            <w:vAlign w:val="center"/>
          </w:tcPr>
          <w:p w14:paraId="2C4C180E"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7E43A1EE"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03A8274B"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64F81739" w14:textId="77777777" w:rsidR="00FE48E3" w:rsidRPr="003B610A" w:rsidRDefault="00FE48E3" w:rsidP="00FE48E3">
            <w:pPr>
              <w:jc w:val="center"/>
              <w:rPr>
                <w:bCs/>
                <w:sz w:val="16"/>
                <w:szCs w:val="16"/>
                <w:lang w:val="uk-UA"/>
              </w:rPr>
            </w:pPr>
            <w:r w:rsidRPr="003B610A">
              <w:rPr>
                <w:bCs/>
                <w:sz w:val="16"/>
                <w:szCs w:val="16"/>
                <w:lang w:val="uk-UA"/>
              </w:rPr>
              <w:t>Щодо додаткового бюджету</w:t>
            </w:r>
          </w:p>
        </w:tc>
        <w:tc>
          <w:tcPr>
            <w:tcW w:w="325" w:type="pct"/>
            <w:shd w:val="clear" w:color="auto" w:fill="FFFFFF"/>
            <w:vAlign w:val="center"/>
          </w:tcPr>
          <w:p w14:paraId="1C9FE1A4"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3CA014B0"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6446820C"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7FF7E597"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642FCCE3" w14:textId="77777777" w:rsidR="00FE48E3" w:rsidRPr="003B610A" w:rsidRDefault="00FE48E3" w:rsidP="00FE48E3">
            <w:pPr>
              <w:jc w:val="center"/>
              <w:rPr>
                <w:bCs/>
                <w:sz w:val="16"/>
                <w:szCs w:val="16"/>
                <w:lang w:val="uk-UA"/>
              </w:rPr>
            </w:pPr>
          </w:p>
          <w:p w14:paraId="18D40432"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18B1C2F1" w14:textId="77777777" w:rsidR="00FE48E3" w:rsidRPr="003B610A" w:rsidRDefault="00FE48E3" w:rsidP="00FE48E3">
            <w:pPr>
              <w:jc w:val="center"/>
              <w:rPr>
                <w:bCs/>
                <w:sz w:val="16"/>
                <w:szCs w:val="16"/>
                <w:lang w:val="uk-UA"/>
              </w:rPr>
            </w:pPr>
          </w:p>
        </w:tc>
        <w:tc>
          <w:tcPr>
            <w:tcW w:w="614" w:type="pct"/>
            <w:shd w:val="clear" w:color="auto" w:fill="FFFFFF"/>
            <w:vAlign w:val="center"/>
          </w:tcPr>
          <w:p w14:paraId="769043AE"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178169E4" w14:textId="77777777" w:rsidR="00FE48E3" w:rsidRDefault="00FE48E3" w:rsidP="00FE48E3">
            <w:pPr>
              <w:jc w:val="center"/>
              <w:rPr>
                <w:lang w:val="ru-RU"/>
              </w:rPr>
            </w:pPr>
            <w:r>
              <w:rPr>
                <w:lang w:val="ru-RU"/>
              </w:rPr>
              <w:t>-</w:t>
            </w:r>
          </w:p>
        </w:tc>
      </w:tr>
      <w:tr w:rsidR="00FE48E3" w:rsidRPr="00B7371E" w14:paraId="045F8A60" w14:textId="77777777" w:rsidTr="003B610A">
        <w:trPr>
          <w:trHeight w:val="421"/>
        </w:trPr>
        <w:tc>
          <w:tcPr>
            <w:tcW w:w="170" w:type="pct"/>
            <w:shd w:val="clear" w:color="auto" w:fill="FFFFFF"/>
            <w:vAlign w:val="center"/>
          </w:tcPr>
          <w:p w14:paraId="492A76DE" w14:textId="77777777" w:rsidR="00FE48E3" w:rsidRDefault="00ED55E3" w:rsidP="00FE48E3">
            <w:pPr>
              <w:jc w:val="center"/>
              <w:rPr>
                <w:b/>
                <w:bCs/>
                <w:sz w:val="16"/>
                <w:szCs w:val="16"/>
                <w:lang w:val="uk-UA"/>
              </w:rPr>
            </w:pPr>
            <w:r>
              <w:rPr>
                <w:b/>
                <w:bCs/>
                <w:sz w:val="16"/>
                <w:szCs w:val="16"/>
                <w:lang w:val="uk-UA"/>
              </w:rPr>
              <w:t>4642</w:t>
            </w:r>
          </w:p>
        </w:tc>
        <w:tc>
          <w:tcPr>
            <w:tcW w:w="480" w:type="pct"/>
            <w:shd w:val="clear" w:color="auto" w:fill="FFFFFF"/>
            <w:vAlign w:val="center"/>
          </w:tcPr>
          <w:p w14:paraId="7D1EEE3F" w14:textId="77777777" w:rsidR="00FE48E3" w:rsidRPr="003B610A" w:rsidRDefault="00FE48E3" w:rsidP="00FE48E3">
            <w:pPr>
              <w:jc w:val="center"/>
              <w:rPr>
                <w:bCs/>
                <w:sz w:val="16"/>
                <w:szCs w:val="16"/>
                <w:lang w:val="uk-UA"/>
              </w:rPr>
            </w:pPr>
            <w:r w:rsidRPr="003B610A">
              <w:rPr>
                <w:bCs/>
                <w:sz w:val="16"/>
                <w:szCs w:val="16"/>
                <w:lang w:val="uk-UA"/>
              </w:rPr>
              <w:t>Службова записка щодо виділення коштів</w:t>
            </w:r>
          </w:p>
        </w:tc>
        <w:tc>
          <w:tcPr>
            <w:tcW w:w="356" w:type="pct"/>
            <w:shd w:val="clear" w:color="auto" w:fill="FFFFFF"/>
            <w:vAlign w:val="center"/>
          </w:tcPr>
          <w:p w14:paraId="26A6F1A8" w14:textId="77777777" w:rsidR="00FE48E3" w:rsidRPr="003B610A" w:rsidRDefault="00FE48E3" w:rsidP="00FE48E3">
            <w:pPr>
              <w:jc w:val="center"/>
              <w:rPr>
                <w:bCs/>
                <w:sz w:val="16"/>
                <w:szCs w:val="16"/>
                <w:lang w:val="uk-UA"/>
              </w:rPr>
            </w:pPr>
            <w:r w:rsidRPr="003B610A">
              <w:rPr>
                <w:bCs/>
                <w:sz w:val="16"/>
                <w:szCs w:val="16"/>
                <w:lang w:val="uk-UA"/>
              </w:rPr>
              <w:t>№вх-3439/25</w:t>
            </w:r>
          </w:p>
        </w:tc>
        <w:tc>
          <w:tcPr>
            <w:tcW w:w="302" w:type="pct"/>
            <w:shd w:val="clear" w:color="auto" w:fill="FFFFFF"/>
            <w:vAlign w:val="center"/>
          </w:tcPr>
          <w:p w14:paraId="6D917CCA"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016D4B85"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58F6E3CA"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128D9840"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5D16825A"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43938BE4"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0E6A7177" w14:textId="77777777" w:rsidR="00FE48E3" w:rsidRPr="003B610A" w:rsidRDefault="00FE48E3" w:rsidP="00FE48E3">
            <w:pPr>
              <w:jc w:val="center"/>
              <w:rPr>
                <w:bCs/>
                <w:sz w:val="16"/>
                <w:szCs w:val="16"/>
                <w:lang w:val="uk-UA"/>
              </w:rPr>
            </w:pPr>
            <w:r w:rsidRPr="003B610A">
              <w:rPr>
                <w:bCs/>
                <w:sz w:val="16"/>
                <w:szCs w:val="16"/>
                <w:lang w:val="uk-UA"/>
              </w:rPr>
              <w:t>Службова записка щодо виділення коштів</w:t>
            </w:r>
          </w:p>
        </w:tc>
        <w:tc>
          <w:tcPr>
            <w:tcW w:w="325" w:type="pct"/>
            <w:shd w:val="clear" w:color="auto" w:fill="FFFFFF"/>
            <w:vAlign w:val="center"/>
          </w:tcPr>
          <w:p w14:paraId="248F8839"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3169A9B5"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3DA044AB" w14:textId="77777777" w:rsidR="00FE48E3" w:rsidRPr="003B610A" w:rsidRDefault="00FE48E3" w:rsidP="00FE48E3">
            <w:pPr>
              <w:jc w:val="center"/>
              <w:rPr>
                <w:bCs/>
                <w:sz w:val="16"/>
                <w:szCs w:val="16"/>
                <w:lang w:val="uk-UA"/>
              </w:rPr>
            </w:pPr>
            <w:r w:rsidRPr="003B610A">
              <w:rPr>
                <w:bCs/>
                <w:sz w:val="16"/>
                <w:szCs w:val="16"/>
                <w:lang w:val="uk-UA"/>
              </w:rPr>
              <w:t>Службова записка</w:t>
            </w:r>
          </w:p>
        </w:tc>
        <w:tc>
          <w:tcPr>
            <w:tcW w:w="162" w:type="pct"/>
            <w:shd w:val="clear" w:color="auto" w:fill="FFFFFF"/>
            <w:vAlign w:val="center"/>
          </w:tcPr>
          <w:p w14:paraId="48772BA3"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1ED1EC0D" w14:textId="77777777" w:rsidR="00FE48E3" w:rsidRPr="003B610A" w:rsidRDefault="00FE48E3" w:rsidP="00FE48E3">
            <w:pPr>
              <w:jc w:val="center"/>
              <w:rPr>
                <w:bCs/>
                <w:sz w:val="16"/>
                <w:szCs w:val="16"/>
                <w:lang w:val="uk-UA"/>
              </w:rPr>
            </w:pPr>
          </w:p>
          <w:p w14:paraId="76596E69"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5FED9B1E" w14:textId="77777777" w:rsidR="00FE48E3" w:rsidRPr="003B610A" w:rsidRDefault="00FE48E3" w:rsidP="00FE48E3">
            <w:pPr>
              <w:jc w:val="center"/>
              <w:rPr>
                <w:bCs/>
                <w:sz w:val="16"/>
                <w:szCs w:val="16"/>
                <w:lang w:val="uk-UA"/>
              </w:rPr>
            </w:pPr>
          </w:p>
        </w:tc>
        <w:tc>
          <w:tcPr>
            <w:tcW w:w="614" w:type="pct"/>
            <w:shd w:val="clear" w:color="auto" w:fill="FFFFFF"/>
            <w:vAlign w:val="center"/>
          </w:tcPr>
          <w:p w14:paraId="3964BA2C"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6846EF84" w14:textId="77777777" w:rsidR="00FE48E3" w:rsidRDefault="00FE48E3" w:rsidP="00FE48E3">
            <w:pPr>
              <w:jc w:val="center"/>
              <w:rPr>
                <w:lang w:val="ru-RU"/>
              </w:rPr>
            </w:pPr>
            <w:r>
              <w:rPr>
                <w:lang w:val="ru-RU"/>
              </w:rPr>
              <w:t>-</w:t>
            </w:r>
          </w:p>
        </w:tc>
      </w:tr>
      <w:tr w:rsidR="00FE48E3" w:rsidRPr="00B7371E" w14:paraId="04F5F19D" w14:textId="77777777" w:rsidTr="003B610A">
        <w:trPr>
          <w:trHeight w:val="421"/>
        </w:trPr>
        <w:tc>
          <w:tcPr>
            <w:tcW w:w="170" w:type="pct"/>
            <w:shd w:val="clear" w:color="auto" w:fill="FFFFFF"/>
            <w:vAlign w:val="center"/>
          </w:tcPr>
          <w:p w14:paraId="604C3C2C" w14:textId="77777777" w:rsidR="00FE48E3" w:rsidRDefault="00ED55E3" w:rsidP="00FE48E3">
            <w:pPr>
              <w:jc w:val="center"/>
              <w:rPr>
                <w:b/>
                <w:bCs/>
                <w:sz w:val="16"/>
                <w:szCs w:val="16"/>
                <w:lang w:val="uk-UA"/>
              </w:rPr>
            </w:pPr>
            <w:r>
              <w:rPr>
                <w:b/>
                <w:bCs/>
                <w:sz w:val="16"/>
                <w:szCs w:val="16"/>
                <w:lang w:val="uk-UA"/>
              </w:rPr>
              <w:t>4643</w:t>
            </w:r>
          </w:p>
        </w:tc>
        <w:tc>
          <w:tcPr>
            <w:tcW w:w="480" w:type="pct"/>
            <w:shd w:val="clear" w:color="auto" w:fill="FFFFFF"/>
            <w:vAlign w:val="center"/>
          </w:tcPr>
          <w:p w14:paraId="67AD3FC5" w14:textId="77777777" w:rsidR="00FE48E3" w:rsidRPr="003B610A" w:rsidRDefault="00FE48E3" w:rsidP="00FE48E3">
            <w:pPr>
              <w:jc w:val="center"/>
              <w:rPr>
                <w:bCs/>
                <w:sz w:val="16"/>
                <w:szCs w:val="16"/>
                <w:lang w:val="uk-UA"/>
              </w:rPr>
            </w:pPr>
            <w:r w:rsidRPr="003B610A">
              <w:rPr>
                <w:bCs/>
                <w:sz w:val="16"/>
                <w:szCs w:val="16"/>
                <w:lang w:val="uk-UA"/>
              </w:rPr>
              <w:t>Про погодження змін до штатного розпису</w:t>
            </w:r>
          </w:p>
        </w:tc>
        <w:tc>
          <w:tcPr>
            <w:tcW w:w="356" w:type="pct"/>
            <w:shd w:val="clear" w:color="auto" w:fill="FFFFFF"/>
            <w:vAlign w:val="center"/>
          </w:tcPr>
          <w:p w14:paraId="7C7455F5" w14:textId="77777777" w:rsidR="00FE48E3" w:rsidRPr="003B610A" w:rsidRDefault="00FE48E3" w:rsidP="00FE48E3">
            <w:pPr>
              <w:jc w:val="center"/>
              <w:rPr>
                <w:bCs/>
                <w:sz w:val="16"/>
                <w:szCs w:val="16"/>
                <w:lang w:val="uk-UA"/>
              </w:rPr>
            </w:pPr>
            <w:r w:rsidRPr="003B610A">
              <w:rPr>
                <w:bCs/>
                <w:sz w:val="16"/>
                <w:szCs w:val="16"/>
                <w:lang w:val="uk-UA"/>
              </w:rPr>
              <w:t>№вх-3440/25</w:t>
            </w:r>
          </w:p>
        </w:tc>
        <w:tc>
          <w:tcPr>
            <w:tcW w:w="302" w:type="pct"/>
            <w:shd w:val="clear" w:color="auto" w:fill="FFFFFF"/>
            <w:vAlign w:val="center"/>
          </w:tcPr>
          <w:p w14:paraId="16129FB4"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63856E11"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10DC6C6D" w14:textId="77777777" w:rsidR="00FE48E3" w:rsidRPr="003B610A" w:rsidRDefault="00FE48E3" w:rsidP="00FE48E3">
            <w:pPr>
              <w:jc w:val="center"/>
              <w:rPr>
                <w:bCs/>
                <w:sz w:val="16"/>
                <w:szCs w:val="16"/>
                <w:lang w:val="uk-UA"/>
              </w:rPr>
            </w:pPr>
            <w:r w:rsidRPr="003B610A">
              <w:rPr>
                <w:bCs/>
                <w:sz w:val="16"/>
                <w:szCs w:val="16"/>
                <w:lang w:val="uk-UA"/>
              </w:rPr>
              <w:t>Департамент освіти і науки</w:t>
            </w:r>
          </w:p>
        </w:tc>
        <w:tc>
          <w:tcPr>
            <w:tcW w:w="275" w:type="pct"/>
            <w:shd w:val="clear" w:color="auto" w:fill="FFFFFF"/>
            <w:vAlign w:val="center"/>
          </w:tcPr>
          <w:p w14:paraId="73385ACD"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54005612"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2BF2C416"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1B5947C7" w14:textId="77777777" w:rsidR="00FE48E3" w:rsidRPr="003B610A" w:rsidRDefault="00FE48E3" w:rsidP="00FE48E3">
            <w:pPr>
              <w:jc w:val="center"/>
              <w:rPr>
                <w:bCs/>
                <w:sz w:val="16"/>
                <w:szCs w:val="16"/>
                <w:lang w:val="uk-UA"/>
              </w:rPr>
            </w:pPr>
            <w:r w:rsidRPr="003B610A">
              <w:rPr>
                <w:bCs/>
                <w:sz w:val="16"/>
                <w:szCs w:val="16"/>
                <w:lang w:val="uk-UA"/>
              </w:rPr>
              <w:t>Про погодження змін до штатного розпису</w:t>
            </w:r>
          </w:p>
        </w:tc>
        <w:tc>
          <w:tcPr>
            <w:tcW w:w="325" w:type="pct"/>
            <w:shd w:val="clear" w:color="auto" w:fill="FFFFFF"/>
            <w:vAlign w:val="center"/>
          </w:tcPr>
          <w:p w14:paraId="4B235138"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24EFA677"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18D1E3E5"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472098AA"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488D8EBE" w14:textId="77777777" w:rsidR="00FE48E3" w:rsidRPr="003B610A" w:rsidRDefault="00FE48E3" w:rsidP="00FE48E3">
            <w:pPr>
              <w:jc w:val="center"/>
              <w:rPr>
                <w:bCs/>
                <w:sz w:val="16"/>
                <w:szCs w:val="16"/>
                <w:lang w:val="uk-UA"/>
              </w:rPr>
            </w:pPr>
          </w:p>
          <w:p w14:paraId="79A9F8D2"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08BB7C6A" w14:textId="77777777" w:rsidR="00FE48E3" w:rsidRPr="003B610A" w:rsidRDefault="00FE48E3" w:rsidP="00FE48E3">
            <w:pPr>
              <w:jc w:val="center"/>
              <w:rPr>
                <w:bCs/>
                <w:sz w:val="16"/>
                <w:szCs w:val="16"/>
                <w:lang w:val="uk-UA"/>
              </w:rPr>
            </w:pPr>
          </w:p>
        </w:tc>
        <w:tc>
          <w:tcPr>
            <w:tcW w:w="614" w:type="pct"/>
            <w:shd w:val="clear" w:color="auto" w:fill="FFFFFF"/>
            <w:vAlign w:val="center"/>
          </w:tcPr>
          <w:p w14:paraId="1BA0A62F"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7D140AF9" w14:textId="77777777" w:rsidR="00FE48E3" w:rsidRDefault="00FE48E3" w:rsidP="00FE48E3">
            <w:pPr>
              <w:jc w:val="center"/>
              <w:rPr>
                <w:lang w:val="ru-RU"/>
              </w:rPr>
            </w:pPr>
            <w:r>
              <w:rPr>
                <w:lang w:val="ru-RU"/>
              </w:rPr>
              <w:t>-</w:t>
            </w:r>
          </w:p>
        </w:tc>
      </w:tr>
      <w:tr w:rsidR="00FE48E3" w:rsidRPr="00B7371E" w14:paraId="730A6445" w14:textId="77777777" w:rsidTr="003B610A">
        <w:trPr>
          <w:trHeight w:val="421"/>
        </w:trPr>
        <w:tc>
          <w:tcPr>
            <w:tcW w:w="170" w:type="pct"/>
            <w:shd w:val="clear" w:color="auto" w:fill="FFFFFF"/>
            <w:vAlign w:val="center"/>
          </w:tcPr>
          <w:p w14:paraId="6A42D0F3" w14:textId="77777777" w:rsidR="00FE48E3" w:rsidRDefault="00ED55E3" w:rsidP="00FE48E3">
            <w:pPr>
              <w:jc w:val="center"/>
              <w:rPr>
                <w:b/>
                <w:bCs/>
                <w:sz w:val="16"/>
                <w:szCs w:val="16"/>
                <w:lang w:val="uk-UA"/>
              </w:rPr>
            </w:pPr>
            <w:r>
              <w:rPr>
                <w:b/>
                <w:bCs/>
                <w:sz w:val="16"/>
                <w:szCs w:val="16"/>
                <w:lang w:val="uk-UA"/>
              </w:rPr>
              <w:t>4644</w:t>
            </w:r>
          </w:p>
        </w:tc>
        <w:tc>
          <w:tcPr>
            <w:tcW w:w="480" w:type="pct"/>
            <w:shd w:val="clear" w:color="auto" w:fill="FFFFFF"/>
            <w:vAlign w:val="center"/>
          </w:tcPr>
          <w:p w14:paraId="2056EDF8" w14:textId="77777777" w:rsidR="00FE48E3" w:rsidRPr="003B610A" w:rsidRDefault="00FE48E3" w:rsidP="00FE48E3">
            <w:pPr>
              <w:jc w:val="center"/>
              <w:rPr>
                <w:bCs/>
                <w:sz w:val="16"/>
                <w:szCs w:val="16"/>
                <w:lang w:val="uk-UA"/>
              </w:rPr>
            </w:pPr>
            <w:r w:rsidRPr="003B610A">
              <w:rPr>
                <w:bCs/>
                <w:sz w:val="16"/>
                <w:szCs w:val="16"/>
                <w:lang w:val="uk-UA"/>
              </w:rPr>
              <w:t xml:space="preserve">Щодо виділення коштів на утримання КЗ "Рівненський </w:t>
            </w:r>
            <w:r w:rsidRPr="003B610A">
              <w:rPr>
                <w:bCs/>
                <w:sz w:val="16"/>
                <w:szCs w:val="16"/>
                <w:lang w:val="uk-UA"/>
              </w:rPr>
              <w:lastRenderedPageBreak/>
              <w:t>обласний центр підготовки громадян до національного спротиву"</w:t>
            </w:r>
          </w:p>
        </w:tc>
        <w:tc>
          <w:tcPr>
            <w:tcW w:w="356" w:type="pct"/>
            <w:shd w:val="clear" w:color="auto" w:fill="FFFFFF"/>
            <w:vAlign w:val="center"/>
          </w:tcPr>
          <w:p w14:paraId="41F407F4" w14:textId="77777777" w:rsidR="00FE48E3" w:rsidRPr="003B610A" w:rsidRDefault="00FE48E3" w:rsidP="00FE48E3">
            <w:pPr>
              <w:jc w:val="center"/>
              <w:rPr>
                <w:bCs/>
                <w:sz w:val="16"/>
                <w:szCs w:val="16"/>
                <w:lang w:val="uk-UA"/>
              </w:rPr>
            </w:pPr>
            <w:r w:rsidRPr="003B610A">
              <w:rPr>
                <w:bCs/>
                <w:sz w:val="16"/>
                <w:szCs w:val="16"/>
                <w:lang w:val="uk-UA"/>
              </w:rPr>
              <w:lastRenderedPageBreak/>
              <w:t>№вх-3441/25</w:t>
            </w:r>
          </w:p>
        </w:tc>
        <w:tc>
          <w:tcPr>
            <w:tcW w:w="302" w:type="pct"/>
            <w:shd w:val="clear" w:color="auto" w:fill="FFFFFF"/>
            <w:vAlign w:val="center"/>
          </w:tcPr>
          <w:p w14:paraId="49E1F2B5"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7C28E623"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4811CB7E"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6DB8877F"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5B331476"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51A4E07D"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3D44EB49" w14:textId="77777777" w:rsidR="00FE48E3" w:rsidRPr="003B610A" w:rsidRDefault="00FE48E3" w:rsidP="00FE48E3">
            <w:pPr>
              <w:jc w:val="center"/>
              <w:rPr>
                <w:bCs/>
                <w:sz w:val="16"/>
                <w:szCs w:val="16"/>
                <w:lang w:val="uk-UA"/>
              </w:rPr>
            </w:pPr>
            <w:r w:rsidRPr="003B610A">
              <w:rPr>
                <w:bCs/>
                <w:sz w:val="16"/>
                <w:szCs w:val="16"/>
                <w:lang w:val="uk-UA"/>
              </w:rPr>
              <w:t xml:space="preserve">Щодо виділення коштів на утримання КЗ "Рівненський </w:t>
            </w:r>
            <w:r w:rsidRPr="003B610A">
              <w:rPr>
                <w:bCs/>
                <w:sz w:val="16"/>
                <w:szCs w:val="16"/>
                <w:lang w:val="uk-UA"/>
              </w:rPr>
              <w:lastRenderedPageBreak/>
              <w:t>обласний центр підготовки громадян до національного спротиву"</w:t>
            </w:r>
          </w:p>
        </w:tc>
        <w:tc>
          <w:tcPr>
            <w:tcW w:w="325" w:type="pct"/>
            <w:shd w:val="clear" w:color="auto" w:fill="FFFFFF"/>
            <w:vAlign w:val="center"/>
          </w:tcPr>
          <w:p w14:paraId="18031B20" w14:textId="77777777" w:rsidR="00FE48E3" w:rsidRPr="003B610A" w:rsidRDefault="00FE48E3" w:rsidP="00FE48E3">
            <w:pPr>
              <w:jc w:val="center"/>
              <w:rPr>
                <w:bCs/>
                <w:sz w:val="16"/>
                <w:szCs w:val="16"/>
                <w:lang w:val="uk-UA"/>
              </w:rPr>
            </w:pPr>
            <w:r w:rsidRPr="003B610A">
              <w:rPr>
                <w:bCs/>
                <w:sz w:val="16"/>
                <w:szCs w:val="16"/>
                <w:lang w:val="uk-UA"/>
              </w:rPr>
              <w:lastRenderedPageBreak/>
              <w:t>Текстовий</w:t>
            </w:r>
          </w:p>
          <w:p w14:paraId="4A3458AA"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553A5AE2"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3ABD63DF"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0EAD3EB4" w14:textId="77777777" w:rsidR="00FE48E3" w:rsidRPr="003B610A" w:rsidRDefault="00FE48E3" w:rsidP="00FE48E3">
            <w:pPr>
              <w:jc w:val="center"/>
              <w:rPr>
                <w:bCs/>
                <w:sz w:val="16"/>
                <w:szCs w:val="16"/>
                <w:lang w:val="uk-UA"/>
              </w:rPr>
            </w:pPr>
          </w:p>
          <w:p w14:paraId="274B26F4"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092234E3" w14:textId="77777777" w:rsidR="00FE48E3" w:rsidRPr="003B610A" w:rsidRDefault="00FE48E3" w:rsidP="00FE48E3">
            <w:pPr>
              <w:jc w:val="center"/>
              <w:rPr>
                <w:bCs/>
                <w:sz w:val="16"/>
                <w:szCs w:val="16"/>
                <w:lang w:val="uk-UA"/>
              </w:rPr>
            </w:pPr>
          </w:p>
        </w:tc>
        <w:tc>
          <w:tcPr>
            <w:tcW w:w="614" w:type="pct"/>
            <w:shd w:val="clear" w:color="auto" w:fill="FFFFFF"/>
            <w:vAlign w:val="center"/>
          </w:tcPr>
          <w:p w14:paraId="00539E91"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22F6D9B3" w14:textId="77777777" w:rsidR="00FE48E3" w:rsidRDefault="00FE48E3" w:rsidP="00FE48E3">
            <w:pPr>
              <w:jc w:val="center"/>
              <w:rPr>
                <w:lang w:val="ru-RU"/>
              </w:rPr>
            </w:pPr>
            <w:r>
              <w:rPr>
                <w:lang w:val="ru-RU"/>
              </w:rPr>
              <w:t>-</w:t>
            </w:r>
          </w:p>
        </w:tc>
      </w:tr>
      <w:tr w:rsidR="00FE48E3" w:rsidRPr="00B7371E" w14:paraId="6DE437D8" w14:textId="77777777" w:rsidTr="003B610A">
        <w:trPr>
          <w:trHeight w:val="421"/>
        </w:trPr>
        <w:tc>
          <w:tcPr>
            <w:tcW w:w="170" w:type="pct"/>
            <w:shd w:val="clear" w:color="auto" w:fill="FFFFFF"/>
            <w:vAlign w:val="center"/>
          </w:tcPr>
          <w:p w14:paraId="70B594CA" w14:textId="77777777" w:rsidR="00FE48E3" w:rsidRDefault="00ED55E3" w:rsidP="00FE48E3">
            <w:pPr>
              <w:jc w:val="center"/>
              <w:rPr>
                <w:b/>
                <w:bCs/>
                <w:sz w:val="16"/>
                <w:szCs w:val="16"/>
                <w:lang w:val="uk-UA"/>
              </w:rPr>
            </w:pPr>
            <w:r>
              <w:rPr>
                <w:b/>
                <w:bCs/>
                <w:sz w:val="16"/>
                <w:szCs w:val="16"/>
                <w:lang w:val="uk-UA"/>
              </w:rPr>
              <w:t>4645</w:t>
            </w:r>
          </w:p>
        </w:tc>
        <w:tc>
          <w:tcPr>
            <w:tcW w:w="480" w:type="pct"/>
            <w:shd w:val="clear" w:color="auto" w:fill="FFFFFF"/>
            <w:vAlign w:val="center"/>
          </w:tcPr>
          <w:p w14:paraId="0119EE9D" w14:textId="77777777" w:rsidR="00FE48E3" w:rsidRPr="003B610A" w:rsidRDefault="00FE48E3" w:rsidP="00FE48E3">
            <w:pPr>
              <w:jc w:val="center"/>
              <w:rPr>
                <w:bCs/>
                <w:sz w:val="16"/>
                <w:szCs w:val="16"/>
                <w:lang w:val="uk-UA"/>
              </w:rPr>
            </w:pPr>
            <w:r w:rsidRPr="003B610A">
              <w:rPr>
                <w:bCs/>
                <w:sz w:val="16"/>
                <w:szCs w:val="16"/>
                <w:lang w:val="uk-UA"/>
              </w:rPr>
              <w:t>Про надання інформації до Реєстру ІКС</w:t>
            </w:r>
          </w:p>
        </w:tc>
        <w:tc>
          <w:tcPr>
            <w:tcW w:w="356" w:type="pct"/>
            <w:shd w:val="clear" w:color="auto" w:fill="FFFFFF"/>
            <w:vAlign w:val="center"/>
          </w:tcPr>
          <w:p w14:paraId="5AE3BFCC" w14:textId="77777777" w:rsidR="00FE48E3" w:rsidRPr="003B610A" w:rsidRDefault="00FE48E3" w:rsidP="00FE48E3">
            <w:pPr>
              <w:jc w:val="center"/>
              <w:rPr>
                <w:bCs/>
                <w:sz w:val="16"/>
                <w:szCs w:val="16"/>
                <w:lang w:val="uk-UA"/>
              </w:rPr>
            </w:pPr>
            <w:r w:rsidRPr="003B610A">
              <w:rPr>
                <w:bCs/>
                <w:sz w:val="16"/>
                <w:szCs w:val="16"/>
                <w:lang w:val="uk-UA"/>
              </w:rPr>
              <w:t>№вх-3442/25</w:t>
            </w:r>
          </w:p>
        </w:tc>
        <w:tc>
          <w:tcPr>
            <w:tcW w:w="302" w:type="pct"/>
            <w:shd w:val="clear" w:color="auto" w:fill="FFFFFF"/>
            <w:vAlign w:val="center"/>
          </w:tcPr>
          <w:p w14:paraId="6E41C8E1"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6CC447E3"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4106BBE3"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3A62C703"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7A7985DE"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2311964D"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74BFDD2A" w14:textId="77777777" w:rsidR="00FE48E3" w:rsidRPr="003B610A" w:rsidRDefault="00FE48E3" w:rsidP="00FE48E3">
            <w:pPr>
              <w:jc w:val="center"/>
              <w:rPr>
                <w:bCs/>
                <w:sz w:val="16"/>
                <w:szCs w:val="16"/>
                <w:lang w:val="uk-UA"/>
              </w:rPr>
            </w:pPr>
            <w:r w:rsidRPr="003B610A">
              <w:rPr>
                <w:bCs/>
                <w:sz w:val="16"/>
                <w:szCs w:val="16"/>
                <w:lang w:val="uk-UA"/>
              </w:rPr>
              <w:t>Про надання інформації до Реєстру ІКС</w:t>
            </w:r>
          </w:p>
        </w:tc>
        <w:tc>
          <w:tcPr>
            <w:tcW w:w="325" w:type="pct"/>
            <w:shd w:val="clear" w:color="auto" w:fill="FFFFFF"/>
            <w:vAlign w:val="center"/>
          </w:tcPr>
          <w:p w14:paraId="7F948240"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7F55C3F6"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184BB82B"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2BE51094"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0DB9D822" w14:textId="77777777" w:rsidR="00FE48E3" w:rsidRPr="003B610A" w:rsidRDefault="00FE48E3" w:rsidP="00FE48E3">
            <w:pPr>
              <w:jc w:val="center"/>
              <w:rPr>
                <w:bCs/>
                <w:sz w:val="16"/>
                <w:szCs w:val="16"/>
                <w:lang w:val="uk-UA"/>
              </w:rPr>
            </w:pPr>
          </w:p>
          <w:p w14:paraId="2DA54614"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387E29CF" w14:textId="77777777" w:rsidR="00FE48E3" w:rsidRPr="003B610A" w:rsidRDefault="00FE48E3" w:rsidP="00FE48E3">
            <w:pPr>
              <w:jc w:val="center"/>
              <w:rPr>
                <w:bCs/>
                <w:sz w:val="16"/>
                <w:szCs w:val="16"/>
                <w:lang w:val="uk-UA"/>
              </w:rPr>
            </w:pPr>
          </w:p>
        </w:tc>
        <w:tc>
          <w:tcPr>
            <w:tcW w:w="614" w:type="pct"/>
            <w:shd w:val="clear" w:color="auto" w:fill="FFFFFF"/>
            <w:vAlign w:val="center"/>
          </w:tcPr>
          <w:p w14:paraId="5B16BB0C"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121294D4" w14:textId="77777777" w:rsidR="00FE48E3" w:rsidRDefault="00FE48E3" w:rsidP="00FE48E3">
            <w:pPr>
              <w:jc w:val="center"/>
              <w:rPr>
                <w:lang w:val="ru-RU"/>
              </w:rPr>
            </w:pPr>
            <w:r>
              <w:rPr>
                <w:lang w:val="ru-RU"/>
              </w:rPr>
              <w:t>-</w:t>
            </w:r>
          </w:p>
        </w:tc>
      </w:tr>
      <w:tr w:rsidR="00FE48E3" w:rsidRPr="00B7371E" w14:paraId="1840A566" w14:textId="77777777" w:rsidTr="003B610A">
        <w:trPr>
          <w:trHeight w:val="421"/>
        </w:trPr>
        <w:tc>
          <w:tcPr>
            <w:tcW w:w="170" w:type="pct"/>
            <w:shd w:val="clear" w:color="auto" w:fill="FFFFFF"/>
            <w:vAlign w:val="center"/>
          </w:tcPr>
          <w:p w14:paraId="673F4776" w14:textId="77777777" w:rsidR="00FE48E3" w:rsidRDefault="00ED55E3" w:rsidP="00FE48E3">
            <w:pPr>
              <w:jc w:val="center"/>
              <w:rPr>
                <w:b/>
                <w:bCs/>
                <w:sz w:val="16"/>
                <w:szCs w:val="16"/>
                <w:lang w:val="uk-UA"/>
              </w:rPr>
            </w:pPr>
            <w:r>
              <w:rPr>
                <w:b/>
                <w:bCs/>
                <w:sz w:val="16"/>
                <w:szCs w:val="16"/>
                <w:lang w:val="uk-UA"/>
              </w:rPr>
              <w:t>4646</w:t>
            </w:r>
          </w:p>
        </w:tc>
        <w:tc>
          <w:tcPr>
            <w:tcW w:w="480" w:type="pct"/>
            <w:shd w:val="clear" w:color="auto" w:fill="FFFFFF"/>
            <w:vAlign w:val="center"/>
          </w:tcPr>
          <w:p w14:paraId="01A56C96" w14:textId="77777777" w:rsidR="00FE48E3" w:rsidRPr="003B610A" w:rsidRDefault="00FE48E3" w:rsidP="00FE48E3">
            <w:pPr>
              <w:jc w:val="center"/>
              <w:rPr>
                <w:bCs/>
                <w:sz w:val="16"/>
                <w:szCs w:val="16"/>
                <w:lang w:val="uk-UA"/>
              </w:rPr>
            </w:pPr>
            <w:r w:rsidRPr="003B610A">
              <w:rPr>
                <w:bCs/>
                <w:sz w:val="16"/>
                <w:szCs w:val="16"/>
                <w:lang w:val="uk-UA"/>
              </w:rPr>
              <w:t>На №07-22/424/23 від 05.07.2023 про попередню оплату товарів</w:t>
            </w:r>
          </w:p>
        </w:tc>
        <w:tc>
          <w:tcPr>
            <w:tcW w:w="356" w:type="pct"/>
            <w:shd w:val="clear" w:color="auto" w:fill="FFFFFF"/>
            <w:vAlign w:val="center"/>
          </w:tcPr>
          <w:p w14:paraId="42436D7D" w14:textId="77777777" w:rsidR="00FE48E3" w:rsidRPr="003B610A" w:rsidRDefault="00FE48E3" w:rsidP="00FE48E3">
            <w:pPr>
              <w:jc w:val="center"/>
              <w:rPr>
                <w:bCs/>
                <w:sz w:val="16"/>
                <w:szCs w:val="16"/>
                <w:lang w:val="uk-UA"/>
              </w:rPr>
            </w:pPr>
            <w:r w:rsidRPr="003B610A">
              <w:rPr>
                <w:bCs/>
                <w:sz w:val="16"/>
                <w:szCs w:val="16"/>
                <w:lang w:val="uk-UA"/>
              </w:rPr>
              <w:t>№вх-3443/25</w:t>
            </w:r>
          </w:p>
        </w:tc>
        <w:tc>
          <w:tcPr>
            <w:tcW w:w="302" w:type="pct"/>
            <w:shd w:val="clear" w:color="auto" w:fill="FFFFFF"/>
            <w:vAlign w:val="center"/>
          </w:tcPr>
          <w:p w14:paraId="2FCC3AB1"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48F454EB"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606A932F" w14:textId="77777777" w:rsidR="00FE48E3" w:rsidRPr="003B610A" w:rsidRDefault="00FE48E3" w:rsidP="00FE48E3">
            <w:pPr>
              <w:jc w:val="center"/>
              <w:rPr>
                <w:bCs/>
                <w:sz w:val="16"/>
                <w:szCs w:val="16"/>
                <w:lang w:val="uk-UA"/>
              </w:rPr>
            </w:pPr>
            <w:r w:rsidRPr="003B610A">
              <w:rPr>
                <w:bCs/>
                <w:sz w:val="16"/>
                <w:szCs w:val="16"/>
                <w:lang w:val="uk-UA"/>
              </w:rPr>
              <w:t>Департамент освіти і науки</w:t>
            </w:r>
          </w:p>
        </w:tc>
        <w:tc>
          <w:tcPr>
            <w:tcW w:w="275" w:type="pct"/>
            <w:shd w:val="clear" w:color="auto" w:fill="FFFFFF"/>
            <w:vAlign w:val="center"/>
          </w:tcPr>
          <w:p w14:paraId="739D6DC7"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79896739"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2749E055"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582FE2A3" w14:textId="77777777" w:rsidR="00FE48E3" w:rsidRPr="003B610A" w:rsidRDefault="00FE48E3" w:rsidP="00FE48E3">
            <w:pPr>
              <w:jc w:val="center"/>
              <w:rPr>
                <w:bCs/>
                <w:sz w:val="16"/>
                <w:szCs w:val="16"/>
                <w:lang w:val="uk-UA"/>
              </w:rPr>
            </w:pPr>
            <w:r w:rsidRPr="003B610A">
              <w:rPr>
                <w:bCs/>
                <w:sz w:val="16"/>
                <w:szCs w:val="16"/>
                <w:lang w:val="uk-UA"/>
              </w:rPr>
              <w:t>На №07-22/424/23 від 05.07.2023 про попередню оплату товарів</w:t>
            </w:r>
          </w:p>
        </w:tc>
        <w:tc>
          <w:tcPr>
            <w:tcW w:w="325" w:type="pct"/>
            <w:shd w:val="clear" w:color="auto" w:fill="FFFFFF"/>
            <w:vAlign w:val="center"/>
          </w:tcPr>
          <w:p w14:paraId="4016652D"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363440A5"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0DA0D6DB"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6E5F4C06"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58F4726C" w14:textId="77777777" w:rsidR="00FE48E3" w:rsidRPr="003B610A" w:rsidRDefault="00FE48E3" w:rsidP="00FE48E3">
            <w:pPr>
              <w:jc w:val="center"/>
              <w:rPr>
                <w:bCs/>
                <w:sz w:val="16"/>
                <w:szCs w:val="16"/>
                <w:lang w:val="uk-UA"/>
              </w:rPr>
            </w:pPr>
          </w:p>
          <w:p w14:paraId="34D676F8"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229EEADA" w14:textId="77777777" w:rsidR="00FE48E3" w:rsidRPr="003B610A" w:rsidRDefault="00FE48E3" w:rsidP="00FE48E3">
            <w:pPr>
              <w:jc w:val="center"/>
              <w:rPr>
                <w:bCs/>
                <w:sz w:val="16"/>
                <w:szCs w:val="16"/>
                <w:lang w:val="uk-UA"/>
              </w:rPr>
            </w:pPr>
          </w:p>
        </w:tc>
        <w:tc>
          <w:tcPr>
            <w:tcW w:w="614" w:type="pct"/>
            <w:shd w:val="clear" w:color="auto" w:fill="FFFFFF"/>
            <w:vAlign w:val="center"/>
          </w:tcPr>
          <w:p w14:paraId="45A4701B"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506D9D84" w14:textId="77777777" w:rsidR="00FE48E3" w:rsidRDefault="00FE48E3" w:rsidP="00FE48E3">
            <w:pPr>
              <w:jc w:val="center"/>
              <w:rPr>
                <w:lang w:val="ru-RU"/>
              </w:rPr>
            </w:pPr>
            <w:r>
              <w:rPr>
                <w:lang w:val="ru-RU"/>
              </w:rPr>
              <w:t>-</w:t>
            </w:r>
          </w:p>
        </w:tc>
      </w:tr>
      <w:tr w:rsidR="00FE48E3" w:rsidRPr="00B7371E" w14:paraId="13CA69A5" w14:textId="77777777" w:rsidTr="003B610A">
        <w:trPr>
          <w:trHeight w:val="421"/>
        </w:trPr>
        <w:tc>
          <w:tcPr>
            <w:tcW w:w="170" w:type="pct"/>
            <w:shd w:val="clear" w:color="auto" w:fill="FFFFFF"/>
            <w:vAlign w:val="center"/>
          </w:tcPr>
          <w:p w14:paraId="031608BC" w14:textId="77777777" w:rsidR="00FE48E3" w:rsidRDefault="00ED55E3" w:rsidP="00FE48E3">
            <w:pPr>
              <w:jc w:val="center"/>
              <w:rPr>
                <w:b/>
                <w:bCs/>
                <w:sz w:val="16"/>
                <w:szCs w:val="16"/>
                <w:lang w:val="uk-UA"/>
              </w:rPr>
            </w:pPr>
            <w:r>
              <w:rPr>
                <w:b/>
                <w:bCs/>
                <w:sz w:val="16"/>
                <w:szCs w:val="16"/>
                <w:lang w:val="uk-UA"/>
              </w:rPr>
              <w:t>4647</w:t>
            </w:r>
          </w:p>
        </w:tc>
        <w:tc>
          <w:tcPr>
            <w:tcW w:w="480" w:type="pct"/>
            <w:shd w:val="clear" w:color="auto" w:fill="FFFFFF"/>
            <w:vAlign w:val="center"/>
          </w:tcPr>
          <w:p w14:paraId="7F59BD21" w14:textId="77777777" w:rsidR="00FE48E3" w:rsidRPr="003B610A" w:rsidRDefault="00FE48E3" w:rsidP="00FE48E3">
            <w:pPr>
              <w:jc w:val="center"/>
              <w:rPr>
                <w:bCs/>
                <w:sz w:val="16"/>
                <w:szCs w:val="16"/>
                <w:lang w:val="uk-UA"/>
              </w:rPr>
            </w:pPr>
            <w:r w:rsidRPr="003B610A">
              <w:rPr>
                <w:bCs/>
                <w:sz w:val="16"/>
                <w:szCs w:val="16"/>
                <w:lang w:val="uk-UA"/>
              </w:rPr>
              <w:t>Про надання інформації</w:t>
            </w:r>
          </w:p>
        </w:tc>
        <w:tc>
          <w:tcPr>
            <w:tcW w:w="356" w:type="pct"/>
            <w:shd w:val="clear" w:color="auto" w:fill="FFFFFF"/>
            <w:vAlign w:val="center"/>
          </w:tcPr>
          <w:p w14:paraId="30B99AF8" w14:textId="77777777" w:rsidR="00FE48E3" w:rsidRPr="003B610A" w:rsidRDefault="00FE48E3" w:rsidP="00FE48E3">
            <w:pPr>
              <w:jc w:val="center"/>
              <w:rPr>
                <w:bCs/>
                <w:sz w:val="16"/>
                <w:szCs w:val="16"/>
                <w:lang w:val="uk-UA"/>
              </w:rPr>
            </w:pPr>
            <w:r w:rsidRPr="003B610A">
              <w:rPr>
                <w:bCs/>
                <w:sz w:val="16"/>
                <w:szCs w:val="16"/>
                <w:lang w:val="uk-UA"/>
              </w:rPr>
              <w:t>№вх-3444/25</w:t>
            </w:r>
          </w:p>
        </w:tc>
        <w:tc>
          <w:tcPr>
            <w:tcW w:w="302" w:type="pct"/>
            <w:shd w:val="clear" w:color="auto" w:fill="FFFFFF"/>
            <w:vAlign w:val="center"/>
          </w:tcPr>
          <w:p w14:paraId="5B7AEFF0"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1653ADD8"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23410146"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0FDAB10D"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53C6F24C"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124A3EC1"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4556303B" w14:textId="77777777" w:rsidR="00FE48E3" w:rsidRPr="003B610A" w:rsidRDefault="00FE48E3" w:rsidP="00FE48E3">
            <w:pPr>
              <w:jc w:val="center"/>
              <w:rPr>
                <w:bCs/>
                <w:sz w:val="16"/>
                <w:szCs w:val="16"/>
                <w:lang w:val="uk-UA"/>
              </w:rPr>
            </w:pPr>
            <w:r w:rsidRPr="003B610A">
              <w:rPr>
                <w:bCs/>
                <w:sz w:val="16"/>
                <w:szCs w:val="16"/>
                <w:lang w:val="uk-UA"/>
              </w:rPr>
              <w:t>Про надання інформації</w:t>
            </w:r>
          </w:p>
        </w:tc>
        <w:tc>
          <w:tcPr>
            <w:tcW w:w="325" w:type="pct"/>
            <w:shd w:val="clear" w:color="auto" w:fill="FFFFFF"/>
            <w:vAlign w:val="center"/>
          </w:tcPr>
          <w:p w14:paraId="1685112A"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09F047E9"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62036C57"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38603660"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5E12C283" w14:textId="77777777" w:rsidR="00FE48E3" w:rsidRPr="003B610A" w:rsidRDefault="00FE48E3" w:rsidP="00FE48E3">
            <w:pPr>
              <w:jc w:val="center"/>
              <w:rPr>
                <w:bCs/>
                <w:sz w:val="16"/>
                <w:szCs w:val="16"/>
                <w:lang w:val="uk-UA"/>
              </w:rPr>
            </w:pPr>
          </w:p>
          <w:p w14:paraId="10BCF9EE"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3CCCC6E0" w14:textId="77777777" w:rsidR="00FE48E3" w:rsidRPr="003B610A" w:rsidRDefault="00FE48E3" w:rsidP="00FE48E3">
            <w:pPr>
              <w:jc w:val="center"/>
              <w:rPr>
                <w:bCs/>
                <w:sz w:val="16"/>
                <w:szCs w:val="16"/>
                <w:lang w:val="uk-UA"/>
              </w:rPr>
            </w:pPr>
          </w:p>
        </w:tc>
        <w:tc>
          <w:tcPr>
            <w:tcW w:w="614" w:type="pct"/>
            <w:shd w:val="clear" w:color="auto" w:fill="FFFFFF"/>
            <w:vAlign w:val="center"/>
          </w:tcPr>
          <w:p w14:paraId="16F647AF"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0128C2EB" w14:textId="77777777" w:rsidR="00FE48E3" w:rsidRDefault="00FE48E3" w:rsidP="00FE48E3">
            <w:pPr>
              <w:jc w:val="center"/>
              <w:rPr>
                <w:lang w:val="ru-RU"/>
              </w:rPr>
            </w:pPr>
            <w:r>
              <w:rPr>
                <w:lang w:val="ru-RU"/>
              </w:rPr>
              <w:t>-</w:t>
            </w:r>
          </w:p>
        </w:tc>
      </w:tr>
      <w:tr w:rsidR="00FE48E3" w:rsidRPr="00B7371E" w14:paraId="14FC4729" w14:textId="77777777" w:rsidTr="003B610A">
        <w:trPr>
          <w:trHeight w:val="421"/>
        </w:trPr>
        <w:tc>
          <w:tcPr>
            <w:tcW w:w="170" w:type="pct"/>
            <w:shd w:val="clear" w:color="auto" w:fill="FFFFFF"/>
            <w:vAlign w:val="center"/>
          </w:tcPr>
          <w:p w14:paraId="5743A23A" w14:textId="77777777" w:rsidR="00FE48E3" w:rsidRDefault="00ED55E3" w:rsidP="00FE48E3">
            <w:pPr>
              <w:jc w:val="center"/>
              <w:rPr>
                <w:b/>
                <w:bCs/>
                <w:sz w:val="16"/>
                <w:szCs w:val="16"/>
                <w:lang w:val="uk-UA"/>
              </w:rPr>
            </w:pPr>
            <w:r>
              <w:rPr>
                <w:b/>
                <w:bCs/>
                <w:sz w:val="16"/>
                <w:szCs w:val="16"/>
                <w:lang w:val="uk-UA"/>
              </w:rPr>
              <w:t>4648</w:t>
            </w:r>
          </w:p>
        </w:tc>
        <w:tc>
          <w:tcPr>
            <w:tcW w:w="480" w:type="pct"/>
            <w:shd w:val="clear" w:color="auto" w:fill="FFFFFF"/>
            <w:vAlign w:val="center"/>
          </w:tcPr>
          <w:p w14:paraId="58B374C1" w14:textId="77777777" w:rsidR="00FE48E3" w:rsidRPr="003B610A" w:rsidRDefault="00FE48E3" w:rsidP="00FE48E3">
            <w:pPr>
              <w:jc w:val="center"/>
              <w:rPr>
                <w:bCs/>
                <w:sz w:val="16"/>
                <w:szCs w:val="16"/>
                <w:lang w:val="uk-UA"/>
              </w:rPr>
            </w:pPr>
            <w:r w:rsidRPr="003B610A">
              <w:rPr>
                <w:bCs/>
                <w:sz w:val="16"/>
                <w:szCs w:val="16"/>
                <w:lang w:val="uk-UA"/>
              </w:rPr>
              <w:t>Про виділення коштів</w:t>
            </w:r>
          </w:p>
        </w:tc>
        <w:tc>
          <w:tcPr>
            <w:tcW w:w="356" w:type="pct"/>
            <w:shd w:val="clear" w:color="auto" w:fill="FFFFFF"/>
            <w:vAlign w:val="center"/>
          </w:tcPr>
          <w:p w14:paraId="77930500" w14:textId="77777777" w:rsidR="00FE48E3" w:rsidRPr="003B610A" w:rsidRDefault="00FE48E3" w:rsidP="00FE48E3">
            <w:pPr>
              <w:jc w:val="center"/>
              <w:rPr>
                <w:bCs/>
                <w:sz w:val="16"/>
                <w:szCs w:val="16"/>
                <w:lang w:val="uk-UA"/>
              </w:rPr>
            </w:pPr>
            <w:r w:rsidRPr="003B610A">
              <w:rPr>
                <w:bCs/>
                <w:sz w:val="16"/>
                <w:szCs w:val="16"/>
                <w:lang w:val="uk-UA"/>
              </w:rPr>
              <w:t>№вх-3445/25</w:t>
            </w:r>
          </w:p>
        </w:tc>
        <w:tc>
          <w:tcPr>
            <w:tcW w:w="302" w:type="pct"/>
            <w:shd w:val="clear" w:color="auto" w:fill="FFFFFF"/>
            <w:vAlign w:val="center"/>
          </w:tcPr>
          <w:p w14:paraId="5E33B8A0"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013EB40F"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5D8E666F" w14:textId="77777777" w:rsidR="00FE48E3" w:rsidRPr="003B610A" w:rsidRDefault="00ED55E3" w:rsidP="00FE48E3">
            <w:pPr>
              <w:jc w:val="center"/>
              <w:rPr>
                <w:bCs/>
                <w:sz w:val="16"/>
                <w:szCs w:val="16"/>
                <w:lang w:val="uk-UA"/>
              </w:rPr>
            </w:pPr>
            <w:r>
              <w:rPr>
                <w:bCs/>
                <w:sz w:val="16"/>
                <w:szCs w:val="16"/>
                <w:lang w:val="uk-UA"/>
              </w:rPr>
              <w:t>Рівнен</w:t>
            </w:r>
            <w:r w:rsidR="00FE48E3" w:rsidRPr="003B610A">
              <w:rPr>
                <w:bCs/>
                <w:sz w:val="16"/>
                <w:szCs w:val="16"/>
                <w:lang w:val="uk-UA"/>
              </w:rPr>
              <w:t>ська обласна військова адміністрація</w:t>
            </w:r>
          </w:p>
        </w:tc>
        <w:tc>
          <w:tcPr>
            <w:tcW w:w="275" w:type="pct"/>
            <w:shd w:val="clear" w:color="auto" w:fill="FFFFFF"/>
            <w:vAlign w:val="center"/>
          </w:tcPr>
          <w:p w14:paraId="3AFC9900"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078670CA"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4BA1BC6A"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16C60FD8" w14:textId="77777777" w:rsidR="00FE48E3" w:rsidRPr="003B610A" w:rsidRDefault="00FE48E3" w:rsidP="00FE48E3">
            <w:pPr>
              <w:jc w:val="center"/>
              <w:rPr>
                <w:bCs/>
                <w:sz w:val="16"/>
                <w:szCs w:val="16"/>
                <w:lang w:val="uk-UA"/>
              </w:rPr>
            </w:pPr>
            <w:r w:rsidRPr="003B610A">
              <w:rPr>
                <w:bCs/>
                <w:sz w:val="16"/>
                <w:szCs w:val="16"/>
                <w:lang w:val="uk-UA"/>
              </w:rPr>
              <w:t>Про виділення коштів</w:t>
            </w:r>
          </w:p>
        </w:tc>
        <w:tc>
          <w:tcPr>
            <w:tcW w:w="325" w:type="pct"/>
            <w:shd w:val="clear" w:color="auto" w:fill="FFFFFF"/>
            <w:vAlign w:val="center"/>
          </w:tcPr>
          <w:p w14:paraId="475A8312"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76632CD1"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55BB419D"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0BD10F43"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6E432E0A" w14:textId="77777777" w:rsidR="00FE48E3" w:rsidRPr="003B610A" w:rsidRDefault="00FE48E3" w:rsidP="00FE48E3">
            <w:pPr>
              <w:jc w:val="center"/>
              <w:rPr>
                <w:bCs/>
                <w:sz w:val="16"/>
                <w:szCs w:val="16"/>
                <w:lang w:val="uk-UA"/>
              </w:rPr>
            </w:pPr>
          </w:p>
          <w:p w14:paraId="224A3863"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1461E018" w14:textId="77777777" w:rsidR="00FE48E3" w:rsidRPr="003B610A" w:rsidRDefault="00FE48E3" w:rsidP="00FE48E3">
            <w:pPr>
              <w:jc w:val="center"/>
              <w:rPr>
                <w:bCs/>
                <w:sz w:val="16"/>
                <w:szCs w:val="16"/>
                <w:lang w:val="uk-UA"/>
              </w:rPr>
            </w:pPr>
          </w:p>
        </w:tc>
        <w:tc>
          <w:tcPr>
            <w:tcW w:w="614" w:type="pct"/>
            <w:shd w:val="clear" w:color="auto" w:fill="FFFFFF"/>
            <w:vAlign w:val="center"/>
          </w:tcPr>
          <w:p w14:paraId="09DEC00E"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417A8991" w14:textId="77777777" w:rsidR="00FE48E3" w:rsidRDefault="00FE48E3" w:rsidP="00FE48E3">
            <w:pPr>
              <w:jc w:val="center"/>
              <w:rPr>
                <w:lang w:val="ru-RU"/>
              </w:rPr>
            </w:pPr>
            <w:r>
              <w:rPr>
                <w:lang w:val="ru-RU"/>
              </w:rPr>
              <w:t>-</w:t>
            </w:r>
          </w:p>
        </w:tc>
      </w:tr>
      <w:tr w:rsidR="00FE48E3" w:rsidRPr="00B7371E" w14:paraId="3B61F1F2" w14:textId="77777777" w:rsidTr="003B610A">
        <w:trPr>
          <w:trHeight w:val="421"/>
        </w:trPr>
        <w:tc>
          <w:tcPr>
            <w:tcW w:w="170" w:type="pct"/>
            <w:shd w:val="clear" w:color="auto" w:fill="FFFFFF"/>
            <w:vAlign w:val="center"/>
          </w:tcPr>
          <w:p w14:paraId="2D42AE50" w14:textId="77777777" w:rsidR="00FE48E3" w:rsidRDefault="00ED55E3" w:rsidP="00FE48E3">
            <w:pPr>
              <w:jc w:val="center"/>
              <w:rPr>
                <w:b/>
                <w:bCs/>
                <w:sz w:val="16"/>
                <w:szCs w:val="16"/>
                <w:lang w:val="uk-UA"/>
              </w:rPr>
            </w:pPr>
            <w:r>
              <w:rPr>
                <w:b/>
                <w:bCs/>
                <w:sz w:val="16"/>
                <w:szCs w:val="16"/>
                <w:lang w:val="uk-UA"/>
              </w:rPr>
              <w:t>4649</w:t>
            </w:r>
          </w:p>
        </w:tc>
        <w:tc>
          <w:tcPr>
            <w:tcW w:w="480" w:type="pct"/>
            <w:shd w:val="clear" w:color="auto" w:fill="FFFFFF"/>
            <w:vAlign w:val="center"/>
          </w:tcPr>
          <w:p w14:paraId="7225F24D" w14:textId="77777777" w:rsidR="00FE48E3" w:rsidRPr="003B610A" w:rsidRDefault="00FE48E3" w:rsidP="00FE48E3">
            <w:pPr>
              <w:jc w:val="center"/>
              <w:rPr>
                <w:bCs/>
                <w:sz w:val="16"/>
                <w:szCs w:val="16"/>
                <w:lang w:val="uk-UA"/>
              </w:rPr>
            </w:pPr>
            <w:r w:rsidRPr="003B610A">
              <w:rPr>
                <w:bCs/>
                <w:sz w:val="16"/>
                <w:szCs w:val="16"/>
                <w:lang w:val="uk-UA"/>
              </w:rPr>
              <w:t>Щодо внесення пропозицій до Плану заходів на 2026-2028 роки з реалізації ромської Стратегії</w:t>
            </w:r>
          </w:p>
        </w:tc>
        <w:tc>
          <w:tcPr>
            <w:tcW w:w="356" w:type="pct"/>
            <w:shd w:val="clear" w:color="auto" w:fill="FFFFFF"/>
            <w:vAlign w:val="center"/>
          </w:tcPr>
          <w:p w14:paraId="34CD5980" w14:textId="77777777" w:rsidR="00FE48E3" w:rsidRPr="003B610A" w:rsidRDefault="00FE48E3" w:rsidP="00FE48E3">
            <w:pPr>
              <w:jc w:val="center"/>
              <w:rPr>
                <w:bCs/>
                <w:sz w:val="16"/>
                <w:szCs w:val="16"/>
                <w:lang w:val="uk-UA"/>
              </w:rPr>
            </w:pPr>
            <w:r w:rsidRPr="003B610A">
              <w:rPr>
                <w:bCs/>
                <w:sz w:val="16"/>
                <w:szCs w:val="16"/>
                <w:lang w:val="uk-UA"/>
              </w:rPr>
              <w:t>№вх-3446/25</w:t>
            </w:r>
          </w:p>
        </w:tc>
        <w:tc>
          <w:tcPr>
            <w:tcW w:w="302" w:type="pct"/>
            <w:shd w:val="clear" w:color="auto" w:fill="FFFFFF"/>
            <w:vAlign w:val="center"/>
          </w:tcPr>
          <w:p w14:paraId="44EF6222"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2E949C00"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16318A30"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058F1348"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5CE35B57"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1933FC90"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7A6CDFA0" w14:textId="77777777" w:rsidR="00FE48E3" w:rsidRPr="003B610A" w:rsidRDefault="00FE48E3" w:rsidP="00FE48E3">
            <w:pPr>
              <w:jc w:val="center"/>
              <w:rPr>
                <w:bCs/>
                <w:sz w:val="16"/>
                <w:szCs w:val="16"/>
                <w:lang w:val="uk-UA"/>
              </w:rPr>
            </w:pPr>
            <w:r w:rsidRPr="003B610A">
              <w:rPr>
                <w:bCs/>
                <w:sz w:val="16"/>
                <w:szCs w:val="16"/>
                <w:lang w:val="uk-UA"/>
              </w:rPr>
              <w:t>Щодо внесення пропозицій до Плану заходів на 2026-2028 роки з реалізації ромської Стратегії</w:t>
            </w:r>
          </w:p>
        </w:tc>
        <w:tc>
          <w:tcPr>
            <w:tcW w:w="325" w:type="pct"/>
            <w:shd w:val="clear" w:color="auto" w:fill="FFFFFF"/>
            <w:vAlign w:val="center"/>
          </w:tcPr>
          <w:p w14:paraId="3DCBE99F"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52CE5333"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505AAE95"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41E868EA"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0C0DAA3C" w14:textId="77777777" w:rsidR="00FE48E3" w:rsidRPr="003B610A" w:rsidRDefault="00FE48E3" w:rsidP="00FE48E3">
            <w:pPr>
              <w:jc w:val="center"/>
              <w:rPr>
                <w:bCs/>
                <w:sz w:val="16"/>
                <w:szCs w:val="16"/>
                <w:lang w:val="uk-UA"/>
              </w:rPr>
            </w:pPr>
          </w:p>
          <w:p w14:paraId="03486F61"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0CE59CD4" w14:textId="77777777" w:rsidR="00FE48E3" w:rsidRPr="003B610A" w:rsidRDefault="00FE48E3" w:rsidP="00FE48E3">
            <w:pPr>
              <w:jc w:val="center"/>
              <w:rPr>
                <w:bCs/>
                <w:sz w:val="16"/>
                <w:szCs w:val="16"/>
                <w:lang w:val="uk-UA"/>
              </w:rPr>
            </w:pPr>
          </w:p>
        </w:tc>
        <w:tc>
          <w:tcPr>
            <w:tcW w:w="614" w:type="pct"/>
            <w:shd w:val="clear" w:color="auto" w:fill="FFFFFF"/>
            <w:vAlign w:val="center"/>
          </w:tcPr>
          <w:p w14:paraId="5FBE3A85"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1FD7F86B" w14:textId="77777777" w:rsidR="00FE48E3" w:rsidRDefault="00FE48E3" w:rsidP="00FE48E3">
            <w:pPr>
              <w:jc w:val="center"/>
              <w:rPr>
                <w:lang w:val="ru-RU"/>
              </w:rPr>
            </w:pPr>
            <w:r>
              <w:rPr>
                <w:lang w:val="ru-RU"/>
              </w:rPr>
              <w:t>-</w:t>
            </w:r>
          </w:p>
        </w:tc>
      </w:tr>
      <w:tr w:rsidR="00FE48E3" w:rsidRPr="00B7371E" w14:paraId="6E461B7C" w14:textId="77777777" w:rsidTr="003B610A">
        <w:trPr>
          <w:trHeight w:val="421"/>
        </w:trPr>
        <w:tc>
          <w:tcPr>
            <w:tcW w:w="170" w:type="pct"/>
            <w:shd w:val="clear" w:color="auto" w:fill="FFFFFF"/>
            <w:vAlign w:val="center"/>
          </w:tcPr>
          <w:p w14:paraId="378B98EC" w14:textId="77777777" w:rsidR="00FE48E3" w:rsidRDefault="00ED55E3" w:rsidP="00FE48E3">
            <w:pPr>
              <w:jc w:val="center"/>
              <w:rPr>
                <w:b/>
                <w:bCs/>
                <w:sz w:val="16"/>
                <w:szCs w:val="16"/>
                <w:lang w:val="uk-UA"/>
              </w:rPr>
            </w:pPr>
            <w:r>
              <w:rPr>
                <w:b/>
                <w:bCs/>
                <w:sz w:val="16"/>
                <w:szCs w:val="16"/>
                <w:lang w:val="uk-UA"/>
              </w:rPr>
              <w:t>4650</w:t>
            </w:r>
          </w:p>
        </w:tc>
        <w:tc>
          <w:tcPr>
            <w:tcW w:w="480" w:type="pct"/>
            <w:shd w:val="clear" w:color="auto" w:fill="FFFFFF"/>
            <w:vAlign w:val="center"/>
          </w:tcPr>
          <w:p w14:paraId="01765E92" w14:textId="77777777" w:rsidR="00FE48E3" w:rsidRPr="003B610A" w:rsidRDefault="00FE48E3" w:rsidP="00FE48E3">
            <w:pPr>
              <w:jc w:val="center"/>
              <w:rPr>
                <w:bCs/>
                <w:sz w:val="16"/>
                <w:szCs w:val="16"/>
                <w:lang w:val="uk-UA"/>
              </w:rPr>
            </w:pPr>
            <w:r w:rsidRPr="003B610A">
              <w:rPr>
                <w:bCs/>
                <w:sz w:val="16"/>
                <w:szCs w:val="16"/>
                <w:lang w:val="uk-UA"/>
              </w:rPr>
              <w:t>Щодо можливості збільшення фінансування КДЮСШ "Юний динамівець"-</w:t>
            </w:r>
          </w:p>
        </w:tc>
        <w:tc>
          <w:tcPr>
            <w:tcW w:w="356" w:type="pct"/>
            <w:shd w:val="clear" w:color="auto" w:fill="FFFFFF"/>
            <w:vAlign w:val="center"/>
          </w:tcPr>
          <w:p w14:paraId="3516A96F" w14:textId="77777777" w:rsidR="00FE48E3" w:rsidRPr="003B610A" w:rsidRDefault="00FE48E3" w:rsidP="00FE48E3">
            <w:pPr>
              <w:jc w:val="center"/>
              <w:rPr>
                <w:bCs/>
                <w:sz w:val="16"/>
                <w:szCs w:val="16"/>
                <w:lang w:val="uk-UA"/>
              </w:rPr>
            </w:pPr>
            <w:r w:rsidRPr="003B610A">
              <w:rPr>
                <w:bCs/>
                <w:sz w:val="16"/>
                <w:szCs w:val="16"/>
                <w:lang w:val="uk-UA"/>
              </w:rPr>
              <w:t>№вх-3447/25</w:t>
            </w:r>
          </w:p>
        </w:tc>
        <w:tc>
          <w:tcPr>
            <w:tcW w:w="302" w:type="pct"/>
            <w:shd w:val="clear" w:color="auto" w:fill="FFFFFF"/>
            <w:vAlign w:val="center"/>
          </w:tcPr>
          <w:p w14:paraId="416EC91D"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52262EF2"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1DE3CE23"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4767CE7C"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7469469B"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05C6A72B"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3107BDAA" w14:textId="77777777" w:rsidR="00FE48E3" w:rsidRPr="003B610A" w:rsidRDefault="00FE48E3" w:rsidP="00FE48E3">
            <w:pPr>
              <w:jc w:val="center"/>
              <w:rPr>
                <w:bCs/>
                <w:sz w:val="16"/>
                <w:szCs w:val="16"/>
                <w:lang w:val="uk-UA"/>
              </w:rPr>
            </w:pPr>
            <w:r w:rsidRPr="003B610A">
              <w:rPr>
                <w:bCs/>
                <w:sz w:val="16"/>
                <w:szCs w:val="16"/>
                <w:lang w:val="uk-UA"/>
              </w:rPr>
              <w:t>Щодо можливості збільшення фінансування КДЮСШ "Юний динамівець"-</w:t>
            </w:r>
          </w:p>
        </w:tc>
        <w:tc>
          <w:tcPr>
            <w:tcW w:w="325" w:type="pct"/>
            <w:shd w:val="clear" w:color="auto" w:fill="FFFFFF"/>
            <w:vAlign w:val="center"/>
          </w:tcPr>
          <w:p w14:paraId="11040092"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6196A466"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6B2DC235"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55804D56"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3623AD3E" w14:textId="77777777" w:rsidR="00FE48E3" w:rsidRPr="003B610A" w:rsidRDefault="00FE48E3" w:rsidP="00FE48E3">
            <w:pPr>
              <w:jc w:val="center"/>
              <w:rPr>
                <w:bCs/>
                <w:sz w:val="16"/>
                <w:szCs w:val="16"/>
                <w:lang w:val="uk-UA"/>
              </w:rPr>
            </w:pPr>
          </w:p>
          <w:p w14:paraId="11B9E490"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23823544" w14:textId="77777777" w:rsidR="00FE48E3" w:rsidRPr="003B610A" w:rsidRDefault="00FE48E3" w:rsidP="00FE48E3">
            <w:pPr>
              <w:jc w:val="center"/>
              <w:rPr>
                <w:bCs/>
                <w:sz w:val="16"/>
                <w:szCs w:val="16"/>
                <w:lang w:val="uk-UA"/>
              </w:rPr>
            </w:pPr>
          </w:p>
        </w:tc>
        <w:tc>
          <w:tcPr>
            <w:tcW w:w="614" w:type="pct"/>
            <w:shd w:val="clear" w:color="auto" w:fill="FFFFFF"/>
            <w:vAlign w:val="center"/>
          </w:tcPr>
          <w:p w14:paraId="55423A15"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68BB234C" w14:textId="77777777" w:rsidR="00FE48E3" w:rsidRDefault="00FE48E3" w:rsidP="00FE48E3">
            <w:pPr>
              <w:jc w:val="center"/>
              <w:rPr>
                <w:lang w:val="ru-RU"/>
              </w:rPr>
            </w:pPr>
            <w:r>
              <w:rPr>
                <w:lang w:val="ru-RU"/>
              </w:rPr>
              <w:t>-</w:t>
            </w:r>
          </w:p>
        </w:tc>
      </w:tr>
      <w:tr w:rsidR="00FE48E3" w:rsidRPr="00B7371E" w14:paraId="6FB90E14" w14:textId="77777777" w:rsidTr="003B610A">
        <w:trPr>
          <w:trHeight w:val="975"/>
        </w:trPr>
        <w:tc>
          <w:tcPr>
            <w:tcW w:w="170" w:type="pct"/>
            <w:shd w:val="clear" w:color="auto" w:fill="FFFFFF"/>
            <w:vAlign w:val="center"/>
          </w:tcPr>
          <w:p w14:paraId="12994E13" w14:textId="77777777" w:rsidR="00FE48E3" w:rsidRDefault="00ED55E3" w:rsidP="00FE48E3">
            <w:pPr>
              <w:jc w:val="center"/>
              <w:rPr>
                <w:b/>
                <w:bCs/>
                <w:sz w:val="16"/>
                <w:szCs w:val="16"/>
                <w:lang w:val="uk-UA"/>
              </w:rPr>
            </w:pPr>
            <w:r>
              <w:rPr>
                <w:b/>
                <w:bCs/>
                <w:sz w:val="16"/>
                <w:szCs w:val="16"/>
                <w:lang w:val="uk-UA"/>
              </w:rPr>
              <w:t>4651</w:t>
            </w:r>
          </w:p>
        </w:tc>
        <w:tc>
          <w:tcPr>
            <w:tcW w:w="480" w:type="pct"/>
            <w:shd w:val="clear" w:color="auto" w:fill="FFFFFF"/>
            <w:vAlign w:val="center"/>
          </w:tcPr>
          <w:p w14:paraId="1E54E348" w14:textId="77777777" w:rsidR="00FE48E3" w:rsidRPr="003B610A" w:rsidRDefault="00FE48E3" w:rsidP="00FE48E3">
            <w:pPr>
              <w:jc w:val="center"/>
              <w:rPr>
                <w:bCs/>
                <w:sz w:val="16"/>
                <w:szCs w:val="16"/>
                <w:lang w:val="uk-UA"/>
              </w:rPr>
            </w:pPr>
            <w:r w:rsidRPr="003B610A">
              <w:rPr>
                <w:bCs/>
                <w:sz w:val="16"/>
                <w:szCs w:val="16"/>
                <w:lang w:val="uk-UA"/>
              </w:rPr>
              <w:t>Щодо виділення фінансової допомоги</w:t>
            </w:r>
          </w:p>
        </w:tc>
        <w:tc>
          <w:tcPr>
            <w:tcW w:w="356" w:type="pct"/>
            <w:shd w:val="clear" w:color="auto" w:fill="FFFFFF"/>
            <w:vAlign w:val="center"/>
          </w:tcPr>
          <w:p w14:paraId="399FF35C" w14:textId="77777777" w:rsidR="00FE48E3" w:rsidRPr="003B610A" w:rsidRDefault="00FE48E3" w:rsidP="00FE48E3">
            <w:pPr>
              <w:jc w:val="center"/>
              <w:rPr>
                <w:bCs/>
                <w:sz w:val="16"/>
                <w:szCs w:val="16"/>
                <w:lang w:val="uk-UA"/>
              </w:rPr>
            </w:pPr>
            <w:r w:rsidRPr="003B610A">
              <w:rPr>
                <w:bCs/>
                <w:sz w:val="16"/>
                <w:szCs w:val="16"/>
                <w:lang w:val="uk-UA"/>
              </w:rPr>
              <w:t>№вх-3448/25</w:t>
            </w:r>
          </w:p>
        </w:tc>
        <w:tc>
          <w:tcPr>
            <w:tcW w:w="302" w:type="pct"/>
            <w:shd w:val="clear" w:color="auto" w:fill="FFFFFF"/>
            <w:vAlign w:val="center"/>
          </w:tcPr>
          <w:p w14:paraId="4847DEB9"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083831EE"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6EE03F51"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2BE9E7AF"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4769F5B9"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4704892E"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140F94C9" w14:textId="77777777" w:rsidR="00FE48E3" w:rsidRPr="003B610A" w:rsidRDefault="00FE48E3" w:rsidP="00FE48E3">
            <w:pPr>
              <w:jc w:val="center"/>
              <w:rPr>
                <w:bCs/>
                <w:sz w:val="16"/>
                <w:szCs w:val="16"/>
                <w:lang w:val="uk-UA"/>
              </w:rPr>
            </w:pPr>
            <w:r w:rsidRPr="003B610A">
              <w:rPr>
                <w:bCs/>
                <w:sz w:val="16"/>
                <w:szCs w:val="16"/>
                <w:lang w:val="uk-UA"/>
              </w:rPr>
              <w:t>Щодо виділення фінансової допомоги</w:t>
            </w:r>
          </w:p>
        </w:tc>
        <w:tc>
          <w:tcPr>
            <w:tcW w:w="325" w:type="pct"/>
            <w:shd w:val="clear" w:color="auto" w:fill="FFFFFF"/>
            <w:vAlign w:val="center"/>
          </w:tcPr>
          <w:p w14:paraId="34CBAC27"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04981270"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590803FD"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238DEEAF"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170A6706" w14:textId="77777777" w:rsidR="00FE48E3" w:rsidRPr="003B610A" w:rsidRDefault="00FE48E3" w:rsidP="00FE48E3">
            <w:pPr>
              <w:jc w:val="center"/>
              <w:rPr>
                <w:bCs/>
                <w:sz w:val="16"/>
                <w:szCs w:val="16"/>
                <w:lang w:val="uk-UA"/>
              </w:rPr>
            </w:pPr>
          </w:p>
          <w:p w14:paraId="051F148B"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1463D74A" w14:textId="77777777" w:rsidR="00FE48E3" w:rsidRPr="003B610A" w:rsidRDefault="00FE48E3" w:rsidP="00FE48E3">
            <w:pPr>
              <w:jc w:val="center"/>
              <w:rPr>
                <w:bCs/>
                <w:sz w:val="16"/>
                <w:szCs w:val="16"/>
                <w:lang w:val="uk-UA"/>
              </w:rPr>
            </w:pPr>
          </w:p>
        </w:tc>
        <w:tc>
          <w:tcPr>
            <w:tcW w:w="614" w:type="pct"/>
            <w:shd w:val="clear" w:color="auto" w:fill="FFFFFF"/>
            <w:vAlign w:val="center"/>
          </w:tcPr>
          <w:p w14:paraId="5546ED9A"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1D15FDDF" w14:textId="77777777" w:rsidR="00FE48E3" w:rsidRDefault="00FE48E3" w:rsidP="00FE48E3">
            <w:pPr>
              <w:jc w:val="center"/>
              <w:rPr>
                <w:lang w:val="ru-RU"/>
              </w:rPr>
            </w:pPr>
            <w:r>
              <w:rPr>
                <w:lang w:val="ru-RU"/>
              </w:rPr>
              <w:t>-</w:t>
            </w:r>
          </w:p>
        </w:tc>
      </w:tr>
      <w:tr w:rsidR="00FE48E3" w:rsidRPr="00B7371E" w14:paraId="19482F94" w14:textId="77777777" w:rsidTr="003B610A">
        <w:trPr>
          <w:trHeight w:val="975"/>
        </w:trPr>
        <w:tc>
          <w:tcPr>
            <w:tcW w:w="170" w:type="pct"/>
            <w:shd w:val="clear" w:color="auto" w:fill="FFFFFF"/>
            <w:vAlign w:val="center"/>
          </w:tcPr>
          <w:p w14:paraId="295E0CB4" w14:textId="77777777" w:rsidR="00FE48E3" w:rsidRDefault="00ED55E3" w:rsidP="00FE48E3">
            <w:pPr>
              <w:jc w:val="center"/>
              <w:rPr>
                <w:b/>
                <w:bCs/>
                <w:sz w:val="16"/>
                <w:szCs w:val="16"/>
                <w:lang w:val="uk-UA"/>
              </w:rPr>
            </w:pPr>
            <w:r>
              <w:rPr>
                <w:b/>
                <w:bCs/>
                <w:sz w:val="16"/>
                <w:szCs w:val="16"/>
                <w:lang w:val="uk-UA"/>
              </w:rPr>
              <w:t>4652</w:t>
            </w:r>
          </w:p>
        </w:tc>
        <w:tc>
          <w:tcPr>
            <w:tcW w:w="480" w:type="pct"/>
            <w:shd w:val="clear" w:color="auto" w:fill="FFFFFF"/>
            <w:vAlign w:val="center"/>
          </w:tcPr>
          <w:p w14:paraId="181A1D8D" w14:textId="77777777" w:rsidR="00FE48E3" w:rsidRPr="003B610A" w:rsidRDefault="00FE48E3" w:rsidP="00FE48E3">
            <w:pPr>
              <w:jc w:val="center"/>
              <w:rPr>
                <w:bCs/>
                <w:sz w:val="16"/>
                <w:szCs w:val="16"/>
                <w:lang w:val="uk-UA"/>
              </w:rPr>
            </w:pPr>
            <w:r w:rsidRPr="003B610A">
              <w:rPr>
                <w:bCs/>
                <w:sz w:val="16"/>
                <w:szCs w:val="16"/>
                <w:lang w:val="uk-UA"/>
              </w:rPr>
              <w:t>Про розгляд запиту на публічну інформацію</w:t>
            </w:r>
          </w:p>
        </w:tc>
        <w:tc>
          <w:tcPr>
            <w:tcW w:w="356" w:type="pct"/>
            <w:shd w:val="clear" w:color="auto" w:fill="FFFFFF"/>
            <w:vAlign w:val="center"/>
          </w:tcPr>
          <w:p w14:paraId="3CEC5AA0" w14:textId="77777777" w:rsidR="00FE48E3" w:rsidRPr="003B610A" w:rsidRDefault="00FE48E3" w:rsidP="00FE48E3">
            <w:pPr>
              <w:jc w:val="center"/>
              <w:rPr>
                <w:bCs/>
                <w:sz w:val="16"/>
                <w:szCs w:val="16"/>
                <w:lang w:val="uk-UA"/>
              </w:rPr>
            </w:pPr>
            <w:r w:rsidRPr="003B610A">
              <w:rPr>
                <w:bCs/>
                <w:sz w:val="16"/>
                <w:szCs w:val="16"/>
                <w:lang w:val="uk-UA"/>
              </w:rPr>
              <w:t>№зп-11/01-05/25</w:t>
            </w:r>
          </w:p>
        </w:tc>
        <w:tc>
          <w:tcPr>
            <w:tcW w:w="302" w:type="pct"/>
            <w:shd w:val="clear" w:color="auto" w:fill="FFFFFF"/>
            <w:vAlign w:val="center"/>
          </w:tcPr>
          <w:p w14:paraId="525D9300"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08" w:type="pct"/>
            <w:shd w:val="clear" w:color="auto" w:fill="FFFFFF"/>
            <w:vAlign w:val="center"/>
          </w:tcPr>
          <w:p w14:paraId="6ADD4FE6" w14:textId="77777777" w:rsidR="00FE48E3" w:rsidRPr="003B610A" w:rsidRDefault="00FE48E3" w:rsidP="00FE48E3">
            <w:pPr>
              <w:jc w:val="center"/>
              <w:rPr>
                <w:bCs/>
                <w:sz w:val="16"/>
                <w:szCs w:val="16"/>
                <w:lang w:val="uk-UA"/>
              </w:rPr>
            </w:pPr>
            <w:r w:rsidRPr="003B610A">
              <w:rPr>
                <w:bCs/>
                <w:sz w:val="16"/>
                <w:szCs w:val="16"/>
                <w:lang w:val="uk-UA"/>
              </w:rPr>
              <w:t>-</w:t>
            </w:r>
          </w:p>
        </w:tc>
        <w:tc>
          <w:tcPr>
            <w:tcW w:w="393" w:type="pct"/>
            <w:shd w:val="clear" w:color="auto" w:fill="FFFFFF"/>
            <w:vAlign w:val="center"/>
          </w:tcPr>
          <w:p w14:paraId="474F0FC8" w14:textId="77777777" w:rsidR="00FE48E3" w:rsidRPr="003B610A" w:rsidRDefault="00FE48E3" w:rsidP="00FE48E3">
            <w:pPr>
              <w:jc w:val="center"/>
              <w:rPr>
                <w:bCs/>
                <w:sz w:val="16"/>
                <w:szCs w:val="16"/>
                <w:lang w:val="uk-UA"/>
              </w:rPr>
            </w:pPr>
            <w:r w:rsidRPr="003B610A">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14:paraId="3F1D54C8"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634A506D"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34FC4249" w14:textId="77777777" w:rsidR="00FE48E3" w:rsidRPr="003B610A" w:rsidRDefault="00FE48E3" w:rsidP="00FE48E3">
            <w:pPr>
              <w:jc w:val="center"/>
              <w:rPr>
                <w:bCs/>
                <w:sz w:val="16"/>
                <w:szCs w:val="16"/>
                <w:lang w:val="uk-UA"/>
              </w:rPr>
            </w:pPr>
            <w:r w:rsidRPr="003B610A">
              <w:rPr>
                <w:bCs/>
                <w:sz w:val="16"/>
                <w:szCs w:val="16"/>
                <w:lang w:val="uk-UA"/>
              </w:rPr>
              <w:t>Публічна інформація</w:t>
            </w:r>
          </w:p>
        </w:tc>
        <w:tc>
          <w:tcPr>
            <w:tcW w:w="465" w:type="pct"/>
            <w:shd w:val="clear" w:color="auto" w:fill="FFFFFF"/>
            <w:vAlign w:val="center"/>
          </w:tcPr>
          <w:p w14:paraId="4C87B872" w14:textId="77777777" w:rsidR="00FE48E3" w:rsidRPr="003B610A" w:rsidRDefault="00FE48E3" w:rsidP="00FE48E3">
            <w:pPr>
              <w:jc w:val="center"/>
              <w:rPr>
                <w:bCs/>
                <w:sz w:val="16"/>
                <w:szCs w:val="16"/>
                <w:lang w:val="uk-UA"/>
              </w:rPr>
            </w:pPr>
            <w:r w:rsidRPr="003B610A">
              <w:rPr>
                <w:bCs/>
                <w:sz w:val="16"/>
                <w:szCs w:val="16"/>
                <w:lang w:val="uk-UA"/>
              </w:rPr>
              <w:t>Про заходи підтримки  мобілізованих військовослужбовців</w:t>
            </w:r>
          </w:p>
        </w:tc>
        <w:tc>
          <w:tcPr>
            <w:tcW w:w="325" w:type="pct"/>
            <w:shd w:val="clear" w:color="auto" w:fill="FFFFFF"/>
            <w:vAlign w:val="center"/>
          </w:tcPr>
          <w:p w14:paraId="0DBBC3A9"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774DE07D"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01AA2129"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76C6DE35"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46479FED" w14:textId="77777777" w:rsidR="00FE48E3" w:rsidRPr="003B610A" w:rsidRDefault="00FE48E3" w:rsidP="00FE48E3">
            <w:pPr>
              <w:jc w:val="center"/>
              <w:rPr>
                <w:bCs/>
                <w:sz w:val="16"/>
                <w:szCs w:val="16"/>
                <w:lang w:val="uk-UA"/>
              </w:rPr>
            </w:pPr>
          </w:p>
          <w:p w14:paraId="44CF121A"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56F64277" w14:textId="77777777" w:rsidR="00FE48E3" w:rsidRPr="003B610A" w:rsidRDefault="00FE48E3" w:rsidP="00FE48E3">
            <w:pPr>
              <w:jc w:val="center"/>
              <w:rPr>
                <w:bCs/>
                <w:sz w:val="16"/>
                <w:szCs w:val="16"/>
                <w:lang w:val="uk-UA"/>
              </w:rPr>
            </w:pPr>
          </w:p>
        </w:tc>
        <w:tc>
          <w:tcPr>
            <w:tcW w:w="614" w:type="pct"/>
            <w:shd w:val="clear" w:color="auto" w:fill="FFFFFF"/>
            <w:vAlign w:val="center"/>
          </w:tcPr>
          <w:p w14:paraId="4060B2F6"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58BE5824" w14:textId="77777777" w:rsidR="00FE48E3" w:rsidRDefault="00FE48E3" w:rsidP="00FE48E3">
            <w:pPr>
              <w:jc w:val="center"/>
              <w:rPr>
                <w:lang w:val="ru-RU"/>
              </w:rPr>
            </w:pPr>
            <w:r>
              <w:rPr>
                <w:lang w:val="ru-RU"/>
              </w:rPr>
              <w:t>-</w:t>
            </w:r>
          </w:p>
        </w:tc>
      </w:tr>
      <w:tr w:rsidR="00FE48E3" w:rsidRPr="00B7371E" w14:paraId="2CB43491" w14:textId="77777777" w:rsidTr="003B610A">
        <w:trPr>
          <w:trHeight w:val="975"/>
        </w:trPr>
        <w:tc>
          <w:tcPr>
            <w:tcW w:w="170" w:type="pct"/>
            <w:shd w:val="clear" w:color="auto" w:fill="FFFFFF"/>
            <w:vAlign w:val="center"/>
          </w:tcPr>
          <w:p w14:paraId="0155F3B9" w14:textId="77777777" w:rsidR="00FE48E3" w:rsidRDefault="00ED55E3" w:rsidP="00FE48E3">
            <w:pPr>
              <w:jc w:val="center"/>
              <w:rPr>
                <w:b/>
                <w:bCs/>
                <w:sz w:val="16"/>
                <w:szCs w:val="16"/>
                <w:lang w:val="uk-UA"/>
              </w:rPr>
            </w:pPr>
            <w:r>
              <w:rPr>
                <w:b/>
                <w:bCs/>
                <w:sz w:val="16"/>
                <w:szCs w:val="16"/>
                <w:lang w:val="uk-UA"/>
              </w:rPr>
              <w:t>4653</w:t>
            </w:r>
          </w:p>
        </w:tc>
        <w:tc>
          <w:tcPr>
            <w:tcW w:w="480" w:type="pct"/>
            <w:shd w:val="clear" w:color="auto" w:fill="FFFFFF"/>
            <w:vAlign w:val="center"/>
          </w:tcPr>
          <w:p w14:paraId="5973A119" w14:textId="77777777" w:rsidR="00FE48E3" w:rsidRPr="003B610A" w:rsidRDefault="00FE48E3" w:rsidP="00FE48E3">
            <w:pPr>
              <w:jc w:val="center"/>
              <w:rPr>
                <w:bCs/>
                <w:sz w:val="16"/>
                <w:szCs w:val="16"/>
                <w:lang w:val="uk-UA"/>
              </w:rPr>
            </w:pPr>
            <w:r w:rsidRPr="003B610A">
              <w:rPr>
                <w:bCs/>
                <w:sz w:val="16"/>
                <w:szCs w:val="16"/>
                <w:lang w:val="uk-UA"/>
              </w:rPr>
              <w:t>Щодо внесення змін до помісячного розпису асигнувань</w:t>
            </w:r>
          </w:p>
        </w:tc>
        <w:tc>
          <w:tcPr>
            <w:tcW w:w="356" w:type="pct"/>
            <w:shd w:val="clear" w:color="auto" w:fill="FFFFFF"/>
            <w:vAlign w:val="center"/>
          </w:tcPr>
          <w:p w14:paraId="43F83252" w14:textId="77777777" w:rsidR="00FE48E3" w:rsidRPr="003B610A" w:rsidRDefault="00FE48E3" w:rsidP="00FE48E3">
            <w:pPr>
              <w:jc w:val="center"/>
              <w:rPr>
                <w:bCs/>
                <w:sz w:val="16"/>
                <w:szCs w:val="16"/>
                <w:lang w:val="uk-UA"/>
              </w:rPr>
            </w:pPr>
            <w:r w:rsidRPr="003B610A">
              <w:rPr>
                <w:bCs/>
                <w:sz w:val="16"/>
                <w:szCs w:val="16"/>
                <w:lang w:val="uk-UA"/>
              </w:rPr>
              <w:t>№вх-3449/25</w:t>
            </w:r>
          </w:p>
        </w:tc>
        <w:tc>
          <w:tcPr>
            <w:tcW w:w="302" w:type="pct"/>
            <w:shd w:val="clear" w:color="auto" w:fill="FFFFFF"/>
            <w:vAlign w:val="center"/>
          </w:tcPr>
          <w:p w14:paraId="23AF4ADC"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16D78FF3"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66BA0F54"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0AEAF03F"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720F557C"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514F6384"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6DA9A753" w14:textId="77777777" w:rsidR="00FE48E3" w:rsidRPr="003B610A" w:rsidRDefault="00FE48E3" w:rsidP="00FE48E3">
            <w:pPr>
              <w:jc w:val="center"/>
              <w:rPr>
                <w:bCs/>
                <w:sz w:val="16"/>
                <w:szCs w:val="16"/>
                <w:lang w:val="uk-UA"/>
              </w:rPr>
            </w:pPr>
            <w:r w:rsidRPr="003B610A">
              <w:rPr>
                <w:bCs/>
                <w:sz w:val="16"/>
                <w:szCs w:val="16"/>
                <w:lang w:val="uk-UA"/>
              </w:rPr>
              <w:t>Щодо внесення змін до помісячного розпису асигнувань</w:t>
            </w:r>
          </w:p>
        </w:tc>
        <w:tc>
          <w:tcPr>
            <w:tcW w:w="325" w:type="pct"/>
            <w:shd w:val="clear" w:color="auto" w:fill="FFFFFF"/>
            <w:vAlign w:val="center"/>
          </w:tcPr>
          <w:p w14:paraId="20851C55"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2D9CA20D"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6D0196E6"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7106EF03"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320C30DD" w14:textId="77777777" w:rsidR="00FE48E3" w:rsidRPr="003B610A" w:rsidRDefault="00FE48E3" w:rsidP="00FE48E3">
            <w:pPr>
              <w:jc w:val="center"/>
              <w:rPr>
                <w:bCs/>
                <w:sz w:val="16"/>
                <w:szCs w:val="16"/>
                <w:lang w:val="uk-UA"/>
              </w:rPr>
            </w:pPr>
          </w:p>
          <w:p w14:paraId="18BB61FC"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67AAAFE6" w14:textId="77777777" w:rsidR="00FE48E3" w:rsidRPr="003B610A" w:rsidRDefault="00FE48E3" w:rsidP="00FE48E3">
            <w:pPr>
              <w:jc w:val="center"/>
              <w:rPr>
                <w:bCs/>
                <w:sz w:val="16"/>
                <w:szCs w:val="16"/>
                <w:lang w:val="uk-UA"/>
              </w:rPr>
            </w:pPr>
          </w:p>
        </w:tc>
        <w:tc>
          <w:tcPr>
            <w:tcW w:w="614" w:type="pct"/>
            <w:shd w:val="clear" w:color="auto" w:fill="FFFFFF"/>
            <w:vAlign w:val="center"/>
          </w:tcPr>
          <w:p w14:paraId="1A2B02F8"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7F1D9398" w14:textId="77777777" w:rsidR="00FE48E3" w:rsidRDefault="00FE48E3" w:rsidP="00FE48E3">
            <w:pPr>
              <w:jc w:val="center"/>
              <w:rPr>
                <w:lang w:val="ru-RU"/>
              </w:rPr>
            </w:pPr>
            <w:r>
              <w:rPr>
                <w:lang w:val="ru-RU"/>
              </w:rPr>
              <w:t>-</w:t>
            </w:r>
          </w:p>
        </w:tc>
      </w:tr>
      <w:tr w:rsidR="00FE48E3" w:rsidRPr="00B7371E" w14:paraId="4D44C779" w14:textId="77777777" w:rsidTr="003B610A">
        <w:trPr>
          <w:trHeight w:val="416"/>
        </w:trPr>
        <w:tc>
          <w:tcPr>
            <w:tcW w:w="170" w:type="pct"/>
            <w:shd w:val="clear" w:color="auto" w:fill="FFFFFF"/>
            <w:vAlign w:val="center"/>
          </w:tcPr>
          <w:p w14:paraId="18516C61" w14:textId="77777777" w:rsidR="00FE48E3" w:rsidRDefault="00ED55E3" w:rsidP="00FE48E3">
            <w:pPr>
              <w:jc w:val="center"/>
              <w:rPr>
                <w:b/>
                <w:bCs/>
                <w:sz w:val="16"/>
                <w:szCs w:val="16"/>
                <w:lang w:val="uk-UA"/>
              </w:rPr>
            </w:pPr>
            <w:r>
              <w:rPr>
                <w:b/>
                <w:bCs/>
                <w:sz w:val="16"/>
                <w:szCs w:val="16"/>
                <w:lang w:val="uk-UA"/>
              </w:rPr>
              <w:lastRenderedPageBreak/>
              <w:t>4654</w:t>
            </w:r>
          </w:p>
        </w:tc>
        <w:tc>
          <w:tcPr>
            <w:tcW w:w="480" w:type="pct"/>
            <w:shd w:val="clear" w:color="auto" w:fill="FFFFFF"/>
            <w:vAlign w:val="center"/>
          </w:tcPr>
          <w:p w14:paraId="06B78694" w14:textId="77777777" w:rsidR="00FE48E3" w:rsidRPr="003B610A" w:rsidRDefault="00FE48E3" w:rsidP="00FE48E3">
            <w:pPr>
              <w:jc w:val="center"/>
              <w:rPr>
                <w:bCs/>
                <w:sz w:val="16"/>
                <w:szCs w:val="16"/>
                <w:lang w:val="uk-UA"/>
              </w:rPr>
            </w:pPr>
            <w:r w:rsidRPr="003B610A">
              <w:rPr>
                <w:bCs/>
                <w:sz w:val="16"/>
                <w:szCs w:val="16"/>
                <w:lang w:val="uk-UA"/>
              </w:rPr>
              <w:t>щодо надання фінансової допомоги</w:t>
            </w:r>
          </w:p>
        </w:tc>
        <w:tc>
          <w:tcPr>
            <w:tcW w:w="356" w:type="pct"/>
            <w:shd w:val="clear" w:color="auto" w:fill="FFFFFF"/>
            <w:vAlign w:val="center"/>
          </w:tcPr>
          <w:p w14:paraId="49B29E3A" w14:textId="77777777" w:rsidR="00FE48E3" w:rsidRPr="003B610A" w:rsidRDefault="00FE48E3" w:rsidP="00FE48E3">
            <w:pPr>
              <w:jc w:val="center"/>
              <w:rPr>
                <w:bCs/>
                <w:sz w:val="16"/>
                <w:szCs w:val="16"/>
                <w:lang w:val="uk-UA"/>
              </w:rPr>
            </w:pPr>
            <w:r w:rsidRPr="003B610A">
              <w:rPr>
                <w:bCs/>
                <w:sz w:val="16"/>
                <w:szCs w:val="16"/>
                <w:lang w:val="uk-UA"/>
              </w:rPr>
              <w:t>№вх-3450/25</w:t>
            </w:r>
          </w:p>
        </w:tc>
        <w:tc>
          <w:tcPr>
            <w:tcW w:w="302" w:type="pct"/>
            <w:shd w:val="clear" w:color="auto" w:fill="FFFFFF"/>
            <w:vAlign w:val="center"/>
          </w:tcPr>
          <w:p w14:paraId="646CF554"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430C84B0"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524B205D"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2725741E"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62E45EB0"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6E118430"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3109281D" w14:textId="77777777" w:rsidR="00FE48E3" w:rsidRPr="003B610A" w:rsidRDefault="00FE48E3" w:rsidP="00FE48E3">
            <w:pPr>
              <w:jc w:val="center"/>
              <w:rPr>
                <w:bCs/>
                <w:sz w:val="16"/>
                <w:szCs w:val="16"/>
                <w:lang w:val="uk-UA"/>
              </w:rPr>
            </w:pPr>
            <w:r w:rsidRPr="003B610A">
              <w:rPr>
                <w:bCs/>
                <w:sz w:val="16"/>
                <w:szCs w:val="16"/>
                <w:lang w:val="uk-UA"/>
              </w:rPr>
              <w:t>щодо надання фінансової допомоги</w:t>
            </w:r>
          </w:p>
        </w:tc>
        <w:tc>
          <w:tcPr>
            <w:tcW w:w="325" w:type="pct"/>
            <w:shd w:val="clear" w:color="auto" w:fill="FFFFFF"/>
            <w:vAlign w:val="center"/>
          </w:tcPr>
          <w:p w14:paraId="4754B1FB"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173CD509"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13C56E7F"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182CC8C5"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091EDDC0" w14:textId="77777777" w:rsidR="00FE48E3" w:rsidRPr="003B610A" w:rsidRDefault="00FE48E3" w:rsidP="00FE48E3">
            <w:pPr>
              <w:jc w:val="center"/>
              <w:rPr>
                <w:bCs/>
                <w:sz w:val="16"/>
                <w:szCs w:val="16"/>
                <w:lang w:val="uk-UA"/>
              </w:rPr>
            </w:pPr>
          </w:p>
          <w:p w14:paraId="002DBA5D"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75532A52" w14:textId="77777777" w:rsidR="00FE48E3" w:rsidRPr="003B610A" w:rsidRDefault="00FE48E3" w:rsidP="00FE48E3">
            <w:pPr>
              <w:jc w:val="center"/>
              <w:rPr>
                <w:bCs/>
                <w:sz w:val="16"/>
                <w:szCs w:val="16"/>
                <w:lang w:val="uk-UA"/>
              </w:rPr>
            </w:pPr>
          </w:p>
        </w:tc>
        <w:tc>
          <w:tcPr>
            <w:tcW w:w="614" w:type="pct"/>
            <w:shd w:val="clear" w:color="auto" w:fill="FFFFFF"/>
            <w:vAlign w:val="center"/>
          </w:tcPr>
          <w:p w14:paraId="128B6FE6"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0A507FD5" w14:textId="77777777" w:rsidR="00FE48E3" w:rsidRDefault="00FE48E3" w:rsidP="00FE48E3">
            <w:pPr>
              <w:jc w:val="center"/>
              <w:rPr>
                <w:lang w:val="ru-RU"/>
              </w:rPr>
            </w:pPr>
            <w:r>
              <w:rPr>
                <w:lang w:val="ru-RU"/>
              </w:rPr>
              <w:t>-</w:t>
            </w:r>
          </w:p>
        </w:tc>
      </w:tr>
      <w:tr w:rsidR="00FE48E3" w:rsidRPr="00B7371E" w14:paraId="4CB9EC76" w14:textId="77777777" w:rsidTr="003B610A">
        <w:trPr>
          <w:trHeight w:val="975"/>
        </w:trPr>
        <w:tc>
          <w:tcPr>
            <w:tcW w:w="170" w:type="pct"/>
            <w:shd w:val="clear" w:color="auto" w:fill="FFFFFF"/>
            <w:vAlign w:val="center"/>
          </w:tcPr>
          <w:p w14:paraId="62A55687" w14:textId="77777777" w:rsidR="00FE48E3" w:rsidRDefault="00ED55E3" w:rsidP="00FE48E3">
            <w:pPr>
              <w:jc w:val="center"/>
              <w:rPr>
                <w:b/>
                <w:bCs/>
                <w:sz w:val="16"/>
                <w:szCs w:val="16"/>
                <w:lang w:val="uk-UA"/>
              </w:rPr>
            </w:pPr>
            <w:r>
              <w:rPr>
                <w:b/>
                <w:bCs/>
                <w:sz w:val="16"/>
                <w:szCs w:val="16"/>
                <w:lang w:val="uk-UA"/>
              </w:rPr>
              <w:t>4655</w:t>
            </w:r>
          </w:p>
        </w:tc>
        <w:tc>
          <w:tcPr>
            <w:tcW w:w="480" w:type="pct"/>
            <w:shd w:val="clear" w:color="auto" w:fill="FFFFFF"/>
            <w:vAlign w:val="center"/>
          </w:tcPr>
          <w:p w14:paraId="7BF5769F"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w:t>
            </w:r>
          </w:p>
        </w:tc>
        <w:tc>
          <w:tcPr>
            <w:tcW w:w="356" w:type="pct"/>
            <w:shd w:val="clear" w:color="auto" w:fill="FFFFFF"/>
            <w:vAlign w:val="center"/>
          </w:tcPr>
          <w:p w14:paraId="12D49C17" w14:textId="77777777" w:rsidR="00FE48E3" w:rsidRPr="003B610A" w:rsidRDefault="00FE48E3" w:rsidP="00FE48E3">
            <w:pPr>
              <w:jc w:val="center"/>
              <w:rPr>
                <w:bCs/>
                <w:sz w:val="16"/>
                <w:szCs w:val="16"/>
                <w:lang w:val="uk-UA"/>
              </w:rPr>
            </w:pPr>
            <w:r w:rsidRPr="003B610A">
              <w:rPr>
                <w:bCs/>
                <w:sz w:val="16"/>
                <w:szCs w:val="16"/>
                <w:lang w:val="uk-UA"/>
              </w:rPr>
              <w:t>№вх-3451/25</w:t>
            </w:r>
          </w:p>
        </w:tc>
        <w:tc>
          <w:tcPr>
            <w:tcW w:w="302" w:type="pct"/>
            <w:shd w:val="clear" w:color="auto" w:fill="FFFFFF"/>
            <w:vAlign w:val="center"/>
          </w:tcPr>
          <w:p w14:paraId="0174C83F"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7832BA9A"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4D2D9C1C"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69CAAE6B"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1F922D51"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45E14C39"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6F3611B4" w14:textId="77777777" w:rsidR="00FE48E3" w:rsidRPr="003B610A" w:rsidRDefault="00FE48E3" w:rsidP="00FE48E3">
            <w:pPr>
              <w:jc w:val="center"/>
              <w:rPr>
                <w:bCs/>
                <w:sz w:val="16"/>
                <w:szCs w:val="16"/>
                <w:lang w:val="uk-UA"/>
              </w:rPr>
            </w:pPr>
            <w:r w:rsidRPr="003B610A">
              <w:rPr>
                <w:bCs/>
                <w:sz w:val="16"/>
                <w:szCs w:val="16"/>
                <w:lang w:val="uk-UA"/>
              </w:rPr>
              <w:t>Щодо виділення коштів</w:t>
            </w:r>
          </w:p>
        </w:tc>
        <w:tc>
          <w:tcPr>
            <w:tcW w:w="325" w:type="pct"/>
            <w:shd w:val="clear" w:color="auto" w:fill="FFFFFF"/>
            <w:vAlign w:val="center"/>
          </w:tcPr>
          <w:p w14:paraId="08520EEB"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4F130FD5"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29533CA4"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794A2662"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2CAF7065" w14:textId="77777777" w:rsidR="00FE48E3" w:rsidRPr="003B610A" w:rsidRDefault="00FE48E3" w:rsidP="00FE48E3">
            <w:pPr>
              <w:jc w:val="center"/>
              <w:rPr>
                <w:bCs/>
                <w:sz w:val="16"/>
                <w:szCs w:val="16"/>
                <w:lang w:val="uk-UA"/>
              </w:rPr>
            </w:pPr>
          </w:p>
          <w:p w14:paraId="617790A8"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42F55F30" w14:textId="77777777" w:rsidR="00FE48E3" w:rsidRPr="003B610A" w:rsidRDefault="00FE48E3" w:rsidP="00FE48E3">
            <w:pPr>
              <w:jc w:val="center"/>
              <w:rPr>
                <w:bCs/>
                <w:sz w:val="16"/>
                <w:szCs w:val="16"/>
                <w:lang w:val="uk-UA"/>
              </w:rPr>
            </w:pPr>
          </w:p>
        </w:tc>
        <w:tc>
          <w:tcPr>
            <w:tcW w:w="614" w:type="pct"/>
            <w:shd w:val="clear" w:color="auto" w:fill="FFFFFF"/>
            <w:vAlign w:val="center"/>
          </w:tcPr>
          <w:p w14:paraId="5A518C54"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05814ED5" w14:textId="77777777" w:rsidR="00FE48E3" w:rsidRDefault="00FE48E3" w:rsidP="00FE48E3">
            <w:pPr>
              <w:jc w:val="center"/>
              <w:rPr>
                <w:lang w:val="ru-RU"/>
              </w:rPr>
            </w:pPr>
            <w:r>
              <w:rPr>
                <w:lang w:val="ru-RU"/>
              </w:rPr>
              <w:t>-</w:t>
            </w:r>
          </w:p>
        </w:tc>
      </w:tr>
      <w:tr w:rsidR="00FE48E3" w:rsidRPr="00B7371E" w14:paraId="018E2D94" w14:textId="77777777" w:rsidTr="003B610A">
        <w:trPr>
          <w:trHeight w:val="975"/>
        </w:trPr>
        <w:tc>
          <w:tcPr>
            <w:tcW w:w="170" w:type="pct"/>
            <w:shd w:val="clear" w:color="auto" w:fill="FFFFFF"/>
            <w:vAlign w:val="center"/>
          </w:tcPr>
          <w:p w14:paraId="13B155B8" w14:textId="77777777" w:rsidR="00FE48E3" w:rsidRDefault="00ED55E3" w:rsidP="00FE48E3">
            <w:pPr>
              <w:jc w:val="center"/>
              <w:rPr>
                <w:b/>
                <w:bCs/>
                <w:sz w:val="16"/>
                <w:szCs w:val="16"/>
                <w:lang w:val="uk-UA"/>
              </w:rPr>
            </w:pPr>
            <w:r>
              <w:rPr>
                <w:b/>
                <w:bCs/>
                <w:sz w:val="16"/>
                <w:szCs w:val="16"/>
                <w:lang w:val="uk-UA"/>
              </w:rPr>
              <w:t>4656</w:t>
            </w:r>
          </w:p>
        </w:tc>
        <w:tc>
          <w:tcPr>
            <w:tcW w:w="480" w:type="pct"/>
            <w:shd w:val="clear" w:color="auto" w:fill="FFFFFF"/>
            <w:vAlign w:val="center"/>
          </w:tcPr>
          <w:p w14:paraId="15322812" w14:textId="77777777" w:rsidR="00FE48E3" w:rsidRPr="003B610A" w:rsidRDefault="00FE48E3" w:rsidP="00FE48E3">
            <w:pPr>
              <w:jc w:val="center"/>
              <w:rPr>
                <w:bCs/>
                <w:sz w:val="16"/>
                <w:szCs w:val="16"/>
                <w:lang w:val="uk-UA"/>
              </w:rPr>
            </w:pPr>
            <w:r w:rsidRPr="003B610A">
              <w:rPr>
                <w:bCs/>
                <w:sz w:val="16"/>
                <w:szCs w:val="16"/>
                <w:lang w:val="uk-UA"/>
              </w:rPr>
              <w:t>Про виділення субвенції для БПОП та оперативних підрозділів</w:t>
            </w:r>
          </w:p>
        </w:tc>
        <w:tc>
          <w:tcPr>
            <w:tcW w:w="356" w:type="pct"/>
            <w:shd w:val="clear" w:color="auto" w:fill="FFFFFF"/>
            <w:vAlign w:val="center"/>
          </w:tcPr>
          <w:p w14:paraId="4038052B" w14:textId="77777777" w:rsidR="00FE48E3" w:rsidRPr="003B610A" w:rsidRDefault="00FE48E3" w:rsidP="00FE48E3">
            <w:pPr>
              <w:jc w:val="center"/>
              <w:rPr>
                <w:bCs/>
                <w:sz w:val="16"/>
                <w:szCs w:val="16"/>
                <w:lang w:val="uk-UA"/>
              </w:rPr>
            </w:pPr>
            <w:r w:rsidRPr="003B610A">
              <w:rPr>
                <w:bCs/>
                <w:sz w:val="16"/>
                <w:szCs w:val="16"/>
                <w:lang w:val="uk-UA"/>
              </w:rPr>
              <w:t>№вх-3452/25</w:t>
            </w:r>
          </w:p>
        </w:tc>
        <w:tc>
          <w:tcPr>
            <w:tcW w:w="302" w:type="pct"/>
            <w:shd w:val="clear" w:color="auto" w:fill="FFFFFF"/>
            <w:vAlign w:val="center"/>
          </w:tcPr>
          <w:p w14:paraId="402B192A"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5071323B" w14:textId="77777777" w:rsidR="00FE48E3" w:rsidRPr="003B610A" w:rsidRDefault="00FE48E3" w:rsidP="00FE48E3">
            <w:pPr>
              <w:jc w:val="center"/>
              <w:rPr>
                <w:bCs/>
                <w:sz w:val="16"/>
                <w:szCs w:val="16"/>
                <w:lang w:val="uk-UA"/>
              </w:rPr>
            </w:pPr>
            <w:r w:rsidRPr="003B610A">
              <w:rPr>
                <w:bCs/>
                <w:sz w:val="16"/>
                <w:szCs w:val="16"/>
                <w:lang w:val="uk-UA"/>
              </w:rPr>
              <w:t>03.07.2025</w:t>
            </w:r>
          </w:p>
        </w:tc>
        <w:tc>
          <w:tcPr>
            <w:tcW w:w="393" w:type="pct"/>
            <w:shd w:val="clear" w:color="auto" w:fill="FFFFFF"/>
            <w:vAlign w:val="center"/>
          </w:tcPr>
          <w:p w14:paraId="21A0D056"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316530FC"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121500CD"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4ACC765D"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20E5A8FA" w14:textId="77777777" w:rsidR="00FE48E3" w:rsidRPr="003B610A" w:rsidRDefault="00FE48E3" w:rsidP="00FE48E3">
            <w:pPr>
              <w:jc w:val="center"/>
              <w:rPr>
                <w:bCs/>
                <w:sz w:val="16"/>
                <w:szCs w:val="16"/>
                <w:lang w:val="uk-UA"/>
              </w:rPr>
            </w:pPr>
            <w:r w:rsidRPr="003B610A">
              <w:rPr>
                <w:bCs/>
                <w:sz w:val="16"/>
                <w:szCs w:val="16"/>
                <w:lang w:val="uk-UA"/>
              </w:rPr>
              <w:t>Про виділення субвенції для БПОП та оперативних підрозділів</w:t>
            </w:r>
          </w:p>
        </w:tc>
        <w:tc>
          <w:tcPr>
            <w:tcW w:w="325" w:type="pct"/>
            <w:shd w:val="clear" w:color="auto" w:fill="FFFFFF"/>
            <w:vAlign w:val="center"/>
          </w:tcPr>
          <w:p w14:paraId="25903479"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2839BB88"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49DC2560"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1D92ACF8"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1F025873" w14:textId="77777777" w:rsidR="00FE48E3" w:rsidRPr="003B610A" w:rsidRDefault="00FE48E3" w:rsidP="00FE48E3">
            <w:pPr>
              <w:jc w:val="center"/>
              <w:rPr>
                <w:bCs/>
                <w:sz w:val="16"/>
                <w:szCs w:val="16"/>
                <w:lang w:val="uk-UA"/>
              </w:rPr>
            </w:pPr>
          </w:p>
          <w:p w14:paraId="3807E9A7"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229B7626" w14:textId="77777777" w:rsidR="00FE48E3" w:rsidRPr="003B610A" w:rsidRDefault="00FE48E3" w:rsidP="00FE48E3">
            <w:pPr>
              <w:jc w:val="center"/>
              <w:rPr>
                <w:bCs/>
                <w:sz w:val="16"/>
                <w:szCs w:val="16"/>
                <w:lang w:val="uk-UA"/>
              </w:rPr>
            </w:pPr>
          </w:p>
        </w:tc>
        <w:tc>
          <w:tcPr>
            <w:tcW w:w="614" w:type="pct"/>
            <w:shd w:val="clear" w:color="auto" w:fill="FFFFFF"/>
            <w:vAlign w:val="center"/>
          </w:tcPr>
          <w:p w14:paraId="41105869"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2B1C8E5C" w14:textId="77777777" w:rsidR="00FE48E3" w:rsidRDefault="00FE48E3" w:rsidP="00FE48E3">
            <w:pPr>
              <w:jc w:val="center"/>
              <w:rPr>
                <w:lang w:val="ru-RU"/>
              </w:rPr>
            </w:pPr>
            <w:r>
              <w:rPr>
                <w:lang w:val="ru-RU"/>
              </w:rPr>
              <w:t>-</w:t>
            </w:r>
          </w:p>
        </w:tc>
      </w:tr>
      <w:tr w:rsidR="00FE48E3" w:rsidRPr="00B7371E" w14:paraId="24898191" w14:textId="77777777" w:rsidTr="003B610A">
        <w:trPr>
          <w:trHeight w:val="975"/>
        </w:trPr>
        <w:tc>
          <w:tcPr>
            <w:tcW w:w="170" w:type="pct"/>
            <w:shd w:val="clear" w:color="auto" w:fill="FFFFFF"/>
            <w:vAlign w:val="center"/>
          </w:tcPr>
          <w:p w14:paraId="46772530" w14:textId="77777777" w:rsidR="00FE48E3" w:rsidRDefault="00ED55E3" w:rsidP="00FE48E3">
            <w:pPr>
              <w:jc w:val="center"/>
              <w:rPr>
                <w:b/>
                <w:bCs/>
                <w:sz w:val="16"/>
                <w:szCs w:val="16"/>
                <w:lang w:val="uk-UA"/>
              </w:rPr>
            </w:pPr>
            <w:r>
              <w:rPr>
                <w:b/>
                <w:bCs/>
                <w:sz w:val="16"/>
                <w:szCs w:val="16"/>
                <w:lang w:val="uk-UA"/>
              </w:rPr>
              <w:t>4657</w:t>
            </w:r>
          </w:p>
        </w:tc>
        <w:tc>
          <w:tcPr>
            <w:tcW w:w="480" w:type="pct"/>
            <w:shd w:val="clear" w:color="auto" w:fill="FFFFFF"/>
            <w:vAlign w:val="center"/>
          </w:tcPr>
          <w:p w14:paraId="63DA7289" w14:textId="77777777" w:rsidR="00FE48E3" w:rsidRPr="003B610A" w:rsidRDefault="00FE48E3" w:rsidP="00FE48E3">
            <w:pPr>
              <w:jc w:val="center"/>
              <w:rPr>
                <w:bCs/>
                <w:sz w:val="16"/>
                <w:szCs w:val="16"/>
                <w:lang w:val="uk-UA"/>
              </w:rPr>
            </w:pPr>
            <w:r w:rsidRPr="003B610A">
              <w:rPr>
                <w:bCs/>
                <w:sz w:val="16"/>
                <w:szCs w:val="16"/>
                <w:lang w:val="uk-UA"/>
              </w:rPr>
              <w:t>центр національно-патріотичного виховання та позаккільної освіти</w:t>
            </w:r>
          </w:p>
        </w:tc>
        <w:tc>
          <w:tcPr>
            <w:tcW w:w="356" w:type="pct"/>
            <w:shd w:val="clear" w:color="auto" w:fill="FFFFFF"/>
            <w:vAlign w:val="center"/>
          </w:tcPr>
          <w:p w14:paraId="4E68DDBE" w14:textId="77777777" w:rsidR="00FE48E3" w:rsidRPr="003B610A" w:rsidRDefault="00FE48E3" w:rsidP="00FE48E3">
            <w:pPr>
              <w:jc w:val="center"/>
              <w:rPr>
                <w:bCs/>
                <w:sz w:val="16"/>
                <w:szCs w:val="16"/>
                <w:lang w:val="uk-UA"/>
              </w:rPr>
            </w:pPr>
            <w:r w:rsidRPr="003B610A">
              <w:rPr>
                <w:bCs/>
                <w:sz w:val="16"/>
                <w:szCs w:val="16"/>
                <w:lang w:val="uk-UA"/>
              </w:rPr>
              <w:t>№вх-3453/25</w:t>
            </w:r>
          </w:p>
        </w:tc>
        <w:tc>
          <w:tcPr>
            <w:tcW w:w="302" w:type="pct"/>
            <w:shd w:val="clear" w:color="auto" w:fill="FFFFFF"/>
            <w:vAlign w:val="center"/>
          </w:tcPr>
          <w:p w14:paraId="280F920C"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7862AFE5" w14:textId="77777777" w:rsidR="00FE48E3" w:rsidRPr="003B610A" w:rsidRDefault="00FE48E3" w:rsidP="00FE48E3">
            <w:pPr>
              <w:jc w:val="center"/>
              <w:rPr>
                <w:bCs/>
                <w:sz w:val="16"/>
                <w:szCs w:val="16"/>
                <w:lang w:val="uk-UA"/>
              </w:rPr>
            </w:pPr>
            <w:r w:rsidRPr="003B610A">
              <w:rPr>
                <w:bCs/>
                <w:sz w:val="16"/>
                <w:szCs w:val="16"/>
                <w:lang w:val="uk-UA"/>
              </w:rPr>
              <w:t>04.07.2025</w:t>
            </w:r>
          </w:p>
        </w:tc>
        <w:tc>
          <w:tcPr>
            <w:tcW w:w="393" w:type="pct"/>
            <w:shd w:val="clear" w:color="auto" w:fill="FFFFFF"/>
            <w:vAlign w:val="center"/>
          </w:tcPr>
          <w:p w14:paraId="7D02E6B7" w14:textId="77777777" w:rsidR="00FE48E3" w:rsidRPr="003B610A" w:rsidRDefault="00FE48E3" w:rsidP="00FE48E3">
            <w:pPr>
              <w:jc w:val="center"/>
              <w:rPr>
                <w:bCs/>
                <w:sz w:val="16"/>
                <w:szCs w:val="16"/>
                <w:lang w:val="uk-UA"/>
              </w:rPr>
            </w:pPr>
            <w:r w:rsidRPr="003B610A">
              <w:rPr>
                <w:bCs/>
                <w:sz w:val="16"/>
                <w:szCs w:val="16"/>
                <w:lang w:val="uk-UA"/>
              </w:rPr>
              <w:t>Департамент освіти і науки</w:t>
            </w:r>
          </w:p>
        </w:tc>
        <w:tc>
          <w:tcPr>
            <w:tcW w:w="275" w:type="pct"/>
            <w:shd w:val="clear" w:color="auto" w:fill="FFFFFF"/>
            <w:vAlign w:val="center"/>
          </w:tcPr>
          <w:p w14:paraId="7359E480"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5AA0039A"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47B70396"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531166C2" w14:textId="77777777" w:rsidR="00FE48E3" w:rsidRPr="003B610A" w:rsidRDefault="00FE48E3" w:rsidP="00FE48E3">
            <w:pPr>
              <w:jc w:val="center"/>
              <w:rPr>
                <w:bCs/>
                <w:sz w:val="16"/>
                <w:szCs w:val="16"/>
                <w:lang w:val="uk-UA"/>
              </w:rPr>
            </w:pPr>
            <w:r w:rsidRPr="003B610A">
              <w:rPr>
                <w:bCs/>
                <w:sz w:val="16"/>
                <w:szCs w:val="16"/>
                <w:lang w:val="uk-UA"/>
              </w:rPr>
              <w:t>центр національно-патріотичного виховання та позаккільної освіти</w:t>
            </w:r>
          </w:p>
        </w:tc>
        <w:tc>
          <w:tcPr>
            <w:tcW w:w="325" w:type="pct"/>
            <w:shd w:val="clear" w:color="auto" w:fill="FFFFFF"/>
            <w:vAlign w:val="center"/>
          </w:tcPr>
          <w:p w14:paraId="5DA01570"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61635848"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3B3E9FE4"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6C88D095"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57B6CD67" w14:textId="77777777" w:rsidR="00FE48E3" w:rsidRPr="003B610A" w:rsidRDefault="00FE48E3" w:rsidP="00FE48E3">
            <w:pPr>
              <w:jc w:val="center"/>
              <w:rPr>
                <w:bCs/>
                <w:sz w:val="16"/>
                <w:szCs w:val="16"/>
                <w:lang w:val="uk-UA"/>
              </w:rPr>
            </w:pPr>
          </w:p>
          <w:p w14:paraId="1AF2CA34"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6F43E1F0" w14:textId="77777777" w:rsidR="00FE48E3" w:rsidRPr="003B610A" w:rsidRDefault="00FE48E3" w:rsidP="00FE48E3">
            <w:pPr>
              <w:jc w:val="center"/>
              <w:rPr>
                <w:bCs/>
                <w:sz w:val="16"/>
                <w:szCs w:val="16"/>
                <w:lang w:val="uk-UA"/>
              </w:rPr>
            </w:pPr>
          </w:p>
        </w:tc>
        <w:tc>
          <w:tcPr>
            <w:tcW w:w="614" w:type="pct"/>
            <w:shd w:val="clear" w:color="auto" w:fill="FFFFFF"/>
            <w:vAlign w:val="center"/>
          </w:tcPr>
          <w:p w14:paraId="1A3FA51B"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16ADCC76" w14:textId="77777777" w:rsidR="00FE48E3" w:rsidRDefault="00FE48E3" w:rsidP="00FE48E3">
            <w:pPr>
              <w:jc w:val="center"/>
              <w:rPr>
                <w:lang w:val="ru-RU"/>
              </w:rPr>
            </w:pPr>
            <w:r>
              <w:rPr>
                <w:lang w:val="ru-RU"/>
              </w:rPr>
              <w:t>-</w:t>
            </w:r>
          </w:p>
        </w:tc>
      </w:tr>
      <w:tr w:rsidR="00FE48E3" w:rsidRPr="00B7371E" w14:paraId="1A853237" w14:textId="77777777" w:rsidTr="003B610A">
        <w:trPr>
          <w:trHeight w:val="975"/>
        </w:trPr>
        <w:tc>
          <w:tcPr>
            <w:tcW w:w="170" w:type="pct"/>
            <w:shd w:val="clear" w:color="auto" w:fill="FFFFFF"/>
            <w:vAlign w:val="center"/>
          </w:tcPr>
          <w:p w14:paraId="4A3C6214" w14:textId="77777777" w:rsidR="00FE48E3" w:rsidRDefault="00ED55E3" w:rsidP="00FE48E3">
            <w:pPr>
              <w:jc w:val="center"/>
              <w:rPr>
                <w:b/>
                <w:bCs/>
                <w:sz w:val="16"/>
                <w:szCs w:val="16"/>
                <w:lang w:val="uk-UA"/>
              </w:rPr>
            </w:pPr>
            <w:r>
              <w:rPr>
                <w:b/>
                <w:bCs/>
                <w:sz w:val="16"/>
                <w:szCs w:val="16"/>
                <w:lang w:val="uk-UA"/>
              </w:rPr>
              <w:t>4658</w:t>
            </w:r>
          </w:p>
        </w:tc>
        <w:tc>
          <w:tcPr>
            <w:tcW w:w="480" w:type="pct"/>
            <w:shd w:val="clear" w:color="auto" w:fill="FFFFFF"/>
            <w:vAlign w:val="center"/>
          </w:tcPr>
          <w:p w14:paraId="098B8145" w14:textId="77777777" w:rsidR="00FE48E3" w:rsidRPr="003B610A" w:rsidRDefault="00FE48E3" w:rsidP="00FE48E3">
            <w:pPr>
              <w:jc w:val="center"/>
              <w:rPr>
                <w:bCs/>
                <w:sz w:val="16"/>
                <w:szCs w:val="16"/>
                <w:lang w:val="uk-UA"/>
              </w:rPr>
            </w:pPr>
            <w:r w:rsidRPr="003B610A">
              <w:rPr>
                <w:bCs/>
                <w:sz w:val="16"/>
                <w:szCs w:val="16"/>
                <w:lang w:val="uk-UA"/>
              </w:rPr>
              <w:t>На №вих-124/03-20/25 від 22.01.2025 про регіональні програми</w:t>
            </w:r>
          </w:p>
        </w:tc>
        <w:tc>
          <w:tcPr>
            <w:tcW w:w="356" w:type="pct"/>
            <w:shd w:val="clear" w:color="auto" w:fill="FFFFFF"/>
            <w:vAlign w:val="center"/>
          </w:tcPr>
          <w:p w14:paraId="47EAEC0A" w14:textId="77777777" w:rsidR="00FE48E3" w:rsidRPr="003B610A" w:rsidRDefault="00FE48E3" w:rsidP="00FE48E3">
            <w:pPr>
              <w:jc w:val="center"/>
              <w:rPr>
                <w:bCs/>
                <w:sz w:val="16"/>
                <w:szCs w:val="16"/>
                <w:lang w:val="uk-UA"/>
              </w:rPr>
            </w:pPr>
            <w:r w:rsidRPr="003B610A">
              <w:rPr>
                <w:bCs/>
                <w:sz w:val="16"/>
                <w:szCs w:val="16"/>
                <w:lang w:val="uk-UA"/>
              </w:rPr>
              <w:t>№вх-3454/25</w:t>
            </w:r>
          </w:p>
        </w:tc>
        <w:tc>
          <w:tcPr>
            <w:tcW w:w="302" w:type="pct"/>
            <w:shd w:val="clear" w:color="auto" w:fill="FFFFFF"/>
            <w:vAlign w:val="center"/>
          </w:tcPr>
          <w:p w14:paraId="1A6E0969"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0A6BC974" w14:textId="77777777" w:rsidR="00FE48E3" w:rsidRPr="003B610A" w:rsidRDefault="00FE48E3" w:rsidP="00FE48E3">
            <w:pPr>
              <w:jc w:val="center"/>
              <w:rPr>
                <w:bCs/>
                <w:sz w:val="16"/>
                <w:szCs w:val="16"/>
                <w:lang w:val="uk-UA"/>
              </w:rPr>
            </w:pPr>
            <w:r w:rsidRPr="003B610A">
              <w:rPr>
                <w:bCs/>
                <w:sz w:val="16"/>
                <w:szCs w:val="16"/>
                <w:lang w:val="uk-UA"/>
              </w:rPr>
              <w:t>04.07.2025</w:t>
            </w:r>
          </w:p>
        </w:tc>
        <w:tc>
          <w:tcPr>
            <w:tcW w:w="393" w:type="pct"/>
            <w:shd w:val="clear" w:color="auto" w:fill="FFFFFF"/>
            <w:vAlign w:val="center"/>
          </w:tcPr>
          <w:p w14:paraId="641C257B" w14:textId="77777777" w:rsidR="00FE48E3" w:rsidRPr="003B610A" w:rsidRDefault="00FE48E3" w:rsidP="00FE48E3">
            <w:pPr>
              <w:jc w:val="center"/>
              <w:rPr>
                <w:bCs/>
                <w:sz w:val="16"/>
                <w:szCs w:val="16"/>
                <w:lang w:val="uk-UA"/>
              </w:rPr>
            </w:pPr>
            <w:r w:rsidRPr="003B610A">
              <w:rPr>
                <w:bCs/>
                <w:sz w:val="16"/>
                <w:szCs w:val="16"/>
                <w:lang w:val="uk-UA"/>
              </w:rPr>
              <w:t>Департамент освіти і науки</w:t>
            </w:r>
          </w:p>
        </w:tc>
        <w:tc>
          <w:tcPr>
            <w:tcW w:w="275" w:type="pct"/>
            <w:shd w:val="clear" w:color="auto" w:fill="FFFFFF"/>
            <w:vAlign w:val="center"/>
          </w:tcPr>
          <w:p w14:paraId="26D6BE52"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17501314"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75F89E16"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5DD59831" w14:textId="77777777" w:rsidR="00FE48E3" w:rsidRPr="003B610A" w:rsidRDefault="00FE48E3" w:rsidP="00FE48E3">
            <w:pPr>
              <w:jc w:val="center"/>
              <w:rPr>
                <w:bCs/>
                <w:sz w:val="16"/>
                <w:szCs w:val="16"/>
                <w:lang w:val="uk-UA"/>
              </w:rPr>
            </w:pPr>
            <w:r w:rsidRPr="003B610A">
              <w:rPr>
                <w:bCs/>
                <w:sz w:val="16"/>
                <w:szCs w:val="16"/>
                <w:lang w:val="uk-UA"/>
              </w:rPr>
              <w:t>На №вих-124/03-20/25 від 22.01.2025 про регіональні програми</w:t>
            </w:r>
          </w:p>
        </w:tc>
        <w:tc>
          <w:tcPr>
            <w:tcW w:w="325" w:type="pct"/>
            <w:shd w:val="clear" w:color="auto" w:fill="FFFFFF"/>
            <w:vAlign w:val="center"/>
          </w:tcPr>
          <w:p w14:paraId="663C86B6"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3B08D812"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5D561037"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49B8FA7A"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586DF4C2" w14:textId="77777777" w:rsidR="00FE48E3" w:rsidRPr="003B610A" w:rsidRDefault="00FE48E3" w:rsidP="00FE48E3">
            <w:pPr>
              <w:jc w:val="center"/>
              <w:rPr>
                <w:bCs/>
                <w:sz w:val="16"/>
                <w:szCs w:val="16"/>
                <w:lang w:val="uk-UA"/>
              </w:rPr>
            </w:pPr>
          </w:p>
          <w:p w14:paraId="0D539989"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5B35D530" w14:textId="77777777" w:rsidR="00FE48E3" w:rsidRPr="003B610A" w:rsidRDefault="00FE48E3" w:rsidP="00FE48E3">
            <w:pPr>
              <w:jc w:val="center"/>
              <w:rPr>
                <w:bCs/>
                <w:sz w:val="16"/>
                <w:szCs w:val="16"/>
                <w:lang w:val="uk-UA"/>
              </w:rPr>
            </w:pPr>
          </w:p>
        </w:tc>
        <w:tc>
          <w:tcPr>
            <w:tcW w:w="614" w:type="pct"/>
            <w:shd w:val="clear" w:color="auto" w:fill="FFFFFF"/>
            <w:vAlign w:val="center"/>
          </w:tcPr>
          <w:p w14:paraId="3B408A06"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35FBDE20" w14:textId="77777777" w:rsidR="00FE48E3" w:rsidRDefault="00FE48E3" w:rsidP="00FE48E3">
            <w:pPr>
              <w:jc w:val="center"/>
              <w:rPr>
                <w:lang w:val="ru-RU"/>
              </w:rPr>
            </w:pPr>
            <w:r>
              <w:rPr>
                <w:lang w:val="ru-RU"/>
              </w:rPr>
              <w:t>-</w:t>
            </w:r>
          </w:p>
        </w:tc>
      </w:tr>
      <w:tr w:rsidR="00FE48E3" w:rsidRPr="00B7371E" w14:paraId="11027107" w14:textId="77777777" w:rsidTr="003B610A">
        <w:trPr>
          <w:trHeight w:val="975"/>
        </w:trPr>
        <w:tc>
          <w:tcPr>
            <w:tcW w:w="170" w:type="pct"/>
            <w:shd w:val="clear" w:color="auto" w:fill="FFFFFF"/>
            <w:vAlign w:val="center"/>
          </w:tcPr>
          <w:p w14:paraId="02E4317D" w14:textId="77777777" w:rsidR="00FE48E3" w:rsidRDefault="00ED55E3" w:rsidP="00FE48E3">
            <w:pPr>
              <w:jc w:val="center"/>
              <w:rPr>
                <w:b/>
                <w:bCs/>
                <w:sz w:val="16"/>
                <w:szCs w:val="16"/>
                <w:lang w:val="uk-UA"/>
              </w:rPr>
            </w:pPr>
            <w:r>
              <w:rPr>
                <w:b/>
                <w:bCs/>
                <w:sz w:val="16"/>
                <w:szCs w:val="16"/>
                <w:lang w:val="uk-UA"/>
              </w:rPr>
              <w:t>4659</w:t>
            </w:r>
          </w:p>
        </w:tc>
        <w:tc>
          <w:tcPr>
            <w:tcW w:w="480" w:type="pct"/>
            <w:shd w:val="clear" w:color="auto" w:fill="FFFFFF"/>
            <w:vAlign w:val="center"/>
          </w:tcPr>
          <w:p w14:paraId="074B4328" w14:textId="77777777" w:rsidR="00FE48E3" w:rsidRPr="003B610A" w:rsidRDefault="00FE48E3" w:rsidP="00FE48E3">
            <w:pPr>
              <w:jc w:val="center"/>
              <w:rPr>
                <w:bCs/>
                <w:sz w:val="16"/>
                <w:szCs w:val="16"/>
                <w:lang w:val="uk-UA"/>
              </w:rPr>
            </w:pPr>
            <w:r w:rsidRPr="003B610A">
              <w:rPr>
                <w:bCs/>
                <w:sz w:val="16"/>
                <w:szCs w:val="16"/>
                <w:lang w:val="uk-UA"/>
              </w:rPr>
              <w:t>Про виділення коштів</w:t>
            </w:r>
          </w:p>
        </w:tc>
        <w:tc>
          <w:tcPr>
            <w:tcW w:w="356" w:type="pct"/>
            <w:shd w:val="clear" w:color="auto" w:fill="FFFFFF"/>
            <w:vAlign w:val="center"/>
          </w:tcPr>
          <w:p w14:paraId="6D5C1898" w14:textId="77777777" w:rsidR="00FE48E3" w:rsidRPr="003B610A" w:rsidRDefault="00FE48E3" w:rsidP="00FE48E3">
            <w:pPr>
              <w:jc w:val="center"/>
              <w:rPr>
                <w:bCs/>
                <w:sz w:val="16"/>
                <w:szCs w:val="16"/>
                <w:lang w:val="uk-UA"/>
              </w:rPr>
            </w:pPr>
            <w:r w:rsidRPr="003B610A">
              <w:rPr>
                <w:bCs/>
                <w:sz w:val="16"/>
                <w:szCs w:val="16"/>
                <w:lang w:val="uk-UA"/>
              </w:rPr>
              <w:t>№вх-3455/25</w:t>
            </w:r>
          </w:p>
        </w:tc>
        <w:tc>
          <w:tcPr>
            <w:tcW w:w="302" w:type="pct"/>
            <w:shd w:val="clear" w:color="auto" w:fill="FFFFFF"/>
            <w:vAlign w:val="center"/>
          </w:tcPr>
          <w:p w14:paraId="01285F7F"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04E43F11" w14:textId="77777777" w:rsidR="00FE48E3" w:rsidRPr="003B610A" w:rsidRDefault="00FE48E3" w:rsidP="00FE48E3">
            <w:pPr>
              <w:jc w:val="center"/>
              <w:rPr>
                <w:bCs/>
                <w:sz w:val="16"/>
                <w:szCs w:val="16"/>
                <w:lang w:val="uk-UA"/>
              </w:rPr>
            </w:pPr>
            <w:r w:rsidRPr="003B610A">
              <w:rPr>
                <w:bCs/>
                <w:sz w:val="16"/>
                <w:szCs w:val="16"/>
                <w:lang w:val="uk-UA"/>
              </w:rPr>
              <w:t>04.07.2025</w:t>
            </w:r>
          </w:p>
        </w:tc>
        <w:tc>
          <w:tcPr>
            <w:tcW w:w="393" w:type="pct"/>
            <w:shd w:val="clear" w:color="auto" w:fill="FFFFFF"/>
            <w:vAlign w:val="center"/>
          </w:tcPr>
          <w:p w14:paraId="43541DEF"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0D0D25FD"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4C770C10"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0E16A1A6"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15441CFF" w14:textId="77777777" w:rsidR="00FE48E3" w:rsidRPr="003B610A" w:rsidRDefault="00FE48E3" w:rsidP="00FE48E3">
            <w:pPr>
              <w:jc w:val="center"/>
              <w:rPr>
                <w:bCs/>
                <w:sz w:val="16"/>
                <w:szCs w:val="16"/>
                <w:lang w:val="uk-UA"/>
              </w:rPr>
            </w:pPr>
            <w:r w:rsidRPr="003B610A">
              <w:rPr>
                <w:bCs/>
                <w:sz w:val="16"/>
                <w:szCs w:val="16"/>
                <w:lang w:val="uk-UA"/>
              </w:rPr>
              <w:t>Про виділення коштів</w:t>
            </w:r>
          </w:p>
        </w:tc>
        <w:tc>
          <w:tcPr>
            <w:tcW w:w="325" w:type="pct"/>
            <w:shd w:val="clear" w:color="auto" w:fill="FFFFFF"/>
            <w:vAlign w:val="center"/>
          </w:tcPr>
          <w:p w14:paraId="7119253F"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6CB6CE15"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3C0CE08F"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550F9B33"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52C1D7C8" w14:textId="77777777" w:rsidR="00FE48E3" w:rsidRPr="003B610A" w:rsidRDefault="00FE48E3" w:rsidP="00FE48E3">
            <w:pPr>
              <w:jc w:val="center"/>
              <w:rPr>
                <w:bCs/>
                <w:sz w:val="16"/>
                <w:szCs w:val="16"/>
                <w:lang w:val="uk-UA"/>
              </w:rPr>
            </w:pPr>
          </w:p>
          <w:p w14:paraId="717FEED7"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53FAB07B" w14:textId="77777777" w:rsidR="00FE48E3" w:rsidRPr="003B610A" w:rsidRDefault="00FE48E3" w:rsidP="00FE48E3">
            <w:pPr>
              <w:jc w:val="center"/>
              <w:rPr>
                <w:bCs/>
                <w:sz w:val="16"/>
                <w:szCs w:val="16"/>
                <w:lang w:val="uk-UA"/>
              </w:rPr>
            </w:pPr>
          </w:p>
        </w:tc>
        <w:tc>
          <w:tcPr>
            <w:tcW w:w="614" w:type="pct"/>
            <w:shd w:val="clear" w:color="auto" w:fill="FFFFFF"/>
            <w:vAlign w:val="center"/>
          </w:tcPr>
          <w:p w14:paraId="53513A9F"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6E42BABA" w14:textId="77777777" w:rsidR="00FE48E3" w:rsidRDefault="00FE48E3" w:rsidP="00FE48E3">
            <w:pPr>
              <w:jc w:val="center"/>
              <w:rPr>
                <w:lang w:val="ru-RU"/>
              </w:rPr>
            </w:pPr>
            <w:r>
              <w:rPr>
                <w:lang w:val="ru-RU"/>
              </w:rPr>
              <w:t>-</w:t>
            </w:r>
          </w:p>
        </w:tc>
      </w:tr>
      <w:tr w:rsidR="00FE48E3" w:rsidRPr="00B7371E" w14:paraId="5FE4D07C" w14:textId="77777777" w:rsidTr="003B610A">
        <w:trPr>
          <w:trHeight w:val="975"/>
        </w:trPr>
        <w:tc>
          <w:tcPr>
            <w:tcW w:w="170" w:type="pct"/>
            <w:shd w:val="clear" w:color="auto" w:fill="FFFFFF"/>
            <w:vAlign w:val="center"/>
          </w:tcPr>
          <w:p w14:paraId="25B6CBF9" w14:textId="77777777" w:rsidR="00FE48E3" w:rsidRDefault="00ED55E3" w:rsidP="00FE48E3">
            <w:pPr>
              <w:jc w:val="center"/>
              <w:rPr>
                <w:b/>
                <w:bCs/>
                <w:sz w:val="16"/>
                <w:szCs w:val="16"/>
                <w:lang w:val="uk-UA"/>
              </w:rPr>
            </w:pPr>
            <w:r>
              <w:rPr>
                <w:b/>
                <w:bCs/>
                <w:sz w:val="16"/>
                <w:szCs w:val="16"/>
                <w:lang w:val="uk-UA"/>
              </w:rPr>
              <w:t>4660</w:t>
            </w:r>
          </w:p>
        </w:tc>
        <w:tc>
          <w:tcPr>
            <w:tcW w:w="480" w:type="pct"/>
            <w:shd w:val="clear" w:color="auto" w:fill="FFFFFF"/>
            <w:vAlign w:val="center"/>
          </w:tcPr>
          <w:p w14:paraId="70BBCC4C" w14:textId="77777777" w:rsidR="00FE48E3" w:rsidRPr="003B610A" w:rsidRDefault="00FE48E3" w:rsidP="00FE48E3">
            <w:pPr>
              <w:jc w:val="center"/>
              <w:rPr>
                <w:bCs/>
                <w:sz w:val="16"/>
                <w:szCs w:val="16"/>
                <w:lang w:val="uk-UA"/>
              </w:rPr>
            </w:pPr>
            <w:r w:rsidRPr="003B610A">
              <w:rPr>
                <w:bCs/>
                <w:sz w:val="16"/>
                <w:szCs w:val="16"/>
                <w:lang w:val="uk-UA"/>
              </w:rPr>
              <w:t>Щодо збільшення фінансової допомоги КП"Управління майновим комплексом"</w:t>
            </w:r>
          </w:p>
        </w:tc>
        <w:tc>
          <w:tcPr>
            <w:tcW w:w="356" w:type="pct"/>
            <w:shd w:val="clear" w:color="auto" w:fill="FFFFFF"/>
            <w:vAlign w:val="center"/>
          </w:tcPr>
          <w:p w14:paraId="6F996C54" w14:textId="77777777" w:rsidR="00FE48E3" w:rsidRPr="003B610A" w:rsidRDefault="00FE48E3" w:rsidP="00FE48E3">
            <w:pPr>
              <w:jc w:val="center"/>
              <w:rPr>
                <w:bCs/>
                <w:sz w:val="16"/>
                <w:szCs w:val="16"/>
                <w:lang w:val="uk-UA"/>
              </w:rPr>
            </w:pPr>
            <w:r w:rsidRPr="003B610A">
              <w:rPr>
                <w:bCs/>
                <w:sz w:val="16"/>
                <w:szCs w:val="16"/>
                <w:lang w:val="uk-UA"/>
              </w:rPr>
              <w:t>№вх-3456/25</w:t>
            </w:r>
          </w:p>
        </w:tc>
        <w:tc>
          <w:tcPr>
            <w:tcW w:w="302" w:type="pct"/>
            <w:shd w:val="clear" w:color="auto" w:fill="FFFFFF"/>
            <w:vAlign w:val="center"/>
          </w:tcPr>
          <w:p w14:paraId="6BDDC1EF"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3565CB8F" w14:textId="77777777" w:rsidR="00FE48E3" w:rsidRPr="003B610A" w:rsidRDefault="00FE48E3" w:rsidP="00FE48E3">
            <w:pPr>
              <w:jc w:val="center"/>
              <w:rPr>
                <w:bCs/>
                <w:sz w:val="16"/>
                <w:szCs w:val="16"/>
                <w:lang w:val="uk-UA"/>
              </w:rPr>
            </w:pPr>
            <w:r w:rsidRPr="003B610A">
              <w:rPr>
                <w:bCs/>
                <w:sz w:val="16"/>
                <w:szCs w:val="16"/>
                <w:lang w:val="uk-UA"/>
              </w:rPr>
              <w:t>04.07.2025</w:t>
            </w:r>
          </w:p>
        </w:tc>
        <w:tc>
          <w:tcPr>
            <w:tcW w:w="393" w:type="pct"/>
            <w:shd w:val="clear" w:color="auto" w:fill="FFFFFF"/>
            <w:vAlign w:val="center"/>
          </w:tcPr>
          <w:p w14:paraId="1D3F0FC8"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174D358A"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080BA65C"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41F9C5E1"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262913E5" w14:textId="77777777" w:rsidR="00FE48E3" w:rsidRPr="003B610A" w:rsidRDefault="00FE48E3" w:rsidP="00FE48E3">
            <w:pPr>
              <w:jc w:val="center"/>
              <w:rPr>
                <w:bCs/>
                <w:sz w:val="16"/>
                <w:szCs w:val="16"/>
                <w:lang w:val="uk-UA"/>
              </w:rPr>
            </w:pPr>
            <w:r w:rsidRPr="003B610A">
              <w:rPr>
                <w:bCs/>
                <w:sz w:val="16"/>
                <w:szCs w:val="16"/>
                <w:lang w:val="uk-UA"/>
              </w:rPr>
              <w:t>Щодо збільшення фінансової допомоги КП"Управління майновим комплексом"</w:t>
            </w:r>
          </w:p>
        </w:tc>
        <w:tc>
          <w:tcPr>
            <w:tcW w:w="325" w:type="pct"/>
            <w:shd w:val="clear" w:color="auto" w:fill="FFFFFF"/>
            <w:vAlign w:val="center"/>
          </w:tcPr>
          <w:p w14:paraId="10ECF2CA"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6D2AE481"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218D20C0"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3E2E3134"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0D226E5C" w14:textId="77777777" w:rsidR="00FE48E3" w:rsidRPr="003B610A" w:rsidRDefault="00FE48E3" w:rsidP="00FE48E3">
            <w:pPr>
              <w:jc w:val="center"/>
              <w:rPr>
                <w:bCs/>
                <w:sz w:val="16"/>
                <w:szCs w:val="16"/>
                <w:lang w:val="uk-UA"/>
              </w:rPr>
            </w:pPr>
          </w:p>
          <w:p w14:paraId="7CF08A6C"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32FB4A9F" w14:textId="77777777" w:rsidR="00FE48E3" w:rsidRPr="003B610A" w:rsidRDefault="00FE48E3" w:rsidP="00FE48E3">
            <w:pPr>
              <w:jc w:val="center"/>
              <w:rPr>
                <w:bCs/>
                <w:sz w:val="16"/>
                <w:szCs w:val="16"/>
                <w:lang w:val="uk-UA"/>
              </w:rPr>
            </w:pPr>
          </w:p>
        </w:tc>
        <w:tc>
          <w:tcPr>
            <w:tcW w:w="614" w:type="pct"/>
            <w:shd w:val="clear" w:color="auto" w:fill="FFFFFF"/>
            <w:vAlign w:val="center"/>
          </w:tcPr>
          <w:p w14:paraId="6D6A7320"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27CF89C3" w14:textId="77777777" w:rsidR="00FE48E3" w:rsidRDefault="00FE48E3" w:rsidP="00FE48E3">
            <w:pPr>
              <w:jc w:val="center"/>
              <w:rPr>
                <w:lang w:val="ru-RU"/>
              </w:rPr>
            </w:pPr>
            <w:r>
              <w:rPr>
                <w:lang w:val="ru-RU"/>
              </w:rPr>
              <w:t>-</w:t>
            </w:r>
          </w:p>
        </w:tc>
      </w:tr>
      <w:tr w:rsidR="00FE48E3" w:rsidRPr="00B7371E" w14:paraId="2227427B" w14:textId="77777777" w:rsidTr="003B610A">
        <w:trPr>
          <w:trHeight w:val="975"/>
        </w:trPr>
        <w:tc>
          <w:tcPr>
            <w:tcW w:w="170" w:type="pct"/>
            <w:shd w:val="clear" w:color="auto" w:fill="FFFFFF"/>
            <w:vAlign w:val="center"/>
          </w:tcPr>
          <w:p w14:paraId="681F0C4C" w14:textId="77777777" w:rsidR="00FE48E3" w:rsidRDefault="00ED55E3" w:rsidP="00FE48E3">
            <w:pPr>
              <w:jc w:val="center"/>
              <w:rPr>
                <w:b/>
                <w:bCs/>
                <w:sz w:val="16"/>
                <w:szCs w:val="16"/>
                <w:lang w:val="uk-UA"/>
              </w:rPr>
            </w:pPr>
            <w:r>
              <w:rPr>
                <w:b/>
                <w:bCs/>
                <w:sz w:val="16"/>
                <w:szCs w:val="16"/>
                <w:lang w:val="uk-UA"/>
              </w:rPr>
              <w:t>4661</w:t>
            </w:r>
          </w:p>
        </w:tc>
        <w:tc>
          <w:tcPr>
            <w:tcW w:w="480" w:type="pct"/>
            <w:shd w:val="clear" w:color="auto" w:fill="FFFFFF"/>
            <w:vAlign w:val="center"/>
          </w:tcPr>
          <w:p w14:paraId="0A27A4FE" w14:textId="77777777" w:rsidR="00FE48E3" w:rsidRPr="003B610A" w:rsidRDefault="00FE48E3" w:rsidP="00FE48E3">
            <w:pPr>
              <w:jc w:val="center"/>
              <w:rPr>
                <w:bCs/>
                <w:sz w:val="16"/>
                <w:szCs w:val="16"/>
                <w:lang w:val="uk-UA"/>
              </w:rPr>
            </w:pPr>
            <w:r w:rsidRPr="003B610A">
              <w:rPr>
                <w:bCs/>
                <w:sz w:val="16"/>
                <w:szCs w:val="16"/>
                <w:lang w:val="uk-UA"/>
              </w:rPr>
              <w:t>Проект постанови КМУ "Про деякі питання харчування дітей, потерпілих від Чорнобильської катастрофи"</w:t>
            </w:r>
          </w:p>
        </w:tc>
        <w:tc>
          <w:tcPr>
            <w:tcW w:w="356" w:type="pct"/>
            <w:shd w:val="clear" w:color="auto" w:fill="FFFFFF"/>
            <w:vAlign w:val="center"/>
          </w:tcPr>
          <w:p w14:paraId="2DF14E89" w14:textId="77777777" w:rsidR="00FE48E3" w:rsidRPr="003B610A" w:rsidRDefault="00FE48E3" w:rsidP="00FE48E3">
            <w:pPr>
              <w:jc w:val="center"/>
              <w:rPr>
                <w:bCs/>
                <w:sz w:val="16"/>
                <w:szCs w:val="16"/>
                <w:lang w:val="uk-UA"/>
              </w:rPr>
            </w:pPr>
            <w:r w:rsidRPr="003B610A">
              <w:rPr>
                <w:bCs/>
                <w:sz w:val="16"/>
                <w:szCs w:val="16"/>
                <w:lang w:val="uk-UA"/>
              </w:rPr>
              <w:t>№вх-3457/25</w:t>
            </w:r>
          </w:p>
        </w:tc>
        <w:tc>
          <w:tcPr>
            <w:tcW w:w="302" w:type="pct"/>
            <w:shd w:val="clear" w:color="auto" w:fill="FFFFFF"/>
            <w:vAlign w:val="center"/>
          </w:tcPr>
          <w:p w14:paraId="1D5EA255"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52865212" w14:textId="77777777" w:rsidR="00FE48E3" w:rsidRPr="003B610A" w:rsidRDefault="00FE48E3" w:rsidP="00FE48E3">
            <w:pPr>
              <w:jc w:val="center"/>
              <w:rPr>
                <w:bCs/>
                <w:sz w:val="16"/>
                <w:szCs w:val="16"/>
                <w:lang w:val="uk-UA"/>
              </w:rPr>
            </w:pPr>
            <w:r w:rsidRPr="003B610A">
              <w:rPr>
                <w:bCs/>
                <w:sz w:val="16"/>
                <w:szCs w:val="16"/>
                <w:lang w:val="uk-UA"/>
              </w:rPr>
              <w:t>04.07.2025</w:t>
            </w:r>
          </w:p>
        </w:tc>
        <w:tc>
          <w:tcPr>
            <w:tcW w:w="393" w:type="pct"/>
            <w:shd w:val="clear" w:color="auto" w:fill="FFFFFF"/>
            <w:vAlign w:val="center"/>
          </w:tcPr>
          <w:p w14:paraId="0607696A"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6563B80F"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3D990C43"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33784700"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28488A9E" w14:textId="77777777" w:rsidR="00FE48E3" w:rsidRPr="003B610A" w:rsidRDefault="00FE48E3" w:rsidP="00FE48E3">
            <w:pPr>
              <w:jc w:val="center"/>
              <w:rPr>
                <w:bCs/>
                <w:sz w:val="16"/>
                <w:szCs w:val="16"/>
                <w:lang w:val="uk-UA"/>
              </w:rPr>
            </w:pPr>
            <w:r w:rsidRPr="003B610A">
              <w:rPr>
                <w:bCs/>
                <w:sz w:val="16"/>
                <w:szCs w:val="16"/>
                <w:lang w:val="uk-UA"/>
              </w:rPr>
              <w:t>Проект постанови КМУ "Про деякі питання харчування дітей, потерпілих від Чорнобильської катастрофи"</w:t>
            </w:r>
          </w:p>
        </w:tc>
        <w:tc>
          <w:tcPr>
            <w:tcW w:w="325" w:type="pct"/>
            <w:shd w:val="clear" w:color="auto" w:fill="FFFFFF"/>
            <w:vAlign w:val="center"/>
          </w:tcPr>
          <w:p w14:paraId="01FA8B0C"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03B4EEF4"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4F3FC4D5"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5C6F0712"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2A6F1714" w14:textId="77777777" w:rsidR="00FE48E3" w:rsidRPr="003B610A" w:rsidRDefault="00FE48E3" w:rsidP="00FE48E3">
            <w:pPr>
              <w:jc w:val="center"/>
              <w:rPr>
                <w:bCs/>
                <w:sz w:val="16"/>
                <w:szCs w:val="16"/>
                <w:lang w:val="uk-UA"/>
              </w:rPr>
            </w:pPr>
          </w:p>
          <w:p w14:paraId="02D5366E"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4895DD79" w14:textId="77777777" w:rsidR="00FE48E3" w:rsidRPr="003B610A" w:rsidRDefault="00FE48E3" w:rsidP="00FE48E3">
            <w:pPr>
              <w:jc w:val="center"/>
              <w:rPr>
                <w:bCs/>
                <w:sz w:val="16"/>
                <w:szCs w:val="16"/>
                <w:lang w:val="uk-UA"/>
              </w:rPr>
            </w:pPr>
          </w:p>
        </w:tc>
        <w:tc>
          <w:tcPr>
            <w:tcW w:w="614" w:type="pct"/>
            <w:shd w:val="clear" w:color="auto" w:fill="FFFFFF"/>
            <w:vAlign w:val="center"/>
          </w:tcPr>
          <w:p w14:paraId="385E37B0"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118B256B" w14:textId="77777777" w:rsidR="00FE48E3" w:rsidRDefault="00FE48E3" w:rsidP="00FE48E3">
            <w:pPr>
              <w:jc w:val="center"/>
              <w:rPr>
                <w:lang w:val="ru-RU"/>
              </w:rPr>
            </w:pPr>
            <w:r>
              <w:rPr>
                <w:lang w:val="ru-RU"/>
              </w:rPr>
              <w:t>-</w:t>
            </w:r>
          </w:p>
        </w:tc>
      </w:tr>
      <w:tr w:rsidR="00FE48E3" w:rsidRPr="00B7371E" w14:paraId="184C1796" w14:textId="77777777" w:rsidTr="00394B7C">
        <w:trPr>
          <w:trHeight w:val="975"/>
        </w:trPr>
        <w:tc>
          <w:tcPr>
            <w:tcW w:w="170" w:type="pct"/>
            <w:shd w:val="clear" w:color="auto" w:fill="FFFFFF"/>
            <w:vAlign w:val="center"/>
          </w:tcPr>
          <w:p w14:paraId="572E1C88" w14:textId="77777777" w:rsidR="00FE48E3" w:rsidRDefault="00ED55E3" w:rsidP="00FE48E3">
            <w:pPr>
              <w:jc w:val="center"/>
              <w:rPr>
                <w:b/>
                <w:bCs/>
                <w:sz w:val="16"/>
                <w:szCs w:val="16"/>
                <w:lang w:val="uk-UA"/>
              </w:rPr>
            </w:pPr>
            <w:r>
              <w:rPr>
                <w:b/>
                <w:bCs/>
                <w:sz w:val="16"/>
                <w:szCs w:val="16"/>
                <w:lang w:val="uk-UA"/>
              </w:rPr>
              <w:t>4662</w:t>
            </w:r>
          </w:p>
        </w:tc>
        <w:tc>
          <w:tcPr>
            <w:tcW w:w="480" w:type="pct"/>
            <w:shd w:val="clear" w:color="auto" w:fill="FFFFFF"/>
            <w:vAlign w:val="center"/>
          </w:tcPr>
          <w:p w14:paraId="1F0981EC" w14:textId="77777777" w:rsidR="00FE48E3" w:rsidRPr="00383303" w:rsidRDefault="00FE48E3" w:rsidP="00FE48E3">
            <w:pPr>
              <w:jc w:val="center"/>
              <w:rPr>
                <w:sz w:val="16"/>
                <w:szCs w:val="16"/>
                <w:lang w:val="uk-UA"/>
              </w:rPr>
            </w:pPr>
            <w:r w:rsidRPr="00383303">
              <w:rPr>
                <w:sz w:val="16"/>
                <w:szCs w:val="16"/>
                <w:lang w:val="uk-UA"/>
              </w:rPr>
              <w:t>Наказ департаменту фінансів</w:t>
            </w:r>
          </w:p>
        </w:tc>
        <w:tc>
          <w:tcPr>
            <w:tcW w:w="356" w:type="pct"/>
            <w:shd w:val="clear" w:color="auto" w:fill="FFFFFF"/>
            <w:vAlign w:val="center"/>
          </w:tcPr>
          <w:p w14:paraId="4AC9FF85" w14:textId="77777777" w:rsidR="00FE48E3" w:rsidRPr="00383303" w:rsidRDefault="00FE48E3" w:rsidP="00FE48E3">
            <w:pPr>
              <w:jc w:val="center"/>
              <w:rPr>
                <w:sz w:val="16"/>
                <w:szCs w:val="16"/>
                <w:lang w:val="uk-UA"/>
              </w:rPr>
            </w:pPr>
            <w:r w:rsidRPr="00383303">
              <w:rPr>
                <w:sz w:val="16"/>
                <w:szCs w:val="16"/>
                <w:lang w:val="uk-UA"/>
              </w:rPr>
              <w:t>8</w:t>
            </w:r>
            <w:r>
              <w:rPr>
                <w:sz w:val="16"/>
                <w:szCs w:val="16"/>
                <w:lang w:val="uk-UA"/>
              </w:rPr>
              <w:t>5</w:t>
            </w:r>
            <w:r w:rsidRPr="00383303">
              <w:rPr>
                <w:sz w:val="16"/>
                <w:szCs w:val="16"/>
                <w:lang w:val="uk-UA"/>
              </w:rPr>
              <w:t>-в</w:t>
            </w:r>
          </w:p>
        </w:tc>
        <w:tc>
          <w:tcPr>
            <w:tcW w:w="302" w:type="pct"/>
            <w:shd w:val="clear" w:color="auto" w:fill="FFFFFF"/>
            <w:vAlign w:val="center"/>
          </w:tcPr>
          <w:p w14:paraId="425C616A" w14:textId="77777777" w:rsidR="00FE48E3" w:rsidRPr="00383303" w:rsidRDefault="00FE48E3" w:rsidP="00FE48E3">
            <w:pPr>
              <w:jc w:val="center"/>
              <w:rPr>
                <w:sz w:val="16"/>
                <w:szCs w:val="16"/>
                <w:lang w:val="uk-UA"/>
              </w:rPr>
            </w:pPr>
            <w:r>
              <w:rPr>
                <w:sz w:val="16"/>
                <w:szCs w:val="16"/>
                <w:lang w:val="uk-UA"/>
              </w:rPr>
              <w:t>04</w:t>
            </w:r>
            <w:r w:rsidRPr="00383303">
              <w:rPr>
                <w:sz w:val="16"/>
                <w:szCs w:val="16"/>
              </w:rPr>
              <w:t>.</w:t>
            </w:r>
            <w:r w:rsidRPr="00383303">
              <w:rPr>
                <w:sz w:val="16"/>
                <w:szCs w:val="16"/>
                <w:lang w:val="uk-UA"/>
              </w:rPr>
              <w:t>0</w:t>
            </w:r>
            <w:r>
              <w:rPr>
                <w:sz w:val="16"/>
                <w:szCs w:val="16"/>
                <w:lang w:val="uk-UA"/>
              </w:rPr>
              <w:t>7</w:t>
            </w:r>
            <w:r w:rsidRPr="00383303">
              <w:rPr>
                <w:sz w:val="16"/>
                <w:szCs w:val="16"/>
                <w:lang w:val="uk-UA"/>
              </w:rPr>
              <w:t>.2025</w:t>
            </w:r>
          </w:p>
        </w:tc>
        <w:tc>
          <w:tcPr>
            <w:tcW w:w="308" w:type="pct"/>
            <w:shd w:val="clear" w:color="auto" w:fill="FFFFFF"/>
            <w:vAlign w:val="center"/>
          </w:tcPr>
          <w:p w14:paraId="6D120003" w14:textId="77777777" w:rsidR="00FE48E3" w:rsidRPr="00383303" w:rsidRDefault="00FE48E3" w:rsidP="00FE48E3">
            <w:pPr>
              <w:jc w:val="center"/>
              <w:rPr>
                <w:iCs/>
                <w:sz w:val="16"/>
                <w:szCs w:val="16"/>
                <w:lang w:val="uk-UA"/>
              </w:rPr>
            </w:pPr>
            <w:r w:rsidRPr="00383303">
              <w:rPr>
                <w:iCs/>
                <w:sz w:val="16"/>
                <w:szCs w:val="16"/>
                <w:lang w:val="uk-UA"/>
              </w:rPr>
              <w:t>-</w:t>
            </w:r>
          </w:p>
        </w:tc>
        <w:tc>
          <w:tcPr>
            <w:tcW w:w="393" w:type="pct"/>
            <w:shd w:val="clear" w:color="auto" w:fill="FFFFFF"/>
          </w:tcPr>
          <w:p w14:paraId="6697717E" w14:textId="77777777" w:rsidR="00FE48E3" w:rsidRPr="00383303" w:rsidRDefault="00FE48E3" w:rsidP="00FE48E3">
            <w:pPr>
              <w:jc w:val="center"/>
              <w:rPr>
                <w:sz w:val="16"/>
                <w:szCs w:val="16"/>
                <w:lang w:val="uk-UA"/>
              </w:rPr>
            </w:pPr>
            <w:r w:rsidRPr="00383303">
              <w:rPr>
                <w:sz w:val="16"/>
                <w:szCs w:val="16"/>
                <w:lang w:val="uk-UA"/>
              </w:rPr>
              <w:t>Відділ управління персоналом і організаційної роботи</w:t>
            </w:r>
          </w:p>
        </w:tc>
        <w:tc>
          <w:tcPr>
            <w:tcW w:w="275" w:type="pct"/>
            <w:shd w:val="clear" w:color="auto" w:fill="FFFFFF"/>
            <w:vAlign w:val="center"/>
          </w:tcPr>
          <w:p w14:paraId="5AE9D918" w14:textId="77777777" w:rsidR="00FE48E3" w:rsidRPr="00383303" w:rsidRDefault="00FE48E3" w:rsidP="00FE48E3">
            <w:pPr>
              <w:jc w:val="center"/>
              <w:rPr>
                <w:sz w:val="16"/>
                <w:szCs w:val="16"/>
                <w:lang w:val="uk-UA"/>
              </w:rPr>
            </w:pPr>
            <w:r w:rsidRPr="00383303">
              <w:rPr>
                <w:sz w:val="16"/>
                <w:szCs w:val="16"/>
                <w:lang w:val="uk-UA"/>
              </w:rPr>
              <w:t>-</w:t>
            </w:r>
          </w:p>
        </w:tc>
        <w:tc>
          <w:tcPr>
            <w:tcW w:w="166" w:type="pct"/>
            <w:shd w:val="clear" w:color="auto" w:fill="FFFFFF"/>
            <w:vAlign w:val="center"/>
          </w:tcPr>
          <w:p w14:paraId="583A6441" w14:textId="77777777" w:rsidR="00FE48E3" w:rsidRPr="00383303" w:rsidRDefault="00FE48E3" w:rsidP="00FE48E3">
            <w:pPr>
              <w:jc w:val="center"/>
              <w:rPr>
                <w:sz w:val="16"/>
                <w:szCs w:val="16"/>
                <w:lang w:val="uk-UA"/>
              </w:rPr>
            </w:pPr>
            <w:r w:rsidRPr="00383303">
              <w:rPr>
                <w:sz w:val="16"/>
                <w:szCs w:val="16"/>
                <w:lang w:val="uk-UA"/>
              </w:rPr>
              <w:t>-</w:t>
            </w:r>
          </w:p>
        </w:tc>
        <w:tc>
          <w:tcPr>
            <w:tcW w:w="263" w:type="pct"/>
            <w:shd w:val="clear" w:color="auto" w:fill="FFFFFF"/>
            <w:vAlign w:val="center"/>
          </w:tcPr>
          <w:p w14:paraId="5324F917" w14:textId="77777777" w:rsidR="00FE48E3" w:rsidRPr="00383303" w:rsidRDefault="00FE48E3" w:rsidP="00FE48E3">
            <w:pPr>
              <w:ind w:left="-85" w:right="-85"/>
              <w:jc w:val="center"/>
              <w:rPr>
                <w:sz w:val="16"/>
                <w:szCs w:val="16"/>
                <w:lang w:val="uk-UA"/>
              </w:rPr>
            </w:pPr>
            <w:r w:rsidRPr="00383303">
              <w:rPr>
                <w:sz w:val="16"/>
                <w:szCs w:val="16"/>
                <w:lang w:val="uk-UA"/>
              </w:rPr>
              <w:t>Управління персона-лом</w:t>
            </w:r>
          </w:p>
        </w:tc>
        <w:tc>
          <w:tcPr>
            <w:tcW w:w="465" w:type="pct"/>
            <w:shd w:val="clear" w:color="auto" w:fill="FFFFFF"/>
            <w:vAlign w:val="center"/>
          </w:tcPr>
          <w:p w14:paraId="4C74BB46" w14:textId="77777777" w:rsidR="00FE48E3" w:rsidRPr="00383303" w:rsidRDefault="00FE48E3" w:rsidP="00FE48E3">
            <w:pPr>
              <w:jc w:val="center"/>
              <w:rPr>
                <w:sz w:val="16"/>
                <w:szCs w:val="16"/>
                <w:lang w:val="uk-UA"/>
              </w:rPr>
            </w:pPr>
            <w:r w:rsidRPr="00383303">
              <w:rPr>
                <w:sz w:val="16"/>
                <w:szCs w:val="16"/>
                <w:lang w:val="uk-UA"/>
              </w:rPr>
              <w:t>Про надання відпустки</w:t>
            </w:r>
          </w:p>
        </w:tc>
        <w:tc>
          <w:tcPr>
            <w:tcW w:w="325" w:type="pct"/>
            <w:shd w:val="clear" w:color="auto" w:fill="FFFFFF"/>
            <w:vAlign w:val="center"/>
          </w:tcPr>
          <w:p w14:paraId="3541570E" w14:textId="77777777" w:rsidR="00FE48E3" w:rsidRPr="00383303" w:rsidRDefault="00FE48E3" w:rsidP="00FE48E3">
            <w:pPr>
              <w:jc w:val="center"/>
              <w:rPr>
                <w:sz w:val="16"/>
                <w:szCs w:val="16"/>
                <w:lang w:val="uk-UA"/>
              </w:rPr>
            </w:pPr>
            <w:r w:rsidRPr="00383303">
              <w:rPr>
                <w:sz w:val="16"/>
                <w:szCs w:val="16"/>
                <w:lang w:val="uk-UA"/>
              </w:rPr>
              <w:t>Текстовий документ</w:t>
            </w:r>
          </w:p>
        </w:tc>
        <w:tc>
          <w:tcPr>
            <w:tcW w:w="235" w:type="pct"/>
            <w:shd w:val="clear" w:color="auto" w:fill="FFFFFF"/>
            <w:vAlign w:val="center"/>
          </w:tcPr>
          <w:p w14:paraId="26B579C5" w14:textId="77777777" w:rsidR="00FE48E3" w:rsidRPr="00383303" w:rsidRDefault="00FE48E3" w:rsidP="00FE48E3">
            <w:pPr>
              <w:jc w:val="center"/>
              <w:rPr>
                <w:sz w:val="16"/>
                <w:szCs w:val="16"/>
                <w:lang w:val="uk-UA"/>
              </w:rPr>
            </w:pPr>
            <w:r w:rsidRPr="00383303">
              <w:rPr>
                <w:sz w:val="16"/>
                <w:szCs w:val="16"/>
                <w:lang w:val="uk-UA"/>
              </w:rPr>
              <w:t>Наказ</w:t>
            </w:r>
          </w:p>
        </w:tc>
        <w:tc>
          <w:tcPr>
            <w:tcW w:w="162" w:type="pct"/>
            <w:shd w:val="clear" w:color="auto" w:fill="FFFFFF"/>
            <w:vAlign w:val="center"/>
          </w:tcPr>
          <w:p w14:paraId="1B0D5190" w14:textId="77777777" w:rsidR="00FE48E3" w:rsidRPr="00383303" w:rsidRDefault="00FE48E3" w:rsidP="00FE48E3">
            <w:pPr>
              <w:jc w:val="center"/>
              <w:rPr>
                <w:sz w:val="16"/>
                <w:szCs w:val="16"/>
                <w:lang w:val="uk-UA"/>
              </w:rPr>
            </w:pPr>
            <w:r w:rsidRPr="00383303">
              <w:rPr>
                <w:sz w:val="16"/>
                <w:szCs w:val="16"/>
                <w:lang w:val="uk-UA"/>
              </w:rPr>
              <w:t>-</w:t>
            </w:r>
          </w:p>
        </w:tc>
        <w:tc>
          <w:tcPr>
            <w:tcW w:w="310" w:type="pct"/>
            <w:shd w:val="clear" w:color="auto" w:fill="FFFFFF"/>
            <w:vAlign w:val="center"/>
          </w:tcPr>
          <w:p w14:paraId="68FEB05E" w14:textId="77777777" w:rsidR="00FE48E3" w:rsidRPr="00383303" w:rsidRDefault="00FE48E3" w:rsidP="00FE48E3">
            <w:pPr>
              <w:jc w:val="center"/>
              <w:rPr>
                <w:sz w:val="16"/>
                <w:szCs w:val="16"/>
                <w:lang w:val="uk-UA"/>
              </w:rPr>
            </w:pPr>
            <w:r w:rsidRPr="00383303">
              <w:rPr>
                <w:sz w:val="16"/>
                <w:szCs w:val="16"/>
                <w:lang w:val="uk-UA"/>
              </w:rPr>
              <w:t>Паперова</w:t>
            </w:r>
          </w:p>
        </w:tc>
        <w:tc>
          <w:tcPr>
            <w:tcW w:w="614" w:type="pct"/>
            <w:shd w:val="clear" w:color="auto" w:fill="FFFFFF"/>
            <w:vAlign w:val="center"/>
          </w:tcPr>
          <w:p w14:paraId="0DC0E2B0" w14:textId="77777777" w:rsidR="00FE48E3" w:rsidRPr="00383303" w:rsidRDefault="00FE48E3" w:rsidP="00FE48E3">
            <w:pPr>
              <w:jc w:val="center"/>
              <w:rPr>
                <w:sz w:val="16"/>
                <w:szCs w:val="16"/>
                <w:lang w:val="uk-UA"/>
              </w:rPr>
            </w:pPr>
            <w:r w:rsidRPr="00383303">
              <w:rPr>
                <w:sz w:val="16"/>
                <w:szCs w:val="16"/>
                <w:lang w:val="uk-UA"/>
              </w:rPr>
              <w:t>Відділ управління персоналом і організаційної роботи</w:t>
            </w:r>
          </w:p>
        </w:tc>
        <w:tc>
          <w:tcPr>
            <w:tcW w:w="176" w:type="pct"/>
            <w:shd w:val="clear" w:color="auto" w:fill="FFFFFF"/>
            <w:vAlign w:val="center"/>
          </w:tcPr>
          <w:p w14:paraId="3BC539ED" w14:textId="77777777" w:rsidR="00FE48E3" w:rsidRPr="00FA1DC6" w:rsidRDefault="00FE48E3" w:rsidP="00FE48E3">
            <w:pPr>
              <w:jc w:val="center"/>
              <w:rPr>
                <w:lang w:val="uk-UA"/>
              </w:rPr>
            </w:pPr>
            <w:r w:rsidRPr="00FA1DC6">
              <w:rPr>
                <w:lang w:val="uk-UA"/>
              </w:rPr>
              <w:t>-</w:t>
            </w:r>
          </w:p>
        </w:tc>
      </w:tr>
      <w:tr w:rsidR="00FE48E3" w:rsidRPr="00B7371E" w14:paraId="31317FA0" w14:textId="77777777" w:rsidTr="003B610A">
        <w:trPr>
          <w:trHeight w:val="975"/>
        </w:trPr>
        <w:tc>
          <w:tcPr>
            <w:tcW w:w="170" w:type="pct"/>
            <w:shd w:val="clear" w:color="auto" w:fill="FFFFFF"/>
            <w:vAlign w:val="center"/>
          </w:tcPr>
          <w:p w14:paraId="3A318AD8" w14:textId="77777777" w:rsidR="00FE48E3" w:rsidRDefault="00ED55E3" w:rsidP="00FE48E3">
            <w:pPr>
              <w:jc w:val="center"/>
              <w:rPr>
                <w:b/>
                <w:bCs/>
                <w:sz w:val="16"/>
                <w:szCs w:val="16"/>
                <w:lang w:val="uk-UA"/>
              </w:rPr>
            </w:pPr>
            <w:r>
              <w:rPr>
                <w:b/>
                <w:bCs/>
                <w:sz w:val="16"/>
                <w:szCs w:val="16"/>
                <w:lang w:val="uk-UA"/>
              </w:rPr>
              <w:lastRenderedPageBreak/>
              <w:t>4663</w:t>
            </w:r>
          </w:p>
        </w:tc>
        <w:tc>
          <w:tcPr>
            <w:tcW w:w="480" w:type="pct"/>
            <w:shd w:val="clear" w:color="auto" w:fill="FFFFFF"/>
            <w:vAlign w:val="center"/>
          </w:tcPr>
          <w:p w14:paraId="19A84089" w14:textId="77777777" w:rsidR="00FE48E3" w:rsidRPr="003B610A" w:rsidRDefault="00FE48E3" w:rsidP="00FE48E3">
            <w:pPr>
              <w:jc w:val="center"/>
              <w:rPr>
                <w:bCs/>
                <w:sz w:val="16"/>
                <w:szCs w:val="16"/>
                <w:lang w:val="uk-UA"/>
              </w:rPr>
            </w:pPr>
            <w:r w:rsidRPr="003B610A">
              <w:rPr>
                <w:bCs/>
                <w:sz w:val="16"/>
                <w:szCs w:val="16"/>
                <w:lang w:val="uk-UA"/>
              </w:rPr>
              <w:t>Звернення Народного депутата стосовно виплати заробітної плати керівникам державних підприємств, установ та організацій, які наразі не здійснюють фактичної діяльності з об’єктивних причин, зокрема через окупацію територій або форс-мажорні -обставини, алепродовжують отримувати заробітну плату</w:t>
            </w:r>
          </w:p>
        </w:tc>
        <w:tc>
          <w:tcPr>
            <w:tcW w:w="356" w:type="pct"/>
            <w:shd w:val="clear" w:color="auto" w:fill="FFFFFF"/>
            <w:vAlign w:val="center"/>
          </w:tcPr>
          <w:p w14:paraId="66C086DB" w14:textId="77777777" w:rsidR="00FE48E3" w:rsidRPr="003B610A" w:rsidRDefault="00FE48E3" w:rsidP="00FE48E3">
            <w:pPr>
              <w:jc w:val="center"/>
              <w:rPr>
                <w:bCs/>
                <w:sz w:val="16"/>
                <w:szCs w:val="16"/>
                <w:lang w:val="uk-UA"/>
              </w:rPr>
            </w:pPr>
            <w:r w:rsidRPr="003B610A">
              <w:rPr>
                <w:bCs/>
                <w:sz w:val="16"/>
                <w:szCs w:val="16"/>
                <w:lang w:val="uk-UA"/>
              </w:rPr>
              <w:t>№вх-3458/25</w:t>
            </w:r>
          </w:p>
        </w:tc>
        <w:tc>
          <w:tcPr>
            <w:tcW w:w="302" w:type="pct"/>
            <w:shd w:val="clear" w:color="auto" w:fill="FFFFFF"/>
            <w:vAlign w:val="center"/>
          </w:tcPr>
          <w:p w14:paraId="03027D84"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1195F165" w14:textId="77777777" w:rsidR="00FE48E3" w:rsidRPr="003B610A" w:rsidRDefault="00FE48E3" w:rsidP="00FE48E3">
            <w:pPr>
              <w:jc w:val="center"/>
              <w:rPr>
                <w:bCs/>
                <w:sz w:val="16"/>
                <w:szCs w:val="16"/>
                <w:lang w:val="uk-UA"/>
              </w:rPr>
            </w:pPr>
            <w:r w:rsidRPr="003B610A">
              <w:rPr>
                <w:bCs/>
                <w:sz w:val="16"/>
                <w:szCs w:val="16"/>
                <w:lang w:val="uk-UA"/>
              </w:rPr>
              <w:t>04.07.2025</w:t>
            </w:r>
          </w:p>
        </w:tc>
        <w:tc>
          <w:tcPr>
            <w:tcW w:w="393" w:type="pct"/>
            <w:shd w:val="clear" w:color="auto" w:fill="FFFFFF"/>
            <w:vAlign w:val="center"/>
          </w:tcPr>
          <w:p w14:paraId="405A6B43"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67D1C354"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753F4D1F"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187E95C6"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4B449BFB" w14:textId="77777777" w:rsidR="00FE48E3" w:rsidRPr="003B610A" w:rsidRDefault="00FE48E3" w:rsidP="00FE48E3">
            <w:pPr>
              <w:jc w:val="center"/>
              <w:rPr>
                <w:bCs/>
                <w:sz w:val="16"/>
                <w:szCs w:val="16"/>
                <w:lang w:val="uk-UA"/>
              </w:rPr>
            </w:pPr>
            <w:r w:rsidRPr="003B610A">
              <w:rPr>
                <w:bCs/>
                <w:sz w:val="16"/>
                <w:szCs w:val="16"/>
                <w:lang w:val="uk-UA"/>
              </w:rPr>
              <w:t>Звернення Народного депутата стосовно виплати заробітної плати керівникам державних підприємств, установ та організацій, які наразі не здійснюють фактичної діяльності з об’єктивних причин, зокрема через окупацію територій або форс-мажорні -обставини, алепродовжують отримувати заробітну плату</w:t>
            </w:r>
          </w:p>
        </w:tc>
        <w:tc>
          <w:tcPr>
            <w:tcW w:w="325" w:type="pct"/>
            <w:shd w:val="clear" w:color="auto" w:fill="FFFFFF"/>
            <w:vAlign w:val="center"/>
          </w:tcPr>
          <w:p w14:paraId="2220B7DD"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5C3A5E4B"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46404840" w14:textId="77777777" w:rsidR="00FE48E3" w:rsidRPr="003B610A" w:rsidRDefault="00FE48E3" w:rsidP="00FE48E3">
            <w:pPr>
              <w:jc w:val="center"/>
              <w:rPr>
                <w:bCs/>
                <w:sz w:val="16"/>
                <w:szCs w:val="16"/>
                <w:lang w:val="uk-UA"/>
              </w:rPr>
            </w:pPr>
            <w:r w:rsidRPr="003B610A">
              <w:rPr>
                <w:bCs/>
                <w:sz w:val="16"/>
                <w:szCs w:val="16"/>
                <w:lang w:val="uk-UA"/>
              </w:rPr>
              <w:t>Звернення</w:t>
            </w:r>
          </w:p>
        </w:tc>
        <w:tc>
          <w:tcPr>
            <w:tcW w:w="162" w:type="pct"/>
            <w:shd w:val="clear" w:color="auto" w:fill="FFFFFF"/>
            <w:vAlign w:val="center"/>
          </w:tcPr>
          <w:p w14:paraId="2B209365"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1BC362DC" w14:textId="77777777" w:rsidR="00FE48E3" w:rsidRPr="003B610A" w:rsidRDefault="00FE48E3" w:rsidP="00FE48E3">
            <w:pPr>
              <w:jc w:val="center"/>
              <w:rPr>
                <w:bCs/>
                <w:sz w:val="16"/>
                <w:szCs w:val="16"/>
                <w:lang w:val="uk-UA"/>
              </w:rPr>
            </w:pPr>
          </w:p>
          <w:p w14:paraId="31B44B3E"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6CB761A3" w14:textId="77777777" w:rsidR="00FE48E3" w:rsidRPr="003B610A" w:rsidRDefault="00FE48E3" w:rsidP="00FE48E3">
            <w:pPr>
              <w:jc w:val="center"/>
              <w:rPr>
                <w:bCs/>
                <w:sz w:val="16"/>
                <w:szCs w:val="16"/>
                <w:lang w:val="uk-UA"/>
              </w:rPr>
            </w:pPr>
          </w:p>
        </w:tc>
        <w:tc>
          <w:tcPr>
            <w:tcW w:w="614" w:type="pct"/>
            <w:shd w:val="clear" w:color="auto" w:fill="FFFFFF"/>
            <w:vAlign w:val="center"/>
          </w:tcPr>
          <w:p w14:paraId="52299B6E"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213CB67C" w14:textId="77777777" w:rsidR="00FE48E3" w:rsidRDefault="00FE48E3" w:rsidP="00FE48E3">
            <w:pPr>
              <w:jc w:val="center"/>
              <w:rPr>
                <w:lang w:val="ru-RU"/>
              </w:rPr>
            </w:pPr>
            <w:r>
              <w:rPr>
                <w:lang w:val="ru-RU"/>
              </w:rPr>
              <w:t>-</w:t>
            </w:r>
          </w:p>
        </w:tc>
      </w:tr>
      <w:tr w:rsidR="00FE48E3" w:rsidRPr="00B7371E" w14:paraId="728A7AAC" w14:textId="77777777" w:rsidTr="003B610A">
        <w:trPr>
          <w:trHeight w:val="975"/>
        </w:trPr>
        <w:tc>
          <w:tcPr>
            <w:tcW w:w="170" w:type="pct"/>
            <w:shd w:val="clear" w:color="auto" w:fill="FFFFFF"/>
            <w:vAlign w:val="center"/>
          </w:tcPr>
          <w:p w14:paraId="52F9E907" w14:textId="77777777" w:rsidR="00FE48E3" w:rsidRDefault="00ED55E3" w:rsidP="00FE48E3">
            <w:pPr>
              <w:jc w:val="center"/>
              <w:rPr>
                <w:b/>
                <w:bCs/>
                <w:sz w:val="16"/>
                <w:szCs w:val="16"/>
                <w:lang w:val="uk-UA"/>
              </w:rPr>
            </w:pPr>
            <w:r>
              <w:rPr>
                <w:b/>
                <w:bCs/>
                <w:sz w:val="16"/>
                <w:szCs w:val="16"/>
                <w:lang w:val="uk-UA"/>
              </w:rPr>
              <w:t>4664</w:t>
            </w:r>
          </w:p>
        </w:tc>
        <w:tc>
          <w:tcPr>
            <w:tcW w:w="480" w:type="pct"/>
            <w:shd w:val="clear" w:color="auto" w:fill="FFFFFF"/>
            <w:vAlign w:val="center"/>
          </w:tcPr>
          <w:p w14:paraId="586D8B75" w14:textId="77777777" w:rsidR="00FE48E3" w:rsidRPr="003B610A" w:rsidRDefault="00FE48E3" w:rsidP="00FE48E3">
            <w:pPr>
              <w:jc w:val="center"/>
              <w:rPr>
                <w:bCs/>
                <w:sz w:val="16"/>
                <w:szCs w:val="16"/>
                <w:lang w:val="uk-UA"/>
              </w:rPr>
            </w:pPr>
            <w:r w:rsidRPr="003B610A">
              <w:rPr>
                <w:bCs/>
                <w:sz w:val="16"/>
                <w:szCs w:val="16"/>
                <w:lang w:val="uk-UA"/>
              </w:rPr>
              <w:t>Щодо виділення додаткових коштів</w:t>
            </w:r>
          </w:p>
        </w:tc>
        <w:tc>
          <w:tcPr>
            <w:tcW w:w="356" w:type="pct"/>
            <w:shd w:val="clear" w:color="auto" w:fill="FFFFFF"/>
            <w:vAlign w:val="center"/>
          </w:tcPr>
          <w:p w14:paraId="7D8BE024" w14:textId="77777777" w:rsidR="00FE48E3" w:rsidRPr="003B610A" w:rsidRDefault="00FE48E3" w:rsidP="00FE48E3">
            <w:pPr>
              <w:jc w:val="center"/>
              <w:rPr>
                <w:bCs/>
                <w:sz w:val="16"/>
                <w:szCs w:val="16"/>
                <w:lang w:val="uk-UA"/>
              </w:rPr>
            </w:pPr>
            <w:r w:rsidRPr="003B610A">
              <w:rPr>
                <w:bCs/>
                <w:sz w:val="16"/>
                <w:szCs w:val="16"/>
                <w:lang w:val="uk-UA"/>
              </w:rPr>
              <w:t>№вх-3459/25</w:t>
            </w:r>
          </w:p>
        </w:tc>
        <w:tc>
          <w:tcPr>
            <w:tcW w:w="302" w:type="pct"/>
            <w:shd w:val="clear" w:color="auto" w:fill="FFFFFF"/>
            <w:vAlign w:val="center"/>
          </w:tcPr>
          <w:p w14:paraId="7A22C0B5"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2247D4DE" w14:textId="77777777" w:rsidR="00FE48E3" w:rsidRPr="003B610A" w:rsidRDefault="00FE48E3" w:rsidP="00FE48E3">
            <w:pPr>
              <w:jc w:val="center"/>
              <w:rPr>
                <w:bCs/>
                <w:sz w:val="16"/>
                <w:szCs w:val="16"/>
                <w:lang w:val="uk-UA"/>
              </w:rPr>
            </w:pPr>
            <w:r w:rsidRPr="003B610A">
              <w:rPr>
                <w:bCs/>
                <w:sz w:val="16"/>
                <w:szCs w:val="16"/>
                <w:lang w:val="uk-UA"/>
              </w:rPr>
              <w:t>04.07.2025</w:t>
            </w:r>
          </w:p>
        </w:tc>
        <w:tc>
          <w:tcPr>
            <w:tcW w:w="393" w:type="pct"/>
            <w:shd w:val="clear" w:color="auto" w:fill="FFFFFF"/>
            <w:vAlign w:val="center"/>
          </w:tcPr>
          <w:p w14:paraId="38BE1EE4"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70B3ED49"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41A30F44"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278D8663"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7B693FE7" w14:textId="77777777" w:rsidR="00FE48E3" w:rsidRPr="003B610A" w:rsidRDefault="00FE48E3" w:rsidP="00FE48E3">
            <w:pPr>
              <w:jc w:val="center"/>
              <w:rPr>
                <w:bCs/>
                <w:sz w:val="16"/>
                <w:szCs w:val="16"/>
                <w:lang w:val="uk-UA"/>
              </w:rPr>
            </w:pPr>
            <w:r w:rsidRPr="003B610A">
              <w:rPr>
                <w:bCs/>
                <w:sz w:val="16"/>
                <w:szCs w:val="16"/>
                <w:lang w:val="uk-UA"/>
              </w:rPr>
              <w:t>Щодо виділення додаткових коштів</w:t>
            </w:r>
          </w:p>
        </w:tc>
        <w:tc>
          <w:tcPr>
            <w:tcW w:w="325" w:type="pct"/>
            <w:shd w:val="clear" w:color="auto" w:fill="FFFFFF"/>
            <w:vAlign w:val="center"/>
          </w:tcPr>
          <w:p w14:paraId="0FC58D1D"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28C33F51"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6560DF97"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506E838A"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3AB91D40" w14:textId="77777777" w:rsidR="00FE48E3" w:rsidRPr="003B610A" w:rsidRDefault="00FE48E3" w:rsidP="00FE48E3">
            <w:pPr>
              <w:jc w:val="center"/>
              <w:rPr>
                <w:bCs/>
                <w:sz w:val="16"/>
                <w:szCs w:val="16"/>
                <w:lang w:val="uk-UA"/>
              </w:rPr>
            </w:pPr>
          </w:p>
          <w:p w14:paraId="6AA3EB1A"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2D7F2FE5" w14:textId="77777777" w:rsidR="00FE48E3" w:rsidRPr="003B610A" w:rsidRDefault="00FE48E3" w:rsidP="00FE48E3">
            <w:pPr>
              <w:jc w:val="center"/>
              <w:rPr>
                <w:bCs/>
                <w:sz w:val="16"/>
                <w:szCs w:val="16"/>
                <w:lang w:val="uk-UA"/>
              </w:rPr>
            </w:pPr>
          </w:p>
        </w:tc>
        <w:tc>
          <w:tcPr>
            <w:tcW w:w="614" w:type="pct"/>
            <w:shd w:val="clear" w:color="auto" w:fill="FFFFFF"/>
            <w:vAlign w:val="center"/>
          </w:tcPr>
          <w:p w14:paraId="035D29CE"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28196D7F" w14:textId="77777777" w:rsidR="00FE48E3" w:rsidRDefault="00FE48E3" w:rsidP="00FE48E3">
            <w:pPr>
              <w:jc w:val="center"/>
              <w:rPr>
                <w:lang w:val="ru-RU"/>
              </w:rPr>
            </w:pPr>
            <w:r>
              <w:rPr>
                <w:lang w:val="ru-RU"/>
              </w:rPr>
              <w:t>-</w:t>
            </w:r>
          </w:p>
        </w:tc>
      </w:tr>
      <w:tr w:rsidR="00FE48E3" w:rsidRPr="00B7371E" w14:paraId="139BB39D" w14:textId="77777777" w:rsidTr="003B610A">
        <w:trPr>
          <w:trHeight w:val="975"/>
        </w:trPr>
        <w:tc>
          <w:tcPr>
            <w:tcW w:w="170" w:type="pct"/>
            <w:shd w:val="clear" w:color="auto" w:fill="FFFFFF"/>
            <w:vAlign w:val="center"/>
          </w:tcPr>
          <w:p w14:paraId="45911B02" w14:textId="77777777" w:rsidR="00FE48E3" w:rsidRDefault="00ED55E3" w:rsidP="00FE48E3">
            <w:pPr>
              <w:jc w:val="center"/>
              <w:rPr>
                <w:b/>
                <w:bCs/>
                <w:sz w:val="16"/>
                <w:szCs w:val="16"/>
                <w:lang w:val="uk-UA"/>
              </w:rPr>
            </w:pPr>
            <w:r>
              <w:rPr>
                <w:b/>
                <w:bCs/>
                <w:sz w:val="16"/>
                <w:szCs w:val="16"/>
                <w:lang w:val="uk-UA"/>
              </w:rPr>
              <w:t>4665</w:t>
            </w:r>
          </w:p>
        </w:tc>
        <w:tc>
          <w:tcPr>
            <w:tcW w:w="480" w:type="pct"/>
            <w:shd w:val="clear" w:color="auto" w:fill="FFFFFF"/>
            <w:vAlign w:val="center"/>
          </w:tcPr>
          <w:p w14:paraId="6AC605BF" w14:textId="77777777" w:rsidR="00FE48E3" w:rsidRPr="003B610A" w:rsidRDefault="00FE48E3" w:rsidP="00FE48E3">
            <w:pPr>
              <w:jc w:val="center"/>
              <w:rPr>
                <w:bCs/>
                <w:sz w:val="16"/>
                <w:szCs w:val="16"/>
                <w:lang w:val="uk-UA"/>
              </w:rPr>
            </w:pPr>
            <w:r w:rsidRPr="003B610A">
              <w:rPr>
                <w:bCs/>
                <w:sz w:val="16"/>
                <w:szCs w:val="16"/>
                <w:lang w:val="uk-UA"/>
              </w:rPr>
              <w:t>Службова записка Косяка С стосовно внесення змін до обласного бюджету області на 2025 рік</w:t>
            </w:r>
          </w:p>
        </w:tc>
        <w:tc>
          <w:tcPr>
            <w:tcW w:w="356" w:type="pct"/>
            <w:shd w:val="clear" w:color="auto" w:fill="FFFFFF"/>
            <w:vAlign w:val="center"/>
          </w:tcPr>
          <w:p w14:paraId="49D7716A" w14:textId="77777777" w:rsidR="00FE48E3" w:rsidRPr="003B610A" w:rsidRDefault="00FE48E3" w:rsidP="00FE48E3">
            <w:pPr>
              <w:jc w:val="center"/>
              <w:rPr>
                <w:bCs/>
                <w:sz w:val="16"/>
                <w:szCs w:val="16"/>
                <w:lang w:val="uk-UA"/>
              </w:rPr>
            </w:pPr>
            <w:r w:rsidRPr="003B610A">
              <w:rPr>
                <w:bCs/>
                <w:sz w:val="16"/>
                <w:szCs w:val="16"/>
                <w:lang w:val="uk-UA"/>
              </w:rPr>
              <w:t>№вх-3460/25</w:t>
            </w:r>
          </w:p>
        </w:tc>
        <w:tc>
          <w:tcPr>
            <w:tcW w:w="302" w:type="pct"/>
            <w:shd w:val="clear" w:color="auto" w:fill="FFFFFF"/>
            <w:vAlign w:val="center"/>
          </w:tcPr>
          <w:p w14:paraId="6926C141"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0ED0BAF9" w14:textId="77777777" w:rsidR="00FE48E3" w:rsidRPr="003B610A" w:rsidRDefault="00FE48E3" w:rsidP="00FE48E3">
            <w:pPr>
              <w:jc w:val="center"/>
              <w:rPr>
                <w:bCs/>
                <w:sz w:val="16"/>
                <w:szCs w:val="16"/>
                <w:lang w:val="uk-UA"/>
              </w:rPr>
            </w:pPr>
            <w:r w:rsidRPr="003B610A">
              <w:rPr>
                <w:bCs/>
                <w:sz w:val="16"/>
                <w:szCs w:val="16"/>
                <w:lang w:val="uk-UA"/>
              </w:rPr>
              <w:t>04.07.2025</w:t>
            </w:r>
          </w:p>
        </w:tc>
        <w:tc>
          <w:tcPr>
            <w:tcW w:w="393" w:type="pct"/>
            <w:shd w:val="clear" w:color="auto" w:fill="FFFFFF"/>
            <w:vAlign w:val="center"/>
          </w:tcPr>
          <w:p w14:paraId="78A1AC8F"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6D65DC70"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77C6A381"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1A7B7E95"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0EB3D134" w14:textId="77777777" w:rsidR="00FE48E3" w:rsidRPr="003B610A" w:rsidRDefault="00FE48E3" w:rsidP="00FE48E3">
            <w:pPr>
              <w:jc w:val="center"/>
              <w:rPr>
                <w:bCs/>
                <w:sz w:val="16"/>
                <w:szCs w:val="16"/>
                <w:lang w:val="uk-UA"/>
              </w:rPr>
            </w:pPr>
            <w:r w:rsidRPr="003B610A">
              <w:rPr>
                <w:bCs/>
                <w:sz w:val="16"/>
                <w:szCs w:val="16"/>
                <w:lang w:val="uk-UA"/>
              </w:rPr>
              <w:t>Службова записка Косяка С стосовно внесення змін до обласного бюджету області на 2025 рік</w:t>
            </w:r>
          </w:p>
        </w:tc>
        <w:tc>
          <w:tcPr>
            <w:tcW w:w="325" w:type="pct"/>
            <w:shd w:val="clear" w:color="auto" w:fill="FFFFFF"/>
            <w:vAlign w:val="center"/>
          </w:tcPr>
          <w:p w14:paraId="236D7EC6"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3AA54553"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7161615C" w14:textId="77777777" w:rsidR="00FE48E3" w:rsidRPr="003B610A" w:rsidRDefault="00FE48E3" w:rsidP="00FE48E3">
            <w:pPr>
              <w:jc w:val="center"/>
              <w:rPr>
                <w:bCs/>
                <w:sz w:val="16"/>
                <w:szCs w:val="16"/>
                <w:lang w:val="uk-UA"/>
              </w:rPr>
            </w:pPr>
            <w:r w:rsidRPr="003B610A">
              <w:rPr>
                <w:bCs/>
                <w:sz w:val="16"/>
                <w:szCs w:val="16"/>
                <w:lang w:val="uk-UA"/>
              </w:rPr>
              <w:t>Службова записка</w:t>
            </w:r>
          </w:p>
        </w:tc>
        <w:tc>
          <w:tcPr>
            <w:tcW w:w="162" w:type="pct"/>
            <w:shd w:val="clear" w:color="auto" w:fill="FFFFFF"/>
            <w:vAlign w:val="center"/>
          </w:tcPr>
          <w:p w14:paraId="3FE0E8F4"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3255AD16" w14:textId="77777777" w:rsidR="00FE48E3" w:rsidRPr="003B610A" w:rsidRDefault="00FE48E3" w:rsidP="00FE48E3">
            <w:pPr>
              <w:jc w:val="center"/>
              <w:rPr>
                <w:bCs/>
                <w:sz w:val="16"/>
                <w:szCs w:val="16"/>
                <w:lang w:val="uk-UA"/>
              </w:rPr>
            </w:pPr>
          </w:p>
          <w:p w14:paraId="1BDDF3AB"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2CD9B652" w14:textId="77777777" w:rsidR="00FE48E3" w:rsidRPr="003B610A" w:rsidRDefault="00FE48E3" w:rsidP="00FE48E3">
            <w:pPr>
              <w:jc w:val="center"/>
              <w:rPr>
                <w:bCs/>
                <w:sz w:val="16"/>
                <w:szCs w:val="16"/>
                <w:lang w:val="uk-UA"/>
              </w:rPr>
            </w:pPr>
          </w:p>
        </w:tc>
        <w:tc>
          <w:tcPr>
            <w:tcW w:w="614" w:type="pct"/>
            <w:shd w:val="clear" w:color="auto" w:fill="FFFFFF"/>
            <w:vAlign w:val="center"/>
          </w:tcPr>
          <w:p w14:paraId="37344167"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6ABDEF8C" w14:textId="77777777" w:rsidR="00FE48E3" w:rsidRDefault="00FE48E3" w:rsidP="00FE48E3">
            <w:pPr>
              <w:jc w:val="center"/>
              <w:rPr>
                <w:lang w:val="ru-RU"/>
              </w:rPr>
            </w:pPr>
            <w:r>
              <w:rPr>
                <w:lang w:val="ru-RU"/>
              </w:rPr>
              <w:t>-</w:t>
            </w:r>
          </w:p>
        </w:tc>
      </w:tr>
      <w:tr w:rsidR="00FE48E3" w:rsidRPr="00B7371E" w14:paraId="47C3A34D" w14:textId="77777777" w:rsidTr="003B610A">
        <w:trPr>
          <w:trHeight w:val="975"/>
        </w:trPr>
        <w:tc>
          <w:tcPr>
            <w:tcW w:w="170" w:type="pct"/>
            <w:shd w:val="clear" w:color="auto" w:fill="FFFFFF"/>
            <w:vAlign w:val="center"/>
          </w:tcPr>
          <w:p w14:paraId="57465B23" w14:textId="77777777" w:rsidR="00FE48E3" w:rsidRDefault="00ED55E3" w:rsidP="00FE48E3">
            <w:pPr>
              <w:jc w:val="center"/>
              <w:rPr>
                <w:b/>
                <w:bCs/>
                <w:sz w:val="16"/>
                <w:szCs w:val="16"/>
                <w:lang w:val="uk-UA"/>
              </w:rPr>
            </w:pPr>
            <w:r>
              <w:rPr>
                <w:b/>
                <w:bCs/>
                <w:sz w:val="16"/>
                <w:szCs w:val="16"/>
                <w:lang w:val="uk-UA"/>
              </w:rPr>
              <w:t>4666</w:t>
            </w:r>
          </w:p>
        </w:tc>
        <w:tc>
          <w:tcPr>
            <w:tcW w:w="480" w:type="pct"/>
            <w:shd w:val="clear" w:color="auto" w:fill="FFFFFF"/>
            <w:vAlign w:val="center"/>
          </w:tcPr>
          <w:p w14:paraId="41232408" w14:textId="77777777" w:rsidR="00FE48E3" w:rsidRPr="003B610A" w:rsidRDefault="00FE48E3" w:rsidP="00FE48E3">
            <w:pPr>
              <w:jc w:val="center"/>
              <w:rPr>
                <w:bCs/>
                <w:sz w:val="16"/>
                <w:szCs w:val="16"/>
                <w:lang w:val="uk-UA"/>
              </w:rPr>
            </w:pPr>
            <w:r w:rsidRPr="003B610A">
              <w:rPr>
                <w:bCs/>
                <w:sz w:val="16"/>
                <w:szCs w:val="16"/>
                <w:lang w:val="uk-UA"/>
              </w:rPr>
              <w:t>Рішення про внесення змін до бюджету Ярославської сільської ТГ на 2025 рік</w:t>
            </w:r>
          </w:p>
        </w:tc>
        <w:tc>
          <w:tcPr>
            <w:tcW w:w="356" w:type="pct"/>
            <w:shd w:val="clear" w:color="auto" w:fill="FFFFFF"/>
            <w:vAlign w:val="center"/>
          </w:tcPr>
          <w:p w14:paraId="7C2A2A55" w14:textId="77777777" w:rsidR="00FE48E3" w:rsidRPr="003B610A" w:rsidRDefault="00FE48E3" w:rsidP="00FE48E3">
            <w:pPr>
              <w:jc w:val="center"/>
              <w:rPr>
                <w:bCs/>
                <w:sz w:val="16"/>
                <w:szCs w:val="16"/>
                <w:lang w:val="uk-UA"/>
              </w:rPr>
            </w:pPr>
            <w:r w:rsidRPr="003B610A">
              <w:rPr>
                <w:bCs/>
                <w:sz w:val="16"/>
                <w:szCs w:val="16"/>
                <w:lang w:val="uk-UA"/>
              </w:rPr>
              <w:t>№вх-3461/25</w:t>
            </w:r>
          </w:p>
        </w:tc>
        <w:tc>
          <w:tcPr>
            <w:tcW w:w="302" w:type="pct"/>
            <w:shd w:val="clear" w:color="auto" w:fill="FFFFFF"/>
            <w:vAlign w:val="center"/>
          </w:tcPr>
          <w:p w14:paraId="78A70080"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39CB37FE" w14:textId="77777777" w:rsidR="00FE48E3" w:rsidRPr="003B610A" w:rsidRDefault="00FE48E3" w:rsidP="00FE48E3">
            <w:pPr>
              <w:jc w:val="center"/>
              <w:rPr>
                <w:bCs/>
                <w:sz w:val="16"/>
                <w:szCs w:val="16"/>
                <w:lang w:val="uk-UA"/>
              </w:rPr>
            </w:pPr>
            <w:r w:rsidRPr="003B610A">
              <w:rPr>
                <w:bCs/>
                <w:sz w:val="16"/>
                <w:szCs w:val="16"/>
                <w:lang w:val="uk-UA"/>
              </w:rPr>
              <w:t>04.07.2025</w:t>
            </w:r>
          </w:p>
        </w:tc>
        <w:tc>
          <w:tcPr>
            <w:tcW w:w="393" w:type="pct"/>
            <w:shd w:val="clear" w:color="auto" w:fill="FFFFFF"/>
            <w:vAlign w:val="center"/>
          </w:tcPr>
          <w:p w14:paraId="442FF11A" w14:textId="77777777" w:rsidR="00FE48E3" w:rsidRPr="003B610A" w:rsidRDefault="00FE48E3" w:rsidP="00FE48E3">
            <w:pPr>
              <w:jc w:val="center"/>
              <w:rPr>
                <w:bCs/>
                <w:sz w:val="16"/>
                <w:szCs w:val="16"/>
                <w:lang w:val="uk-UA"/>
              </w:rPr>
            </w:pPr>
            <w:r w:rsidRPr="003B610A">
              <w:rPr>
                <w:bCs/>
                <w:sz w:val="16"/>
                <w:szCs w:val="16"/>
                <w:lang w:val="uk-UA"/>
              </w:rPr>
              <w:t>Ярославицька сільська рада</w:t>
            </w:r>
          </w:p>
        </w:tc>
        <w:tc>
          <w:tcPr>
            <w:tcW w:w="275" w:type="pct"/>
            <w:shd w:val="clear" w:color="auto" w:fill="FFFFFF"/>
            <w:vAlign w:val="center"/>
          </w:tcPr>
          <w:p w14:paraId="7E414683"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293B0827"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58B47DAF"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1F468149" w14:textId="77777777" w:rsidR="00FE48E3" w:rsidRPr="003B610A" w:rsidRDefault="00FE48E3" w:rsidP="00FE48E3">
            <w:pPr>
              <w:jc w:val="center"/>
              <w:rPr>
                <w:bCs/>
                <w:sz w:val="16"/>
                <w:szCs w:val="16"/>
                <w:lang w:val="uk-UA"/>
              </w:rPr>
            </w:pPr>
            <w:r w:rsidRPr="003B610A">
              <w:rPr>
                <w:bCs/>
                <w:sz w:val="16"/>
                <w:szCs w:val="16"/>
                <w:lang w:val="uk-UA"/>
              </w:rPr>
              <w:t>Рішення про внесення змін до бюджету Ярославської сільської ТГ на 2025 рік</w:t>
            </w:r>
          </w:p>
        </w:tc>
        <w:tc>
          <w:tcPr>
            <w:tcW w:w="325" w:type="pct"/>
            <w:shd w:val="clear" w:color="auto" w:fill="FFFFFF"/>
            <w:vAlign w:val="center"/>
          </w:tcPr>
          <w:p w14:paraId="6EDA97C5" w14:textId="77777777" w:rsidR="00FE48E3" w:rsidRPr="003B610A" w:rsidRDefault="00FE48E3" w:rsidP="00FE48E3">
            <w:pPr>
              <w:jc w:val="center"/>
              <w:rPr>
                <w:bCs/>
                <w:sz w:val="16"/>
                <w:szCs w:val="16"/>
                <w:lang w:val="uk-UA"/>
              </w:rPr>
            </w:pPr>
            <w:r w:rsidRPr="003B610A">
              <w:rPr>
                <w:bCs/>
                <w:sz w:val="16"/>
                <w:szCs w:val="16"/>
                <w:lang w:val="uk-UA"/>
              </w:rPr>
              <w:t>Текстовий, табличний</w:t>
            </w:r>
          </w:p>
          <w:p w14:paraId="52FD60FE"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5D7ED700" w14:textId="77777777" w:rsidR="00FE48E3" w:rsidRPr="003B610A" w:rsidRDefault="00FE48E3" w:rsidP="00FE48E3">
            <w:pPr>
              <w:jc w:val="center"/>
              <w:rPr>
                <w:bCs/>
                <w:sz w:val="16"/>
                <w:szCs w:val="16"/>
                <w:lang w:val="uk-UA"/>
              </w:rPr>
            </w:pPr>
            <w:r w:rsidRPr="003B610A">
              <w:rPr>
                <w:bCs/>
                <w:sz w:val="16"/>
                <w:szCs w:val="16"/>
                <w:lang w:val="uk-UA"/>
              </w:rPr>
              <w:t>Рішення</w:t>
            </w:r>
          </w:p>
        </w:tc>
        <w:tc>
          <w:tcPr>
            <w:tcW w:w="162" w:type="pct"/>
            <w:shd w:val="clear" w:color="auto" w:fill="FFFFFF"/>
            <w:vAlign w:val="center"/>
          </w:tcPr>
          <w:p w14:paraId="660AF5F6"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4D8ACBD6" w14:textId="77777777" w:rsidR="00FE48E3" w:rsidRPr="003B610A" w:rsidRDefault="00FE48E3" w:rsidP="00FE48E3">
            <w:pPr>
              <w:jc w:val="center"/>
              <w:rPr>
                <w:bCs/>
                <w:sz w:val="16"/>
                <w:szCs w:val="16"/>
                <w:lang w:val="uk-UA"/>
              </w:rPr>
            </w:pPr>
          </w:p>
          <w:p w14:paraId="60BAB90A" w14:textId="77777777" w:rsidR="00FE48E3" w:rsidRPr="003B610A" w:rsidRDefault="00FE48E3" w:rsidP="00FE48E3">
            <w:pPr>
              <w:jc w:val="center"/>
              <w:rPr>
                <w:bCs/>
                <w:sz w:val="16"/>
                <w:szCs w:val="16"/>
                <w:lang w:val="uk-UA"/>
              </w:rPr>
            </w:pPr>
            <w:r w:rsidRPr="003B610A">
              <w:rPr>
                <w:bCs/>
                <w:sz w:val="16"/>
                <w:szCs w:val="16"/>
                <w:lang w:val="uk-UA"/>
              </w:rPr>
              <w:t>Паперова</w:t>
            </w:r>
          </w:p>
          <w:p w14:paraId="7659AED6" w14:textId="77777777" w:rsidR="00FE48E3" w:rsidRPr="003B610A" w:rsidRDefault="00FE48E3" w:rsidP="00FE48E3">
            <w:pPr>
              <w:jc w:val="center"/>
              <w:rPr>
                <w:bCs/>
                <w:sz w:val="16"/>
                <w:szCs w:val="16"/>
                <w:lang w:val="uk-UA"/>
              </w:rPr>
            </w:pPr>
          </w:p>
        </w:tc>
        <w:tc>
          <w:tcPr>
            <w:tcW w:w="614" w:type="pct"/>
            <w:shd w:val="clear" w:color="auto" w:fill="FFFFFF"/>
            <w:vAlign w:val="center"/>
          </w:tcPr>
          <w:p w14:paraId="699551C2"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206E6FCC" w14:textId="77777777" w:rsidR="00FE48E3" w:rsidRDefault="00FE48E3" w:rsidP="00FE48E3">
            <w:pPr>
              <w:jc w:val="center"/>
              <w:rPr>
                <w:lang w:val="ru-RU"/>
              </w:rPr>
            </w:pPr>
            <w:r>
              <w:rPr>
                <w:lang w:val="ru-RU"/>
              </w:rPr>
              <w:t>-</w:t>
            </w:r>
          </w:p>
        </w:tc>
      </w:tr>
      <w:tr w:rsidR="00FE48E3" w:rsidRPr="00B7371E" w14:paraId="30254792" w14:textId="77777777" w:rsidTr="003B610A">
        <w:trPr>
          <w:trHeight w:val="975"/>
        </w:trPr>
        <w:tc>
          <w:tcPr>
            <w:tcW w:w="170" w:type="pct"/>
            <w:shd w:val="clear" w:color="auto" w:fill="FFFFFF"/>
            <w:vAlign w:val="center"/>
          </w:tcPr>
          <w:p w14:paraId="375C91AC" w14:textId="77777777" w:rsidR="00FE48E3" w:rsidRDefault="00ED55E3" w:rsidP="00FE48E3">
            <w:pPr>
              <w:jc w:val="center"/>
              <w:rPr>
                <w:b/>
                <w:bCs/>
                <w:sz w:val="16"/>
                <w:szCs w:val="16"/>
                <w:lang w:val="uk-UA"/>
              </w:rPr>
            </w:pPr>
            <w:r>
              <w:rPr>
                <w:b/>
                <w:bCs/>
                <w:sz w:val="16"/>
                <w:szCs w:val="16"/>
                <w:lang w:val="uk-UA"/>
              </w:rPr>
              <w:t>4667</w:t>
            </w:r>
          </w:p>
        </w:tc>
        <w:tc>
          <w:tcPr>
            <w:tcW w:w="480" w:type="pct"/>
            <w:shd w:val="clear" w:color="auto" w:fill="FFFFFF"/>
            <w:vAlign w:val="center"/>
          </w:tcPr>
          <w:p w14:paraId="754D3F02" w14:textId="77777777" w:rsidR="00FE48E3" w:rsidRPr="003B610A" w:rsidRDefault="00FE48E3" w:rsidP="00FE48E3">
            <w:pPr>
              <w:jc w:val="center"/>
              <w:rPr>
                <w:bCs/>
                <w:sz w:val="16"/>
                <w:szCs w:val="16"/>
                <w:lang w:val="uk-UA"/>
              </w:rPr>
            </w:pPr>
            <w:r w:rsidRPr="003B610A">
              <w:rPr>
                <w:bCs/>
                <w:sz w:val="16"/>
                <w:szCs w:val="16"/>
                <w:lang w:val="uk-UA"/>
              </w:rPr>
              <w:t>нформація щодо чисельності та видатків на оплату праці за червень 2025 року працівників місцевих державних адміністрацій, згідно з додатками</w:t>
            </w:r>
          </w:p>
        </w:tc>
        <w:tc>
          <w:tcPr>
            <w:tcW w:w="356" w:type="pct"/>
            <w:shd w:val="clear" w:color="auto" w:fill="FFFFFF"/>
            <w:vAlign w:val="center"/>
          </w:tcPr>
          <w:p w14:paraId="2F773387" w14:textId="77777777" w:rsidR="00FE48E3" w:rsidRPr="003B610A" w:rsidRDefault="00FE48E3" w:rsidP="00FE48E3">
            <w:pPr>
              <w:jc w:val="center"/>
              <w:rPr>
                <w:bCs/>
                <w:sz w:val="16"/>
                <w:szCs w:val="16"/>
                <w:lang w:val="uk-UA"/>
              </w:rPr>
            </w:pPr>
            <w:r w:rsidRPr="003B610A">
              <w:rPr>
                <w:bCs/>
                <w:sz w:val="16"/>
                <w:szCs w:val="16"/>
                <w:lang w:val="uk-UA"/>
              </w:rPr>
              <w:t>№вх-3462/25</w:t>
            </w:r>
          </w:p>
        </w:tc>
        <w:tc>
          <w:tcPr>
            <w:tcW w:w="302" w:type="pct"/>
            <w:shd w:val="clear" w:color="auto" w:fill="FFFFFF"/>
            <w:vAlign w:val="center"/>
          </w:tcPr>
          <w:p w14:paraId="0B008901"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2E949F5D" w14:textId="77777777" w:rsidR="00FE48E3" w:rsidRPr="003B610A" w:rsidRDefault="00FE48E3" w:rsidP="00FE48E3">
            <w:pPr>
              <w:jc w:val="center"/>
              <w:rPr>
                <w:bCs/>
                <w:sz w:val="16"/>
                <w:szCs w:val="16"/>
                <w:lang w:val="uk-UA"/>
              </w:rPr>
            </w:pPr>
            <w:r w:rsidRPr="003B610A">
              <w:rPr>
                <w:bCs/>
                <w:sz w:val="16"/>
                <w:szCs w:val="16"/>
                <w:lang w:val="uk-UA"/>
              </w:rPr>
              <w:t>04.07.2025</w:t>
            </w:r>
          </w:p>
        </w:tc>
        <w:tc>
          <w:tcPr>
            <w:tcW w:w="393" w:type="pct"/>
            <w:shd w:val="clear" w:color="auto" w:fill="FFFFFF"/>
            <w:vAlign w:val="center"/>
          </w:tcPr>
          <w:p w14:paraId="16B28EE0" w14:textId="77777777" w:rsidR="00FE48E3" w:rsidRPr="003B610A" w:rsidRDefault="00FE48E3" w:rsidP="00FE48E3">
            <w:pPr>
              <w:jc w:val="center"/>
              <w:rPr>
                <w:bCs/>
                <w:sz w:val="16"/>
                <w:szCs w:val="16"/>
                <w:lang w:val="uk-UA"/>
              </w:rPr>
            </w:pPr>
            <w:r w:rsidRPr="003B610A">
              <w:rPr>
                <w:bCs/>
                <w:sz w:val="16"/>
                <w:szCs w:val="16"/>
                <w:lang w:val="uk-UA"/>
              </w:rPr>
              <w:t>Департамент екології та природних ресурсів</w:t>
            </w:r>
          </w:p>
        </w:tc>
        <w:tc>
          <w:tcPr>
            <w:tcW w:w="275" w:type="pct"/>
            <w:shd w:val="clear" w:color="auto" w:fill="FFFFFF"/>
            <w:vAlign w:val="center"/>
          </w:tcPr>
          <w:p w14:paraId="5B1FE3EA"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71777F37"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105860D0"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2986BA8B" w14:textId="77777777" w:rsidR="00FE48E3" w:rsidRPr="003B610A" w:rsidRDefault="00FE48E3" w:rsidP="00FE48E3">
            <w:pPr>
              <w:jc w:val="center"/>
              <w:rPr>
                <w:bCs/>
                <w:sz w:val="16"/>
                <w:szCs w:val="16"/>
                <w:lang w:val="uk-UA"/>
              </w:rPr>
            </w:pPr>
            <w:r w:rsidRPr="003B610A">
              <w:rPr>
                <w:bCs/>
                <w:sz w:val="16"/>
                <w:szCs w:val="16"/>
                <w:lang w:val="uk-UA"/>
              </w:rPr>
              <w:t>нформація щодо чисельності та видатків на оплату праці за червень 2025 року працівників місцевих державних адміністрацій, згідно з додатками</w:t>
            </w:r>
          </w:p>
        </w:tc>
        <w:tc>
          <w:tcPr>
            <w:tcW w:w="325" w:type="pct"/>
            <w:shd w:val="clear" w:color="auto" w:fill="FFFFFF"/>
            <w:vAlign w:val="center"/>
          </w:tcPr>
          <w:p w14:paraId="30AF3C11"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4DA01C49"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1269FAA2"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06C0D1BA"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2E3A7AE1" w14:textId="77777777" w:rsidR="00FE48E3" w:rsidRPr="003B610A" w:rsidRDefault="00FE48E3" w:rsidP="00FE48E3">
            <w:pPr>
              <w:jc w:val="center"/>
              <w:rPr>
                <w:bCs/>
                <w:sz w:val="16"/>
                <w:szCs w:val="16"/>
                <w:lang w:val="uk-UA"/>
              </w:rPr>
            </w:pPr>
          </w:p>
          <w:p w14:paraId="1488C6F5"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5E4567D7" w14:textId="77777777" w:rsidR="00FE48E3" w:rsidRPr="003B610A" w:rsidRDefault="00FE48E3" w:rsidP="00FE48E3">
            <w:pPr>
              <w:jc w:val="center"/>
              <w:rPr>
                <w:bCs/>
                <w:sz w:val="16"/>
                <w:szCs w:val="16"/>
                <w:lang w:val="uk-UA"/>
              </w:rPr>
            </w:pPr>
          </w:p>
        </w:tc>
        <w:tc>
          <w:tcPr>
            <w:tcW w:w="614" w:type="pct"/>
            <w:shd w:val="clear" w:color="auto" w:fill="FFFFFF"/>
            <w:vAlign w:val="center"/>
          </w:tcPr>
          <w:p w14:paraId="27AD7DD8"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45C1A009" w14:textId="77777777" w:rsidR="00FE48E3" w:rsidRDefault="00FE48E3" w:rsidP="00FE48E3">
            <w:pPr>
              <w:jc w:val="center"/>
              <w:rPr>
                <w:lang w:val="ru-RU"/>
              </w:rPr>
            </w:pPr>
            <w:r>
              <w:rPr>
                <w:lang w:val="ru-RU"/>
              </w:rPr>
              <w:t>-</w:t>
            </w:r>
          </w:p>
        </w:tc>
      </w:tr>
      <w:tr w:rsidR="00FE48E3" w:rsidRPr="00B7371E" w14:paraId="2FC1A930" w14:textId="77777777" w:rsidTr="003B610A">
        <w:trPr>
          <w:trHeight w:val="975"/>
        </w:trPr>
        <w:tc>
          <w:tcPr>
            <w:tcW w:w="170" w:type="pct"/>
            <w:shd w:val="clear" w:color="auto" w:fill="FFFFFF"/>
            <w:vAlign w:val="center"/>
          </w:tcPr>
          <w:p w14:paraId="21377EC3" w14:textId="77777777" w:rsidR="00FE48E3" w:rsidRDefault="00ED55E3" w:rsidP="00FE48E3">
            <w:pPr>
              <w:jc w:val="center"/>
              <w:rPr>
                <w:b/>
                <w:bCs/>
                <w:sz w:val="16"/>
                <w:szCs w:val="16"/>
                <w:lang w:val="uk-UA"/>
              </w:rPr>
            </w:pPr>
            <w:r>
              <w:rPr>
                <w:b/>
                <w:bCs/>
                <w:sz w:val="16"/>
                <w:szCs w:val="16"/>
                <w:lang w:val="uk-UA"/>
              </w:rPr>
              <w:lastRenderedPageBreak/>
              <w:t>4668</w:t>
            </w:r>
          </w:p>
        </w:tc>
        <w:tc>
          <w:tcPr>
            <w:tcW w:w="480" w:type="pct"/>
            <w:shd w:val="clear" w:color="auto" w:fill="FFFFFF"/>
            <w:vAlign w:val="center"/>
          </w:tcPr>
          <w:p w14:paraId="6906C6B2" w14:textId="77777777" w:rsidR="00FE48E3" w:rsidRPr="003B610A" w:rsidRDefault="00FE48E3" w:rsidP="00FE48E3">
            <w:pPr>
              <w:jc w:val="center"/>
              <w:rPr>
                <w:bCs/>
                <w:sz w:val="16"/>
                <w:szCs w:val="16"/>
                <w:lang w:val="uk-UA"/>
              </w:rPr>
            </w:pPr>
            <w:r w:rsidRPr="003B610A">
              <w:rPr>
                <w:bCs/>
                <w:sz w:val="16"/>
                <w:szCs w:val="16"/>
                <w:lang w:val="uk-UA"/>
              </w:rPr>
              <w:t>Інформація на лист щодо фактичних видатків на оплату праці за червень 2025 року</w:t>
            </w:r>
          </w:p>
        </w:tc>
        <w:tc>
          <w:tcPr>
            <w:tcW w:w="356" w:type="pct"/>
            <w:shd w:val="clear" w:color="auto" w:fill="FFFFFF"/>
            <w:vAlign w:val="center"/>
          </w:tcPr>
          <w:p w14:paraId="44017BEC" w14:textId="77777777" w:rsidR="00FE48E3" w:rsidRPr="003B610A" w:rsidRDefault="00FE48E3" w:rsidP="00FE48E3">
            <w:pPr>
              <w:jc w:val="center"/>
              <w:rPr>
                <w:bCs/>
                <w:sz w:val="16"/>
                <w:szCs w:val="16"/>
                <w:lang w:val="uk-UA"/>
              </w:rPr>
            </w:pPr>
            <w:r w:rsidRPr="003B610A">
              <w:rPr>
                <w:bCs/>
                <w:sz w:val="16"/>
                <w:szCs w:val="16"/>
                <w:lang w:val="uk-UA"/>
              </w:rPr>
              <w:t>№вх-3463/25</w:t>
            </w:r>
          </w:p>
        </w:tc>
        <w:tc>
          <w:tcPr>
            <w:tcW w:w="302" w:type="pct"/>
            <w:shd w:val="clear" w:color="auto" w:fill="FFFFFF"/>
            <w:vAlign w:val="center"/>
          </w:tcPr>
          <w:p w14:paraId="07FBDDBC"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64763655" w14:textId="77777777" w:rsidR="00FE48E3" w:rsidRPr="003B610A" w:rsidRDefault="00FE48E3" w:rsidP="00FE48E3">
            <w:pPr>
              <w:jc w:val="center"/>
              <w:rPr>
                <w:bCs/>
                <w:sz w:val="16"/>
                <w:szCs w:val="16"/>
                <w:lang w:val="uk-UA"/>
              </w:rPr>
            </w:pPr>
            <w:r w:rsidRPr="003B610A">
              <w:rPr>
                <w:bCs/>
                <w:sz w:val="16"/>
                <w:szCs w:val="16"/>
                <w:lang w:val="uk-UA"/>
              </w:rPr>
              <w:t>04.07.2025</w:t>
            </w:r>
          </w:p>
        </w:tc>
        <w:tc>
          <w:tcPr>
            <w:tcW w:w="393" w:type="pct"/>
            <w:shd w:val="clear" w:color="auto" w:fill="FFFFFF"/>
            <w:vAlign w:val="center"/>
          </w:tcPr>
          <w:p w14:paraId="260F4E32" w14:textId="77777777" w:rsidR="00FE48E3" w:rsidRPr="003B610A" w:rsidRDefault="00FE48E3" w:rsidP="00FE48E3">
            <w:pPr>
              <w:jc w:val="center"/>
              <w:rPr>
                <w:bCs/>
                <w:sz w:val="16"/>
                <w:szCs w:val="16"/>
                <w:lang w:val="uk-UA"/>
              </w:rPr>
            </w:pPr>
            <w:r w:rsidRPr="003B610A">
              <w:rPr>
                <w:bCs/>
                <w:sz w:val="16"/>
                <w:szCs w:val="16"/>
                <w:lang w:val="uk-UA"/>
              </w:rPr>
              <w:t>Департамент екології та природних ресурсів</w:t>
            </w:r>
          </w:p>
        </w:tc>
        <w:tc>
          <w:tcPr>
            <w:tcW w:w="275" w:type="pct"/>
            <w:shd w:val="clear" w:color="auto" w:fill="FFFFFF"/>
            <w:vAlign w:val="center"/>
          </w:tcPr>
          <w:p w14:paraId="34379C8C"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547D6C2B"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6AAB8822"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51926A60" w14:textId="77777777" w:rsidR="00FE48E3" w:rsidRPr="003B610A" w:rsidRDefault="00FE48E3" w:rsidP="00FE48E3">
            <w:pPr>
              <w:jc w:val="center"/>
              <w:rPr>
                <w:bCs/>
                <w:sz w:val="16"/>
                <w:szCs w:val="16"/>
                <w:lang w:val="uk-UA"/>
              </w:rPr>
            </w:pPr>
            <w:r w:rsidRPr="003B610A">
              <w:rPr>
                <w:bCs/>
                <w:sz w:val="16"/>
                <w:szCs w:val="16"/>
                <w:lang w:val="uk-UA"/>
              </w:rPr>
              <w:t>Інформація на лист щодо фактичних видатків на оплату праці за червень 2025 року</w:t>
            </w:r>
          </w:p>
        </w:tc>
        <w:tc>
          <w:tcPr>
            <w:tcW w:w="325" w:type="pct"/>
            <w:shd w:val="clear" w:color="auto" w:fill="FFFFFF"/>
            <w:vAlign w:val="center"/>
          </w:tcPr>
          <w:p w14:paraId="7907BF89"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394BE2BB"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2F45F26E"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29723F47"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1EF24E0D" w14:textId="77777777" w:rsidR="00FE48E3" w:rsidRPr="003B610A" w:rsidRDefault="00FE48E3" w:rsidP="00FE48E3">
            <w:pPr>
              <w:jc w:val="center"/>
              <w:rPr>
                <w:bCs/>
                <w:sz w:val="16"/>
                <w:szCs w:val="16"/>
                <w:lang w:val="uk-UA"/>
              </w:rPr>
            </w:pPr>
          </w:p>
          <w:p w14:paraId="50A91898"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02217130" w14:textId="77777777" w:rsidR="00FE48E3" w:rsidRPr="003B610A" w:rsidRDefault="00FE48E3" w:rsidP="00FE48E3">
            <w:pPr>
              <w:jc w:val="center"/>
              <w:rPr>
                <w:bCs/>
                <w:sz w:val="16"/>
                <w:szCs w:val="16"/>
                <w:lang w:val="uk-UA"/>
              </w:rPr>
            </w:pPr>
          </w:p>
        </w:tc>
        <w:tc>
          <w:tcPr>
            <w:tcW w:w="614" w:type="pct"/>
            <w:shd w:val="clear" w:color="auto" w:fill="FFFFFF"/>
            <w:vAlign w:val="center"/>
          </w:tcPr>
          <w:p w14:paraId="57FFFC7A"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1285BD73" w14:textId="77777777" w:rsidR="00FE48E3" w:rsidRDefault="00FE48E3" w:rsidP="00FE48E3">
            <w:pPr>
              <w:jc w:val="center"/>
              <w:rPr>
                <w:lang w:val="ru-RU"/>
              </w:rPr>
            </w:pPr>
            <w:r>
              <w:rPr>
                <w:lang w:val="ru-RU"/>
              </w:rPr>
              <w:t>-</w:t>
            </w:r>
          </w:p>
        </w:tc>
      </w:tr>
      <w:tr w:rsidR="00FE48E3" w:rsidRPr="00B7371E" w14:paraId="5A511EFC" w14:textId="77777777" w:rsidTr="003B610A">
        <w:trPr>
          <w:trHeight w:val="975"/>
        </w:trPr>
        <w:tc>
          <w:tcPr>
            <w:tcW w:w="170" w:type="pct"/>
            <w:shd w:val="clear" w:color="auto" w:fill="FFFFFF"/>
            <w:vAlign w:val="center"/>
          </w:tcPr>
          <w:p w14:paraId="33846A0F" w14:textId="77777777" w:rsidR="00FE48E3" w:rsidRDefault="00ED55E3" w:rsidP="00FE48E3">
            <w:pPr>
              <w:jc w:val="center"/>
              <w:rPr>
                <w:b/>
                <w:bCs/>
                <w:sz w:val="16"/>
                <w:szCs w:val="16"/>
                <w:lang w:val="uk-UA"/>
              </w:rPr>
            </w:pPr>
            <w:r>
              <w:rPr>
                <w:b/>
                <w:bCs/>
                <w:sz w:val="16"/>
                <w:szCs w:val="16"/>
                <w:lang w:val="uk-UA"/>
              </w:rPr>
              <w:t>4669</w:t>
            </w:r>
          </w:p>
        </w:tc>
        <w:tc>
          <w:tcPr>
            <w:tcW w:w="480" w:type="pct"/>
            <w:shd w:val="clear" w:color="auto" w:fill="FFFFFF"/>
            <w:vAlign w:val="center"/>
          </w:tcPr>
          <w:p w14:paraId="79E59032" w14:textId="77777777" w:rsidR="00FE48E3" w:rsidRPr="003B610A" w:rsidRDefault="00FE48E3" w:rsidP="00FE48E3">
            <w:pPr>
              <w:jc w:val="center"/>
              <w:rPr>
                <w:bCs/>
                <w:sz w:val="16"/>
                <w:szCs w:val="16"/>
                <w:lang w:val="uk-UA"/>
              </w:rPr>
            </w:pPr>
            <w:r w:rsidRPr="003B610A">
              <w:rPr>
                <w:bCs/>
                <w:sz w:val="16"/>
                <w:szCs w:val="16"/>
                <w:lang w:val="uk-UA"/>
              </w:rPr>
              <w:t>Про фінансування коштів</w:t>
            </w:r>
          </w:p>
        </w:tc>
        <w:tc>
          <w:tcPr>
            <w:tcW w:w="356" w:type="pct"/>
            <w:shd w:val="clear" w:color="auto" w:fill="FFFFFF"/>
            <w:vAlign w:val="center"/>
          </w:tcPr>
          <w:p w14:paraId="76D9CAB1" w14:textId="77777777" w:rsidR="00FE48E3" w:rsidRPr="003B610A" w:rsidRDefault="00FE48E3" w:rsidP="00FE48E3">
            <w:pPr>
              <w:jc w:val="center"/>
              <w:rPr>
                <w:bCs/>
                <w:sz w:val="16"/>
                <w:szCs w:val="16"/>
                <w:lang w:val="uk-UA"/>
              </w:rPr>
            </w:pPr>
            <w:r w:rsidRPr="003B610A">
              <w:rPr>
                <w:bCs/>
                <w:sz w:val="16"/>
                <w:szCs w:val="16"/>
                <w:lang w:val="uk-UA"/>
              </w:rPr>
              <w:t>№вх-3464/25</w:t>
            </w:r>
          </w:p>
        </w:tc>
        <w:tc>
          <w:tcPr>
            <w:tcW w:w="302" w:type="pct"/>
            <w:shd w:val="clear" w:color="auto" w:fill="FFFFFF"/>
            <w:vAlign w:val="center"/>
          </w:tcPr>
          <w:p w14:paraId="1C41E44F"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26E075DB" w14:textId="77777777" w:rsidR="00FE48E3" w:rsidRPr="003B610A" w:rsidRDefault="00FE48E3" w:rsidP="00FE48E3">
            <w:pPr>
              <w:jc w:val="center"/>
              <w:rPr>
                <w:bCs/>
                <w:sz w:val="16"/>
                <w:szCs w:val="16"/>
                <w:lang w:val="uk-UA"/>
              </w:rPr>
            </w:pPr>
            <w:r w:rsidRPr="003B610A">
              <w:rPr>
                <w:bCs/>
                <w:sz w:val="16"/>
                <w:szCs w:val="16"/>
                <w:lang w:val="uk-UA"/>
              </w:rPr>
              <w:t>04.07.2025</w:t>
            </w:r>
          </w:p>
        </w:tc>
        <w:tc>
          <w:tcPr>
            <w:tcW w:w="393" w:type="pct"/>
            <w:shd w:val="clear" w:color="auto" w:fill="FFFFFF"/>
            <w:vAlign w:val="center"/>
          </w:tcPr>
          <w:p w14:paraId="0C160D28" w14:textId="77777777" w:rsidR="00FE48E3" w:rsidRPr="003B610A" w:rsidRDefault="00FE48E3" w:rsidP="00FE48E3">
            <w:pPr>
              <w:jc w:val="center"/>
              <w:rPr>
                <w:bCs/>
                <w:sz w:val="16"/>
                <w:szCs w:val="16"/>
                <w:lang w:val="uk-UA"/>
              </w:rPr>
            </w:pPr>
            <w:r w:rsidRPr="003B610A">
              <w:rPr>
                <w:bCs/>
                <w:sz w:val="16"/>
                <w:szCs w:val="16"/>
                <w:lang w:val="uk-UA"/>
              </w:rPr>
              <w:t>Департамент з питань будівництва та архітектури</w:t>
            </w:r>
          </w:p>
        </w:tc>
        <w:tc>
          <w:tcPr>
            <w:tcW w:w="275" w:type="pct"/>
            <w:shd w:val="clear" w:color="auto" w:fill="FFFFFF"/>
            <w:vAlign w:val="center"/>
          </w:tcPr>
          <w:p w14:paraId="45036CA8"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2F6C3A8E"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660F2509"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6E0CC719" w14:textId="77777777" w:rsidR="00FE48E3" w:rsidRPr="003B610A" w:rsidRDefault="00FE48E3" w:rsidP="00FE48E3">
            <w:pPr>
              <w:jc w:val="center"/>
              <w:rPr>
                <w:bCs/>
                <w:sz w:val="16"/>
                <w:szCs w:val="16"/>
                <w:lang w:val="uk-UA"/>
              </w:rPr>
            </w:pPr>
            <w:r w:rsidRPr="003B610A">
              <w:rPr>
                <w:bCs/>
                <w:sz w:val="16"/>
                <w:szCs w:val="16"/>
                <w:lang w:val="uk-UA"/>
              </w:rPr>
              <w:t>Про фінансування коштів</w:t>
            </w:r>
          </w:p>
        </w:tc>
        <w:tc>
          <w:tcPr>
            <w:tcW w:w="325" w:type="pct"/>
            <w:shd w:val="clear" w:color="auto" w:fill="FFFFFF"/>
            <w:vAlign w:val="center"/>
          </w:tcPr>
          <w:p w14:paraId="7B3EFB72"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3A413DE0"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73EF7EC8"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45DFB8A4"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32BB3A54" w14:textId="77777777" w:rsidR="00FE48E3" w:rsidRPr="003B610A" w:rsidRDefault="00FE48E3" w:rsidP="00FE48E3">
            <w:pPr>
              <w:jc w:val="center"/>
              <w:rPr>
                <w:bCs/>
                <w:sz w:val="16"/>
                <w:szCs w:val="16"/>
                <w:lang w:val="uk-UA"/>
              </w:rPr>
            </w:pPr>
          </w:p>
          <w:p w14:paraId="53B97EAF"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0E3DD512" w14:textId="77777777" w:rsidR="00FE48E3" w:rsidRPr="003B610A" w:rsidRDefault="00FE48E3" w:rsidP="00FE48E3">
            <w:pPr>
              <w:jc w:val="center"/>
              <w:rPr>
                <w:bCs/>
                <w:sz w:val="16"/>
                <w:szCs w:val="16"/>
                <w:lang w:val="uk-UA"/>
              </w:rPr>
            </w:pPr>
          </w:p>
        </w:tc>
        <w:tc>
          <w:tcPr>
            <w:tcW w:w="614" w:type="pct"/>
            <w:shd w:val="clear" w:color="auto" w:fill="FFFFFF"/>
            <w:vAlign w:val="center"/>
          </w:tcPr>
          <w:p w14:paraId="7523D0AD"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7A098570" w14:textId="77777777" w:rsidR="00FE48E3" w:rsidRDefault="00FE48E3" w:rsidP="00FE48E3">
            <w:pPr>
              <w:jc w:val="center"/>
              <w:rPr>
                <w:lang w:val="ru-RU"/>
              </w:rPr>
            </w:pPr>
            <w:r>
              <w:rPr>
                <w:lang w:val="ru-RU"/>
              </w:rPr>
              <w:t>-</w:t>
            </w:r>
          </w:p>
        </w:tc>
      </w:tr>
      <w:tr w:rsidR="00FE48E3" w:rsidRPr="00B7371E" w14:paraId="0B410A3B" w14:textId="77777777" w:rsidTr="003B610A">
        <w:trPr>
          <w:trHeight w:val="975"/>
        </w:trPr>
        <w:tc>
          <w:tcPr>
            <w:tcW w:w="170" w:type="pct"/>
            <w:shd w:val="clear" w:color="auto" w:fill="FFFFFF"/>
            <w:vAlign w:val="center"/>
          </w:tcPr>
          <w:p w14:paraId="751E88C7" w14:textId="77777777" w:rsidR="00FE48E3" w:rsidRDefault="00ED55E3" w:rsidP="00FE48E3">
            <w:pPr>
              <w:jc w:val="center"/>
              <w:rPr>
                <w:b/>
                <w:bCs/>
                <w:sz w:val="16"/>
                <w:szCs w:val="16"/>
                <w:lang w:val="uk-UA"/>
              </w:rPr>
            </w:pPr>
            <w:r>
              <w:rPr>
                <w:b/>
                <w:bCs/>
                <w:sz w:val="16"/>
                <w:szCs w:val="16"/>
                <w:lang w:val="uk-UA"/>
              </w:rPr>
              <w:t>4670</w:t>
            </w:r>
          </w:p>
        </w:tc>
        <w:tc>
          <w:tcPr>
            <w:tcW w:w="480" w:type="pct"/>
            <w:shd w:val="clear" w:color="auto" w:fill="FFFFFF"/>
            <w:vAlign w:val="center"/>
          </w:tcPr>
          <w:p w14:paraId="2F723554" w14:textId="77777777" w:rsidR="00FE48E3" w:rsidRPr="003B610A" w:rsidRDefault="00FE48E3" w:rsidP="00FE48E3">
            <w:pPr>
              <w:jc w:val="center"/>
              <w:rPr>
                <w:bCs/>
                <w:sz w:val="16"/>
                <w:szCs w:val="16"/>
                <w:lang w:val="uk-UA"/>
              </w:rPr>
            </w:pPr>
            <w:r w:rsidRPr="003B610A">
              <w:rPr>
                <w:bCs/>
                <w:sz w:val="16"/>
                <w:szCs w:val="16"/>
                <w:lang w:val="uk-UA"/>
              </w:rPr>
              <w:t>Рішення про внесення змін до бюджету Тараканівської сільської територіальної громади на 2025 р.</w:t>
            </w:r>
          </w:p>
        </w:tc>
        <w:tc>
          <w:tcPr>
            <w:tcW w:w="356" w:type="pct"/>
            <w:shd w:val="clear" w:color="auto" w:fill="FFFFFF"/>
            <w:vAlign w:val="center"/>
          </w:tcPr>
          <w:p w14:paraId="4B7494E2" w14:textId="77777777" w:rsidR="00FE48E3" w:rsidRPr="003B610A" w:rsidRDefault="00FE48E3" w:rsidP="00FE48E3">
            <w:pPr>
              <w:jc w:val="center"/>
              <w:rPr>
                <w:bCs/>
                <w:sz w:val="16"/>
                <w:szCs w:val="16"/>
                <w:lang w:val="uk-UA"/>
              </w:rPr>
            </w:pPr>
            <w:r w:rsidRPr="003B610A">
              <w:rPr>
                <w:bCs/>
                <w:sz w:val="16"/>
                <w:szCs w:val="16"/>
                <w:lang w:val="uk-UA"/>
              </w:rPr>
              <w:t>№вх-3465/25</w:t>
            </w:r>
          </w:p>
        </w:tc>
        <w:tc>
          <w:tcPr>
            <w:tcW w:w="302" w:type="pct"/>
            <w:shd w:val="clear" w:color="auto" w:fill="FFFFFF"/>
            <w:vAlign w:val="center"/>
          </w:tcPr>
          <w:p w14:paraId="528072E0"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24C3CDDF" w14:textId="77777777" w:rsidR="00FE48E3" w:rsidRPr="003B610A" w:rsidRDefault="00FE48E3" w:rsidP="00FE48E3">
            <w:pPr>
              <w:jc w:val="center"/>
              <w:rPr>
                <w:bCs/>
                <w:sz w:val="16"/>
                <w:szCs w:val="16"/>
                <w:lang w:val="uk-UA"/>
              </w:rPr>
            </w:pPr>
            <w:r w:rsidRPr="003B610A">
              <w:rPr>
                <w:bCs/>
                <w:sz w:val="16"/>
                <w:szCs w:val="16"/>
                <w:lang w:val="uk-UA"/>
              </w:rPr>
              <w:t>04.07.2025</w:t>
            </w:r>
          </w:p>
        </w:tc>
        <w:tc>
          <w:tcPr>
            <w:tcW w:w="393" w:type="pct"/>
            <w:shd w:val="clear" w:color="auto" w:fill="FFFFFF"/>
            <w:vAlign w:val="center"/>
          </w:tcPr>
          <w:p w14:paraId="06BDBD54" w14:textId="77777777" w:rsidR="00FE48E3" w:rsidRPr="003B610A" w:rsidRDefault="00FE48E3" w:rsidP="00FE48E3">
            <w:pPr>
              <w:jc w:val="center"/>
              <w:rPr>
                <w:bCs/>
                <w:sz w:val="16"/>
                <w:szCs w:val="16"/>
                <w:lang w:val="uk-UA"/>
              </w:rPr>
            </w:pPr>
            <w:r w:rsidRPr="003B610A">
              <w:rPr>
                <w:bCs/>
                <w:sz w:val="16"/>
                <w:szCs w:val="16"/>
                <w:lang w:val="uk-UA"/>
              </w:rPr>
              <w:t>Тараканівська сільська рада</w:t>
            </w:r>
          </w:p>
        </w:tc>
        <w:tc>
          <w:tcPr>
            <w:tcW w:w="275" w:type="pct"/>
            <w:shd w:val="clear" w:color="auto" w:fill="FFFFFF"/>
            <w:vAlign w:val="center"/>
          </w:tcPr>
          <w:p w14:paraId="381506C6"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19B1A9CE"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4FCC0F70"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62792017" w14:textId="77777777" w:rsidR="00FE48E3" w:rsidRPr="003B610A" w:rsidRDefault="00FE48E3" w:rsidP="00FE48E3">
            <w:pPr>
              <w:jc w:val="center"/>
              <w:rPr>
                <w:bCs/>
                <w:sz w:val="16"/>
                <w:szCs w:val="16"/>
                <w:lang w:val="uk-UA"/>
              </w:rPr>
            </w:pPr>
            <w:r w:rsidRPr="003B610A">
              <w:rPr>
                <w:bCs/>
                <w:sz w:val="16"/>
                <w:szCs w:val="16"/>
                <w:lang w:val="uk-UA"/>
              </w:rPr>
              <w:t>Рішення про внесення змін до бюджету Тараканівської сільської територіальної громади на 2025 р.</w:t>
            </w:r>
          </w:p>
        </w:tc>
        <w:tc>
          <w:tcPr>
            <w:tcW w:w="325" w:type="pct"/>
            <w:shd w:val="clear" w:color="auto" w:fill="FFFFFF"/>
            <w:vAlign w:val="center"/>
          </w:tcPr>
          <w:p w14:paraId="5BD0FB7A" w14:textId="77777777" w:rsidR="00FE48E3" w:rsidRPr="003B610A" w:rsidRDefault="00FE48E3" w:rsidP="00FE48E3">
            <w:pPr>
              <w:jc w:val="center"/>
              <w:rPr>
                <w:bCs/>
                <w:sz w:val="16"/>
                <w:szCs w:val="16"/>
                <w:lang w:val="uk-UA"/>
              </w:rPr>
            </w:pPr>
            <w:r w:rsidRPr="003B610A">
              <w:rPr>
                <w:bCs/>
                <w:sz w:val="16"/>
                <w:szCs w:val="16"/>
                <w:lang w:val="uk-UA"/>
              </w:rPr>
              <w:t>Текстовий, табличний</w:t>
            </w:r>
          </w:p>
          <w:p w14:paraId="7B4C7173"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3EA94BD4" w14:textId="77777777" w:rsidR="00FE48E3" w:rsidRPr="003B610A" w:rsidRDefault="00FE48E3" w:rsidP="00FE48E3">
            <w:pPr>
              <w:jc w:val="center"/>
              <w:rPr>
                <w:bCs/>
                <w:sz w:val="16"/>
                <w:szCs w:val="16"/>
                <w:lang w:val="uk-UA"/>
              </w:rPr>
            </w:pPr>
            <w:r w:rsidRPr="003B610A">
              <w:rPr>
                <w:bCs/>
                <w:sz w:val="16"/>
                <w:szCs w:val="16"/>
                <w:lang w:val="uk-UA"/>
              </w:rPr>
              <w:t>Рішення</w:t>
            </w:r>
          </w:p>
        </w:tc>
        <w:tc>
          <w:tcPr>
            <w:tcW w:w="162" w:type="pct"/>
            <w:shd w:val="clear" w:color="auto" w:fill="FFFFFF"/>
            <w:vAlign w:val="center"/>
          </w:tcPr>
          <w:p w14:paraId="7FCED203"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3C5BC0AA" w14:textId="77777777" w:rsidR="00FE48E3" w:rsidRPr="003B610A" w:rsidRDefault="00FE48E3" w:rsidP="00FE48E3">
            <w:pPr>
              <w:jc w:val="center"/>
              <w:rPr>
                <w:bCs/>
                <w:sz w:val="16"/>
                <w:szCs w:val="16"/>
                <w:lang w:val="uk-UA"/>
              </w:rPr>
            </w:pPr>
          </w:p>
          <w:p w14:paraId="26FB121A" w14:textId="77777777" w:rsidR="00FE48E3" w:rsidRPr="003B610A" w:rsidRDefault="00FE48E3" w:rsidP="00FE48E3">
            <w:pPr>
              <w:jc w:val="center"/>
              <w:rPr>
                <w:bCs/>
                <w:sz w:val="16"/>
                <w:szCs w:val="16"/>
                <w:lang w:val="uk-UA"/>
              </w:rPr>
            </w:pPr>
            <w:r w:rsidRPr="003B610A">
              <w:rPr>
                <w:bCs/>
                <w:sz w:val="16"/>
                <w:szCs w:val="16"/>
                <w:lang w:val="uk-UA"/>
              </w:rPr>
              <w:t>Паперова</w:t>
            </w:r>
          </w:p>
          <w:p w14:paraId="08F228D8" w14:textId="77777777" w:rsidR="00FE48E3" w:rsidRPr="003B610A" w:rsidRDefault="00FE48E3" w:rsidP="00FE48E3">
            <w:pPr>
              <w:jc w:val="center"/>
              <w:rPr>
                <w:bCs/>
                <w:sz w:val="16"/>
                <w:szCs w:val="16"/>
                <w:lang w:val="uk-UA"/>
              </w:rPr>
            </w:pPr>
          </w:p>
        </w:tc>
        <w:tc>
          <w:tcPr>
            <w:tcW w:w="614" w:type="pct"/>
            <w:shd w:val="clear" w:color="auto" w:fill="FFFFFF"/>
            <w:vAlign w:val="center"/>
          </w:tcPr>
          <w:p w14:paraId="4D159F30"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5188E188" w14:textId="77777777" w:rsidR="00FE48E3" w:rsidRDefault="00FE48E3" w:rsidP="00FE48E3">
            <w:pPr>
              <w:jc w:val="center"/>
              <w:rPr>
                <w:lang w:val="ru-RU"/>
              </w:rPr>
            </w:pPr>
            <w:r>
              <w:rPr>
                <w:lang w:val="ru-RU"/>
              </w:rPr>
              <w:t>-</w:t>
            </w:r>
          </w:p>
        </w:tc>
      </w:tr>
      <w:tr w:rsidR="00FE48E3" w:rsidRPr="00B7371E" w14:paraId="245C0A61" w14:textId="77777777" w:rsidTr="003B610A">
        <w:trPr>
          <w:trHeight w:val="975"/>
        </w:trPr>
        <w:tc>
          <w:tcPr>
            <w:tcW w:w="170" w:type="pct"/>
            <w:shd w:val="clear" w:color="auto" w:fill="FFFFFF"/>
            <w:vAlign w:val="center"/>
          </w:tcPr>
          <w:p w14:paraId="59323B85" w14:textId="77777777" w:rsidR="00FE48E3" w:rsidRDefault="00ED55E3" w:rsidP="00FE48E3">
            <w:pPr>
              <w:jc w:val="center"/>
              <w:rPr>
                <w:b/>
                <w:bCs/>
                <w:sz w:val="16"/>
                <w:szCs w:val="16"/>
                <w:lang w:val="uk-UA"/>
              </w:rPr>
            </w:pPr>
            <w:r>
              <w:rPr>
                <w:b/>
                <w:bCs/>
                <w:sz w:val="16"/>
                <w:szCs w:val="16"/>
                <w:lang w:val="uk-UA"/>
              </w:rPr>
              <w:t>4671</w:t>
            </w:r>
          </w:p>
        </w:tc>
        <w:tc>
          <w:tcPr>
            <w:tcW w:w="480" w:type="pct"/>
            <w:shd w:val="clear" w:color="auto" w:fill="FFFFFF"/>
            <w:vAlign w:val="center"/>
          </w:tcPr>
          <w:p w14:paraId="77223F18" w14:textId="77777777" w:rsidR="00FE48E3" w:rsidRPr="003B610A" w:rsidRDefault="00FE48E3" w:rsidP="00FE48E3">
            <w:pPr>
              <w:jc w:val="center"/>
              <w:rPr>
                <w:bCs/>
                <w:sz w:val="16"/>
                <w:szCs w:val="16"/>
                <w:lang w:val="uk-UA"/>
              </w:rPr>
            </w:pPr>
            <w:r w:rsidRPr="003B610A">
              <w:rPr>
                <w:bCs/>
                <w:sz w:val="16"/>
                <w:szCs w:val="16"/>
                <w:lang w:val="uk-UA"/>
              </w:rPr>
              <w:t>Акт про електронні комунікаційні послуги</w:t>
            </w:r>
          </w:p>
        </w:tc>
        <w:tc>
          <w:tcPr>
            <w:tcW w:w="356" w:type="pct"/>
            <w:shd w:val="clear" w:color="auto" w:fill="FFFFFF"/>
            <w:vAlign w:val="center"/>
          </w:tcPr>
          <w:p w14:paraId="77DB7D7E" w14:textId="77777777" w:rsidR="00FE48E3" w:rsidRPr="003B610A" w:rsidRDefault="00FE48E3" w:rsidP="00FE48E3">
            <w:pPr>
              <w:jc w:val="center"/>
              <w:rPr>
                <w:bCs/>
                <w:sz w:val="16"/>
                <w:szCs w:val="16"/>
                <w:lang w:val="uk-UA"/>
              </w:rPr>
            </w:pPr>
            <w:r w:rsidRPr="003B610A">
              <w:rPr>
                <w:bCs/>
                <w:sz w:val="16"/>
                <w:szCs w:val="16"/>
                <w:lang w:val="uk-UA"/>
              </w:rPr>
              <w:t>№вх-3466/25</w:t>
            </w:r>
          </w:p>
        </w:tc>
        <w:tc>
          <w:tcPr>
            <w:tcW w:w="302" w:type="pct"/>
            <w:shd w:val="clear" w:color="auto" w:fill="FFFFFF"/>
            <w:vAlign w:val="center"/>
          </w:tcPr>
          <w:p w14:paraId="3A6A3BB1"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1880C4F4" w14:textId="77777777" w:rsidR="00FE48E3" w:rsidRPr="003B610A" w:rsidRDefault="00FE48E3" w:rsidP="00FE48E3">
            <w:pPr>
              <w:jc w:val="center"/>
              <w:rPr>
                <w:bCs/>
                <w:sz w:val="16"/>
                <w:szCs w:val="16"/>
                <w:lang w:val="uk-UA"/>
              </w:rPr>
            </w:pPr>
            <w:r w:rsidRPr="003B610A">
              <w:rPr>
                <w:bCs/>
                <w:sz w:val="16"/>
                <w:szCs w:val="16"/>
                <w:lang w:val="uk-UA"/>
              </w:rPr>
              <w:t>04.07.2025</w:t>
            </w:r>
          </w:p>
        </w:tc>
        <w:tc>
          <w:tcPr>
            <w:tcW w:w="393" w:type="pct"/>
            <w:shd w:val="clear" w:color="auto" w:fill="FFFFFF"/>
            <w:vAlign w:val="center"/>
          </w:tcPr>
          <w:p w14:paraId="1F107B57" w14:textId="77777777" w:rsidR="00FE48E3" w:rsidRPr="003B610A" w:rsidRDefault="00FE48E3" w:rsidP="00FE48E3">
            <w:pPr>
              <w:jc w:val="center"/>
              <w:rPr>
                <w:bCs/>
                <w:sz w:val="16"/>
                <w:szCs w:val="16"/>
                <w:lang w:val="uk-UA"/>
              </w:rPr>
            </w:pPr>
            <w:r w:rsidRPr="003B610A">
              <w:rPr>
                <w:bCs/>
                <w:sz w:val="16"/>
                <w:szCs w:val="16"/>
                <w:lang w:val="uk-UA"/>
              </w:rPr>
              <w:t>АТ "Укртелеком"</w:t>
            </w:r>
          </w:p>
        </w:tc>
        <w:tc>
          <w:tcPr>
            <w:tcW w:w="275" w:type="pct"/>
            <w:shd w:val="clear" w:color="auto" w:fill="FFFFFF"/>
            <w:vAlign w:val="center"/>
          </w:tcPr>
          <w:p w14:paraId="56588302"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1CA6CBBB"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45E27CE8" w14:textId="77777777" w:rsidR="00FE48E3" w:rsidRPr="003B610A" w:rsidRDefault="00FE48E3" w:rsidP="00FE48E3">
            <w:pPr>
              <w:jc w:val="center"/>
              <w:rPr>
                <w:bCs/>
                <w:sz w:val="16"/>
                <w:szCs w:val="16"/>
                <w:lang w:val="uk-UA"/>
              </w:rPr>
            </w:pPr>
            <w:r w:rsidRPr="003B610A">
              <w:rPr>
                <w:bCs/>
                <w:sz w:val="16"/>
                <w:szCs w:val="16"/>
                <w:lang w:val="uk-UA"/>
              </w:rPr>
              <w:t>Бухгалтерські питання</w:t>
            </w:r>
          </w:p>
        </w:tc>
        <w:tc>
          <w:tcPr>
            <w:tcW w:w="465" w:type="pct"/>
            <w:shd w:val="clear" w:color="auto" w:fill="FFFFFF"/>
            <w:vAlign w:val="center"/>
          </w:tcPr>
          <w:p w14:paraId="1CDE9E0F" w14:textId="77777777" w:rsidR="00FE48E3" w:rsidRPr="003B610A" w:rsidRDefault="00FE48E3" w:rsidP="00FE48E3">
            <w:pPr>
              <w:jc w:val="center"/>
              <w:rPr>
                <w:bCs/>
                <w:sz w:val="16"/>
                <w:szCs w:val="16"/>
                <w:lang w:val="uk-UA"/>
              </w:rPr>
            </w:pPr>
            <w:r w:rsidRPr="003B610A">
              <w:rPr>
                <w:bCs/>
                <w:sz w:val="16"/>
                <w:szCs w:val="16"/>
                <w:lang w:val="uk-UA"/>
              </w:rPr>
              <w:t>Акт про електронні комунікаційні послуги</w:t>
            </w:r>
          </w:p>
        </w:tc>
        <w:tc>
          <w:tcPr>
            <w:tcW w:w="325" w:type="pct"/>
            <w:shd w:val="clear" w:color="auto" w:fill="FFFFFF"/>
            <w:vAlign w:val="center"/>
          </w:tcPr>
          <w:p w14:paraId="23626DC2" w14:textId="77777777" w:rsidR="00FE48E3" w:rsidRPr="003B610A" w:rsidRDefault="00FE48E3" w:rsidP="00FE48E3">
            <w:pPr>
              <w:jc w:val="center"/>
              <w:rPr>
                <w:bCs/>
                <w:sz w:val="16"/>
                <w:szCs w:val="16"/>
                <w:lang w:val="uk-UA"/>
              </w:rPr>
            </w:pPr>
            <w:r w:rsidRPr="003B610A">
              <w:rPr>
                <w:bCs/>
                <w:sz w:val="16"/>
                <w:szCs w:val="16"/>
                <w:lang w:val="uk-UA"/>
              </w:rPr>
              <w:t>Табличний</w:t>
            </w:r>
          </w:p>
          <w:p w14:paraId="121969D2"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73FD558F" w14:textId="77777777" w:rsidR="00FE48E3" w:rsidRPr="003B610A" w:rsidRDefault="00FE48E3" w:rsidP="00FE48E3">
            <w:pPr>
              <w:jc w:val="center"/>
              <w:rPr>
                <w:bCs/>
                <w:sz w:val="16"/>
                <w:szCs w:val="16"/>
                <w:lang w:val="uk-UA"/>
              </w:rPr>
            </w:pPr>
            <w:r w:rsidRPr="003B610A">
              <w:rPr>
                <w:bCs/>
                <w:sz w:val="16"/>
                <w:szCs w:val="16"/>
                <w:lang w:val="uk-UA"/>
              </w:rPr>
              <w:t>Акт</w:t>
            </w:r>
          </w:p>
        </w:tc>
        <w:tc>
          <w:tcPr>
            <w:tcW w:w="162" w:type="pct"/>
            <w:shd w:val="clear" w:color="auto" w:fill="FFFFFF"/>
            <w:vAlign w:val="center"/>
          </w:tcPr>
          <w:p w14:paraId="58C83899"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143023EB" w14:textId="77777777" w:rsidR="00FE48E3" w:rsidRPr="003B610A" w:rsidRDefault="00FE48E3" w:rsidP="00FE48E3">
            <w:pPr>
              <w:jc w:val="center"/>
              <w:rPr>
                <w:bCs/>
                <w:sz w:val="16"/>
                <w:szCs w:val="16"/>
                <w:lang w:val="uk-UA"/>
              </w:rPr>
            </w:pPr>
          </w:p>
          <w:p w14:paraId="15DEBC26" w14:textId="77777777" w:rsidR="00FE48E3" w:rsidRPr="003B610A" w:rsidRDefault="00FE48E3" w:rsidP="00FE48E3">
            <w:pPr>
              <w:jc w:val="center"/>
              <w:rPr>
                <w:bCs/>
                <w:sz w:val="16"/>
                <w:szCs w:val="16"/>
                <w:lang w:val="uk-UA"/>
              </w:rPr>
            </w:pPr>
            <w:r w:rsidRPr="003B610A">
              <w:rPr>
                <w:bCs/>
                <w:sz w:val="16"/>
                <w:szCs w:val="16"/>
                <w:lang w:val="uk-UA"/>
              </w:rPr>
              <w:t>Паперова</w:t>
            </w:r>
          </w:p>
          <w:p w14:paraId="1CE4C61D" w14:textId="77777777" w:rsidR="00FE48E3" w:rsidRPr="003B610A" w:rsidRDefault="00FE48E3" w:rsidP="00FE48E3">
            <w:pPr>
              <w:jc w:val="center"/>
              <w:rPr>
                <w:bCs/>
                <w:sz w:val="16"/>
                <w:szCs w:val="16"/>
                <w:lang w:val="uk-UA"/>
              </w:rPr>
            </w:pPr>
          </w:p>
        </w:tc>
        <w:tc>
          <w:tcPr>
            <w:tcW w:w="614" w:type="pct"/>
            <w:shd w:val="clear" w:color="auto" w:fill="FFFFFF"/>
            <w:vAlign w:val="center"/>
          </w:tcPr>
          <w:p w14:paraId="0F9104E1"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4974E402" w14:textId="77777777" w:rsidR="00FE48E3" w:rsidRDefault="00FE48E3" w:rsidP="00FE48E3">
            <w:pPr>
              <w:jc w:val="center"/>
              <w:rPr>
                <w:lang w:val="ru-RU"/>
              </w:rPr>
            </w:pPr>
            <w:r>
              <w:rPr>
                <w:lang w:val="ru-RU"/>
              </w:rPr>
              <w:t>-</w:t>
            </w:r>
          </w:p>
        </w:tc>
      </w:tr>
      <w:tr w:rsidR="00FE48E3" w:rsidRPr="00B7371E" w14:paraId="1BFA9877" w14:textId="77777777" w:rsidTr="003B610A">
        <w:trPr>
          <w:trHeight w:val="975"/>
        </w:trPr>
        <w:tc>
          <w:tcPr>
            <w:tcW w:w="170" w:type="pct"/>
            <w:shd w:val="clear" w:color="auto" w:fill="FFFFFF"/>
            <w:vAlign w:val="center"/>
          </w:tcPr>
          <w:p w14:paraId="7A06E30F" w14:textId="77777777" w:rsidR="00FE48E3" w:rsidRDefault="00ED55E3" w:rsidP="00FE48E3">
            <w:pPr>
              <w:jc w:val="center"/>
              <w:rPr>
                <w:b/>
                <w:bCs/>
                <w:sz w:val="16"/>
                <w:szCs w:val="16"/>
                <w:lang w:val="uk-UA"/>
              </w:rPr>
            </w:pPr>
            <w:r>
              <w:rPr>
                <w:b/>
                <w:bCs/>
                <w:sz w:val="16"/>
                <w:szCs w:val="16"/>
                <w:lang w:val="uk-UA"/>
              </w:rPr>
              <w:t>4672</w:t>
            </w:r>
          </w:p>
        </w:tc>
        <w:tc>
          <w:tcPr>
            <w:tcW w:w="480" w:type="pct"/>
            <w:shd w:val="clear" w:color="auto" w:fill="FFFFFF"/>
            <w:vAlign w:val="center"/>
          </w:tcPr>
          <w:p w14:paraId="75419CA6" w14:textId="77777777" w:rsidR="00FE48E3" w:rsidRPr="003B610A" w:rsidRDefault="00FE48E3" w:rsidP="00FE48E3">
            <w:pPr>
              <w:jc w:val="center"/>
              <w:rPr>
                <w:bCs/>
                <w:sz w:val="16"/>
                <w:szCs w:val="16"/>
                <w:lang w:val="uk-UA"/>
              </w:rPr>
            </w:pPr>
            <w:r w:rsidRPr="003B610A">
              <w:rPr>
                <w:bCs/>
                <w:sz w:val="16"/>
                <w:szCs w:val="16"/>
                <w:lang w:val="uk-UA"/>
              </w:rPr>
              <w:t>Розпорядження про введення в дію рішення ради оборони області</w:t>
            </w:r>
          </w:p>
        </w:tc>
        <w:tc>
          <w:tcPr>
            <w:tcW w:w="356" w:type="pct"/>
            <w:shd w:val="clear" w:color="auto" w:fill="FFFFFF"/>
            <w:vAlign w:val="center"/>
          </w:tcPr>
          <w:p w14:paraId="71238337" w14:textId="77777777" w:rsidR="00FE48E3" w:rsidRPr="003B610A" w:rsidRDefault="00FE48E3" w:rsidP="00FE48E3">
            <w:pPr>
              <w:jc w:val="center"/>
              <w:rPr>
                <w:bCs/>
                <w:sz w:val="16"/>
                <w:szCs w:val="16"/>
                <w:lang w:val="uk-UA"/>
              </w:rPr>
            </w:pPr>
            <w:r w:rsidRPr="003B610A">
              <w:rPr>
                <w:bCs/>
                <w:sz w:val="16"/>
                <w:szCs w:val="16"/>
                <w:lang w:val="uk-UA"/>
              </w:rPr>
              <w:t>№вх-3467/25</w:t>
            </w:r>
          </w:p>
        </w:tc>
        <w:tc>
          <w:tcPr>
            <w:tcW w:w="302" w:type="pct"/>
            <w:shd w:val="clear" w:color="auto" w:fill="FFFFFF"/>
            <w:vAlign w:val="center"/>
          </w:tcPr>
          <w:p w14:paraId="7A6DB902"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5E5F6E72" w14:textId="77777777" w:rsidR="00FE48E3" w:rsidRPr="003B610A" w:rsidRDefault="00FE48E3" w:rsidP="00FE48E3">
            <w:pPr>
              <w:jc w:val="center"/>
              <w:rPr>
                <w:bCs/>
                <w:sz w:val="16"/>
                <w:szCs w:val="16"/>
                <w:lang w:val="uk-UA"/>
              </w:rPr>
            </w:pPr>
            <w:r w:rsidRPr="003B610A">
              <w:rPr>
                <w:bCs/>
                <w:sz w:val="16"/>
                <w:szCs w:val="16"/>
                <w:lang w:val="uk-UA"/>
              </w:rPr>
              <w:t>04.07.2025</w:t>
            </w:r>
          </w:p>
        </w:tc>
        <w:tc>
          <w:tcPr>
            <w:tcW w:w="393" w:type="pct"/>
            <w:shd w:val="clear" w:color="auto" w:fill="FFFFFF"/>
            <w:vAlign w:val="center"/>
          </w:tcPr>
          <w:p w14:paraId="0E1CFAD6"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08CF9B0B"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1F7BAA6C"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6645B844"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1BBAEA0A" w14:textId="77777777" w:rsidR="00FE48E3" w:rsidRPr="003B610A" w:rsidRDefault="00FE48E3" w:rsidP="00FE48E3">
            <w:pPr>
              <w:jc w:val="center"/>
              <w:rPr>
                <w:bCs/>
                <w:sz w:val="16"/>
                <w:szCs w:val="16"/>
                <w:lang w:val="uk-UA"/>
              </w:rPr>
            </w:pPr>
            <w:r w:rsidRPr="003B610A">
              <w:rPr>
                <w:bCs/>
                <w:sz w:val="16"/>
                <w:szCs w:val="16"/>
                <w:lang w:val="uk-UA"/>
              </w:rPr>
              <w:t>Розпорядження про введення в дію рішення ради оборони області</w:t>
            </w:r>
          </w:p>
        </w:tc>
        <w:tc>
          <w:tcPr>
            <w:tcW w:w="325" w:type="pct"/>
            <w:shd w:val="clear" w:color="auto" w:fill="FFFFFF"/>
            <w:vAlign w:val="center"/>
          </w:tcPr>
          <w:p w14:paraId="6CB1333C"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65076813"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683094AA" w14:textId="77777777" w:rsidR="00FE48E3" w:rsidRPr="003B610A" w:rsidRDefault="00FE48E3" w:rsidP="00FE48E3">
            <w:pPr>
              <w:jc w:val="center"/>
              <w:rPr>
                <w:bCs/>
                <w:sz w:val="16"/>
                <w:szCs w:val="16"/>
                <w:lang w:val="uk-UA"/>
              </w:rPr>
            </w:pPr>
            <w:r w:rsidRPr="003B610A">
              <w:rPr>
                <w:bCs/>
                <w:sz w:val="16"/>
                <w:szCs w:val="16"/>
                <w:lang w:val="uk-UA"/>
              </w:rPr>
              <w:t>Розпорядження</w:t>
            </w:r>
          </w:p>
        </w:tc>
        <w:tc>
          <w:tcPr>
            <w:tcW w:w="162" w:type="pct"/>
            <w:shd w:val="clear" w:color="auto" w:fill="FFFFFF"/>
            <w:vAlign w:val="center"/>
          </w:tcPr>
          <w:p w14:paraId="2AC42FF3"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43705039" w14:textId="77777777" w:rsidR="00FE48E3" w:rsidRPr="003B610A" w:rsidRDefault="00FE48E3" w:rsidP="00FE48E3">
            <w:pPr>
              <w:jc w:val="center"/>
              <w:rPr>
                <w:bCs/>
                <w:sz w:val="16"/>
                <w:szCs w:val="16"/>
                <w:lang w:val="uk-UA"/>
              </w:rPr>
            </w:pPr>
          </w:p>
          <w:p w14:paraId="46C27778"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2D6E0B7D" w14:textId="77777777" w:rsidR="00FE48E3" w:rsidRPr="003B610A" w:rsidRDefault="00FE48E3" w:rsidP="00FE48E3">
            <w:pPr>
              <w:jc w:val="center"/>
              <w:rPr>
                <w:bCs/>
                <w:sz w:val="16"/>
                <w:szCs w:val="16"/>
                <w:lang w:val="uk-UA"/>
              </w:rPr>
            </w:pPr>
          </w:p>
        </w:tc>
        <w:tc>
          <w:tcPr>
            <w:tcW w:w="614" w:type="pct"/>
            <w:shd w:val="clear" w:color="auto" w:fill="FFFFFF"/>
            <w:vAlign w:val="center"/>
          </w:tcPr>
          <w:p w14:paraId="71BB8C87"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430B1A3E" w14:textId="77777777" w:rsidR="00FE48E3" w:rsidRDefault="00FE48E3" w:rsidP="00FE48E3">
            <w:pPr>
              <w:jc w:val="center"/>
              <w:rPr>
                <w:lang w:val="ru-RU"/>
              </w:rPr>
            </w:pPr>
            <w:r>
              <w:rPr>
                <w:lang w:val="ru-RU"/>
              </w:rPr>
              <w:t>-</w:t>
            </w:r>
          </w:p>
        </w:tc>
      </w:tr>
      <w:tr w:rsidR="00FE48E3" w:rsidRPr="00B7371E" w14:paraId="50376046" w14:textId="77777777" w:rsidTr="003B610A">
        <w:trPr>
          <w:trHeight w:val="975"/>
        </w:trPr>
        <w:tc>
          <w:tcPr>
            <w:tcW w:w="170" w:type="pct"/>
            <w:shd w:val="clear" w:color="auto" w:fill="FFFFFF"/>
            <w:vAlign w:val="center"/>
          </w:tcPr>
          <w:p w14:paraId="77B7BBD5" w14:textId="77777777" w:rsidR="00FE48E3" w:rsidRDefault="00ED55E3" w:rsidP="00FE48E3">
            <w:pPr>
              <w:jc w:val="center"/>
              <w:rPr>
                <w:b/>
                <w:bCs/>
                <w:sz w:val="16"/>
                <w:szCs w:val="16"/>
                <w:lang w:val="uk-UA"/>
              </w:rPr>
            </w:pPr>
            <w:r>
              <w:rPr>
                <w:b/>
                <w:bCs/>
                <w:sz w:val="16"/>
                <w:szCs w:val="16"/>
                <w:lang w:val="uk-UA"/>
              </w:rPr>
              <w:t>4673</w:t>
            </w:r>
          </w:p>
        </w:tc>
        <w:tc>
          <w:tcPr>
            <w:tcW w:w="480" w:type="pct"/>
            <w:shd w:val="clear" w:color="auto" w:fill="FFFFFF"/>
            <w:vAlign w:val="center"/>
          </w:tcPr>
          <w:p w14:paraId="5EADD9D5" w14:textId="77777777" w:rsidR="00FE48E3" w:rsidRPr="003B610A" w:rsidRDefault="00FE48E3" w:rsidP="00FE48E3">
            <w:pPr>
              <w:jc w:val="center"/>
              <w:rPr>
                <w:bCs/>
                <w:sz w:val="16"/>
                <w:szCs w:val="16"/>
                <w:lang w:val="uk-UA"/>
              </w:rPr>
            </w:pPr>
            <w:r w:rsidRPr="003B610A">
              <w:rPr>
                <w:bCs/>
                <w:sz w:val="16"/>
                <w:szCs w:val="16"/>
                <w:lang w:val="uk-UA"/>
              </w:rPr>
              <w:t>Про подачу балансу за 1-ше півріччя 2025 року</w:t>
            </w:r>
          </w:p>
        </w:tc>
        <w:tc>
          <w:tcPr>
            <w:tcW w:w="356" w:type="pct"/>
            <w:shd w:val="clear" w:color="auto" w:fill="FFFFFF"/>
            <w:vAlign w:val="center"/>
          </w:tcPr>
          <w:p w14:paraId="4E8A992B" w14:textId="77777777" w:rsidR="00FE48E3" w:rsidRPr="003B610A" w:rsidRDefault="00FE48E3" w:rsidP="00FE48E3">
            <w:pPr>
              <w:jc w:val="center"/>
              <w:rPr>
                <w:bCs/>
                <w:sz w:val="16"/>
                <w:szCs w:val="16"/>
                <w:lang w:val="uk-UA"/>
              </w:rPr>
            </w:pPr>
            <w:r w:rsidRPr="003B610A">
              <w:rPr>
                <w:bCs/>
                <w:sz w:val="16"/>
                <w:szCs w:val="16"/>
                <w:lang w:val="uk-UA"/>
              </w:rPr>
              <w:t>№вх-3468/25</w:t>
            </w:r>
          </w:p>
        </w:tc>
        <w:tc>
          <w:tcPr>
            <w:tcW w:w="302" w:type="pct"/>
            <w:shd w:val="clear" w:color="auto" w:fill="FFFFFF"/>
            <w:vAlign w:val="center"/>
          </w:tcPr>
          <w:p w14:paraId="3622E9D4"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7471305F" w14:textId="77777777" w:rsidR="00FE48E3" w:rsidRPr="003B610A" w:rsidRDefault="00FE48E3" w:rsidP="00FE48E3">
            <w:pPr>
              <w:jc w:val="center"/>
              <w:rPr>
                <w:bCs/>
                <w:sz w:val="16"/>
                <w:szCs w:val="16"/>
                <w:lang w:val="uk-UA"/>
              </w:rPr>
            </w:pPr>
            <w:r w:rsidRPr="003B610A">
              <w:rPr>
                <w:bCs/>
                <w:sz w:val="16"/>
                <w:szCs w:val="16"/>
                <w:lang w:val="uk-UA"/>
              </w:rPr>
              <w:t>04.07.2025</w:t>
            </w:r>
          </w:p>
        </w:tc>
        <w:tc>
          <w:tcPr>
            <w:tcW w:w="393" w:type="pct"/>
            <w:shd w:val="clear" w:color="auto" w:fill="FFFFFF"/>
            <w:vAlign w:val="center"/>
          </w:tcPr>
          <w:p w14:paraId="35599BDB" w14:textId="77777777" w:rsidR="00FE48E3" w:rsidRPr="003B610A" w:rsidRDefault="00FE48E3" w:rsidP="00FE48E3">
            <w:pPr>
              <w:jc w:val="center"/>
              <w:rPr>
                <w:bCs/>
                <w:sz w:val="16"/>
                <w:szCs w:val="16"/>
                <w:lang w:val="uk-UA"/>
              </w:rPr>
            </w:pPr>
            <w:r w:rsidRPr="003B610A">
              <w:rPr>
                <w:bCs/>
                <w:sz w:val="16"/>
                <w:szCs w:val="16"/>
                <w:lang w:val="uk-UA"/>
              </w:rPr>
              <w:t>Служба у справах дітей</w:t>
            </w:r>
          </w:p>
        </w:tc>
        <w:tc>
          <w:tcPr>
            <w:tcW w:w="275" w:type="pct"/>
            <w:shd w:val="clear" w:color="auto" w:fill="FFFFFF"/>
            <w:vAlign w:val="center"/>
          </w:tcPr>
          <w:p w14:paraId="49BCF766"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716BF1E6"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552BE955"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10A3478F" w14:textId="77777777" w:rsidR="00FE48E3" w:rsidRPr="003B610A" w:rsidRDefault="00FE48E3" w:rsidP="00FE48E3">
            <w:pPr>
              <w:jc w:val="center"/>
              <w:rPr>
                <w:bCs/>
                <w:sz w:val="16"/>
                <w:szCs w:val="16"/>
                <w:lang w:val="uk-UA"/>
              </w:rPr>
            </w:pPr>
            <w:r w:rsidRPr="003B610A">
              <w:rPr>
                <w:bCs/>
                <w:sz w:val="16"/>
                <w:szCs w:val="16"/>
                <w:lang w:val="uk-UA"/>
              </w:rPr>
              <w:t>Про подачу балансу за 1-ше півріччя 2025 року</w:t>
            </w:r>
          </w:p>
        </w:tc>
        <w:tc>
          <w:tcPr>
            <w:tcW w:w="325" w:type="pct"/>
            <w:shd w:val="clear" w:color="auto" w:fill="FFFFFF"/>
            <w:vAlign w:val="center"/>
          </w:tcPr>
          <w:p w14:paraId="62FCFF15"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1ED2A312"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11C6A63C"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0CE40439"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2282A991" w14:textId="77777777" w:rsidR="00FE48E3" w:rsidRPr="003B610A" w:rsidRDefault="00FE48E3" w:rsidP="00FE48E3">
            <w:pPr>
              <w:jc w:val="center"/>
              <w:rPr>
                <w:bCs/>
                <w:sz w:val="16"/>
                <w:szCs w:val="16"/>
                <w:lang w:val="uk-UA"/>
              </w:rPr>
            </w:pPr>
          </w:p>
          <w:p w14:paraId="09AFF59F"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3E6E955A" w14:textId="77777777" w:rsidR="00FE48E3" w:rsidRPr="003B610A" w:rsidRDefault="00FE48E3" w:rsidP="00FE48E3">
            <w:pPr>
              <w:jc w:val="center"/>
              <w:rPr>
                <w:bCs/>
                <w:sz w:val="16"/>
                <w:szCs w:val="16"/>
                <w:lang w:val="uk-UA"/>
              </w:rPr>
            </w:pPr>
          </w:p>
        </w:tc>
        <w:tc>
          <w:tcPr>
            <w:tcW w:w="614" w:type="pct"/>
            <w:shd w:val="clear" w:color="auto" w:fill="FFFFFF"/>
            <w:vAlign w:val="center"/>
          </w:tcPr>
          <w:p w14:paraId="33646733"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2DD7F0A3" w14:textId="77777777" w:rsidR="00FE48E3" w:rsidRDefault="00FE48E3" w:rsidP="00FE48E3">
            <w:pPr>
              <w:jc w:val="center"/>
              <w:rPr>
                <w:lang w:val="ru-RU"/>
              </w:rPr>
            </w:pPr>
            <w:r>
              <w:rPr>
                <w:lang w:val="ru-RU"/>
              </w:rPr>
              <w:t>-</w:t>
            </w:r>
          </w:p>
        </w:tc>
      </w:tr>
      <w:tr w:rsidR="00FE48E3" w:rsidRPr="00B7371E" w14:paraId="0E52EA10" w14:textId="77777777" w:rsidTr="003B610A">
        <w:trPr>
          <w:trHeight w:val="975"/>
        </w:trPr>
        <w:tc>
          <w:tcPr>
            <w:tcW w:w="170" w:type="pct"/>
            <w:shd w:val="clear" w:color="auto" w:fill="FFFFFF"/>
            <w:vAlign w:val="center"/>
          </w:tcPr>
          <w:p w14:paraId="77754D12" w14:textId="77777777" w:rsidR="00FE48E3" w:rsidRDefault="00ED55E3" w:rsidP="00FE48E3">
            <w:pPr>
              <w:jc w:val="center"/>
              <w:rPr>
                <w:b/>
                <w:bCs/>
                <w:sz w:val="16"/>
                <w:szCs w:val="16"/>
                <w:lang w:val="uk-UA"/>
              </w:rPr>
            </w:pPr>
            <w:r>
              <w:rPr>
                <w:b/>
                <w:bCs/>
                <w:sz w:val="16"/>
                <w:szCs w:val="16"/>
                <w:lang w:val="uk-UA"/>
              </w:rPr>
              <w:t>4674</w:t>
            </w:r>
          </w:p>
        </w:tc>
        <w:tc>
          <w:tcPr>
            <w:tcW w:w="480" w:type="pct"/>
            <w:shd w:val="clear" w:color="auto" w:fill="FFFFFF"/>
            <w:vAlign w:val="center"/>
          </w:tcPr>
          <w:p w14:paraId="6A1A9E1A" w14:textId="77777777" w:rsidR="00FE48E3" w:rsidRPr="003B610A" w:rsidRDefault="00FE48E3" w:rsidP="00FE48E3">
            <w:pPr>
              <w:jc w:val="center"/>
              <w:rPr>
                <w:bCs/>
                <w:sz w:val="16"/>
                <w:szCs w:val="16"/>
                <w:lang w:val="uk-UA"/>
              </w:rPr>
            </w:pPr>
            <w:r w:rsidRPr="003B610A">
              <w:rPr>
                <w:bCs/>
                <w:sz w:val="16"/>
                <w:szCs w:val="16"/>
                <w:lang w:val="uk-UA"/>
              </w:rPr>
              <w:t>здійснення виконавчої влади</w:t>
            </w:r>
          </w:p>
        </w:tc>
        <w:tc>
          <w:tcPr>
            <w:tcW w:w="356" w:type="pct"/>
            <w:shd w:val="clear" w:color="auto" w:fill="FFFFFF"/>
            <w:vAlign w:val="center"/>
          </w:tcPr>
          <w:p w14:paraId="1A30414F" w14:textId="77777777" w:rsidR="00FE48E3" w:rsidRPr="003B610A" w:rsidRDefault="00FE48E3" w:rsidP="00FE48E3">
            <w:pPr>
              <w:jc w:val="center"/>
              <w:rPr>
                <w:bCs/>
                <w:sz w:val="16"/>
                <w:szCs w:val="16"/>
                <w:lang w:val="uk-UA"/>
              </w:rPr>
            </w:pPr>
            <w:r w:rsidRPr="003B610A">
              <w:rPr>
                <w:bCs/>
                <w:sz w:val="16"/>
                <w:szCs w:val="16"/>
                <w:lang w:val="uk-UA"/>
              </w:rPr>
              <w:t>№вх-3469/25</w:t>
            </w:r>
          </w:p>
        </w:tc>
        <w:tc>
          <w:tcPr>
            <w:tcW w:w="302" w:type="pct"/>
            <w:shd w:val="clear" w:color="auto" w:fill="FFFFFF"/>
            <w:vAlign w:val="center"/>
          </w:tcPr>
          <w:p w14:paraId="484642D3"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4A7E6B4C" w14:textId="77777777" w:rsidR="00FE48E3" w:rsidRPr="003B610A" w:rsidRDefault="00FE48E3" w:rsidP="00FE48E3">
            <w:pPr>
              <w:jc w:val="center"/>
              <w:rPr>
                <w:bCs/>
                <w:sz w:val="16"/>
                <w:szCs w:val="16"/>
                <w:lang w:val="uk-UA"/>
              </w:rPr>
            </w:pPr>
            <w:r w:rsidRPr="003B610A">
              <w:rPr>
                <w:bCs/>
                <w:sz w:val="16"/>
                <w:szCs w:val="16"/>
                <w:lang w:val="uk-UA"/>
              </w:rPr>
              <w:t>04.07.2025</w:t>
            </w:r>
          </w:p>
        </w:tc>
        <w:tc>
          <w:tcPr>
            <w:tcW w:w="393" w:type="pct"/>
            <w:shd w:val="clear" w:color="auto" w:fill="FFFFFF"/>
            <w:vAlign w:val="center"/>
          </w:tcPr>
          <w:p w14:paraId="6EE729DC" w14:textId="77777777" w:rsidR="00FE48E3" w:rsidRPr="003B610A" w:rsidRDefault="00FE48E3" w:rsidP="00FE48E3">
            <w:pPr>
              <w:jc w:val="center"/>
              <w:rPr>
                <w:bCs/>
                <w:sz w:val="16"/>
                <w:szCs w:val="16"/>
                <w:lang w:val="uk-UA"/>
              </w:rPr>
            </w:pPr>
            <w:r w:rsidRPr="003B610A">
              <w:rPr>
                <w:bCs/>
                <w:sz w:val="16"/>
                <w:szCs w:val="16"/>
                <w:lang w:val="uk-UA"/>
              </w:rPr>
              <w:t>Департамент освіти і науки</w:t>
            </w:r>
          </w:p>
        </w:tc>
        <w:tc>
          <w:tcPr>
            <w:tcW w:w="275" w:type="pct"/>
            <w:shd w:val="clear" w:color="auto" w:fill="FFFFFF"/>
            <w:vAlign w:val="center"/>
          </w:tcPr>
          <w:p w14:paraId="353DC24D"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1D53D4AC"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34129603"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4811CE86" w14:textId="77777777" w:rsidR="00FE48E3" w:rsidRPr="003B610A" w:rsidRDefault="00FE48E3" w:rsidP="00FE48E3">
            <w:pPr>
              <w:jc w:val="center"/>
              <w:rPr>
                <w:bCs/>
                <w:sz w:val="16"/>
                <w:szCs w:val="16"/>
                <w:lang w:val="uk-UA"/>
              </w:rPr>
            </w:pPr>
            <w:r w:rsidRPr="003B610A">
              <w:rPr>
                <w:bCs/>
                <w:sz w:val="16"/>
                <w:szCs w:val="16"/>
                <w:lang w:val="uk-UA"/>
              </w:rPr>
              <w:t>здійснення виконавчої влади</w:t>
            </w:r>
          </w:p>
        </w:tc>
        <w:tc>
          <w:tcPr>
            <w:tcW w:w="325" w:type="pct"/>
            <w:shd w:val="clear" w:color="auto" w:fill="FFFFFF"/>
            <w:vAlign w:val="center"/>
          </w:tcPr>
          <w:p w14:paraId="6E2CD7EC"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4964727E"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2D892C0F"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026BFE97"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041290BF" w14:textId="77777777" w:rsidR="00FE48E3" w:rsidRPr="003B610A" w:rsidRDefault="00FE48E3" w:rsidP="00FE48E3">
            <w:pPr>
              <w:jc w:val="center"/>
              <w:rPr>
                <w:bCs/>
                <w:sz w:val="16"/>
                <w:szCs w:val="16"/>
                <w:lang w:val="uk-UA"/>
              </w:rPr>
            </w:pPr>
          </w:p>
          <w:p w14:paraId="5747911B"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6F969F99" w14:textId="77777777" w:rsidR="00FE48E3" w:rsidRPr="003B610A" w:rsidRDefault="00FE48E3" w:rsidP="00FE48E3">
            <w:pPr>
              <w:jc w:val="center"/>
              <w:rPr>
                <w:bCs/>
                <w:sz w:val="16"/>
                <w:szCs w:val="16"/>
                <w:lang w:val="uk-UA"/>
              </w:rPr>
            </w:pPr>
          </w:p>
        </w:tc>
        <w:tc>
          <w:tcPr>
            <w:tcW w:w="614" w:type="pct"/>
            <w:shd w:val="clear" w:color="auto" w:fill="FFFFFF"/>
            <w:vAlign w:val="center"/>
          </w:tcPr>
          <w:p w14:paraId="0075A998"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3CF7ED2F" w14:textId="77777777" w:rsidR="00FE48E3" w:rsidRDefault="00FE48E3" w:rsidP="00FE48E3">
            <w:pPr>
              <w:jc w:val="center"/>
              <w:rPr>
                <w:lang w:val="ru-RU"/>
              </w:rPr>
            </w:pPr>
            <w:r>
              <w:rPr>
                <w:lang w:val="ru-RU"/>
              </w:rPr>
              <w:t>-</w:t>
            </w:r>
          </w:p>
        </w:tc>
      </w:tr>
      <w:tr w:rsidR="00FE48E3" w:rsidRPr="00B7371E" w14:paraId="5D7ECE15" w14:textId="77777777" w:rsidTr="003B610A">
        <w:trPr>
          <w:trHeight w:val="975"/>
        </w:trPr>
        <w:tc>
          <w:tcPr>
            <w:tcW w:w="170" w:type="pct"/>
            <w:shd w:val="clear" w:color="auto" w:fill="FFFFFF"/>
            <w:vAlign w:val="center"/>
          </w:tcPr>
          <w:p w14:paraId="1DEA196B" w14:textId="77777777" w:rsidR="00FE48E3" w:rsidRDefault="00ED55E3" w:rsidP="00FE48E3">
            <w:pPr>
              <w:jc w:val="center"/>
              <w:rPr>
                <w:b/>
                <w:bCs/>
                <w:sz w:val="16"/>
                <w:szCs w:val="16"/>
                <w:lang w:val="uk-UA"/>
              </w:rPr>
            </w:pPr>
            <w:r>
              <w:rPr>
                <w:b/>
                <w:bCs/>
                <w:sz w:val="16"/>
                <w:szCs w:val="16"/>
                <w:lang w:val="uk-UA"/>
              </w:rPr>
              <w:t>4675</w:t>
            </w:r>
          </w:p>
        </w:tc>
        <w:tc>
          <w:tcPr>
            <w:tcW w:w="480" w:type="pct"/>
            <w:shd w:val="clear" w:color="auto" w:fill="FFFFFF"/>
            <w:vAlign w:val="center"/>
          </w:tcPr>
          <w:p w14:paraId="38DDDACA" w14:textId="77777777" w:rsidR="00FE48E3" w:rsidRPr="003B610A" w:rsidRDefault="00FE48E3" w:rsidP="00FE48E3">
            <w:pPr>
              <w:jc w:val="center"/>
              <w:rPr>
                <w:bCs/>
                <w:sz w:val="16"/>
                <w:szCs w:val="16"/>
                <w:lang w:val="uk-UA"/>
              </w:rPr>
            </w:pPr>
            <w:r w:rsidRPr="003B610A">
              <w:rPr>
                <w:bCs/>
                <w:sz w:val="16"/>
                <w:szCs w:val="16"/>
                <w:lang w:val="uk-UA"/>
              </w:rPr>
              <w:t>Щодо виділення додаткових коштів</w:t>
            </w:r>
          </w:p>
        </w:tc>
        <w:tc>
          <w:tcPr>
            <w:tcW w:w="356" w:type="pct"/>
            <w:shd w:val="clear" w:color="auto" w:fill="FFFFFF"/>
            <w:vAlign w:val="center"/>
          </w:tcPr>
          <w:p w14:paraId="321F44B6" w14:textId="77777777" w:rsidR="00FE48E3" w:rsidRPr="003B610A" w:rsidRDefault="00FE48E3" w:rsidP="00FE48E3">
            <w:pPr>
              <w:jc w:val="center"/>
              <w:rPr>
                <w:bCs/>
                <w:sz w:val="16"/>
                <w:szCs w:val="16"/>
                <w:lang w:val="uk-UA"/>
              </w:rPr>
            </w:pPr>
            <w:r w:rsidRPr="003B610A">
              <w:rPr>
                <w:bCs/>
                <w:sz w:val="16"/>
                <w:szCs w:val="16"/>
                <w:lang w:val="uk-UA"/>
              </w:rPr>
              <w:t>№вх-3470/25</w:t>
            </w:r>
          </w:p>
        </w:tc>
        <w:tc>
          <w:tcPr>
            <w:tcW w:w="302" w:type="pct"/>
            <w:shd w:val="clear" w:color="auto" w:fill="FFFFFF"/>
            <w:vAlign w:val="center"/>
          </w:tcPr>
          <w:p w14:paraId="749BBEF9"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15FA53E4" w14:textId="77777777" w:rsidR="00FE48E3" w:rsidRPr="003B610A" w:rsidRDefault="00FE48E3" w:rsidP="00FE48E3">
            <w:pPr>
              <w:jc w:val="center"/>
              <w:rPr>
                <w:bCs/>
                <w:sz w:val="16"/>
                <w:szCs w:val="16"/>
                <w:lang w:val="uk-UA"/>
              </w:rPr>
            </w:pPr>
            <w:r w:rsidRPr="003B610A">
              <w:rPr>
                <w:bCs/>
                <w:sz w:val="16"/>
                <w:szCs w:val="16"/>
                <w:lang w:val="uk-UA"/>
              </w:rPr>
              <w:t>04.07.2025</w:t>
            </w:r>
          </w:p>
        </w:tc>
        <w:tc>
          <w:tcPr>
            <w:tcW w:w="393" w:type="pct"/>
            <w:shd w:val="clear" w:color="auto" w:fill="FFFFFF"/>
            <w:vAlign w:val="center"/>
          </w:tcPr>
          <w:p w14:paraId="3F710800"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6E4CCE59"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1395312F"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5D8C8D7F"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741D2E87" w14:textId="77777777" w:rsidR="00FE48E3" w:rsidRPr="003B610A" w:rsidRDefault="00FE48E3" w:rsidP="00FE48E3">
            <w:pPr>
              <w:jc w:val="center"/>
              <w:rPr>
                <w:bCs/>
                <w:sz w:val="16"/>
                <w:szCs w:val="16"/>
                <w:lang w:val="uk-UA"/>
              </w:rPr>
            </w:pPr>
            <w:r w:rsidRPr="003B610A">
              <w:rPr>
                <w:bCs/>
                <w:sz w:val="16"/>
                <w:szCs w:val="16"/>
                <w:lang w:val="uk-UA"/>
              </w:rPr>
              <w:t>Щодо виділення додаткових коштів</w:t>
            </w:r>
          </w:p>
        </w:tc>
        <w:tc>
          <w:tcPr>
            <w:tcW w:w="325" w:type="pct"/>
            <w:shd w:val="clear" w:color="auto" w:fill="FFFFFF"/>
            <w:vAlign w:val="center"/>
          </w:tcPr>
          <w:p w14:paraId="1E8EF8BE"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6DE942B3"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28B0B747"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1E73E826"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5F9DCCF9" w14:textId="77777777" w:rsidR="00FE48E3" w:rsidRPr="003B610A" w:rsidRDefault="00FE48E3" w:rsidP="00FE48E3">
            <w:pPr>
              <w:jc w:val="center"/>
              <w:rPr>
                <w:bCs/>
                <w:sz w:val="16"/>
                <w:szCs w:val="16"/>
                <w:lang w:val="uk-UA"/>
              </w:rPr>
            </w:pPr>
          </w:p>
          <w:p w14:paraId="43CD5E20"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38A0BA28" w14:textId="77777777" w:rsidR="00FE48E3" w:rsidRPr="003B610A" w:rsidRDefault="00FE48E3" w:rsidP="00FE48E3">
            <w:pPr>
              <w:jc w:val="center"/>
              <w:rPr>
                <w:bCs/>
                <w:sz w:val="16"/>
                <w:szCs w:val="16"/>
                <w:lang w:val="uk-UA"/>
              </w:rPr>
            </w:pPr>
          </w:p>
        </w:tc>
        <w:tc>
          <w:tcPr>
            <w:tcW w:w="614" w:type="pct"/>
            <w:shd w:val="clear" w:color="auto" w:fill="FFFFFF"/>
            <w:vAlign w:val="center"/>
          </w:tcPr>
          <w:p w14:paraId="091263C8"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218A9B91" w14:textId="77777777" w:rsidR="00FE48E3" w:rsidRDefault="00FE48E3" w:rsidP="00FE48E3">
            <w:pPr>
              <w:jc w:val="center"/>
              <w:rPr>
                <w:lang w:val="ru-RU"/>
              </w:rPr>
            </w:pPr>
            <w:r>
              <w:rPr>
                <w:lang w:val="ru-RU"/>
              </w:rPr>
              <w:t>-</w:t>
            </w:r>
          </w:p>
        </w:tc>
      </w:tr>
      <w:tr w:rsidR="00FE48E3" w:rsidRPr="00B7371E" w14:paraId="5D591B0D" w14:textId="77777777" w:rsidTr="003B610A">
        <w:trPr>
          <w:trHeight w:val="975"/>
        </w:trPr>
        <w:tc>
          <w:tcPr>
            <w:tcW w:w="170" w:type="pct"/>
            <w:shd w:val="clear" w:color="auto" w:fill="FFFFFF"/>
            <w:vAlign w:val="center"/>
          </w:tcPr>
          <w:p w14:paraId="64B4F59C" w14:textId="77777777" w:rsidR="00FE48E3" w:rsidRDefault="00ED55E3" w:rsidP="00FE48E3">
            <w:pPr>
              <w:jc w:val="center"/>
              <w:rPr>
                <w:b/>
                <w:bCs/>
                <w:sz w:val="16"/>
                <w:szCs w:val="16"/>
                <w:lang w:val="uk-UA"/>
              </w:rPr>
            </w:pPr>
            <w:r>
              <w:rPr>
                <w:b/>
                <w:bCs/>
                <w:sz w:val="16"/>
                <w:szCs w:val="16"/>
                <w:lang w:val="uk-UA"/>
              </w:rPr>
              <w:t>4676</w:t>
            </w:r>
          </w:p>
        </w:tc>
        <w:tc>
          <w:tcPr>
            <w:tcW w:w="480" w:type="pct"/>
            <w:shd w:val="clear" w:color="auto" w:fill="FFFFFF"/>
            <w:vAlign w:val="center"/>
          </w:tcPr>
          <w:p w14:paraId="0D3F56CA" w14:textId="77777777" w:rsidR="00FE48E3" w:rsidRPr="003B610A" w:rsidRDefault="00FE48E3" w:rsidP="00FE48E3">
            <w:pPr>
              <w:jc w:val="center"/>
              <w:rPr>
                <w:bCs/>
                <w:sz w:val="16"/>
                <w:szCs w:val="16"/>
                <w:lang w:val="uk-UA"/>
              </w:rPr>
            </w:pPr>
            <w:r w:rsidRPr="003B610A">
              <w:rPr>
                <w:bCs/>
                <w:sz w:val="16"/>
                <w:szCs w:val="16"/>
                <w:lang w:val="uk-UA"/>
              </w:rPr>
              <w:t>Щодо внесення змін до обласного бюджету</w:t>
            </w:r>
          </w:p>
        </w:tc>
        <w:tc>
          <w:tcPr>
            <w:tcW w:w="356" w:type="pct"/>
            <w:shd w:val="clear" w:color="auto" w:fill="FFFFFF"/>
            <w:vAlign w:val="center"/>
          </w:tcPr>
          <w:p w14:paraId="51F13330" w14:textId="77777777" w:rsidR="00FE48E3" w:rsidRPr="003B610A" w:rsidRDefault="00FE48E3" w:rsidP="00FE48E3">
            <w:pPr>
              <w:jc w:val="center"/>
              <w:rPr>
                <w:bCs/>
                <w:sz w:val="16"/>
                <w:szCs w:val="16"/>
                <w:lang w:val="uk-UA"/>
              </w:rPr>
            </w:pPr>
            <w:r w:rsidRPr="003B610A">
              <w:rPr>
                <w:bCs/>
                <w:sz w:val="16"/>
                <w:szCs w:val="16"/>
                <w:lang w:val="uk-UA"/>
              </w:rPr>
              <w:t>№вх-3471/25</w:t>
            </w:r>
          </w:p>
        </w:tc>
        <w:tc>
          <w:tcPr>
            <w:tcW w:w="302" w:type="pct"/>
            <w:shd w:val="clear" w:color="auto" w:fill="FFFFFF"/>
            <w:vAlign w:val="center"/>
          </w:tcPr>
          <w:p w14:paraId="2D458DEF"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6062C6F7" w14:textId="77777777" w:rsidR="00FE48E3" w:rsidRPr="003B610A" w:rsidRDefault="00FE48E3" w:rsidP="00FE48E3">
            <w:pPr>
              <w:jc w:val="center"/>
              <w:rPr>
                <w:bCs/>
                <w:sz w:val="16"/>
                <w:szCs w:val="16"/>
                <w:lang w:val="uk-UA"/>
              </w:rPr>
            </w:pPr>
            <w:r w:rsidRPr="003B610A">
              <w:rPr>
                <w:bCs/>
                <w:sz w:val="16"/>
                <w:szCs w:val="16"/>
                <w:lang w:val="uk-UA"/>
              </w:rPr>
              <w:t>04.07.2025</w:t>
            </w:r>
          </w:p>
        </w:tc>
        <w:tc>
          <w:tcPr>
            <w:tcW w:w="393" w:type="pct"/>
            <w:shd w:val="clear" w:color="auto" w:fill="FFFFFF"/>
            <w:vAlign w:val="center"/>
          </w:tcPr>
          <w:p w14:paraId="4877D3F6"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380B633A"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27EA8043"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6A475C29"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4EA77838" w14:textId="77777777" w:rsidR="00FE48E3" w:rsidRPr="003B610A" w:rsidRDefault="00FE48E3" w:rsidP="00FE48E3">
            <w:pPr>
              <w:jc w:val="center"/>
              <w:rPr>
                <w:bCs/>
                <w:sz w:val="16"/>
                <w:szCs w:val="16"/>
                <w:lang w:val="uk-UA"/>
              </w:rPr>
            </w:pPr>
            <w:r w:rsidRPr="003B610A">
              <w:rPr>
                <w:bCs/>
                <w:sz w:val="16"/>
                <w:szCs w:val="16"/>
                <w:lang w:val="uk-UA"/>
              </w:rPr>
              <w:t>Щодо внесення змін до обласного бюджету</w:t>
            </w:r>
          </w:p>
        </w:tc>
        <w:tc>
          <w:tcPr>
            <w:tcW w:w="325" w:type="pct"/>
            <w:shd w:val="clear" w:color="auto" w:fill="FFFFFF"/>
            <w:vAlign w:val="center"/>
          </w:tcPr>
          <w:p w14:paraId="09BBE8B2"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08DA9ACE"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457195C5"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318B849A"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506AE036" w14:textId="77777777" w:rsidR="00FE48E3" w:rsidRPr="003B610A" w:rsidRDefault="00FE48E3" w:rsidP="00FE48E3">
            <w:pPr>
              <w:jc w:val="center"/>
              <w:rPr>
                <w:bCs/>
                <w:sz w:val="16"/>
                <w:szCs w:val="16"/>
                <w:lang w:val="uk-UA"/>
              </w:rPr>
            </w:pPr>
          </w:p>
          <w:p w14:paraId="2F285069"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38A188FD" w14:textId="77777777" w:rsidR="00FE48E3" w:rsidRPr="003B610A" w:rsidRDefault="00FE48E3" w:rsidP="00FE48E3">
            <w:pPr>
              <w:jc w:val="center"/>
              <w:rPr>
                <w:bCs/>
                <w:sz w:val="16"/>
                <w:szCs w:val="16"/>
                <w:lang w:val="uk-UA"/>
              </w:rPr>
            </w:pPr>
          </w:p>
        </w:tc>
        <w:tc>
          <w:tcPr>
            <w:tcW w:w="614" w:type="pct"/>
            <w:shd w:val="clear" w:color="auto" w:fill="FFFFFF"/>
            <w:vAlign w:val="center"/>
          </w:tcPr>
          <w:p w14:paraId="28111845"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32DCD80C" w14:textId="77777777" w:rsidR="00FE48E3" w:rsidRDefault="00FE48E3" w:rsidP="00FE48E3">
            <w:pPr>
              <w:jc w:val="center"/>
              <w:rPr>
                <w:lang w:val="ru-RU"/>
              </w:rPr>
            </w:pPr>
            <w:r>
              <w:rPr>
                <w:lang w:val="ru-RU"/>
              </w:rPr>
              <w:t>-</w:t>
            </w:r>
          </w:p>
        </w:tc>
      </w:tr>
      <w:tr w:rsidR="00FE48E3" w:rsidRPr="00B7371E" w14:paraId="7F0F2F43" w14:textId="77777777" w:rsidTr="003B610A">
        <w:trPr>
          <w:trHeight w:val="975"/>
        </w:trPr>
        <w:tc>
          <w:tcPr>
            <w:tcW w:w="170" w:type="pct"/>
            <w:shd w:val="clear" w:color="auto" w:fill="FFFFFF"/>
            <w:vAlign w:val="center"/>
          </w:tcPr>
          <w:p w14:paraId="3E6FA1A2" w14:textId="77777777" w:rsidR="00FE48E3" w:rsidRDefault="00ED55E3" w:rsidP="00FE48E3">
            <w:pPr>
              <w:jc w:val="center"/>
              <w:rPr>
                <w:b/>
                <w:bCs/>
                <w:sz w:val="16"/>
                <w:szCs w:val="16"/>
                <w:lang w:val="uk-UA"/>
              </w:rPr>
            </w:pPr>
            <w:r>
              <w:rPr>
                <w:b/>
                <w:bCs/>
                <w:sz w:val="16"/>
                <w:szCs w:val="16"/>
                <w:lang w:val="uk-UA"/>
              </w:rPr>
              <w:lastRenderedPageBreak/>
              <w:t>4677</w:t>
            </w:r>
          </w:p>
        </w:tc>
        <w:tc>
          <w:tcPr>
            <w:tcW w:w="480" w:type="pct"/>
            <w:shd w:val="clear" w:color="auto" w:fill="FFFFFF"/>
            <w:vAlign w:val="center"/>
          </w:tcPr>
          <w:p w14:paraId="5B988A82" w14:textId="77777777" w:rsidR="00FE48E3" w:rsidRPr="003B610A" w:rsidRDefault="00FE48E3" w:rsidP="00FE48E3">
            <w:pPr>
              <w:jc w:val="center"/>
              <w:rPr>
                <w:bCs/>
                <w:sz w:val="16"/>
                <w:szCs w:val="16"/>
                <w:lang w:val="uk-UA"/>
              </w:rPr>
            </w:pPr>
            <w:r w:rsidRPr="003B610A">
              <w:rPr>
                <w:bCs/>
                <w:sz w:val="16"/>
                <w:szCs w:val="16"/>
                <w:lang w:val="uk-UA"/>
              </w:rPr>
              <w:t>на №07-22/148/23 від 03.02.2023 про оплату праці</w:t>
            </w:r>
          </w:p>
        </w:tc>
        <w:tc>
          <w:tcPr>
            <w:tcW w:w="356" w:type="pct"/>
            <w:shd w:val="clear" w:color="auto" w:fill="FFFFFF"/>
            <w:vAlign w:val="center"/>
          </w:tcPr>
          <w:p w14:paraId="06068215" w14:textId="77777777" w:rsidR="00FE48E3" w:rsidRPr="003B610A" w:rsidRDefault="00FE48E3" w:rsidP="00FE48E3">
            <w:pPr>
              <w:jc w:val="center"/>
              <w:rPr>
                <w:bCs/>
                <w:sz w:val="16"/>
                <w:szCs w:val="16"/>
                <w:lang w:val="uk-UA"/>
              </w:rPr>
            </w:pPr>
            <w:r w:rsidRPr="003B610A">
              <w:rPr>
                <w:bCs/>
                <w:sz w:val="16"/>
                <w:szCs w:val="16"/>
                <w:lang w:val="uk-UA"/>
              </w:rPr>
              <w:t>№вх-3472/25</w:t>
            </w:r>
          </w:p>
        </w:tc>
        <w:tc>
          <w:tcPr>
            <w:tcW w:w="302" w:type="pct"/>
            <w:shd w:val="clear" w:color="auto" w:fill="FFFFFF"/>
            <w:vAlign w:val="center"/>
          </w:tcPr>
          <w:p w14:paraId="42B925D6"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53ED6426" w14:textId="77777777" w:rsidR="00FE48E3" w:rsidRPr="003B610A" w:rsidRDefault="00FE48E3" w:rsidP="00FE48E3">
            <w:pPr>
              <w:jc w:val="center"/>
              <w:rPr>
                <w:bCs/>
                <w:sz w:val="16"/>
                <w:szCs w:val="16"/>
                <w:lang w:val="uk-UA"/>
              </w:rPr>
            </w:pPr>
            <w:r w:rsidRPr="003B610A">
              <w:rPr>
                <w:bCs/>
                <w:sz w:val="16"/>
                <w:szCs w:val="16"/>
                <w:lang w:val="uk-UA"/>
              </w:rPr>
              <w:t>04.07.2025</w:t>
            </w:r>
          </w:p>
        </w:tc>
        <w:tc>
          <w:tcPr>
            <w:tcW w:w="393" w:type="pct"/>
            <w:shd w:val="clear" w:color="auto" w:fill="FFFFFF"/>
            <w:vAlign w:val="center"/>
          </w:tcPr>
          <w:p w14:paraId="5527E4BD" w14:textId="77777777" w:rsidR="00FE48E3" w:rsidRPr="003B610A" w:rsidRDefault="00FE48E3" w:rsidP="00FE48E3">
            <w:pPr>
              <w:jc w:val="center"/>
              <w:rPr>
                <w:bCs/>
                <w:sz w:val="16"/>
                <w:szCs w:val="16"/>
                <w:lang w:val="uk-UA"/>
              </w:rPr>
            </w:pPr>
            <w:r w:rsidRPr="003B610A">
              <w:rPr>
                <w:bCs/>
                <w:sz w:val="16"/>
                <w:szCs w:val="16"/>
                <w:lang w:val="uk-UA"/>
              </w:rPr>
              <w:t>Департамент освіти і науки</w:t>
            </w:r>
          </w:p>
        </w:tc>
        <w:tc>
          <w:tcPr>
            <w:tcW w:w="275" w:type="pct"/>
            <w:shd w:val="clear" w:color="auto" w:fill="FFFFFF"/>
            <w:vAlign w:val="center"/>
          </w:tcPr>
          <w:p w14:paraId="767F05D1"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020F16FE"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17F1CFB0"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32B95C5F" w14:textId="77777777" w:rsidR="00FE48E3" w:rsidRPr="003B610A" w:rsidRDefault="00FE48E3" w:rsidP="00FE48E3">
            <w:pPr>
              <w:jc w:val="center"/>
              <w:rPr>
                <w:bCs/>
                <w:sz w:val="16"/>
                <w:szCs w:val="16"/>
                <w:lang w:val="uk-UA"/>
              </w:rPr>
            </w:pPr>
            <w:r w:rsidRPr="003B610A">
              <w:rPr>
                <w:bCs/>
                <w:sz w:val="16"/>
                <w:szCs w:val="16"/>
                <w:lang w:val="uk-UA"/>
              </w:rPr>
              <w:t>на №07-22/148/23 від 03.02.2023 про оплату праці</w:t>
            </w:r>
          </w:p>
        </w:tc>
        <w:tc>
          <w:tcPr>
            <w:tcW w:w="325" w:type="pct"/>
            <w:shd w:val="clear" w:color="auto" w:fill="FFFFFF"/>
            <w:vAlign w:val="center"/>
          </w:tcPr>
          <w:p w14:paraId="0C19734B"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4768C25D"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18F53384"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11C61E9B"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7890D701" w14:textId="77777777" w:rsidR="00FE48E3" w:rsidRPr="003B610A" w:rsidRDefault="00FE48E3" w:rsidP="00FE48E3">
            <w:pPr>
              <w:jc w:val="center"/>
              <w:rPr>
                <w:bCs/>
                <w:sz w:val="16"/>
                <w:szCs w:val="16"/>
                <w:lang w:val="uk-UA"/>
              </w:rPr>
            </w:pPr>
          </w:p>
          <w:p w14:paraId="67953221"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61B10410" w14:textId="77777777" w:rsidR="00FE48E3" w:rsidRPr="003B610A" w:rsidRDefault="00FE48E3" w:rsidP="00FE48E3">
            <w:pPr>
              <w:jc w:val="center"/>
              <w:rPr>
                <w:bCs/>
                <w:sz w:val="16"/>
                <w:szCs w:val="16"/>
                <w:lang w:val="uk-UA"/>
              </w:rPr>
            </w:pPr>
          </w:p>
        </w:tc>
        <w:tc>
          <w:tcPr>
            <w:tcW w:w="614" w:type="pct"/>
            <w:shd w:val="clear" w:color="auto" w:fill="FFFFFF"/>
            <w:vAlign w:val="center"/>
          </w:tcPr>
          <w:p w14:paraId="5EF5BF1D"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14B1AB8E" w14:textId="77777777" w:rsidR="00FE48E3" w:rsidRDefault="00FE48E3" w:rsidP="00FE48E3">
            <w:pPr>
              <w:jc w:val="center"/>
              <w:rPr>
                <w:lang w:val="ru-RU"/>
              </w:rPr>
            </w:pPr>
            <w:r>
              <w:rPr>
                <w:lang w:val="ru-RU"/>
              </w:rPr>
              <w:t>-</w:t>
            </w:r>
          </w:p>
        </w:tc>
      </w:tr>
      <w:tr w:rsidR="00FE48E3" w:rsidRPr="00B7371E" w14:paraId="73D81F90" w14:textId="77777777" w:rsidTr="003B610A">
        <w:trPr>
          <w:trHeight w:val="975"/>
        </w:trPr>
        <w:tc>
          <w:tcPr>
            <w:tcW w:w="170" w:type="pct"/>
            <w:shd w:val="clear" w:color="auto" w:fill="FFFFFF"/>
            <w:vAlign w:val="center"/>
          </w:tcPr>
          <w:p w14:paraId="049524E4" w14:textId="77777777" w:rsidR="00FE48E3" w:rsidRDefault="00ED55E3" w:rsidP="00FE48E3">
            <w:pPr>
              <w:jc w:val="center"/>
              <w:rPr>
                <w:b/>
                <w:bCs/>
                <w:sz w:val="16"/>
                <w:szCs w:val="16"/>
                <w:lang w:val="uk-UA"/>
              </w:rPr>
            </w:pPr>
            <w:r>
              <w:rPr>
                <w:b/>
                <w:bCs/>
                <w:sz w:val="16"/>
                <w:szCs w:val="16"/>
                <w:lang w:val="uk-UA"/>
              </w:rPr>
              <w:t>4678</w:t>
            </w:r>
          </w:p>
        </w:tc>
        <w:tc>
          <w:tcPr>
            <w:tcW w:w="480" w:type="pct"/>
            <w:shd w:val="clear" w:color="auto" w:fill="FFFFFF"/>
            <w:vAlign w:val="center"/>
          </w:tcPr>
          <w:p w14:paraId="68B4E291" w14:textId="77777777" w:rsidR="00FE48E3" w:rsidRPr="003B610A" w:rsidRDefault="00FE48E3" w:rsidP="00FE48E3">
            <w:pPr>
              <w:jc w:val="center"/>
              <w:rPr>
                <w:bCs/>
                <w:sz w:val="16"/>
                <w:szCs w:val="16"/>
                <w:lang w:val="uk-UA"/>
              </w:rPr>
            </w:pPr>
            <w:r w:rsidRPr="003B610A">
              <w:rPr>
                <w:bCs/>
                <w:sz w:val="16"/>
                <w:szCs w:val="16"/>
                <w:lang w:val="uk-UA"/>
              </w:rPr>
              <w:t>Інформація про фактичні видатки на оплату праці</w:t>
            </w:r>
          </w:p>
        </w:tc>
        <w:tc>
          <w:tcPr>
            <w:tcW w:w="356" w:type="pct"/>
            <w:shd w:val="clear" w:color="auto" w:fill="FFFFFF"/>
            <w:vAlign w:val="center"/>
          </w:tcPr>
          <w:p w14:paraId="7E64C72A" w14:textId="77777777" w:rsidR="00FE48E3" w:rsidRPr="003B610A" w:rsidRDefault="00FE48E3" w:rsidP="00FE48E3">
            <w:pPr>
              <w:jc w:val="center"/>
              <w:rPr>
                <w:bCs/>
                <w:sz w:val="16"/>
                <w:szCs w:val="16"/>
                <w:lang w:val="uk-UA"/>
              </w:rPr>
            </w:pPr>
            <w:r w:rsidRPr="003B610A">
              <w:rPr>
                <w:bCs/>
                <w:sz w:val="16"/>
                <w:szCs w:val="16"/>
                <w:lang w:val="uk-UA"/>
              </w:rPr>
              <w:t>№вх-3473/25</w:t>
            </w:r>
          </w:p>
        </w:tc>
        <w:tc>
          <w:tcPr>
            <w:tcW w:w="302" w:type="pct"/>
            <w:shd w:val="clear" w:color="auto" w:fill="FFFFFF"/>
            <w:vAlign w:val="center"/>
          </w:tcPr>
          <w:p w14:paraId="7B398513"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68B31C9E" w14:textId="77777777" w:rsidR="00FE48E3" w:rsidRPr="003B610A" w:rsidRDefault="00FE48E3" w:rsidP="00FE48E3">
            <w:pPr>
              <w:jc w:val="center"/>
              <w:rPr>
                <w:bCs/>
                <w:sz w:val="16"/>
                <w:szCs w:val="16"/>
                <w:lang w:val="uk-UA"/>
              </w:rPr>
            </w:pPr>
            <w:r w:rsidRPr="003B610A">
              <w:rPr>
                <w:bCs/>
                <w:sz w:val="16"/>
                <w:szCs w:val="16"/>
                <w:lang w:val="uk-UA"/>
              </w:rPr>
              <w:t>04.07.2025</w:t>
            </w:r>
          </w:p>
        </w:tc>
        <w:tc>
          <w:tcPr>
            <w:tcW w:w="393" w:type="pct"/>
            <w:shd w:val="clear" w:color="auto" w:fill="FFFFFF"/>
            <w:vAlign w:val="center"/>
          </w:tcPr>
          <w:p w14:paraId="3A5DB6D6" w14:textId="77777777" w:rsidR="00FE48E3" w:rsidRPr="003B610A" w:rsidRDefault="00FE48E3" w:rsidP="00FE48E3">
            <w:pPr>
              <w:jc w:val="center"/>
              <w:rPr>
                <w:bCs/>
                <w:sz w:val="16"/>
                <w:szCs w:val="16"/>
                <w:lang w:val="uk-UA"/>
              </w:rPr>
            </w:pPr>
            <w:r w:rsidRPr="003B610A">
              <w:rPr>
                <w:bCs/>
                <w:sz w:val="16"/>
                <w:szCs w:val="16"/>
                <w:lang w:val="uk-UA"/>
              </w:rPr>
              <w:t>Департамент освіти і науки</w:t>
            </w:r>
          </w:p>
        </w:tc>
        <w:tc>
          <w:tcPr>
            <w:tcW w:w="275" w:type="pct"/>
            <w:shd w:val="clear" w:color="auto" w:fill="FFFFFF"/>
            <w:vAlign w:val="center"/>
          </w:tcPr>
          <w:p w14:paraId="383BF6A0"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6F712B85"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639F6D86"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76399035" w14:textId="77777777" w:rsidR="00FE48E3" w:rsidRPr="003B610A" w:rsidRDefault="00FE48E3" w:rsidP="00FE48E3">
            <w:pPr>
              <w:jc w:val="center"/>
              <w:rPr>
                <w:bCs/>
                <w:sz w:val="16"/>
                <w:szCs w:val="16"/>
                <w:lang w:val="uk-UA"/>
              </w:rPr>
            </w:pPr>
            <w:r w:rsidRPr="003B610A">
              <w:rPr>
                <w:bCs/>
                <w:sz w:val="16"/>
                <w:szCs w:val="16"/>
                <w:lang w:val="uk-UA"/>
              </w:rPr>
              <w:t>Інформація про фактичні видатки на оплату праці</w:t>
            </w:r>
          </w:p>
        </w:tc>
        <w:tc>
          <w:tcPr>
            <w:tcW w:w="325" w:type="pct"/>
            <w:shd w:val="clear" w:color="auto" w:fill="FFFFFF"/>
            <w:vAlign w:val="center"/>
          </w:tcPr>
          <w:p w14:paraId="195E3BFD"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4F3020C4"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0465E077"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5360DFDD"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467908B0" w14:textId="77777777" w:rsidR="00FE48E3" w:rsidRPr="003B610A" w:rsidRDefault="00FE48E3" w:rsidP="00FE48E3">
            <w:pPr>
              <w:jc w:val="center"/>
              <w:rPr>
                <w:bCs/>
                <w:sz w:val="16"/>
                <w:szCs w:val="16"/>
                <w:lang w:val="uk-UA"/>
              </w:rPr>
            </w:pPr>
          </w:p>
          <w:p w14:paraId="2C4F14E4"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70E13735" w14:textId="77777777" w:rsidR="00FE48E3" w:rsidRPr="003B610A" w:rsidRDefault="00FE48E3" w:rsidP="00FE48E3">
            <w:pPr>
              <w:jc w:val="center"/>
              <w:rPr>
                <w:bCs/>
                <w:sz w:val="16"/>
                <w:szCs w:val="16"/>
                <w:lang w:val="uk-UA"/>
              </w:rPr>
            </w:pPr>
          </w:p>
        </w:tc>
        <w:tc>
          <w:tcPr>
            <w:tcW w:w="614" w:type="pct"/>
            <w:shd w:val="clear" w:color="auto" w:fill="FFFFFF"/>
            <w:vAlign w:val="center"/>
          </w:tcPr>
          <w:p w14:paraId="0B0FD7EE"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79DB79AF" w14:textId="77777777" w:rsidR="00FE48E3" w:rsidRDefault="00FE48E3" w:rsidP="00FE48E3">
            <w:pPr>
              <w:jc w:val="center"/>
              <w:rPr>
                <w:lang w:val="ru-RU"/>
              </w:rPr>
            </w:pPr>
            <w:r>
              <w:rPr>
                <w:lang w:val="ru-RU"/>
              </w:rPr>
              <w:t>-</w:t>
            </w:r>
          </w:p>
        </w:tc>
      </w:tr>
      <w:tr w:rsidR="00FE48E3" w:rsidRPr="00B7371E" w14:paraId="0C0EFE40" w14:textId="77777777" w:rsidTr="003B610A">
        <w:trPr>
          <w:trHeight w:val="279"/>
        </w:trPr>
        <w:tc>
          <w:tcPr>
            <w:tcW w:w="170" w:type="pct"/>
            <w:shd w:val="clear" w:color="auto" w:fill="FFFFFF"/>
            <w:vAlign w:val="center"/>
          </w:tcPr>
          <w:p w14:paraId="453FD438" w14:textId="77777777" w:rsidR="00FE48E3" w:rsidRDefault="00ED55E3" w:rsidP="00FE48E3">
            <w:pPr>
              <w:jc w:val="center"/>
              <w:rPr>
                <w:b/>
                <w:bCs/>
                <w:sz w:val="16"/>
                <w:szCs w:val="16"/>
                <w:lang w:val="uk-UA"/>
              </w:rPr>
            </w:pPr>
            <w:r>
              <w:rPr>
                <w:b/>
                <w:bCs/>
                <w:sz w:val="16"/>
                <w:szCs w:val="16"/>
                <w:lang w:val="uk-UA"/>
              </w:rPr>
              <w:t>4679</w:t>
            </w:r>
          </w:p>
        </w:tc>
        <w:tc>
          <w:tcPr>
            <w:tcW w:w="480" w:type="pct"/>
            <w:shd w:val="clear" w:color="auto" w:fill="FFFFFF"/>
            <w:vAlign w:val="center"/>
          </w:tcPr>
          <w:p w14:paraId="3CBD3A64" w14:textId="77777777" w:rsidR="00FE48E3" w:rsidRPr="003B610A" w:rsidRDefault="00FE48E3" w:rsidP="00FE48E3">
            <w:pPr>
              <w:jc w:val="center"/>
              <w:rPr>
                <w:bCs/>
                <w:sz w:val="16"/>
                <w:szCs w:val="16"/>
                <w:lang w:val="uk-UA"/>
              </w:rPr>
            </w:pPr>
            <w:r w:rsidRPr="003B610A">
              <w:rPr>
                <w:bCs/>
                <w:sz w:val="16"/>
                <w:szCs w:val="16"/>
                <w:lang w:val="uk-UA"/>
              </w:rPr>
              <w:t>Наказ про внесення змін до обласного бюджету Рівненської області на 2025 рік</w:t>
            </w:r>
          </w:p>
        </w:tc>
        <w:tc>
          <w:tcPr>
            <w:tcW w:w="356" w:type="pct"/>
            <w:shd w:val="clear" w:color="auto" w:fill="FFFFFF"/>
            <w:vAlign w:val="center"/>
          </w:tcPr>
          <w:p w14:paraId="4275E432" w14:textId="77777777" w:rsidR="00FE48E3" w:rsidRPr="003B610A" w:rsidRDefault="00FE48E3" w:rsidP="00FE48E3">
            <w:pPr>
              <w:jc w:val="center"/>
              <w:rPr>
                <w:bCs/>
                <w:sz w:val="16"/>
                <w:szCs w:val="16"/>
                <w:lang w:val="uk-UA"/>
              </w:rPr>
            </w:pPr>
            <w:r w:rsidRPr="003B610A">
              <w:rPr>
                <w:bCs/>
                <w:sz w:val="16"/>
                <w:szCs w:val="16"/>
                <w:lang w:val="uk-UA"/>
              </w:rPr>
              <w:t>№вх-3474/25</w:t>
            </w:r>
          </w:p>
        </w:tc>
        <w:tc>
          <w:tcPr>
            <w:tcW w:w="302" w:type="pct"/>
            <w:shd w:val="clear" w:color="auto" w:fill="FFFFFF"/>
            <w:vAlign w:val="center"/>
          </w:tcPr>
          <w:p w14:paraId="3FC03226"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4B50A96E" w14:textId="77777777" w:rsidR="00FE48E3" w:rsidRPr="003B610A" w:rsidRDefault="00FE48E3" w:rsidP="00FE48E3">
            <w:pPr>
              <w:jc w:val="center"/>
              <w:rPr>
                <w:bCs/>
                <w:sz w:val="16"/>
                <w:szCs w:val="16"/>
                <w:lang w:val="uk-UA"/>
              </w:rPr>
            </w:pPr>
            <w:r w:rsidRPr="003B610A">
              <w:rPr>
                <w:bCs/>
                <w:sz w:val="16"/>
                <w:szCs w:val="16"/>
                <w:lang w:val="uk-UA"/>
              </w:rPr>
              <w:t>04.07.2025</w:t>
            </w:r>
          </w:p>
        </w:tc>
        <w:tc>
          <w:tcPr>
            <w:tcW w:w="393" w:type="pct"/>
            <w:shd w:val="clear" w:color="auto" w:fill="FFFFFF"/>
            <w:vAlign w:val="center"/>
          </w:tcPr>
          <w:p w14:paraId="7080C1B1" w14:textId="77777777" w:rsidR="00FE48E3" w:rsidRPr="003B610A" w:rsidRDefault="00FE48E3" w:rsidP="00FE48E3">
            <w:pPr>
              <w:jc w:val="center"/>
              <w:rPr>
                <w:bCs/>
                <w:sz w:val="16"/>
                <w:szCs w:val="16"/>
                <w:lang w:val="uk-UA"/>
              </w:rPr>
            </w:pPr>
            <w:r w:rsidRPr="003B610A">
              <w:rPr>
                <w:bCs/>
                <w:sz w:val="16"/>
                <w:szCs w:val="16"/>
                <w:lang w:val="uk-UA"/>
              </w:rPr>
              <w:t>Рівненська обласна військова адміністрація</w:t>
            </w:r>
          </w:p>
        </w:tc>
        <w:tc>
          <w:tcPr>
            <w:tcW w:w="275" w:type="pct"/>
            <w:shd w:val="clear" w:color="auto" w:fill="FFFFFF"/>
            <w:vAlign w:val="center"/>
          </w:tcPr>
          <w:p w14:paraId="16939040"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36119EEC"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5D0A9C00"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7B0F84C9" w14:textId="77777777" w:rsidR="00FE48E3" w:rsidRPr="003B610A" w:rsidRDefault="00FE48E3" w:rsidP="00FE48E3">
            <w:pPr>
              <w:jc w:val="center"/>
              <w:rPr>
                <w:bCs/>
                <w:sz w:val="16"/>
                <w:szCs w:val="16"/>
                <w:lang w:val="uk-UA"/>
              </w:rPr>
            </w:pPr>
            <w:r w:rsidRPr="003B610A">
              <w:rPr>
                <w:bCs/>
                <w:sz w:val="16"/>
                <w:szCs w:val="16"/>
                <w:lang w:val="uk-UA"/>
              </w:rPr>
              <w:t>Наказ про внесення змін до обласного бюджету Рівненської області на 2025 рік</w:t>
            </w:r>
          </w:p>
        </w:tc>
        <w:tc>
          <w:tcPr>
            <w:tcW w:w="325" w:type="pct"/>
            <w:shd w:val="clear" w:color="auto" w:fill="FFFFFF"/>
            <w:vAlign w:val="center"/>
          </w:tcPr>
          <w:p w14:paraId="1D661C97" w14:textId="77777777" w:rsidR="00FE48E3" w:rsidRPr="003B610A" w:rsidRDefault="00FE48E3" w:rsidP="00FE48E3">
            <w:pPr>
              <w:jc w:val="center"/>
              <w:rPr>
                <w:bCs/>
                <w:sz w:val="16"/>
                <w:szCs w:val="16"/>
                <w:lang w:val="uk-UA"/>
              </w:rPr>
            </w:pPr>
            <w:r w:rsidRPr="003B610A">
              <w:rPr>
                <w:bCs/>
                <w:sz w:val="16"/>
                <w:szCs w:val="16"/>
                <w:lang w:val="uk-UA"/>
              </w:rPr>
              <w:t>Текстовий, табличний</w:t>
            </w:r>
          </w:p>
          <w:p w14:paraId="71639336"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14136DF7" w14:textId="77777777" w:rsidR="00FE48E3" w:rsidRPr="003B610A" w:rsidRDefault="00FE48E3" w:rsidP="00FE48E3">
            <w:pPr>
              <w:jc w:val="center"/>
              <w:rPr>
                <w:bCs/>
                <w:sz w:val="16"/>
                <w:szCs w:val="16"/>
                <w:lang w:val="uk-UA"/>
              </w:rPr>
            </w:pPr>
            <w:r w:rsidRPr="003B610A">
              <w:rPr>
                <w:bCs/>
                <w:sz w:val="16"/>
                <w:szCs w:val="16"/>
                <w:lang w:val="uk-UA"/>
              </w:rPr>
              <w:t>Наказ</w:t>
            </w:r>
          </w:p>
        </w:tc>
        <w:tc>
          <w:tcPr>
            <w:tcW w:w="162" w:type="pct"/>
            <w:shd w:val="clear" w:color="auto" w:fill="FFFFFF"/>
            <w:vAlign w:val="center"/>
          </w:tcPr>
          <w:p w14:paraId="486E4D35"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4A94D819" w14:textId="77777777" w:rsidR="00FE48E3" w:rsidRPr="003B610A" w:rsidRDefault="00FE48E3" w:rsidP="00FE48E3">
            <w:pPr>
              <w:jc w:val="center"/>
              <w:rPr>
                <w:bCs/>
                <w:sz w:val="16"/>
                <w:szCs w:val="16"/>
                <w:lang w:val="uk-UA"/>
              </w:rPr>
            </w:pPr>
          </w:p>
          <w:p w14:paraId="4B331BDC"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02C0AC87" w14:textId="77777777" w:rsidR="00FE48E3" w:rsidRPr="003B610A" w:rsidRDefault="00FE48E3" w:rsidP="00FE48E3">
            <w:pPr>
              <w:jc w:val="center"/>
              <w:rPr>
                <w:bCs/>
                <w:sz w:val="16"/>
                <w:szCs w:val="16"/>
                <w:lang w:val="uk-UA"/>
              </w:rPr>
            </w:pPr>
          </w:p>
        </w:tc>
        <w:tc>
          <w:tcPr>
            <w:tcW w:w="614" w:type="pct"/>
            <w:shd w:val="clear" w:color="auto" w:fill="FFFFFF"/>
            <w:vAlign w:val="center"/>
          </w:tcPr>
          <w:p w14:paraId="34A77635"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176EADD2" w14:textId="77777777" w:rsidR="00FE48E3" w:rsidRDefault="00FE48E3" w:rsidP="00FE48E3">
            <w:pPr>
              <w:jc w:val="center"/>
              <w:rPr>
                <w:lang w:val="ru-RU"/>
              </w:rPr>
            </w:pPr>
            <w:r>
              <w:rPr>
                <w:lang w:val="ru-RU"/>
              </w:rPr>
              <w:t>-</w:t>
            </w:r>
          </w:p>
        </w:tc>
      </w:tr>
      <w:tr w:rsidR="00FE48E3" w:rsidRPr="00B7371E" w14:paraId="3A5B2AC9" w14:textId="77777777" w:rsidTr="003B610A">
        <w:trPr>
          <w:trHeight w:val="975"/>
        </w:trPr>
        <w:tc>
          <w:tcPr>
            <w:tcW w:w="170" w:type="pct"/>
            <w:shd w:val="clear" w:color="auto" w:fill="FFFFFF"/>
            <w:vAlign w:val="center"/>
          </w:tcPr>
          <w:p w14:paraId="363C9021" w14:textId="77777777" w:rsidR="00FE48E3" w:rsidRDefault="00ED55E3" w:rsidP="00FE48E3">
            <w:pPr>
              <w:jc w:val="center"/>
              <w:rPr>
                <w:b/>
                <w:bCs/>
                <w:sz w:val="16"/>
                <w:szCs w:val="16"/>
                <w:lang w:val="uk-UA"/>
              </w:rPr>
            </w:pPr>
            <w:r>
              <w:rPr>
                <w:b/>
                <w:bCs/>
                <w:sz w:val="16"/>
                <w:szCs w:val="16"/>
                <w:lang w:val="uk-UA"/>
              </w:rPr>
              <w:t>4680</w:t>
            </w:r>
          </w:p>
        </w:tc>
        <w:tc>
          <w:tcPr>
            <w:tcW w:w="480" w:type="pct"/>
            <w:shd w:val="clear" w:color="auto" w:fill="FFFFFF"/>
            <w:vAlign w:val="center"/>
          </w:tcPr>
          <w:p w14:paraId="4C720247" w14:textId="77777777" w:rsidR="00FE48E3" w:rsidRPr="003B610A" w:rsidRDefault="00FE48E3" w:rsidP="00FE48E3">
            <w:pPr>
              <w:jc w:val="center"/>
              <w:rPr>
                <w:bCs/>
                <w:sz w:val="16"/>
                <w:szCs w:val="16"/>
                <w:lang w:val="uk-UA"/>
              </w:rPr>
            </w:pPr>
            <w:r w:rsidRPr="003B610A">
              <w:rPr>
                <w:bCs/>
                <w:sz w:val="16"/>
                <w:szCs w:val="16"/>
                <w:lang w:val="uk-UA"/>
              </w:rPr>
              <w:t>Щодо зміни до мережі</w:t>
            </w:r>
          </w:p>
        </w:tc>
        <w:tc>
          <w:tcPr>
            <w:tcW w:w="356" w:type="pct"/>
            <w:shd w:val="clear" w:color="auto" w:fill="FFFFFF"/>
            <w:vAlign w:val="center"/>
          </w:tcPr>
          <w:p w14:paraId="4CCE31CA" w14:textId="77777777" w:rsidR="00FE48E3" w:rsidRPr="003B610A" w:rsidRDefault="00FE48E3" w:rsidP="00FE48E3">
            <w:pPr>
              <w:jc w:val="center"/>
              <w:rPr>
                <w:bCs/>
                <w:sz w:val="16"/>
                <w:szCs w:val="16"/>
                <w:lang w:val="uk-UA"/>
              </w:rPr>
            </w:pPr>
            <w:r w:rsidRPr="003B610A">
              <w:rPr>
                <w:bCs/>
                <w:sz w:val="16"/>
                <w:szCs w:val="16"/>
                <w:lang w:val="uk-UA"/>
              </w:rPr>
              <w:t>№вх-3475/25</w:t>
            </w:r>
          </w:p>
        </w:tc>
        <w:tc>
          <w:tcPr>
            <w:tcW w:w="302" w:type="pct"/>
            <w:shd w:val="clear" w:color="auto" w:fill="FFFFFF"/>
            <w:vAlign w:val="center"/>
          </w:tcPr>
          <w:p w14:paraId="1D58DD9D"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753A9198" w14:textId="77777777" w:rsidR="00FE48E3" w:rsidRPr="003B610A" w:rsidRDefault="00FE48E3" w:rsidP="00FE48E3">
            <w:pPr>
              <w:jc w:val="center"/>
              <w:rPr>
                <w:bCs/>
                <w:sz w:val="16"/>
                <w:szCs w:val="16"/>
                <w:lang w:val="uk-UA"/>
              </w:rPr>
            </w:pPr>
            <w:r w:rsidRPr="003B610A">
              <w:rPr>
                <w:bCs/>
                <w:sz w:val="16"/>
                <w:szCs w:val="16"/>
                <w:lang w:val="uk-UA"/>
              </w:rPr>
              <w:t>04.07.2025</w:t>
            </w:r>
          </w:p>
        </w:tc>
        <w:tc>
          <w:tcPr>
            <w:tcW w:w="393" w:type="pct"/>
            <w:shd w:val="clear" w:color="auto" w:fill="FFFFFF"/>
            <w:vAlign w:val="center"/>
          </w:tcPr>
          <w:p w14:paraId="62F071F2" w14:textId="77777777" w:rsidR="00FE48E3" w:rsidRPr="003B610A" w:rsidRDefault="00FE48E3" w:rsidP="00FE48E3">
            <w:pPr>
              <w:jc w:val="center"/>
              <w:rPr>
                <w:bCs/>
                <w:sz w:val="16"/>
                <w:szCs w:val="16"/>
                <w:lang w:val="uk-UA"/>
              </w:rPr>
            </w:pPr>
            <w:r w:rsidRPr="003B610A">
              <w:rPr>
                <w:bCs/>
                <w:sz w:val="16"/>
                <w:szCs w:val="16"/>
                <w:lang w:val="uk-UA"/>
              </w:rPr>
              <w:t>Департамент освіти і науки</w:t>
            </w:r>
          </w:p>
        </w:tc>
        <w:tc>
          <w:tcPr>
            <w:tcW w:w="275" w:type="pct"/>
            <w:shd w:val="clear" w:color="auto" w:fill="FFFFFF"/>
            <w:vAlign w:val="center"/>
          </w:tcPr>
          <w:p w14:paraId="3D504953"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4C19CB05"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148E5ECD"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34D7AC19" w14:textId="77777777" w:rsidR="00FE48E3" w:rsidRPr="003B610A" w:rsidRDefault="00FE48E3" w:rsidP="00FE48E3">
            <w:pPr>
              <w:jc w:val="center"/>
              <w:rPr>
                <w:bCs/>
                <w:sz w:val="16"/>
                <w:szCs w:val="16"/>
                <w:lang w:val="uk-UA"/>
              </w:rPr>
            </w:pPr>
            <w:r w:rsidRPr="003B610A">
              <w:rPr>
                <w:bCs/>
                <w:sz w:val="16"/>
                <w:szCs w:val="16"/>
                <w:lang w:val="uk-UA"/>
              </w:rPr>
              <w:t>Щодо зміни до мережі</w:t>
            </w:r>
          </w:p>
        </w:tc>
        <w:tc>
          <w:tcPr>
            <w:tcW w:w="325" w:type="pct"/>
            <w:shd w:val="clear" w:color="auto" w:fill="FFFFFF"/>
            <w:vAlign w:val="center"/>
          </w:tcPr>
          <w:p w14:paraId="50F21BD0"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7321E781"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76BB441C"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0930D6F1"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31B29D44" w14:textId="77777777" w:rsidR="00FE48E3" w:rsidRPr="003B610A" w:rsidRDefault="00FE48E3" w:rsidP="00FE48E3">
            <w:pPr>
              <w:jc w:val="center"/>
              <w:rPr>
                <w:bCs/>
                <w:sz w:val="16"/>
                <w:szCs w:val="16"/>
                <w:lang w:val="uk-UA"/>
              </w:rPr>
            </w:pPr>
          </w:p>
          <w:p w14:paraId="2C47F8A5"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601A9B98" w14:textId="77777777" w:rsidR="00FE48E3" w:rsidRPr="003B610A" w:rsidRDefault="00FE48E3" w:rsidP="00FE48E3">
            <w:pPr>
              <w:jc w:val="center"/>
              <w:rPr>
                <w:bCs/>
                <w:sz w:val="16"/>
                <w:szCs w:val="16"/>
                <w:lang w:val="uk-UA"/>
              </w:rPr>
            </w:pPr>
          </w:p>
        </w:tc>
        <w:tc>
          <w:tcPr>
            <w:tcW w:w="614" w:type="pct"/>
            <w:shd w:val="clear" w:color="auto" w:fill="FFFFFF"/>
            <w:vAlign w:val="center"/>
          </w:tcPr>
          <w:p w14:paraId="77D00542"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0266BC87" w14:textId="77777777" w:rsidR="00FE48E3" w:rsidRDefault="00FE48E3" w:rsidP="00FE48E3">
            <w:pPr>
              <w:jc w:val="center"/>
              <w:rPr>
                <w:lang w:val="ru-RU"/>
              </w:rPr>
            </w:pPr>
            <w:r>
              <w:rPr>
                <w:lang w:val="ru-RU"/>
              </w:rPr>
              <w:t>-</w:t>
            </w:r>
          </w:p>
        </w:tc>
      </w:tr>
      <w:tr w:rsidR="00FE48E3" w:rsidRPr="00B7371E" w14:paraId="3B6AD414" w14:textId="77777777" w:rsidTr="003B610A">
        <w:trPr>
          <w:trHeight w:val="975"/>
        </w:trPr>
        <w:tc>
          <w:tcPr>
            <w:tcW w:w="170" w:type="pct"/>
            <w:shd w:val="clear" w:color="auto" w:fill="FFFFFF"/>
            <w:vAlign w:val="center"/>
          </w:tcPr>
          <w:p w14:paraId="56852D26" w14:textId="77777777" w:rsidR="00FE48E3" w:rsidRDefault="00ED55E3" w:rsidP="00FE48E3">
            <w:pPr>
              <w:jc w:val="center"/>
              <w:rPr>
                <w:b/>
                <w:bCs/>
                <w:sz w:val="16"/>
                <w:szCs w:val="16"/>
                <w:lang w:val="uk-UA"/>
              </w:rPr>
            </w:pPr>
            <w:r>
              <w:rPr>
                <w:b/>
                <w:bCs/>
                <w:sz w:val="16"/>
                <w:szCs w:val="16"/>
                <w:lang w:val="uk-UA"/>
              </w:rPr>
              <w:t>4681</w:t>
            </w:r>
          </w:p>
        </w:tc>
        <w:tc>
          <w:tcPr>
            <w:tcW w:w="480" w:type="pct"/>
            <w:shd w:val="clear" w:color="auto" w:fill="FFFFFF"/>
            <w:vAlign w:val="center"/>
          </w:tcPr>
          <w:p w14:paraId="4E21EA43" w14:textId="77777777" w:rsidR="00FE48E3" w:rsidRPr="003B610A" w:rsidRDefault="00FE48E3" w:rsidP="00FE48E3">
            <w:pPr>
              <w:jc w:val="center"/>
              <w:rPr>
                <w:bCs/>
                <w:sz w:val="16"/>
                <w:szCs w:val="16"/>
                <w:lang w:val="uk-UA"/>
              </w:rPr>
            </w:pPr>
            <w:r w:rsidRPr="003B610A">
              <w:rPr>
                <w:bCs/>
                <w:sz w:val="16"/>
                <w:szCs w:val="16"/>
                <w:lang w:val="uk-UA"/>
              </w:rPr>
              <w:t>Про проведення засідання комісії оцінки майна 10.07.2025</w:t>
            </w:r>
          </w:p>
        </w:tc>
        <w:tc>
          <w:tcPr>
            <w:tcW w:w="356" w:type="pct"/>
            <w:shd w:val="clear" w:color="auto" w:fill="FFFFFF"/>
            <w:vAlign w:val="center"/>
          </w:tcPr>
          <w:p w14:paraId="0624F5EB" w14:textId="77777777" w:rsidR="00FE48E3" w:rsidRPr="003B610A" w:rsidRDefault="00FE48E3" w:rsidP="00FE48E3">
            <w:pPr>
              <w:jc w:val="center"/>
              <w:rPr>
                <w:bCs/>
                <w:sz w:val="16"/>
                <w:szCs w:val="16"/>
                <w:lang w:val="uk-UA"/>
              </w:rPr>
            </w:pPr>
            <w:r w:rsidRPr="003B610A">
              <w:rPr>
                <w:bCs/>
                <w:sz w:val="16"/>
                <w:szCs w:val="16"/>
                <w:lang w:val="uk-UA"/>
              </w:rPr>
              <w:t>№вх-3476/25</w:t>
            </w:r>
          </w:p>
        </w:tc>
        <w:tc>
          <w:tcPr>
            <w:tcW w:w="302" w:type="pct"/>
            <w:shd w:val="clear" w:color="auto" w:fill="FFFFFF"/>
            <w:vAlign w:val="center"/>
          </w:tcPr>
          <w:p w14:paraId="52FAE939" w14:textId="77777777" w:rsidR="00FE48E3" w:rsidRPr="003B610A" w:rsidRDefault="00FE48E3" w:rsidP="00FE48E3">
            <w:pPr>
              <w:jc w:val="center"/>
              <w:rPr>
                <w:bCs/>
                <w:sz w:val="16"/>
                <w:szCs w:val="16"/>
                <w:lang w:val="uk-UA"/>
              </w:rPr>
            </w:pPr>
            <w:r w:rsidRPr="003B610A">
              <w:rPr>
                <w:bCs/>
                <w:sz w:val="16"/>
                <w:szCs w:val="16"/>
                <w:lang w:val="uk-UA"/>
              </w:rPr>
              <w:t>-</w:t>
            </w:r>
          </w:p>
        </w:tc>
        <w:tc>
          <w:tcPr>
            <w:tcW w:w="308" w:type="pct"/>
            <w:shd w:val="clear" w:color="auto" w:fill="FFFFFF"/>
            <w:vAlign w:val="center"/>
          </w:tcPr>
          <w:p w14:paraId="7ED21A07" w14:textId="77777777" w:rsidR="00FE48E3" w:rsidRPr="003B610A" w:rsidRDefault="00FE48E3" w:rsidP="00FE48E3">
            <w:pPr>
              <w:jc w:val="center"/>
              <w:rPr>
                <w:bCs/>
                <w:sz w:val="16"/>
                <w:szCs w:val="16"/>
                <w:lang w:val="uk-UA"/>
              </w:rPr>
            </w:pPr>
            <w:r w:rsidRPr="003B610A">
              <w:rPr>
                <w:bCs/>
                <w:sz w:val="16"/>
                <w:szCs w:val="16"/>
                <w:lang w:val="uk-UA"/>
              </w:rPr>
              <w:t>04.07.2025</w:t>
            </w:r>
          </w:p>
        </w:tc>
        <w:tc>
          <w:tcPr>
            <w:tcW w:w="393" w:type="pct"/>
            <w:shd w:val="clear" w:color="auto" w:fill="FFFFFF"/>
            <w:vAlign w:val="center"/>
          </w:tcPr>
          <w:p w14:paraId="5D3D7514" w14:textId="77777777" w:rsidR="00FE48E3" w:rsidRPr="003B610A" w:rsidRDefault="00FE48E3" w:rsidP="00FE48E3">
            <w:pPr>
              <w:jc w:val="center"/>
              <w:rPr>
                <w:bCs/>
                <w:sz w:val="16"/>
                <w:szCs w:val="16"/>
                <w:lang w:val="uk-UA"/>
              </w:rPr>
            </w:pPr>
            <w:r w:rsidRPr="003B610A">
              <w:rPr>
                <w:bCs/>
                <w:sz w:val="16"/>
                <w:szCs w:val="16"/>
                <w:lang w:val="uk-UA"/>
              </w:rPr>
              <w:t>Рівненський рибоохоронний патруль</w:t>
            </w:r>
          </w:p>
        </w:tc>
        <w:tc>
          <w:tcPr>
            <w:tcW w:w="275" w:type="pct"/>
            <w:shd w:val="clear" w:color="auto" w:fill="FFFFFF"/>
            <w:vAlign w:val="center"/>
          </w:tcPr>
          <w:p w14:paraId="19C167E5" w14:textId="77777777" w:rsidR="00FE48E3" w:rsidRPr="003B610A" w:rsidRDefault="00FE48E3" w:rsidP="00FE48E3">
            <w:pPr>
              <w:jc w:val="center"/>
              <w:rPr>
                <w:bCs/>
                <w:sz w:val="16"/>
                <w:szCs w:val="16"/>
                <w:lang w:val="uk-UA"/>
              </w:rPr>
            </w:pPr>
            <w:r w:rsidRPr="003B610A">
              <w:rPr>
                <w:bCs/>
                <w:sz w:val="16"/>
                <w:szCs w:val="16"/>
                <w:lang w:val="uk-UA"/>
              </w:rPr>
              <w:t>-</w:t>
            </w:r>
          </w:p>
        </w:tc>
        <w:tc>
          <w:tcPr>
            <w:tcW w:w="166" w:type="pct"/>
            <w:shd w:val="clear" w:color="auto" w:fill="FFFFFF"/>
            <w:vAlign w:val="center"/>
          </w:tcPr>
          <w:p w14:paraId="2BBB77B0" w14:textId="77777777" w:rsidR="00FE48E3" w:rsidRPr="003B610A" w:rsidRDefault="00FE48E3" w:rsidP="00FE48E3">
            <w:pPr>
              <w:jc w:val="center"/>
              <w:rPr>
                <w:bCs/>
                <w:sz w:val="16"/>
                <w:szCs w:val="16"/>
                <w:lang w:val="uk-UA"/>
              </w:rPr>
            </w:pPr>
            <w:r w:rsidRPr="003B610A">
              <w:rPr>
                <w:bCs/>
                <w:sz w:val="16"/>
                <w:szCs w:val="16"/>
                <w:lang w:val="uk-UA"/>
              </w:rPr>
              <w:t>-</w:t>
            </w:r>
          </w:p>
        </w:tc>
        <w:tc>
          <w:tcPr>
            <w:tcW w:w="263" w:type="pct"/>
            <w:shd w:val="clear" w:color="auto" w:fill="FFFFFF"/>
            <w:vAlign w:val="center"/>
          </w:tcPr>
          <w:p w14:paraId="51EB56F4" w14:textId="77777777" w:rsidR="00FE48E3" w:rsidRPr="003B610A" w:rsidRDefault="00FE48E3" w:rsidP="00FE48E3">
            <w:pPr>
              <w:jc w:val="center"/>
              <w:rPr>
                <w:bCs/>
                <w:sz w:val="16"/>
                <w:szCs w:val="16"/>
                <w:lang w:val="uk-UA"/>
              </w:rPr>
            </w:pPr>
            <w:r w:rsidRPr="003B610A">
              <w:rPr>
                <w:bCs/>
                <w:sz w:val="16"/>
                <w:szCs w:val="16"/>
                <w:lang w:val="uk-UA"/>
              </w:rPr>
              <w:t>фінанси</w:t>
            </w:r>
          </w:p>
        </w:tc>
        <w:tc>
          <w:tcPr>
            <w:tcW w:w="465" w:type="pct"/>
            <w:shd w:val="clear" w:color="auto" w:fill="FFFFFF"/>
            <w:vAlign w:val="center"/>
          </w:tcPr>
          <w:p w14:paraId="4C73BB70" w14:textId="77777777" w:rsidR="00FE48E3" w:rsidRPr="003B610A" w:rsidRDefault="00FE48E3" w:rsidP="00FE48E3">
            <w:pPr>
              <w:jc w:val="center"/>
              <w:rPr>
                <w:bCs/>
                <w:sz w:val="16"/>
                <w:szCs w:val="16"/>
                <w:lang w:val="uk-UA"/>
              </w:rPr>
            </w:pPr>
            <w:r w:rsidRPr="003B610A">
              <w:rPr>
                <w:bCs/>
                <w:sz w:val="16"/>
                <w:szCs w:val="16"/>
                <w:lang w:val="uk-UA"/>
              </w:rPr>
              <w:t>Про проведення засідання комісії оцінки майна 10.07.2025</w:t>
            </w:r>
          </w:p>
        </w:tc>
        <w:tc>
          <w:tcPr>
            <w:tcW w:w="325" w:type="pct"/>
            <w:shd w:val="clear" w:color="auto" w:fill="FFFFFF"/>
            <w:vAlign w:val="center"/>
          </w:tcPr>
          <w:p w14:paraId="0EEA87A4" w14:textId="77777777" w:rsidR="00FE48E3" w:rsidRPr="003B610A" w:rsidRDefault="00FE48E3" w:rsidP="00FE48E3">
            <w:pPr>
              <w:jc w:val="center"/>
              <w:rPr>
                <w:bCs/>
                <w:sz w:val="16"/>
                <w:szCs w:val="16"/>
                <w:lang w:val="uk-UA"/>
              </w:rPr>
            </w:pPr>
            <w:r w:rsidRPr="003B610A">
              <w:rPr>
                <w:bCs/>
                <w:sz w:val="16"/>
                <w:szCs w:val="16"/>
                <w:lang w:val="uk-UA"/>
              </w:rPr>
              <w:t>Текстовий</w:t>
            </w:r>
          </w:p>
          <w:p w14:paraId="56624AC9" w14:textId="77777777" w:rsidR="00FE48E3" w:rsidRPr="003B610A" w:rsidRDefault="00FE48E3" w:rsidP="00FE48E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14:paraId="13DBE14E" w14:textId="77777777" w:rsidR="00FE48E3" w:rsidRPr="003B610A" w:rsidRDefault="00FE48E3" w:rsidP="00FE48E3">
            <w:pPr>
              <w:jc w:val="center"/>
              <w:rPr>
                <w:bCs/>
                <w:sz w:val="16"/>
                <w:szCs w:val="16"/>
                <w:lang w:val="uk-UA"/>
              </w:rPr>
            </w:pPr>
            <w:r w:rsidRPr="003B610A">
              <w:rPr>
                <w:bCs/>
                <w:sz w:val="16"/>
                <w:szCs w:val="16"/>
                <w:lang w:val="uk-UA"/>
              </w:rPr>
              <w:t>Лист</w:t>
            </w:r>
          </w:p>
        </w:tc>
        <w:tc>
          <w:tcPr>
            <w:tcW w:w="162" w:type="pct"/>
            <w:shd w:val="clear" w:color="auto" w:fill="FFFFFF"/>
            <w:vAlign w:val="center"/>
          </w:tcPr>
          <w:p w14:paraId="755F3078" w14:textId="77777777" w:rsidR="00FE48E3" w:rsidRPr="003B610A" w:rsidRDefault="00FE48E3" w:rsidP="00FE48E3">
            <w:pPr>
              <w:jc w:val="center"/>
              <w:rPr>
                <w:bCs/>
                <w:sz w:val="16"/>
                <w:szCs w:val="16"/>
                <w:lang w:val="uk-UA"/>
              </w:rPr>
            </w:pPr>
            <w:r w:rsidRPr="003B610A">
              <w:rPr>
                <w:bCs/>
                <w:sz w:val="16"/>
                <w:szCs w:val="16"/>
                <w:lang w:val="uk-UA"/>
              </w:rPr>
              <w:t>-</w:t>
            </w:r>
          </w:p>
        </w:tc>
        <w:tc>
          <w:tcPr>
            <w:tcW w:w="310" w:type="pct"/>
            <w:shd w:val="clear" w:color="auto" w:fill="FFFFFF"/>
            <w:vAlign w:val="center"/>
          </w:tcPr>
          <w:p w14:paraId="5FD36234" w14:textId="77777777" w:rsidR="00FE48E3" w:rsidRPr="003B610A" w:rsidRDefault="00FE48E3" w:rsidP="00FE48E3">
            <w:pPr>
              <w:jc w:val="center"/>
              <w:rPr>
                <w:bCs/>
                <w:sz w:val="16"/>
                <w:szCs w:val="16"/>
                <w:lang w:val="uk-UA"/>
              </w:rPr>
            </w:pPr>
          </w:p>
          <w:p w14:paraId="4B6B5369" w14:textId="77777777" w:rsidR="00FE48E3" w:rsidRPr="003B610A" w:rsidRDefault="00FE48E3" w:rsidP="00FE48E3">
            <w:pPr>
              <w:jc w:val="center"/>
              <w:rPr>
                <w:bCs/>
                <w:sz w:val="16"/>
                <w:szCs w:val="16"/>
                <w:lang w:val="uk-UA"/>
              </w:rPr>
            </w:pPr>
            <w:r w:rsidRPr="003B610A">
              <w:rPr>
                <w:bCs/>
                <w:sz w:val="16"/>
                <w:szCs w:val="16"/>
                <w:lang w:val="uk-UA"/>
              </w:rPr>
              <w:t>Паперова, електронна</w:t>
            </w:r>
          </w:p>
          <w:p w14:paraId="6F6BB9E9" w14:textId="77777777" w:rsidR="00FE48E3" w:rsidRPr="003B610A" w:rsidRDefault="00FE48E3" w:rsidP="00FE48E3">
            <w:pPr>
              <w:jc w:val="center"/>
              <w:rPr>
                <w:bCs/>
                <w:sz w:val="16"/>
                <w:szCs w:val="16"/>
                <w:lang w:val="uk-UA"/>
              </w:rPr>
            </w:pPr>
          </w:p>
        </w:tc>
        <w:tc>
          <w:tcPr>
            <w:tcW w:w="614" w:type="pct"/>
            <w:shd w:val="clear" w:color="auto" w:fill="FFFFFF"/>
            <w:vAlign w:val="center"/>
          </w:tcPr>
          <w:p w14:paraId="12C80686" w14:textId="77777777" w:rsidR="00FE48E3" w:rsidRPr="003B610A" w:rsidRDefault="00FE48E3" w:rsidP="00FE48E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14:paraId="1EAF054B" w14:textId="77777777" w:rsidR="00FE48E3" w:rsidRDefault="00FE48E3" w:rsidP="00FE48E3">
            <w:pPr>
              <w:jc w:val="center"/>
              <w:rPr>
                <w:lang w:val="ru-RU"/>
              </w:rPr>
            </w:pPr>
            <w:r>
              <w:rPr>
                <w:lang w:val="ru-RU"/>
              </w:rPr>
              <w:t>-</w:t>
            </w:r>
          </w:p>
        </w:tc>
      </w:tr>
      <w:tr w:rsidR="00FE48E3" w:rsidRPr="00B7371E" w14:paraId="5198890B" w14:textId="77777777" w:rsidTr="00010FD1">
        <w:trPr>
          <w:trHeight w:val="975"/>
        </w:trPr>
        <w:tc>
          <w:tcPr>
            <w:tcW w:w="170" w:type="pct"/>
            <w:shd w:val="clear" w:color="auto" w:fill="FFFFFF"/>
            <w:vAlign w:val="center"/>
          </w:tcPr>
          <w:p w14:paraId="0C56E833" w14:textId="77777777" w:rsidR="00FE48E3" w:rsidRDefault="00ED55E3" w:rsidP="00FE48E3">
            <w:pPr>
              <w:jc w:val="center"/>
              <w:rPr>
                <w:b/>
                <w:bCs/>
                <w:sz w:val="16"/>
                <w:szCs w:val="16"/>
                <w:lang w:val="uk-UA"/>
              </w:rPr>
            </w:pPr>
            <w:r>
              <w:rPr>
                <w:b/>
                <w:bCs/>
                <w:sz w:val="16"/>
                <w:szCs w:val="16"/>
                <w:lang w:val="uk-UA"/>
              </w:rPr>
              <w:t>4682</w:t>
            </w:r>
          </w:p>
        </w:tc>
        <w:tc>
          <w:tcPr>
            <w:tcW w:w="480" w:type="pct"/>
            <w:shd w:val="clear" w:color="auto" w:fill="FFFFFF"/>
            <w:vAlign w:val="center"/>
          </w:tcPr>
          <w:p w14:paraId="7D169356" w14:textId="77777777" w:rsidR="00FE48E3" w:rsidRDefault="00FE48E3" w:rsidP="00FE48E3">
            <w:pPr>
              <w:jc w:val="center"/>
              <w:rPr>
                <w:sz w:val="16"/>
                <w:szCs w:val="16"/>
                <w:lang w:val="uk-UA"/>
              </w:rPr>
            </w:pPr>
            <w:r w:rsidRPr="002E2CC4">
              <w:rPr>
                <w:sz w:val="16"/>
                <w:szCs w:val="16"/>
                <w:lang w:val="uk-UA"/>
              </w:rPr>
              <w:t xml:space="preserve">Про  </w:t>
            </w:r>
            <w:r>
              <w:rPr>
                <w:sz w:val="16"/>
                <w:szCs w:val="16"/>
                <w:lang w:val="uk-UA"/>
              </w:rPr>
              <w:t>подання Звіту</w:t>
            </w:r>
          </w:p>
        </w:tc>
        <w:tc>
          <w:tcPr>
            <w:tcW w:w="356" w:type="pct"/>
            <w:shd w:val="clear" w:color="auto" w:fill="FFFFFF"/>
            <w:vAlign w:val="center"/>
          </w:tcPr>
          <w:p w14:paraId="661F4DE4" w14:textId="77777777" w:rsidR="00FE48E3" w:rsidRPr="00D61B82" w:rsidRDefault="00FE48E3" w:rsidP="00FE48E3">
            <w:pPr>
              <w:jc w:val="center"/>
              <w:rPr>
                <w:sz w:val="16"/>
                <w:szCs w:val="16"/>
                <w:lang w:val="uk-UA"/>
              </w:rPr>
            </w:pPr>
            <w:r w:rsidRPr="002E2CC4">
              <w:rPr>
                <w:sz w:val="16"/>
                <w:szCs w:val="16"/>
                <w:lang w:val="uk-UA"/>
              </w:rPr>
              <w:t xml:space="preserve"> </w:t>
            </w:r>
            <w:r>
              <w:rPr>
                <w:sz w:val="16"/>
                <w:szCs w:val="16"/>
                <w:lang w:val="uk-UA"/>
              </w:rPr>
              <w:t>№ вих-1082/10-10/25</w:t>
            </w:r>
          </w:p>
        </w:tc>
        <w:tc>
          <w:tcPr>
            <w:tcW w:w="302" w:type="pct"/>
            <w:shd w:val="clear" w:color="auto" w:fill="FFFFFF"/>
            <w:vAlign w:val="center"/>
          </w:tcPr>
          <w:p w14:paraId="59FC0336" w14:textId="77777777" w:rsidR="00FE48E3" w:rsidRDefault="00FE48E3" w:rsidP="00FE48E3">
            <w:pPr>
              <w:jc w:val="center"/>
              <w:rPr>
                <w:sz w:val="16"/>
                <w:szCs w:val="16"/>
                <w:lang w:val="uk-UA"/>
              </w:rPr>
            </w:pPr>
            <w:r>
              <w:rPr>
                <w:sz w:val="16"/>
                <w:szCs w:val="16"/>
                <w:lang w:val="uk-UA"/>
              </w:rPr>
              <w:t>04.07.2025</w:t>
            </w:r>
          </w:p>
        </w:tc>
        <w:tc>
          <w:tcPr>
            <w:tcW w:w="308" w:type="pct"/>
            <w:shd w:val="clear" w:color="auto" w:fill="FFFFFF"/>
            <w:vAlign w:val="center"/>
          </w:tcPr>
          <w:p w14:paraId="34141139" w14:textId="77777777" w:rsidR="00FE48E3" w:rsidRPr="009C2F91" w:rsidRDefault="00FE48E3" w:rsidP="00FE48E3">
            <w:pPr>
              <w:jc w:val="center"/>
              <w:rPr>
                <w:sz w:val="16"/>
                <w:szCs w:val="16"/>
                <w:lang w:val="uk-UA"/>
              </w:rPr>
            </w:pPr>
            <w:r>
              <w:rPr>
                <w:sz w:val="16"/>
                <w:szCs w:val="16"/>
                <w:lang w:val="uk-UA"/>
              </w:rPr>
              <w:t>-</w:t>
            </w:r>
          </w:p>
        </w:tc>
        <w:tc>
          <w:tcPr>
            <w:tcW w:w="393" w:type="pct"/>
            <w:shd w:val="clear" w:color="auto" w:fill="FFFFFF"/>
            <w:vAlign w:val="center"/>
          </w:tcPr>
          <w:p w14:paraId="00E5930C" w14:textId="77777777" w:rsidR="00FE48E3" w:rsidRPr="009C2F91" w:rsidRDefault="00FE48E3" w:rsidP="00FE48E3">
            <w:pPr>
              <w:jc w:val="center"/>
              <w:rPr>
                <w:iCs/>
                <w:sz w:val="16"/>
                <w:szCs w:val="16"/>
                <w:lang w:val="uk-UA"/>
              </w:rPr>
            </w:pPr>
            <w:r w:rsidRPr="002E2CC4">
              <w:rPr>
                <w:iCs/>
                <w:sz w:val="16"/>
                <w:szCs w:val="16"/>
                <w:lang w:val="uk-UA"/>
              </w:rPr>
              <w:t>Відділ інформаційних технологій, бухгалтерського обліку та звітності</w:t>
            </w:r>
          </w:p>
        </w:tc>
        <w:tc>
          <w:tcPr>
            <w:tcW w:w="275" w:type="pct"/>
            <w:shd w:val="clear" w:color="auto" w:fill="FFFFFF"/>
            <w:vAlign w:val="center"/>
          </w:tcPr>
          <w:p w14:paraId="0246F6F3" w14:textId="77777777" w:rsidR="00FE48E3" w:rsidRPr="009C2F91" w:rsidRDefault="00FE48E3" w:rsidP="00FE48E3">
            <w:pPr>
              <w:jc w:val="center"/>
              <w:rPr>
                <w:iCs/>
                <w:sz w:val="16"/>
                <w:szCs w:val="16"/>
                <w:lang w:val="uk-UA"/>
              </w:rPr>
            </w:pPr>
            <w:r>
              <w:rPr>
                <w:iCs/>
                <w:sz w:val="16"/>
                <w:szCs w:val="16"/>
                <w:lang w:val="uk-UA"/>
              </w:rPr>
              <w:t>-</w:t>
            </w:r>
          </w:p>
        </w:tc>
        <w:tc>
          <w:tcPr>
            <w:tcW w:w="166" w:type="pct"/>
            <w:shd w:val="clear" w:color="auto" w:fill="FFFFFF"/>
            <w:vAlign w:val="center"/>
          </w:tcPr>
          <w:p w14:paraId="777C759B" w14:textId="77777777" w:rsidR="00FE48E3" w:rsidRPr="009C2F91" w:rsidRDefault="00FE48E3" w:rsidP="00FE48E3">
            <w:pPr>
              <w:jc w:val="center"/>
              <w:rPr>
                <w:iCs/>
                <w:sz w:val="16"/>
                <w:szCs w:val="16"/>
                <w:lang w:val="uk-UA"/>
              </w:rPr>
            </w:pPr>
            <w:r>
              <w:rPr>
                <w:iCs/>
                <w:sz w:val="16"/>
                <w:szCs w:val="16"/>
                <w:lang w:val="uk-UA"/>
              </w:rPr>
              <w:t>-</w:t>
            </w:r>
          </w:p>
        </w:tc>
        <w:tc>
          <w:tcPr>
            <w:tcW w:w="263" w:type="pct"/>
            <w:shd w:val="clear" w:color="auto" w:fill="FFFFFF"/>
            <w:vAlign w:val="center"/>
          </w:tcPr>
          <w:p w14:paraId="7CB8C2E3" w14:textId="77777777" w:rsidR="00FE48E3" w:rsidRPr="00F01ADC" w:rsidRDefault="00FE48E3" w:rsidP="00FE48E3">
            <w:pPr>
              <w:ind w:left="-85" w:right="-85"/>
              <w:jc w:val="center"/>
              <w:rPr>
                <w:sz w:val="16"/>
                <w:szCs w:val="16"/>
                <w:lang w:val="uk-UA"/>
              </w:rPr>
            </w:pPr>
            <w:r>
              <w:rPr>
                <w:sz w:val="16"/>
                <w:szCs w:val="16"/>
                <w:lang w:val="uk-UA"/>
              </w:rPr>
              <w:t>Бухгалтерські питання</w:t>
            </w:r>
          </w:p>
        </w:tc>
        <w:tc>
          <w:tcPr>
            <w:tcW w:w="465" w:type="pct"/>
            <w:shd w:val="clear" w:color="auto" w:fill="FFFFFF"/>
            <w:vAlign w:val="center"/>
          </w:tcPr>
          <w:p w14:paraId="57196EA2" w14:textId="77777777" w:rsidR="00FE48E3" w:rsidRDefault="00FE48E3" w:rsidP="00FE48E3">
            <w:pPr>
              <w:jc w:val="center"/>
              <w:rPr>
                <w:sz w:val="16"/>
                <w:szCs w:val="16"/>
                <w:lang w:val="uk-UA"/>
              </w:rPr>
            </w:pPr>
            <w:r w:rsidRPr="002E2CC4">
              <w:rPr>
                <w:sz w:val="16"/>
                <w:szCs w:val="16"/>
                <w:lang w:val="uk-UA"/>
              </w:rPr>
              <w:t xml:space="preserve">Про  </w:t>
            </w:r>
            <w:r>
              <w:rPr>
                <w:sz w:val="16"/>
                <w:szCs w:val="16"/>
                <w:lang w:val="uk-UA"/>
              </w:rPr>
              <w:t>заборгованність</w:t>
            </w:r>
          </w:p>
        </w:tc>
        <w:tc>
          <w:tcPr>
            <w:tcW w:w="325" w:type="pct"/>
            <w:shd w:val="clear" w:color="auto" w:fill="FFFFFF"/>
            <w:vAlign w:val="center"/>
          </w:tcPr>
          <w:p w14:paraId="05B6138C" w14:textId="77777777" w:rsidR="00FE48E3" w:rsidRPr="009C2F91" w:rsidRDefault="00FE48E3" w:rsidP="00FE48E3">
            <w:pPr>
              <w:jc w:val="center"/>
              <w:rPr>
                <w:sz w:val="16"/>
                <w:szCs w:val="16"/>
                <w:lang w:val="uk-UA"/>
              </w:rPr>
            </w:pPr>
            <w:r w:rsidRPr="002E2CC4">
              <w:rPr>
                <w:sz w:val="16"/>
                <w:szCs w:val="16"/>
                <w:lang w:val="uk-UA"/>
              </w:rPr>
              <w:t>Текстовий</w:t>
            </w:r>
            <w:r>
              <w:rPr>
                <w:sz w:val="16"/>
                <w:szCs w:val="16"/>
                <w:lang w:val="uk-UA"/>
              </w:rPr>
              <w:t xml:space="preserve">, табличний </w:t>
            </w:r>
            <w:r w:rsidRPr="002E2CC4">
              <w:rPr>
                <w:sz w:val="16"/>
                <w:szCs w:val="16"/>
                <w:lang w:val="uk-UA"/>
              </w:rPr>
              <w:t xml:space="preserve"> документ</w:t>
            </w:r>
          </w:p>
        </w:tc>
        <w:tc>
          <w:tcPr>
            <w:tcW w:w="235" w:type="pct"/>
            <w:shd w:val="clear" w:color="auto" w:fill="FFFFFF"/>
            <w:vAlign w:val="center"/>
          </w:tcPr>
          <w:p w14:paraId="35189B68" w14:textId="77777777" w:rsidR="00FE48E3" w:rsidRPr="009C2F91" w:rsidRDefault="00FE48E3" w:rsidP="00FE48E3">
            <w:pPr>
              <w:jc w:val="center"/>
              <w:rPr>
                <w:sz w:val="16"/>
                <w:szCs w:val="16"/>
                <w:lang w:val="uk-UA"/>
              </w:rPr>
            </w:pPr>
            <w:r>
              <w:rPr>
                <w:sz w:val="16"/>
                <w:szCs w:val="16"/>
                <w:lang w:val="uk-UA"/>
              </w:rPr>
              <w:t>Звіт</w:t>
            </w:r>
          </w:p>
        </w:tc>
        <w:tc>
          <w:tcPr>
            <w:tcW w:w="162" w:type="pct"/>
            <w:shd w:val="clear" w:color="auto" w:fill="FFFFFF"/>
            <w:vAlign w:val="center"/>
          </w:tcPr>
          <w:p w14:paraId="0C0EAB71" w14:textId="77777777" w:rsidR="00FE48E3" w:rsidRPr="009C2F91" w:rsidRDefault="00FE48E3" w:rsidP="00FE48E3">
            <w:pPr>
              <w:jc w:val="center"/>
              <w:rPr>
                <w:sz w:val="16"/>
                <w:szCs w:val="16"/>
                <w:lang w:val="uk-UA"/>
              </w:rPr>
            </w:pPr>
            <w:r>
              <w:rPr>
                <w:sz w:val="16"/>
                <w:szCs w:val="16"/>
                <w:lang w:val="uk-UA"/>
              </w:rPr>
              <w:t>-</w:t>
            </w:r>
          </w:p>
        </w:tc>
        <w:tc>
          <w:tcPr>
            <w:tcW w:w="310" w:type="pct"/>
            <w:shd w:val="clear" w:color="auto" w:fill="FFFFFF"/>
            <w:vAlign w:val="center"/>
          </w:tcPr>
          <w:p w14:paraId="29D3CC8B" w14:textId="77777777" w:rsidR="00FE48E3" w:rsidRPr="009C2F91" w:rsidRDefault="00FE48E3" w:rsidP="00FE48E3">
            <w:pPr>
              <w:jc w:val="center"/>
              <w:rPr>
                <w:sz w:val="16"/>
                <w:szCs w:val="16"/>
                <w:lang w:val="uk-UA"/>
              </w:rPr>
            </w:pPr>
            <w:r w:rsidRPr="002E2CC4">
              <w:rPr>
                <w:sz w:val="16"/>
                <w:szCs w:val="16"/>
                <w:lang w:val="uk-UA"/>
              </w:rPr>
              <w:t>Паперова</w:t>
            </w:r>
          </w:p>
        </w:tc>
        <w:tc>
          <w:tcPr>
            <w:tcW w:w="614" w:type="pct"/>
            <w:shd w:val="clear" w:color="auto" w:fill="FFFFFF"/>
            <w:vAlign w:val="center"/>
          </w:tcPr>
          <w:p w14:paraId="3D5AB6B4" w14:textId="77777777" w:rsidR="00FE48E3" w:rsidRDefault="00FE48E3" w:rsidP="00FE48E3">
            <w:pPr>
              <w:jc w:val="center"/>
              <w:rPr>
                <w:sz w:val="16"/>
                <w:szCs w:val="16"/>
                <w:lang w:val="uk-UA"/>
              </w:rPr>
            </w:pPr>
            <w:r w:rsidRPr="009C2F91">
              <w:rPr>
                <w:iCs/>
                <w:sz w:val="16"/>
                <w:szCs w:val="16"/>
                <w:lang w:val="uk-UA"/>
              </w:rPr>
              <w:t>Відділ інформаційних технологій, бухгалтерського обліку та звітності</w:t>
            </w:r>
          </w:p>
        </w:tc>
        <w:tc>
          <w:tcPr>
            <w:tcW w:w="176" w:type="pct"/>
            <w:shd w:val="clear" w:color="auto" w:fill="FFFFFF"/>
            <w:vAlign w:val="center"/>
          </w:tcPr>
          <w:p w14:paraId="5C1FF8CC" w14:textId="77777777" w:rsidR="00FE48E3" w:rsidRDefault="00FE48E3" w:rsidP="00FE48E3">
            <w:pPr>
              <w:jc w:val="center"/>
              <w:rPr>
                <w:lang w:val="ru-RU"/>
              </w:rPr>
            </w:pPr>
            <w:r>
              <w:rPr>
                <w:lang w:val="ru-RU"/>
              </w:rPr>
              <w:t>-</w:t>
            </w:r>
          </w:p>
        </w:tc>
      </w:tr>
      <w:tr w:rsidR="00FE48E3" w:rsidRPr="00B7371E" w14:paraId="7F153E7B" w14:textId="77777777" w:rsidTr="00010FD1">
        <w:trPr>
          <w:trHeight w:val="975"/>
        </w:trPr>
        <w:tc>
          <w:tcPr>
            <w:tcW w:w="170" w:type="pct"/>
            <w:shd w:val="clear" w:color="auto" w:fill="FFFFFF"/>
            <w:vAlign w:val="center"/>
          </w:tcPr>
          <w:p w14:paraId="63CE4A27" w14:textId="77777777" w:rsidR="00FE48E3" w:rsidRDefault="00ED55E3" w:rsidP="00FE48E3">
            <w:pPr>
              <w:jc w:val="center"/>
              <w:rPr>
                <w:b/>
                <w:bCs/>
                <w:sz w:val="16"/>
                <w:szCs w:val="16"/>
                <w:lang w:val="uk-UA"/>
              </w:rPr>
            </w:pPr>
            <w:r>
              <w:rPr>
                <w:b/>
                <w:bCs/>
                <w:sz w:val="16"/>
                <w:szCs w:val="16"/>
                <w:lang w:val="uk-UA"/>
              </w:rPr>
              <w:t>4683</w:t>
            </w:r>
          </w:p>
        </w:tc>
        <w:tc>
          <w:tcPr>
            <w:tcW w:w="480" w:type="pct"/>
            <w:shd w:val="clear" w:color="auto" w:fill="FFFFFF"/>
            <w:vAlign w:val="center"/>
          </w:tcPr>
          <w:p w14:paraId="7BFFAE3B" w14:textId="77777777" w:rsidR="00FE48E3" w:rsidRPr="000F68F6" w:rsidRDefault="00FE48E3" w:rsidP="00FE48E3">
            <w:pPr>
              <w:jc w:val="center"/>
              <w:rPr>
                <w:sz w:val="16"/>
                <w:szCs w:val="16"/>
                <w:lang w:val="uk-UA"/>
              </w:rPr>
            </w:pPr>
          </w:p>
          <w:p w14:paraId="1ACBF523" w14:textId="77777777" w:rsidR="00FE48E3" w:rsidRPr="000F68F6" w:rsidRDefault="00FE48E3" w:rsidP="00FE48E3">
            <w:pPr>
              <w:jc w:val="center"/>
              <w:rPr>
                <w:sz w:val="16"/>
                <w:szCs w:val="16"/>
                <w:lang w:val="uk-UA"/>
              </w:rPr>
            </w:pPr>
            <w:r w:rsidRPr="000F68F6">
              <w:rPr>
                <w:sz w:val="16"/>
                <w:szCs w:val="16"/>
                <w:lang w:val="uk-UA"/>
              </w:rPr>
              <w:t>Виконання зведеного бюджету</w:t>
            </w:r>
          </w:p>
          <w:p w14:paraId="1D88022E" w14:textId="77777777" w:rsidR="00FE48E3" w:rsidRPr="000F68F6" w:rsidRDefault="00FE48E3" w:rsidP="00FE48E3">
            <w:pPr>
              <w:jc w:val="center"/>
              <w:rPr>
                <w:sz w:val="16"/>
                <w:szCs w:val="16"/>
                <w:lang w:val="uk-UA"/>
              </w:rPr>
            </w:pPr>
          </w:p>
        </w:tc>
        <w:tc>
          <w:tcPr>
            <w:tcW w:w="356" w:type="pct"/>
            <w:shd w:val="clear" w:color="auto" w:fill="FFFFFF"/>
            <w:vAlign w:val="center"/>
          </w:tcPr>
          <w:p w14:paraId="05C8569C" w14:textId="77777777" w:rsidR="00FE48E3" w:rsidRPr="000F68F6" w:rsidRDefault="00FE48E3" w:rsidP="00FE48E3">
            <w:pPr>
              <w:jc w:val="center"/>
              <w:rPr>
                <w:sz w:val="16"/>
                <w:szCs w:val="16"/>
                <w:lang w:val="uk-UA"/>
              </w:rPr>
            </w:pPr>
          </w:p>
          <w:p w14:paraId="71AF657A" w14:textId="77777777" w:rsidR="00FE48E3" w:rsidRPr="000F68F6" w:rsidRDefault="00FE48E3" w:rsidP="00FE48E3">
            <w:pPr>
              <w:jc w:val="center"/>
              <w:rPr>
                <w:sz w:val="16"/>
                <w:szCs w:val="16"/>
                <w:lang w:val="uk-UA"/>
              </w:rPr>
            </w:pPr>
            <w:r w:rsidRPr="000F68F6">
              <w:rPr>
                <w:sz w:val="16"/>
                <w:szCs w:val="16"/>
                <w:lang w:val="uk-UA"/>
              </w:rPr>
              <w:t xml:space="preserve">№ вих-               </w:t>
            </w:r>
            <w:r>
              <w:rPr>
                <w:sz w:val="16"/>
                <w:szCs w:val="16"/>
                <w:lang w:val="uk-UA"/>
              </w:rPr>
              <w:t>1081</w:t>
            </w:r>
            <w:r w:rsidRPr="000F68F6">
              <w:rPr>
                <w:sz w:val="16"/>
                <w:szCs w:val="16"/>
                <w:lang w:val="uk-UA"/>
              </w:rPr>
              <w:t>/03-19/25</w:t>
            </w:r>
          </w:p>
          <w:p w14:paraId="70D4EC1C" w14:textId="77777777" w:rsidR="00FE48E3" w:rsidRPr="000F68F6" w:rsidRDefault="00FE48E3" w:rsidP="00FE48E3">
            <w:pPr>
              <w:jc w:val="center"/>
              <w:rPr>
                <w:sz w:val="16"/>
                <w:szCs w:val="16"/>
                <w:lang w:val="uk-UA"/>
              </w:rPr>
            </w:pPr>
          </w:p>
        </w:tc>
        <w:tc>
          <w:tcPr>
            <w:tcW w:w="302" w:type="pct"/>
            <w:shd w:val="clear" w:color="auto" w:fill="FFFFFF"/>
            <w:vAlign w:val="center"/>
          </w:tcPr>
          <w:p w14:paraId="3372D281" w14:textId="77777777" w:rsidR="00FE48E3" w:rsidRPr="000F68F6" w:rsidRDefault="00FE48E3" w:rsidP="00FE48E3">
            <w:pPr>
              <w:jc w:val="center"/>
              <w:rPr>
                <w:sz w:val="16"/>
                <w:szCs w:val="16"/>
                <w:lang w:val="uk-UA"/>
              </w:rPr>
            </w:pPr>
            <w:r w:rsidRPr="000F68F6">
              <w:rPr>
                <w:sz w:val="16"/>
                <w:szCs w:val="16"/>
                <w:lang w:val="uk-UA"/>
              </w:rPr>
              <w:t>04.0</w:t>
            </w:r>
            <w:r>
              <w:rPr>
                <w:sz w:val="16"/>
                <w:szCs w:val="16"/>
                <w:lang w:val="uk-UA"/>
              </w:rPr>
              <w:t>7</w:t>
            </w:r>
            <w:r w:rsidRPr="000F68F6">
              <w:rPr>
                <w:sz w:val="16"/>
                <w:szCs w:val="16"/>
                <w:lang w:val="uk-UA"/>
              </w:rPr>
              <w:t>.2025</w:t>
            </w:r>
          </w:p>
        </w:tc>
        <w:tc>
          <w:tcPr>
            <w:tcW w:w="308" w:type="pct"/>
            <w:shd w:val="clear" w:color="auto" w:fill="FFFFFF"/>
            <w:vAlign w:val="center"/>
          </w:tcPr>
          <w:p w14:paraId="57025ABB" w14:textId="77777777" w:rsidR="00FE48E3" w:rsidRPr="000F68F6" w:rsidRDefault="00FE48E3" w:rsidP="00FE48E3">
            <w:pPr>
              <w:jc w:val="center"/>
              <w:rPr>
                <w:sz w:val="16"/>
                <w:szCs w:val="16"/>
                <w:lang w:val="ru-RU"/>
              </w:rPr>
            </w:pPr>
            <w:r w:rsidRPr="000F68F6">
              <w:rPr>
                <w:sz w:val="16"/>
                <w:szCs w:val="16"/>
                <w:lang w:val="uk-UA"/>
              </w:rPr>
              <w:t>-</w:t>
            </w:r>
          </w:p>
        </w:tc>
        <w:tc>
          <w:tcPr>
            <w:tcW w:w="393" w:type="pct"/>
            <w:shd w:val="clear" w:color="auto" w:fill="FFFFFF"/>
            <w:vAlign w:val="center"/>
          </w:tcPr>
          <w:p w14:paraId="105F96CC" w14:textId="77777777" w:rsidR="00FE48E3" w:rsidRPr="000F68F6" w:rsidRDefault="00FE48E3" w:rsidP="00FE48E3">
            <w:pPr>
              <w:jc w:val="center"/>
              <w:rPr>
                <w:sz w:val="16"/>
                <w:szCs w:val="16"/>
                <w:lang w:val="uk-UA"/>
              </w:rPr>
            </w:pPr>
            <w:r w:rsidRPr="000F68F6">
              <w:rPr>
                <w:sz w:val="16"/>
                <w:szCs w:val="16"/>
                <w:lang w:val="uk-UA"/>
              </w:rPr>
              <w:t>Відділ зведеного бюджету та міжбюджетних відноси</w:t>
            </w:r>
          </w:p>
        </w:tc>
        <w:tc>
          <w:tcPr>
            <w:tcW w:w="275" w:type="pct"/>
            <w:shd w:val="clear" w:color="auto" w:fill="FFFFFF"/>
            <w:vAlign w:val="center"/>
          </w:tcPr>
          <w:p w14:paraId="3E28C1F0" w14:textId="77777777" w:rsidR="00FE48E3" w:rsidRPr="000F68F6" w:rsidRDefault="00FE48E3" w:rsidP="00FE48E3">
            <w:pPr>
              <w:rPr>
                <w:sz w:val="16"/>
                <w:szCs w:val="16"/>
                <w:lang w:val="ru-RU"/>
              </w:rPr>
            </w:pPr>
            <w:r w:rsidRPr="000F68F6">
              <w:rPr>
                <w:sz w:val="16"/>
                <w:szCs w:val="16"/>
                <w:lang w:val="uk-UA"/>
              </w:rPr>
              <w:t xml:space="preserve">   -</w:t>
            </w:r>
          </w:p>
        </w:tc>
        <w:tc>
          <w:tcPr>
            <w:tcW w:w="166" w:type="pct"/>
            <w:shd w:val="clear" w:color="auto" w:fill="FFFFFF"/>
            <w:vAlign w:val="center"/>
          </w:tcPr>
          <w:p w14:paraId="3CA4E602" w14:textId="77777777" w:rsidR="00FE48E3" w:rsidRPr="000F68F6" w:rsidRDefault="00FE48E3" w:rsidP="00FE48E3">
            <w:pPr>
              <w:jc w:val="center"/>
              <w:rPr>
                <w:sz w:val="16"/>
                <w:szCs w:val="16"/>
                <w:lang w:val="ru-RU"/>
              </w:rPr>
            </w:pPr>
            <w:r w:rsidRPr="000F68F6">
              <w:rPr>
                <w:sz w:val="16"/>
                <w:szCs w:val="16"/>
                <w:lang w:val="uk-UA"/>
              </w:rPr>
              <w:t>-</w:t>
            </w:r>
          </w:p>
        </w:tc>
        <w:tc>
          <w:tcPr>
            <w:tcW w:w="263" w:type="pct"/>
            <w:shd w:val="clear" w:color="auto" w:fill="FFFFFF"/>
            <w:vAlign w:val="center"/>
          </w:tcPr>
          <w:p w14:paraId="1D18C20E" w14:textId="77777777" w:rsidR="00FE48E3" w:rsidRPr="000F68F6" w:rsidRDefault="00FE48E3" w:rsidP="00FE48E3">
            <w:pPr>
              <w:jc w:val="center"/>
              <w:rPr>
                <w:sz w:val="16"/>
                <w:szCs w:val="16"/>
                <w:lang w:val="uk-UA"/>
              </w:rPr>
            </w:pPr>
            <w:r w:rsidRPr="000F68F6">
              <w:rPr>
                <w:sz w:val="16"/>
                <w:szCs w:val="16"/>
                <w:lang w:val="uk-UA"/>
              </w:rPr>
              <w:t>бюджет</w:t>
            </w:r>
          </w:p>
        </w:tc>
        <w:tc>
          <w:tcPr>
            <w:tcW w:w="465" w:type="pct"/>
            <w:shd w:val="clear" w:color="auto" w:fill="FFFFFF"/>
            <w:vAlign w:val="center"/>
          </w:tcPr>
          <w:p w14:paraId="59D95911" w14:textId="77777777" w:rsidR="00FE48E3" w:rsidRPr="000F68F6" w:rsidRDefault="00FE48E3" w:rsidP="00FE48E3">
            <w:pPr>
              <w:jc w:val="center"/>
              <w:rPr>
                <w:sz w:val="16"/>
                <w:szCs w:val="16"/>
                <w:lang w:val="ru-RU"/>
              </w:rPr>
            </w:pPr>
            <w:r w:rsidRPr="000F68F6">
              <w:rPr>
                <w:sz w:val="16"/>
                <w:szCs w:val="16"/>
                <w:lang w:val="uk-UA"/>
              </w:rPr>
              <w:t xml:space="preserve">Позики на покриття тимчасових касових розривів </w:t>
            </w:r>
          </w:p>
        </w:tc>
        <w:tc>
          <w:tcPr>
            <w:tcW w:w="325" w:type="pct"/>
            <w:shd w:val="clear" w:color="auto" w:fill="FFFFFF"/>
            <w:vAlign w:val="center"/>
          </w:tcPr>
          <w:p w14:paraId="023AD40C" w14:textId="77777777" w:rsidR="00FE48E3" w:rsidRPr="000F68F6" w:rsidRDefault="00FE48E3" w:rsidP="00FE48E3">
            <w:pPr>
              <w:jc w:val="center"/>
              <w:rPr>
                <w:sz w:val="16"/>
                <w:szCs w:val="16"/>
                <w:lang w:val="uk-UA"/>
              </w:rPr>
            </w:pPr>
            <w:r w:rsidRPr="000F68F6">
              <w:rPr>
                <w:sz w:val="16"/>
                <w:szCs w:val="16"/>
                <w:lang w:val="uk-UA"/>
              </w:rPr>
              <w:t>Текстовий документ</w:t>
            </w:r>
          </w:p>
        </w:tc>
        <w:tc>
          <w:tcPr>
            <w:tcW w:w="235" w:type="pct"/>
            <w:shd w:val="clear" w:color="auto" w:fill="FFFFFF"/>
            <w:vAlign w:val="center"/>
          </w:tcPr>
          <w:p w14:paraId="25E56EEF" w14:textId="77777777" w:rsidR="00FE48E3" w:rsidRPr="000F68F6" w:rsidRDefault="00FE48E3" w:rsidP="00FE48E3">
            <w:pPr>
              <w:jc w:val="center"/>
              <w:rPr>
                <w:sz w:val="16"/>
                <w:szCs w:val="16"/>
                <w:lang w:val="uk-UA"/>
              </w:rPr>
            </w:pPr>
            <w:r w:rsidRPr="000F68F6">
              <w:rPr>
                <w:sz w:val="16"/>
                <w:szCs w:val="16"/>
                <w:lang w:val="uk-UA"/>
              </w:rPr>
              <w:t>Лист, таблиця</w:t>
            </w:r>
          </w:p>
        </w:tc>
        <w:tc>
          <w:tcPr>
            <w:tcW w:w="162" w:type="pct"/>
            <w:shd w:val="clear" w:color="auto" w:fill="FFFFFF"/>
            <w:vAlign w:val="center"/>
          </w:tcPr>
          <w:p w14:paraId="6DDD7E7F" w14:textId="77777777" w:rsidR="00FE48E3" w:rsidRPr="000F68F6" w:rsidRDefault="00FE48E3" w:rsidP="00FE48E3">
            <w:pPr>
              <w:rPr>
                <w:sz w:val="16"/>
                <w:szCs w:val="16"/>
                <w:lang w:val="ru-RU"/>
              </w:rPr>
            </w:pPr>
            <w:r w:rsidRPr="000F68F6">
              <w:rPr>
                <w:sz w:val="16"/>
                <w:szCs w:val="16"/>
                <w:lang w:val="uk-UA"/>
              </w:rPr>
              <w:t xml:space="preserve">      -</w:t>
            </w:r>
          </w:p>
        </w:tc>
        <w:tc>
          <w:tcPr>
            <w:tcW w:w="310" w:type="pct"/>
            <w:shd w:val="clear" w:color="auto" w:fill="FFFFFF"/>
            <w:vAlign w:val="center"/>
          </w:tcPr>
          <w:p w14:paraId="654ABD67" w14:textId="77777777" w:rsidR="00FE48E3" w:rsidRPr="000F68F6" w:rsidRDefault="00FE48E3" w:rsidP="00FE48E3">
            <w:pPr>
              <w:jc w:val="center"/>
              <w:rPr>
                <w:sz w:val="16"/>
                <w:szCs w:val="16"/>
                <w:lang w:val="uk-UA"/>
              </w:rPr>
            </w:pPr>
            <w:r w:rsidRPr="000F68F6">
              <w:rPr>
                <w:sz w:val="16"/>
                <w:szCs w:val="16"/>
                <w:lang w:val="uk-UA"/>
              </w:rPr>
              <w:t>Паперова</w:t>
            </w:r>
          </w:p>
          <w:p w14:paraId="7F510E94" w14:textId="77777777" w:rsidR="00FE48E3" w:rsidRPr="000F68F6" w:rsidRDefault="00FE48E3" w:rsidP="00FE48E3">
            <w:pPr>
              <w:rPr>
                <w:sz w:val="16"/>
                <w:szCs w:val="16"/>
                <w:lang w:val="uk-UA"/>
              </w:rPr>
            </w:pPr>
            <w:r w:rsidRPr="000F68F6">
              <w:rPr>
                <w:sz w:val="16"/>
                <w:szCs w:val="16"/>
                <w:lang w:val="uk-UA"/>
              </w:rPr>
              <w:t>електронна</w:t>
            </w:r>
          </w:p>
        </w:tc>
        <w:tc>
          <w:tcPr>
            <w:tcW w:w="614" w:type="pct"/>
            <w:shd w:val="clear" w:color="auto" w:fill="FFFFFF"/>
            <w:vAlign w:val="center"/>
          </w:tcPr>
          <w:p w14:paraId="63A92EC3" w14:textId="77777777" w:rsidR="00FE48E3" w:rsidRPr="000F68F6" w:rsidRDefault="00FE48E3" w:rsidP="00FE48E3">
            <w:pPr>
              <w:jc w:val="center"/>
              <w:rPr>
                <w:sz w:val="16"/>
                <w:szCs w:val="16"/>
                <w:lang w:val="uk-UA"/>
              </w:rPr>
            </w:pPr>
            <w:r w:rsidRPr="000F68F6">
              <w:rPr>
                <w:sz w:val="16"/>
                <w:szCs w:val="16"/>
                <w:lang w:val="uk-UA"/>
              </w:rPr>
              <w:t xml:space="preserve">Відділ зведеного бюджету та міжбюджетних відносин </w:t>
            </w:r>
          </w:p>
        </w:tc>
        <w:tc>
          <w:tcPr>
            <w:tcW w:w="176" w:type="pct"/>
            <w:shd w:val="clear" w:color="auto" w:fill="FFFFFF"/>
            <w:vAlign w:val="center"/>
          </w:tcPr>
          <w:p w14:paraId="6C73D75D" w14:textId="77777777" w:rsidR="00FE48E3" w:rsidRPr="00E625BA" w:rsidRDefault="00FE48E3" w:rsidP="00FE48E3">
            <w:pPr>
              <w:jc w:val="center"/>
              <w:rPr>
                <w:sz w:val="16"/>
                <w:szCs w:val="16"/>
                <w:lang w:val="ru-RU"/>
              </w:rPr>
            </w:pPr>
          </w:p>
          <w:p w14:paraId="3319F389" w14:textId="77777777" w:rsidR="00FE48E3" w:rsidRPr="00E625BA" w:rsidRDefault="00FE48E3" w:rsidP="00FE48E3">
            <w:pPr>
              <w:jc w:val="center"/>
              <w:rPr>
                <w:sz w:val="16"/>
                <w:szCs w:val="16"/>
                <w:lang w:val="ru-RU"/>
              </w:rPr>
            </w:pPr>
            <w:r w:rsidRPr="00E625BA">
              <w:rPr>
                <w:sz w:val="16"/>
                <w:szCs w:val="16"/>
                <w:lang w:val="ru-RU"/>
              </w:rPr>
              <w:t>-</w:t>
            </w:r>
          </w:p>
          <w:p w14:paraId="05A0A637" w14:textId="77777777" w:rsidR="00FE48E3" w:rsidRPr="000A7B68" w:rsidRDefault="00FE48E3" w:rsidP="00FE48E3">
            <w:pPr>
              <w:jc w:val="center"/>
              <w:rPr>
                <w:sz w:val="16"/>
                <w:szCs w:val="16"/>
                <w:lang w:val="ru-RU"/>
              </w:rPr>
            </w:pPr>
          </w:p>
        </w:tc>
      </w:tr>
    </w:tbl>
    <w:p w14:paraId="6D0ADEDB" w14:textId="77777777" w:rsidR="009E3C81" w:rsidRDefault="004400CF" w:rsidP="00342324">
      <w:pPr>
        <w:jc w:val="center"/>
        <w:rPr>
          <w:rStyle w:val="affa"/>
          <w:lang w:val="uk-UA"/>
        </w:rPr>
      </w:pPr>
      <w:r w:rsidRPr="003746A8">
        <w:rPr>
          <w:rStyle w:val="affa"/>
        </w:rPr>
        <w:t>__________</w:t>
      </w:r>
      <w:r w:rsidR="00A27988" w:rsidRPr="003746A8">
        <w:rPr>
          <w:rStyle w:val="affa"/>
        </w:rPr>
        <w:t>_____</w:t>
      </w:r>
    </w:p>
    <w:p w14:paraId="5514603C" w14:textId="77777777" w:rsidR="00B1717B" w:rsidRPr="00B1717B" w:rsidRDefault="00B1717B" w:rsidP="00342324">
      <w:pPr>
        <w:jc w:val="center"/>
        <w:rPr>
          <w:rStyle w:val="affa"/>
          <w:lang w:val="uk-UA"/>
        </w:rPr>
      </w:pPr>
    </w:p>
    <w:sectPr w:rsidR="00B1717B" w:rsidRPr="00B1717B" w:rsidSect="006F7053">
      <w:pgSz w:w="16840" w:h="11907" w:orient="landscape" w:code="9"/>
      <w:pgMar w:top="142" w:right="998" w:bottom="567" w:left="1134" w:header="709" w:footer="709" w:gutter="0"/>
      <w:cols w:space="708"/>
      <w:docGrid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A035D" w14:textId="77777777" w:rsidR="00147B06" w:rsidRDefault="00147B06" w:rsidP="003D1F95">
      <w:r>
        <w:separator/>
      </w:r>
    </w:p>
  </w:endnote>
  <w:endnote w:type="continuationSeparator" w:id="0">
    <w:p w14:paraId="5E45D5B3" w14:textId="77777777" w:rsidR="00147B06" w:rsidRDefault="00147B06" w:rsidP="003D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ansSerif">
    <w:altName w:val="Times New Roman"/>
    <w:panose1 w:val="00000000000000000000"/>
    <w:charset w:val="00"/>
    <w:family w:val="roman"/>
    <w:notTrueType/>
    <w:pitch w:val="default"/>
  </w:font>
  <w:font w:name="Aptos Display">
    <w:panose1 w:val="00000000000000000000"/>
    <w:charset w:val="00"/>
    <w:family w:val="roman"/>
    <w:notTrueType/>
    <w:pitch w:val="default"/>
  </w:font>
  <w:font w:name="Aptos">
    <w:altName w:val="Calibri"/>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7F4AD" w14:textId="77777777" w:rsidR="00147B06" w:rsidRDefault="00147B06" w:rsidP="003D1F95">
      <w:r>
        <w:separator/>
      </w:r>
    </w:p>
  </w:footnote>
  <w:footnote w:type="continuationSeparator" w:id="0">
    <w:p w14:paraId="26D2BF1B" w14:textId="77777777" w:rsidR="00147B06" w:rsidRDefault="00147B06" w:rsidP="003D1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15A3"/>
    <w:multiLevelType w:val="hybridMultilevel"/>
    <w:tmpl w:val="A33CE0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847F3E"/>
    <w:multiLevelType w:val="hybridMultilevel"/>
    <w:tmpl w:val="CE60F76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B57F1D"/>
    <w:multiLevelType w:val="hybridMultilevel"/>
    <w:tmpl w:val="AE78DE3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AAE6134"/>
    <w:multiLevelType w:val="hybridMultilevel"/>
    <w:tmpl w:val="D64CC1EA"/>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15:restartNumberingAfterBreak="0">
    <w:nsid w:val="0AD67339"/>
    <w:multiLevelType w:val="multilevel"/>
    <w:tmpl w:val="4D46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A5062"/>
    <w:multiLevelType w:val="hybridMultilevel"/>
    <w:tmpl w:val="706E9DE6"/>
    <w:lvl w:ilvl="0" w:tplc="1EF4DEA8">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4D3642"/>
    <w:multiLevelType w:val="hybridMultilevel"/>
    <w:tmpl w:val="80469B1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347363FB"/>
    <w:multiLevelType w:val="hybridMultilevel"/>
    <w:tmpl w:val="B336B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C059F6"/>
    <w:multiLevelType w:val="hybridMultilevel"/>
    <w:tmpl w:val="9768144E"/>
    <w:lvl w:ilvl="0" w:tplc="B0008AFE">
      <w:start w:val="6"/>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15:restartNumberingAfterBreak="0">
    <w:nsid w:val="3CAE2A7D"/>
    <w:multiLevelType w:val="hybridMultilevel"/>
    <w:tmpl w:val="C30891C8"/>
    <w:lvl w:ilvl="0" w:tplc="04190001">
      <w:start w:val="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D14DB8"/>
    <w:multiLevelType w:val="hybridMultilevel"/>
    <w:tmpl w:val="9D3EC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7C087E"/>
    <w:multiLevelType w:val="multilevel"/>
    <w:tmpl w:val="89E0CB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F790913"/>
    <w:multiLevelType w:val="hybridMultilevel"/>
    <w:tmpl w:val="B9A2EE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D56066D"/>
    <w:multiLevelType w:val="hybridMultilevel"/>
    <w:tmpl w:val="7ABAC350"/>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4" w15:restartNumberingAfterBreak="0">
    <w:nsid w:val="620347CA"/>
    <w:multiLevelType w:val="hybridMultilevel"/>
    <w:tmpl w:val="790AF768"/>
    <w:lvl w:ilvl="0" w:tplc="2F7E3FDE">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15" w15:restartNumberingAfterBreak="0">
    <w:nsid w:val="6BA609DF"/>
    <w:multiLevelType w:val="hybridMultilevel"/>
    <w:tmpl w:val="DDFA68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ADA5268"/>
    <w:multiLevelType w:val="multilevel"/>
    <w:tmpl w:val="5D40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125801"/>
    <w:multiLevelType w:val="hybridMultilevel"/>
    <w:tmpl w:val="D4D23E8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15:restartNumberingAfterBreak="0">
    <w:nsid w:val="7F652C46"/>
    <w:multiLevelType w:val="multilevel"/>
    <w:tmpl w:val="68A0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3871569">
    <w:abstractNumId w:val="8"/>
  </w:num>
  <w:num w:numId="2" w16cid:durableId="1924874344">
    <w:abstractNumId w:val="9"/>
  </w:num>
  <w:num w:numId="3" w16cid:durableId="217667143">
    <w:abstractNumId w:val="3"/>
  </w:num>
  <w:num w:numId="4" w16cid:durableId="672993482">
    <w:abstractNumId w:val="11"/>
  </w:num>
  <w:num w:numId="5" w16cid:durableId="1333025767">
    <w:abstractNumId w:val="13"/>
  </w:num>
  <w:num w:numId="6" w16cid:durableId="2022976052">
    <w:abstractNumId w:val="17"/>
  </w:num>
  <w:num w:numId="7" w16cid:durableId="1008211242">
    <w:abstractNumId w:val="6"/>
  </w:num>
  <w:num w:numId="8" w16cid:durableId="277373291">
    <w:abstractNumId w:val="14"/>
  </w:num>
  <w:num w:numId="9" w16cid:durableId="344021339">
    <w:abstractNumId w:val="7"/>
  </w:num>
  <w:num w:numId="10" w16cid:durableId="1388917350">
    <w:abstractNumId w:val="10"/>
  </w:num>
  <w:num w:numId="11" w16cid:durableId="1091777305">
    <w:abstractNumId w:val="0"/>
  </w:num>
  <w:num w:numId="12" w16cid:durableId="312107697">
    <w:abstractNumId w:val="1"/>
  </w:num>
  <w:num w:numId="13" w16cid:durableId="1949578824">
    <w:abstractNumId w:val="2"/>
  </w:num>
  <w:num w:numId="14" w16cid:durableId="685794603">
    <w:abstractNumId w:val="12"/>
  </w:num>
  <w:num w:numId="15" w16cid:durableId="2094545976">
    <w:abstractNumId w:val="15"/>
  </w:num>
  <w:num w:numId="16" w16cid:durableId="1976400290">
    <w:abstractNumId w:val="5"/>
  </w:num>
  <w:num w:numId="17" w16cid:durableId="2125994477">
    <w:abstractNumId w:val="18"/>
  </w:num>
  <w:num w:numId="18" w16cid:durableId="1410156285">
    <w:abstractNumId w:val="4"/>
  </w:num>
  <w:num w:numId="19" w16cid:durableId="4343983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rawingGridVerticalSpacing w:val="181"/>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401F"/>
    <w:rsid w:val="0000021C"/>
    <w:rsid w:val="000008E7"/>
    <w:rsid w:val="00000A56"/>
    <w:rsid w:val="000022E4"/>
    <w:rsid w:val="00002395"/>
    <w:rsid w:val="00002A99"/>
    <w:rsid w:val="00002F18"/>
    <w:rsid w:val="0000313B"/>
    <w:rsid w:val="00003334"/>
    <w:rsid w:val="0000362F"/>
    <w:rsid w:val="00003652"/>
    <w:rsid w:val="00003D38"/>
    <w:rsid w:val="000040E2"/>
    <w:rsid w:val="00004330"/>
    <w:rsid w:val="0000498F"/>
    <w:rsid w:val="00004C58"/>
    <w:rsid w:val="00005015"/>
    <w:rsid w:val="0000585E"/>
    <w:rsid w:val="0000610E"/>
    <w:rsid w:val="00006117"/>
    <w:rsid w:val="000061EF"/>
    <w:rsid w:val="000069DA"/>
    <w:rsid w:val="000069FB"/>
    <w:rsid w:val="00006A40"/>
    <w:rsid w:val="00006D64"/>
    <w:rsid w:val="00006D9C"/>
    <w:rsid w:val="000073B5"/>
    <w:rsid w:val="0000764E"/>
    <w:rsid w:val="0000777D"/>
    <w:rsid w:val="0001063F"/>
    <w:rsid w:val="000108FE"/>
    <w:rsid w:val="00010FD1"/>
    <w:rsid w:val="00011383"/>
    <w:rsid w:val="00011F62"/>
    <w:rsid w:val="0001217F"/>
    <w:rsid w:val="0001233D"/>
    <w:rsid w:val="00012624"/>
    <w:rsid w:val="000127BD"/>
    <w:rsid w:val="00012879"/>
    <w:rsid w:val="00012B0E"/>
    <w:rsid w:val="00012F78"/>
    <w:rsid w:val="0001305C"/>
    <w:rsid w:val="0001305E"/>
    <w:rsid w:val="00013E45"/>
    <w:rsid w:val="000141B5"/>
    <w:rsid w:val="000146B8"/>
    <w:rsid w:val="00014A12"/>
    <w:rsid w:val="00015D23"/>
    <w:rsid w:val="00015ED2"/>
    <w:rsid w:val="00016B44"/>
    <w:rsid w:val="000171DE"/>
    <w:rsid w:val="00017D70"/>
    <w:rsid w:val="0002075E"/>
    <w:rsid w:val="000207C2"/>
    <w:rsid w:val="00020CAF"/>
    <w:rsid w:val="00021506"/>
    <w:rsid w:val="00021934"/>
    <w:rsid w:val="000219D1"/>
    <w:rsid w:val="00021BD5"/>
    <w:rsid w:val="0002222C"/>
    <w:rsid w:val="00022341"/>
    <w:rsid w:val="000230EA"/>
    <w:rsid w:val="000232D8"/>
    <w:rsid w:val="000233DC"/>
    <w:rsid w:val="00023839"/>
    <w:rsid w:val="000245E4"/>
    <w:rsid w:val="00024668"/>
    <w:rsid w:val="00024B14"/>
    <w:rsid w:val="00024C48"/>
    <w:rsid w:val="00025B96"/>
    <w:rsid w:val="00025D42"/>
    <w:rsid w:val="0002724B"/>
    <w:rsid w:val="0002781C"/>
    <w:rsid w:val="00027C56"/>
    <w:rsid w:val="000300A1"/>
    <w:rsid w:val="0003014D"/>
    <w:rsid w:val="00030F7A"/>
    <w:rsid w:val="0003115B"/>
    <w:rsid w:val="0003168E"/>
    <w:rsid w:val="00032F5A"/>
    <w:rsid w:val="00033390"/>
    <w:rsid w:val="000333A4"/>
    <w:rsid w:val="00033F39"/>
    <w:rsid w:val="0003514D"/>
    <w:rsid w:val="00036389"/>
    <w:rsid w:val="00036A9A"/>
    <w:rsid w:val="0003764F"/>
    <w:rsid w:val="00037763"/>
    <w:rsid w:val="00040376"/>
    <w:rsid w:val="00040665"/>
    <w:rsid w:val="00040CDD"/>
    <w:rsid w:val="000411C7"/>
    <w:rsid w:val="00041E83"/>
    <w:rsid w:val="00041F85"/>
    <w:rsid w:val="0004259B"/>
    <w:rsid w:val="00042AD8"/>
    <w:rsid w:val="0004419E"/>
    <w:rsid w:val="000456E0"/>
    <w:rsid w:val="0004626B"/>
    <w:rsid w:val="00046C6C"/>
    <w:rsid w:val="00046CC7"/>
    <w:rsid w:val="00046DE7"/>
    <w:rsid w:val="000474BA"/>
    <w:rsid w:val="00047AB4"/>
    <w:rsid w:val="000500C8"/>
    <w:rsid w:val="000504B1"/>
    <w:rsid w:val="00050915"/>
    <w:rsid w:val="00050B67"/>
    <w:rsid w:val="00050ED5"/>
    <w:rsid w:val="00051171"/>
    <w:rsid w:val="000514E3"/>
    <w:rsid w:val="0005163B"/>
    <w:rsid w:val="00051C56"/>
    <w:rsid w:val="00053F69"/>
    <w:rsid w:val="0005410B"/>
    <w:rsid w:val="00054121"/>
    <w:rsid w:val="00054336"/>
    <w:rsid w:val="00054C41"/>
    <w:rsid w:val="0005561C"/>
    <w:rsid w:val="00055A18"/>
    <w:rsid w:val="00055BCF"/>
    <w:rsid w:val="00055E16"/>
    <w:rsid w:val="00055EDF"/>
    <w:rsid w:val="00056E3D"/>
    <w:rsid w:val="00056E96"/>
    <w:rsid w:val="000570DF"/>
    <w:rsid w:val="000579FC"/>
    <w:rsid w:val="00057AE8"/>
    <w:rsid w:val="000601D9"/>
    <w:rsid w:val="00060648"/>
    <w:rsid w:val="00060EAF"/>
    <w:rsid w:val="00060EC0"/>
    <w:rsid w:val="00062025"/>
    <w:rsid w:val="000624C4"/>
    <w:rsid w:val="00062AC6"/>
    <w:rsid w:val="00063A56"/>
    <w:rsid w:val="00063A8F"/>
    <w:rsid w:val="00063C45"/>
    <w:rsid w:val="00063F10"/>
    <w:rsid w:val="000644B7"/>
    <w:rsid w:val="00064845"/>
    <w:rsid w:val="00064BFC"/>
    <w:rsid w:val="00065B3B"/>
    <w:rsid w:val="00065B7B"/>
    <w:rsid w:val="00065D03"/>
    <w:rsid w:val="000662A9"/>
    <w:rsid w:val="000664CB"/>
    <w:rsid w:val="00066546"/>
    <w:rsid w:val="000666F7"/>
    <w:rsid w:val="00067DFF"/>
    <w:rsid w:val="000708C9"/>
    <w:rsid w:val="00071681"/>
    <w:rsid w:val="00071BFE"/>
    <w:rsid w:val="000724F2"/>
    <w:rsid w:val="00072A13"/>
    <w:rsid w:val="000752FB"/>
    <w:rsid w:val="00075A72"/>
    <w:rsid w:val="00075BC5"/>
    <w:rsid w:val="00075CE2"/>
    <w:rsid w:val="00076148"/>
    <w:rsid w:val="00076154"/>
    <w:rsid w:val="00076728"/>
    <w:rsid w:val="000769C5"/>
    <w:rsid w:val="000775D7"/>
    <w:rsid w:val="00077A46"/>
    <w:rsid w:val="00077F19"/>
    <w:rsid w:val="00080595"/>
    <w:rsid w:val="000809B0"/>
    <w:rsid w:val="00080A28"/>
    <w:rsid w:val="00080AA4"/>
    <w:rsid w:val="00080BEC"/>
    <w:rsid w:val="00080CB6"/>
    <w:rsid w:val="00080CEE"/>
    <w:rsid w:val="0008122C"/>
    <w:rsid w:val="0008146D"/>
    <w:rsid w:val="00081487"/>
    <w:rsid w:val="00082A27"/>
    <w:rsid w:val="0008337F"/>
    <w:rsid w:val="00083586"/>
    <w:rsid w:val="00084D5C"/>
    <w:rsid w:val="00085B28"/>
    <w:rsid w:val="00085F89"/>
    <w:rsid w:val="000861A1"/>
    <w:rsid w:val="0008639B"/>
    <w:rsid w:val="00086BA9"/>
    <w:rsid w:val="00086E88"/>
    <w:rsid w:val="00087A63"/>
    <w:rsid w:val="00090BCB"/>
    <w:rsid w:val="00090E3C"/>
    <w:rsid w:val="000919F6"/>
    <w:rsid w:val="0009202E"/>
    <w:rsid w:val="0009248B"/>
    <w:rsid w:val="00092891"/>
    <w:rsid w:val="0009301E"/>
    <w:rsid w:val="000930C2"/>
    <w:rsid w:val="00093878"/>
    <w:rsid w:val="000943B7"/>
    <w:rsid w:val="0009449C"/>
    <w:rsid w:val="0009557A"/>
    <w:rsid w:val="0009585C"/>
    <w:rsid w:val="00095C12"/>
    <w:rsid w:val="000967AE"/>
    <w:rsid w:val="00097678"/>
    <w:rsid w:val="00097BA9"/>
    <w:rsid w:val="000A002C"/>
    <w:rsid w:val="000A05A3"/>
    <w:rsid w:val="000A09BC"/>
    <w:rsid w:val="000A1029"/>
    <w:rsid w:val="000A19A0"/>
    <w:rsid w:val="000A2D82"/>
    <w:rsid w:val="000A36EC"/>
    <w:rsid w:val="000A3DA3"/>
    <w:rsid w:val="000A3EEB"/>
    <w:rsid w:val="000A4445"/>
    <w:rsid w:val="000A47EB"/>
    <w:rsid w:val="000A49AC"/>
    <w:rsid w:val="000A4B74"/>
    <w:rsid w:val="000A4E21"/>
    <w:rsid w:val="000A4FCF"/>
    <w:rsid w:val="000A59C1"/>
    <w:rsid w:val="000A5BB8"/>
    <w:rsid w:val="000A5C38"/>
    <w:rsid w:val="000A5D75"/>
    <w:rsid w:val="000A62B9"/>
    <w:rsid w:val="000A648D"/>
    <w:rsid w:val="000A6624"/>
    <w:rsid w:val="000A7F74"/>
    <w:rsid w:val="000B16F8"/>
    <w:rsid w:val="000B2951"/>
    <w:rsid w:val="000B2B0A"/>
    <w:rsid w:val="000B33D2"/>
    <w:rsid w:val="000B33F5"/>
    <w:rsid w:val="000B3BAF"/>
    <w:rsid w:val="000B4516"/>
    <w:rsid w:val="000B4613"/>
    <w:rsid w:val="000B46F2"/>
    <w:rsid w:val="000B4874"/>
    <w:rsid w:val="000B4E0F"/>
    <w:rsid w:val="000B508F"/>
    <w:rsid w:val="000B5563"/>
    <w:rsid w:val="000B5C10"/>
    <w:rsid w:val="000B5DDC"/>
    <w:rsid w:val="000B659E"/>
    <w:rsid w:val="000B6E29"/>
    <w:rsid w:val="000B6F01"/>
    <w:rsid w:val="000B7368"/>
    <w:rsid w:val="000C06D4"/>
    <w:rsid w:val="000C0D83"/>
    <w:rsid w:val="000C0DD3"/>
    <w:rsid w:val="000C1987"/>
    <w:rsid w:val="000C283B"/>
    <w:rsid w:val="000C3883"/>
    <w:rsid w:val="000C43EE"/>
    <w:rsid w:val="000C467F"/>
    <w:rsid w:val="000C528D"/>
    <w:rsid w:val="000C5553"/>
    <w:rsid w:val="000C63E6"/>
    <w:rsid w:val="000C6622"/>
    <w:rsid w:val="000C6A37"/>
    <w:rsid w:val="000C6DC5"/>
    <w:rsid w:val="000C70E2"/>
    <w:rsid w:val="000C724D"/>
    <w:rsid w:val="000C7F8A"/>
    <w:rsid w:val="000D09F5"/>
    <w:rsid w:val="000D1133"/>
    <w:rsid w:val="000D15A6"/>
    <w:rsid w:val="000D180D"/>
    <w:rsid w:val="000D1A3E"/>
    <w:rsid w:val="000D1C82"/>
    <w:rsid w:val="000D1C88"/>
    <w:rsid w:val="000D389F"/>
    <w:rsid w:val="000D41D6"/>
    <w:rsid w:val="000D46B4"/>
    <w:rsid w:val="000D4AE2"/>
    <w:rsid w:val="000D525C"/>
    <w:rsid w:val="000D55BF"/>
    <w:rsid w:val="000D5BBE"/>
    <w:rsid w:val="000D5FF3"/>
    <w:rsid w:val="000D7303"/>
    <w:rsid w:val="000D77A3"/>
    <w:rsid w:val="000E0836"/>
    <w:rsid w:val="000E0A39"/>
    <w:rsid w:val="000E0F77"/>
    <w:rsid w:val="000E1313"/>
    <w:rsid w:val="000E1480"/>
    <w:rsid w:val="000E2C1E"/>
    <w:rsid w:val="000E3048"/>
    <w:rsid w:val="000E3423"/>
    <w:rsid w:val="000E3693"/>
    <w:rsid w:val="000E44D7"/>
    <w:rsid w:val="000E47E8"/>
    <w:rsid w:val="000E47FC"/>
    <w:rsid w:val="000E4F91"/>
    <w:rsid w:val="000E51CE"/>
    <w:rsid w:val="000E52CC"/>
    <w:rsid w:val="000E5AE4"/>
    <w:rsid w:val="000E6533"/>
    <w:rsid w:val="000E668C"/>
    <w:rsid w:val="000E740A"/>
    <w:rsid w:val="000E74DA"/>
    <w:rsid w:val="000E7580"/>
    <w:rsid w:val="000E7C51"/>
    <w:rsid w:val="000E7C6C"/>
    <w:rsid w:val="000E7E59"/>
    <w:rsid w:val="000F0132"/>
    <w:rsid w:val="000F0231"/>
    <w:rsid w:val="000F0814"/>
    <w:rsid w:val="000F21EE"/>
    <w:rsid w:val="000F249E"/>
    <w:rsid w:val="000F3368"/>
    <w:rsid w:val="000F3777"/>
    <w:rsid w:val="000F3926"/>
    <w:rsid w:val="000F3DBD"/>
    <w:rsid w:val="000F404B"/>
    <w:rsid w:val="000F4658"/>
    <w:rsid w:val="000F4683"/>
    <w:rsid w:val="000F46A9"/>
    <w:rsid w:val="000F4AF4"/>
    <w:rsid w:val="000F6340"/>
    <w:rsid w:val="000F6B15"/>
    <w:rsid w:val="000F7B73"/>
    <w:rsid w:val="00100AE8"/>
    <w:rsid w:val="00100C5A"/>
    <w:rsid w:val="00102979"/>
    <w:rsid w:val="00102C66"/>
    <w:rsid w:val="00102F8F"/>
    <w:rsid w:val="001030DE"/>
    <w:rsid w:val="00103181"/>
    <w:rsid w:val="001031A2"/>
    <w:rsid w:val="001033F3"/>
    <w:rsid w:val="00103CD8"/>
    <w:rsid w:val="00103D10"/>
    <w:rsid w:val="0010436A"/>
    <w:rsid w:val="00104435"/>
    <w:rsid w:val="0010460D"/>
    <w:rsid w:val="001048D6"/>
    <w:rsid w:val="00104ED9"/>
    <w:rsid w:val="00105397"/>
    <w:rsid w:val="00105A5B"/>
    <w:rsid w:val="00105CDD"/>
    <w:rsid w:val="00106754"/>
    <w:rsid w:val="00106DC2"/>
    <w:rsid w:val="00107506"/>
    <w:rsid w:val="001075B5"/>
    <w:rsid w:val="001103D1"/>
    <w:rsid w:val="00110852"/>
    <w:rsid w:val="00110C41"/>
    <w:rsid w:val="00110EF4"/>
    <w:rsid w:val="001122C1"/>
    <w:rsid w:val="00112405"/>
    <w:rsid w:val="0011264C"/>
    <w:rsid w:val="00112764"/>
    <w:rsid w:val="00112A80"/>
    <w:rsid w:val="00113BC6"/>
    <w:rsid w:val="00115306"/>
    <w:rsid w:val="00115AE2"/>
    <w:rsid w:val="001169E8"/>
    <w:rsid w:val="00116CCB"/>
    <w:rsid w:val="00117A86"/>
    <w:rsid w:val="00117BAF"/>
    <w:rsid w:val="00117C8D"/>
    <w:rsid w:val="0012074D"/>
    <w:rsid w:val="00120F81"/>
    <w:rsid w:val="00121A2C"/>
    <w:rsid w:val="00121D6A"/>
    <w:rsid w:val="00123216"/>
    <w:rsid w:val="00123468"/>
    <w:rsid w:val="001239DB"/>
    <w:rsid w:val="001256E1"/>
    <w:rsid w:val="00125E8E"/>
    <w:rsid w:val="00126502"/>
    <w:rsid w:val="00126DEE"/>
    <w:rsid w:val="001272D7"/>
    <w:rsid w:val="001274A3"/>
    <w:rsid w:val="00127645"/>
    <w:rsid w:val="0012772C"/>
    <w:rsid w:val="00127E3A"/>
    <w:rsid w:val="001315EE"/>
    <w:rsid w:val="00131A23"/>
    <w:rsid w:val="001324ED"/>
    <w:rsid w:val="00132C99"/>
    <w:rsid w:val="00132E3E"/>
    <w:rsid w:val="00133083"/>
    <w:rsid w:val="00134084"/>
    <w:rsid w:val="001349AF"/>
    <w:rsid w:val="00134AC3"/>
    <w:rsid w:val="001353A9"/>
    <w:rsid w:val="0013540B"/>
    <w:rsid w:val="00135FAA"/>
    <w:rsid w:val="00136169"/>
    <w:rsid w:val="001363C7"/>
    <w:rsid w:val="00136474"/>
    <w:rsid w:val="001369E0"/>
    <w:rsid w:val="00136DB5"/>
    <w:rsid w:val="001371A6"/>
    <w:rsid w:val="00137928"/>
    <w:rsid w:val="00137C88"/>
    <w:rsid w:val="00137EB0"/>
    <w:rsid w:val="0014034E"/>
    <w:rsid w:val="001403BD"/>
    <w:rsid w:val="001408FE"/>
    <w:rsid w:val="00140F33"/>
    <w:rsid w:val="0014132F"/>
    <w:rsid w:val="00141642"/>
    <w:rsid w:val="00141877"/>
    <w:rsid w:val="00141998"/>
    <w:rsid w:val="00141CE2"/>
    <w:rsid w:val="00142019"/>
    <w:rsid w:val="00142070"/>
    <w:rsid w:val="0014209C"/>
    <w:rsid w:val="00142AED"/>
    <w:rsid w:val="00142C88"/>
    <w:rsid w:val="00143502"/>
    <w:rsid w:val="00143F56"/>
    <w:rsid w:val="0014478C"/>
    <w:rsid w:val="00144CC7"/>
    <w:rsid w:val="00144FC8"/>
    <w:rsid w:val="0014588E"/>
    <w:rsid w:val="00145D57"/>
    <w:rsid w:val="0014665D"/>
    <w:rsid w:val="00146C46"/>
    <w:rsid w:val="00147B06"/>
    <w:rsid w:val="00150839"/>
    <w:rsid w:val="00150E0C"/>
    <w:rsid w:val="00151457"/>
    <w:rsid w:val="00152159"/>
    <w:rsid w:val="00153130"/>
    <w:rsid w:val="001541E0"/>
    <w:rsid w:val="00154451"/>
    <w:rsid w:val="00156274"/>
    <w:rsid w:val="00156826"/>
    <w:rsid w:val="001575C4"/>
    <w:rsid w:val="001576F8"/>
    <w:rsid w:val="00160130"/>
    <w:rsid w:val="00160A12"/>
    <w:rsid w:val="00160EAA"/>
    <w:rsid w:val="00161219"/>
    <w:rsid w:val="0016125E"/>
    <w:rsid w:val="00161730"/>
    <w:rsid w:val="00161A98"/>
    <w:rsid w:val="00161DFB"/>
    <w:rsid w:val="001620B1"/>
    <w:rsid w:val="001621E9"/>
    <w:rsid w:val="00163178"/>
    <w:rsid w:val="00163779"/>
    <w:rsid w:val="00164574"/>
    <w:rsid w:val="00165C76"/>
    <w:rsid w:val="001669B9"/>
    <w:rsid w:val="00166DDC"/>
    <w:rsid w:val="001671A8"/>
    <w:rsid w:val="001672B8"/>
    <w:rsid w:val="0016742D"/>
    <w:rsid w:val="0017062D"/>
    <w:rsid w:val="0017083A"/>
    <w:rsid w:val="00170A77"/>
    <w:rsid w:val="00170A85"/>
    <w:rsid w:val="00172946"/>
    <w:rsid w:val="0017297A"/>
    <w:rsid w:val="0017312B"/>
    <w:rsid w:val="001732CC"/>
    <w:rsid w:val="00173364"/>
    <w:rsid w:val="00173BE9"/>
    <w:rsid w:val="0017488A"/>
    <w:rsid w:val="0017519D"/>
    <w:rsid w:val="001752FF"/>
    <w:rsid w:val="0017580E"/>
    <w:rsid w:val="00175AE2"/>
    <w:rsid w:val="00176005"/>
    <w:rsid w:val="00176B88"/>
    <w:rsid w:val="00177077"/>
    <w:rsid w:val="00177140"/>
    <w:rsid w:val="0018002F"/>
    <w:rsid w:val="001803F6"/>
    <w:rsid w:val="001808C0"/>
    <w:rsid w:val="00180ADE"/>
    <w:rsid w:val="00180F5F"/>
    <w:rsid w:val="00181039"/>
    <w:rsid w:val="00181265"/>
    <w:rsid w:val="0018136E"/>
    <w:rsid w:val="00181442"/>
    <w:rsid w:val="001819EB"/>
    <w:rsid w:val="00181A67"/>
    <w:rsid w:val="00182090"/>
    <w:rsid w:val="001823AD"/>
    <w:rsid w:val="00182445"/>
    <w:rsid w:val="0018341C"/>
    <w:rsid w:val="00183905"/>
    <w:rsid w:val="00183942"/>
    <w:rsid w:val="00183FB9"/>
    <w:rsid w:val="00184D16"/>
    <w:rsid w:val="00185243"/>
    <w:rsid w:val="001857B7"/>
    <w:rsid w:val="00185862"/>
    <w:rsid w:val="00185A0C"/>
    <w:rsid w:val="00185EF6"/>
    <w:rsid w:val="0018623D"/>
    <w:rsid w:val="00186338"/>
    <w:rsid w:val="0018657C"/>
    <w:rsid w:val="00187185"/>
    <w:rsid w:val="00190865"/>
    <w:rsid w:val="00190B0F"/>
    <w:rsid w:val="00190C18"/>
    <w:rsid w:val="001915D0"/>
    <w:rsid w:val="001922DB"/>
    <w:rsid w:val="00192628"/>
    <w:rsid w:val="00192A3D"/>
    <w:rsid w:val="001934A2"/>
    <w:rsid w:val="0019371B"/>
    <w:rsid w:val="001942EE"/>
    <w:rsid w:val="001953FF"/>
    <w:rsid w:val="00195EA8"/>
    <w:rsid w:val="001967C8"/>
    <w:rsid w:val="00196EEC"/>
    <w:rsid w:val="00197300"/>
    <w:rsid w:val="0019748D"/>
    <w:rsid w:val="0019752D"/>
    <w:rsid w:val="00197B4A"/>
    <w:rsid w:val="00197E54"/>
    <w:rsid w:val="001A02CE"/>
    <w:rsid w:val="001A0D57"/>
    <w:rsid w:val="001A117F"/>
    <w:rsid w:val="001A1C42"/>
    <w:rsid w:val="001A1C8F"/>
    <w:rsid w:val="001A3752"/>
    <w:rsid w:val="001A38AF"/>
    <w:rsid w:val="001A3CAF"/>
    <w:rsid w:val="001A3DB1"/>
    <w:rsid w:val="001A3E55"/>
    <w:rsid w:val="001A4B34"/>
    <w:rsid w:val="001A504A"/>
    <w:rsid w:val="001A5421"/>
    <w:rsid w:val="001A5495"/>
    <w:rsid w:val="001A585B"/>
    <w:rsid w:val="001A5FC9"/>
    <w:rsid w:val="001A61F7"/>
    <w:rsid w:val="001A6B75"/>
    <w:rsid w:val="001A7AF8"/>
    <w:rsid w:val="001A7D54"/>
    <w:rsid w:val="001A7F86"/>
    <w:rsid w:val="001B023D"/>
    <w:rsid w:val="001B186A"/>
    <w:rsid w:val="001B1A43"/>
    <w:rsid w:val="001B1EEF"/>
    <w:rsid w:val="001B2033"/>
    <w:rsid w:val="001B246B"/>
    <w:rsid w:val="001B3FE5"/>
    <w:rsid w:val="001B4D64"/>
    <w:rsid w:val="001B52EF"/>
    <w:rsid w:val="001B615B"/>
    <w:rsid w:val="001B657C"/>
    <w:rsid w:val="001B6C18"/>
    <w:rsid w:val="001B6D50"/>
    <w:rsid w:val="001B72F5"/>
    <w:rsid w:val="001B7345"/>
    <w:rsid w:val="001B76A9"/>
    <w:rsid w:val="001B7807"/>
    <w:rsid w:val="001C2930"/>
    <w:rsid w:val="001C40BD"/>
    <w:rsid w:val="001C4380"/>
    <w:rsid w:val="001C4DA4"/>
    <w:rsid w:val="001C4F27"/>
    <w:rsid w:val="001C4FA1"/>
    <w:rsid w:val="001C6A5A"/>
    <w:rsid w:val="001C6E9E"/>
    <w:rsid w:val="001C7ADB"/>
    <w:rsid w:val="001D01C8"/>
    <w:rsid w:val="001D0536"/>
    <w:rsid w:val="001D06B5"/>
    <w:rsid w:val="001D072C"/>
    <w:rsid w:val="001D0F33"/>
    <w:rsid w:val="001D0F4C"/>
    <w:rsid w:val="001D1363"/>
    <w:rsid w:val="001D1B49"/>
    <w:rsid w:val="001D1BF2"/>
    <w:rsid w:val="001D1C85"/>
    <w:rsid w:val="001D1E0F"/>
    <w:rsid w:val="001D2402"/>
    <w:rsid w:val="001D260D"/>
    <w:rsid w:val="001D267F"/>
    <w:rsid w:val="001D3214"/>
    <w:rsid w:val="001D3795"/>
    <w:rsid w:val="001D3DE6"/>
    <w:rsid w:val="001D4372"/>
    <w:rsid w:val="001D4F39"/>
    <w:rsid w:val="001D58AB"/>
    <w:rsid w:val="001D5BBE"/>
    <w:rsid w:val="001D5BF4"/>
    <w:rsid w:val="001D5C01"/>
    <w:rsid w:val="001D5FE8"/>
    <w:rsid w:val="001D6099"/>
    <w:rsid w:val="001D64E3"/>
    <w:rsid w:val="001D70BC"/>
    <w:rsid w:val="001D71C9"/>
    <w:rsid w:val="001D72FA"/>
    <w:rsid w:val="001D75FD"/>
    <w:rsid w:val="001D7964"/>
    <w:rsid w:val="001E0046"/>
    <w:rsid w:val="001E0048"/>
    <w:rsid w:val="001E0F14"/>
    <w:rsid w:val="001E1AC2"/>
    <w:rsid w:val="001E1B74"/>
    <w:rsid w:val="001E1CAA"/>
    <w:rsid w:val="001E1FB9"/>
    <w:rsid w:val="001E1FFE"/>
    <w:rsid w:val="001E20F9"/>
    <w:rsid w:val="001E20FD"/>
    <w:rsid w:val="001E22B9"/>
    <w:rsid w:val="001E28F3"/>
    <w:rsid w:val="001E2E57"/>
    <w:rsid w:val="001E3400"/>
    <w:rsid w:val="001E3B8E"/>
    <w:rsid w:val="001E3C29"/>
    <w:rsid w:val="001E42CA"/>
    <w:rsid w:val="001E4685"/>
    <w:rsid w:val="001E4BD8"/>
    <w:rsid w:val="001E5149"/>
    <w:rsid w:val="001E52AC"/>
    <w:rsid w:val="001E5582"/>
    <w:rsid w:val="001E6C11"/>
    <w:rsid w:val="001E7647"/>
    <w:rsid w:val="001E77E8"/>
    <w:rsid w:val="001F0313"/>
    <w:rsid w:val="001F13C5"/>
    <w:rsid w:val="001F1556"/>
    <w:rsid w:val="001F1EBE"/>
    <w:rsid w:val="001F22A1"/>
    <w:rsid w:val="001F3516"/>
    <w:rsid w:val="001F3B11"/>
    <w:rsid w:val="001F3E47"/>
    <w:rsid w:val="001F460D"/>
    <w:rsid w:val="001F4EF3"/>
    <w:rsid w:val="001F51E6"/>
    <w:rsid w:val="001F533D"/>
    <w:rsid w:val="001F56ED"/>
    <w:rsid w:val="001F6427"/>
    <w:rsid w:val="001F66EA"/>
    <w:rsid w:val="001F6A97"/>
    <w:rsid w:val="001F73C9"/>
    <w:rsid w:val="001F79F5"/>
    <w:rsid w:val="00200712"/>
    <w:rsid w:val="00200E69"/>
    <w:rsid w:val="00200F56"/>
    <w:rsid w:val="00201489"/>
    <w:rsid w:val="00201F46"/>
    <w:rsid w:val="002026AD"/>
    <w:rsid w:val="00202C77"/>
    <w:rsid w:val="002034D3"/>
    <w:rsid w:val="002039EA"/>
    <w:rsid w:val="00203E07"/>
    <w:rsid w:val="0020523F"/>
    <w:rsid w:val="002056CB"/>
    <w:rsid w:val="00205AE7"/>
    <w:rsid w:val="002061E1"/>
    <w:rsid w:val="00206762"/>
    <w:rsid w:val="00206765"/>
    <w:rsid w:val="0020682E"/>
    <w:rsid w:val="00206B42"/>
    <w:rsid w:val="00207506"/>
    <w:rsid w:val="002110E4"/>
    <w:rsid w:val="0021132B"/>
    <w:rsid w:val="00211FAB"/>
    <w:rsid w:val="002121B7"/>
    <w:rsid w:val="002124DB"/>
    <w:rsid w:val="002130EA"/>
    <w:rsid w:val="002132F1"/>
    <w:rsid w:val="00213612"/>
    <w:rsid w:val="00213B07"/>
    <w:rsid w:val="00213C13"/>
    <w:rsid w:val="002151E9"/>
    <w:rsid w:val="002158AD"/>
    <w:rsid w:val="00215A8D"/>
    <w:rsid w:val="00215CB4"/>
    <w:rsid w:val="0021610E"/>
    <w:rsid w:val="002161D6"/>
    <w:rsid w:val="002163FC"/>
    <w:rsid w:val="00217274"/>
    <w:rsid w:val="0021739B"/>
    <w:rsid w:val="0022013D"/>
    <w:rsid w:val="002204E0"/>
    <w:rsid w:val="00220C5F"/>
    <w:rsid w:val="00220CCB"/>
    <w:rsid w:val="00220FF0"/>
    <w:rsid w:val="002213D9"/>
    <w:rsid w:val="00221759"/>
    <w:rsid w:val="00221B0E"/>
    <w:rsid w:val="00221B56"/>
    <w:rsid w:val="002221D2"/>
    <w:rsid w:val="002223FF"/>
    <w:rsid w:val="002224A7"/>
    <w:rsid w:val="0022284A"/>
    <w:rsid w:val="00222EF0"/>
    <w:rsid w:val="0022426A"/>
    <w:rsid w:val="002244D4"/>
    <w:rsid w:val="00224852"/>
    <w:rsid w:val="0022502F"/>
    <w:rsid w:val="00225788"/>
    <w:rsid w:val="00225A33"/>
    <w:rsid w:val="00225A4D"/>
    <w:rsid w:val="00226DD9"/>
    <w:rsid w:val="002270AF"/>
    <w:rsid w:val="00227F64"/>
    <w:rsid w:val="00227FEC"/>
    <w:rsid w:val="002303BC"/>
    <w:rsid w:val="00230796"/>
    <w:rsid w:val="00231CA3"/>
    <w:rsid w:val="002326C7"/>
    <w:rsid w:val="002328A6"/>
    <w:rsid w:val="00233153"/>
    <w:rsid w:val="002339AD"/>
    <w:rsid w:val="002342D3"/>
    <w:rsid w:val="00234F92"/>
    <w:rsid w:val="00235E59"/>
    <w:rsid w:val="0023605F"/>
    <w:rsid w:val="00236394"/>
    <w:rsid w:val="00236BF2"/>
    <w:rsid w:val="00236C7F"/>
    <w:rsid w:val="00236DDE"/>
    <w:rsid w:val="00237080"/>
    <w:rsid w:val="00237834"/>
    <w:rsid w:val="002379CD"/>
    <w:rsid w:val="00240CBB"/>
    <w:rsid w:val="00240D46"/>
    <w:rsid w:val="00240F4D"/>
    <w:rsid w:val="00241184"/>
    <w:rsid w:val="0024118A"/>
    <w:rsid w:val="0024138E"/>
    <w:rsid w:val="0024197C"/>
    <w:rsid w:val="00241A00"/>
    <w:rsid w:val="002427F2"/>
    <w:rsid w:val="00242C3E"/>
    <w:rsid w:val="0024329D"/>
    <w:rsid w:val="002436A7"/>
    <w:rsid w:val="00243965"/>
    <w:rsid w:val="00243D53"/>
    <w:rsid w:val="0024423E"/>
    <w:rsid w:val="00244A94"/>
    <w:rsid w:val="00245FA6"/>
    <w:rsid w:val="00246874"/>
    <w:rsid w:val="0024687D"/>
    <w:rsid w:val="002476D9"/>
    <w:rsid w:val="00247AA1"/>
    <w:rsid w:val="00247C2B"/>
    <w:rsid w:val="00247D76"/>
    <w:rsid w:val="00247FA8"/>
    <w:rsid w:val="00250E3F"/>
    <w:rsid w:val="00252633"/>
    <w:rsid w:val="00252648"/>
    <w:rsid w:val="002528B1"/>
    <w:rsid w:val="00252D1D"/>
    <w:rsid w:val="002539CC"/>
    <w:rsid w:val="00254B5E"/>
    <w:rsid w:val="00254D11"/>
    <w:rsid w:val="0025540C"/>
    <w:rsid w:val="00255717"/>
    <w:rsid w:val="00257189"/>
    <w:rsid w:val="0025730B"/>
    <w:rsid w:val="00257430"/>
    <w:rsid w:val="002574AE"/>
    <w:rsid w:val="00257839"/>
    <w:rsid w:val="002579D6"/>
    <w:rsid w:val="00257C23"/>
    <w:rsid w:val="0026002A"/>
    <w:rsid w:val="00260558"/>
    <w:rsid w:val="00261446"/>
    <w:rsid w:val="00261E21"/>
    <w:rsid w:val="00262685"/>
    <w:rsid w:val="00262CA4"/>
    <w:rsid w:val="002640F2"/>
    <w:rsid w:val="00264B14"/>
    <w:rsid w:val="00265073"/>
    <w:rsid w:val="0026554E"/>
    <w:rsid w:val="002655B9"/>
    <w:rsid w:val="002664D5"/>
    <w:rsid w:val="0026682F"/>
    <w:rsid w:val="00267BE6"/>
    <w:rsid w:val="00267ED5"/>
    <w:rsid w:val="00267FE6"/>
    <w:rsid w:val="002703E6"/>
    <w:rsid w:val="002707AD"/>
    <w:rsid w:val="00270BDA"/>
    <w:rsid w:val="00270E97"/>
    <w:rsid w:val="00270FB0"/>
    <w:rsid w:val="00271595"/>
    <w:rsid w:val="0027259F"/>
    <w:rsid w:val="00273B04"/>
    <w:rsid w:val="00273D7A"/>
    <w:rsid w:val="00274F82"/>
    <w:rsid w:val="0027600F"/>
    <w:rsid w:val="00276399"/>
    <w:rsid w:val="002767B1"/>
    <w:rsid w:val="002768CF"/>
    <w:rsid w:val="00276F9F"/>
    <w:rsid w:val="002770A1"/>
    <w:rsid w:val="0027744D"/>
    <w:rsid w:val="00277702"/>
    <w:rsid w:val="00280160"/>
    <w:rsid w:val="0028130D"/>
    <w:rsid w:val="00281621"/>
    <w:rsid w:val="00281ECD"/>
    <w:rsid w:val="00283242"/>
    <w:rsid w:val="00283816"/>
    <w:rsid w:val="00284255"/>
    <w:rsid w:val="002842E6"/>
    <w:rsid w:val="00284C79"/>
    <w:rsid w:val="00285429"/>
    <w:rsid w:val="00285633"/>
    <w:rsid w:val="00285E3F"/>
    <w:rsid w:val="00285FA8"/>
    <w:rsid w:val="002860E9"/>
    <w:rsid w:val="00286203"/>
    <w:rsid w:val="00286513"/>
    <w:rsid w:val="0028667A"/>
    <w:rsid w:val="00286808"/>
    <w:rsid w:val="002878AF"/>
    <w:rsid w:val="00287914"/>
    <w:rsid w:val="00287D6B"/>
    <w:rsid w:val="002900EB"/>
    <w:rsid w:val="0029024F"/>
    <w:rsid w:val="002907D6"/>
    <w:rsid w:val="00290B19"/>
    <w:rsid w:val="0029201E"/>
    <w:rsid w:val="002927E6"/>
    <w:rsid w:val="002935ED"/>
    <w:rsid w:val="00295297"/>
    <w:rsid w:val="00295325"/>
    <w:rsid w:val="002954CE"/>
    <w:rsid w:val="002965ED"/>
    <w:rsid w:val="00296AC4"/>
    <w:rsid w:val="00296CFC"/>
    <w:rsid w:val="002972E6"/>
    <w:rsid w:val="00297674"/>
    <w:rsid w:val="00297BF4"/>
    <w:rsid w:val="00297E54"/>
    <w:rsid w:val="002A0FF4"/>
    <w:rsid w:val="002A1187"/>
    <w:rsid w:val="002A1836"/>
    <w:rsid w:val="002A19EE"/>
    <w:rsid w:val="002A1CA5"/>
    <w:rsid w:val="002A2024"/>
    <w:rsid w:val="002A3591"/>
    <w:rsid w:val="002A36F0"/>
    <w:rsid w:val="002A4D95"/>
    <w:rsid w:val="002A5AFF"/>
    <w:rsid w:val="002A6172"/>
    <w:rsid w:val="002A7EC0"/>
    <w:rsid w:val="002B0738"/>
    <w:rsid w:val="002B07F8"/>
    <w:rsid w:val="002B0E30"/>
    <w:rsid w:val="002B0E51"/>
    <w:rsid w:val="002B1010"/>
    <w:rsid w:val="002B1452"/>
    <w:rsid w:val="002B1A01"/>
    <w:rsid w:val="002B1B10"/>
    <w:rsid w:val="002B1CE7"/>
    <w:rsid w:val="002B2349"/>
    <w:rsid w:val="002B2368"/>
    <w:rsid w:val="002B28D9"/>
    <w:rsid w:val="002B28F0"/>
    <w:rsid w:val="002B2F05"/>
    <w:rsid w:val="002B3AC6"/>
    <w:rsid w:val="002B3CF1"/>
    <w:rsid w:val="002B3EE5"/>
    <w:rsid w:val="002B4445"/>
    <w:rsid w:val="002B5123"/>
    <w:rsid w:val="002B55EF"/>
    <w:rsid w:val="002B5DE8"/>
    <w:rsid w:val="002B65F2"/>
    <w:rsid w:val="002B7430"/>
    <w:rsid w:val="002B78E4"/>
    <w:rsid w:val="002C001C"/>
    <w:rsid w:val="002C007A"/>
    <w:rsid w:val="002C00B0"/>
    <w:rsid w:val="002C045B"/>
    <w:rsid w:val="002C0F2A"/>
    <w:rsid w:val="002C1A10"/>
    <w:rsid w:val="002C1C13"/>
    <w:rsid w:val="002C3209"/>
    <w:rsid w:val="002C3255"/>
    <w:rsid w:val="002C4240"/>
    <w:rsid w:val="002C425D"/>
    <w:rsid w:val="002C43D0"/>
    <w:rsid w:val="002C5E18"/>
    <w:rsid w:val="002C63ED"/>
    <w:rsid w:val="002C793C"/>
    <w:rsid w:val="002C7F4B"/>
    <w:rsid w:val="002D0357"/>
    <w:rsid w:val="002D0A4E"/>
    <w:rsid w:val="002D0EDB"/>
    <w:rsid w:val="002D1034"/>
    <w:rsid w:val="002D1235"/>
    <w:rsid w:val="002D126C"/>
    <w:rsid w:val="002D1489"/>
    <w:rsid w:val="002D166D"/>
    <w:rsid w:val="002D16F7"/>
    <w:rsid w:val="002D194C"/>
    <w:rsid w:val="002D1A4F"/>
    <w:rsid w:val="002D1B61"/>
    <w:rsid w:val="002D2139"/>
    <w:rsid w:val="002D269E"/>
    <w:rsid w:val="002D2C27"/>
    <w:rsid w:val="002D2C91"/>
    <w:rsid w:val="002D32D9"/>
    <w:rsid w:val="002D344B"/>
    <w:rsid w:val="002D3480"/>
    <w:rsid w:val="002D39DA"/>
    <w:rsid w:val="002D3FC8"/>
    <w:rsid w:val="002D42C8"/>
    <w:rsid w:val="002D4484"/>
    <w:rsid w:val="002D449B"/>
    <w:rsid w:val="002D46E6"/>
    <w:rsid w:val="002D478B"/>
    <w:rsid w:val="002D53E9"/>
    <w:rsid w:val="002D58BC"/>
    <w:rsid w:val="002D599B"/>
    <w:rsid w:val="002D6049"/>
    <w:rsid w:val="002D61A0"/>
    <w:rsid w:val="002D7C8C"/>
    <w:rsid w:val="002E100B"/>
    <w:rsid w:val="002E1D11"/>
    <w:rsid w:val="002E1F53"/>
    <w:rsid w:val="002E1FB8"/>
    <w:rsid w:val="002E20FE"/>
    <w:rsid w:val="002E23BE"/>
    <w:rsid w:val="002E25AC"/>
    <w:rsid w:val="002E25B6"/>
    <w:rsid w:val="002E2D07"/>
    <w:rsid w:val="002E3359"/>
    <w:rsid w:val="002E3651"/>
    <w:rsid w:val="002E38FF"/>
    <w:rsid w:val="002E4141"/>
    <w:rsid w:val="002E4578"/>
    <w:rsid w:val="002E4C1F"/>
    <w:rsid w:val="002E53FD"/>
    <w:rsid w:val="002E56E4"/>
    <w:rsid w:val="002E56ED"/>
    <w:rsid w:val="002E5ACE"/>
    <w:rsid w:val="002E69A7"/>
    <w:rsid w:val="002E6A19"/>
    <w:rsid w:val="002E6FA9"/>
    <w:rsid w:val="002E758E"/>
    <w:rsid w:val="002E7678"/>
    <w:rsid w:val="002E79A1"/>
    <w:rsid w:val="002E79E8"/>
    <w:rsid w:val="002E7A29"/>
    <w:rsid w:val="002E7A7F"/>
    <w:rsid w:val="002E7CC5"/>
    <w:rsid w:val="002F002B"/>
    <w:rsid w:val="002F0241"/>
    <w:rsid w:val="002F066A"/>
    <w:rsid w:val="002F14F0"/>
    <w:rsid w:val="002F2426"/>
    <w:rsid w:val="002F2790"/>
    <w:rsid w:val="002F307A"/>
    <w:rsid w:val="002F3103"/>
    <w:rsid w:val="002F3171"/>
    <w:rsid w:val="002F38E1"/>
    <w:rsid w:val="002F3EC5"/>
    <w:rsid w:val="002F47BC"/>
    <w:rsid w:val="002F4819"/>
    <w:rsid w:val="002F57A1"/>
    <w:rsid w:val="002F5A37"/>
    <w:rsid w:val="002F5F98"/>
    <w:rsid w:val="002F6C02"/>
    <w:rsid w:val="002F712A"/>
    <w:rsid w:val="0030034E"/>
    <w:rsid w:val="003020CB"/>
    <w:rsid w:val="00302160"/>
    <w:rsid w:val="00302473"/>
    <w:rsid w:val="00302730"/>
    <w:rsid w:val="0030280D"/>
    <w:rsid w:val="0030404B"/>
    <w:rsid w:val="0030413C"/>
    <w:rsid w:val="00304168"/>
    <w:rsid w:val="00304934"/>
    <w:rsid w:val="00305892"/>
    <w:rsid w:val="00305DD9"/>
    <w:rsid w:val="0030640E"/>
    <w:rsid w:val="00306798"/>
    <w:rsid w:val="00307507"/>
    <w:rsid w:val="00307562"/>
    <w:rsid w:val="00310789"/>
    <w:rsid w:val="003109DA"/>
    <w:rsid w:val="00310EA1"/>
    <w:rsid w:val="0031157E"/>
    <w:rsid w:val="00312257"/>
    <w:rsid w:val="0031243F"/>
    <w:rsid w:val="00313212"/>
    <w:rsid w:val="00313B53"/>
    <w:rsid w:val="00314DFB"/>
    <w:rsid w:val="00314E0D"/>
    <w:rsid w:val="003151E4"/>
    <w:rsid w:val="00315292"/>
    <w:rsid w:val="00315EA8"/>
    <w:rsid w:val="00315ECD"/>
    <w:rsid w:val="003160F1"/>
    <w:rsid w:val="003162BF"/>
    <w:rsid w:val="003163F6"/>
    <w:rsid w:val="003170F2"/>
    <w:rsid w:val="003174F8"/>
    <w:rsid w:val="00317705"/>
    <w:rsid w:val="0032020C"/>
    <w:rsid w:val="00320A65"/>
    <w:rsid w:val="00320A85"/>
    <w:rsid w:val="00320E7E"/>
    <w:rsid w:val="00320F9B"/>
    <w:rsid w:val="00321348"/>
    <w:rsid w:val="0032197B"/>
    <w:rsid w:val="00321A24"/>
    <w:rsid w:val="00321A25"/>
    <w:rsid w:val="00322764"/>
    <w:rsid w:val="00323328"/>
    <w:rsid w:val="00323B4C"/>
    <w:rsid w:val="00324538"/>
    <w:rsid w:val="00324600"/>
    <w:rsid w:val="00324837"/>
    <w:rsid w:val="00325470"/>
    <w:rsid w:val="00325C07"/>
    <w:rsid w:val="00326A4C"/>
    <w:rsid w:val="00326B06"/>
    <w:rsid w:val="003279F9"/>
    <w:rsid w:val="00327B7A"/>
    <w:rsid w:val="00327E3E"/>
    <w:rsid w:val="003300C1"/>
    <w:rsid w:val="003301B0"/>
    <w:rsid w:val="00330877"/>
    <w:rsid w:val="00330FEB"/>
    <w:rsid w:val="00332525"/>
    <w:rsid w:val="0033252B"/>
    <w:rsid w:val="003325F7"/>
    <w:rsid w:val="00333824"/>
    <w:rsid w:val="00334853"/>
    <w:rsid w:val="00334DE7"/>
    <w:rsid w:val="00334F3A"/>
    <w:rsid w:val="00335285"/>
    <w:rsid w:val="003352DD"/>
    <w:rsid w:val="0033551C"/>
    <w:rsid w:val="00336093"/>
    <w:rsid w:val="003360D7"/>
    <w:rsid w:val="00336245"/>
    <w:rsid w:val="0033643C"/>
    <w:rsid w:val="00336C11"/>
    <w:rsid w:val="003370BB"/>
    <w:rsid w:val="003375A9"/>
    <w:rsid w:val="003403E8"/>
    <w:rsid w:val="00340895"/>
    <w:rsid w:val="003412EB"/>
    <w:rsid w:val="00341B9E"/>
    <w:rsid w:val="00342324"/>
    <w:rsid w:val="003429CA"/>
    <w:rsid w:val="00343556"/>
    <w:rsid w:val="00344410"/>
    <w:rsid w:val="003447A7"/>
    <w:rsid w:val="00344CB9"/>
    <w:rsid w:val="00344FFA"/>
    <w:rsid w:val="003454F2"/>
    <w:rsid w:val="00345A95"/>
    <w:rsid w:val="00345B6F"/>
    <w:rsid w:val="00345F60"/>
    <w:rsid w:val="00346976"/>
    <w:rsid w:val="00346E2F"/>
    <w:rsid w:val="0034796F"/>
    <w:rsid w:val="00350114"/>
    <w:rsid w:val="003511B2"/>
    <w:rsid w:val="00351A91"/>
    <w:rsid w:val="00351D2B"/>
    <w:rsid w:val="0035239F"/>
    <w:rsid w:val="00352757"/>
    <w:rsid w:val="003529DB"/>
    <w:rsid w:val="00352CA9"/>
    <w:rsid w:val="00352CBB"/>
    <w:rsid w:val="00353062"/>
    <w:rsid w:val="00353356"/>
    <w:rsid w:val="00353889"/>
    <w:rsid w:val="00353B17"/>
    <w:rsid w:val="00354E59"/>
    <w:rsid w:val="00354E68"/>
    <w:rsid w:val="00355B8B"/>
    <w:rsid w:val="0035630E"/>
    <w:rsid w:val="003565E8"/>
    <w:rsid w:val="00356B11"/>
    <w:rsid w:val="003579FD"/>
    <w:rsid w:val="00357AD8"/>
    <w:rsid w:val="00360858"/>
    <w:rsid w:val="003612D7"/>
    <w:rsid w:val="00361863"/>
    <w:rsid w:val="00361CA4"/>
    <w:rsid w:val="00362203"/>
    <w:rsid w:val="00362676"/>
    <w:rsid w:val="003636F2"/>
    <w:rsid w:val="00363AE6"/>
    <w:rsid w:val="00364272"/>
    <w:rsid w:val="003649D2"/>
    <w:rsid w:val="00364F31"/>
    <w:rsid w:val="00364F65"/>
    <w:rsid w:val="0036501D"/>
    <w:rsid w:val="00365071"/>
    <w:rsid w:val="003657E0"/>
    <w:rsid w:val="0036595B"/>
    <w:rsid w:val="0036599E"/>
    <w:rsid w:val="0036633B"/>
    <w:rsid w:val="00366A07"/>
    <w:rsid w:val="00366BCC"/>
    <w:rsid w:val="00366CFF"/>
    <w:rsid w:val="00367210"/>
    <w:rsid w:val="003675D6"/>
    <w:rsid w:val="003676EE"/>
    <w:rsid w:val="00367B55"/>
    <w:rsid w:val="00367FFC"/>
    <w:rsid w:val="003709B8"/>
    <w:rsid w:val="00370A0B"/>
    <w:rsid w:val="003717A5"/>
    <w:rsid w:val="00371AB1"/>
    <w:rsid w:val="00372A89"/>
    <w:rsid w:val="00372AC2"/>
    <w:rsid w:val="00372C4C"/>
    <w:rsid w:val="00372DA7"/>
    <w:rsid w:val="00373552"/>
    <w:rsid w:val="003738E3"/>
    <w:rsid w:val="003746A8"/>
    <w:rsid w:val="00374C28"/>
    <w:rsid w:val="0037551F"/>
    <w:rsid w:val="0037682B"/>
    <w:rsid w:val="00376A28"/>
    <w:rsid w:val="00376ABE"/>
    <w:rsid w:val="00376CD8"/>
    <w:rsid w:val="00376CFA"/>
    <w:rsid w:val="00377AB2"/>
    <w:rsid w:val="00377C0B"/>
    <w:rsid w:val="00377DEA"/>
    <w:rsid w:val="00380C40"/>
    <w:rsid w:val="00381B14"/>
    <w:rsid w:val="00382477"/>
    <w:rsid w:val="00382836"/>
    <w:rsid w:val="00383274"/>
    <w:rsid w:val="0038362C"/>
    <w:rsid w:val="00384ED6"/>
    <w:rsid w:val="003850D4"/>
    <w:rsid w:val="00385504"/>
    <w:rsid w:val="00385C8C"/>
    <w:rsid w:val="00386BC3"/>
    <w:rsid w:val="0038710C"/>
    <w:rsid w:val="00390335"/>
    <w:rsid w:val="003905CB"/>
    <w:rsid w:val="0039074A"/>
    <w:rsid w:val="00391224"/>
    <w:rsid w:val="00391378"/>
    <w:rsid w:val="003916DC"/>
    <w:rsid w:val="00391C72"/>
    <w:rsid w:val="00391F06"/>
    <w:rsid w:val="003926C3"/>
    <w:rsid w:val="00393178"/>
    <w:rsid w:val="00393C68"/>
    <w:rsid w:val="0039474B"/>
    <w:rsid w:val="003947D2"/>
    <w:rsid w:val="00394B7C"/>
    <w:rsid w:val="0039555D"/>
    <w:rsid w:val="003955D3"/>
    <w:rsid w:val="003967A7"/>
    <w:rsid w:val="003A0D67"/>
    <w:rsid w:val="003A13F0"/>
    <w:rsid w:val="003A1FEA"/>
    <w:rsid w:val="003A206A"/>
    <w:rsid w:val="003A2553"/>
    <w:rsid w:val="003A25FF"/>
    <w:rsid w:val="003A2855"/>
    <w:rsid w:val="003A2B83"/>
    <w:rsid w:val="003A2C81"/>
    <w:rsid w:val="003A3253"/>
    <w:rsid w:val="003A3590"/>
    <w:rsid w:val="003A3601"/>
    <w:rsid w:val="003A40F4"/>
    <w:rsid w:val="003A4175"/>
    <w:rsid w:val="003A450C"/>
    <w:rsid w:val="003A56EC"/>
    <w:rsid w:val="003A607D"/>
    <w:rsid w:val="003A6087"/>
    <w:rsid w:val="003A60D7"/>
    <w:rsid w:val="003A7235"/>
    <w:rsid w:val="003A7367"/>
    <w:rsid w:val="003A785C"/>
    <w:rsid w:val="003A7AE7"/>
    <w:rsid w:val="003A7DCB"/>
    <w:rsid w:val="003B046F"/>
    <w:rsid w:val="003B066B"/>
    <w:rsid w:val="003B0C57"/>
    <w:rsid w:val="003B17EF"/>
    <w:rsid w:val="003B236A"/>
    <w:rsid w:val="003B23B4"/>
    <w:rsid w:val="003B2CF3"/>
    <w:rsid w:val="003B352D"/>
    <w:rsid w:val="003B3778"/>
    <w:rsid w:val="003B51AC"/>
    <w:rsid w:val="003B5348"/>
    <w:rsid w:val="003B5908"/>
    <w:rsid w:val="003B610A"/>
    <w:rsid w:val="003B6B8E"/>
    <w:rsid w:val="003B78B8"/>
    <w:rsid w:val="003C0F87"/>
    <w:rsid w:val="003C1E2D"/>
    <w:rsid w:val="003C2118"/>
    <w:rsid w:val="003C260B"/>
    <w:rsid w:val="003C2BEB"/>
    <w:rsid w:val="003C2CEB"/>
    <w:rsid w:val="003C2FF5"/>
    <w:rsid w:val="003C39A6"/>
    <w:rsid w:val="003C3C3F"/>
    <w:rsid w:val="003C54BC"/>
    <w:rsid w:val="003C55A8"/>
    <w:rsid w:val="003C5B6A"/>
    <w:rsid w:val="003C60D5"/>
    <w:rsid w:val="003C6104"/>
    <w:rsid w:val="003C6247"/>
    <w:rsid w:val="003C62A8"/>
    <w:rsid w:val="003C677F"/>
    <w:rsid w:val="003C67B5"/>
    <w:rsid w:val="003C6C01"/>
    <w:rsid w:val="003C6C93"/>
    <w:rsid w:val="003C70D7"/>
    <w:rsid w:val="003C73CA"/>
    <w:rsid w:val="003C75F9"/>
    <w:rsid w:val="003C771D"/>
    <w:rsid w:val="003C7794"/>
    <w:rsid w:val="003C79C7"/>
    <w:rsid w:val="003C7C3E"/>
    <w:rsid w:val="003D016C"/>
    <w:rsid w:val="003D0DA0"/>
    <w:rsid w:val="003D1F95"/>
    <w:rsid w:val="003D2943"/>
    <w:rsid w:val="003D29AD"/>
    <w:rsid w:val="003D311C"/>
    <w:rsid w:val="003D3871"/>
    <w:rsid w:val="003D4E24"/>
    <w:rsid w:val="003D5175"/>
    <w:rsid w:val="003D568E"/>
    <w:rsid w:val="003D5ACA"/>
    <w:rsid w:val="003D5D55"/>
    <w:rsid w:val="003D6467"/>
    <w:rsid w:val="003D7DEE"/>
    <w:rsid w:val="003E0C2B"/>
    <w:rsid w:val="003E108E"/>
    <w:rsid w:val="003E23BE"/>
    <w:rsid w:val="003E26D4"/>
    <w:rsid w:val="003E2A53"/>
    <w:rsid w:val="003E2F4D"/>
    <w:rsid w:val="003E395E"/>
    <w:rsid w:val="003E3D09"/>
    <w:rsid w:val="003E40B9"/>
    <w:rsid w:val="003E4394"/>
    <w:rsid w:val="003E4837"/>
    <w:rsid w:val="003E54DE"/>
    <w:rsid w:val="003E57F3"/>
    <w:rsid w:val="003E6169"/>
    <w:rsid w:val="003E6ED7"/>
    <w:rsid w:val="003E74C4"/>
    <w:rsid w:val="003E7B6A"/>
    <w:rsid w:val="003F1637"/>
    <w:rsid w:val="003F1839"/>
    <w:rsid w:val="003F299D"/>
    <w:rsid w:val="003F2A8B"/>
    <w:rsid w:val="003F2DA5"/>
    <w:rsid w:val="003F30F1"/>
    <w:rsid w:val="003F310F"/>
    <w:rsid w:val="003F33E8"/>
    <w:rsid w:val="003F34AF"/>
    <w:rsid w:val="003F3EC9"/>
    <w:rsid w:val="003F46A8"/>
    <w:rsid w:val="003F4F01"/>
    <w:rsid w:val="003F640F"/>
    <w:rsid w:val="003F67DF"/>
    <w:rsid w:val="003F6F4E"/>
    <w:rsid w:val="003F701A"/>
    <w:rsid w:val="003F704A"/>
    <w:rsid w:val="003F73DD"/>
    <w:rsid w:val="003F750C"/>
    <w:rsid w:val="003F75A4"/>
    <w:rsid w:val="003F76EA"/>
    <w:rsid w:val="00400284"/>
    <w:rsid w:val="00400CC2"/>
    <w:rsid w:val="00400F21"/>
    <w:rsid w:val="00400F94"/>
    <w:rsid w:val="00400FA9"/>
    <w:rsid w:val="00401044"/>
    <w:rsid w:val="00401177"/>
    <w:rsid w:val="00401272"/>
    <w:rsid w:val="00401790"/>
    <w:rsid w:val="0040184B"/>
    <w:rsid w:val="00401C25"/>
    <w:rsid w:val="0040307C"/>
    <w:rsid w:val="0040615F"/>
    <w:rsid w:val="004067E7"/>
    <w:rsid w:val="00406801"/>
    <w:rsid w:val="004072FB"/>
    <w:rsid w:val="00410345"/>
    <w:rsid w:val="00410719"/>
    <w:rsid w:val="00411E0E"/>
    <w:rsid w:val="0041217A"/>
    <w:rsid w:val="00412243"/>
    <w:rsid w:val="00412588"/>
    <w:rsid w:val="004127BC"/>
    <w:rsid w:val="00412D70"/>
    <w:rsid w:val="0041338A"/>
    <w:rsid w:val="00413BA3"/>
    <w:rsid w:val="004140B4"/>
    <w:rsid w:val="00415C6F"/>
    <w:rsid w:val="00416196"/>
    <w:rsid w:val="0041658D"/>
    <w:rsid w:val="00416605"/>
    <w:rsid w:val="0041667C"/>
    <w:rsid w:val="00416706"/>
    <w:rsid w:val="00420A0B"/>
    <w:rsid w:val="0042214F"/>
    <w:rsid w:val="00422325"/>
    <w:rsid w:val="004226F8"/>
    <w:rsid w:val="00422D52"/>
    <w:rsid w:val="00422D6D"/>
    <w:rsid w:val="004230BB"/>
    <w:rsid w:val="004235DB"/>
    <w:rsid w:val="00424034"/>
    <w:rsid w:val="00424FCA"/>
    <w:rsid w:val="00425993"/>
    <w:rsid w:val="00425BE8"/>
    <w:rsid w:val="00426897"/>
    <w:rsid w:val="00427133"/>
    <w:rsid w:val="004273D1"/>
    <w:rsid w:val="004277F5"/>
    <w:rsid w:val="004278E2"/>
    <w:rsid w:val="00427917"/>
    <w:rsid w:val="00427A8F"/>
    <w:rsid w:val="00427AE7"/>
    <w:rsid w:val="00427D0D"/>
    <w:rsid w:val="00427F4B"/>
    <w:rsid w:val="00430692"/>
    <w:rsid w:val="004308C7"/>
    <w:rsid w:val="0043155F"/>
    <w:rsid w:val="00431580"/>
    <w:rsid w:val="0043227B"/>
    <w:rsid w:val="00432C92"/>
    <w:rsid w:val="004334BA"/>
    <w:rsid w:val="00433806"/>
    <w:rsid w:val="0043391D"/>
    <w:rsid w:val="00433BD6"/>
    <w:rsid w:val="00433C54"/>
    <w:rsid w:val="00434052"/>
    <w:rsid w:val="00434DE7"/>
    <w:rsid w:val="00434F72"/>
    <w:rsid w:val="00435732"/>
    <w:rsid w:val="004358EE"/>
    <w:rsid w:val="004368F4"/>
    <w:rsid w:val="00436D44"/>
    <w:rsid w:val="004374D6"/>
    <w:rsid w:val="00437A07"/>
    <w:rsid w:val="00437E1F"/>
    <w:rsid w:val="004400CF"/>
    <w:rsid w:val="004410F8"/>
    <w:rsid w:val="00441963"/>
    <w:rsid w:val="00441A09"/>
    <w:rsid w:val="00442216"/>
    <w:rsid w:val="004425A7"/>
    <w:rsid w:val="00442F69"/>
    <w:rsid w:val="00443128"/>
    <w:rsid w:val="004432A6"/>
    <w:rsid w:val="00443987"/>
    <w:rsid w:val="004441C4"/>
    <w:rsid w:val="004444D5"/>
    <w:rsid w:val="00444D29"/>
    <w:rsid w:val="00445D99"/>
    <w:rsid w:val="00446779"/>
    <w:rsid w:val="00447069"/>
    <w:rsid w:val="004472A8"/>
    <w:rsid w:val="0044730A"/>
    <w:rsid w:val="004502DC"/>
    <w:rsid w:val="004513D8"/>
    <w:rsid w:val="00451B80"/>
    <w:rsid w:val="00451D1C"/>
    <w:rsid w:val="00452328"/>
    <w:rsid w:val="00452357"/>
    <w:rsid w:val="00453F7E"/>
    <w:rsid w:val="00454584"/>
    <w:rsid w:val="0045493E"/>
    <w:rsid w:val="00454F6C"/>
    <w:rsid w:val="00455920"/>
    <w:rsid w:val="00455AC5"/>
    <w:rsid w:val="00455B2E"/>
    <w:rsid w:val="00455D72"/>
    <w:rsid w:val="00456073"/>
    <w:rsid w:val="004560D0"/>
    <w:rsid w:val="004560F3"/>
    <w:rsid w:val="004562B8"/>
    <w:rsid w:val="00456988"/>
    <w:rsid w:val="00457639"/>
    <w:rsid w:val="004609B7"/>
    <w:rsid w:val="004611EE"/>
    <w:rsid w:val="004614C1"/>
    <w:rsid w:val="00461721"/>
    <w:rsid w:val="00461A32"/>
    <w:rsid w:val="00461CDE"/>
    <w:rsid w:val="00461E8C"/>
    <w:rsid w:val="00463660"/>
    <w:rsid w:val="00463E8C"/>
    <w:rsid w:val="00465060"/>
    <w:rsid w:val="00465109"/>
    <w:rsid w:val="004651B3"/>
    <w:rsid w:val="00465510"/>
    <w:rsid w:val="00470121"/>
    <w:rsid w:val="00470679"/>
    <w:rsid w:val="0047105D"/>
    <w:rsid w:val="00471DFE"/>
    <w:rsid w:val="00471ED6"/>
    <w:rsid w:val="004721F0"/>
    <w:rsid w:val="004723E8"/>
    <w:rsid w:val="004730B6"/>
    <w:rsid w:val="004737C7"/>
    <w:rsid w:val="00473CFA"/>
    <w:rsid w:val="00474653"/>
    <w:rsid w:val="0047466B"/>
    <w:rsid w:val="004752DE"/>
    <w:rsid w:val="00475820"/>
    <w:rsid w:val="00475A1D"/>
    <w:rsid w:val="0047617C"/>
    <w:rsid w:val="00476F9C"/>
    <w:rsid w:val="004774D4"/>
    <w:rsid w:val="0047792F"/>
    <w:rsid w:val="00477BBA"/>
    <w:rsid w:val="00477BDE"/>
    <w:rsid w:val="00477FF7"/>
    <w:rsid w:val="0048013E"/>
    <w:rsid w:val="00481618"/>
    <w:rsid w:val="00481812"/>
    <w:rsid w:val="0048186A"/>
    <w:rsid w:val="00481D09"/>
    <w:rsid w:val="004820BA"/>
    <w:rsid w:val="004823B6"/>
    <w:rsid w:val="004825C7"/>
    <w:rsid w:val="00482A77"/>
    <w:rsid w:val="00482C99"/>
    <w:rsid w:val="00483393"/>
    <w:rsid w:val="00483C84"/>
    <w:rsid w:val="00483E6B"/>
    <w:rsid w:val="00484333"/>
    <w:rsid w:val="00484484"/>
    <w:rsid w:val="00484677"/>
    <w:rsid w:val="004846E1"/>
    <w:rsid w:val="004848CE"/>
    <w:rsid w:val="00484EBD"/>
    <w:rsid w:val="0048559D"/>
    <w:rsid w:val="00485FA6"/>
    <w:rsid w:val="00486044"/>
    <w:rsid w:val="00486614"/>
    <w:rsid w:val="00486639"/>
    <w:rsid w:val="00486819"/>
    <w:rsid w:val="00486DEB"/>
    <w:rsid w:val="00487694"/>
    <w:rsid w:val="00487A24"/>
    <w:rsid w:val="00490330"/>
    <w:rsid w:val="00490B98"/>
    <w:rsid w:val="00490E9B"/>
    <w:rsid w:val="00491AE8"/>
    <w:rsid w:val="00491F7E"/>
    <w:rsid w:val="004924F3"/>
    <w:rsid w:val="00492AD5"/>
    <w:rsid w:val="0049308D"/>
    <w:rsid w:val="004938B5"/>
    <w:rsid w:val="004938ED"/>
    <w:rsid w:val="00493D17"/>
    <w:rsid w:val="00493D59"/>
    <w:rsid w:val="004940CB"/>
    <w:rsid w:val="0049436A"/>
    <w:rsid w:val="00494474"/>
    <w:rsid w:val="0049485E"/>
    <w:rsid w:val="0049517D"/>
    <w:rsid w:val="0049677A"/>
    <w:rsid w:val="00496982"/>
    <w:rsid w:val="004974B3"/>
    <w:rsid w:val="00497765"/>
    <w:rsid w:val="004978C4"/>
    <w:rsid w:val="00497D09"/>
    <w:rsid w:val="00497F9B"/>
    <w:rsid w:val="004A014C"/>
    <w:rsid w:val="004A14BF"/>
    <w:rsid w:val="004A239A"/>
    <w:rsid w:val="004A2439"/>
    <w:rsid w:val="004A26FC"/>
    <w:rsid w:val="004A27D6"/>
    <w:rsid w:val="004A3144"/>
    <w:rsid w:val="004A3190"/>
    <w:rsid w:val="004A3EA9"/>
    <w:rsid w:val="004A45AA"/>
    <w:rsid w:val="004A4750"/>
    <w:rsid w:val="004A522A"/>
    <w:rsid w:val="004A5D46"/>
    <w:rsid w:val="004A5EC7"/>
    <w:rsid w:val="004A62E3"/>
    <w:rsid w:val="004A7A98"/>
    <w:rsid w:val="004A7BE8"/>
    <w:rsid w:val="004B0374"/>
    <w:rsid w:val="004B1646"/>
    <w:rsid w:val="004B18AE"/>
    <w:rsid w:val="004B18FB"/>
    <w:rsid w:val="004B1DB2"/>
    <w:rsid w:val="004B2B6C"/>
    <w:rsid w:val="004B2BC9"/>
    <w:rsid w:val="004B3154"/>
    <w:rsid w:val="004B3245"/>
    <w:rsid w:val="004B32A0"/>
    <w:rsid w:val="004B37F6"/>
    <w:rsid w:val="004B38CA"/>
    <w:rsid w:val="004B3FB6"/>
    <w:rsid w:val="004B49C2"/>
    <w:rsid w:val="004B49C6"/>
    <w:rsid w:val="004B4B72"/>
    <w:rsid w:val="004B4DC0"/>
    <w:rsid w:val="004B543E"/>
    <w:rsid w:val="004B5577"/>
    <w:rsid w:val="004B5E1C"/>
    <w:rsid w:val="004B65EE"/>
    <w:rsid w:val="004C0B0A"/>
    <w:rsid w:val="004C1171"/>
    <w:rsid w:val="004C1BCB"/>
    <w:rsid w:val="004C233B"/>
    <w:rsid w:val="004C2774"/>
    <w:rsid w:val="004C2F27"/>
    <w:rsid w:val="004C3309"/>
    <w:rsid w:val="004C3A14"/>
    <w:rsid w:val="004C3B54"/>
    <w:rsid w:val="004C3B8E"/>
    <w:rsid w:val="004C3C59"/>
    <w:rsid w:val="004C4220"/>
    <w:rsid w:val="004C46F7"/>
    <w:rsid w:val="004C4868"/>
    <w:rsid w:val="004C5962"/>
    <w:rsid w:val="004C5FC4"/>
    <w:rsid w:val="004C6265"/>
    <w:rsid w:val="004C6710"/>
    <w:rsid w:val="004C6833"/>
    <w:rsid w:val="004C6BC9"/>
    <w:rsid w:val="004C7572"/>
    <w:rsid w:val="004C7BAE"/>
    <w:rsid w:val="004C7C42"/>
    <w:rsid w:val="004D09E7"/>
    <w:rsid w:val="004D1279"/>
    <w:rsid w:val="004D1432"/>
    <w:rsid w:val="004D18B6"/>
    <w:rsid w:val="004D1E3D"/>
    <w:rsid w:val="004D20F3"/>
    <w:rsid w:val="004D24AC"/>
    <w:rsid w:val="004D2624"/>
    <w:rsid w:val="004D2885"/>
    <w:rsid w:val="004D3138"/>
    <w:rsid w:val="004D313A"/>
    <w:rsid w:val="004D3349"/>
    <w:rsid w:val="004D4033"/>
    <w:rsid w:val="004D486A"/>
    <w:rsid w:val="004D4914"/>
    <w:rsid w:val="004D4920"/>
    <w:rsid w:val="004D5E74"/>
    <w:rsid w:val="004D5F20"/>
    <w:rsid w:val="004D6445"/>
    <w:rsid w:val="004D6558"/>
    <w:rsid w:val="004D6C64"/>
    <w:rsid w:val="004D7A98"/>
    <w:rsid w:val="004D7AA6"/>
    <w:rsid w:val="004E27C7"/>
    <w:rsid w:val="004E2D65"/>
    <w:rsid w:val="004E327C"/>
    <w:rsid w:val="004E3449"/>
    <w:rsid w:val="004E4653"/>
    <w:rsid w:val="004E4688"/>
    <w:rsid w:val="004E5135"/>
    <w:rsid w:val="004E54DF"/>
    <w:rsid w:val="004E5B27"/>
    <w:rsid w:val="004E5C49"/>
    <w:rsid w:val="004E7DB6"/>
    <w:rsid w:val="004F0227"/>
    <w:rsid w:val="004F0810"/>
    <w:rsid w:val="004F0921"/>
    <w:rsid w:val="004F0EC9"/>
    <w:rsid w:val="004F290B"/>
    <w:rsid w:val="004F2BFD"/>
    <w:rsid w:val="004F2F63"/>
    <w:rsid w:val="004F3482"/>
    <w:rsid w:val="004F34F8"/>
    <w:rsid w:val="004F3B0E"/>
    <w:rsid w:val="004F454F"/>
    <w:rsid w:val="004F47EF"/>
    <w:rsid w:val="004F523E"/>
    <w:rsid w:val="004F56BB"/>
    <w:rsid w:val="004F6230"/>
    <w:rsid w:val="004F64C1"/>
    <w:rsid w:val="004F68B3"/>
    <w:rsid w:val="004F6B41"/>
    <w:rsid w:val="004F6E52"/>
    <w:rsid w:val="004F7A5D"/>
    <w:rsid w:val="0050018E"/>
    <w:rsid w:val="005005E6"/>
    <w:rsid w:val="00500AC5"/>
    <w:rsid w:val="0050115B"/>
    <w:rsid w:val="00501696"/>
    <w:rsid w:val="00502C1B"/>
    <w:rsid w:val="00503893"/>
    <w:rsid w:val="00504B29"/>
    <w:rsid w:val="00504E44"/>
    <w:rsid w:val="005051E9"/>
    <w:rsid w:val="005052E2"/>
    <w:rsid w:val="00507029"/>
    <w:rsid w:val="00510427"/>
    <w:rsid w:val="005108D6"/>
    <w:rsid w:val="00510F7D"/>
    <w:rsid w:val="00511287"/>
    <w:rsid w:val="00511937"/>
    <w:rsid w:val="00514610"/>
    <w:rsid w:val="00514EE7"/>
    <w:rsid w:val="00515F2F"/>
    <w:rsid w:val="00515F5C"/>
    <w:rsid w:val="00515F94"/>
    <w:rsid w:val="0051643D"/>
    <w:rsid w:val="00517A79"/>
    <w:rsid w:val="005200CF"/>
    <w:rsid w:val="0052033C"/>
    <w:rsid w:val="00520593"/>
    <w:rsid w:val="0052067A"/>
    <w:rsid w:val="00520E83"/>
    <w:rsid w:val="00520FA9"/>
    <w:rsid w:val="005216D5"/>
    <w:rsid w:val="00521910"/>
    <w:rsid w:val="0052298D"/>
    <w:rsid w:val="0052379B"/>
    <w:rsid w:val="005239F7"/>
    <w:rsid w:val="00523D1A"/>
    <w:rsid w:val="00523D5E"/>
    <w:rsid w:val="00523E37"/>
    <w:rsid w:val="005240A3"/>
    <w:rsid w:val="005243AB"/>
    <w:rsid w:val="005245ED"/>
    <w:rsid w:val="005251A4"/>
    <w:rsid w:val="0052533A"/>
    <w:rsid w:val="005256C3"/>
    <w:rsid w:val="0052570D"/>
    <w:rsid w:val="005258CB"/>
    <w:rsid w:val="00525E2D"/>
    <w:rsid w:val="00526D27"/>
    <w:rsid w:val="005271B9"/>
    <w:rsid w:val="00527228"/>
    <w:rsid w:val="00530195"/>
    <w:rsid w:val="00530474"/>
    <w:rsid w:val="00530D1F"/>
    <w:rsid w:val="00530D30"/>
    <w:rsid w:val="00530E11"/>
    <w:rsid w:val="00530EDA"/>
    <w:rsid w:val="0053119C"/>
    <w:rsid w:val="0053120E"/>
    <w:rsid w:val="00531B36"/>
    <w:rsid w:val="005320A6"/>
    <w:rsid w:val="005320C8"/>
    <w:rsid w:val="00532780"/>
    <w:rsid w:val="005339AE"/>
    <w:rsid w:val="00533B60"/>
    <w:rsid w:val="00533C26"/>
    <w:rsid w:val="00533EED"/>
    <w:rsid w:val="00534522"/>
    <w:rsid w:val="00534DE0"/>
    <w:rsid w:val="00534F60"/>
    <w:rsid w:val="0053529D"/>
    <w:rsid w:val="00535313"/>
    <w:rsid w:val="00535620"/>
    <w:rsid w:val="005358A9"/>
    <w:rsid w:val="00536E85"/>
    <w:rsid w:val="00536EF1"/>
    <w:rsid w:val="00537016"/>
    <w:rsid w:val="005377D3"/>
    <w:rsid w:val="0054003A"/>
    <w:rsid w:val="0054086A"/>
    <w:rsid w:val="005408BC"/>
    <w:rsid w:val="00541311"/>
    <w:rsid w:val="005417D6"/>
    <w:rsid w:val="00541A77"/>
    <w:rsid w:val="00541ABC"/>
    <w:rsid w:val="00541CC1"/>
    <w:rsid w:val="00541DF8"/>
    <w:rsid w:val="00541F06"/>
    <w:rsid w:val="00542903"/>
    <w:rsid w:val="005429E9"/>
    <w:rsid w:val="005434DB"/>
    <w:rsid w:val="005437DA"/>
    <w:rsid w:val="00543834"/>
    <w:rsid w:val="005445A6"/>
    <w:rsid w:val="005454FE"/>
    <w:rsid w:val="005459A4"/>
    <w:rsid w:val="00546069"/>
    <w:rsid w:val="0054653D"/>
    <w:rsid w:val="00547463"/>
    <w:rsid w:val="00547697"/>
    <w:rsid w:val="00547B55"/>
    <w:rsid w:val="00547B74"/>
    <w:rsid w:val="0055058C"/>
    <w:rsid w:val="005508A3"/>
    <w:rsid w:val="00550F21"/>
    <w:rsid w:val="0055143B"/>
    <w:rsid w:val="00551599"/>
    <w:rsid w:val="00552B49"/>
    <w:rsid w:val="00555400"/>
    <w:rsid w:val="00555517"/>
    <w:rsid w:val="00555B51"/>
    <w:rsid w:val="00555BE8"/>
    <w:rsid w:val="00555C21"/>
    <w:rsid w:val="00555D6C"/>
    <w:rsid w:val="0055630D"/>
    <w:rsid w:val="0055676E"/>
    <w:rsid w:val="00556C63"/>
    <w:rsid w:val="0055738F"/>
    <w:rsid w:val="0055741B"/>
    <w:rsid w:val="0055771A"/>
    <w:rsid w:val="0055779A"/>
    <w:rsid w:val="005579F9"/>
    <w:rsid w:val="00557C83"/>
    <w:rsid w:val="00557EBA"/>
    <w:rsid w:val="00557F4A"/>
    <w:rsid w:val="00560971"/>
    <w:rsid w:val="00561093"/>
    <w:rsid w:val="005610DA"/>
    <w:rsid w:val="0056121D"/>
    <w:rsid w:val="00561F1E"/>
    <w:rsid w:val="0056216E"/>
    <w:rsid w:val="0056217A"/>
    <w:rsid w:val="00563787"/>
    <w:rsid w:val="005644FD"/>
    <w:rsid w:val="00564B45"/>
    <w:rsid w:val="00565024"/>
    <w:rsid w:val="00566102"/>
    <w:rsid w:val="00567B18"/>
    <w:rsid w:val="00567ECB"/>
    <w:rsid w:val="00570995"/>
    <w:rsid w:val="00570A51"/>
    <w:rsid w:val="00570B51"/>
    <w:rsid w:val="00571839"/>
    <w:rsid w:val="00572204"/>
    <w:rsid w:val="005727C2"/>
    <w:rsid w:val="0057349C"/>
    <w:rsid w:val="005737D7"/>
    <w:rsid w:val="00573855"/>
    <w:rsid w:val="00573CC6"/>
    <w:rsid w:val="00573F36"/>
    <w:rsid w:val="0057466F"/>
    <w:rsid w:val="00574998"/>
    <w:rsid w:val="00574DA2"/>
    <w:rsid w:val="00574E6F"/>
    <w:rsid w:val="005752EF"/>
    <w:rsid w:val="00576692"/>
    <w:rsid w:val="00576C43"/>
    <w:rsid w:val="00577658"/>
    <w:rsid w:val="00580274"/>
    <w:rsid w:val="005803FB"/>
    <w:rsid w:val="0058062D"/>
    <w:rsid w:val="00580969"/>
    <w:rsid w:val="00580B23"/>
    <w:rsid w:val="005813B9"/>
    <w:rsid w:val="00581CF9"/>
    <w:rsid w:val="005824AE"/>
    <w:rsid w:val="00582B35"/>
    <w:rsid w:val="00582BA6"/>
    <w:rsid w:val="00582BEA"/>
    <w:rsid w:val="00583070"/>
    <w:rsid w:val="00583834"/>
    <w:rsid w:val="00583C53"/>
    <w:rsid w:val="00583D4E"/>
    <w:rsid w:val="00583E09"/>
    <w:rsid w:val="00584779"/>
    <w:rsid w:val="005847FF"/>
    <w:rsid w:val="00584DD6"/>
    <w:rsid w:val="00585289"/>
    <w:rsid w:val="00586083"/>
    <w:rsid w:val="005867E7"/>
    <w:rsid w:val="00586B4F"/>
    <w:rsid w:val="00590C78"/>
    <w:rsid w:val="00590D90"/>
    <w:rsid w:val="00590FD1"/>
    <w:rsid w:val="005920E1"/>
    <w:rsid w:val="0059290A"/>
    <w:rsid w:val="00592957"/>
    <w:rsid w:val="00592CD7"/>
    <w:rsid w:val="00592EC9"/>
    <w:rsid w:val="005933D3"/>
    <w:rsid w:val="00593B96"/>
    <w:rsid w:val="00594B39"/>
    <w:rsid w:val="0059521E"/>
    <w:rsid w:val="005954A6"/>
    <w:rsid w:val="0059612A"/>
    <w:rsid w:val="00596B41"/>
    <w:rsid w:val="00597BE5"/>
    <w:rsid w:val="00597CF5"/>
    <w:rsid w:val="005A0189"/>
    <w:rsid w:val="005A03C7"/>
    <w:rsid w:val="005A067C"/>
    <w:rsid w:val="005A0970"/>
    <w:rsid w:val="005A0A93"/>
    <w:rsid w:val="005A1F52"/>
    <w:rsid w:val="005A21DE"/>
    <w:rsid w:val="005A21EE"/>
    <w:rsid w:val="005A24DF"/>
    <w:rsid w:val="005A2EDD"/>
    <w:rsid w:val="005A3E49"/>
    <w:rsid w:val="005A3E76"/>
    <w:rsid w:val="005A43A8"/>
    <w:rsid w:val="005A4BF1"/>
    <w:rsid w:val="005A6564"/>
    <w:rsid w:val="005A6A36"/>
    <w:rsid w:val="005A73B9"/>
    <w:rsid w:val="005A758F"/>
    <w:rsid w:val="005A7B7D"/>
    <w:rsid w:val="005B0018"/>
    <w:rsid w:val="005B1829"/>
    <w:rsid w:val="005B208E"/>
    <w:rsid w:val="005B20B4"/>
    <w:rsid w:val="005B2441"/>
    <w:rsid w:val="005B2A1F"/>
    <w:rsid w:val="005B3111"/>
    <w:rsid w:val="005B3CFE"/>
    <w:rsid w:val="005B4391"/>
    <w:rsid w:val="005B5343"/>
    <w:rsid w:val="005B53BB"/>
    <w:rsid w:val="005B54B7"/>
    <w:rsid w:val="005B55DA"/>
    <w:rsid w:val="005B5989"/>
    <w:rsid w:val="005B6551"/>
    <w:rsid w:val="005B66D6"/>
    <w:rsid w:val="005B6AC0"/>
    <w:rsid w:val="005B6BF9"/>
    <w:rsid w:val="005B6DF7"/>
    <w:rsid w:val="005B70CC"/>
    <w:rsid w:val="005B7508"/>
    <w:rsid w:val="005B7C04"/>
    <w:rsid w:val="005B7FE5"/>
    <w:rsid w:val="005C062C"/>
    <w:rsid w:val="005C09A8"/>
    <w:rsid w:val="005C1401"/>
    <w:rsid w:val="005C1693"/>
    <w:rsid w:val="005C1D84"/>
    <w:rsid w:val="005C2EF7"/>
    <w:rsid w:val="005C31DA"/>
    <w:rsid w:val="005C3431"/>
    <w:rsid w:val="005C3531"/>
    <w:rsid w:val="005C411A"/>
    <w:rsid w:val="005C494D"/>
    <w:rsid w:val="005C4FFF"/>
    <w:rsid w:val="005C5E23"/>
    <w:rsid w:val="005C6717"/>
    <w:rsid w:val="005C697C"/>
    <w:rsid w:val="005C75E0"/>
    <w:rsid w:val="005C7F52"/>
    <w:rsid w:val="005D00C0"/>
    <w:rsid w:val="005D07E0"/>
    <w:rsid w:val="005D1081"/>
    <w:rsid w:val="005D129F"/>
    <w:rsid w:val="005D16B1"/>
    <w:rsid w:val="005D1DFD"/>
    <w:rsid w:val="005D1FB4"/>
    <w:rsid w:val="005D219C"/>
    <w:rsid w:val="005D29A9"/>
    <w:rsid w:val="005D3164"/>
    <w:rsid w:val="005D4469"/>
    <w:rsid w:val="005D48CA"/>
    <w:rsid w:val="005D4EEB"/>
    <w:rsid w:val="005D4F25"/>
    <w:rsid w:val="005D4FAE"/>
    <w:rsid w:val="005D6F8D"/>
    <w:rsid w:val="005D7019"/>
    <w:rsid w:val="005D73B3"/>
    <w:rsid w:val="005E000F"/>
    <w:rsid w:val="005E08A0"/>
    <w:rsid w:val="005E1127"/>
    <w:rsid w:val="005E13AC"/>
    <w:rsid w:val="005E181A"/>
    <w:rsid w:val="005E1F04"/>
    <w:rsid w:val="005E317A"/>
    <w:rsid w:val="005E3251"/>
    <w:rsid w:val="005E41C3"/>
    <w:rsid w:val="005E43AB"/>
    <w:rsid w:val="005E54BC"/>
    <w:rsid w:val="005E576E"/>
    <w:rsid w:val="005E5E55"/>
    <w:rsid w:val="005E67B2"/>
    <w:rsid w:val="005E729A"/>
    <w:rsid w:val="005E7537"/>
    <w:rsid w:val="005F04FF"/>
    <w:rsid w:val="005F052E"/>
    <w:rsid w:val="005F07D7"/>
    <w:rsid w:val="005F08F7"/>
    <w:rsid w:val="005F09B5"/>
    <w:rsid w:val="005F0AC4"/>
    <w:rsid w:val="005F16C3"/>
    <w:rsid w:val="005F21D0"/>
    <w:rsid w:val="005F29FC"/>
    <w:rsid w:val="005F2D11"/>
    <w:rsid w:val="005F3E39"/>
    <w:rsid w:val="005F3FBD"/>
    <w:rsid w:val="005F4487"/>
    <w:rsid w:val="005F552E"/>
    <w:rsid w:val="005F554A"/>
    <w:rsid w:val="005F5934"/>
    <w:rsid w:val="005F5C5A"/>
    <w:rsid w:val="005F5F0D"/>
    <w:rsid w:val="005F6E67"/>
    <w:rsid w:val="005F6E7E"/>
    <w:rsid w:val="005F7D10"/>
    <w:rsid w:val="00600178"/>
    <w:rsid w:val="00600E16"/>
    <w:rsid w:val="006017F5"/>
    <w:rsid w:val="00601CFB"/>
    <w:rsid w:val="00602C72"/>
    <w:rsid w:val="00603270"/>
    <w:rsid w:val="006033C4"/>
    <w:rsid w:val="006034B3"/>
    <w:rsid w:val="00603587"/>
    <w:rsid w:val="0060386B"/>
    <w:rsid w:val="00603ED5"/>
    <w:rsid w:val="006046DA"/>
    <w:rsid w:val="00604B7A"/>
    <w:rsid w:val="00604FB3"/>
    <w:rsid w:val="0060582F"/>
    <w:rsid w:val="0060660B"/>
    <w:rsid w:val="00606CCE"/>
    <w:rsid w:val="00606D01"/>
    <w:rsid w:val="00606F87"/>
    <w:rsid w:val="00607703"/>
    <w:rsid w:val="00607DA6"/>
    <w:rsid w:val="00610F6A"/>
    <w:rsid w:val="0061101C"/>
    <w:rsid w:val="00611469"/>
    <w:rsid w:val="00611481"/>
    <w:rsid w:val="00611DEE"/>
    <w:rsid w:val="00611EE4"/>
    <w:rsid w:val="0061273E"/>
    <w:rsid w:val="00612AA3"/>
    <w:rsid w:val="00614C13"/>
    <w:rsid w:val="006157EC"/>
    <w:rsid w:val="006159B2"/>
    <w:rsid w:val="00616471"/>
    <w:rsid w:val="00616473"/>
    <w:rsid w:val="00616A0D"/>
    <w:rsid w:val="00617639"/>
    <w:rsid w:val="006203F5"/>
    <w:rsid w:val="006204A5"/>
    <w:rsid w:val="006207F4"/>
    <w:rsid w:val="00620A3A"/>
    <w:rsid w:val="006210FC"/>
    <w:rsid w:val="00621B07"/>
    <w:rsid w:val="00622853"/>
    <w:rsid w:val="00622DDB"/>
    <w:rsid w:val="00622F7F"/>
    <w:rsid w:val="00622FC1"/>
    <w:rsid w:val="0062319D"/>
    <w:rsid w:val="006235D1"/>
    <w:rsid w:val="00624942"/>
    <w:rsid w:val="00624DA6"/>
    <w:rsid w:val="006250B4"/>
    <w:rsid w:val="0062523D"/>
    <w:rsid w:val="00625766"/>
    <w:rsid w:val="00627636"/>
    <w:rsid w:val="00630222"/>
    <w:rsid w:val="00631246"/>
    <w:rsid w:val="006312FC"/>
    <w:rsid w:val="006317B0"/>
    <w:rsid w:val="00631FCB"/>
    <w:rsid w:val="0063274A"/>
    <w:rsid w:val="00632B55"/>
    <w:rsid w:val="00632F2C"/>
    <w:rsid w:val="0063343B"/>
    <w:rsid w:val="00633575"/>
    <w:rsid w:val="00633D42"/>
    <w:rsid w:val="0063444C"/>
    <w:rsid w:val="00634BA5"/>
    <w:rsid w:val="006350DE"/>
    <w:rsid w:val="0063597E"/>
    <w:rsid w:val="00635FA4"/>
    <w:rsid w:val="0063688B"/>
    <w:rsid w:val="00636D7B"/>
    <w:rsid w:val="0063715C"/>
    <w:rsid w:val="00637E33"/>
    <w:rsid w:val="00637FF1"/>
    <w:rsid w:val="0064059A"/>
    <w:rsid w:val="00640814"/>
    <w:rsid w:val="00640AED"/>
    <w:rsid w:val="00641411"/>
    <w:rsid w:val="006416D3"/>
    <w:rsid w:val="00641B7D"/>
    <w:rsid w:val="00641C9C"/>
    <w:rsid w:val="00641DE9"/>
    <w:rsid w:val="00642393"/>
    <w:rsid w:val="0064296B"/>
    <w:rsid w:val="00642C0E"/>
    <w:rsid w:val="00643943"/>
    <w:rsid w:val="00643D46"/>
    <w:rsid w:val="00643F70"/>
    <w:rsid w:val="00644677"/>
    <w:rsid w:val="0064473A"/>
    <w:rsid w:val="006455C7"/>
    <w:rsid w:val="00645851"/>
    <w:rsid w:val="006459E0"/>
    <w:rsid w:val="006462A0"/>
    <w:rsid w:val="00646F17"/>
    <w:rsid w:val="006472CE"/>
    <w:rsid w:val="00647718"/>
    <w:rsid w:val="00647B2C"/>
    <w:rsid w:val="00647C47"/>
    <w:rsid w:val="006500BA"/>
    <w:rsid w:val="00650FAC"/>
    <w:rsid w:val="00651126"/>
    <w:rsid w:val="0065257B"/>
    <w:rsid w:val="006525AA"/>
    <w:rsid w:val="00652606"/>
    <w:rsid w:val="00652D51"/>
    <w:rsid w:val="006530F0"/>
    <w:rsid w:val="00653172"/>
    <w:rsid w:val="00653250"/>
    <w:rsid w:val="006550A4"/>
    <w:rsid w:val="00655593"/>
    <w:rsid w:val="00655D6E"/>
    <w:rsid w:val="00655F48"/>
    <w:rsid w:val="006560EA"/>
    <w:rsid w:val="006566AD"/>
    <w:rsid w:val="00656832"/>
    <w:rsid w:val="00656BEE"/>
    <w:rsid w:val="00657DB6"/>
    <w:rsid w:val="00660579"/>
    <w:rsid w:val="0066063F"/>
    <w:rsid w:val="00660988"/>
    <w:rsid w:val="00660AA8"/>
    <w:rsid w:val="00661105"/>
    <w:rsid w:val="006616A9"/>
    <w:rsid w:val="00661A0F"/>
    <w:rsid w:val="00661B95"/>
    <w:rsid w:val="006630EF"/>
    <w:rsid w:val="00664834"/>
    <w:rsid w:val="00664C84"/>
    <w:rsid w:val="006651E1"/>
    <w:rsid w:val="006658BE"/>
    <w:rsid w:val="00665B98"/>
    <w:rsid w:val="006661B0"/>
    <w:rsid w:val="006671A0"/>
    <w:rsid w:val="0066761E"/>
    <w:rsid w:val="00667FCA"/>
    <w:rsid w:val="00670644"/>
    <w:rsid w:val="00670A54"/>
    <w:rsid w:val="006711B7"/>
    <w:rsid w:val="00671219"/>
    <w:rsid w:val="0067152F"/>
    <w:rsid w:val="00671B89"/>
    <w:rsid w:val="00671E56"/>
    <w:rsid w:val="006722F0"/>
    <w:rsid w:val="0067283F"/>
    <w:rsid w:val="00672A78"/>
    <w:rsid w:val="00672E6F"/>
    <w:rsid w:val="00673281"/>
    <w:rsid w:val="00673706"/>
    <w:rsid w:val="00673E78"/>
    <w:rsid w:val="00675595"/>
    <w:rsid w:val="00675777"/>
    <w:rsid w:val="0067580B"/>
    <w:rsid w:val="00675866"/>
    <w:rsid w:val="006762A7"/>
    <w:rsid w:val="0067702C"/>
    <w:rsid w:val="006773BA"/>
    <w:rsid w:val="00677570"/>
    <w:rsid w:val="006777E3"/>
    <w:rsid w:val="00677F95"/>
    <w:rsid w:val="00680215"/>
    <w:rsid w:val="00680551"/>
    <w:rsid w:val="00680684"/>
    <w:rsid w:val="00680A0D"/>
    <w:rsid w:val="006811E6"/>
    <w:rsid w:val="0068142E"/>
    <w:rsid w:val="00681577"/>
    <w:rsid w:val="00681B93"/>
    <w:rsid w:val="00682056"/>
    <w:rsid w:val="006821F8"/>
    <w:rsid w:val="006822E3"/>
    <w:rsid w:val="00682C3F"/>
    <w:rsid w:val="0068345B"/>
    <w:rsid w:val="00683B49"/>
    <w:rsid w:val="006848FE"/>
    <w:rsid w:val="00684F0D"/>
    <w:rsid w:val="00685481"/>
    <w:rsid w:val="00685E78"/>
    <w:rsid w:val="00685FD5"/>
    <w:rsid w:val="00686252"/>
    <w:rsid w:val="006863C4"/>
    <w:rsid w:val="00686558"/>
    <w:rsid w:val="00686C8A"/>
    <w:rsid w:val="00686EC5"/>
    <w:rsid w:val="00690412"/>
    <w:rsid w:val="00690CF8"/>
    <w:rsid w:val="00690E04"/>
    <w:rsid w:val="00690F4C"/>
    <w:rsid w:val="0069160A"/>
    <w:rsid w:val="006916DE"/>
    <w:rsid w:val="00691B6C"/>
    <w:rsid w:val="006926A6"/>
    <w:rsid w:val="00692A6C"/>
    <w:rsid w:val="006933F7"/>
    <w:rsid w:val="0069364F"/>
    <w:rsid w:val="006949A8"/>
    <w:rsid w:val="00694DAD"/>
    <w:rsid w:val="0069542E"/>
    <w:rsid w:val="00695988"/>
    <w:rsid w:val="00696139"/>
    <w:rsid w:val="00697BEF"/>
    <w:rsid w:val="006A0335"/>
    <w:rsid w:val="006A12F3"/>
    <w:rsid w:val="006A1B0B"/>
    <w:rsid w:val="006A1E87"/>
    <w:rsid w:val="006A26BB"/>
    <w:rsid w:val="006A27A5"/>
    <w:rsid w:val="006A29B8"/>
    <w:rsid w:val="006A4808"/>
    <w:rsid w:val="006A49C7"/>
    <w:rsid w:val="006A506E"/>
    <w:rsid w:val="006A537C"/>
    <w:rsid w:val="006A5536"/>
    <w:rsid w:val="006A5566"/>
    <w:rsid w:val="006A6194"/>
    <w:rsid w:val="006A710C"/>
    <w:rsid w:val="006A7E16"/>
    <w:rsid w:val="006B006F"/>
    <w:rsid w:val="006B09CE"/>
    <w:rsid w:val="006B0A78"/>
    <w:rsid w:val="006B0E0E"/>
    <w:rsid w:val="006B103E"/>
    <w:rsid w:val="006B1150"/>
    <w:rsid w:val="006B125F"/>
    <w:rsid w:val="006B15F5"/>
    <w:rsid w:val="006B17EC"/>
    <w:rsid w:val="006B2546"/>
    <w:rsid w:val="006B25CE"/>
    <w:rsid w:val="006B30DB"/>
    <w:rsid w:val="006B36CF"/>
    <w:rsid w:val="006B36DD"/>
    <w:rsid w:val="006B37F0"/>
    <w:rsid w:val="006B41A2"/>
    <w:rsid w:val="006B47F8"/>
    <w:rsid w:val="006B48AE"/>
    <w:rsid w:val="006B4BE0"/>
    <w:rsid w:val="006B5600"/>
    <w:rsid w:val="006B5688"/>
    <w:rsid w:val="006B5810"/>
    <w:rsid w:val="006B59AB"/>
    <w:rsid w:val="006B5EFB"/>
    <w:rsid w:val="006B607C"/>
    <w:rsid w:val="006B61E4"/>
    <w:rsid w:val="006B677D"/>
    <w:rsid w:val="006B752D"/>
    <w:rsid w:val="006B7823"/>
    <w:rsid w:val="006B7A5F"/>
    <w:rsid w:val="006C073E"/>
    <w:rsid w:val="006C0F7B"/>
    <w:rsid w:val="006C16AF"/>
    <w:rsid w:val="006C1B6A"/>
    <w:rsid w:val="006C1E33"/>
    <w:rsid w:val="006C1F26"/>
    <w:rsid w:val="006C21DC"/>
    <w:rsid w:val="006C24B6"/>
    <w:rsid w:val="006C269E"/>
    <w:rsid w:val="006C2F76"/>
    <w:rsid w:val="006C3991"/>
    <w:rsid w:val="006C39B2"/>
    <w:rsid w:val="006C403F"/>
    <w:rsid w:val="006C42D9"/>
    <w:rsid w:val="006C61AE"/>
    <w:rsid w:val="006C742E"/>
    <w:rsid w:val="006C7AA7"/>
    <w:rsid w:val="006C7CC1"/>
    <w:rsid w:val="006D009C"/>
    <w:rsid w:val="006D075C"/>
    <w:rsid w:val="006D08DA"/>
    <w:rsid w:val="006D1591"/>
    <w:rsid w:val="006D1918"/>
    <w:rsid w:val="006D229C"/>
    <w:rsid w:val="006D253B"/>
    <w:rsid w:val="006D2B79"/>
    <w:rsid w:val="006D2ED0"/>
    <w:rsid w:val="006D39C5"/>
    <w:rsid w:val="006D3DB9"/>
    <w:rsid w:val="006D40CE"/>
    <w:rsid w:val="006D45A9"/>
    <w:rsid w:val="006D468D"/>
    <w:rsid w:val="006D4B28"/>
    <w:rsid w:val="006D4CCC"/>
    <w:rsid w:val="006D52D0"/>
    <w:rsid w:val="006D5888"/>
    <w:rsid w:val="006D5B45"/>
    <w:rsid w:val="006D5C33"/>
    <w:rsid w:val="006D6778"/>
    <w:rsid w:val="006D6A95"/>
    <w:rsid w:val="006D713B"/>
    <w:rsid w:val="006D7373"/>
    <w:rsid w:val="006D75F9"/>
    <w:rsid w:val="006D7E76"/>
    <w:rsid w:val="006E09F3"/>
    <w:rsid w:val="006E10B7"/>
    <w:rsid w:val="006E12DD"/>
    <w:rsid w:val="006E1D29"/>
    <w:rsid w:val="006E287E"/>
    <w:rsid w:val="006E2B45"/>
    <w:rsid w:val="006E2F9B"/>
    <w:rsid w:val="006E358B"/>
    <w:rsid w:val="006E3A7D"/>
    <w:rsid w:val="006E457A"/>
    <w:rsid w:val="006E4D65"/>
    <w:rsid w:val="006E5402"/>
    <w:rsid w:val="006E6778"/>
    <w:rsid w:val="006E6D1B"/>
    <w:rsid w:val="006E78E8"/>
    <w:rsid w:val="006E7CDA"/>
    <w:rsid w:val="006F0516"/>
    <w:rsid w:val="006F1113"/>
    <w:rsid w:val="006F1269"/>
    <w:rsid w:val="006F1547"/>
    <w:rsid w:val="006F1579"/>
    <w:rsid w:val="006F17E7"/>
    <w:rsid w:val="006F1B01"/>
    <w:rsid w:val="006F25FD"/>
    <w:rsid w:val="006F277B"/>
    <w:rsid w:val="006F28BE"/>
    <w:rsid w:val="006F30FB"/>
    <w:rsid w:val="006F326E"/>
    <w:rsid w:val="006F36C5"/>
    <w:rsid w:val="006F3CE7"/>
    <w:rsid w:val="006F4049"/>
    <w:rsid w:val="006F4565"/>
    <w:rsid w:val="006F4621"/>
    <w:rsid w:val="006F49C1"/>
    <w:rsid w:val="006F5C37"/>
    <w:rsid w:val="006F5DD1"/>
    <w:rsid w:val="006F6150"/>
    <w:rsid w:val="006F68CB"/>
    <w:rsid w:val="006F695D"/>
    <w:rsid w:val="006F6A2C"/>
    <w:rsid w:val="006F6EF7"/>
    <w:rsid w:val="006F7053"/>
    <w:rsid w:val="006F7360"/>
    <w:rsid w:val="006F746B"/>
    <w:rsid w:val="006F772C"/>
    <w:rsid w:val="0070088A"/>
    <w:rsid w:val="00700AD5"/>
    <w:rsid w:val="00700C8C"/>
    <w:rsid w:val="007015D2"/>
    <w:rsid w:val="007016DB"/>
    <w:rsid w:val="00701901"/>
    <w:rsid w:val="00702492"/>
    <w:rsid w:val="00702590"/>
    <w:rsid w:val="0070280F"/>
    <w:rsid w:val="00702B90"/>
    <w:rsid w:val="00702CD6"/>
    <w:rsid w:val="00702E31"/>
    <w:rsid w:val="00703A57"/>
    <w:rsid w:val="007043AF"/>
    <w:rsid w:val="00704A1A"/>
    <w:rsid w:val="00707E1C"/>
    <w:rsid w:val="007102D5"/>
    <w:rsid w:val="007104D2"/>
    <w:rsid w:val="00712ACC"/>
    <w:rsid w:val="00713B19"/>
    <w:rsid w:val="00713D7A"/>
    <w:rsid w:val="00714121"/>
    <w:rsid w:val="00714298"/>
    <w:rsid w:val="00714866"/>
    <w:rsid w:val="00714C61"/>
    <w:rsid w:val="007154CC"/>
    <w:rsid w:val="00715675"/>
    <w:rsid w:val="00715A7C"/>
    <w:rsid w:val="00715F80"/>
    <w:rsid w:val="00715FF1"/>
    <w:rsid w:val="00716AB6"/>
    <w:rsid w:val="00716C7E"/>
    <w:rsid w:val="0071702C"/>
    <w:rsid w:val="00717E17"/>
    <w:rsid w:val="00720294"/>
    <w:rsid w:val="0072057C"/>
    <w:rsid w:val="00721116"/>
    <w:rsid w:val="00721207"/>
    <w:rsid w:val="00721E09"/>
    <w:rsid w:val="0072305E"/>
    <w:rsid w:val="00723579"/>
    <w:rsid w:val="0072378C"/>
    <w:rsid w:val="0072379B"/>
    <w:rsid w:val="00723DFF"/>
    <w:rsid w:val="00725545"/>
    <w:rsid w:val="00725611"/>
    <w:rsid w:val="007269C6"/>
    <w:rsid w:val="00726CA3"/>
    <w:rsid w:val="00726D54"/>
    <w:rsid w:val="00730168"/>
    <w:rsid w:val="00730A82"/>
    <w:rsid w:val="0073142B"/>
    <w:rsid w:val="00732340"/>
    <w:rsid w:val="0073240D"/>
    <w:rsid w:val="00732552"/>
    <w:rsid w:val="007327A0"/>
    <w:rsid w:val="00732C26"/>
    <w:rsid w:val="007335AD"/>
    <w:rsid w:val="0073386D"/>
    <w:rsid w:val="00735BE0"/>
    <w:rsid w:val="0073616E"/>
    <w:rsid w:val="0073679B"/>
    <w:rsid w:val="007371A5"/>
    <w:rsid w:val="00737631"/>
    <w:rsid w:val="00737738"/>
    <w:rsid w:val="00740167"/>
    <w:rsid w:val="007406E4"/>
    <w:rsid w:val="00740F55"/>
    <w:rsid w:val="007433DA"/>
    <w:rsid w:val="00743BC2"/>
    <w:rsid w:val="00743E43"/>
    <w:rsid w:val="00744930"/>
    <w:rsid w:val="00744DD2"/>
    <w:rsid w:val="007452ED"/>
    <w:rsid w:val="00745556"/>
    <w:rsid w:val="007455CD"/>
    <w:rsid w:val="00746018"/>
    <w:rsid w:val="007468E8"/>
    <w:rsid w:val="0074749B"/>
    <w:rsid w:val="007474B7"/>
    <w:rsid w:val="00747752"/>
    <w:rsid w:val="00747791"/>
    <w:rsid w:val="00747ECF"/>
    <w:rsid w:val="00750512"/>
    <w:rsid w:val="00750559"/>
    <w:rsid w:val="0075193B"/>
    <w:rsid w:val="007525E6"/>
    <w:rsid w:val="0075278F"/>
    <w:rsid w:val="00752FA8"/>
    <w:rsid w:val="0075310B"/>
    <w:rsid w:val="00753508"/>
    <w:rsid w:val="007537AE"/>
    <w:rsid w:val="007539BA"/>
    <w:rsid w:val="00753E66"/>
    <w:rsid w:val="007540B2"/>
    <w:rsid w:val="0075469E"/>
    <w:rsid w:val="00754DB8"/>
    <w:rsid w:val="00755364"/>
    <w:rsid w:val="007553BC"/>
    <w:rsid w:val="00756318"/>
    <w:rsid w:val="00756658"/>
    <w:rsid w:val="007567DC"/>
    <w:rsid w:val="00756D1E"/>
    <w:rsid w:val="00756DBC"/>
    <w:rsid w:val="00756E56"/>
    <w:rsid w:val="00756F51"/>
    <w:rsid w:val="00757026"/>
    <w:rsid w:val="00757210"/>
    <w:rsid w:val="0075744C"/>
    <w:rsid w:val="007577E1"/>
    <w:rsid w:val="007578DF"/>
    <w:rsid w:val="00757B51"/>
    <w:rsid w:val="00760305"/>
    <w:rsid w:val="00760470"/>
    <w:rsid w:val="00760614"/>
    <w:rsid w:val="007614D9"/>
    <w:rsid w:val="00761CC4"/>
    <w:rsid w:val="0076274A"/>
    <w:rsid w:val="0076285D"/>
    <w:rsid w:val="007635E2"/>
    <w:rsid w:val="00763AC6"/>
    <w:rsid w:val="00763E4F"/>
    <w:rsid w:val="00764194"/>
    <w:rsid w:val="00764360"/>
    <w:rsid w:val="00764C7E"/>
    <w:rsid w:val="007650D7"/>
    <w:rsid w:val="00765293"/>
    <w:rsid w:val="0076599F"/>
    <w:rsid w:val="007666FE"/>
    <w:rsid w:val="00766854"/>
    <w:rsid w:val="0076696B"/>
    <w:rsid w:val="00766F6A"/>
    <w:rsid w:val="007672C0"/>
    <w:rsid w:val="00767D5F"/>
    <w:rsid w:val="0077026F"/>
    <w:rsid w:val="00771042"/>
    <w:rsid w:val="00772A19"/>
    <w:rsid w:val="00772E8E"/>
    <w:rsid w:val="0077307A"/>
    <w:rsid w:val="00773196"/>
    <w:rsid w:val="00773C69"/>
    <w:rsid w:val="00773F54"/>
    <w:rsid w:val="007747E0"/>
    <w:rsid w:val="00774D56"/>
    <w:rsid w:val="00774F5D"/>
    <w:rsid w:val="007755A6"/>
    <w:rsid w:val="00775FB3"/>
    <w:rsid w:val="007762A4"/>
    <w:rsid w:val="00776A14"/>
    <w:rsid w:val="00776B4E"/>
    <w:rsid w:val="007819A2"/>
    <w:rsid w:val="007826F6"/>
    <w:rsid w:val="00783B67"/>
    <w:rsid w:val="00783C88"/>
    <w:rsid w:val="007844B0"/>
    <w:rsid w:val="007853B1"/>
    <w:rsid w:val="007862BA"/>
    <w:rsid w:val="00787153"/>
    <w:rsid w:val="0078790F"/>
    <w:rsid w:val="00787BD8"/>
    <w:rsid w:val="00787CB8"/>
    <w:rsid w:val="007902C9"/>
    <w:rsid w:val="007903A8"/>
    <w:rsid w:val="00790541"/>
    <w:rsid w:val="00790C03"/>
    <w:rsid w:val="00790CE7"/>
    <w:rsid w:val="00790F9F"/>
    <w:rsid w:val="007914AF"/>
    <w:rsid w:val="007916A9"/>
    <w:rsid w:val="00791B0F"/>
    <w:rsid w:val="00792CE6"/>
    <w:rsid w:val="00793208"/>
    <w:rsid w:val="00793644"/>
    <w:rsid w:val="007945B8"/>
    <w:rsid w:val="00794890"/>
    <w:rsid w:val="00794FC5"/>
    <w:rsid w:val="00795135"/>
    <w:rsid w:val="00795C73"/>
    <w:rsid w:val="0079639A"/>
    <w:rsid w:val="0079652C"/>
    <w:rsid w:val="00796575"/>
    <w:rsid w:val="007967F8"/>
    <w:rsid w:val="00796C84"/>
    <w:rsid w:val="0079732A"/>
    <w:rsid w:val="00797F5D"/>
    <w:rsid w:val="007A050A"/>
    <w:rsid w:val="007A0752"/>
    <w:rsid w:val="007A0CB2"/>
    <w:rsid w:val="007A120D"/>
    <w:rsid w:val="007A121D"/>
    <w:rsid w:val="007A2634"/>
    <w:rsid w:val="007A3079"/>
    <w:rsid w:val="007A32B2"/>
    <w:rsid w:val="007A3329"/>
    <w:rsid w:val="007A3B84"/>
    <w:rsid w:val="007A4DEE"/>
    <w:rsid w:val="007A4F4C"/>
    <w:rsid w:val="007A4F7D"/>
    <w:rsid w:val="007A57C8"/>
    <w:rsid w:val="007A5911"/>
    <w:rsid w:val="007A6F1F"/>
    <w:rsid w:val="007A71E1"/>
    <w:rsid w:val="007A7A7D"/>
    <w:rsid w:val="007B17D1"/>
    <w:rsid w:val="007B2230"/>
    <w:rsid w:val="007B2393"/>
    <w:rsid w:val="007B3477"/>
    <w:rsid w:val="007B359D"/>
    <w:rsid w:val="007B369A"/>
    <w:rsid w:val="007B3819"/>
    <w:rsid w:val="007B3C1A"/>
    <w:rsid w:val="007B3CE0"/>
    <w:rsid w:val="007B3D5C"/>
    <w:rsid w:val="007B44E3"/>
    <w:rsid w:val="007B4F98"/>
    <w:rsid w:val="007B53F1"/>
    <w:rsid w:val="007B573F"/>
    <w:rsid w:val="007B5D5B"/>
    <w:rsid w:val="007B5DE8"/>
    <w:rsid w:val="007B604E"/>
    <w:rsid w:val="007B621D"/>
    <w:rsid w:val="007B64ED"/>
    <w:rsid w:val="007B6DC8"/>
    <w:rsid w:val="007B7670"/>
    <w:rsid w:val="007B77A4"/>
    <w:rsid w:val="007B7924"/>
    <w:rsid w:val="007B7CC6"/>
    <w:rsid w:val="007C005E"/>
    <w:rsid w:val="007C03FC"/>
    <w:rsid w:val="007C0EB7"/>
    <w:rsid w:val="007C1315"/>
    <w:rsid w:val="007C1550"/>
    <w:rsid w:val="007C1982"/>
    <w:rsid w:val="007C19C5"/>
    <w:rsid w:val="007C1CCD"/>
    <w:rsid w:val="007C1F33"/>
    <w:rsid w:val="007C2070"/>
    <w:rsid w:val="007C220F"/>
    <w:rsid w:val="007C3349"/>
    <w:rsid w:val="007C3BA9"/>
    <w:rsid w:val="007C48A2"/>
    <w:rsid w:val="007C4AE6"/>
    <w:rsid w:val="007C4F60"/>
    <w:rsid w:val="007C5171"/>
    <w:rsid w:val="007C5820"/>
    <w:rsid w:val="007C6017"/>
    <w:rsid w:val="007C60D2"/>
    <w:rsid w:val="007C7450"/>
    <w:rsid w:val="007C7738"/>
    <w:rsid w:val="007C7A96"/>
    <w:rsid w:val="007C7FA4"/>
    <w:rsid w:val="007D023C"/>
    <w:rsid w:val="007D15B9"/>
    <w:rsid w:val="007D1822"/>
    <w:rsid w:val="007D1B4E"/>
    <w:rsid w:val="007D1D18"/>
    <w:rsid w:val="007D2202"/>
    <w:rsid w:val="007D2E42"/>
    <w:rsid w:val="007D327A"/>
    <w:rsid w:val="007D405B"/>
    <w:rsid w:val="007D5726"/>
    <w:rsid w:val="007D5A36"/>
    <w:rsid w:val="007D6230"/>
    <w:rsid w:val="007D623D"/>
    <w:rsid w:val="007D667F"/>
    <w:rsid w:val="007D79EA"/>
    <w:rsid w:val="007D7AB8"/>
    <w:rsid w:val="007E0E51"/>
    <w:rsid w:val="007E22E5"/>
    <w:rsid w:val="007E3942"/>
    <w:rsid w:val="007E395E"/>
    <w:rsid w:val="007E3A96"/>
    <w:rsid w:val="007E3E3B"/>
    <w:rsid w:val="007E54E7"/>
    <w:rsid w:val="007E59C6"/>
    <w:rsid w:val="007E5D00"/>
    <w:rsid w:val="007E646E"/>
    <w:rsid w:val="007E64EF"/>
    <w:rsid w:val="007E6CC9"/>
    <w:rsid w:val="007E7207"/>
    <w:rsid w:val="007E7669"/>
    <w:rsid w:val="007E76CB"/>
    <w:rsid w:val="007E7DB1"/>
    <w:rsid w:val="007E7F88"/>
    <w:rsid w:val="007F03A2"/>
    <w:rsid w:val="007F0A44"/>
    <w:rsid w:val="007F121F"/>
    <w:rsid w:val="007F1724"/>
    <w:rsid w:val="007F1A4E"/>
    <w:rsid w:val="007F1DB8"/>
    <w:rsid w:val="007F2352"/>
    <w:rsid w:val="007F24EA"/>
    <w:rsid w:val="007F2A69"/>
    <w:rsid w:val="007F36C5"/>
    <w:rsid w:val="007F3A69"/>
    <w:rsid w:val="007F3EDA"/>
    <w:rsid w:val="007F40BC"/>
    <w:rsid w:val="007F4398"/>
    <w:rsid w:val="007F47B5"/>
    <w:rsid w:val="007F4AFD"/>
    <w:rsid w:val="007F4F12"/>
    <w:rsid w:val="007F50C5"/>
    <w:rsid w:val="007F5408"/>
    <w:rsid w:val="007F56AC"/>
    <w:rsid w:val="007F5C95"/>
    <w:rsid w:val="007F5FB8"/>
    <w:rsid w:val="007F66DB"/>
    <w:rsid w:val="007F6D52"/>
    <w:rsid w:val="007F7DF7"/>
    <w:rsid w:val="008003EF"/>
    <w:rsid w:val="00801018"/>
    <w:rsid w:val="00801714"/>
    <w:rsid w:val="008018FD"/>
    <w:rsid w:val="00801A90"/>
    <w:rsid w:val="00801B9F"/>
    <w:rsid w:val="008020D7"/>
    <w:rsid w:val="00802704"/>
    <w:rsid w:val="00802B9C"/>
    <w:rsid w:val="008031B8"/>
    <w:rsid w:val="008041E3"/>
    <w:rsid w:val="00804955"/>
    <w:rsid w:val="00804E58"/>
    <w:rsid w:val="0080613F"/>
    <w:rsid w:val="008065A2"/>
    <w:rsid w:val="00806BB6"/>
    <w:rsid w:val="0080748F"/>
    <w:rsid w:val="008076BE"/>
    <w:rsid w:val="008102CD"/>
    <w:rsid w:val="00810E06"/>
    <w:rsid w:val="0081102B"/>
    <w:rsid w:val="00812561"/>
    <w:rsid w:val="00812BDA"/>
    <w:rsid w:val="00813815"/>
    <w:rsid w:val="00813D39"/>
    <w:rsid w:val="00813D55"/>
    <w:rsid w:val="00813F78"/>
    <w:rsid w:val="008142D0"/>
    <w:rsid w:val="0081461B"/>
    <w:rsid w:val="0081483F"/>
    <w:rsid w:val="00814E31"/>
    <w:rsid w:val="00814FA7"/>
    <w:rsid w:val="008152BB"/>
    <w:rsid w:val="008154D4"/>
    <w:rsid w:val="008156CD"/>
    <w:rsid w:val="00815797"/>
    <w:rsid w:val="00815EA2"/>
    <w:rsid w:val="00815FA7"/>
    <w:rsid w:val="00816BFD"/>
    <w:rsid w:val="00816F0E"/>
    <w:rsid w:val="00817D1C"/>
    <w:rsid w:val="00820410"/>
    <w:rsid w:val="00820751"/>
    <w:rsid w:val="00820E71"/>
    <w:rsid w:val="00820FC2"/>
    <w:rsid w:val="00821494"/>
    <w:rsid w:val="008214E6"/>
    <w:rsid w:val="00821BF5"/>
    <w:rsid w:val="008222B5"/>
    <w:rsid w:val="008225FE"/>
    <w:rsid w:val="00822B53"/>
    <w:rsid w:val="00822B5E"/>
    <w:rsid w:val="008231CE"/>
    <w:rsid w:val="00823264"/>
    <w:rsid w:val="008238B0"/>
    <w:rsid w:val="00823A49"/>
    <w:rsid w:val="008241E4"/>
    <w:rsid w:val="008242F8"/>
    <w:rsid w:val="00825194"/>
    <w:rsid w:val="00825343"/>
    <w:rsid w:val="00825587"/>
    <w:rsid w:val="008268B7"/>
    <w:rsid w:val="00826AED"/>
    <w:rsid w:val="00826CB2"/>
    <w:rsid w:val="00826FB4"/>
    <w:rsid w:val="00827690"/>
    <w:rsid w:val="00827919"/>
    <w:rsid w:val="00827B04"/>
    <w:rsid w:val="00830389"/>
    <w:rsid w:val="00830C65"/>
    <w:rsid w:val="008310B9"/>
    <w:rsid w:val="008310E8"/>
    <w:rsid w:val="0083117B"/>
    <w:rsid w:val="00832034"/>
    <w:rsid w:val="0083205B"/>
    <w:rsid w:val="008326AD"/>
    <w:rsid w:val="00832A6D"/>
    <w:rsid w:val="00832E76"/>
    <w:rsid w:val="00832F81"/>
    <w:rsid w:val="0083344F"/>
    <w:rsid w:val="00833B54"/>
    <w:rsid w:val="00834270"/>
    <w:rsid w:val="00834305"/>
    <w:rsid w:val="00834FCB"/>
    <w:rsid w:val="008357EE"/>
    <w:rsid w:val="00835AD6"/>
    <w:rsid w:val="00835F88"/>
    <w:rsid w:val="00835FE7"/>
    <w:rsid w:val="008361F2"/>
    <w:rsid w:val="00836B5D"/>
    <w:rsid w:val="00836B5E"/>
    <w:rsid w:val="00836F61"/>
    <w:rsid w:val="00837884"/>
    <w:rsid w:val="00837DB3"/>
    <w:rsid w:val="00840A8B"/>
    <w:rsid w:val="00841264"/>
    <w:rsid w:val="0084174A"/>
    <w:rsid w:val="0084228F"/>
    <w:rsid w:val="00842924"/>
    <w:rsid w:val="0084401D"/>
    <w:rsid w:val="00844058"/>
    <w:rsid w:val="00844250"/>
    <w:rsid w:val="008444B1"/>
    <w:rsid w:val="00844822"/>
    <w:rsid w:val="00844A35"/>
    <w:rsid w:val="00845A7E"/>
    <w:rsid w:val="008467FB"/>
    <w:rsid w:val="008468D0"/>
    <w:rsid w:val="00846C35"/>
    <w:rsid w:val="00846C43"/>
    <w:rsid w:val="00846DF8"/>
    <w:rsid w:val="008501BB"/>
    <w:rsid w:val="0085029A"/>
    <w:rsid w:val="008515E3"/>
    <w:rsid w:val="008528E2"/>
    <w:rsid w:val="00852CE6"/>
    <w:rsid w:val="0085344F"/>
    <w:rsid w:val="008535D6"/>
    <w:rsid w:val="00853659"/>
    <w:rsid w:val="00853A9E"/>
    <w:rsid w:val="00853C88"/>
    <w:rsid w:val="00854E39"/>
    <w:rsid w:val="008550E4"/>
    <w:rsid w:val="0085569C"/>
    <w:rsid w:val="00855943"/>
    <w:rsid w:val="0085595D"/>
    <w:rsid w:val="00855BC0"/>
    <w:rsid w:val="00855F7B"/>
    <w:rsid w:val="00856AE3"/>
    <w:rsid w:val="00856BD7"/>
    <w:rsid w:val="00857946"/>
    <w:rsid w:val="00857A6F"/>
    <w:rsid w:val="00857E0E"/>
    <w:rsid w:val="0086052F"/>
    <w:rsid w:val="00860643"/>
    <w:rsid w:val="00861511"/>
    <w:rsid w:val="00861583"/>
    <w:rsid w:val="008617D3"/>
    <w:rsid w:val="0086202A"/>
    <w:rsid w:val="008638A6"/>
    <w:rsid w:val="00864516"/>
    <w:rsid w:val="00864947"/>
    <w:rsid w:val="00864FE9"/>
    <w:rsid w:val="00865A89"/>
    <w:rsid w:val="00865B89"/>
    <w:rsid w:val="00866287"/>
    <w:rsid w:val="008663CF"/>
    <w:rsid w:val="00866DBF"/>
    <w:rsid w:val="00866FDC"/>
    <w:rsid w:val="0086703D"/>
    <w:rsid w:val="008712A7"/>
    <w:rsid w:val="008714C3"/>
    <w:rsid w:val="008716DE"/>
    <w:rsid w:val="00871FA4"/>
    <w:rsid w:val="0087317C"/>
    <w:rsid w:val="008738CE"/>
    <w:rsid w:val="00874D4A"/>
    <w:rsid w:val="008750A1"/>
    <w:rsid w:val="008750BC"/>
    <w:rsid w:val="0087583C"/>
    <w:rsid w:val="00875DEF"/>
    <w:rsid w:val="00876488"/>
    <w:rsid w:val="0087668A"/>
    <w:rsid w:val="00876927"/>
    <w:rsid w:val="00876A4C"/>
    <w:rsid w:val="008776B8"/>
    <w:rsid w:val="00880183"/>
    <w:rsid w:val="00880675"/>
    <w:rsid w:val="00881CC2"/>
    <w:rsid w:val="0088202A"/>
    <w:rsid w:val="008820B4"/>
    <w:rsid w:val="00882184"/>
    <w:rsid w:val="00882B89"/>
    <w:rsid w:val="00882C84"/>
    <w:rsid w:val="008832DA"/>
    <w:rsid w:val="0088345F"/>
    <w:rsid w:val="008839F6"/>
    <w:rsid w:val="00883BB3"/>
    <w:rsid w:val="00883E27"/>
    <w:rsid w:val="008853FF"/>
    <w:rsid w:val="00885B25"/>
    <w:rsid w:val="00885D20"/>
    <w:rsid w:val="00885F80"/>
    <w:rsid w:val="00886D7C"/>
    <w:rsid w:val="008870BC"/>
    <w:rsid w:val="008876A2"/>
    <w:rsid w:val="00887AFF"/>
    <w:rsid w:val="00887B61"/>
    <w:rsid w:val="008900B6"/>
    <w:rsid w:val="008901A6"/>
    <w:rsid w:val="0089037A"/>
    <w:rsid w:val="00890394"/>
    <w:rsid w:val="00890C83"/>
    <w:rsid w:val="0089150E"/>
    <w:rsid w:val="00891816"/>
    <w:rsid w:val="008919C2"/>
    <w:rsid w:val="00891BCC"/>
    <w:rsid w:val="00891E93"/>
    <w:rsid w:val="00892832"/>
    <w:rsid w:val="00892DDF"/>
    <w:rsid w:val="008933CC"/>
    <w:rsid w:val="00895F28"/>
    <w:rsid w:val="008964EC"/>
    <w:rsid w:val="008972EC"/>
    <w:rsid w:val="00897766"/>
    <w:rsid w:val="00897D02"/>
    <w:rsid w:val="008A00AF"/>
    <w:rsid w:val="008A06BA"/>
    <w:rsid w:val="008A0D2E"/>
    <w:rsid w:val="008A139D"/>
    <w:rsid w:val="008A140A"/>
    <w:rsid w:val="008A15C3"/>
    <w:rsid w:val="008A28BF"/>
    <w:rsid w:val="008A28C0"/>
    <w:rsid w:val="008A2BD9"/>
    <w:rsid w:val="008A2CDE"/>
    <w:rsid w:val="008A3543"/>
    <w:rsid w:val="008A3667"/>
    <w:rsid w:val="008A3D16"/>
    <w:rsid w:val="008A3E17"/>
    <w:rsid w:val="008A3EEC"/>
    <w:rsid w:val="008A4156"/>
    <w:rsid w:val="008A544A"/>
    <w:rsid w:val="008A59B9"/>
    <w:rsid w:val="008A5F83"/>
    <w:rsid w:val="008A6451"/>
    <w:rsid w:val="008A6490"/>
    <w:rsid w:val="008A7261"/>
    <w:rsid w:val="008A7296"/>
    <w:rsid w:val="008A7576"/>
    <w:rsid w:val="008B013F"/>
    <w:rsid w:val="008B0297"/>
    <w:rsid w:val="008B02F5"/>
    <w:rsid w:val="008B0752"/>
    <w:rsid w:val="008B0FB7"/>
    <w:rsid w:val="008B1595"/>
    <w:rsid w:val="008B1A45"/>
    <w:rsid w:val="008B2840"/>
    <w:rsid w:val="008B289D"/>
    <w:rsid w:val="008B33A0"/>
    <w:rsid w:val="008B56A7"/>
    <w:rsid w:val="008B5E8E"/>
    <w:rsid w:val="008B612E"/>
    <w:rsid w:val="008B6B2A"/>
    <w:rsid w:val="008B7754"/>
    <w:rsid w:val="008B7F38"/>
    <w:rsid w:val="008C050B"/>
    <w:rsid w:val="008C1178"/>
    <w:rsid w:val="008C15C2"/>
    <w:rsid w:val="008C16F9"/>
    <w:rsid w:val="008C1A86"/>
    <w:rsid w:val="008C1E8A"/>
    <w:rsid w:val="008C212A"/>
    <w:rsid w:val="008C23EC"/>
    <w:rsid w:val="008C24F1"/>
    <w:rsid w:val="008C2D67"/>
    <w:rsid w:val="008C319C"/>
    <w:rsid w:val="008C323F"/>
    <w:rsid w:val="008C34EE"/>
    <w:rsid w:val="008C4846"/>
    <w:rsid w:val="008C5170"/>
    <w:rsid w:val="008C57F7"/>
    <w:rsid w:val="008C6153"/>
    <w:rsid w:val="008C6338"/>
    <w:rsid w:val="008C6A41"/>
    <w:rsid w:val="008C6D45"/>
    <w:rsid w:val="008C6DD3"/>
    <w:rsid w:val="008C6E27"/>
    <w:rsid w:val="008C739C"/>
    <w:rsid w:val="008C771B"/>
    <w:rsid w:val="008C797C"/>
    <w:rsid w:val="008D0038"/>
    <w:rsid w:val="008D07C7"/>
    <w:rsid w:val="008D1431"/>
    <w:rsid w:val="008D176F"/>
    <w:rsid w:val="008D19F3"/>
    <w:rsid w:val="008D1FEE"/>
    <w:rsid w:val="008D2583"/>
    <w:rsid w:val="008D3067"/>
    <w:rsid w:val="008D33B6"/>
    <w:rsid w:val="008D33EE"/>
    <w:rsid w:val="008D3628"/>
    <w:rsid w:val="008D378A"/>
    <w:rsid w:val="008D3A12"/>
    <w:rsid w:val="008D42DD"/>
    <w:rsid w:val="008D44EB"/>
    <w:rsid w:val="008D462E"/>
    <w:rsid w:val="008D4646"/>
    <w:rsid w:val="008D4A7E"/>
    <w:rsid w:val="008D560C"/>
    <w:rsid w:val="008D5D92"/>
    <w:rsid w:val="008D72BF"/>
    <w:rsid w:val="008D741A"/>
    <w:rsid w:val="008D7F18"/>
    <w:rsid w:val="008E05CD"/>
    <w:rsid w:val="008E0AC9"/>
    <w:rsid w:val="008E0F63"/>
    <w:rsid w:val="008E150B"/>
    <w:rsid w:val="008E18C4"/>
    <w:rsid w:val="008E24C4"/>
    <w:rsid w:val="008E27F1"/>
    <w:rsid w:val="008E2D57"/>
    <w:rsid w:val="008E30CA"/>
    <w:rsid w:val="008E3C18"/>
    <w:rsid w:val="008E4267"/>
    <w:rsid w:val="008E43B8"/>
    <w:rsid w:val="008E51F5"/>
    <w:rsid w:val="008E583F"/>
    <w:rsid w:val="008E5C8F"/>
    <w:rsid w:val="008E5D7D"/>
    <w:rsid w:val="008E664F"/>
    <w:rsid w:val="008E68FB"/>
    <w:rsid w:val="008E7D82"/>
    <w:rsid w:val="008F0478"/>
    <w:rsid w:val="008F1398"/>
    <w:rsid w:val="008F156B"/>
    <w:rsid w:val="008F1791"/>
    <w:rsid w:val="008F1C16"/>
    <w:rsid w:val="008F1FE8"/>
    <w:rsid w:val="008F2182"/>
    <w:rsid w:val="008F3371"/>
    <w:rsid w:val="008F34BE"/>
    <w:rsid w:val="008F3981"/>
    <w:rsid w:val="008F39E8"/>
    <w:rsid w:val="008F3A39"/>
    <w:rsid w:val="008F4092"/>
    <w:rsid w:val="008F481E"/>
    <w:rsid w:val="008F5CC2"/>
    <w:rsid w:val="008F65B8"/>
    <w:rsid w:val="008F6E5C"/>
    <w:rsid w:val="008F76DF"/>
    <w:rsid w:val="008F7724"/>
    <w:rsid w:val="008F78F1"/>
    <w:rsid w:val="008F7DBD"/>
    <w:rsid w:val="00900000"/>
    <w:rsid w:val="009006D5"/>
    <w:rsid w:val="00901155"/>
    <w:rsid w:val="00901B49"/>
    <w:rsid w:val="00901E5E"/>
    <w:rsid w:val="00902174"/>
    <w:rsid w:val="00902DB1"/>
    <w:rsid w:val="00902FD5"/>
    <w:rsid w:val="0090339D"/>
    <w:rsid w:val="009033A8"/>
    <w:rsid w:val="00903AA4"/>
    <w:rsid w:val="009041E7"/>
    <w:rsid w:val="009044ED"/>
    <w:rsid w:val="0090551B"/>
    <w:rsid w:val="0090551C"/>
    <w:rsid w:val="009055E3"/>
    <w:rsid w:val="009058BE"/>
    <w:rsid w:val="0090629F"/>
    <w:rsid w:val="009065EE"/>
    <w:rsid w:val="00906D08"/>
    <w:rsid w:val="00907530"/>
    <w:rsid w:val="0090798B"/>
    <w:rsid w:val="00907C7E"/>
    <w:rsid w:val="009100A9"/>
    <w:rsid w:val="009101F8"/>
    <w:rsid w:val="0091045A"/>
    <w:rsid w:val="009106FD"/>
    <w:rsid w:val="00910787"/>
    <w:rsid w:val="00910970"/>
    <w:rsid w:val="00910E6C"/>
    <w:rsid w:val="00911256"/>
    <w:rsid w:val="009112D4"/>
    <w:rsid w:val="00911484"/>
    <w:rsid w:val="00911966"/>
    <w:rsid w:val="00912047"/>
    <w:rsid w:val="00912497"/>
    <w:rsid w:val="0091251C"/>
    <w:rsid w:val="00912797"/>
    <w:rsid w:val="009133FA"/>
    <w:rsid w:val="00913C1A"/>
    <w:rsid w:val="00914311"/>
    <w:rsid w:val="00914EBE"/>
    <w:rsid w:val="00915109"/>
    <w:rsid w:val="00915602"/>
    <w:rsid w:val="00915A4B"/>
    <w:rsid w:val="00915E03"/>
    <w:rsid w:val="009160E6"/>
    <w:rsid w:val="009163DC"/>
    <w:rsid w:val="00916A69"/>
    <w:rsid w:val="009201DE"/>
    <w:rsid w:val="009208D8"/>
    <w:rsid w:val="00920E0D"/>
    <w:rsid w:val="0092146F"/>
    <w:rsid w:val="00921A05"/>
    <w:rsid w:val="00921B3E"/>
    <w:rsid w:val="00921E25"/>
    <w:rsid w:val="00921FB1"/>
    <w:rsid w:val="00922A68"/>
    <w:rsid w:val="00923A1D"/>
    <w:rsid w:val="00923E8B"/>
    <w:rsid w:val="00923FAA"/>
    <w:rsid w:val="00924053"/>
    <w:rsid w:val="00924595"/>
    <w:rsid w:val="00924713"/>
    <w:rsid w:val="00924843"/>
    <w:rsid w:val="009248B5"/>
    <w:rsid w:val="009248C6"/>
    <w:rsid w:val="00924C61"/>
    <w:rsid w:val="00924C94"/>
    <w:rsid w:val="009259C4"/>
    <w:rsid w:val="00925C89"/>
    <w:rsid w:val="00925FF5"/>
    <w:rsid w:val="00926196"/>
    <w:rsid w:val="009305F4"/>
    <w:rsid w:val="009309F8"/>
    <w:rsid w:val="00930A95"/>
    <w:rsid w:val="00930F45"/>
    <w:rsid w:val="00931701"/>
    <w:rsid w:val="00931D3A"/>
    <w:rsid w:val="00932064"/>
    <w:rsid w:val="0093265D"/>
    <w:rsid w:val="00932B5F"/>
    <w:rsid w:val="0093307D"/>
    <w:rsid w:val="0093364C"/>
    <w:rsid w:val="00933930"/>
    <w:rsid w:val="009339AD"/>
    <w:rsid w:val="00933A17"/>
    <w:rsid w:val="00933ECE"/>
    <w:rsid w:val="009353B1"/>
    <w:rsid w:val="00936247"/>
    <w:rsid w:val="00936AF0"/>
    <w:rsid w:val="00937071"/>
    <w:rsid w:val="00937A82"/>
    <w:rsid w:val="0094020E"/>
    <w:rsid w:val="00940889"/>
    <w:rsid w:val="00941885"/>
    <w:rsid w:val="0094196E"/>
    <w:rsid w:val="00941CE0"/>
    <w:rsid w:val="0094243B"/>
    <w:rsid w:val="009428D3"/>
    <w:rsid w:val="00942ACB"/>
    <w:rsid w:val="00942B46"/>
    <w:rsid w:val="00942BB6"/>
    <w:rsid w:val="00943170"/>
    <w:rsid w:val="00943584"/>
    <w:rsid w:val="009441F2"/>
    <w:rsid w:val="0094482B"/>
    <w:rsid w:val="00945024"/>
    <w:rsid w:val="00945B96"/>
    <w:rsid w:val="00945F1F"/>
    <w:rsid w:val="00945FAC"/>
    <w:rsid w:val="00946902"/>
    <w:rsid w:val="00946E18"/>
    <w:rsid w:val="00946FF6"/>
    <w:rsid w:val="00947379"/>
    <w:rsid w:val="00950D58"/>
    <w:rsid w:val="00950E57"/>
    <w:rsid w:val="00950FDB"/>
    <w:rsid w:val="00951101"/>
    <w:rsid w:val="009518EC"/>
    <w:rsid w:val="00951A13"/>
    <w:rsid w:val="00951ED1"/>
    <w:rsid w:val="00952B9B"/>
    <w:rsid w:val="00952CFC"/>
    <w:rsid w:val="00952E95"/>
    <w:rsid w:val="0095492D"/>
    <w:rsid w:val="00954FAE"/>
    <w:rsid w:val="00955C37"/>
    <w:rsid w:val="00956B76"/>
    <w:rsid w:val="00957042"/>
    <w:rsid w:val="00957BBE"/>
    <w:rsid w:val="00960D15"/>
    <w:rsid w:val="009617DC"/>
    <w:rsid w:val="009626E5"/>
    <w:rsid w:val="00962BA6"/>
    <w:rsid w:val="00962DAE"/>
    <w:rsid w:val="009637EB"/>
    <w:rsid w:val="00963BF6"/>
    <w:rsid w:val="009641E3"/>
    <w:rsid w:val="00964C1A"/>
    <w:rsid w:val="00964E54"/>
    <w:rsid w:val="00964F92"/>
    <w:rsid w:val="00965167"/>
    <w:rsid w:val="00965179"/>
    <w:rsid w:val="00965245"/>
    <w:rsid w:val="00965804"/>
    <w:rsid w:val="00965ADF"/>
    <w:rsid w:val="00965BAC"/>
    <w:rsid w:val="00966947"/>
    <w:rsid w:val="00966E18"/>
    <w:rsid w:val="0096711E"/>
    <w:rsid w:val="00967220"/>
    <w:rsid w:val="00967574"/>
    <w:rsid w:val="00967B06"/>
    <w:rsid w:val="00967DF8"/>
    <w:rsid w:val="00970351"/>
    <w:rsid w:val="00970516"/>
    <w:rsid w:val="009708C5"/>
    <w:rsid w:val="00970F6F"/>
    <w:rsid w:val="00971170"/>
    <w:rsid w:val="00971AA6"/>
    <w:rsid w:val="0097219D"/>
    <w:rsid w:val="0097228C"/>
    <w:rsid w:val="00972757"/>
    <w:rsid w:val="00972AAC"/>
    <w:rsid w:val="00972D46"/>
    <w:rsid w:val="00972D56"/>
    <w:rsid w:val="00972D98"/>
    <w:rsid w:val="00972F6E"/>
    <w:rsid w:val="009733C6"/>
    <w:rsid w:val="00973AC3"/>
    <w:rsid w:val="00973E4B"/>
    <w:rsid w:val="00974A24"/>
    <w:rsid w:val="00974A79"/>
    <w:rsid w:val="00974DE3"/>
    <w:rsid w:val="00975266"/>
    <w:rsid w:val="0097534B"/>
    <w:rsid w:val="00975687"/>
    <w:rsid w:val="00975D94"/>
    <w:rsid w:val="0097665E"/>
    <w:rsid w:val="009768D7"/>
    <w:rsid w:val="0097741C"/>
    <w:rsid w:val="00977877"/>
    <w:rsid w:val="0098020B"/>
    <w:rsid w:val="00980489"/>
    <w:rsid w:val="00980FD8"/>
    <w:rsid w:val="009819AB"/>
    <w:rsid w:val="00981F94"/>
    <w:rsid w:val="0098326B"/>
    <w:rsid w:val="00984110"/>
    <w:rsid w:val="009841EB"/>
    <w:rsid w:val="009841F5"/>
    <w:rsid w:val="0098568F"/>
    <w:rsid w:val="00985BFE"/>
    <w:rsid w:val="00985C7A"/>
    <w:rsid w:val="00985EBA"/>
    <w:rsid w:val="00986110"/>
    <w:rsid w:val="00986ECA"/>
    <w:rsid w:val="00987A3A"/>
    <w:rsid w:val="00987A8B"/>
    <w:rsid w:val="009904AA"/>
    <w:rsid w:val="00990DDF"/>
    <w:rsid w:val="00990E13"/>
    <w:rsid w:val="00990FD0"/>
    <w:rsid w:val="009924B0"/>
    <w:rsid w:val="00992A3F"/>
    <w:rsid w:val="00992C4B"/>
    <w:rsid w:val="0099380A"/>
    <w:rsid w:val="00993C69"/>
    <w:rsid w:val="009941F8"/>
    <w:rsid w:val="00994D37"/>
    <w:rsid w:val="00994E20"/>
    <w:rsid w:val="009955DC"/>
    <w:rsid w:val="00995BA4"/>
    <w:rsid w:val="009978D3"/>
    <w:rsid w:val="009A0BE9"/>
    <w:rsid w:val="009A281E"/>
    <w:rsid w:val="009A2A4D"/>
    <w:rsid w:val="009A2D9C"/>
    <w:rsid w:val="009A3074"/>
    <w:rsid w:val="009A3340"/>
    <w:rsid w:val="009A3C7F"/>
    <w:rsid w:val="009A3D6D"/>
    <w:rsid w:val="009A4677"/>
    <w:rsid w:val="009A4ACB"/>
    <w:rsid w:val="009A4CD2"/>
    <w:rsid w:val="009A5152"/>
    <w:rsid w:val="009A59D3"/>
    <w:rsid w:val="009A59DD"/>
    <w:rsid w:val="009A5ABA"/>
    <w:rsid w:val="009A63AF"/>
    <w:rsid w:val="009A6CE6"/>
    <w:rsid w:val="009A7941"/>
    <w:rsid w:val="009B012A"/>
    <w:rsid w:val="009B013D"/>
    <w:rsid w:val="009B090E"/>
    <w:rsid w:val="009B0AF8"/>
    <w:rsid w:val="009B2C10"/>
    <w:rsid w:val="009B3879"/>
    <w:rsid w:val="009B3943"/>
    <w:rsid w:val="009B3AA6"/>
    <w:rsid w:val="009B49B9"/>
    <w:rsid w:val="009B4A2F"/>
    <w:rsid w:val="009B4D82"/>
    <w:rsid w:val="009B513E"/>
    <w:rsid w:val="009B5327"/>
    <w:rsid w:val="009B5B91"/>
    <w:rsid w:val="009B60FB"/>
    <w:rsid w:val="009B664A"/>
    <w:rsid w:val="009B6DEF"/>
    <w:rsid w:val="009B6EEC"/>
    <w:rsid w:val="009B6FE9"/>
    <w:rsid w:val="009B7023"/>
    <w:rsid w:val="009B7494"/>
    <w:rsid w:val="009B761A"/>
    <w:rsid w:val="009B7D1A"/>
    <w:rsid w:val="009C03A0"/>
    <w:rsid w:val="009C0A29"/>
    <w:rsid w:val="009C1364"/>
    <w:rsid w:val="009C166B"/>
    <w:rsid w:val="009C1BEC"/>
    <w:rsid w:val="009C1D3F"/>
    <w:rsid w:val="009C1D94"/>
    <w:rsid w:val="009C24AD"/>
    <w:rsid w:val="009C2506"/>
    <w:rsid w:val="009C261D"/>
    <w:rsid w:val="009C2796"/>
    <w:rsid w:val="009C27E0"/>
    <w:rsid w:val="009C28B1"/>
    <w:rsid w:val="009C2FA2"/>
    <w:rsid w:val="009C3E03"/>
    <w:rsid w:val="009C40AD"/>
    <w:rsid w:val="009C4A4A"/>
    <w:rsid w:val="009C53C9"/>
    <w:rsid w:val="009C5A24"/>
    <w:rsid w:val="009C5B84"/>
    <w:rsid w:val="009C6CE8"/>
    <w:rsid w:val="009C73DD"/>
    <w:rsid w:val="009C78D2"/>
    <w:rsid w:val="009C7D34"/>
    <w:rsid w:val="009D0796"/>
    <w:rsid w:val="009D0D17"/>
    <w:rsid w:val="009D2388"/>
    <w:rsid w:val="009D2DE0"/>
    <w:rsid w:val="009D3E68"/>
    <w:rsid w:val="009D41C0"/>
    <w:rsid w:val="009D41CE"/>
    <w:rsid w:val="009D570D"/>
    <w:rsid w:val="009D5AEB"/>
    <w:rsid w:val="009D5F5E"/>
    <w:rsid w:val="009D62D2"/>
    <w:rsid w:val="009D7A76"/>
    <w:rsid w:val="009E09C6"/>
    <w:rsid w:val="009E09F4"/>
    <w:rsid w:val="009E0A12"/>
    <w:rsid w:val="009E0AAD"/>
    <w:rsid w:val="009E0BE5"/>
    <w:rsid w:val="009E0F8B"/>
    <w:rsid w:val="009E184E"/>
    <w:rsid w:val="009E1CE0"/>
    <w:rsid w:val="009E1DD9"/>
    <w:rsid w:val="009E2694"/>
    <w:rsid w:val="009E3028"/>
    <w:rsid w:val="009E313C"/>
    <w:rsid w:val="009E3C81"/>
    <w:rsid w:val="009E43FA"/>
    <w:rsid w:val="009E4622"/>
    <w:rsid w:val="009E49F5"/>
    <w:rsid w:val="009E517B"/>
    <w:rsid w:val="009E5AEB"/>
    <w:rsid w:val="009E5CEB"/>
    <w:rsid w:val="009E62DA"/>
    <w:rsid w:val="009E6EFB"/>
    <w:rsid w:val="009F08B4"/>
    <w:rsid w:val="009F0B0B"/>
    <w:rsid w:val="009F14EA"/>
    <w:rsid w:val="009F1629"/>
    <w:rsid w:val="009F1718"/>
    <w:rsid w:val="009F2227"/>
    <w:rsid w:val="009F232A"/>
    <w:rsid w:val="009F27F3"/>
    <w:rsid w:val="009F2D49"/>
    <w:rsid w:val="009F3551"/>
    <w:rsid w:val="009F466A"/>
    <w:rsid w:val="009F59E9"/>
    <w:rsid w:val="009F644A"/>
    <w:rsid w:val="009F6BE4"/>
    <w:rsid w:val="009F6CA2"/>
    <w:rsid w:val="009F74C3"/>
    <w:rsid w:val="009F783F"/>
    <w:rsid w:val="009F7E0E"/>
    <w:rsid w:val="009F7E2B"/>
    <w:rsid w:val="00A0048B"/>
    <w:rsid w:val="00A00841"/>
    <w:rsid w:val="00A0280E"/>
    <w:rsid w:val="00A02EA6"/>
    <w:rsid w:val="00A02FF8"/>
    <w:rsid w:val="00A03385"/>
    <w:rsid w:val="00A046D5"/>
    <w:rsid w:val="00A04A77"/>
    <w:rsid w:val="00A05F08"/>
    <w:rsid w:val="00A05FD7"/>
    <w:rsid w:val="00A06778"/>
    <w:rsid w:val="00A06872"/>
    <w:rsid w:val="00A06D83"/>
    <w:rsid w:val="00A06E62"/>
    <w:rsid w:val="00A070B6"/>
    <w:rsid w:val="00A0788F"/>
    <w:rsid w:val="00A079C2"/>
    <w:rsid w:val="00A07AA0"/>
    <w:rsid w:val="00A07C12"/>
    <w:rsid w:val="00A07C78"/>
    <w:rsid w:val="00A07DE3"/>
    <w:rsid w:val="00A10489"/>
    <w:rsid w:val="00A10557"/>
    <w:rsid w:val="00A108E8"/>
    <w:rsid w:val="00A10C6D"/>
    <w:rsid w:val="00A11DB2"/>
    <w:rsid w:val="00A12499"/>
    <w:rsid w:val="00A12EDE"/>
    <w:rsid w:val="00A13310"/>
    <w:rsid w:val="00A134A4"/>
    <w:rsid w:val="00A13550"/>
    <w:rsid w:val="00A140AA"/>
    <w:rsid w:val="00A14690"/>
    <w:rsid w:val="00A15AB2"/>
    <w:rsid w:val="00A15DB8"/>
    <w:rsid w:val="00A16049"/>
    <w:rsid w:val="00A202EA"/>
    <w:rsid w:val="00A20650"/>
    <w:rsid w:val="00A20C5C"/>
    <w:rsid w:val="00A21B83"/>
    <w:rsid w:val="00A2238B"/>
    <w:rsid w:val="00A22CF1"/>
    <w:rsid w:val="00A24528"/>
    <w:rsid w:val="00A24CA7"/>
    <w:rsid w:val="00A255FB"/>
    <w:rsid w:val="00A25786"/>
    <w:rsid w:val="00A257DB"/>
    <w:rsid w:val="00A25927"/>
    <w:rsid w:val="00A26009"/>
    <w:rsid w:val="00A26579"/>
    <w:rsid w:val="00A27283"/>
    <w:rsid w:val="00A27346"/>
    <w:rsid w:val="00A276C0"/>
    <w:rsid w:val="00A27988"/>
    <w:rsid w:val="00A3101B"/>
    <w:rsid w:val="00A31098"/>
    <w:rsid w:val="00A31740"/>
    <w:rsid w:val="00A31B1D"/>
    <w:rsid w:val="00A325A5"/>
    <w:rsid w:val="00A32997"/>
    <w:rsid w:val="00A32D63"/>
    <w:rsid w:val="00A33C65"/>
    <w:rsid w:val="00A33FE0"/>
    <w:rsid w:val="00A34A54"/>
    <w:rsid w:val="00A3548F"/>
    <w:rsid w:val="00A3590C"/>
    <w:rsid w:val="00A35D75"/>
    <w:rsid w:val="00A36DC2"/>
    <w:rsid w:val="00A371B5"/>
    <w:rsid w:val="00A37217"/>
    <w:rsid w:val="00A3748C"/>
    <w:rsid w:val="00A4029F"/>
    <w:rsid w:val="00A402A8"/>
    <w:rsid w:val="00A4033D"/>
    <w:rsid w:val="00A40825"/>
    <w:rsid w:val="00A425D7"/>
    <w:rsid w:val="00A42842"/>
    <w:rsid w:val="00A42EC5"/>
    <w:rsid w:val="00A440BA"/>
    <w:rsid w:val="00A449C1"/>
    <w:rsid w:val="00A44E83"/>
    <w:rsid w:val="00A4556D"/>
    <w:rsid w:val="00A46537"/>
    <w:rsid w:val="00A46CC9"/>
    <w:rsid w:val="00A47038"/>
    <w:rsid w:val="00A5037D"/>
    <w:rsid w:val="00A50776"/>
    <w:rsid w:val="00A51A12"/>
    <w:rsid w:val="00A51A86"/>
    <w:rsid w:val="00A51A9E"/>
    <w:rsid w:val="00A51C26"/>
    <w:rsid w:val="00A51C8D"/>
    <w:rsid w:val="00A51D21"/>
    <w:rsid w:val="00A52235"/>
    <w:rsid w:val="00A52B74"/>
    <w:rsid w:val="00A531EC"/>
    <w:rsid w:val="00A5346F"/>
    <w:rsid w:val="00A5389A"/>
    <w:rsid w:val="00A53CCB"/>
    <w:rsid w:val="00A53D1C"/>
    <w:rsid w:val="00A54322"/>
    <w:rsid w:val="00A543F0"/>
    <w:rsid w:val="00A55194"/>
    <w:rsid w:val="00A5539D"/>
    <w:rsid w:val="00A55406"/>
    <w:rsid w:val="00A560ED"/>
    <w:rsid w:val="00A563D2"/>
    <w:rsid w:val="00A5680A"/>
    <w:rsid w:val="00A57496"/>
    <w:rsid w:val="00A5777D"/>
    <w:rsid w:val="00A6167B"/>
    <w:rsid w:val="00A6256C"/>
    <w:rsid w:val="00A625F3"/>
    <w:rsid w:val="00A62B39"/>
    <w:rsid w:val="00A6319E"/>
    <w:rsid w:val="00A6333A"/>
    <w:rsid w:val="00A63364"/>
    <w:rsid w:val="00A6357F"/>
    <w:rsid w:val="00A638BA"/>
    <w:rsid w:val="00A63ECE"/>
    <w:rsid w:val="00A64184"/>
    <w:rsid w:val="00A64640"/>
    <w:rsid w:val="00A64673"/>
    <w:rsid w:val="00A653B7"/>
    <w:rsid w:val="00A65987"/>
    <w:rsid w:val="00A65C69"/>
    <w:rsid w:val="00A6642C"/>
    <w:rsid w:val="00A703B5"/>
    <w:rsid w:val="00A72040"/>
    <w:rsid w:val="00A7289B"/>
    <w:rsid w:val="00A72EF6"/>
    <w:rsid w:val="00A72F97"/>
    <w:rsid w:val="00A7317D"/>
    <w:rsid w:val="00A732CB"/>
    <w:rsid w:val="00A7465D"/>
    <w:rsid w:val="00A7468B"/>
    <w:rsid w:val="00A7486B"/>
    <w:rsid w:val="00A74FEB"/>
    <w:rsid w:val="00A75008"/>
    <w:rsid w:val="00A755EC"/>
    <w:rsid w:val="00A75B18"/>
    <w:rsid w:val="00A76A97"/>
    <w:rsid w:val="00A76C44"/>
    <w:rsid w:val="00A77364"/>
    <w:rsid w:val="00A773B2"/>
    <w:rsid w:val="00A77D7E"/>
    <w:rsid w:val="00A806EB"/>
    <w:rsid w:val="00A809D4"/>
    <w:rsid w:val="00A80CF7"/>
    <w:rsid w:val="00A829BB"/>
    <w:rsid w:val="00A82B20"/>
    <w:rsid w:val="00A8360D"/>
    <w:rsid w:val="00A836DD"/>
    <w:rsid w:val="00A83D54"/>
    <w:rsid w:val="00A84348"/>
    <w:rsid w:val="00A853CE"/>
    <w:rsid w:val="00A8558F"/>
    <w:rsid w:val="00A85D98"/>
    <w:rsid w:val="00A860FD"/>
    <w:rsid w:val="00A86166"/>
    <w:rsid w:val="00A86178"/>
    <w:rsid w:val="00A861BD"/>
    <w:rsid w:val="00A86865"/>
    <w:rsid w:val="00A909FA"/>
    <w:rsid w:val="00A90FD2"/>
    <w:rsid w:val="00A91879"/>
    <w:rsid w:val="00A926DB"/>
    <w:rsid w:val="00A93208"/>
    <w:rsid w:val="00A9450D"/>
    <w:rsid w:val="00A94738"/>
    <w:rsid w:val="00A94BB4"/>
    <w:rsid w:val="00A94F8F"/>
    <w:rsid w:val="00A955BA"/>
    <w:rsid w:val="00A95AD4"/>
    <w:rsid w:val="00A96AA9"/>
    <w:rsid w:val="00A96B93"/>
    <w:rsid w:val="00A96D55"/>
    <w:rsid w:val="00A96DAC"/>
    <w:rsid w:val="00A972C0"/>
    <w:rsid w:val="00AA08E4"/>
    <w:rsid w:val="00AA08E6"/>
    <w:rsid w:val="00AA0F24"/>
    <w:rsid w:val="00AA115D"/>
    <w:rsid w:val="00AA1975"/>
    <w:rsid w:val="00AA1E21"/>
    <w:rsid w:val="00AA2990"/>
    <w:rsid w:val="00AA313F"/>
    <w:rsid w:val="00AA4423"/>
    <w:rsid w:val="00AA47B4"/>
    <w:rsid w:val="00AA4A38"/>
    <w:rsid w:val="00AA4ACA"/>
    <w:rsid w:val="00AA4BC8"/>
    <w:rsid w:val="00AA4C3A"/>
    <w:rsid w:val="00AA5C39"/>
    <w:rsid w:val="00AA6BA2"/>
    <w:rsid w:val="00AA7682"/>
    <w:rsid w:val="00AA771B"/>
    <w:rsid w:val="00AA7BB6"/>
    <w:rsid w:val="00AB1CBA"/>
    <w:rsid w:val="00AB1FBA"/>
    <w:rsid w:val="00AB32B7"/>
    <w:rsid w:val="00AB4F90"/>
    <w:rsid w:val="00AB52BA"/>
    <w:rsid w:val="00AB53DF"/>
    <w:rsid w:val="00AB5D6C"/>
    <w:rsid w:val="00AB736A"/>
    <w:rsid w:val="00AB77D8"/>
    <w:rsid w:val="00AB78D9"/>
    <w:rsid w:val="00AB7A7F"/>
    <w:rsid w:val="00AB7BFE"/>
    <w:rsid w:val="00AB7C1B"/>
    <w:rsid w:val="00AB7DC1"/>
    <w:rsid w:val="00AC03E2"/>
    <w:rsid w:val="00AC05B3"/>
    <w:rsid w:val="00AC08B0"/>
    <w:rsid w:val="00AC09DC"/>
    <w:rsid w:val="00AC0BBD"/>
    <w:rsid w:val="00AC0CEC"/>
    <w:rsid w:val="00AC1124"/>
    <w:rsid w:val="00AC18B6"/>
    <w:rsid w:val="00AC1A2A"/>
    <w:rsid w:val="00AC25DE"/>
    <w:rsid w:val="00AC26C5"/>
    <w:rsid w:val="00AC3073"/>
    <w:rsid w:val="00AC3EB7"/>
    <w:rsid w:val="00AC3F75"/>
    <w:rsid w:val="00AC4017"/>
    <w:rsid w:val="00AC4192"/>
    <w:rsid w:val="00AC45FE"/>
    <w:rsid w:val="00AC4D48"/>
    <w:rsid w:val="00AC58AA"/>
    <w:rsid w:val="00AC619C"/>
    <w:rsid w:val="00AC64C2"/>
    <w:rsid w:val="00AC66F9"/>
    <w:rsid w:val="00AC6E8D"/>
    <w:rsid w:val="00AC7041"/>
    <w:rsid w:val="00AC7727"/>
    <w:rsid w:val="00AC7F75"/>
    <w:rsid w:val="00AD0FFD"/>
    <w:rsid w:val="00AD1299"/>
    <w:rsid w:val="00AD1DEA"/>
    <w:rsid w:val="00AD21F7"/>
    <w:rsid w:val="00AD2719"/>
    <w:rsid w:val="00AD3CA0"/>
    <w:rsid w:val="00AD3D7D"/>
    <w:rsid w:val="00AD488A"/>
    <w:rsid w:val="00AD4B0D"/>
    <w:rsid w:val="00AD5222"/>
    <w:rsid w:val="00AD53FA"/>
    <w:rsid w:val="00AD6A0C"/>
    <w:rsid w:val="00AE023E"/>
    <w:rsid w:val="00AE0428"/>
    <w:rsid w:val="00AE0725"/>
    <w:rsid w:val="00AE07FF"/>
    <w:rsid w:val="00AE0DD8"/>
    <w:rsid w:val="00AE1C49"/>
    <w:rsid w:val="00AE2649"/>
    <w:rsid w:val="00AE27FB"/>
    <w:rsid w:val="00AE2BB6"/>
    <w:rsid w:val="00AE2DDF"/>
    <w:rsid w:val="00AE2FC4"/>
    <w:rsid w:val="00AE30F5"/>
    <w:rsid w:val="00AE330B"/>
    <w:rsid w:val="00AE34B3"/>
    <w:rsid w:val="00AE3AC9"/>
    <w:rsid w:val="00AE4130"/>
    <w:rsid w:val="00AE4754"/>
    <w:rsid w:val="00AE4B15"/>
    <w:rsid w:val="00AE4C6F"/>
    <w:rsid w:val="00AE4D45"/>
    <w:rsid w:val="00AE56AF"/>
    <w:rsid w:val="00AE5B45"/>
    <w:rsid w:val="00AE68EE"/>
    <w:rsid w:val="00AE6917"/>
    <w:rsid w:val="00AE6BF6"/>
    <w:rsid w:val="00AE6D9B"/>
    <w:rsid w:val="00AE71C4"/>
    <w:rsid w:val="00AE7247"/>
    <w:rsid w:val="00AE7C82"/>
    <w:rsid w:val="00AF06F2"/>
    <w:rsid w:val="00AF0746"/>
    <w:rsid w:val="00AF1799"/>
    <w:rsid w:val="00AF1A76"/>
    <w:rsid w:val="00AF1B98"/>
    <w:rsid w:val="00AF1EC9"/>
    <w:rsid w:val="00AF2268"/>
    <w:rsid w:val="00AF2AE8"/>
    <w:rsid w:val="00AF346E"/>
    <w:rsid w:val="00AF3A1C"/>
    <w:rsid w:val="00AF3ADC"/>
    <w:rsid w:val="00AF41C1"/>
    <w:rsid w:val="00AF462A"/>
    <w:rsid w:val="00AF5762"/>
    <w:rsid w:val="00AF5838"/>
    <w:rsid w:val="00AF5F01"/>
    <w:rsid w:val="00AF63C8"/>
    <w:rsid w:val="00AF6A47"/>
    <w:rsid w:val="00AF6EE9"/>
    <w:rsid w:val="00AF7300"/>
    <w:rsid w:val="00AF75D1"/>
    <w:rsid w:val="00B0002F"/>
    <w:rsid w:val="00B004D6"/>
    <w:rsid w:val="00B017F2"/>
    <w:rsid w:val="00B019F3"/>
    <w:rsid w:val="00B01C88"/>
    <w:rsid w:val="00B01DF7"/>
    <w:rsid w:val="00B02B0C"/>
    <w:rsid w:val="00B02D13"/>
    <w:rsid w:val="00B031AF"/>
    <w:rsid w:val="00B0326B"/>
    <w:rsid w:val="00B03B9C"/>
    <w:rsid w:val="00B041A1"/>
    <w:rsid w:val="00B04CD5"/>
    <w:rsid w:val="00B05111"/>
    <w:rsid w:val="00B0537F"/>
    <w:rsid w:val="00B05924"/>
    <w:rsid w:val="00B05B44"/>
    <w:rsid w:val="00B05C16"/>
    <w:rsid w:val="00B05D04"/>
    <w:rsid w:val="00B05F83"/>
    <w:rsid w:val="00B06788"/>
    <w:rsid w:val="00B0689E"/>
    <w:rsid w:val="00B06C33"/>
    <w:rsid w:val="00B06E4D"/>
    <w:rsid w:val="00B075B9"/>
    <w:rsid w:val="00B07E99"/>
    <w:rsid w:val="00B1036D"/>
    <w:rsid w:val="00B11B3A"/>
    <w:rsid w:val="00B11CEC"/>
    <w:rsid w:val="00B12C40"/>
    <w:rsid w:val="00B130F7"/>
    <w:rsid w:val="00B13148"/>
    <w:rsid w:val="00B1356E"/>
    <w:rsid w:val="00B14D6A"/>
    <w:rsid w:val="00B154AE"/>
    <w:rsid w:val="00B15B03"/>
    <w:rsid w:val="00B16074"/>
    <w:rsid w:val="00B1717B"/>
    <w:rsid w:val="00B17F68"/>
    <w:rsid w:val="00B2006F"/>
    <w:rsid w:val="00B20094"/>
    <w:rsid w:val="00B20C3D"/>
    <w:rsid w:val="00B21CB1"/>
    <w:rsid w:val="00B21D90"/>
    <w:rsid w:val="00B2248F"/>
    <w:rsid w:val="00B22769"/>
    <w:rsid w:val="00B233B0"/>
    <w:rsid w:val="00B24BB0"/>
    <w:rsid w:val="00B26D66"/>
    <w:rsid w:val="00B27155"/>
    <w:rsid w:val="00B277AB"/>
    <w:rsid w:val="00B3117E"/>
    <w:rsid w:val="00B32850"/>
    <w:rsid w:val="00B33222"/>
    <w:rsid w:val="00B334D2"/>
    <w:rsid w:val="00B33C60"/>
    <w:rsid w:val="00B33F28"/>
    <w:rsid w:val="00B34263"/>
    <w:rsid w:val="00B3441F"/>
    <w:rsid w:val="00B345E8"/>
    <w:rsid w:val="00B34811"/>
    <w:rsid w:val="00B34861"/>
    <w:rsid w:val="00B34B58"/>
    <w:rsid w:val="00B34D01"/>
    <w:rsid w:val="00B34EE0"/>
    <w:rsid w:val="00B34F8C"/>
    <w:rsid w:val="00B3505D"/>
    <w:rsid w:val="00B3572F"/>
    <w:rsid w:val="00B363DF"/>
    <w:rsid w:val="00B4060B"/>
    <w:rsid w:val="00B4152D"/>
    <w:rsid w:val="00B41A9D"/>
    <w:rsid w:val="00B4263D"/>
    <w:rsid w:val="00B42F12"/>
    <w:rsid w:val="00B431BE"/>
    <w:rsid w:val="00B45EFF"/>
    <w:rsid w:val="00B4699D"/>
    <w:rsid w:val="00B50179"/>
    <w:rsid w:val="00B50410"/>
    <w:rsid w:val="00B515ED"/>
    <w:rsid w:val="00B51878"/>
    <w:rsid w:val="00B51AA9"/>
    <w:rsid w:val="00B51D0D"/>
    <w:rsid w:val="00B5206D"/>
    <w:rsid w:val="00B525FB"/>
    <w:rsid w:val="00B5302D"/>
    <w:rsid w:val="00B53970"/>
    <w:rsid w:val="00B540B1"/>
    <w:rsid w:val="00B54623"/>
    <w:rsid w:val="00B5516D"/>
    <w:rsid w:val="00B559B1"/>
    <w:rsid w:val="00B56A0E"/>
    <w:rsid w:val="00B56E1B"/>
    <w:rsid w:val="00B57039"/>
    <w:rsid w:val="00B572EB"/>
    <w:rsid w:val="00B574CA"/>
    <w:rsid w:val="00B5767D"/>
    <w:rsid w:val="00B57C13"/>
    <w:rsid w:val="00B57FAB"/>
    <w:rsid w:val="00B602F1"/>
    <w:rsid w:val="00B60329"/>
    <w:rsid w:val="00B61FAE"/>
    <w:rsid w:val="00B62807"/>
    <w:rsid w:val="00B63C65"/>
    <w:rsid w:val="00B63E0B"/>
    <w:rsid w:val="00B63F6E"/>
    <w:rsid w:val="00B641A9"/>
    <w:rsid w:val="00B64542"/>
    <w:rsid w:val="00B64AFA"/>
    <w:rsid w:val="00B650AD"/>
    <w:rsid w:val="00B650B7"/>
    <w:rsid w:val="00B650DA"/>
    <w:rsid w:val="00B65C06"/>
    <w:rsid w:val="00B66432"/>
    <w:rsid w:val="00B67615"/>
    <w:rsid w:val="00B701D2"/>
    <w:rsid w:val="00B7036B"/>
    <w:rsid w:val="00B707F8"/>
    <w:rsid w:val="00B70CCE"/>
    <w:rsid w:val="00B7133D"/>
    <w:rsid w:val="00B71B0B"/>
    <w:rsid w:val="00B72080"/>
    <w:rsid w:val="00B72C24"/>
    <w:rsid w:val="00B7371E"/>
    <w:rsid w:val="00B7433C"/>
    <w:rsid w:val="00B74475"/>
    <w:rsid w:val="00B74A2D"/>
    <w:rsid w:val="00B74E1A"/>
    <w:rsid w:val="00B753B1"/>
    <w:rsid w:val="00B75A49"/>
    <w:rsid w:val="00B75FD4"/>
    <w:rsid w:val="00B761A0"/>
    <w:rsid w:val="00B762E6"/>
    <w:rsid w:val="00B773E9"/>
    <w:rsid w:val="00B77732"/>
    <w:rsid w:val="00B77E18"/>
    <w:rsid w:val="00B80F2F"/>
    <w:rsid w:val="00B813B1"/>
    <w:rsid w:val="00B81D6E"/>
    <w:rsid w:val="00B81E82"/>
    <w:rsid w:val="00B8252B"/>
    <w:rsid w:val="00B82AA5"/>
    <w:rsid w:val="00B82B6D"/>
    <w:rsid w:val="00B82BE5"/>
    <w:rsid w:val="00B82F8A"/>
    <w:rsid w:val="00B83623"/>
    <w:rsid w:val="00B83ABB"/>
    <w:rsid w:val="00B83CA0"/>
    <w:rsid w:val="00B84223"/>
    <w:rsid w:val="00B8547C"/>
    <w:rsid w:val="00B85834"/>
    <w:rsid w:val="00B85C44"/>
    <w:rsid w:val="00B86151"/>
    <w:rsid w:val="00B86790"/>
    <w:rsid w:val="00B8744F"/>
    <w:rsid w:val="00B87A5F"/>
    <w:rsid w:val="00B9055B"/>
    <w:rsid w:val="00B9093B"/>
    <w:rsid w:val="00B90B8A"/>
    <w:rsid w:val="00B90B8B"/>
    <w:rsid w:val="00B90DF0"/>
    <w:rsid w:val="00B91048"/>
    <w:rsid w:val="00B911D0"/>
    <w:rsid w:val="00B91937"/>
    <w:rsid w:val="00B91DD5"/>
    <w:rsid w:val="00B91F78"/>
    <w:rsid w:val="00B9336B"/>
    <w:rsid w:val="00B934BF"/>
    <w:rsid w:val="00B93B0E"/>
    <w:rsid w:val="00B94FD1"/>
    <w:rsid w:val="00B95382"/>
    <w:rsid w:val="00B95683"/>
    <w:rsid w:val="00B956DA"/>
    <w:rsid w:val="00B958BD"/>
    <w:rsid w:val="00B95CC5"/>
    <w:rsid w:val="00B95D3A"/>
    <w:rsid w:val="00B9638B"/>
    <w:rsid w:val="00B96741"/>
    <w:rsid w:val="00B96E80"/>
    <w:rsid w:val="00B96FC8"/>
    <w:rsid w:val="00B9790D"/>
    <w:rsid w:val="00B97B88"/>
    <w:rsid w:val="00B97B8E"/>
    <w:rsid w:val="00BA03A7"/>
    <w:rsid w:val="00BA0865"/>
    <w:rsid w:val="00BA0DA7"/>
    <w:rsid w:val="00BA1313"/>
    <w:rsid w:val="00BA31FC"/>
    <w:rsid w:val="00BA323C"/>
    <w:rsid w:val="00BA383B"/>
    <w:rsid w:val="00BA3CAA"/>
    <w:rsid w:val="00BA42CE"/>
    <w:rsid w:val="00BA4634"/>
    <w:rsid w:val="00BA528B"/>
    <w:rsid w:val="00BA6916"/>
    <w:rsid w:val="00BA6C1E"/>
    <w:rsid w:val="00BA7778"/>
    <w:rsid w:val="00BA7A14"/>
    <w:rsid w:val="00BB0001"/>
    <w:rsid w:val="00BB01C8"/>
    <w:rsid w:val="00BB041C"/>
    <w:rsid w:val="00BB0BD0"/>
    <w:rsid w:val="00BB1469"/>
    <w:rsid w:val="00BB170C"/>
    <w:rsid w:val="00BB17B0"/>
    <w:rsid w:val="00BB197B"/>
    <w:rsid w:val="00BB2C18"/>
    <w:rsid w:val="00BB2D20"/>
    <w:rsid w:val="00BB2EC4"/>
    <w:rsid w:val="00BB3721"/>
    <w:rsid w:val="00BB3967"/>
    <w:rsid w:val="00BB3F86"/>
    <w:rsid w:val="00BB4110"/>
    <w:rsid w:val="00BB4401"/>
    <w:rsid w:val="00BB667A"/>
    <w:rsid w:val="00BB7137"/>
    <w:rsid w:val="00BC05E2"/>
    <w:rsid w:val="00BC141D"/>
    <w:rsid w:val="00BC1486"/>
    <w:rsid w:val="00BC2490"/>
    <w:rsid w:val="00BC3F43"/>
    <w:rsid w:val="00BC5BBC"/>
    <w:rsid w:val="00BC6132"/>
    <w:rsid w:val="00BC696B"/>
    <w:rsid w:val="00BC711B"/>
    <w:rsid w:val="00BC71AE"/>
    <w:rsid w:val="00BC71DE"/>
    <w:rsid w:val="00BC7E0C"/>
    <w:rsid w:val="00BD0224"/>
    <w:rsid w:val="00BD0563"/>
    <w:rsid w:val="00BD0752"/>
    <w:rsid w:val="00BD1255"/>
    <w:rsid w:val="00BD191D"/>
    <w:rsid w:val="00BD1E47"/>
    <w:rsid w:val="00BD2384"/>
    <w:rsid w:val="00BD4F72"/>
    <w:rsid w:val="00BD5093"/>
    <w:rsid w:val="00BD50CB"/>
    <w:rsid w:val="00BD5298"/>
    <w:rsid w:val="00BD585F"/>
    <w:rsid w:val="00BD5983"/>
    <w:rsid w:val="00BD5E0E"/>
    <w:rsid w:val="00BD5F75"/>
    <w:rsid w:val="00BD695B"/>
    <w:rsid w:val="00BD6B1B"/>
    <w:rsid w:val="00BD6BC2"/>
    <w:rsid w:val="00BD7D67"/>
    <w:rsid w:val="00BE00CC"/>
    <w:rsid w:val="00BE00DD"/>
    <w:rsid w:val="00BE00F9"/>
    <w:rsid w:val="00BE01E2"/>
    <w:rsid w:val="00BE023A"/>
    <w:rsid w:val="00BE048A"/>
    <w:rsid w:val="00BE0CC8"/>
    <w:rsid w:val="00BE110C"/>
    <w:rsid w:val="00BE1772"/>
    <w:rsid w:val="00BE17B8"/>
    <w:rsid w:val="00BE1C3E"/>
    <w:rsid w:val="00BE2FF5"/>
    <w:rsid w:val="00BE45D4"/>
    <w:rsid w:val="00BE4961"/>
    <w:rsid w:val="00BE56F2"/>
    <w:rsid w:val="00BE6429"/>
    <w:rsid w:val="00BE6E6E"/>
    <w:rsid w:val="00BE7A43"/>
    <w:rsid w:val="00BE7A4D"/>
    <w:rsid w:val="00BF02BC"/>
    <w:rsid w:val="00BF16A6"/>
    <w:rsid w:val="00BF16DE"/>
    <w:rsid w:val="00BF19FA"/>
    <w:rsid w:val="00BF2690"/>
    <w:rsid w:val="00BF2A76"/>
    <w:rsid w:val="00BF2ACE"/>
    <w:rsid w:val="00BF35B3"/>
    <w:rsid w:val="00BF3A61"/>
    <w:rsid w:val="00BF3BF5"/>
    <w:rsid w:val="00BF401F"/>
    <w:rsid w:val="00BF4CC1"/>
    <w:rsid w:val="00BF5C1B"/>
    <w:rsid w:val="00BF5DD0"/>
    <w:rsid w:val="00BF6DBC"/>
    <w:rsid w:val="00BF6E9F"/>
    <w:rsid w:val="00BF785B"/>
    <w:rsid w:val="00C00062"/>
    <w:rsid w:val="00C0006F"/>
    <w:rsid w:val="00C00470"/>
    <w:rsid w:val="00C007A3"/>
    <w:rsid w:val="00C009B7"/>
    <w:rsid w:val="00C00CC0"/>
    <w:rsid w:val="00C013E2"/>
    <w:rsid w:val="00C01AEE"/>
    <w:rsid w:val="00C0202F"/>
    <w:rsid w:val="00C02EB6"/>
    <w:rsid w:val="00C02FC9"/>
    <w:rsid w:val="00C0320A"/>
    <w:rsid w:val="00C04709"/>
    <w:rsid w:val="00C04CF2"/>
    <w:rsid w:val="00C05463"/>
    <w:rsid w:val="00C0582A"/>
    <w:rsid w:val="00C061E0"/>
    <w:rsid w:val="00C06790"/>
    <w:rsid w:val="00C06F52"/>
    <w:rsid w:val="00C079C1"/>
    <w:rsid w:val="00C10CDB"/>
    <w:rsid w:val="00C118E8"/>
    <w:rsid w:val="00C119FB"/>
    <w:rsid w:val="00C11F0B"/>
    <w:rsid w:val="00C134F4"/>
    <w:rsid w:val="00C13C09"/>
    <w:rsid w:val="00C15A9D"/>
    <w:rsid w:val="00C15DCE"/>
    <w:rsid w:val="00C16045"/>
    <w:rsid w:val="00C1689B"/>
    <w:rsid w:val="00C16F68"/>
    <w:rsid w:val="00C17980"/>
    <w:rsid w:val="00C2006A"/>
    <w:rsid w:val="00C20176"/>
    <w:rsid w:val="00C20457"/>
    <w:rsid w:val="00C20A98"/>
    <w:rsid w:val="00C21380"/>
    <w:rsid w:val="00C215C8"/>
    <w:rsid w:val="00C220FD"/>
    <w:rsid w:val="00C223E2"/>
    <w:rsid w:val="00C23273"/>
    <w:rsid w:val="00C23BC7"/>
    <w:rsid w:val="00C24185"/>
    <w:rsid w:val="00C24784"/>
    <w:rsid w:val="00C24C14"/>
    <w:rsid w:val="00C25BE8"/>
    <w:rsid w:val="00C25EE3"/>
    <w:rsid w:val="00C262EF"/>
    <w:rsid w:val="00C2635F"/>
    <w:rsid w:val="00C26412"/>
    <w:rsid w:val="00C26853"/>
    <w:rsid w:val="00C270E6"/>
    <w:rsid w:val="00C27427"/>
    <w:rsid w:val="00C27C67"/>
    <w:rsid w:val="00C27C9F"/>
    <w:rsid w:val="00C3071F"/>
    <w:rsid w:val="00C307C2"/>
    <w:rsid w:val="00C3086B"/>
    <w:rsid w:val="00C30BE4"/>
    <w:rsid w:val="00C30C97"/>
    <w:rsid w:val="00C326AC"/>
    <w:rsid w:val="00C329DF"/>
    <w:rsid w:val="00C32B5C"/>
    <w:rsid w:val="00C33C51"/>
    <w:rsid w:val="00C34044"/>
    <w:rsid w:val="00C3408F"/>
    <w:rsid w:val="00C34840"/>
    <w:rsid w:val="00C34F70"/>
    <w:rsid w:val="00C35B84"/>
    <w:rsid w:val="00C35D23"/>
    <w:rsid w:val="00C36224"/>
    <w:rsid w:val="00C3628F"/>
    <w:rsid w:val="00C3702D"/>
    <w:rsid w:val="00C3711E"/>
    <w:rsid w:val="00C37479"/>
    <w:rsid w:val="00C37511"/>
    <w:rsid w:val="00C37CD3"/>
    <w:rsid w:val="00C40490"/>
    <w:rsid w:val="00C408C3"/>
    <w:rsid w:val="00C416FA"/>
    <w:rsid w:val="00C41D10"/>
    <w:rsid w:val="00C41F88"/>
    <w:rsid w:val="00C422F7"/>
    <w:rsid w:val="00C4245E"/>
    <w:rsid w:val="00C42921"/>
    <w:rsid w:val="00C430E5"/>
    <w:rsid w:val="00C43214"/>
    <w:rsid w:val="00C432B4"/>
    <w:rsid w:val="00C43A2F"/>
    <w:rsid w:val="00C43F08"/>
    <w:rsid w:val="00C43F68"/>
    <w:rsid w:val="00C44124"/>
    <w:rsid w:val="00C44750"/>
    <w:rsid w:val="00C44E82"/>
    <w:rsid w:val="00C450CA"/>
    <w:rsid w:val="00C451BE"/>
    <w:rsid w:val="00C458A7"/>
    <w:rsid w:val="00C45F28"/>
    <w:rsid w:val="00C468F5"/>
    <w:rsid w:val="00C47431"/>
    <w:rsid w:val="00C477E7"/>
    <w:rsid w:val="00C47C55"/>
    <w:rsid w:val="00C50EC3"/>
    <w:rsid w:val="00C510CE"/>
    <w:rsid w:val="00C51CBE"/>
    <w:rsid w:val="00C52324"/>
    <w:rsid w:val="00C52B9B"/>
    <w:rsid w:val="00C52E00"/>
    <w:rsid w:val="00C53885"/>
    <w:rsid w:val="00C538D6"/>
    <w:rsid w:val="00C539C8"/>
    <w:rsid w:val="00C53CF5"/>
    <w:rsid w:val="00C53D50"/>
    <w:rsid w:val="00C54CAF"/>
    <w:rsid w:val="00C54DB9"/>
    <w:rsid w:val="00C557BA"/>
    <w:rsid w:val="00C56B59"/>
    <w:rsid w:val="00C5732E"/>
    <w:rsid w:val="00C5793D"/>
    <w:rsid w:val="00C60DC3"/>
    <w:rsid w:val="00C6193B"/>
    <w:rsid w:val="00C62574"/>
    <w:rsid w:val="00C62B22"/>
    <w:rsid w:val="00C6306C"/>
    <w:rsid w:val="00C6314F"/>
    <w:rsid w:val="00C633E5"/>
    <w:rsid w:val="00C64358"/>
    <w:rsid w:val="00C64AAC"/>
    <w:rsid w:val="00C64CB9"/>
    <w:rsid w:val="00C653BC"/>
    <w:rsid w:val="00C658DC"/>
    <w:rsid w:val="00C65D3F"/>
    <w:rsid w:val="00C66872"/>
    <w:rsid w:val="00C66881"/>
    <w:rsid w:val="00C6692B"/>
    <w:rsid w:val="00C67355"/>
    <w:rsid w:val="00C67B0B"/>
    <w:rsid w:val="00C7145F"/>
    <w:rsid w:val="00C72268"/>
    <w:rsid w:val="00C72EAE"/>
    <w:rsid w:val="00C72F54"/>
    <w:rsid w:val="00C731A2"/>
    <w:rsid w:val="00C73658"/>
    <w:rsid w:val="00C738F6"/>
    <w:rsid w:val="00C73A0D"/>
    <w:rsid w:val="00C74772"/>
    <w:rsid w:val="00C74EA9"/>
    <w:rsid w:val="00C752B7"/>
    <w:rsid w:val="00C75E79"/>
    <w:rsid w:val="00C75ED0"/>
    <w:rsid w:val="00C760D0"/>
    <w:rsid w:val="00C7636F"/>
    <w:rsid w:val="00C76575"/>
    <w:rsid w:val="00C766CC"/>
    <w:rsid w:val="00C76B1A"/>
    <w:rsid w:val="00C7752B"/>
    <w:rsid w:val="00C77BC8"/>
    <w:rsid w:val="00C77F45"/>
    <w:rsid w:val="00C804A1"/>
    <w:rsid w:val="00C809C3"/>
    <w:rsid w:val="00C81769"/>
    <w:rsid w:val="00C819F8"/>
    <w:rsid w:val="00C82008"/>
    <w:rsid w:val="00C83D66"/>
    <w:rsid w:val="00C83FD4"/>
    <w:rsid w:val="00C84177"/>
    <w:rsid w:val="00C8444F"/>
    <w:rsid w:val="00C844C8"/>
    <w:rsid w:val="00C84851"/>
    <w:rsid w:val="00C84A2B"/>
    <w:rsid w:val="00C854B3"/>
    <w:rsid w:val="00C8570A"/>
    <w:rsid w:val="00C8584F"/>
    <w:rsid w:val="00C8621B"/>
    <w:rsid w:val="00C867E8"/>
    <w:rsid w:val="00C8749A"/>
    <w:rsid w:val="00C87548"/>
    <w:rsid w:val="00C87A59"/>
    <w:rsid w:val="00C9046A"/>
    <w:rsid w:val="00C90894"/>
    <w:rsid w:val="00C90CF4"/>
    <w:rsid w:val="00C91796"/>
    <w:rsid w:val="00C917F7"/>
    <w:rsid w:val="00C91A5B"/>
    <w:rsid w:val="00C92014"/>
    <w:rsid w:val="00C9389A"/>
    <w:rsid w:val="00C93F93"/>
    <w:rsid w:val="00C95177"/>
    <w:rsid w:val="00C96A35"/>
    <w:rsid w:val="00C973AF"/>
    <w:rsid w:val="00C975D6"/>
    <w:rsid w:val="00C97C37"/>
    <w:rsid w:val="00C97C7D"/>
    <w:rsid w:val="00CA05F1"/>
    <w:rsid w:val="00CA089E"/>
    <w:rsid w:val="00CA105C"/>
    <w:rsid w:val="00CA1209"/>
    <w:rsid w:val="00CA13F2"/>
    <w:rsid w:val="00CA148F"/>
    <w:rsid w:val="00CA18AA"/>
    <w:rsid w:val="00CA195F"/>
    <w:rsid w:val="00CA1CB9"/>
    <w:rsid w:val="00CA1DDD"/>
    <w:rsid w:val="00CA232E"/>
    <w:rsid w:val="00CA2B58"/>
    <w:rsid w:val="00CA2D31"/>
    <w:rsid w:val="00CA35B3"/>
    <w:rsid w:val="00CA38A7"/>
    <w:rsid w:val="00CA4A1D"/>
    <w:rsid w:val="00CA4B28"/>
    <w:rsid w:val="00CA4C75"/>
    <w:rsid w:val="00CA55FC"/>
    <w:rsid w:val="00CA56D4"/>
    <w:rsid w:val="00CA5F25"/>
    <w:rsid w:val="00CA73D5"/>
    <w:rsid w:val="00CA751A"/>
    <w:rsid w:val="00CA7CB6"/>
    <w:rsid w:val="00CB022D"/>
    <w:rsid w:val="00CB07D7"/>
    <w:rsid w:val="00CB1BD0"/>
    <w:rsid w:val="00CB1BD4"/>
    <w:rsid w:val="00CB2013"/>
    <w:rsid w:val="00CB2040"/>
    <w:rsid w:val="00CB274D"/>
    <w:rsid w:val="00CB28DA"/>
    <w:rsid w:val="00CB3BDC"/>
    <w:rsid w:val="00CB44C4"/>
    <w:rsid w:val="00CB4814"/>
    <w:rsid w:val="00CB61F1"/>
    <w:rsid w:val="00CB62CD"/>
    <w:rsid w:val="00CB73D2"/>
    <w:rsid w:val="00CB7517"/>
    <w:rsid w:val="00CB7AB3"/>
    <w:rsid w:val="00CC049A"/>
    <w:rsid w:val="00CC05B0"/>
    <w:rsid w:val="00CC05E2"/>
    <w:rsid w:val="00CC066C"/>
    <w:rsid w:val="00CC1A5C"/>
    <w:rsid w:val="00CC2010"/>
    <w:rsid w:val="00CC23C2"/>
    <w:rsid w:val="00CC310C"/>
    <w:rsid w:val="00CC3B3E"/>
    <w:rsid w:val="00CC43FE"/>
    <w:rsid w:val="00CC49AE"/>
    <w:rsid w:val="00CC4AF7"/>
    <w:rsid w:val="00CC4E9D"/>
    <w:rsid w:val="00CC4EA2"/>
    <w:rsid w:val="00CC50C7"/>
    <w:rsid w:val="00CC6851"/>
    <w:rsid w:val="00CC69AE"/>
    <w:rsid w:val="00CC78BF"/>
    <w:rsid w:val="00CD0526"/>
    <w:rsid w:val="00CD0CD5"/>
    <w:rsid w:val="00CD0E4E"/>
    <w:rsid w:val="00CD19D7"/>
    <w:rsid w:val="00CD24DF"/>
    <w:rsid w:val="00CD2883"/>
    <w:rsid w:val="00CD2AB5"/>
    <w:rsid w:val="00CD465F"/>
    <w:rsid w:val="00CD4D15"/>
    <w:rsid w:val="00CD4E57"/>
    <w:rsid w:val="00CD5828"/>
    <w:rsid w:val="00CD5AF9"/>
    <w:rsid w:val="00CD68ED"/>
    <w:rsid w:val="00CD77AA"/>
    <w:rsid w:val="00CD7B5A"/>
    <w:rsid w:val="00CD7C58"/>
    <w:rsid w:val="00CE01D3"/>
    <w:rsid w:val="00CE0BB6"/>
    <w:rsid w:val="00CE0D3C"/>
    <w:rsid w:val="00CE1C80"/>
    <w:rsid w:val="00CE2248"/>
    <w:rsid w:val="00CE2F59"/>
    <w:rsid w:val="00CE2F82"/>
    <w:rsid w:val="00CE3055"/>
    <w:rsid w:val="00CE391C"/>
    <w:rsid w:val="00CE450D"/>
    <w:rsid w:val="00CE494A"/>
    <w:rsid w:val="00CE5285"/>
    <w:rsid w:val="00CE58EC"/>
    <w:rsid w:val="00CE5B83"/>
    <w:rsid w:val="00CE5D43"/>
    <w:rsid w:val="00CE5EA0"/>
    <w:rsid w:val="00CE625F"/>
    <w:rsid w:val="00CE6288"/>
    <w:rsid w:val="00CE64D0"/>
    <w:rsid w:val="00CE6BCD"/>
    <w:rsid w:val="00CE7081"/>
    <w:rsid w:val="00CE7A9C"/>
    <w:rsid w:val="00CE7D2B"/>
    <w:rsid w:val="00CE7D87"/>
    <w:rsid w:val="00CF090C"/>
    <w:rsid w:val="00CF0988"/>
    <w:rsid w:val="00CF0FDE"/>
    <w:rsid w:val="00CF113A"/>
    <w:rsid w:val="00CF1E1C"/>
    <w:rsid w:val="00CF20F7"/>
    <w:rsid w:val="00CF222C"/>
    <w:rsid w:val="00CF23FC"/>
    <w:rsid w:val="00CF25CD"/>
    <w:rsid w:val="00CF3328"/>
    <w:rsid w:val="00CF42CD"/>
    <w:rsid w:val="00CF4752"/>
    <w:rsid w:val="00CF4937"/>
    <w:rsid w:val="00CF4F3C"/>
    <w:rsid w:val="00CF5237"/>
    <w:rsid w:val="00CF53E4"/>
    <w:rsid w:val="00CF5C68"/>
    <w:rsid w:val="00CF6C39"/>
    <w:rsid w:val="00CF7257"/>
    <w:rsid w:val="00CF7420"/>
    <w:rsid w:val="00D00BDF"/>
    <w:rsid w:val="00D00E10"/>
    <w:rsid w:val="00D016BC"/>
    <w:rsid w:val="00D01DA0"/>
    <w:rsid w:val="00D01F8B"/>
    <w:rsid w:val="00D02F4D"/>
    <w:rsid w:val="00D032EF"/>
    <w:rsid w:val="00D03997"/>
    <w:rsid w:val="00D03AF7"/>
    <w:rsid w:val="00D03BDF"/>
    <w:rsid w:val="00D04150"/>
    <w:rsid w:val="00D0459E"/>
    <w:rsid w:val="00D04C6F"/>
    <w:rsid w:val="00D0529B"/>
    <w:rsid w:val="00D05AD7"/>
    <w:rsid w:val="00D05BB4"/>
    <w:rsid w:val="00D05F8E"/>
    <w:rsid w:val="00D06F89"/>
    <w:rsid w:val="00D079DC"/>
    <w:rsid w:val="00D103C9"/>
    <w:rsid w:val="00D104F0"/>
    <w:rsid w:val="00D10C9A"/>
    <w:rsid w:val="00D10CE4"/>
    <w:rsid w:val="00D11293"/>
    <w:rsid w:val="00D119EF"/>
    <w:rsid w:val="00D12227"/>
    <w:rsid w:val="00D12D84"/>
    <w:rsid w:val="00D1361A"/>
    <w:rsid w:val="00D1365B"/>
    <w:rsid w:val="00D13C28"/>
    <w:rsid w:val="00D13E7B"/>
    <w:rsid w:val="00D15B42"/>
    <w:rsid w:val="00D16358"/>
    <w:rsid w:val="00D16A0F"/>
    <w:rsid w:val="00D16D3F"/>
    <w:rsid w:val="00D1733E"/>
    <w:rsid w:val="00D1779B"/>
    <w:rsid w:val="00D179A0"/>
    <w:rsid w:val="00D20F3F"/>
    <w:rsid w:val="00D21BC6"/>
    <w:rsid w:val="00D21F69"/>
    <w:rsid w:val="00D22075"/>
    <w:rsid w:val="00D22E11"/>
    <w:rsid w:val="00D22F27"/>
    <w:rsid w:val="00D23706"/>
    <w:rsid w:val="00D23D1F"/>
    <w:rsid w:val="00D240EB"/>
    <w:rsid w:val="00D2475E"/>
    <w:rsid w:val="00D24960"/>
    <w:rsid w:val="00D2534E"/>
    <w:rsid w:val="00D2568C"/>
    <w:rsid w:val="00D25A30"/>
    <w:rsid w:val="00D25BD0"/>
    <w:rsid w:val="00D265C7"/>
    <w:rsid w:val="00D266A3"/>
    <w:rsid w:val="00D275B7"/>
    <w:rsid w:val="00D27B54"/>
    <w:rsid w:val="00D30294"/>
    <w:rsid w:val="00D3040E"/>
    <w:rsid w:val="00D305AE"/>
    <w:rsid w:val="00D31545"/>
    <w:rsid w:val="00D31F26"/>
    <w:rsid w:val="00D3217D"/>
    <w:rsid w:val="00D32734"/>
    <w:rsid w:val="00D32950"/>
    <w:rsid w:val="00D33342"/>
    <w:rsid w:val="00D3362C"/>
    <w:rsid w:val="00D33697"/>
    <w:rsid w:val="00D33B1C"/>
    <w:rsid w:val="00D34AE0"/>
    <w:rsid w:val="00D34B4E"/>
    <w:rsid w:val="00D34C7A"/>
    <w:rsid w:val="00D352FE"/>
    <w:rsid w:val="00D354F8"/>
    <w:rsid w:val="00D3585C"/>
    <w:rsid w:val="00D35A7C"/>
    <w:rsid w:val="00D37626"/>
    <w:rsid w:val="00D37A01"/>
    <w:rsid w:val="00D4015E"/>
    <w:rsid w:val="00D40370"/>
    <w:rsid w:val="00D4165D"/>
    <w:rsid w:val="00D42038"/>
    <w:rsid w:val="00D42DC8"/>
    <w:rsid w:val="00D42DCF"/>
    <w:rsid w:val="00D42FE7"/>
    <w:rsid w:val="00D435B2"/>
    <w:rsid w:val="00D436B4"/>
    <w:rsid w:val="00D43811"/>
    <w:rsid w:val="00D4425A"/>
    <w:rsid w:val="00D44FCD"/>
    <w:rsid w:val="00D4528B"/>
    <w:rsid w:val="00D45359"/>
    <w:rsid w:val="00D4543F"/>
    <w:rsid w:val="00D45868"/>
    <w:rsid w:val="00D46407"/>
    <w:rsid w:val="00D4694A"/>
    <w:rsid w:val="00D46E64"/>
    <w:rsid w:val="00D47AD1"/>
    <w:rsid w:val="00D47C8A"/>
    <w:rsid w:val="00D508B1"/>
    <w:rsid w:val="00D51917"/>
    <w:rsid w:val="00D51F23"/>
    <w:rsid w:val="00D51F6A"/>
    <w:rsid w:val="00D52E5F"/>
    <w:rsid w:val="00D52F84"/>
    <w:rsid w:val="00D53225"/>
    <w:rsid w:val="00D53C71"/>
    <w:rsid w:val="00D543C1"/>
    <w:rsid w:val="00D544C9"/>
    <w:rsid w:val="00D54970"/>
    <w:rsid w:val="00D552AD"/>
    <w:rsid w:val="00D55453"/>
    <w:rsid w:val="00D55E52"/>
    <w:rsid w:val="00D5634D"/>
    <w:rsid w:val="00D56691"/>
    <w:rsid w:val="00D56F9F"/>
    <w:rsid w:val="00D57AF6"/>
    <w:rsid w:val="00D604FF"/>
    <w:rsid w:val="00D60A84"/>
    <w:rsid w:val="00D612E8"/>
    <w:rsid w:val="00D6162A"/>
    <w:rsid w:val="00D617E5"/>
    <w:rsid w:val="00D61EA3"/>
    <w:rsid w:val="00D62EC0"/>
    <w:rsid w:val="00D63AD1"/>
    <w:rsid w:val="00D63E5C"/>
    <w:rsid w:val="00D64902"/>
    <w:rsid w:val="00D65629"/>
    <w:rsid w:val="00D659F0"/>
    <w:rsid w:val="00D65E34"/>
    <w:rsid w:val="00D66E81"/>
    <w:rsid w:val="00D677CB"/>
    <w:rsid w:val="00D709DF"/>
    <w:rsid w:val="00D71D0C"/>
    <w:rsid w:val="00D72904"/>
    <w:rsid w:val="00D74A76"/>
    <w:rsid w:val="00D75228"/>
    <w:rsid w:val="00D75E97"/>
    <w:rsid w:val="00D7602A"/>
    <w:rsid w:val="00D776FF"/>
    <w:rsid w:val="00D81140"/>
    <w:rsid w:val="00D8137E"/>
    <w:rsid w:val="00D81EF5"/>
    <w:rsid w:val="00D81EFB"/>
    <w:rsid w:val="00D81F9F"/>
    <w:rsid w:val="00D8206D"/>
    <w:rsid w:val="00D82EF2"/>
    <w:rsid w:val="00D833C4"/>
    <w:rsid w:val="00D83D32"/>
    <w:rsid w:val="00D86BFF"/>
    <w:rsid w:val="00D876B4"/>
    <w:rsid w:val="00D87D03"/>
    <w:rsid w:val="00D906F9"/>
    <w:rsid w:val="00D91541"/>
    <w:rsid w:val="00D92B5C"/>
    <w:rsid w:val="00D92D0E"/>
    <w:rsid w:val="00D92DCE"/>
    <w:rsid w:val="00D93029"/>
    <w:rsid w:val="00D93279"/>
    <w:rsid w:val="00D938FD"/>
    <w:rsid w:val="00D93F5F"/>
    <w:rsid w:val="00D944F1"/>
    <w:rsid w:val="00D94EF9"/>
    <w:rsid w:val="00D9565D"/>
    <w:rsid w:val="00D95DD3"/>
    <w:rsid w:val="00D95E6B"/>
    <w:rsid w:val="00D96302"/>
    <w:rsid w:val="00D96BEF"/>
    <w:rsid w:val="00D96C88"/>
    <w:rsid w:val="00D96D5B"/>
    <w:rsid w:val="00D96E5C"/>
    <w:rsid w:val="00D97C2B"/>
    <w:rsid w:val="00DA04FA"/>
    <w:rsid w:val="00DA08D7"/>
    <w:rsid w:val="00DA0915"/>
    <w:rsid w:val="00DA0C56"/>
    <w:rsid w:val="00DA193B"/>
    <w:rsid w:val="00DA19D6"/>
    <w:rsid w:val="00DA27E6"/>
    <w:rsid w:val="00DA285E"/>
    <w:rsid w:val="00DA460B"/>
    <w:rsid w:val="00DA47CE"/>
    <w:rsid w:val="00DA4A0F"/>
    <w:rsid w:val="00DA6651"/>
    <w:rsid w:val="00DA6874"/>
    <w:rsid w:val="00DA6CCE"/>
    <w:rsid w:val="00DA6D34"/>
    <w:rsid w:val="00DA70D1"/>
    <w:rsid w:val="00DA7A5D"/>
    <w:rsid w:val="00DB02CC"/>
    <w:rsid w:val="00DB0729"/>
    <w:rsid w:val="00DB1621"/>
    <w:rsid w:val="00DB2651"/>
    <w:rsid w:val="00DB28F9"/>
    <w:rsid w:val="00DB2987"/>
    <w:rsid w:val="00DB29E6"/>
    <w:rsid w:val="00DB2C32"/>
    <w:rsid w:val="00DB2FF6"/>
    <w:rsid w:val="00DB35BC"/>
    <w:rsid w:val="00DB43D9"/>
    <w:rsid w:val="00DB4B63"/>
    <w:rsid w:val="00DB4D34"/>
    <w:rsid w:val="00DB5039"/>
    <w:rsid w:val="00DB5255"/>
    <w:rsid w:val="00DB5CEF"/>
    <w:rsid w:val="00DB6F0C"/>
    <w:rsid w:val="00DB743D"/>
    <w:rsid w:val="00DB7AD1"/>
    <w:rsid w:val="00DC07FE"/>
    <w:rsid w:val="00DC137D"/>
    <w:rsid w:val="00DC2960"/>
    <w:rsid w:val="00DC38F7"/>
    <w:rsid w:val="00DC3B5A"/>
    <w:rsid w:val="00DC3E3F"/>
    <w:rsid w:val="00DC3F6C"/>
    <w:rsid w:val="00DC3FA9"/>
    <w:rsid w:val="00DC5348"/>
    <w:rsid w:val="00DC5D65"/>
    <w:rsid w:val="00DC5F93"/>
    <w:rsid w:val="00DC63AF"/>
    <w:rsid w:val="00DC68BF"/>
    <w:rsid w:val="00DC6C00"/>
    <w:rsid w:val="00DC74C7"/>
    <w:rsid w:val="00DC79AC"/>
    <w:rsid w:val="00DD10ED"/>
    <w:rsid w:val="00DD13F7"/>
    <w:rsid w:val="00DD1D01"/>
    <w:rsid w:val="00DD2091"/>
    <w:rsid w:val="00DD2457"/>
    <w:rsid w:val="00DD2986"/>
    <w:rsid w:val="00DD335A"/>
    <w:rsid w:val="00DD34E6"/>
    <w:rsid w:val="00DD3FC8"/>
    <w:rsid w:val="00DD4399"/>
    <w:rsid w:val="00DD4406"/>
    <w:rsid w:val="00DD44F6"/>
    <w:rsid w:val="00DD45F9"/>
    <w:rsid w:val="00DD47EF"/>
    <w:rsid w:val="00DD49EB"/>
    <w:rsid w:val="00DD5570"/>
    <w:rsid w:val="00DD5DC4"/>
    <w:rsid w:val="00DD60DE"/>
    <w:rsid w:val="00DD6A1A"/>
    <w:rsid w:val="00DD7F2E"/>
    <w:rsid w:val="00DE0837"/>
    <w:rsid w:val="00DE0B4A"/>
    <w:rsid w:val="00DE0E8F"/>
    <w:rsid w:val="00DE0EA4"/>
    <w:rsid w:val="00DE12D2"/>
    <w:rsid w:val="00DE2077"/>
    <w:rsid w:val="00DE24B3"/>
    <w:rsid w:val="00DE2E98"/>
    <w:rsid w:val="00DE4074"/>
    <w:rsid w:val="00DE4148"/>
    <w:rsid w:val="00DE4D97"/>
    <w:rsid w:val="00DE5501"/>
    <w:rsid w:val="00DE6542"/>
    <w:rsid w:val="00DE6AF1"/>
    <w:rsid w:val="00DE7120"/>
    <w:rsid w:val="00DE7274"/>
    <w:rsid w:val="00DE72C2"/>
    <w:rsid w:val="00DF0821"/>
    <w:rsid w:val="00DF0DF0"/>
    <w:rsid w:val="00DF0E1A"/>
    <w:rsid w:val="00DF1654"/>
    <w:rsid w:val="00DF1FDF"/>
    <w:rsid w:val="00DF25F0"/>
    <w:rsid w:val="00DF26D5"/>
    <w:rsid w:val="00DF33DA"/>
    <w:rsid w:val="00DF3A6F"/>
    <w:rsid w:val="00DF3D38"/>
    <w:rsid w:val="00DF3D53"/>
    <w:rsid w:val="00DF4295"/>
    <w:rsid w:val="00DF4503"/>
    <w:rsid w:val="00DF4CF4"/>
    <w:rsid w:val="00DF6607"/>
    <w:rsid w:val="00DF6826"/>
    <w:rsid w:val="00DF794A"/>
    <w:rsid w:val="00E01084"/>
    <w:rsid w:val="00E01372"/>
    <w:rsid w:val="00E017AC"/>
    <w:rsid w:val="00E023B2"/>
    <w:rsid w:val="00E034C3"/>
    <w:rsid w:val="00E038EB"/>
    <w:rsid w:val="00E03C23"/>
    <w:rsid w:val="00E03DEB"/>
    <w:rsid w:val="00E03E79"/>
    <w:rsid w:val="00E03F5D"/>
    <w:rsid w:val="00E04013"/>
    <w:rsid w:val="00E044C5"/>
    <w:rsid w:val="00E050C9"/>
    <w:rsid w:val="00E05468"/>
    <w:rsid w:val="00E0594C"/>
    <w:rsid w:val="00E05C85"/>
    <w:rsid w:val="00E05E7A"/>
    <w:rsid w:val="00E078D4"/>
    <w:rsid w:val="00E10166"/>
    <w:rsid w:val="00E10347"/>
    <w:rsid w:val="00E10DFE"/>
    <w:rsid w:val="00E10FBD"/>
    <w:rsid w:val="00E11406"/>
    <w:rsid w:val="00E11A27"/>
    <w:rsid w:val="00E11A7A"/>
    <w:rsid w:val="00E126CB"/>
    <w:rsid w:val="00E12B95"/>
    <w:rsid w:val="00E133F2"/>
    <w:rsid w:val="00E136B2"/>
    <w:rsid w:val="00E1478A"/>
    <w:rsid w:val="00E147CB"/>
    <w:rsid w:val="00E14925"/>
    <w:rsid w:val="00E149A9"/>
    <w:rsid w:val="00E14F2B"/>
    <w:rsid w:val="00E15605"/>
    <w:rsid w:val="00E16DDE"/>
    <w:rsid w:val="00E17489"/>
    <w:rsid w:val="00E179DE"/>
    <w:rsid w:val="00E2059C"/>
    <w:rsid w:val="00E205DC"/>
    <w:rsid w:val="00E20633"/>
    <w:rsid w:val="00E2117C"/>
    <w:rsid w:val="00E21688"/>
    <w:rsid w:val="00E21715"/>
    <w:rsid w:val="00E2195E"/>
    <w:rsid w:val="00E22842"/>
    <w:rsid w:val="00E228AC"/>
    <w:rsid w:val="00E231B2"/>
    <w:rsid w:val="00E2337E"/>
    <w:rsid w:val="00E235A5"/>
    <w:rsid w:val="00E23AB3"/>
    <w:rsid w:val="00E23E30"/>
    <w:rsid w:val="00E23EA3"/>
    <w:rsid w:val="00E24AE2"/>
    <w:rsid w:val="00E24D34"/>
    <w:rsid w:val="00E24F9E"/>
    <w:rsid w:val="00E250EA"/>
    <w:rsid w:val="00E2567F"/>
    <w:rsid w:val="00E25709"/>
    <w:rsid w:val="00E258C0"/>
    <w:rsid w:val="00E25B0B"/>
    <w:rsid w:val="00E25E21"/>
    <w:rsid w:val="00E267D0"/>
    <w:rsid w:val="00E26C5B"/>
    <w:rsid w:val="00E26CC2"/>
    <w:rsid w:val="00E26D08"/>
    <w:rsid w:val="00E26FC4"/>
    <w:rsid w:val="00E2776C"/>
    <w:rsid w:val="00E27C2A"/>
    <w:rsid w:val="00E31727"/>
    <w:rsid w:val="00E31C18"/>
    <w:rsid w:val="00E32541"/>
    <w:rsid w:val="00E33096"/>
    <w:rsid w:val="00E33474"/>
    <w:rsid w:val="00E33690"/>
    <w:rsid w:val="00E33955"/>
    <w:rsid w:val="00E33B41"/>
    <w:rsid w:val="00E34157"/>
    <w:rsid w:val="00E34201"/>
    <w:rsid w:val="00E34666"/>
    <w:rsid w:val="00E34669"/>
    <w:rsid w:val="00E3527A"/>
    <w:rsid w:val="00E361C5"/>
    <w:rsid w:val="00E36654"/>
    <w:rsid w:val="00E36748"/>
    <w:rsid w:val="00E36B58"/>
    <w:rsid w:val="00E36B5C"/>
    <w:rsid w:val="00E36C84"/>
    <w:rsid w:val="00E372B4"/>
    <w:rsid w:val="00E37624"/>
    <w:rsid w:val="00E400DA"/>
    <w:rsid w:val="00E402B2"/>
    <w:rsid w:val="00E402E9"/>
    <w:rsid w:val="00E406BC"/>
    <w:rsid w:val="00E408DE"/>
    <w:rsid w:val="00E40C5D"/>
    <w:rsid w:val="00E40EA3"/>
    <w:rsid w:val="00E4119D"/>
    <w:rsid w:val="00E418ED"/>
    <w:rsid w:val="00E4196B"/>
    <w:rsid w:val="00E41A52"/>
    <w:rsid w:val="00E420A8"/>
    <w:rsid w:val="00E420F8"/>
    <w:rsid w:val="00E42EE3"/>
    <w:rsid w:val="00E44459"/>
    <w:rsid w:val="00E45088"/>
    <w:rsid w:val="00E45A98"/>
    <w:rsid w:val="00E45BEC"/>
    <w:rsid w:val="00E45DE3"/>
    <w:rsid w:val="00E46A5E"/>
    <w:rsid w:val="00E46B80"/>
    <w:rsid w:val="00E46EB5"/>
    <w:rsid w:val="00E4705A"/>
    <w:rsid w:val="00E472D8"/>
    <w:rsid w:val="00E47CC0"/>
    <w:rsid w:val="00E47D1F"/>
    <w:rsid w:val="00E5087F"/>
    <w:rsid w:val="00E50E9D"/>
    <w:rsid w:val="00E517B1"/>
    <w:rsid w:val="00E51C38"/>
    <w:rsid w:val="00E51E35"/>
    <w:rsid w:val="00E5209E"/>
    <w:rsid w:val="00E52509"/>
    <w:rsid w:val="00E5326E"/>
    <w:rsid w:val="00E53B86"/>
    <w:rsid w:val="00E53F2E"/>
    <w:rsid w:val="00E54161"/>
    <w:rsid w:val="00E54615"/>
    <w:rsid w:val="00E559FD"/>
    <w:rsid w:val="00E55EDE"/>
    <w:rsid w:val="00E56823"/>
    <w:rsid w:val="00E56B74"/>
    <w:rsid w:val="00E56D90"/>
    <w:rsid w:val="00E576E8"/>
    <w:rsid w:val="00E605C4"/>
    <w:rsid w:val="00E60901"/>
    <w:rsid w:val="00E60D10"/>
    <w:rsid w:val="00E61048"/>
    <w:rsid w:val="00E61338"/>
    <w:rsid w:val="00E616B1"/>
    <w:rsid w:val="00E621E6"/>
    <w:rsid w:val="00E622DC"/>
    <w:rsid w:val="00E625FA"/>
    <w:rsid w:val="00E62847"/>
    <w:rsid w:val="00E628B7"/>
    <w:rsid w:val="00E62AC8"/>
    <w:rsid w:val="00E62D73"/>
    <w:rsid w:val="00E63523"/>
    <w:rsid w:val="00E64438"/>
    <w:rsid w:val="00E65464"/>
    <w:rsid w:val="00E658E7"/>
    <w:rsid w:val="00E6590C"/>
    <w:rsid w:val="00E66092"/>
    <w:rsid w:val="00E663E6"/>
    <w:rsid w:val="00E66429"/>
    <w:rsid w:val="00E66AF2"/>
    <w:rsid w:val="00E66B4B"/>
    <w:rsid w:val="00E66C89"/>
    <w:rsid w:val="00E66D42"/>
    <w:rsid w:val="00E66D6D"/>
    <w:rsid w:val="00E67AE1"/>
    <w:rsid w:val="00E67AE6"/>
    <w:rsid w:val="00E67DA0"/>
    <w:rsid w:val="00E70989"/>
    <w:rsid w:val="00E71020"/>
    <w:rsid w:val="00E7186C"/>
    <w:rsid w:val="00E71933"/>
    <w:rsid w:val="00E71B11"/>
    <w:rsid w:val="00E72B35"/>
    <w:rsid w:val="00E72ED2"/>
    <w:rsid w:val="00E72FA6"/>
    <w:rsid w:val="00E738C8"/>
    <w:rsid w:val="00E73D53"/>
    <w:rsid w:val="00E73E65"/>
    <w:rsid w:val="00E74001"/>
    <w:rsid w:val="00E74184"/>
    <w:rsid w:val="00E74225"/>
    <w:rsid w:val="00E746E0"/>
    <w:rsid w:val="00E74E16"/>
    <w:rsid w:val="00E7512C"/>
    <w:rsid w:val="00E76F61"/>
    <w:rsid w:val="00E77110"/>
    <w:rsid w:val="00E802C9"/>
    <w:rsid w:val="00E811DF"/>
    <w:rsid w:val="00E8173A"/>
    <w:rsid w:val="00E8177C"/>
    <w:rsid w:val="00E81ADA"/>
    <w:rsid w:val="00E8205D"/>
    <w:rsid w:val="00E824EC"/>
    <w:rsid w:val="00E82989"/>
    <w:rsid w:val="00E82B84"/>
    <w:rsid w:val="00E82F48"/>
    <w:rsid w:val="00E82FCC"/>
    <w:rsid w:val="00E82FE1"/>
    <w:rsid w:val="00E83165"/>
    <w:rsid w:val="00E832A1"/>
    <w:rsid w:val="00E835EC"/>
    <w:rsid w:val="00E83C56"/>
    <w:rsid w:val="00E83DAA"/>
    <w:rsid w:val="00E84357"/>
    <w:rsid w:val="00E843C9"/>
    <w:rsid w:val="00E84CF0"/>
    <w:rsid w:val="00E84E36"/>
    <w:rsid w:val="00E84EBF"/>
    <w:rsid w:val="00E85089"/>
    <w:rsid w:val="00E852D3"/>
    <w:rsid w:val="00E857A6"/>
    <w:rsid w:val="00E8588F"/>
    <w:rsid w:val="00E85911"/>
    <w:rsid w:val="00E86693"/>
    <w:rsid w:val="00E8672A"/>
    <w:rsid w:val="00E86921"/>
    <w:rsid w:val="00E90103"/>
    <w:rsid w:val="00E90327"/>
    <w:rsid w:val="00E90759"/>
    <w:rsid w:val="00E909DE"/>
    <w:rsid w:val="00E90E1D"/>
    <w:rsid w:val="00E916E2"/>
    <w:rsid w:val="00E91766"/>
    <w:rsid w:val="00E921B3"/>
    <w:rsid w:val="00E921F1"/>
    <w:rsid w:val="00E9291E"/>
    <w:rsid w:val="00E9334C"/>
    <w:rsid w:val="00E93527"/>
    <w:rsid w:val="00E9404A"/>
    <w:rsid w:val="00E94863"/>
    <w:rsid w:val="00E94E1C"/>
    <w:rsid w:val="00E951F7"/>
    <w:rsid w:val="00E95F4D"/>
    <w:rsid w:val="00E962B9"/>
    <w:rsid w:val="00E96C1D"/>
    <w:rsid w:val="00E96F5F"/>
    <w:rsid w:val="00E975AD"/>
    <w:rsid w:val="00E97A10"/>
    <w:rsid w:val="00E97AD2"/>
    <w:rsid w:val="00EA04C3"/>
    <w:rsid w:val="00EA218A"/>
    <w:rsid w:val="00EA24F4"/>
    <w:rsid w:val="00EA2EFE"/>
    <w:rsid w:val="00EA33CC"/>
    <w:rsid w:val="00EA42C8"/>
    <w:rsid w:val="00EA46BC"/>
    <w:rsid w:val="00EA4D46"/>
    <w:rsid w:val="00EA4E7E"/>
    <w:rsid w:val="00EA50BA"/>
    <w:rsid w:val="00EA58A1"/>
    <w:rsid w:val="00EA6167"/>
    <w:rsid w:val="00EA63E7"/>
    <w:rsid w:val="00EA6A87"/>
    <w:rsid w:val="00EA6D68"/>
    <w:rsid w:val="00EA70BD"/>
    <w:rsid w:val="00EA795C"/>
    <w:rsid w:val="00EB022D"/>
    <w:rsid w:val="00EB0372"/>
    <w:rsid w:val="00EB0537"/>
    <w:rsid w:val="00EB05AB"/>
    <w:rsid w:val="00EB112F"/>
    <w:rsid w:val="00EB25E4"/>
    <w:rsid w:val="00EB2A42"/>
    <w:rsid w:val="00EB2DD1"/>
    <w:rsid w:val="00EB3017"/>
    <w:rsid w:val="00EB321E"/>
    <w:rsid w:val="00EB36B3"/>
    <w:rsid w:val="00EB389F"/>
    <w:rsid w:val="00EB6CD7"/>
    <w:rsid w:val="00EB6DDF"/>
    <w:rsid w:val="00EB7C22"/>
    <w:rsid w:val="00EB7DA6"/>
    <w:rsid w:val="00EB7F4A"/>
    <w:rsid w:val="00EC05B3"/>
    <w:rsid w:val="00EC1BD6"/>
    <w:rsid w:val="00EC2295"/>
    <w:rsid w:val="00EC2D02"/>
    <w:rsid w:val="00EC2D7A"/>
    <w:rsid w:val="00EC2DD7"/>
    <w:rsid w:val="00EC3E37"/>
    <w:rsid w:val="00EC5BAA"/>
    <w:rsid w:val="00EC5DAF"/>
    <w:rsid w:val="00EC686E"/>
    <w:rsid w:val="00EC690F"/>
    <w:rsid w:val="00EC6EDF"/>
    <w:rsid w:val="00EC7364"/>
    <w:rsid w:val="00ED00BF"/>
    <w:rsid w:val="00ED00E3"/>
    <w:rsid w:val="00ED0474"/>
    <w:rsid w:val="00ED09D5"/>
    <w:rsid w:val="00ED0FF9"/>
    <w:rsid w:val="00ED10C2"/>
    <w:rsid w:val="00ED1656"/>
    <w:rsid w:val="00ED16C9"/>
    <w:rsid w:val="00ED173C"/>
    <w:rsid w:val="00ED264C"/>
    <w:rsid w:val="00ED284C"/>
    <w:rsid w:val="00ED33D5"/>
    <w:rsid w:val="00ED3E46"/>
    <w:rsid w:val="00ED432B"/>
    <w:rsid w:val="00ED4A2A"/>
    <w:rsid w:val="00ED55E3"/>
    <w:rsid w:val="00ED57F7"/>
    <w:rsid w:val="00ED58F1"/>
    <w:rsid w:val="00ED5AC3"/>
    <w:rsid w:val="00ED5CED"/>
    <w:rsid w:val="00ED5D47"/>
    <w:rsid w:val="00ED6CE2"/>
    <w:rsid w:val="00ED6F90"/>
    <w:rsid w:val="00ED775C"/>
    <w:rsid w:val="00ED7B9B"/>
    <w:rsid w:val="00EE0718"/>
    <w:rsid w:val="00EE1297"/>
    <w:rsid w:val="00EE13AE"/>
    <w:rsid w:val="00EE1640"/>
    <w:rsid w:val="00EE1AC9"/>
    <w:rsid w:val="00EE1B35"/>
    <w:rsid w:val="00EE2B42"/>
    <w:rsid w:val="00EE328D"/>
    <w:rsid w:val="00EE3527"/>
    <w:rsid w:val="00EE451C"/>
    <w:rsid w:val="00EE4567"/>
    <w:rsid w:val="00EE49F2"/>
    <w:rsid w:val="00EE4FD8"/>
    <w:rsid w:val="00EE5250"/>
    <w:rsid w:val="00EE63D2"/>
    <w:rsid w:val="00EE6BF3"/>
    <w:rsid w:val="00EE75B8"/>
    <w:rsid w:val="00EF0879"/>
    <w:rsid w:val="00EF1110"/>
    <w:rsid w:val="00EF1F7D"/>
    <w:rsid w:val="00EF204C"/>
    <w:rsid w:val="00EF205F"/>
    <w:rsid w:val="00EF224B"/>
    <w:rsid w:val="00EF22DA"/>
    <w:rsid w:val="00EF25D3"/>
    <w:rsid w:val="00EF3F21"/>
    <w:rsid w:val="00EF40DA"/>
    <w:rsid w:val="00EF5485"/>
    <w:rsid w:val="00EF5635"/>
    <w:rsid w:val="00EF5D67"/>
    <w:rsid w:val="00EF637D"/>
    <w:rsid w:val="00EF7058"/>
    <w:rsid w:val="00EF769B"/>
    <w:rsid w:val="00F00382"/>
    <w:rsid w:val="00F00FF1"/>
    <w:rsid w:val="00F023F2"/>
    <w:rsid w:val="00F02717"/>
    <w:rsid w:val="00F02E3E"/>
    <w:rsid w:val="00F041B8"/>
    <w:rsid w:val="00F04A05"/>
    <w:rsid w:val="00F04D34"/>
    <w:rsid w:val="00F0547B"/>
    <w:rsid w:val="00F055CB"/>
    <w:rsid w:val="00F05AF6"/>
    <w:rsid w:val="00F0647D"/>
    <w:rsid w:val="00F064F2"/>
    <w:rsid w:val="00F06AC2"/>
    <w:rsid w:val="00F07D22"/>
    <w:rsid w:val="00F103B1"/>
    <w:rsid w:val="00F1078C"/>
    <w:rsid w:val="00F10904"/>
    <w:rsid w:val="00F11289"/>
    <w:rsid w:val="00F113F6"/>
    <w:rsid w:val="00F11742"/>
    <w:rsid w:val="00F11A32"/>
    <w:rsid w:val="00F12470"/>
    <w:rsid w:val="00F12859"/>
    <w:rsid w:val="00F12AD1"/>
    <w:rsid w:val="00F13D27"/>
    <w:rsid w:val="00F14B94"/>
    <w:rsid w:val="00F14C0D"/>
    <w:rsid w:val="00F14CE7"/>
    <w:rsid w:val="00F154BA"/>
    <w:rsid w:val="00F15545"/>
    <w:rsid w:val="00F15A19"/>
    <w:rsid w:val="00F16490"/>
    <w:rsid w:val="00F1670E"/>
    <w:rsid w:val="00F167F8"/>
    <w:rsid w:val="00F16905"/>
    <w:rsid w:val="00F1714B"/>
    <w:rsid w:val="00F1754B"/>
    <w:rsid w:val="00F17A81"/>
    <w:rsid w:val="00F17A8C"/>
    <w:rsid w:val="00F2022D"/>
    <w:rsid w:val="00F205C9"/>
    <w:rsid w:val="00F21066"/>
    <w:rsid w:val="00F2144C"/>
    <w:rsid w:val="00F21B38"/>
    <w:rsid w:val="00F2229D"/>
    <w:rsid w:val="00F2336F"/>
    <w:rsid w:val="00F23583"/>
    <w:rsid w:val="00F236A2"/>
    <w:rsid w:val="00F23C91"/>
    <w:rsid w:val="00F24B0F"/>
    <w:rsid w:val="00F25259"/>
    <w:rsid w:val="00F260A5"/>
    <w:rsid w:val="00F261F1"/>
    <w:rsid w:val="00F266E8"/>
    <w:rsid w:val="00F267C9"/>
    <w:rsid w:val="00F26F04"/>
    <w:rsid w:val="00F27250"/>
    <w:rsid w:val="00F27504"/>
    <w:rsid w:val="00F27FD5"/>
    <w:rsid w:val="00F30344"/>
    <w:rsid w:val="00F311B8"/>
    <w:rsid w:val="00F31940"/>
    <w:rsid w:val="00F33F30"/>
    <w:rsid w:val="00F34185"/>
    <w:rsid w:val="00F34438"/>
    <w:rsid w:val="00F34557"/>
    <w:rsid w:val="00F3464C"/>
    <w:rsid w:val="00F34A91"/>
    <w:rsid w:val="00F34BA4"/>
    <w:rsid w:val="00F34F44"/>
    <w:rsid w:val="00F350E9"/>
    <w:rsid w:val="00F35104"/>
    <w:rsid w:val="00F3514D"/>
    <w:rsid w:val="00F355F2"/>
    <w:rsid w:val="00F35647"/>
    <w:rsid w:val="00F35DD2"/>
    <w:rsid w:val="00F35FF6"/>
    <w:rsid w:val="00F36153"/>
    <w:rsid w:val="00F365C2"/>
    <w:rsid w:val="00F37FDB"/>
    <w:rsid w:val="00F40F8A"/>
    <w:rsid w:val="00F41BD3"/>
    <w:rsid w:val="00F431F1"/>
    <w:rsid w:val="00F43411"/>
    <w:rsid w:val="00F43AA1"/>
    <w:rsid w:val="00F43B49"/>
    <w:rsid w:val="00F44015"/>
    <w:rsid w:val="00F441C4"/>
    <w:rsid w:val="00F446EE"/>
    <w:rsid w:val="00F4497F"/>
    <w:rsid w:val="00F44EA6"/>
    <w:rsid w:val="00F453D0"/>
    <w:rsid w:val="00F4576B"/>
    <w:rsid w:val="00F462B0"/>
    <w:rsid w:val="00F47140"/>
    <w:rsid w:val="00F473CF"/>
    <w:rsid w:val="00F475B5"/>
    <w:rsid w:val="00F47827"/>
    <w:rsid w:val="00F4789D"/>
    <w:rsid w:val="00F5078A"/>
    <w:rsid w:val="00F526CD"/>
    <w:rsid w:val="00F52A9F"/>
    <w:rsid w:val="00F52C76"/>
    <w:rsid w:val="00F530B9"/>
    <w:rsid w:val="00F54AAB"/>
    <w:rsid w:val="00F5560F"/>
    <w:rsid w:val="00F55B46"/>
    <w:rsid w:val="00F56123"/>
    <w:rsid w:val="00F56553"/>
    <w:rsid w:val="00F566CA"/>
    <w:rsid w:val="00F570D6"/>
    <w:rsid w:val="00F575F3"/>
    <w:rsid w:val="00F60046"/>
    <w:rsid w:val="00F605F8"/>
    <w:rsid w:val="00F60784"/>
    <w:rsid w:val="00F608DA"/>
    <w:rsid w:val="00F60F66"/>
    <w:rsid w:val="00F61031"/>
    <w:rsid w:val="00F615F0"/>
    <w:rsid w:val="00F622E4"/>
    <w:rsid w:val="00F6240C"/>
    <w:rsid w:val="00F63053"/>
    <w:rsid w:val="00F63AA8"/>
    <w:rsid w:val="00F63B0C"/>
    <w:rsid w:val="00F63B3B"/>
    <w:rsid w:val="00F63B66"/>
    <w:rsid w:val="00F6454A"/>
    <w:rsid w:val="00F64E13"/>
    <w:rsid w:val="00F65ACE"/>
    <w:rsid w:val="00F65CAE"/>
    <w:rsid w:val="00F66603"/>
    <w:rsid w:val="00F667BB"/>
    <w:rsid w:val="00F6763B"/>
    <w:rsid w:val="00F677DF"/>
    <w:rsid w:val="00F70092"/>
    <w:rsid w:val="00F70593"/>
    <w:rsid w:val="00F706CE"/>
    <w:rsid w:val="00F70727"/>
    <w:rsid w:val="00F70E2D"/>
    <w:rsid w:val="00F70FDA"/>
    <w:rsid w:val="00F71747"/>
    <w:rsid w:val="00F72BCC"/>
    <w:rsid w:val="00F72E08"/>
    <w:rsid w:val="00F72FF8"/>
    <w:rsid w:val="00F73233"/>
    <w:rsid w:val="00F73733"/>
    <w:rsid w:val="00F74B7E"/>
    <w:rsid w:val="00F75236"/>
    <w:rsid w:val="00F75850"/>
    <w:rsid w:val="00F75B8F"/>
    <w:rsid w:val="00F77857"/>
    <w:rsid w:val="00F77FD9"/>
    <w:rsid w:val="00F8048A"/>
    <w:rsid w:val="00F8071B"/>
    <w:rsid w:val="00F80803"/>
    <w:rsid w:val="00F80807"/>
    <w:rsid w:val="00F80A0C"/>
    <w:rsid w:val="00F80EB1"/>
    <w:rsid w:val="00F8147F"/>
    <w:rsid w:val="00F816A0"/>
    <w:rsid w:val="00F81FBF"/>
    <w:rsid w:val="00F82067"/>
    <w:rsid w:val="00F8339C"/>
    <w:rsid w:val="00F83690"/>
    <w:rsid w:val="00F84714"/>
    <w:rsid w:val="00F8562F"/>
    <w:rsid w:val="00F8585F"/>
    <w:rsid w:val="00F863D3"/>
    <w:rsid w:val="00F866BE"/>
    <w:rsid w:val="00F87035"/>
    <w:rsid w:val="00F906DE"/>
    <w:rsid w:val="00F90F05"/>
    <w:rsid w:val="00F915D1"/>
    <w:rsid w:val="00F91AFD"/>
    <w:rsid w:val="00F92210"/>
    <w:rsid w:val="00F922F9"/>
    <w:rsid w:val="00F923CD"/>
    <w:rsid w:val="00F92C4C"/>
    <w:rsid w:val="00F92DEB"/>
    <w:rsid w:val="00F93225"/>
    <w:rsid w:val="00F93638"/>
    <w:rsid w:val="00F93D1F"/>
    <w:rsid w:val="00F93EC3"/>
    <w:rsid w:val="00F9482B"/>
    <w:rsid w:val="00F949A6"/>
    <w:rsid w:val="00F94C97"/>
    <w:rsid w:val="00F94E84"/>
    <w:rsid w:val="00F96226"/>
    <w:rsid w:val="00F9651B"/>
    <w:rsid w:val="00F9658E"/>
    <w:rsid w:val="00F96D33"/>
    <w:rsid w:val="00F97741"/>
    <w:rsid w:val="00F97ED8"/>
    <w:rsid w:val="00FA0538"/>
    <w:rsid w:val="00FA0795"/>
    <w:rsid w:val="00FA07E1"/>
    <w:rsid w:val="00FA0946"/>
    <w:rsid w:val="00FA1D1B"/>
    <w:rsid w:val="00FA1EF3"/>
    <w:rsid w:val="00FA26F8"/>
    <w:rsid w:val="00FA3324"/>
    <w:rsid w:val="00FA497A"/>
    <w:rsid w:val="00FA51BB"/>
    <w:rsid w:val="00FA5549"/>
    <w:rsid w:val="00FA5F34"/>
    <w:rsid w:val="00FA6315"/>
    <w:rsid w:val="00FA6471"/>
    <w:rsid w:val="00FA661C"/>
    <w:rsid w:val="00FA6645"/>
    <w:rsid w:val="00FA68DA"/>
    <w:rsid w:val="00FA7019"/>
    <w:rsid w:val="00FA7205"/>
    <w:rsid w:val="00FA743D"/>
    <w:rsid w:val="00FB0C64"/>
    <w:rsid w:val="00FB1401"/>
    <w:rsid w:val="00FB2F64"/>
    <w:rsid w:val="00FB3820"/>
    <w:rsid w:val="00FB383C"/>
    <w:rsid w:val="00FB3A0C"/>
    <w:rsid w:val="00FB4E30"/>
    <w:rsid w:val="00FB5154"/>
    <w:rsid w:val="00FB5670"/>
    <w:rsid w:val="00FB591B"/>
    <w:rsid w:val="00FB59DE"/>
    <w:rsid w:val="00FB6316"/>
    <w:rsid w:val="00FB6CF9"/>
    <w:rsid w:val="00FB6D98"/>
    <w:rsid w:val="00FB6E22"/>
    <w:rsid w:val="00FB76EF"/>
    <w:rsid w:val="00FB7B9A"/>
    <w:rsid w:val="00FB7D91"/>
    <w:rsid w:val="00FC0759"/>
    <w:rsid w:val="00FC105F"/>
    <w:rsid w:val="00FC145E"/>
    <w:rsid w:val="00FC1F71"/>
    <w:rsid w:val="00FC2028"/>
    <w:rsid w:val="00FC205D"/>
    <w:rsid w:val="00FC2761"/>
    <w:rsid w:val="00FC3CFE"/>
    <w:rsid w:val="00FC4B4A"/>
    <w:rsid w:val="00FC4CBB"/>
    <w:rsid w:val="00FC5FE1"/>
    <w:rsid w:val="00FC6430"/>
    <w:rsid w:val="00FC6AF2"/>
    <w:rsid w:val="00FC7012"/>
    <w:rsid w:val="00FC7479"/>
    <w:rsid w:val="00FC75E6"/>
    <w:rsid w:val="00FC77A7"/>
    <w:rsid w:val="00FC7934"/>
    <w:rsid w:val="00FD00FA"/>
    <w:rsid w:val="00FD0731"/>
    <w:rsid w:val="00FD09A2"/>
    <w:rsid w:val="00FD0E6A"/>
    <w:rsid w:val="00FD1804"/>
    <w:rsid w:val="00FD201D"/>
    <w:rsid w:val="00FD2B76"/>
    <w:rsid w:val="00FD32C0"/>
    <w:rsid w:val="00FD4CB6"/>
    <w:rsid w:val="00FD5E1D"/>
    <w:rsid w:val="00FD6630"/>
    <w:rsid w:val="00FD6755"/>
    <w:rsid w:val="00FD6792"/>
    <w:rsid w:val="00FD67CD"/>
    <w:rsid w:val="00FD6D7B"/>
    <w:rsid w:val="00FD767D"/>
    <w:rsid w:val="00FE039B"/>
    <w:rsid w:val="00FE05CA"/>
    <w:rsid w:val="00FE0E1E"/>
    <w:rsid w:val="00FE10A4"/>
    <w:rsid w:val="00FE14A3"/>
    <w:rsid w:val="00FE2B7A"/>
    <w:rsid w:val="00FE336E"/>
    <w:rsid w:val="00FE36F2"/>
    <w:rsid w:val="00FE3CE6"/>
    <w:rsid w:val="00FE3EAD"/>
    <w:rsid w:val="00FE4123"/>
    <w:rsid w:val="00FE4567"/>
    <w:rsid w:val="00FE46C9"/>
    <w:rsid w:val="00FE48E3"/>
    <w:rsid w:val="00FE49A7"/>
    <w:rsid w:val="00FE4FE1"/>
    <w:rsid w:val="00FE554A"/>
    <w:rsid w:val="00FE63CE"/>
    <w:rsid w:val="00FE6830"/>
    <w:rsid w:val="00FE6877"/>
    <w:rsid w:val="00FE7298"/>
    <w:rsid w:val="00FF0358"/>
    <w:rsid w:val="00FF0CBB"/>
    <w:rsid w:val="00FF0CF3"/>
    <w:rsid w:val="00FF10D9"/>
    <w:rsid w:val="00FF12B9"/>
    <w:rsid w:val="00FF17F8"/>
    <w:rsid w:val="00FF20DD"/>
    <w:rsid w:val="00FF246B"/>
    <w:rsid w:val="00FF2CE5"/>
    <w:rsid w:val="00FF2FEB"/>
    <w:rsid w:val="00FF40D6"/>
    <w:rsid w:val="00FF55D6"/>
    <w:rsid w:val="00FF57EC"/>
    <w:rsid w:val="00FF5BB2"/>
    <w:rsid w:val="00FF61C4"/>
    <w:rsid w:val="00FF661A"/>
    <w:rsid w:val="00FF6F87"/>
    <w:rsid w:val="00FF7A55"/>
    <w:rsid w:val="00FF7B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0C0F0"/>
  <w15:chartTrackingRefBased/>
  <w15:docId w15:val="{38F9BEFF-4B5A-40A4-993C-716C63EE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01F"/>
    <w:pPr>
      <w:autoSpaceDE w:val="0"/>
      <w:autoSpaceDN w:val="0"/>
    </w:pPr>
    <w:rPr>
      <w:lang w:val="en-US" w:eastAsia="ru-RU"/>
    </w:rPr>
  </w:style>
  <w:style w:type="paragraph" w:styleId="1">
    <w:name w:val="heading 1"/>
    <w:basedOn w:val="a"/>
    <w:next w:val="a"/>
    <w:link w:val="10"/>
    <w:uiPriority w:val="9"/>
    <w:qFormat/>
    <w:rsid w:val="005C75E0"/>
    <w:pPr>
      <w:keepNext/>
      <w:keepLines/>
      <w:autoSpaceDE/>
      <w:autoSpaceDN/>
      <w:spacing w:before="480" w:line="276" w:lineRule="auto"/>
      <w:outlineLvl w:val="0"/>
    </w:pPr>
    <w:rPr>
      <w:rFonts w:ascii="Cambria" w:hAnsi="Cambria"/>
      <w:b/>
      <w:bCs/>
      <w:color w:val="365F91"/>
      <w:sz w:val="28"/>
      <w:szCs w:val="28"/>
      <w:lang w:val="ru-RU"/>
    </w:rPr>
  </w:style>
  <w:style w:type="paragraph" w:styleId="4">
    <w:name w:val="heading 4"/>
    <w:basedOn w:val="a"/>
    <w:next w:val="a"/>
    <w:qFormat/>
    <w:rsid w:val="006863C4"/>
    <w:pPr>
      <w:keepNext/>
      <w:spacing w:before="240" w:after="60"/>
      <w:outlineLvl w:val="3"/>
    </w:pPr>
    <w:rPr>
      <w:b/>
      <w:bCs/>
      <w:sz w:val="28"/>
      <w:szCs w:val="28"/>
    </w:rPr>
  </w:style>
  <w:style w:type="paragraph" w:styleId="5">
    <w:name w:val="heading 5"/>
    <w:basedOn w:val="a"/>
    <w:next w:val="a"/>
    <w:qFormat/>
    <w:rsid w:val="00BF401F"/>
    <w:pPr>
      <w:spacing w:before="240" w:after="60"/>
      <w:outlineLvl w:val="4"/>
    </w:pPr>
    <w:rPr>
      <w:b/>
      <w:bCs/>
      <w:i/>
      <w:iCs/>
      <w:sz w:val="26"/>
      <w:szCs w:val="26"/>
    </w:rPr>
  </w:style>
  <w:style w:type="character" w:default="1" w:styleId="a0">
    <w:name w:val="Шрифт абзацу за промовчанням"/>
    <w:aliases w:val=" Знак Знак Знак1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ubtitle"/>
    <w:basedOn w:val="a"/>
    <w:qFormat/>
    <w:rsid w:val="00BF401F"/>
    <w:pPr>
      <w:autoSpaceDE/>
      <w:autoSpaceDN/>
      <w:spacing w:line="360" w:lineRule="auto"/>
      <w:jc w:val="center"/>
    </w:pPr>
    <w:rPr>
      <w:b/>
      <w:sz w:val="28"/>
      <w:szCs w:val="24"/>
      <w:lang w:val="uk-UA"/>
    </w:rPr>
  </w:style>
  <w:style w:type="paragraph" w:styleId="a4">
    <w:name w:val="Balloon Text"/>
    <w:basedOn w:val="a"/>
    <w:semiHidden/>
    <w:rsid w:val="00B85834"/>
    <w:rPr>
      <w:rFonts w:ascii="Tahoma" w:hAnsi="Tahoma" w:cs="Tahoma"/>
      <w:sz w:val="16"/>
      <w:szCs w:val="16"/>
    </w:rPr>
  </w:style>
  <w:style w:type="paragraph" w:customStyle="1" w:styleId="a5">
    <w:name w:val=" Знак Знак Знак Знак Знак"/>
    <w:basedOn w:val="a"/>
    <w:rsid w:val="006863C4"/>
    <w:pPr>
      <w:autoSpaceDE/>
      <w:autoSpaceDN/>
    </w:pPr>
    <w:rPr>
      <w:rFonts w:ascii="Verdana" w:hAnsi="Verdana" w:cs="Verdana"/>
      <w:lang w:eastAsia="en-US"/>
    </w:rPr>
  </w:style>
  <w:style w:type="paragraph" w:customStyle="1" w:styleId="ListParagraph">
    <w:name w:val="List Paragraph"/>
    <w:basedOn w:val="a"/>
    <w:rsid w:val="004D6558"/>
    <w:pPr>
      <w:autoSpaceDE/>
      <w:autoSpaceDN/>
      <w:ind w:left="720"/>
      <w:contextualSpacing/>
    </w:pPr>
    <w:rPr>
      <w:rFonts w:eastAsia="Calibri"/>
      <w:sz w:val="24"/>
      <w:szCs w:val="24"/>
      <w:lang w:val="uk-UA" w:eastAsia="uk-UA"/>
    </w:rPr>
  </w:style>
  <w:style w:type="table" w:styleId="a6">
    <w:name w:val="Table Grid"/>
    <w:basedOn w:val="a1"/>
    <w:rsid w:val="004D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2221D2"/>
    <w:pPr>
      <w:autoSpaceDE/>
      <w:autoSpaceDN/>
      <w:jc w:val="center"/>
    </w:pPr>
    <w:rPr>
      <w:b/>
      <w:sz w:val="28"/>
      <w:szCs w:val="24"/>
      <w:lang w:val="uk-UA"/>
    </w:rPr>
  </w:style>
  <w:style w:type="paragraph" w:styleId="a8">
    <w:name w:val="Normal (Web)"/>
    <w:basedOn w:val="a"/>
    <w:rsid w:val="003B5348"/>
    <w:pPr>
      <w:autoSpaceDE/>
      <w:autoSpaceDN/>
      <w:spacing w:before="100" w:beforeAutospacing="1" w:after="100" w:afterAutospacing="1"/>
    </w:pPr>
    <w:rPr>
      <w:sz w:val="24"/>
      <w:szCs w:val="24"/>
      <w:lang w:val="ru-RU"/>
    </w:rPr>
  </w:style>
  <w:style w:type="character" w:styleId="a9">
    <w:name w:val="Strong"/>
    <w:qFormat/>
    <w:rsid w:val="003B5348"/>
    <w:rPr>
      <w:b/>
      <w:bCs/>
    </w:rPr>
  </w:style>
  <w:style w:type="paragraph" w:customStyle="1" w:styleId="aa">
    <w:name w:val=" Знак Знак Знак Знак Знак Знак Знак Знак"/>
    <w:basedOn w:val="a"/>
    <w:rsid w:val="00C867E8"/>
    <w:pPr>
      <w:autoSpaceDE/>
      <w:autoSpaceDN/>
    </w:pPr>
    <w:rPr>
      <w:rFonts w:ascii="Verdana" w:hAnsi="Verdana" w:cs="Verdana"/>
      <w:lang w:eastAsia="en-US"/>
    </w:rPr>
  </w:style>
  <w:style w:type="paragraph" w:customStyle="1" w:styleId="ab">
    <w:name w:val=" Знак Знак Знак Знак Знак Знак Знак Знак Знак"/>
    <w:basedOn w:val="a"/>
    <w:rsid w:val="0056217A"/>
    <w:pPr>
      <w:autoSpaceDE/>
      <w:autoSpaceDN/>
    </w:pPr>
    <w:rPr>
      <w:rFonts w:ascii="Verdana" w:hAnsi="Verdana" w:cs="Verdana"/>
      <w:lang w:eastAsia="en-US"/>
    </w:rPr>
  </w:style>
  <w:style w:type="paragraph" w:customStyle="1" w:styleId="ac">
    <w:name w:val=" Знак Знак Знак Знак Знак Знак"/>
    <w:basedOn w:val="a"/>
    <w:rsid w:val="0036633B"/>
    <w:pPr>
      <w:autoSpaceDE/>
      <w:autoSpaceDN/>
    </w:pPr>
    <w:rPr>
      <w:rFonts w:ascii="Verdana" w:hAnsi="Verdana" w:cs="Verdana"/>
      <w:lang w:eastAsia="en-US"/>
    </w:rPr>
  </w:style>
  <w:style w:type="paragraph" w:customStyle="1" w:styleId="ad">
    <w:name w:val=" Знак Знак Знак Знак Знак Знак Знак"/>
    <w:basedOn w:val="a"/>
    <w:rsid w:val="00632B55"/>
    <w:pPr>
      <w:autoSpaceDE/>
      <w:autoSpaceDN/>
    </w:pPr>
    <w:rPr>
      <w:rFonts w:ascii="Verdana" w:hAnsi="Verdana" w:cs="Verdana"/>
      <w:lang w:eastAsia="en-US"/>
    </w:rPr>
  </w:style>
  <w:style w:type="paragraph" w:customStyle="1" w:styleId="ae">
    <w:name w:val=" Знак Знак Знак Знак Знак Знак Знак Знак Знак Знак"/>
    <w:basedOn w:val="a"/>
    <w:rsid w:val="001E5149"/>
    <w:pPr>
      <w:autoSpaceDE/>
      <w:autoSpaceDN/>
    </w:pPr>
    <w:rPr>
      <w:rFonts w:ascii="Verdana" w:hAnsi="Verdana" w:cs="Verdana"/>
      <w:lang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F77FD9"/>
    <w:pPr>
      <w:autoSpaceDE/>
      <w:autoSpaceDN/>
    </w:pPr>
    <w:rPr>
      <w:rFonts w:ascii="Verdana" w:hAnsi="Verdana" w:cs="Verdana"/>
      <w:lang w:eastAsia="en-US"/>
    </w:rPr>
  </w:style>
  <w:style w:type="paragraph" w:customStyle="1" w:styleId="af">
    <w:name w:val=" Знак Знак Знак Знак"/>
    <w:basedOn w:val="a"/>
    <w:rsid w:val="00EF5635"/>
    <w:pPr>
      <w:autoSpaceDE/>
      <w:autoSpaceDN/>
    </w:pPr>
    <w:rPr>
      <w:rFonts w:ascii="Verdana" w:hAnsi="Verdana" w:cs="Verdana"/>
      <w:lang w:eastAsia="en-US"/>
    </w:rPr>
  </w:style>
  <w:style w:type="paragraph" w:customStyle="1" w:styleId="af0">
    <w:name w:val=" Знак Знак Знак Знак Знак Знак Знак Знак Знак Знак Знак Знак"/>
    <w:basedOn w:val="a"/>
    <w:rsid w:val="00CB28DA"/>
    <w:pPr>
      <w:autoSpaceDE/>
      <w:autoSpaceDN/>
    </w:pPr>
    <w:rPr>
      <w:rFonts w:ascii="Verdana" w:hAnsi="Verdana" w:cs="Verdana"/>
      <w:lang w:eastAsia="en-US"/>
    </w:rPr>
  </w:style>
  <w:style w:type="paragraph" w:customStyle="1" w:styleId="af1">
    <w:name w:val=" Знак Знак Знак Знак Знак Знак Знак Знак Знак Знак Знак"/>
    <w:basedOn w:val="a"/>
    <w:rsid w:val="003C677F"/>
    <w:pPr>
      <w:autoSpaceDE/>
      <w:autoSpaceDN/>
    </w:pPr>
    <w:rPr>
      <w:rFonts w:ascii="Verdana" w:hAnsi="Verdana" w:cs="Verdana"/>
      <w:lang w:eastAsia="en-US"/>
    </w:rPr>
  </w:style>
  <w:style w:type="paragraph" w:customStyle="1" w:styleId="af2">
    <w:name w:val=" Знак Знак Знак Знак Знак Знак Знак Знак Знак Знак Знак Знак Знак"/>
    <w:basedOn w:val="a"/>
    <w:link w:val="a0"/>
    <w:rsid w:val="003D016C"/>
    <w:pPr>
      <w:autoSpaceDE/>
      <w:autoSpaceDN/>
    </w:pPr>
    <w:rPr>
      <w:rFonts w:ascii="Verdana" w:hAnsi="Verdana" w:cs="Verdana"/>
      <w:lang w:eastAsia="en-US"/>
    </w:rPr>
  </w:style>
  <w:style w:type="paragraph" w:customStyle="1" w:styleId="11">
    <w:name w:val=" Знак Знак Знак1 Знак Знак Знак Знак Знак Знак Знак Знак"/>
    <w:basedOn w:val="a"/>
    <w:rsid w:val="00B06788"/>
    <w:pPr>
      <w:autoSpaceDE/>
      <w:autoSpaceDN/>
    </w:pPr>
    <w:rPr>
      <w:rFonts w:ascii="Verdana" w:hAnsi="Verdana" w:cs="Verdana"/>
      <w:lang w:eastAsia="en-US"/>
    </w:rPr>
  </w:style>
  <w:style w:type="paragraph" w:customStyle="1" w:styleId="af3">
    <w:name w:val=" Знак Знак Знак Знак Знак Знак Знак Знак Знак Знак Знак Знак Знак Знак Знак"/>
    <w:basedOn w:val="a"/>
    <w:rsid w:val="00B06788"/>
    <w:pPr>
      <w:autoSpaceDE/>
      <w:autoSpaceDN/>
    </w:pPr>
    <w:rPr>
      <w:rFonts w:ascii="Verdana" w:hAnsi="Verdana" w:cs="Verdana"/>
      <w:lang w:eastAsia="en-US"/>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w:basedOn w:val="a"/>
    <w:rsid w:val="00EC5DAF"/>
    <w:pPr>
      <w:autoSpaceDE/>
      <w:autoSpaceDN/>
    </w:pPr>
    <w:rPr>
      <w:rFonts w:ascii="Verdana" w:eastAsia="Batang" w:hAnsi="Verdana" w:cs="Verdana"/>
      <w:lang w:eastAsia="en-US"/>
    </w:rPr>
  </w:style>
  <w:style w:type="paragraph" w:customStyle="1" w:styleId="af5">
    <w:name w:val=" Знак Знак Знак Знак Знак Знак Знак Знак Знак Знак Знак Знак Знак Знак Знак Знак Знак Знак Знак"/>
    <w:basedOn w:val="a"/>
    <w:rsid w:val="00024668"/>
    <w:pPr>
      <w:autoSpaceDE/>
      <w:autoSpaceDN/>
    </w:pPr>
    <w:rPr>
      <w:rFonts w:ascii="Verdana" w:hAnsi="Verdana" w:cs="Verdana"/>
      <w:lang w:eastAsia="en-US"/>
    </w:rPr>
  </w:style>
  <w:style w:type="paragraph" w:customStyle="1" w:styleId="a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5C06"/>
    <w:pPr>
      <w:autoSpaceDE/>
      <w:autoSpaceDN/>
    </w:pPr>
    <w:rPr>
      <w:rFonts w:ascii="Verdana" w:hAnsi="Verdana" w:cs="Verdana"/>
      <w:lang w:eastAsia="en-US"/>
    </w:rPr>
  </w:style>
  <w:style w:type="paragraph" w:customStyle="1" w:styleId="af7">
    <w:name w:val=" Знак Знак Знак Знак Знак Знак Знак Знак Знак Знак Знак Знак Знак Знак Знак Знак Знак Знак Знак Знак"/>
    <w:basedOn w:val="a"/>
    <w:rsid w:val="009E313C"/>
    <w:pPr>
      <w:autoSpaceDE/>
      <w:autoSpaceDN/>
    </w:pPr>
    <w:rPr>
      <w:rFonts w:ascii="Verdana" w:hAnsi="Verdana" w:cs="Verdana"/>
      <w:lang w:eastAsia="en-US"/>
    </w:rPr>
  </w:style>
  <w:style w:type="paragraph" w:customStyle="1" w:styleId="af8">
    <w:name w:val=" Знак Знак Знак Знак Знак Знак Знак Знак Знак Знак Знак Знак Знак Знак Знак Знак Знак Знак Знак Знак Знак"/>
    <w:basedOn w:val="a"/>
    <w:rsid w:val="007D1822"/>
    <w:pPr>
      <w:autoSpaceDE/>
      <w:autoSpaceDN/>
    </w:pPr>
    <w:rPr>
      <w:rFonts w:ascii="Verdana" w:hAnsi="Verdana" w:cs="Verdana"/>
      <w:lang w:eastAsia="en-US"/>
    </w:rPr>
  </w:style>
  <w:style w:type="paragraph" w:customStyle="1" w:styleId="af9">
    <w:name w:val=" Знак Знак Знак"/>
    <w:basedOn w:val="a"/>
    <w:rsid w:val="0061101C"/>
    <w:pPr>
      <w:autoSpaceDE/>
      <w:autoSpaceDN/>
    </w:pPr>
    <w:rPr>
      <w:rFonts w:ascii="Verdana" w:hAnsi="Verdana" w:cs="Verdana"/>
      <w:lang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101C"/>
    <w:pPr>
      <w:autoSpaceDE/>
      <w:autoSpaceDN/>
    </w:pPr>
    <w:rPr>
      <w:rFonts w:ascii="Verdana" w:hAnsi="Verdana" w:cs="Verdana"/>
      <w:lang w:eastAsia="en-US"/>
    </w:rPr>
  </w:style>
  <w:style w:type="paragraph" w:customStyle="1" w:styleId="af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4DA4"/>
    <w:pPr>
      <w:autoSpaceDE/>
      <w:autoSpaceDN/>
    </w:pPr>
    <w:rPr>
      <w:rFonts w:ascii="Verdana" w:hAnsi="Verdana" w:cs="Verdana"/>
      <w:lang w:eastAsia="en-US"/>
    </w:rPr>
  </w:style>
  <w:style w:type="paragraph" w:customStyle="1" w:styleId="af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5A95"/>
    <w:pPr>
      <w:autoSpaceDE/>
      <w:autoSpaceDN/>
    </w:pPr>
    <w:rPr>
      <w:rFonts w:ascii="Verdana" w:hAnsi="Verdana" w:cs="Verdana"/>
      <w:lang w:eastAsia="en-US"/>
    </w:rPr>
  </w:style>
  <w:style w:type="paragraph" w:customStyle="1" w:styleId="afd">
    <w:name w:val=" Знак Знак Знак Знак Знак Знак Знак Знак Знак Знак Знак Знак Знак Знак Знак Знак Знак Знак Знак Знак Знак Знак Знак Знак Знак"/>
    <w:basedOn w:val="a"/>
    <w:rsid w:val="00005015"/>
    <w:pPr>
      <w:autoSpaceDE/>
      <w:autoSpaceDN/>
    </w:pPr>
    <w:rPr>
      <w:rFonts w:ascii="Verdana" w:eastAsia="Batang" w:hAnsi="Verdana" w:cs="Verdana"/>
      <w:lang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w:basedOn w:val="a"/>
    <w:rsid w:val="00BC3F43"/>
    <w:pPr>
      <w:autoSpaceDE/>
      <w:autoSpaceDN/>
    </w:pPr>
    <w:rPr>
      <w:rFonts w:ascii="Verdana" w:eastAsia="Batang" w:hAnsi="Verdana" w:cs="Verdana"/>
      <w:lang w:eastAsia="en-US"/>
    </w:rPr>
  </w:style>
  <w:style w:type="paragraph" w:customStyle="1" w:styleId="aff">
    <w:name w:val=" Знак Знак Знак Знак Знак Знак Знак Знак Знак Знак Знак Знак Знак Знак Знак Знак Знак Знак Знак Знак Знак Знак Знак Знак Знак Знак Знак"/>
    <w:basedOn w:val="a"/>
    <w:rsid w:val="005C3531"/>
    <w:pPr>
      <w:autoSpaceDE/>
      <w:autoSpaceDN/>
    </w:pPr>
    <w:rPr>
      <w:rFonts w:ascii="Verdana" w:eastAsia="Batang" w:hAnsi="Verdana" w:cs="Verdana"/>
      <w:lang w:eastAsia="en-US"/>
    </w:rPr>
  </w:style>
  <w:style w:type="paragraph" w:customStyle="1" w:styleId="aff0">
    <w:name w:val=" Знак Знак Знак Знак Знак Знак Знак Знак Знак Знак Знак Знак Знак Знак Знак Знак Знак Знак Знак Знак Знак Знак"/>
    <w:basedOn w:val="a"/>
    <w:rsid w:val="00345F60"/>
    <w:pPr>
      <w:autoSpaceDE/>
      <w:autoSpaceDN/>
    </w:pPr>
    <w:rPr>
      <w:rFonts w:ascii="Verdana" w:hAnsi="Verdana" w:cs="Verdana"/>
      <w:lang w:eastAsia="en-US"/>
    </w:rPr>
  </w:style>
  <w:style w:type="paragraph" w:customStyle="1" w:styleId="aff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7FDB"/>
    <w:pPr>
      <w:autoSpaceDE/>
      <w:autoSpaceDN/>
    </w:pPr>
    <w:rPr>
      <w:rFonts w:ascii="Verdana" w:hAnsi="Verdana" w:cs="Verdana"/>
      <w:lang w:eastAsia="en-US"/>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239F7"/>
    <w:pPr>
      <w:autoSpaceDE/>
      <w:autoSpaceDN/>
    </w:pPr>
    <w:rPr>
      <w:rFonts w:ascii="Verdana" w:hAnsi="Verdana" w:cs="Verdana"/>
      <w:lang w:eastAsia="en-US"/>
    </w:rPr>
  </w:style>
  <w:style w:type="character" w:customStyle="1" w:styleId="10">
    <w:name w:val="Заголовок 1 Знак"/>
    <w:link w:val="1"/>
    <w:uiPriority w:val="9"/>
    <w:rsid w:val="005C75E0"/>
    <w:rPr>
      <w:rFonts w:ascii="Cambria" w:hAnsi="Cambria"/>
      <w:b/>
      <w:bCs/>
      <w:color w:val="365F91"/>
      <w:sz w:val="28"/>
      <w:szCs w:val="28"/>
    </w:rPr>
  </w:style>
  <w:style w:type="paragraph" w:styleId="aff2">
    <w:name w:val="footnote text"/>
    <w:basedOn w:val="a"/>
    <w:link w:val="aff3"/>
    <w:uiPriority w:val="99"/>
    <w:semiHidden/>
    <w:unhideWhenUsed/>
    <w:rsid w:val="003D1F95"/>
  </w:style>
  <w:style w:type="character" w:customStyle="1" w:styleId="aff3">
    <w:name w:val="Текст виноски Знак"/>
    <w:link w:val="aff2"/>
    <w:uiPriority w:val="99"/>
    <w:semiHidden/>
    <w:rsid w:val="003D1F95"/>
    <w:rPr>
      <w:lang w:val="en-US"/>
    </w:rPr>
  </w:style>
  <w:style w:type="character" w:styleId="aff4">
    <w:name w:val="footnote reference"/>
    <w:uiPriority w:val="99"/>
    <w:semiHidden/>
    <w:unhideWhenUsed/>
    <w:rsid w:val="003D1F95"/>
    <w:rPr>
      <w:vertAlign w:val="superscript"/>
    </w:rPr>
  </w:style>
  <w:style w:type="paragraph" w:customStyle="1" w:styleId="aff5">
    <w:name w:val="Знак Знак Знак"/>
    <w:basedOn w:val="a"/>
    <w:link w:val="a0"/>
    <w:uiPriority w:val="99"/>
    <w:rsid w:val="00274F82"/>
    <w:pPr>
      <w:autoSpaceDE/>
      <w:autoSpaceDN/>
    </w:pPr>
    <w:rPr>
      <w:rFonts w:ascii="Verdana" w:hAnsi="Verdana" w:cs="Verdana"/>
      <w:lang w:eastAsia="en-US"/>
    </w:rPr>
  </w:style>
  <w:style w:type="character" w:styleId="aff6">
    <w:name w:val="annotation reference"/>
    <w:uiPriority w:val="99"/>
    <w:semiHidden/>
    <w:unhideWhenUsed/>
    <w:rsid w:val="00584779"/>
    <w:rPr>
      <w:sz w:val="16"/>
      <w:szCs w:val="16"/>
    </w:rPr>
  </w:style>
  <w:style w:type="paragraph" w:styleId="aff7">
    <w:name w:val="annotation text"/>
    <w:basedOn w:val="a"/>
    <w:link w:val="aff8"/>
    <w:uiPriority w:val="99"/>
    <w:semiHidden/>
    <w:unhideWhenUsed/>
    <w:rsid w:val="00584779"/>
  </w:style>
  <w:style w:type="character" w:customStyle="1" w:styleId="aff8">
    <w:name w:val="Текст примітки Знак"/>
    <w:link w:val="aff7"/>
    <w:uiPriority w:val="99"/>
    <w:semiHidden/>
    <w:rsid w:val="00584779"/>
    <w:rPr>
      <w:lang w:val="en-US"/>
    </w:rPr>
  </w:style>
  <w:style w:type="character" w:styleId="aff9">
    <w:name w:val="Hyperlink"/>
    <w:uiPriority w:val="99"/>
    <w:unhideWhenUsed/>
    <w:rsid w:val="009E09F4"/>
    <w:rPr>
      <w:color w:val="0000FF"/>
      <w:u w:val="single"/>
    </w:rPr>
  </w:style>
  <w:style w:type="character" w:styleId="affa">
    <w:name w:val="Emphasis"/>
    <w:uiPriority w:val="20"/>
    <w:qFormat/>
    <w:rsid w:val="003746A8"/>
    <w:rPr>
      <w:i/>
      <w:iCs/>
    </w:rPr>
  </w:style>
  <w:style w:type="character" w:customStyle="1" w:styleId="z-label">
    <w:name w:val="z-label"/>
    <w:rsid w:val="007A4F4C"/>
  </w:style>
  <w:style w:type="paragraph" w:customStyle="1" w:styleId="rowsStyle">
    <w:name w:val="rowsStyle"/>
    <w:qFormat/>
    <w:rsid w:val="00714121"/>
    <w:rPr>
      <w:rFonts w:ascii="SansSerif" w:eastAsia="SansSerif" w:hAnsi="SansSerif" w:cs="SansSerif"/>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5513">
      <w:bodyDiv w:val="1"/>
      <w:marLeft w:val="0"/>
      <w:marRight w:val="0"/>
      <w:marTop w:val="0"/>
      <w:marBottom w:val="0"/>
      <w:divBdr>
        <w:top w:val="none" w:sz="0" w:space="0" w:color="auto"/>
        <w:left w:val="none" w:sz="0" w:space="0" w:color="auto"/>
        <w:bottom w:val="none" w:sz="0" w:space="0" w:color="auto"/>
        <w:right w:val="none" w:sz="0" w:space="0" w:color="auto"/>
      </w:divBdr>
    </w:div>
    <w:div w:id="15544162">
      <w:bodyDiv w:val="1"/>
      <w:marLeft w:val="0"/>
      <w:marRight w:val="0"/>
      <w:marTop w:val="0"/>
      <w:marBottom w:val="0"/>
      <w:divBdr>
        <w:top w:val="none" w:sz="0" w:space="0" w:color="auto"/>
        <w:left w:val="none" w:sz="0" w:space="0" w:color="auto"/>
        <w:bottom w:val="none" w:sz="0" w:space="0" w:color="auto"/>
        <w:right w:val="none" w:sz="0" w:space="0" w:color="auto"/>
      </w:divBdr>
    </w:div>
    <w:div w:id="209390707">
      <w:bodyDiv w:val="1"/>
      <w:marLeft w:val="0"/>
      <w:marRight w:val="0"/>
      <w:marTop w:val="0"/>
      <w:marBottom w:val="0"/>
      <w:divBdr>
        <w:top w:val="none" w:sz="0" w:space="0" w:color="auto"/>
        <w:left w:val="none" w:sz="0" w:space="0" w:color="auto"/>
        <w:bottom w:val="none" w:sz="0" w:space="0" w:color="auto"/>
        <w:right w:val="none" w:sz="0" w:space="0" w:color="auto"/>
      </w:divBdr>
    </w:div>
    <w:div w:id="237793312">
      <w:bodyDiv w:val="1"/>
      <w:marLeft w:val="0"/>
      <w:marRight w:val="0"/>
      <w:marTop w:val="0"/>
      <w:marBottom w:val="0"/>
      <w:divBdr>
        <w:top w:val="none" w:sz="0" w:space="0" w:color="auto"/>
        <w:left w:val="none" w:sz="0" w:space="0" w:color="auto"/>
        <w:bottom w:val="none" w:sz="0" w:space="0" w:color="auto"/>
        <w:right w:val="none" w:sz="0" w:space="0" w:color="auto"/>
      </w:divBdr>
    </w:div>
    <w:div w:id="318309854">
      <w:bodyDiv w:val="1"/>
      <w:marLeft w:val="0"/>
      <w:marRight w:val="0"/>
      <w:marTop w:val="0"/>
      <w:marBottom w:val="0"/>
      <w:divBdr>
        <w:top w:val="none" w:sz="0" w:space="0" w:color="auto"/>
        <w:left w:val="none" w:sz="0" w:space="0" w:color="auto"/>
        <w:bottom w:val="none" w:sz="0" w:space="0" w:color="auto"/>
        <w:right w:val="none" w:sz="0" w:space="0" w:color="auto"/>
      </w:divBdr>
    </w:div>
    <w:div w:id="391854450">
      <w:bodyDiv w:val="1"/>
      <w:marLeft w:val="0"/>
      <w:marRight w:val="0"/>
      <w:marTop w:val="0"/>
      <w:marBottom w:val="0"/>
      <w:divBdr>
        <w:top w:val="none" w:sz="0" w:space="0" w:color="auto"/>
        <w:left w:val="none" w:sz="0" w:space="0" w:color="auto"/>
        <w:bottom w:val="none" w:sz="0" w:space="0" w:color="auto"/>
        <w:right w:val="none" w:sz="0" w:space="0" w:color="auto"/>
      </w:divBdr>
    </w:div>
    <w:div w:id="409893728">
      <w:bodyDiv w:val="1"/>
      <w:marLeft w:val="0"/>
      <w:marRight w:val="0"/>
      <w:marTop w:val="0"/>
      <w:marBottom w:val="0"/>
      <w:divBdr>
        <w:top w:val="none" w:sz="0" w:space="0" w:color="auto"/>
        <w:left w:val="none" w:sz="0" w:space="0" w:color="auto"/>
        <w:bottom w:val="none" w:sz="0" w:space="0" w:color="auto"/>
        <w:right w:val="none" w:sz="0" w:space="0" w:color="auto"/>
      </w:divBdr>
    </w:div>
    <w:div w:id="425267349">
      <w:bodyDiv w:val="1"/>
      <w:marLeft w:val="0"/>
      <w:marRight w:val="0"/>
      <w:marTop w:val="0"/>
      <w:marBottom w:val="0"/>
      <w:divBdr>
        <w:top w:val="none" w:sz="0" w:space="0" w:color="auto"/>
        <w:left w:val="none" w:sz="0" w:space="0" w:color="auto"/>
        <w:bottom w:val="none" w:sz="0" w:space="0" w:color="auto"/>
        <w:right w:val="none" w:sz="0" w:space="0" w:color="auto"/>
      </w:divBdr>
    </w:div>
    <w:div w:id="478764445">
      <w:bodyDiv w:val="1"/>
      <w:marLeft w:val="0"/>
      <w:marRight w:val="0"/>
      <w:marTop w:val="0"/>
      <w:marBottom w:val="0"/>
      <w:divBdr>
        <w:top w:val="none" w:sz="0" w:space="0" w:color="auto"/>
        <w:left w:val="none" w:sz="0" w:space="0" w:color="auto"/>
        <w:bottom w:val="none" w:sz="0" w:space="0" w:color="auto"/>
        <w:right w:val="none" w:sz="0" w:space="0" w:color="auto"/>
      </w:divBdr>
    </w:div>
    <w:div w:id="554896545">
      <w:bodyDiv w:val="1"/>
      <w:marLeft w:val="0"/>
      <w:marRight w:val="0"/>
      <w:marTop w:val="0"/>
      <w:marBottom w:val="0"/>
      <w:divBdr>
        <w:top w:val="none" w:sz="0" w:space="0" w:color="auto"/>
        <w:left w:val="none" w:sz="0" w:space="0" w:color="auto"/>
        <w:bottom w:val="none" w:sz="0" w:space="0" w:color="auto"/>
        <w:right w:val="none" w:sz="0" w:space="0" w:color="auto"/>
      </w:divBdr>
    </w:div>
    <w:div w:id="587466476">
      <w:bodyDiv w:val="1"/>
      <w:marLeft w:val="0"/>
      <w:marRight w:val="0"/>
      <w:marTop w:val="0"/>
      <w:marBottom w:val="0"/>
      <w:divBdr>
        <w:top w:val="none" w:sz="0" w:space="0" w:color="auto"/>
        <w:left w:val="none" w:sz="0" w:space="0" w:color="auto"/>
        <w:bottom w:val="none" w:sz="0" w:space="0" w:color="auto"/>
        <w:right w:val="none" w:sz="0" w:space="0" w:color="auto"/>
      </w:divBdr>
    </w:div>
    <w:div w:id="611128416">
      <w:bodyDiv w:val="1"/>
      <w:marLeft w:val="0"/>
      <w:marRight w:val="0"/>
      <w:marTop w:val="0"/>
      <w:marBottom w:val="0"/>
      <w:divBdr>
        <w:top w:val="none" w:sz="0" w:space="0" w:color="auto"/>
        <w:left w:val="none" w:sz="0" w:space="0" w:color="auto"/>
        <w:bottom w:val="none" w:sz="0" w:space="0" w:color="auto"/>
        <w:right w:val="none" w:sz="0" w:space="0" w:color="auto"/>
      </w:divBdr>
    </w:div>
    <w:div w:id="617101076">
      <w:bodyDiv w:val="1"/>
      <w:marLeft w:val="0"/>
      <w:marRight w:val="0"/>
      <w:marTop w:val="0"/>
      <w:marBottom w:val="0"/>
      <w:divBdr>
        <w:top w:val="none" w:sz="0" w:space="0" w:color="auto"/>
        <w:left w:val="none" w:sz="0" w:space="0" w:color="auto"/>
        <w:bottom w:val="none" w:sz="0" w:space="0" w:color="auto"/>
        <w:right w:val="none" w:sz="0" w:space="0" w:color="auto"/>
      </w:divBdr>
    </w:div>
    <w:div w:id="618143072">
      <w:bodyDiv w:val="1"/>
      <w:marLeft w:val="0"/>
      <w:marRight w:val="0"/>
      <w:marTop w:val="0"/>
      <w:marBottom w:val="0"/>
      <w:divBdr>
        <w:top w:val="none" w:sz="0" w:space="0" w:color="auto"/>
        <w:left w:val="none" w:sz="0" w:space="0" w:color="auto"/>
        <w:bottom w:val="none" w:sz="0" w:space="0" w:color="auto"/>
        <w:right w:val="none" w:sz="0" w:space="0" w:color="auto"/>
      </w:divBdr>
    </w:div>
    <w:div w:id="625163829">
      <w:bodyDiv w:val="1"/>
      <w:marLeft w:val="0"/>
      <w:marRight w:val="0"/>
      <w:marTop w:val="0"/>
      <w:marBottom w:val="0"/>
      <w:divBdr>
        <w:top w:val="none" w:sz="0" w:space="0" w:color="auto"/>
        <w:left w:val="none" w:sz="0" w:space="0" w:color="auto"/>
        <w:bottom w:val="none" w:sz="0" w:space="0" w:color="auto"/>
        <w:right w:val="none" w:sz="0" w:space="0" w:color="auto"/>
      </w:divBdr>
    </w:div>
    <w:div w:id="719279577">
      <w:bodyDiv w:val="1"/>
      <w:marLeft w:val="0"/>
      <w:marRight w:val="0"/>
      <w:marTop w:val="0"/>
      <w:marBottom w:val="0"/>
      <w:divBdr>
        <w:top w:val="none" w:sz="0" w:space="0" w:color="auto"/>
        <w:left w:val="none" w:sz="0" w:space="0" w:color="auto"/>
        <w:bottom w:val="none" w:sz="0" w:space="0" w:color="auto"/>
        <w:right w:val="none" w:sz="0" w:space="0" w:color="auto"/>
      </w:divBdr>
    </w:div>
    <w:div w:id="752314096">
      <w:bodyDiv w:val="1"/>
      <w:marLeft w:val="0"/>
      <w:marRight w:val="0"/>
      <w:marTop w:val="0"/>
      <w:marBottom w:val="0"/>
      <w:divBdr>
        <w:top w:val="none" w:sz="0" w:space="0" w:color="auto"/>
        <w:left w:val="none" w:sz="0" w:space="0" w:color="auto"/>
        <w:bottom w:val="none" w:sz="0" w:space="0" w:color="auto"/>
        <w:right w:val="none" w:sz="0" w:space="0" w:color="auto"/>
      </w:divBdr>
    </w:div>
    <w:div w:id="781727381">
      <w:bodyDiv w:val="1"/>
      <w:marLeft w:val="0"/>
      <w:marRight w:val="0"/>
      <w:marTop w:val="0"/>
      <w:marBottom w:val="0"/>
      <w:divBdr>
        <w:top w:val="none" w:sz="0" w:space="0" w:color="auto"/>
        <w:left w:val="none" w:sz="0" w:space="0" w:color="auto"/>
        <w:bottom w:val="none" w:sz="0" w:space="0" w:color="auto"/>
        <w:right w:val="none" w:sz="0" w:space="0" w:color="auto"/>
      </w:divBdr>
      <w:divsChild>
        <w:div w:id="1140419439">
          <w:marLeft w:val="0"/>
          <w:marRight w:val="0"/>
          <w:marTop w:val="0"/>
          <w:marBottom w:val="0"/>
          <w:divBdr>
            <w:top w:val="none" w:sz="0" w:space="0" w:color="auto"/>
            <w:left w:val="none" w:sz="0" w:space="0" w:color="auto"/>
            <w:bottom w:val="none" w:sz="0" w:space="0" w:color="auto"/>
            <w:right w:val="none" w:sz="0" w:space="0" w:color="auto"/>
          </w:divBdr>
        </w:div>
      </w:divsChild>
    </w:div>
    <w:div w:id="879169309">
      <w:bodyDiv w:val="1"/>
      <w:marLeft w:val="0"/>
      <w:marRight w:val="0"/>
      <w:marTop w:val="0"/>
      <w:marBottom w:val="0"/>
      <w:divBdr>
        <w:top w:val="none" w:sz="0" w:space="0" w:color="auto"/>
        <w:left w:val="none" w:sz="0" w:space="0" w:color="auto"/>
        <w:bottom w:val="none" w:sz="0" w:space="0" w:color="auto"/>
        <w:right w:val="none" w:sz="0" w:space="0" w:color="auto"/>
      </w:divBdr>
    </w:div>
    <w:div w:id="930427186">
      <w:bodyDiv w:val="1"/>
      <w:marLeft w:val="0"/>
      <w:marRight w:val="0"/>
      <w:marTop w:val="0"/>
      <w:marBottom w:val="0"/>
      <w:divBdr>
        <w:top w:val="none" w:sz="0" w:space="0" w:color="auto"/>
        <w:left w:val="none" w:sz="0" w:space="0" w:color="auto"/>
        <w:bottom w:val="none" w:sz="0" w:space="0" w:color="auto"/>
        <w:right w:val="none" w:sz="0" w:space="0" w:color="auto"/>
      </w:divBdr>
    </w:div>
    <w:div w:id="936255372">
      <w:bodyDiv w:val="1"/>
      <w:marLeft w:val="0"/>
      <w:marRight w:val="0"/>
      <w:marTop w:val="0"/>
      <w:marBottom w:val="0"/>
      <w:divBdr>
        <w:top w:val="none" w:sz="0" w:space="0" w:color="auto"/>
        <w:left w:val="none" w:sz="0" w:space="0" w:color="auto"/>
        <w:bottom w:val="none" w:sz="0" w:space="0" w:color="auto"/>
        <w:right w:val="none" w:sz="0" w:space="0" w:color="auto"/>
      </w:divBdr>
    </w:div>
    <w:div w:id="967593400">
      <w:bodyDiv w:val="1"/>
      <w:marLeft w:val="0"/>
      <w:marRight w:val="0"/>
      <w:marTop w:val="0"/>
      <w:marBottom w:val="0"/>
      <w:divBdr>
        <w:top w:val="none" w:sz="0" w:space="0" w:color="auto"/>
        <w:left w:val="none" w:sz="0" w:space="0" w:color="auto"/>
        <w:bottom w:val="none" w:sz="0" w:space="0" w:color="auto"/>
        <w:right w:val="none" w:sz="0" w:space="0" w:color="auto"/>
      </w:divBdr>
      <w:divsChild>
        <w:div w:id="1203638244">
          <w:marLeft w:val="0"/>
          <w:marRight w:val="0"/>
          <w:marTop w:val="0"/>
          <w:marBottom w:val="0"/>
          <w:divBdr>
            <w:top w:val="none" w:sz="0" w:space="0" w:color="auto"/>
            <w:left w:val="none" w:sz="0" w:space="0" w:color="auto"/>
            <w:bottom w:val="none" w:sz="0" w:space="0" w:color="auto"/>
            <w:right w:val="none" w:sz="0" w:space="0" w:color="auto"/>
          </w:divBdr>
        </w:div>
      </w:divsChild>
    </w:div>
    <w:div w:id="974915483">
      <w:bodyDiv w:val="1"/>
      <w:marLeft w:val="0"/>
      <w:marRight w:val="0"/>
      <w:marTop w:val="0"/>
      <w:marBottom w:val="0"/>
      <w:divBdr>
        <w:top w:val="none" w:sz="0" w:space="0" w:color="auto"/>
        <w:left w:val="none" w:sz="0" w:space="0" w:color="auto"/>
        <w:bottom w:val="none" w:sz="0" w:space="0" w:color="auto"/>
        <w:right w:val="none" w:sz="0" w:space="0" w:color="auto"/>
      </w:divBdr>
    </w:div>
    <w:div w:id="1271356058">
      <w:bodyDiv w:val="1"/>
      <w:marLeft w:val="0"/>
      <w:marRight w:val="0"/>
      <w:marTop w:val="0"/>
      <w:marBottom w:val="0"/>
      <w:divBdr>
        <w:top w:val="none" w:sz="0" w:space="0" w:color="auto"/>
        <w:left w:val="none" w:sz="0" w:space="0" w:color="auto"/>
        <w:bottom w:val="none" w:sz="0" w:space="0" w:color="auto"/>
        <w:right w:val="none" w:sz="0" w:space="0" w:color="auto"/>
      </w:divBdr>
    </w:div>
    <w:div w:id="1289362335">
      <w:bodyDiv w:val="1"/>
      <w:marLeft w:val="0"/>
      <w:marRight w:val="0"/>
      <w:marTop w:val="0"/>
      <w:marBottom w:val="0"/>
      <w:divBdr>
        <w:top w:val="none" w:sz="0" w:space="0" w:color="auto"/>
        <w:left w:val="none" w:sz="0" w:space="0" w:color="auto"/>
        <w:bottom w:val="none" w:sz="0" w:space="0" w:color="auto"/>
        <w:right w:val="none" w:sz="0" w:space="0" w:color="auto"/>
      </w:divBdr>
    </w:div>
    <w:div w:id="1298532000">
      <w:bodyDiv w:val="1"/>
      <w:marLeft w:val="0"/>
      <w:marRight w:val="0"/>
      <w:marTop w:val="0"/>
      <w:marBottom w:val="0"/>
      <w:divBdr>
        <w:top w:val="none" w:sz="0" w:space="0" w:color="auto"/>
        <w:left w:val="none" w:sz="0" w:space="0" w:color="auto"/>
        <w:bottom w:val="none" w:sz="0" w:space="0" w:color="auto"/>
        <w:right w:val="none" w:sz="0" w:space="0" w:color="auto"/>
      </w:divBdr>
    </w:div>
    <w:div w:id="1384139531">
      <w:bodyDiv w:val="1"/>
      <w:marLeft w:val="0"/>
      <w:marRight w:val="0"/>
      <w:marTop w:val="0"/>
      <w:marBottom w:val="0"/>
      <w:divBdr>
        <w:top w:val="none" w:sz="0" w:space="0" w:color="auto"/>
        <w:left w:val="none" w:sz="0" w:space="0" w:color="auto"/>
        <w:bottom w:val="none" w:sz="0" w:space="0" w:color="auto"/>
        <w:right w:val="none" w:sz="0" w:space="0" w:color="auto"/>
      </w:divBdr>
    </w:div>
    <w:div w:id="1494178210">
      <w:bodyDiv w:val="1"/>
      <w:marLeft w:val="0"/>
      <w:marRight w:val="0"/>
      <w:marTop w:val="0"/>
      <w:marBottom w:val="0"/>
      <w:divBdr>
        <w:top w:val="none" w:sz="0" w:space="0" w:color="auto"/>
        <w:left w:val="none" w:sz="0" w:space="0" w:color="auto"/>
        <w:bottom w:val="none" w:sz="0" w:space="0" w:color="auto"/>
        <w:right w:val="none" w:sz="0" w:space="0" w:color="auto"/>
      </w:divBdr>
    </w:div>
    <w:div w:id="1574897536">
      <w:bodyDiv w:val="1"/>
      <w:marLeft w:val="0"/>
      <w:marRight w:val="0"/>
      <w:marTop w:val="0"/>
      <w:marBottom w:val="0"/>
      <w:divBdr>
        <w:top w:val="none" w:sz="0" w:space="0" w:color="auto"/>
        <w:left w:val="none" w:sz="0" w:space="0" w:color="auto"/>
        <w:bottom w:val="none" w:sz="0" w:space="0" w:color="auto"/>
        <w:right w:val="none" w:sz="0" w:space="0" w:color="auto"/>
      </w:divBdr>
    </w:div>
    <w:div w:id="1575358395">
      <w:bodyDiv w:val="1"/>
      <w:marLeft w:val="0"/>
      <w:marRight w:val="0"/>
      <w:marTop w:val="0"/>
      <w:marBottom w:val="0"/>
      <w:divBdr>
        <w:top w:val="none" w:sz="0" w:space="0" w:color="auto"/>
        <w:left w:val="none" w:sz="0" w:space="0" w:color="auto"/>
        <w:bottom w:val="none" w:sz="0" w:space="0" w:color="auto"/>
        <w:right w:val="none" w:sz="0" w:space="0" w:color="auto"/>
      </w:divBdr>
    </w:div>
    <w:div w:id="1629429568">
      <w:bodyDiv w:val="1"/>
      <w:marLeft w:val="0"/>
      <w:marRight w:val="0"/>
      <w:marTop w:val="0"/>
      <w:marBottom w:val="0"/>
      <w:divBdr>
        <w:top w:val="none" w:sz="0" w:space="0" w:color="auto"/>
        <w:left w:val="none" w:sz="0" w:space="0" w:color="auto"/>
        <w:bottom w:val="none" w:sz="0" w:space="0" w:color="auto"/>
        <w:right w:val="none" w:sz="0" w:space="0" w:color="auto"/>
      </w:divBdr>
    </w:div>
    <w:div w:id="1712918335">
      <w:bodyDiv w:val="1"/>
      <w:marLeft w:val="0"/>
      <w:marRight w:val="0"/>
      <w:marTop w:val="0"/>
      <w:marBottom w:val="0"/>
      <w:divBdr>
        <w:top w:val="none" w:sz="0" w:space="0" w:color="auto"/>
        <w:left w:val="none" w:sz="0" w:space="0" w:color="auto"/>
        <w:bottom w:val="none" w:sz="0" w:space="0" w:color="auto"/>
        <w:right w:val="none" w:sz="0" w:space="0" w:color="auto"/>
      </w:divBdr>
    </w:div>
    <w:div w:id="1748333867">
      <w:bodyDiv w:val="1"/>
      <w:marLeft w:val="0"/>
      <w:marRight w:val="0"/>
      <w:marTop w:val="0"/>
      <w:marBottom w:val="0"/>
      <w:divBdr>
        <w:top w:val="none" w:sz="0" w:space="0" w:color="auto"/>
        <w:left w:val="none" w:sz="0" w:space="0" w:color="auto"/>
        <w:bottom w:val="none" w:sz="0" w:space="0" w:color="auto"/>
        <w:right w:val="none" w:sz="0" w:space="0" w:color="auto"/>
      </w:divBdr>
    </w:div>
    <w:div w:id="1768767585">
      <w:bodyDiv w:val="1"/>
      <w:marLeft w:val="0"/>
      <w:marRight w:val="0"/>
      <w:marTop w:val="0"/>
      <w:marBottom w:val="0"/>
      <w:divBdr>
        <w:top w:val="none" w:sz="0" w:space="0" w:color="auto"/>
        <w:left w:val="none" w:sz="0" w:space="0" w:color="auto"/>
        <w:bottom w:val="none" w:sz="0" w:space="0" w:color="auto"/>
        <w:right w:val="none" w:sz="0" w:space="0" w:color="auto"/>
      </w:divBdr>
    </w:div>
    <w:div w:id="1857694059">
      <w:bodyDiv w:val="1"/>
      <w:marLeft w:val="0"/>
      <w:marRight w:val="0"/>
      <w:marTop w:val="0"/>
      <w:marBottom w:val="0"/>
      <w:divBdr>
        <w:top w:val="none" w:sz="0" w:space="0" w:color="auto"/>
        <w:left w:val="none" w:sz="0" w:space="0" w:color="auto"/>
        <w:bottom w:val="none" w:sz="0" w:space="0" w:color="auto"/>
        <w:right w:val="none" w:sz="0" w:space="0" w:color="auto"/>
      </w:divBdr>
    </w:div>
    <w:div w:id="20075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07343-D19E-438C-B01A-A14812A7E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10882</Words>
  <Characters>59853</Characters>
  <Application>Microsoft Office Word</Application>
  <DocSecurity>0</DocSecurity>
  <Lines>498</Lines>
  <Paragraphs>141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ВІННИЦЬКА ОБЛАСНА ДЕРЖАВНА АДМІНІСТРАЦІЯ</vt:lpstr>
      <vt:lpstr>ВІННИЦЬКА ОБЛАСНА ДЕРЖАВНА АДМІНІСТРАЦІЯ</vt:lpstr>
    </vt:vector>
  </TitlesOfParts>
  <Company/>
  <LinksUpToDate>false</LinksUpToDate>
  <CharactersWithSpaces>70594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ВІННИЦЬКА ОБЛАСНА ДЕРЖАВНА АДМІНІСТРАЦІЯ</dc:title>
  <dc:subject/>
  <dc:creator>Люшникова</dc:creator>
  <cp:keywords/>
  <cp:lastModifiedBy>Людмила Заїка</cp:lastModifiedBy>
  <cp:revision>2</cp:revision>
  <cp:lastPrinted>2024-09-05T13:19:00Z</cp:lastPrinted>
  <dcterms:created xsi:type="dcterms:W3CDTF">2025-07-07T13:43:00Z</dcterms:created>
  <dcterms:modified xsi:type="dcterms:W3CDTF">2025-07-07T13:43:00Z</dcterms:modified>
</cp:coreProperties>
</file>