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967" w:type="dxa"/>
          </w:tcPr>
          <w:p w:rsidR="00FE5375" w:rsidRPr="00FE5375" w:rsidRDefault="00FE5375" w:rsidP="00D16EF5">
            <w:pPr>
              <w:pStyle w:val="rowsStyle"/>
              <w:rPr>
                <w:rFonts w:asciiTheme="minorHAnsi" w:hAnsiTheme="minorHAnsi"/>
              </w:rPr>
            </w:pPr>
            <w:r w:rsidRPr="00FE5375">
              <w:t>№ 4496-ІХ "Про внесення змін до Кодексу України про адміністративні правопорушення, Кримінального кодексу України, Кримінального процесуального кодексу України та інших</w:t>
            </w:r>
            <w:r>
              <w:rPr>
                <w:rFonts w:asciiTheme="minorHAnsi" w:hAnsiTheme="minorHAnsi"/>
              </w:rPr>
              <w:t xml:space="preserve"> </w:t>
            </w:r>
            <w:r w:rsidRPr="00FE5375">
              <w:rPr>
                <w:rFonts w:ascii="Times New Roman" w:eastAsia="Times New Roman" w:hAnsi="Times New Roman" w:cs="Times New Roman"/>
                <w:color w:val="auto"/>
              </w:rPr>
              <w:t>законодавчих актів України щодо підвищення відповідальності за корупційні або пов’язані з корупцією правопорушення"</w:t>
            </w:r>
          </w:p>
        </w:tc>
        <w:tc>
          <w:tcPr>
            <w:tcW w:w="1293" w:type="dxa"/>
          </w:tcPr>
          <w:p w:rsidR="00FE5375" w:rsidRDefault="00FE5375" w:rsidP="00D16EF5">
            <w:pPr>
              <w:pStyle w:val="rowsStyle"/>
            </w:pPr>
            <w:r w:rsidRPr="00FE5375">
              <w:t>№вх-10223/0/01-01/25</w:t>
            </w:r>
          </w:p>
        </w:tc>
        <w:tc>
          <w:tcPr>
            <w:tcW w:w="1400" w:type="dxa"/>
            <w:gridSpan w:val="2"/>
          </w:tcPr>
          <w:p w:rsidR="00FE5375" w:rsidRDefault="00FE5375" w:rsidP="00D16EF5">
            <w:pPr>
              <w:pStyle w:val="rowsStyle"/>
            </w:pPr>
            <w:r w:rsidRPr="00FE5375">
              <w:t>15.07.2025</w:t>
            </w:r>
          </w:p>
        </w:tc>
        <w:tc>
          <w:tcPr>
            <w:tcW w:w="1273" w:type="dxa"/>
          </w:tcPr>
          <w:p w:rsidR="00FE5375" w:rsidRDefault="00FE5375" w:rsidP="00D16EF5">
            <w:pPr>
              <w:pStyle w:val="rowsStyle"/>
            </w:pPr>
            <w:r w:rsidRPr="00FE5375">
              <w:t>21.07.2025</w:t>
            </w:r>
          </w:p>
        </w:tc>
        <w:tc>
          <w:tcPr>
            <w:tcW w:w="1459" w:type="dxa"/>
          </w:tcPr>
          <w:p w:rsidR="00FE5375" w:rsidRDefault="00FE5375" w:rsidP="00CC2083">
            <w:r w:rsidRPr="005F14A4">
              <w:t>РОДА/РОВА</w:t>
            </w:r>
          </w:p>
        </w:tc>
        <w:tc>
          <w:tcPr>
            <w:tcW w:w="546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6B5B6C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6B5B6C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№ 4552-ІХ "Про призначення </w:t>
            </w:r>
            <w:proofErr w:type="spellStart"/>
            <w:r>
              <w:lastRenderedPageBreak/>
              <w:t>Шмигаля</w:t>
            </w:r>
            <w:proofErr w:type="spellEnd"/>
            <w:r>
              <w:t xml:space="preserve"> Д.А. на посаду Міністра оборони України"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lastRenderedPageBreak/>
              <w:t>№вх-10368/0/01-</w:t>
            </w:r>
            <w:r>
              <w:lastRenderedPageBreak/>
              <w:t>01/25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lastRenderedPageBreak/>
              <w:t>18.07.2025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C16A22">
              <w:t>РОДА/РОВА</w:t>
            </w:r>
          </w:p>
        </w:tc>
        <w:tc>
          <w:tcPr>
            <w:tcW w:w="546" w:type="dxa"/>
          </w:tcPr>
          <w:p w:rsidR="00FE5375" w:rsidRPr="00922FC1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1684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№ 4551-ІХ "Про призначення </w:t>
            </w:r>
            <w:proofErr w:type="spellStart"/>
            <w:r>
              <w:t>Сибіги</w:t>
            </w:r>
            <w:proofErr w:type="spellEnd"/>
            <w:r>
              <w:t xml:space="preserve"> А.І. на посаду Міністра закордонних справ України"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№вх-10370/0/01-01/25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C16A22">
              <w:t>РОДА/РОВА</w:t>
            </w:r>
          </w:p>
        </w:tc>
        <w:tc>
          <w:tcPr>
            <w:tcW w:w="546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№ 4550-ІХ "Про формування складу Кабінету Міністрів України та звільнення з посад членів Кабінету Міністрів України, який перебуває у відставці"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№вх-10371/0/01-01/25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C16A22">
              <w:t>РОДА/РОВА</w:t>
            </w:r>
          </w:p>
        </w:tc>
        <w:tc>
          <w:tcPr>
            <w:tcW w:w="546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983"/>
        </w:trPr>
        <w:tc>
          <w:tcPr>
            <w:tcW w:w="709" w:type="dxa"/>
          </w:tcPr>
          <w:p w:rsidR="00FE5375" w:rsidRPr="001242E2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Щодо навчання з реалізації  реформи управління публічними інвестиціями  на регіональному та місцевому рівнях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№вх-10445/0/01-37/25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642335">
              <w:t>РОДА/РОВА</w:t>
            </w:r>
          </w:p>
        </w:tc>
        <w:tc>
          <w:tcPr>
            <w:tcW w:w="546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Стосовно аварійного стану приміщень КЗ Обласний центр </w:t>
            </w:r>
            <w:proofErr w:type="spellStart"/>
            <w:r>
              <w:t>соц-психологічної</w:t>
            </w:r>
            <w:proofErr w:type="spellEnd"/>
            <w:r>
              <w:t xml:space="preserve"> реабілітації дітей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№вх-10336/0/01-56/25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642335">
              <w:t>РОДА/РОВА</w:t>
            </w:r>
          </w:p>
        </w:tc>
        <w:tc>
          <w:tcPr>
            <w:tcW w:w="546" w:type="dxa"/>
          </w:tcPr>
          <w:p w:rsidR="00FE5375" w:rsidRPr="003A045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3A045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3A045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3A0456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3A045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3A045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3A045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3A045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70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результати діяльності органів прокуратури області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№вх-10456/0/01-72/25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642335">
              <w:t>РОДА/РОВА</w:t>
            </w:r>
          </w:p>
        </w:tc>
        <w:tc>
          <w:tcPr>
            <w:tcW w:w="546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Обласні, Київська міська державні (військові) адміністрації</w:t>
            </w:r>
            <w:r>
              <w:br/>
              <w:t xml:space="preserve">Про внесення зміни до статті 30? Закону України «Про </w:t>
            </w:r>
            <w:r>
              <w:lastRenderedPageBreak/>
              <w:t>охорону дитинства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lastRenderedPageBreak/>
              <w:t>№вх-10480/0/01-49/25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642335">
              <w:t>РОДА/РОВА</w:t>
            </w:r>
          </w:p>
        </w:tc>
        <w:tc>
          <w:tcPr>
            <w:tcW w:w="546" w:type="dxa"/>
          </w:tcPr>
          <w:p w:rsidR="00FE5375" w:rsidRPr="001842FB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1842FB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1842FB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1842FB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1842FB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1842FB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1842FB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1842FB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1690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затвердження плану заходів щодо складання прогнозу обласного бюджету Рівненської області на 2026 - 2028 роки</w:t>
            </w:r>
          </w:p>
        </w:tc>
        <w:tc>
          <w:tcPr>
            <w:tcW w:w="1293" w:type="dxa"/>
          </w:tcPr>
          <w:p w:rsidR="00FE5375" w:rsidRDefault="00FE5375" w:rsidP="00CC2083">
            <w:pPr>
              <w:pStyle w:val="rowsStyle"/>
            </w:pPr>
            <w:r>
              <w:t>431</w:t>
            </w:r>
          </w:p>
        </w:tc>
        <w:tc>
          <w:tcPr>
            <w:tcW w:w="1400" w:type="dxa"/>
            <w:gridSpan w:val="2"/>
          </w:tcPr>
          <w:p w:rsidR="00FE5375" w:rsidRDefault="00FE5375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372ADA">
              <w:t>РОДА/РОВА</w:t>
            </w:r>
          </w:p>
        </w:tc>
        <w:tc>
          <w:tcPr>
            <w:tcW w:w="546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DB57B6" w:rsidRDefault="00FE537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4D3329" w:rsidRDefault="00FE537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B57B6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0D6580" w:rsidRDefault="00FE537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D87A1A" w:rsidRDefault="00FE5375" w:rsidP="00D16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ТЕРМІНОВО Щодо </w:t>
            </w:r>
            <w:r w:rsidRPr="00FE5375">
              <w:t>випадків внесення змін до істотних умов договору про закупівлю (Огляд закупівельної практики щодо випадків внесення змін до істотних умов договору про закупівлю)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№вх-10512/0/01-35/25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372ADA">
              <w:t>РОДА/РОВА</w:t>
            </w:r>
          </w:p>
        </w:tc>
        <w:tc>
          <w:tcPr>
            <w:tcW w:w="546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1842FB" w:rsidRDefault="00FE537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1842FB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FE5375" w:rsidRPr="00FE5375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Щодо проведення заходу  у м. Луцьку 28 липня 2025 року щодо роз’яснення суті реформи управління публічними інвестиціями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№вх-10461/0/01-39/25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 w:rsidRPr="00FE5375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6C0DEB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проведення семінару-наради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1178/03-20/25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Щодо діяльності Ради ВПО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№вих-7239/0/01-62/25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8108BD">
              <w:t>РОДА/РОВА</w:t>
            </w:r>
          </w:p>
        </w:tc>
        <w:tc>
          <w:tcPr>
            <w:tcW w:w="546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180BBE" w:rsidRDefault="00FE537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180BBE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Щодо походження товарів в рамках закупівель за кошти </w:t>
            </w:r>
            <w:proofErr w:type="spellStart"/>
            <w:r>
              <w:t>Ukraine</w:t>
            </w:r>
            <w:proofErr w:type="spellEnd"/>
            <w:r>
              <w:t xml:space="preserve"> </w:t>
            </w:r>
            <w:proofErr w:type="spellStart"/>
            <w:r>
              <w:t>Facility</w:t>
            </w:r>
            <w:proofErr w:type="spellEnd"/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№вх-10552/0/01-35/25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8108BD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стан виконання місцевих бюджетів  області  за січень-червень 2025 року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№вх-10585/0/01-52/25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 w:rsidP="00FE5375">
            <w:pPr>
              <w:pStyle w:val="rowsStyle"/>
            </w:pPr>
            <w:r w:rsidRPr="00FE5375">
              <w:t xml:space="preserve">РОДА/РОВА </w:t>
            </w:r>
          </w:p>
        </w:tc>
        <w:tc>
          <w:tcPr>
            <w:tcW w:w="54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D64A20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55"/>
        </w:trPr>
        <w:tc>
          <w:tcPr>
            <w:tcW w:w="709" w:type="dxa"/>
          </w:tcPr>
          <w:p w:rsidR="00FE5375" w:rsidRPr="00FA156F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1697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 повідомлення про відмову кандидатів в </w:t>
            </w:r>
            <w:proofErr w:type="spellStart"/>
            <w:r>
              <w:t>усиновлювачі</w:t>
            </w:r>
            <w:proofErr w:type="spellEnd"/>
            <w:r>
              <w:t xml:space="preserve"> від усиновлення дитини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138/01-02/25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Білокриницької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1089"/>
        </w:trPr>
        <w:tc>
          <w:tcPr>
            <w:tcW w:w="709" w:type="dxa"/>
          </w:tcPr>
          <w:p w:rsidR="00FE5375" w:rsidRPr="003A4071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внесення змін до Обов’язкових вимог до створення (модернізації, модифікації, розвитку), адміністрування та забезпечення функціонування засобу інформатизації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№вх-10433/0/01-03/25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B77862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981"/>
        </w:trPr>
        <w:tc>
          <w:tcPr>
            <w:tcW w:w="709" w:type="dxa"/>
          </w:tcPr>
          <w:p w:rsidR="00FE5375" w:rsidRPr="003A4071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Деякі питання оптимізації системи центральних органів виконавчої влади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№вх-10496/0/01-03/25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B77862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5F213D" w:rsidTr="00301A06">
        <w:trPr>
          <w:trHeight w:val="1264"/>
        </w:trPr>
        <w:tc>
          <w:tcPr>
            <w:tcW w:w="709" w:type="dxa"/>
          </w:tcPr>
          <w:p w:rsidR="00FE5375" w:rsidRPr="003A4071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Запрошення на навчання державних службовців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№вх-10556/0/01-61/25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B77862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55"/>
        </w:trPr>
        <w:tc>
          <w:tcPr>
            <w:tcW w:w="709" w:type="dxa"/>
          </w:tcPr>
          <w:p w:rsidR="00FE5375" w:rsidRPr="00B74540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Лист про проведення спільної наради керівників правоохоронних та інших </w:t>
            </w:r>
            <w:r w:rsidRPr="00FE5375">
              <w:t>державних  органів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№вх-10561/0/01-72/25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B77862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E5375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внесення  змін до Інструкції з діловодства у Рівненській обласній державній адміністрації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401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FF399C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3A4071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Щодо засідання координаційної ради 28.07.2025рз </w:t>
            </w:r>
            <w:r>
              <w:lastRenderedPageBreak/>
              <w:t>питань сім"ї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lastRenderedPageBreak/>
              <w:t>№вих-7290/0/01-62/25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FF399C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FE5375" w:rsidRPr="00F10BF9" w:rsidRDefault="00FE537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FE5375" w:rsidRPr="00F10BF9" w:rsidRDefault="00FE537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58"/>
        </w:trPr>
        <w:tc>
          <w:tcPr>
            <w:tcW w:w="709" w:type="dxa"/>
          </w:tcPr>
          <w:p w:rsidR="00FE5375" w:rsidRPr="003A4071" w:rsidRDefault="00FE5375" w:rsidP="00D16EF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внесення змін до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№вх-10435/0/01-03/25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FF399C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3A4071" w:rsidRDefault="00FE5375" w:rsidP="00D16EF5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705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надання інформації щодо діяльності місцевих  органів виконавчої влади та органів місцевого самоврядування з питань організації виїзду дітей за кордон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№вх-10608/0/01-49/25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536D46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8813D6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8813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Щодо засідання координаційної ради 28.07.2025рз питань сім"ї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№вих-7290/0/01-62/25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536D46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8B300A" w:rsidRDefault="00FE5375" w:rsidP="00D16EF5">
            <w:pPr>
              <w:rPr>
                <w:rFonts w:ascii="Times New Roman" w:hAnsi="Times New Roman"/>
              </w:rPr>
            </w:pPr>
            <w:r w:rsidRPr="008B30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707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Деякі питання діяльності Міністерства оборони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№вх-10683/0/01-03/25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536D46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BC13FB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708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аналіз видатків та затверджені призначення на утримання місцевих державних адміністрацій області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 xml:space="preserve">1200/07-22/25 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4A06D1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709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План організації виконання  рішення Ради національної безпеки і оборони України від 21 липня 2025 року "Про запровадження правових і організаційних заходів щодо мораторію на безпідставні </w:t>
            </w:r>
            <w:r w:rsidRPr="00FE5375">
              <w:t>перевірки та втручання державних органів у діяльність бізнесу й стимулювання економічного зростання в Україні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№вх-10694/0/01-23/25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 w:rsidRPr="00FE5375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E5375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1710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Протокол засідання Ради </w:t>
            </w:r>
            <w:proofErr w:type="spellStart"/>
            <w:r>
              <w:t>Безбар</w:t>
            </w:r>
            <w:proofErr w:type="spellEnd"/>
            <w:r>
              <w:t>"</w:t>
            </w:r>
            <w:proofErr w:type="spellStart"/>
            <w:r>
              <w:t>єрності</w:t>
            </w:r>
            <w:proofErr w:type="spellEnd"/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№вх-10255/0/01-32/25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1477C7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BC13FB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711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План заходів з відзначення у 2025 році Дня</w:t>
            </w:r>
            <w:r>
              <w:br/>
              <w:t>пам'яті захисників України, які загинули в боротьбі за незалежність, суверенітет</w:t>
            </w:r>
            <w:r>
              <w:br/>
              <w:t>і територіальну цілісність України,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7249/0/01-02/25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FE5375" w:rsidRDefault="00FE5375">
            <w:r w:rsidRPr="001477C7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712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клопотання на влаштування дитини в центр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886/04-35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FE5375" w:rsidRDefault="00FE5375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Мізоцької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EC28FC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1713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 надання інформації щодо дітей, які вибули з будинку дитини, </w:t>
            </w:r>
            <w:r>
              <w:lastRenderedPageBreak/>
              <w:t>центрів медичної реабілітації та паліативної допомоги дітям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lastRenderedPageBreak/>
              <w:t>№вх-10713/0/01-46/25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FE5375" w:rsidRDefault="00FE5375">
            <w:r w:rsidRPr="003B7F19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8B300A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714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 погодження проекту постанови Кабінету </w:t>
            </w:r>
            <w:proofErr w:type="spellStart"/>
            <w:r>
              <w:t>Мііністрів</w:t>
            </w:r>
            <w:proofErr w:type="spellEnd"/>
            <w:r>
              <w:t xml:space="preserve"> України Про внесення змін до постанови Кабінету Міністрів України від 5 квітня 1994 №226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№вх-10710/0/01-49/25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FE5375" w:rsidRDefault="00FE5375">
            <w:r w:rsidRPr="003B7F19">
              <w:t>РОДА/РОВА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E5375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1715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направлення анкет на дітей ПБП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№вих-771/01-10/25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1716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копію розпорядження начальника обласної державної адміністрації від 14.07.2025 № 421 «Про затвердження Положення про службу у справах дітей Рівненської обласної державної адміністрації в новій редакції» та копію Положення про службу у справах дітей Рівненської обласної державної адміністрації (нова редакція).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№вих-772/01-12/25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C556EA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717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№вих-773/01-17/25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21.07.2025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FB079D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718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відповідь на  звернення громадянина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№вих-774/01-17/25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BD73C9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719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 </w:t>
            </w:r>
            <w:proofErr w:type="spellStart"/>
            <w:r>
              <w:t>про</w:t>
            </w:r>
            <w:proofErr w:type="spellEnd"/>
            <w:r>
              <w:t xml:space="preserve"> учасника семінару-наради з питань стану виконання місцевих бюджетів Рівненської області за І півріччя 2025 року та складання прогнозу бюджету на 2026-2028 роки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№вих-775/01-12/25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>Про  продовження  терміну дії укладеного Договору оренди нерухомого або іншого окремого індивідуально визначеного майна, що належить до державної власності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№вих-776/01-12/25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22.07.2025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75" w:rsidRPr="00C36C3E" w:rsidTr="00301A06">
        <w:trPr>
          <w:trHeight w:val="58"/>
        </w:trPr>
        <w:tc>
          <w:tcPr>
            <w:tcW w:w="709" w:type="dxa"/>
          </w:tcPr>
          <w:p w:rsidR="00FE5375" w:rsidRPr="001255ED" w:rsidRDefault="00FE5375" w:rsidP="00D16EF5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1721</w:t>
            </w:r>
          </w:p>
        </w:tc>
        <w:tc>
          <w:tcPr>
            <w:tcW w:w="1967" w:type="dxa"/>
          </w:tcPr>
          <w:p w:rsidR="00FE5375" w:rsidRDefault="00FE5375" w:rsidP="00CC2083">
            <w:pPr>
              <w:pStyle w:val="rowsStyle"/>
            </w:pPr>
            <w:r>
              <w:t xml:space="preserve">Про засіданні обласної координаційної ради з питань сім'ї, гендерної рівності, демографічного розвитку, запобігання та протидії домашньому насильству, </w:t>
            </w:r>
            <w:proofErr w:type="spellStart"/>
            <w:r>
              <w:t>насильству</w:t>
            </w:r>
            <w:proofErr w:type="spellEnd"/>
            <w:r>
              <w:t xml:space="preserve"> за ознакою статі та торгівлі людьми</w:t>
            </w:r>
          </w:p>
        </w:tc>
        <w:tc>
          <w:tcPr>
            <w:tcW w:w="1308" w:type="dxa"/>
            <w:gridSpan w:val="2"/>
          </w:tcPr>
          <w:p w:rsidR="00FE5375" w:rsidRDefault="00FE5375" w:rsidP="00CC2083">
            <w:pPr>
              <w:pStyle w:val="rowsStyle"/>
            </w:pPr>
            <w:r>
              <w:t>№вих-777/01-12/25</w:t>
            </w:r>
          </w:p>
        </w:tc>
        <w:tc>
          <w:tcPr>
            <w:tcW w:w="1385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FE5375" w:rsidRDefault="00FE5375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FE5375" w:rsidRDefault="00FE537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E5375" w:rsidRPr="00F10BF9" w:rsidRDefault="00FE537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E5375" w:rsidRPr="00F10BF9" w:rsidRDefault="00FE537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9335C8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9335C8">
              <w:rPr>
                <w:rFonts w:ascii="Times New Roman" w:hAnsi="Times New Roman"/>
              </w:rPr>
              <w:t>1722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проект відповіді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№вих-778/01-17/25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9335C8" w:rsidRDefault="009335C8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1255ED" w:rsidRDefault="009335C8" w:rsidP="00D16EF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1723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погодження на звільнення в  порядку переведення на посаду головного спеціаліста служби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№вих-779/01-12/25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23.07.2025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23.07.2025</w:t>
            </w:r>
          </w:p>
        </w:tc>
        <w:tc>
          <w:tcPr>
            <w:tcW w:w="1459" w:type="dxa"/>
          </w:tcPr>
          <w:p w:rsidR="009335C8" w:rsidRDefault="009335C8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1255ED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724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 відсутність  програми та заходів з охорони дитинства, в рамках яких відбувалася закупівля товарів, робіт і послуг.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№вих-780/01-11/25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24.07.2025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24.07.2025</w:t>
            </w:r>
          </w:p>
        </w:tc>
        <w:tc>
          <w:tcPr>
            <w:tcW w:w="1459" w:type="dxa"/>
          </w:tcPr>
          <w:p w:rsidR="009335C8" w:rsidRDefault="009335C8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2329F6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дозвіл на влаштування дітей в центр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№вих-781/01-39/25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9335C8" w:rsidRDefault="009335C8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BC13FB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відсутність  пропозицій щодо змін до розпису державного бюджету за КПКВК 7871010 «Здійснення виконавчої влади у Рівненській області».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№вих-782/01-12/25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9335C8" w:rsidRDefault="009335C8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1255ED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Протокол оцінки ситуації та потреб дитини, депортованої або примусово переміщеної, такої, що перебувала під ризиком депортації та/або примусового переміщення, внаслідок збройної агресії Російської Федерації проти України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№вих-783/01-12/25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9335C8" w:rsidRDefault="009335C8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5C8" w:rsidRPr="00C36C3E" w:rsidTr="00301A06">
        <w:trPr>
          <w:trHeight w:val="58"/>
        </w:trPr>
        <w:tc>
          <w:tcPr>
            <w:tcW w:w="709" w:type="dxa"/>
          </w:tcPr>
          <w:p w:rsidR="009335C8" w:rsidRPr="001255ED" w:rsidRDefault="009335C8" w:rsidP="00D16EF5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728</w:t>
            </w:r>
          </w:p>
        </w:tc>
        <w:tc>
          <w:tcPr>
            <w:tcW w:w="1967" w:type="dxa"/>
          </w:tcPr>
          <w:p w:rsidR="009335C8" w:rsidRDefault="009335C8" w:rsidP="00CC2083">
            <w:pPr>
              <w:pStyle w:val="rowsStyle"/>
            </w:pPr>
            <w:r>
              <w:t>Про погодження на продовження терміну перебування дітей в КЗ «Обласний центр</w:t>
            </w:r>
            <w:r>
              <w:br/>
              <w:t>соціально-психологічної реабілітації дітей» РОР</w:t>
            </w:r>
          </w:p>
        </w:tc>
        <w:tc>
          <w:tcPr>
            <w:tcW w:w="1308" w:type="dxa"/>
            <w:gridSpan w:val="2"/>
          </w:tcPr>
          <w:p w:rsidR="009335C8" w:rsidRDefault="009335C8" w:rsidP="00CC2083">
            <w:pPr>
              <w:pStyle w:val="rowsStyle"/>
            </w:pPr>
            <w:r>
              <w:t>№вих-784/01-39/25</w:t>
            </w:r>
          </w:p>
        </w:tc>
        <w:tc>
          <w:tcPr>
            <w:tcW w:w="1385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9335C8" w:rsidRDefault="009335C8" w:rsidP="00CC2083">
            <w:pPr>
              <w:pStyle w:val="rowsStyle"/>
            </w:pPr>
            <w:r>
              <w:t>25.07.2025</w:t>
            </w:r>
          </w:p>
        </w:tc>
        <w:tc>
          <w:tcPr>
            <w:tcW w:w="1459" w:type="dxa"/>
          </w:tcPr>
          <w:p w:rsidR="009335C8" w:rsidRDefault="009335C8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335C8" w:rsidRPr="00F10BF9" w:rsidRDefault="009335C8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335C8" w:rsidRPr="00F10BF9" w:rsidRDefault="009335C8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58" w:rsidRDefault="00823F58" w:rsidP="00D569C6">
      <w:pPr>
        <w:spacing w:after="0" w:line="240" w:lineRule="auto"/>
      </w:pPr>
      <w:r>
        <w:separator/>
      </w:r>
    </w:p>
  </w:endnote>
  <w:endnote w:type="continuationSeparator" w:id="0">
    <w:p w:rsidR="00823F58" w:rsidRDefault="00823F58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58" w:rsidRDefault="00823F58" w:rsidP="00D569C6">
      <w:pPr>
        <w:spacing w:after="0" w:line="240" w:lineRule="auto"/>
      </w:pPr>
      <w:r>
        <w:separator/>
      </w:r>
    </w:p>
  </w:footnote>
  <w:footnote w:type="continuationSeparator" w:id="0">
    <w:p w:rsidR="00823F58" w:rsidRDefault="00823F58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588F"/>
    <w:rsid w:val="001069B2"/>
    <w:rsid w:val="001158BD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5644"/>
    <w:rsid w:val="00BA79F8"/>
    <w:rsid w:val="00BA7E84"/>
    <w:rsid w:val="00BB0DC6"/>
    <w:rsid w:val="00BB142B"/>
    <w:rsid w:val="00BC1104"/>
    <w:rsid w:val="00BC13FB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EAE0-61AD-4AA6-99AA-034B4066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8735</Words>
  <Characters>4980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5</cp:revision>
  <dcterms:created xsi:type="dcterms:W3CDTF">2025-09-19T09:44:00Z</dcterms:created>
  <dcterms:modified xsi:type="dcterms:W3CDTF">2025-09-19T12:22:00Z</dcterms:modified>
</cp:coreProperties>
</file>