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52DC" w:rsidRDefault="001652DC" w:rsidP="001652DC">
      <w:pPr>
        <w:pStyle w:val="a3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Звіт про проведення навчання працівників надавачів соціальних послуг з питань цифрової грамотності</w:t>
      </w:r>
    </w:p>
    <w:p w:rsidR="001652DC" w:rsidRDefault="00AD2203" w:rsidP="00AD2203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C59DE">
        <w:rPr>
          <w:sz w:val="28"/>
          <w:szCs w:val="28"/>
          <w:u w:val="single"/>
        </w:rPr>
        <w:t>Завдання 27.</w:t>
      </w:r>
      <w:r w:rsidR="00D87DDA" w:rsidRPr="00D87DDA">
        <w:rPr>
          <w:sz w:val="28"/>
          <w:szCs w:val="28"/>
        </w:rPr>
        <w:t xml:space="preserve"> Розроблення комплексних підходів щодо </w:t>
      </w:r>
      <w:proofErr w:type="spellStart"/>
      <w:r w:rsidR="00D87DDA" w:rsidRPr="00D87DDA">
        <w:rPr>
          <w:sz w:val="28"/>
          <w:szCs w:val="28"/>
        </w:rPr>
        <w:t>цифровізації</w:t>
      </w:r>
      <w:proofErr w:type="spellEnd"/>
      <w:r w:rsidR="00D87DDA" w:rsidRPr="00D87DDA">
        <w:rPr>
          <w:sz w:val="28"/>
          <w:szCs w:val="28"/>
        </w:rPr>
        <w:t xml:space="preserve"> сфер життя та публічних послуг</w:t>
      </w:r>
      <w:r w:rsidR="00D87DDA">
        <w:rPr>
          <w:sz w:val="28"/>
          <w:szCs w:val="28"/>
        </w:rPr>
        <w:t>.</w:t>
      </w:r>
    </w:p>
    <w:p w:rsidR="00D87DDA" w:rsidRPr="00D87DDA" w:rsidRDefault="00D87DDA" w:rsidP="00AD2203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C59DE">
        <w:rPr>
          <w:sz w:val="28"/>
          <w:szCs w:val="28"/>
          <w:u w:val="single"/>
        </w:rPr>
        <w:t>Захід 2.</w:t>
      </w:r>
      <w:r>
        <w:rPr>
          <w:sz w:val="28"/>
          <w:szCs w:val="28"/>
        </w:rPr>
        <w:t xml:space="preserve"> П</w:t>
      </w:r>
      <w:r w:rsidRPr="00D87DDA">
        <w:rPr>
          <w:sz w:val="28"/>
          <w:szCs w:val="28"/>
        </w:rPr>
        <w:t>роведення навчання працівників надавачів соціальних послуг з питань цифрової грамотності</w:t>
      </w:r>
      <w:r w:rsidR="005E59F1">
        <w:rPr>
          <w:sz w:val="28"/>
          <w:szCs w:val="28"/>
        </w:rPr>
        <w:t>.</w:t>
      </w:r>
    </w:p>
    <w:p w:rsidR="003779D6" w:rsidRDefault="003779D6" w:rsidP="00335947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Постійно проводяться заходи щодо підвищення кваліфікації </w:t>
      </w:r>
      <w:r w:rsidRPr="00D87DDA">
        <w:rPr>
          <w:sz w:val="28"/>
          <w:szCs w:val="28"/>
        </w:rPr>
        <w:t xml:space="preserve"> працівників надавачів соціальних послуг</w:t>
      </w:r>
      <w:r>
        <w:rPr>
          <w:sz w:val="28"/>
          <w:szCs w:val="28"/>
        </w:rPr>
        <w:t xml:space="preserve">, зокрема, </w:t>
      </w:r>
      <w:r w:rsidRPr="00D87DDA">
        <w:rPr>
          <w:sz w:val="28"/>
          <w:szCs w:val="28"/>
        </w:rPr>
        <w:t>з питань цифрової грамотності</w:t>
      </w:r>
      <w:r>
        <w:rPr>
          <w:sz w:val="28"/>
          <w:szCs w:val="28"/>
        </w:rPr>
        <w:t>.</w:t>
      </w:r>
    </w:p>
    <w:p w:rsidR="00335947" w:rsidRDefault="003779D6" w:rsidP="00335947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Так, б</w:t>
      </w:r>
      <w:r w:rsidR="00335947" w:rsidRPr="00FF322C">
        <w:rPr>
          <w:sz w:val="28"/>
          <w:szCs w:val="28"/>
        </w:rPr>
        <w:t>лагодійною організацією «Благодійний фонд «</w:t>
      </w:r>
      <w:proofErr w:type="spellStart"/>
      <w:r w:rsidR="00335947" w:rsidRPr="00FF322C">
        <w:rPr>
          <w:sz w:val="28"/>
          <w:szCs w:val="28"/>
        </w:rPr>
        <w:t>Стабілізейшен</w:t>
      </w:r>
      <w:proofErr w:type="spellEnd"/>
      <w:r w:rsidR="00335947" w:rsidRPr="00FF322C">
        <w:rPr>
          <w:sz w:val="28"/>
          <w:szCs w:val="28"/>
        </w:rPr>
        <w:t xml:space="preserve"> </w:t>
      </w:r>
      <w:proofErr w:type="spellStart"/>
      <w:r w:rsidR="00335947" w:rsidRPr="00FF322C">
        <w:rPr>
          <w:sz w:val="28"/>
          <w:szCs w:val="28"/>
        </w:rPr>
        <w:t>суппорт</w:t>
      </w:r>
      <w:proofErr w:type="spellEnd"/>
      <w:r w:rsidR="00335947" w:rsidRPr="00FF322C">
        <w:rPr>
          <w:sz w:val="28"/>
          <w:szCs w:val="28"/>
        </w:rPr>
        <w:t xml:space="preserve"> </w:t>
      </w:r>
      <w:proofErr w:type="spellStart"/>
      <w:r w:rsidR="00335947" w:rsidRPr="00FF322C">
        <w:rPr>
          <w:sz w:val="28"/>
          <w:szCs w:val="28"/>
        </w:rPr>
        <w:t>сервісез</w:t>
      </w:r>
      <w:proofErr w:type="spellEnd"/>
      <w:r w:rsidR="00335947" w:rsidRPr="00FF322C">
        <w:rPr>
          <w:sz w:val="28"/>
          <w:szCs w:val="28"/>
        </w:rPr>
        <w:t>»</w:t>
      </w:r>
      <w:r w:rsidRPr="003779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листопаді 2025 року </w:t>
      </w:r>
      <w:r w:rsidR="00335947" w:rsidRPr="00FF322C">
        <w:rPr>
          <w:sz w:val="28"/>
          <w:szCs w:val="28"/>
        </w:rPr>
        <w:t xml:space="preserve"> організовано та проведено онлайн</w:t>
      </w:r>
      <w:r w:rsidR="00335947" w:rsidRPr="00FF322C">
        <w:rPr>
          <w:sz w:val="28"/>
          <w:szCs w:val="28"/>
        </w:rPr>
        <w:noBreakHyphen/>
        <w:t xml:space="preserve">тренінг на тему: «Робота з </w:t>
      </w:r>
      <w:proofErr w:type="spellStart"/>
      <w:r w:rsidR="00335947" w:rsidRPr="00FF322C">
        <w:rPr>
          <w:sz w:val="28"/>
          <w:szCs w:val="28"/>
        </w:rPr>
        <w:t>вебпорталом</w:t>
      </w:r>
      <w:proofErr w:type="spellEnd"/>
      <w:r w:rsidR="00335947" w:rsidRPr="00FF322C">
        <w:rPr>
          <w:sz w:val="28"/>
          <w:szCs w:val="28"/>
        </w:rPr>
        <w:t xml:space="preserve"> електронних послуг Міністерства соціальної політики України «Кейс</w:t>
      </w:r>
      <w:r w:rsidR="00335947" w:rsidRPr="00FF322C">
        <w:rPr>
          <w:sz w:val="28"/>
          <w:szCs w:val="28"/>
        </w:rPr>
        <w:noBreakHyphen/>
        <w:t xml:space="preserve">менеджмент» у рамках </w:t>
      </w:r>
      <w:proofErr w:type="spellStart"/>
      <w:r w:rsidR="00335947" w:rsidRPr="00FF322C">
        <w:rPr>
          <w:sz w:val="28"/>
          <w:szCs w:val="28"/>
        </w:rPr>
        <w:t>проєкту</w:t>
      </w:r>
      <w:proofErr w:type="spellEnd"/>
      <w:r w:rsidR="00335947" w:rsidRPr="00FF322C">
        <w:rPr>
          <w:sz w:val="28"/>
          <w:szCs w:val="28"/>
        </w:rPr>
        <w:t xml:space="preserve"> «Підтримка спроможності державних установ та місцевих громад у зміцненні системи соціального захисту в Україні», що реалізується за фінансування Агентства ООН у справах біженців в Україні (УВКБ ООН). Метою заходу було ознайомлення працівників соціальної сфери з практичним застосуванням електронного інструменту </w:t>
      </w:r>
      <w:r w:rsidR="00335947" w:rsidRPr="003779D6">
        <w:rPr>
          <w:rStyle w:val="a4"/>
          <w:b w:val="0"/>
          <w:sz w:val="28"/>
          <w:szCs w:val="28"/>
        </w:rPr>
        <w:t>«Кейс</w:t>
      </w:r>
      <w:r w:rsidR="00335947" w:rsidRPr="003779D6">
        <w:rPr>
          <w:rStyle w:val="a4"/>
          <w:b w:val="0"/>
          <w:sz w:val="28"/>
          <w:szCs w:val="28"/>
        </w:rPr>
        <w:noBreakHyphen/>
        <w:t>менеджмент»</w:t>
      </w:r>
      <w:r w:rsidR="00335947" w:rsidRPr="00FF322C">
        <w:rPr>
          <w:sz w:val="28"/>
          <w:szCs w:val="28"/>
        </w:rPr>
        <w:t xml:space="preserve"> у контексті використання функцій Єдиної інформаційної системи соціальної сфери (ЄІССС) та Соціального </w:t>
      </w:r>
      <w:proofErr w:type="spellStart"/>
      <w:r w:rsidR="00335947" w:rsidRPr="00FF322C">
        <w:rPr>
          <w:sz w:val="28"/>
          <w:szCs w:val="28"/>
        </w:rPr>
        <w:t>вебпорталу</w:t>
      </w:r>
      <w:proofErr w:type="spellEnd"/>
      <w:r w:rsidR="00335947" w:rsidRPr="00FF322C">
        <w:rPr>
          <w:sz w:val="28"/>
          <w:szCs w:val="28"/>
        </w:rPr>
        <w:t xml:space="preserve"> електронних послуг Міністерства соціальної політики України для належної організації надання соціальних послуг населенню.</w:t>
      </w:r>
    </w:p>
    <w:p w:rsidR="00EA2B8E" w:rsidRPr="00FF322C" w:rsidRDefault="00EA2B8E" w:rsidP="00EA2B8E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proofErr w:type="spellStart"/>
      <w:r w:rsidRPr="00FF322C">
        <w:rPr>
          <w:sz w:val="28"/>
          <w:szCs w:val="28"/>
        </w:rPr>
        <w:t>Цифровізація</w:t>
      </w:r>
      <w:proofErr w:type="spellEnd"/>
      <w:r w:rsidRPr="00FF322C">
        <w:rPr>
          <w:sz w:val="28"/>
          <w:szCs w:val="28"/>
        </w:rPr>
        <w:t xml:space="preserve"> у сфері соціального захисту розглядається як ключовий інструмент підвищення ефективності та прозорості роботи, адже впровадження електронних сервісів, зокрема </w:t>
      </w:r>
      <w:proofErr w:type="spellStart"/>
      <w:r w:rsidRPr="00FF322C">
        <w:rPr>
          <w:sz w:val="28"/>
          <w:szCs w:val="28"/>
        </w:rPr>
        <w:t>вебпорталу</w:t>
      </w:r>
      <w:proofErr w:type="spellEnd"/>
      <w:r w:rsidRPr="00FF322C">
        <w:rPr>
          <w:sz w:val="28"/>
          <w:szCs w:val="28"/>
        </w:rPr>
        <w:t xml:space="preserve"> «Кейс</w:t>
      </w:r>
      <w:r w:rsidRPr="00FF322C">
        <w:rPr>
          <w:sz w:val="28"/>
          <w:szCs w:val="28"/>
        </w:rPr>
        <w:noBreakHyphen/>
        <w:t xml:space="preserve">менеджмент» та функцій ЄІССС, забезпечує оперативний облік, моніторинг і надання соціальних послуг населенню. Це дозволяє оптимізувати процеси взаємодії між державними установами та громадами, зменшити адміністративне навантаження на працівників і водночас гарантувати громадянам доступ до якісних та своєчасних послуг. </w:t>
      </w:r>
      <w:proofErr w:type="spellStart"/>
      <w:r w:rsidRPr="00FF322C">
        <w:rPr>
          <w:sz w:val="28"/>
          <w:szCs w:val="28"/>
        </w:rPr>
        <w:t>Цифровізація</w:t>
      </w:r>
      <w:proofErr w:type="spellEnd"/>
      <w:r w:rsidRPr="00FF322C">
        <w:rPr>
          <w:sz w:val="28"/>
          <w:szCs w:val="28"/>
        </w:rPr>
        <w:t xml:space="preserve"> у соціальній сфері є не лише технічним оновленням, а й системним підходом до </w:t>
      </w:r>
      <w:r w:rsidRPr="003779D6">
        <w:rPr>
          <w:rStyle w:val="a4"/>
          <w:b w:val="0"/>
          <w:sz w:val="28"/>
          <w:szCs w:val="28"/>
        </w:rPr>
        <w:t>модернізації управління</w:t>
      </w:r>
      <w:r w:rsidRPr="003779D6">
        <w:rPr>
          <w:b/>
          <w:sz w:val="28"/>
          <w:szCs w:val="28"/>
        </w:rPr>
        <w:t>,</w:t>
      </w:r>
      <w:r w:rsidRPr="00FF322C">
        <w:rPr>
          <w:sz w:val="28"/>
          <w:szCs w:val="28"/>
        </w:rPr>
        <w:t xml:space="preserve"> що сприяє підвищенню рівня захисту прав отримувачів соціальних послуг.</w:t>
      </w:r>
    </w:p>
    <w:p w:rsidR="00EA2B8E" w:rsidRPr="00FF322C" w:rsidRDefault="00EA2B8E" w:rsidP="00335947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bookmarkStart w:id="0" w:name="_GoBack"/>
      <w:bookmarkEnd w:id="0"/>
    </w:p>
    <w:p w:rsidR="00AD2203" w:rsidRPr="00335947" w:rsidRDefault="00AD2203">
      <w:pPr>
        <w:rPr>
          <w:lang w:val="uk-UA"/>
        </w:rPr>
      </w:pPr>
    </w:p>
    <w:sectPr w:rsidR="00AD2203" w:rsidRPr="00335947" w:rsidSect="00EB3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5947"/>
    <w:rsid w:val="00055ECC"/>
    <w:rsid w:val="00057F3C"/>
    <w:rsid w:val="00131B22"/>
    <w:rsid w:val="001652DC"/>
    <w:rsid w:val="0023267F"/>
    <w:rsid w:val="00335947"/>
    <w:rsid w:val="0037518C"/>
    <w:rsid w:val="003779D6"/>
    <w:rsid w:val="003E7250"/>
    <w:rsid w:val="00486BF5"/>
    <w:rsid w:val="004F013B"/>
    <w:rsid w:val="00521EE8"/>
    <w:rsid w:val="005412F3"/>
    <w:rsid w:val="00551D06"/>
    <w:rsid w:val="00592F8A"/>
    <w:rsid w:val="005E59F1"/>
    <w:rsid w:val="00640AFE"/>
    <w:rsid w:val="0064365B"/>
    <w:rsid w:val="006C59DE"/>
    <w:rsid w:val="006E7AAE"/>
    <w:rsid w:val="007B4C09"/>
    <w:rsid w:val="00814C0A"/>
    <w:rsid w:val="008726CD"/>
    <w:rsid w:val="00881099"/>
    <w:rsid w:val="009461C8"/>
    <w:rsid w:val="00981C2B"/>
    <w:rsid w:val="009E3D91"/>
    <w:rsid w:val="009F6C9F"/>
    <w:rsid w:val="00AD2203"/>
    <w:rsid w:val="00AE5940"/>
    <w:rsid w:val="00B9002D"/>
    <w:rsid w:val="00BB61B4"/>
    <w:rsid w:val="00C260EA"/>
    <w:rsid w:val="00C530DA"/>
    <w:rsid w:val="00C8672A"/>
    <w:rsid w:val="00CC1EC0"/>
    <w:rsid w:val="00D16867"/>
    <w:rsid w:val="00D33649"/>
    <w:rsid w:val="00D87DDA"/>
    <w:rsid w:val="00D912DA"/>
    <w:rsid w:val="00E34851"/>
    <w:rsid w:val="00E55B5C"/>
    <w:rsid w:val="00E574E7"/>
    <w:rsid w:val="00E84DD4"/>
    <w:rsid w:val="00E93055"/>
    <w:rsid w:val="00EA2B8E"/>
    <w:rsid w:val="00EB35EE"/>
    <w:rsid w:val="00EE1224"/>
    <w:rsid w:val="00F54E95"/>
    <w:rsid w:val="00FB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B1163"/>
  <w15:docId w15:val="{B0D8D497-260C-4C2C-A639-258ED9786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35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5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4">
    <w:name w:val="Strong"/>
    <w:basedOn w:val="a0"/>
    <w:uiPriority w:val="22"/>
    <w:qFormat/>
    <w:rsid w:val="003359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1252</Words>
  <Characters>715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</dc:creator>
  <cp:lastModifiedBy>Tatyana Shevchuk</cp:lastModifiedBy>
  <cp:revision>8</cp:revision>
  <dcterms:created xsi:type="dcterms:W3CDTF">2026-06-01T07:59:00Z</dcterms:created>
  <dcterms:modified xsi:type="dcterms:W3CDTF">2026-06-04T09:05:00Z</dcterms:modified>
</cp:coreProperties>
</file>