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44061A" w:rsidRPr="00C36C3E" w:rsidTr="00301A06">
        <w:trPr>
          <w:trHeight w:val="58"/>
        </w:trPr>
        <w:tc>
          <w:tcPr>
            <w:tcW w:w="709" w:type="dxa"/>
          </w:tcPr>
          <w:p w:rsidR="0044061A" w:rsidRPr="00FA156F" w:rsidRDefault="0044061A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1881</w:t>
            </w:r>
          </w:p>
        </w:tc>
        <w:tc>
          <w:tcPr>
            <w:tcW w:w="1967" w:type="dxa"/>
          </w:tcPr>
          <w:p w:rsidR="0044061A" w:rsidRDefault="0044061A" w:rsidP="0044061A">
            <w:pPr>
              <w:pStyle w:val="rowsStyle"/>
            </w:pPr>
            <w:r>
              <w:t xml:space="preserve">НПА. Щодо погодження </w:t>
            </w:r>
            <w:proofErr w:type="spellStart"/>
            <w:r>
              <w:t>проєкту</w:t>
            </w:r>
            <w:proofErr w:type="spellEnd"/>
            <w:r>
              <w:t xml:space="preserve"> Закону України "Про внесення змін до деяких законодавчих актів у зв’язку з прийняттям Закону України «Про порядок вирішення окремих питань адміністративно-територіального устрою України» та зміною адміністративно-територіального устрою України" (до відкликання - </w:t>
            </w:r>
            <w:r>
              <w:lastRenderedPageBreak/>
              <w:t>реєстр. № 12447).</w:t>
            </w:r>
          </w:p>
        </w:tc>
        <w:tc>
          <w:tcPr>
            <w:tcW w:w="1293" w:type="dxa"/>
          </w:tcPr>
          <w:p w:rsidR="0044061A" w:rsidRDefault="0044061A" w:rsidP="0044061A">
            <w:pPr>
              <w:pStyle w:val="rowsStyle"/>
            </w:pPr>
            <w:r>
              <w:lastRenderedPageBreak/>
              <w:t>№вх-11617/0/01-37/25</w:t>
            </w:r>
          </w:p>
        </w:tc>
        <w:tc>
          <w:tcPr>
            <w:tcW w:w="1400" w:type="dxa"/>
            <w:gridSpan w:val="2"/>
          </w:tcPr>
          <w:p w:rsidR="0044061A" w:rsidRDefault="0044061A" w:rsidP="0044061A">
            <w:pPr>
              <w:pStyle w:val="rowsStyle"/>
            </w:pPr>
            <w:r>
              <w:t>13.08.2025</w:t>
            </w:r>
          </w:p>
        </w:tc>
        <w:tc>
          <w:tcPr>
            <w:tcW w:w="1273" w:type="dxa"/>
          </w:tcPr>
          <w:p w:rsidR="0044061A" w:rsidRDefault="0044061A" w:rsidP="0044061A">
            <w:pPr>
              <w:pStyle w:val="rowsStyle"/>
            </w:pPr>
            <w:r>
              <w:t>18.08.2025</w:t>
            </w:r>
          </w:p>
        </w:tc>
        <w:tc>
          <w:tcPr>
            <w:tcW w:w="1459" w:type="dxa"/>
          </w:tcPr>
          <w:p w:rsidR="0044061A" w:rsidRDefault="0044061A" w:rsidP="0044061A">
            <w:pPr>
              <w:pStyle w:val="rowsStyle"/>
            </w:pPr>
            <w:r w:rsidRPr="0044061A">
              <w:t>РОДА/РОВА</w:t>
            </w:r>
          </w:p>
        </w:tc>
        <w:tc>
          <w:tcPr>
            <w:tcW w:w="546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4061A" w:rsidRPr="006B5B6C" w:rsidRDefault="0044061A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4061A" w:rsidRPr="006B5B6C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4061A" w:rsidRPr="00DB57B6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4061A" w:rsidRPr="000D6580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FA156F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1882</w:t>
            </w:r>
          </w:p>
        </w:tc>
        <w:tc>
          <w:tcPr>
            <w:tcW w:w="1967" w:type="dxa"/>
          </w:tcPr>
          <w:p w:rsidR="00CB7DBB" w:rsidRDefault="00CB7DBB" w:rsidP="0044061A">
            <w:pPr>
              <w:pStyle w:val="rowsStyle"/>
            </w:pPr>
            <w:r>
              <w:t xml:space="preserve">Щодо анкети програми </w:t>
            </w:r>
            <w:proofErr w:type="spellStart"/>
            <w:r>
              <w:t>Interreg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</w:p>
        </w:tc>
        <w:tc>
          <w:tcPr>
            <w:tcW w:w="1293" w:type="dxa"/>
          </w:tcPr>
          <w:p w:rsidR="00CB7DBB" w:rsidRDefault="00CB7DBB" w:rsidP="0044061A">
            <w:pPr>
              <w:pStyle w:val="rowsStyle"/>
            </w:pPr>
            <w:r>
              <w:t>№вих-7947/0/01-59/25</w:t>
            </w:r>
          </w:p>
        </w:tc>
        <w:tc>
          <w:tcPr>
            <w:tcW w:w="1400" w:type="dxa"/>
            <w:gridSpan w:val="2"/>
          </w:tcPr>
          <w:p w:rsidR="00CB7DBB" w:rsidRDefault="00CB7DBB" w:rsidP="0044061A">
            <w:pPr>
              <w:pStyle w:val="rowsStyle"/>
            </w:pPr>
            <w:r>
              <w:t>13.08.2025</w:t>
            </w:r>
          </w:p>
        </w:tc>
        <w:tc>
          <w:tcPr>
            <w:tcW w:w="1273" w:type="dxa"/>
          </w:tcPr>
          <w:p w:rsidR="00CB7DBB" w:rsidRDefault="00CB7DBB" w:rsidP="0044061A">
            <w:pPr>
              <w:pStyle w:val="rowsStyle"/>
            </w:pPr>
            <w:r>
              <w:t>18.08.2025</w:t>
            </w:r>
          </w:p>
        </w:tc>
        <w:tc>
          <w:tcPr>
            <w:tcW w:w="1459" w:type="dxa"/>
          </w:tcPr>
          <w:p w:rsidR="00CB7DBB" w:rsidRDefault="00CB7DBB">
            <w:r w:rsidRPr="00DA25AC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922FC1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4D3329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FA156F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1967" w:type="dxa"/>
          </w:tcPr>
          <w:p w:rsidR="00CB7DBB" w:rsidRDefault="00CB7DBB" w:rsidP="0044061A">
            <w:pPr>
              <w:pStyle w:val="rowsStyle"/>
            </w:pPr>
            <w:r>
              <w:t>Щодо навчання 29.08.25 р</w:t>
            </w:r>
          </w:p>
        </w:tc>
        <w:tc>
          <w:tcPr>
            <w:tcW w:w="1293" w:type="dxa"/>
          </w:tcPr>
          <w:p w:rsidR="00CB7DBB" w:rsidRDefault="00CB7DBB" w:rsidP="0044061A">
            <w:pPr>
              <w:pStyle w:val="rowsStyle"/>
            </w:pPr>
            <w:r>
              <w:t>№вих-8088/0/01-70/25</w:t>
            </w:r>
          </w:p>
        </w:tc>
        <w:tc>
          <w:tcPr>
            <w:tcW w:w="1400" w:type="dxa"/>
            <w:gridSpan w:val="2"/>
          </w:tcPr>
          <w:p w:rsidR="00CB7DBB" w:rsidRDefault="00CB7DBB" w:rsidP="0044061A">
            <w:pPr>
              <w:pStyle w:val="rowsStyle"/>
            </w:pPr>
            <w:r>
              <w:t>18.08.2025</w:t>
            </w:r>
          </w:p>
        </w:tc>
        <w:tc>
          <w:tcPr>
            <w:tcW w:w="1273" w:type="dxa"/>
          </w:tcPr>
          <w:p w:rsidR="00CB7DBB" w:rsidRDefault="00CB7DBB" w:rsidP="0044061A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CB7DBB" w:rsidRDefault="00CB7DBB">
            <w:r w:rsidRPr="00DA25AC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4D3329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61A" w:rsidRPr="00C36C3E" w:rsidTr="00301A06">
        <w:trPr>
          <w:trHeight w:val="58"/>
        </w:trPr>
        <w:tc>
          <w:tcPr>
            <w:tcW w:w="709" w:type="dxa"/>
          </w:tcPr>
          <w:p w:rsidR="0044061A" w:rsidRPr="00FA156F" w:rsidRDefault="0044061A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1884</w:t>
            </w:r>
          </w:p>
        </w:tc>
        <w:tc>
          <w:tcPr>
            <w:tcW w:w="1967" w:type="dxa"/>
          </w:tcPr>
          <w:p w:rsidR="0044061A" w:rsidRDefault="0044061A" w:rsidP="0044061A">
            <w:pPr>
              <w:pStyle w:val="rowsStyle"/>
            </w:pPr>
            <w:r>
              <w:t>Щодо перевірки інформації проживання малолітньої дитини</w:t>
            </w:r>
          </w:p>
        </w:tc>
        <w:tc>
          <w:tcPr>
            <w:tcW w:w="1293" w:type="dxa"/>
          </w:tcPr>
          <w:p w:rsidR="0044061A" w:rsidRDefault="0044061A" w:rsidP="0044061A">
            <w:pPr>
              <w:pStyle w:val="rowsStyle"/>
            </w:pPr>
            <w:r>
              <w:t>0000-03.1-5/К/630-2025/9462</w:t>
            </w:r>
          </w:p>
        </w:tc>
        <w:tc>
          <w:tcPr>
            <w:tcW w:w="1400" w:type="dxa"/>
            <w:gridSpan w:val="2"/>
          </w:tcPr>
          <w:p w:rsidR="0044061A" w:rsidRDefault="0044061A" w:rsidP="0044061A">
            <w:pPr>
              <w:pStyle w:val="rowsStyle"/>
            </w:pPr>
            <w:r>
              <w:t>18.08.2025</w:t>
            </w:r>
          </w:p>
        </w:tc>
        <w:tc>
          <w:tcPr>
            <w:tcW w:w="1273" w:type="dxa"/>
          </w:tcPr>
          <w:p w:rsidR="0044061A" w:rsidRDefault="0044061A" w:rsidP="0044061A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44061A" w:rsidRDefault="0044061A" w:rsidP="0044061A">
            <w:pPr>
              <w:pStyle w:val="rowsStyle"/>
            </w:pPr>
            <w:r>
              <w:t>Національна соціальна сервісна служба України</w:t>
            </w:r>
          </w:p>
        </w:tc>
        <w:tc>
          <w:tcPr>
            <w:tcW w:w="546" w:type="dxa"/>
          </w:tcPr>
          <w:p w:rsidR="0044061A" w:rsidRPr="00DB57B6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4061A" w:rsidRPr="00DB57B6" w:rsidRDefault="0044061A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4061A" w:rsidRPr="00DB57B6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4061A" w:rsidRPr="004D3329" w:rsidRDefault="0044061A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4061A" w:rsidRPr="00DB57B6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4061A" w:rsidRPr="00DB57B6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4061A" w:rsidRPr="00DB57B6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4061A" w:rsidRPr="00DB57B6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4061A" w:rsidRPr="00DB57B6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4061A" w:rsidRPr="000D6580" w:rsidRDefault="0044061A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983"/>
        </w:trPr>
        <w:tc>
          <w:tcPr>
            <w:tcW w:w="709" w:type="dxa"/>
          </w:tcPr>
          <w:p w:rsidR="00CB7DBB" w:rsidRPr="00390D3C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D3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1967" w:type="dxa"/>
          </w:tcPr>
          <w:p w:rsidR="00CB7DBB" w:rsidRDefault="00CB7DBB" w:rsidP="0044061A">
            <w:pPr>
              <w:pStyle w:val="rowsStyle"/>
            </w:pPr>
            <w:r>
              <w:t>Щодо недопущення подвійного фінансування при реалізації інвестиційних кроків Плану України</w:t>
            </w:r>
          </w:p>
        </w:tc>
        <w:tc>
          <w:tcPr>
            <w:tcW w:w="1293" w:type="dxa"/>
          </w:tcPr>
          <w:p w:rsidR="00CB7DBB" w:rsidRDefault="00CB7DBB" w:rsidP="0044061A">
            <w:pPr>
              <w:pStyle w:val="rowsStyle"/>
            </w:pPr>
            <w:r>
              <w:t>№вх-11802/0/01-35/25</w:t>
            </w:r>
          </w:p>
        </w:tc>
        <w:tc>
          <w:tcPr>
            <w:tcW w:w="1400" w:type="dxa"/>
            <w:gridSpan w:val="2"/>
          </w:tcPr>
          <w:p w:rsidR="00CB7DBB" w:rsidRDefault="00CB7DBB" w:rsidP="0044061A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CB7DBB" w:rsidRDefault="00CB7DBB" w:rsidP="0044061A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CB7DBB" w:rsidRDefault="00CB7DBB">
            <w:r w:rsidRPr="001C612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4D3329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FA156F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1886</w:t>
            </w:r>
          </w:p>
        </w:tc>
        <w:tc>
          <w:tcPr>
            <w:tcW w:w="1967" w:type="dxa"/>
          </w:tcPr>
          <w:p w:rsidR="00CB7DBB" w:rsidRDefault="00CB7DBB" w:rsidP="0044061A">
            <w:pPr>
              <w:pStyle w:val="rowsStyle"/>
            </w:pPr>
            <w:r>
              <w:t>Щодо зняття з виконання  лист НСССУ  від 20.07.2022 № 0000-0302-0/13547</w:t>
            </w:r>
          </w:p>
        </w:tc>
        <w:tc>
          <w:tcPr>
            <w:tcW w:w="1293" w:type="dxa"/>
          </w:tcPr>
          <w:p w:rsidR="00CB7DBB" w:rsidRDefault="00CB7DBB" w:rsidP="0044061A">
            <w:pPr>
              <w:pStyle w:val="rowsStyle"/>
            </w:pPr>
            <w:r>
              <w:t>№вх-11821/0/01-49/25</w:t>
            </w:r>
          </w:p>
        </w:tc>
        <w:tc>
          <w:tcPr>
            <w:tcW w:w="1400" w:type="dxa"/>
            <w:gridSpan w:val="2"/>
          </w:tcPr>
          <w:p w:rsidR="00CB7DBB" w:rsidRDefault="00CB7DBB" w:rsidP="0044061A">
            <w:pPr>
              <w:pStyle w:val="rowsStyle"/>
            </w:pPr>
            <w:r>
              <w:t>15.08.2025</w:t>
            </w:r>
          </w:p>
        </w:tc>
        <w:tc>
          <w:tcPr>
            <w:tcW w:w="1273" w:type="dxa"/>
          </w:tcPr>
          <w:p w:rsidR="00CB7DBB" w:rsidRDefault="00CB7DBB" w:rsidP="0044061A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CB7DBB" w:rsidRDefault="00CB7DBB">
            <w:r w:rsidRPr="001C612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3A045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3A045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3A045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3A0456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3A045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3A045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3A045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3A045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70"/>
        </w:trPr>
        <w:tc>
          <w:tcPr>
            <w:tcW w:w="709" w:type="dxa"/>
          </w:tcPr>
          <w:p w:rsidR="00CB7DBB" w:rsidRPr="00FA156F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1887</w:t>
            </w:r>
          </w:p>
        </w:tc>
        <w:tc>
          <w:tcPr>
            <w:tcW w:w="1967" w:type="dxa"/>
          </w:tcPr>
          <w:p w:rsidR="00CB7DBB" w:rsidRDefault="00CB7DBB" w:rsidP="0044061A">
            <w:pPr>
              <w:pStyle w:val="rowsStyle"/>
            </w:pPr>
            <w:r>
              <w:t xml:space="preserve">Щодо участі у  </w:t>
            </w:r>
            <w:proofErr w:type="spellStart"/>
            <w:r>
              <w:t>вебінарі</w:t>
            </w:r>
            <w:proofErr w:type="spellEnd"/>
            <w:r>
              <w:t xml:space="preserve"> 27.08.2025 року</w:t>
            </w:r>
          </w:p>
        </w:tc>
        <w:tc>
          <w:tcPr>
            <w:tcW w:w="1293" w:type="dxa"/>
          </w:tcPr>
          <w:p w:rsidR="00CB7DBB" w:rsidRDefault="00CB7DBB" w:rsidP="0044061A">
            <w:pPr>
              <w:pStyle w:val="rowsStyle"/>
            </w:pPr>
            <w:r>
              <w:t>№вх-11855/0/01-49/25</w:t>
            </w:r>
          </w:p>
        </w:tc>
        <w:tc>
          <w:tcPr>
            <w:tcW w:w="1400" w:type="dxa"/>
            <w:gridSpan w:val="2"/>
          </w:tcPr>
          <w:p w:rsidR="00CB7DBB" w:rsidRDefault="00CB7DBB" w:rsidP="0044061A">
            <w:pPr>
              <w:pStyle w:val="rowsStyle"/>
            </w:pPr>
            <w:r>
              <w:t>18.08.2025</w:t>
            </w:r>
          </w:p>
        </w:tc>
        <w:tc>
          <w:tcPr>
            <w:tcW w:w="1273" w:type="dxa"/>
          </w:tcPr>
          <w:p w:rsidR="00CB7DBB" w:rsidRDefault="00CB7DBB" w:rsidP="0044061A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CB7DBB" w:rsidRDefault="00CB7DBB">
            <w:r w:rsidRPr="001C612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4D3329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9A2DC1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2DC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7" w:type="dxa"/>
          </w:tcPr>
          <w:p w:rsidR="00CB7DBB" w:rsidRDefault="00CB7DBB" w:rsidP="0044061A">
            <w:pPr>
              <w:pStyle w:val="rowsStyle"/>
            </w:pPr>
            <w:r>
              <w:t xml:space="preserve">Щодо належної підготовки першого інформування Сторони ЄС про стан виконання завдань Дорожньої карти з питань верховенства права, Дорожньої карти з питань функціонування демократичних </w:t>
            </w:r>
            <w:r>
              <w:lastRenderedPageBreak/>
              <w:t xml:space="preserve">інституцій, </w:t>
            </w:r>
            <w:r w:rsidRPr="0044061A">
              <w:t>Дорожньої карти з питань реформи державного управління, Плану заходів щодо захисту прав осіб, які належать до національних меншин (спільнот) України, схвалених розпорядженням Кабінету Міністрів України від 14 травня 2025 року № 475</w:t>
            </w:r>
          </w:p>
        </w:tc>
        <w:tc>
          <w:tcPr>
            <w:tcW w:w="1293" w:type="dxa"/>
          </w:tcPr>
          <w:p w:rsidR="00CB7DBB" w:rsidRDefault="00CB7DBB" w:rsidP="0044061A">
            <w:pPr>
              <w:pStyle w:val="rowsStyle"/>
            </w:pPr>
            <w:r>
              <w:lastRenderedPageBreak/>
              <w:t>№вх-11868/0/01-29/25</w:t>
            </w:r>
          </w:p>
        </w:tc>
        <w:tc>
          <w:tcPr>
            <w:tcW w:w="1400" w:type="dxa"/>
            <w:gridSpan w:val="2"/>
          </w:tcPr>
          <w:p w:rsidR="00CB7DBB" w:rsidRDefault="00CB7DBB" w:rsidP="0044061A">
            <w:pPr>
              <w:pStyle w:val="rowsStyle"/>
            </w:pPr>
            <w:r>
              <w:t>18.08.2025</w:t>
            </w:r>
          </w:p>
        </w:tc>
        <w:tc>
          <w:tcPr>
            <w:tcW w:w="1273" w:type="dxa"/>
          </w:tcPr>
          <w:p w:rsidR="00CB7DBB" w:rsidRDefault="00CB7DBB" w:rsidP="0044061A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CB7DBB" w:rsidRDefault="00CB7DBB">
            <w:r w:rsidRPr="001C612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1842FB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1842FB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1842FB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1842FB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1842FB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1842FB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1842FB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1842FB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CB7DBB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7DB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1889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схвалення Національної стратегії захисту прав дитини у сфері юстиції на період до 2028 року та затвердження операційного плану заходів з її реалізації у 2025—2028 роках</w:t>
            </w:r>
          </w:p>
        </w:tc>
        <w:tc>
          <w:tcPr>
            <w:tcW w:w="1293" w:type="dxa"/>
          </w:tcPr>
          <w:p w:rsidR="00CB7DBB" w:rsidRPr="00CB7DBB" w:rsidRDefault="00CB7DB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CB7DBB">
              <w:rPr>
                <w:rFonts w:ascii="Times New Roman" w:hAnsi="Times New Roman" w:cs="Times New Roman"/>
              </w:rPr>
              <w:t>№дор.76/01-17/25</w:t>
            </w:r>
          </w:p>
        </w:tc>
        <w:tc>
          <w:tcPr>
            <w:tcW w:w="1400" w:type="dxa"/>
            <w:gridSpan w:val="2"/>
          </w:tcPr>
          <w:p w:rsidR="00CB7DBB" w:rsidRDefault="00CB7DBB" w:rsidP="006C36CF">
            <w:pPr>
              <w:pStyle w:val="rowsStyle"/>
            </w:pPr>
            <w:r>
              <w:t>18.08.2025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19.08.2025</w:t>
            </w:r>
          </w:p>
        </w:tc>
        <w:tc>
          <w:tcPr>
            <w:tcW w:w="1459" w:type="dxa"/>
          </w:tcPr>
          <w:p w:rsidR="00CB7DBB" w:rsidRDefault="00CB7DBB">
            <w:r w:rsidRPr="00AB498A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DB57B6" w:rsidRDefault="00CB7DB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4D3329" w:rsidRDefault="00CB7DB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B57B6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0D6580" w:rsidRDefault="00CB7DB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D87A1A" w:rsidRDefault="00CB7DBB" w:rsidP="0044061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 xml:space="preserve">Про внесення до деяких постанов Кабінету Міністрів України змін щодо визначення осіб, які не можуть бути </w:t>
            </w:r>
            <w:proofErr w:type="spellStart"/>
            <w:r>
              <w:t>усиновлювачами</w:t>
            </w:r>
            <w:proofErr w:type="spellEnd"/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t>№вх-11925/0/01-03/25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19.08.2025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>
            <w:r w:rsidRPr="00AB498A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1842FB" w:rsidRDefault="00CB7DB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1842FB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CB7DBB" w:rsidRPr="00FE5375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 xml:space="preserve">Запрошення на </w:t>
            </w:r>
            <w:proofErr w:type="spellStart"/>
            <w:r>
              <w:t>онлайн-нараду</w:t>
            </w:r>
            <w:proofErr w:type="spellEnd"/>
            <w:r>
              <w:t xml:space="preserve">, щодо реалізації субвенції з придбання житла для дитячих будинків сімейного типу (ДБСТ), </w:t>
            </w:r>
            <w:r>
              <w:lastRenderedPageBreak/>
              <w:t>проведення якої заплановано на 01.10.25</w:t>
            </w:r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lastRenderedPageBreak/>
              <w:t>№вх-11977/0/01-18/25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19.08.2025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>
            <w:r w:rsidRPr="00AB498A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6C0DEB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Деякі питання державного фонду регіонального розвитку</w:t>
            </w:r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t>№вх-11921/0/01-03/25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19.08.2025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FA156F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Щодо упорядкування документів</w:t>
            </w:r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t>№вих-487/01-08/25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>
              <w:t>Державний архів Рівненської області</w:t>
            </w:r>
          </w:p>
        </w:tc>
        <w:tc>
          <w:tcPr>
            <w:tcW w:w="546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180BBE" w:rsidRDefault="00CB7DBB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180BBE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C828D7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28D7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анонімне звернення щодо можливого вчинення домашнього насильства над дітьми</w:t>
            </w:r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t>3577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>
              <w:t>Громадська організація "ЛА СТРАДА - УКРАЇНА"</w:t>
            </w:r>
          </w:p>
        </w:tc>
        <w:tc>
          <w:tcPr>
            <w:tcW w:w="546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FA156F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погодження відрахування вихованця Центру</w:t>
            </w:r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t>434/01.13-25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19.08.2025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>
              <w:t>Служба у справах дітей Острозької міської ради</w:t>
            </w:r>
          </w:p>
        </w:tc>
        <w:tc>
          <w:tcPr>
            <w:tcW w:w="54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D64A20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55"/>
        </w:trPr>
        <w:tc>
          <w:tcPr>
            <w:tcW w:w="709" w:type="dxa"/>
          </w:tcPr>
          <w:p w:rsidR="00CB7DBB" w:rsidRPr="00D71416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141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 xml:space="preserve">Щодо моніторингу причин </w:t>
            </w:r>
            <w:r w:rsidRPr="00CB7DBB">
              <w:t>тривалого перебування дітей в сім’ях патронатних вихователів</w:t>
            </w:r>
          </w:p>
        </w:tc>
        <w:tc>
          <w:tcPr>
            <w:tcW w:w="1308" w:type="dxa"/>
            <w:gridSpan w:val="2"/>
          </w:tcPr>
          <w:p w:rsidR="00CB7DBB" w:rsidRPr="00CB7DBB" w:rsidRDefault="00CB7DBB" w:rsidP="006C36CF">
            <w:pPr>
              <w:pStyle w:val="a3"/>
              <w:rPr>
                <w:sz w:val="20"/>
                <w:szCs w:val="20"/>
              </w:rPr>
            </w:pPr>
            <w:r w:rsidRPr="00CB7DBB">
              <w:rPr>
                <w:sz w:val="20"/>
                <w:szCs w:val="20"/>
              </w:rPr>
              <w:t>4027/04.01-2/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>
              <w:t xml:space="preserve">Державна служба України у </w:t>
            </w:r>
            <w:r w:rsidRPr="00CB7DBB">
              <w:t>справах дітей</w:t>
            </w:r>
          </w:p>
        </w:tc>
        <w:tc>
          <w:tcPr>
            <w:tcW w:w="54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1089"/>
        </w:trPr>
        <w:tc>
          <w:tcPr>
            <w:tcW w:w="709" w:type="dxa"/>
          </w:tcPr>
          <w:p w:rsidR="00CB7DBB" w:rsidRPr="00CB7DBB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7DBB">
              <w:rPr>
                <w:rFonts w:ascii="Times New Roman" w:hAnsi="Times New Roman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надання інформації щодо дітей, які були переміщенні (евакуйовані) за кордон в складі закладів різних типів, форм власності та підпорядкування.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вх-11964/0/01-49/25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19.08.2025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981"/>
        </w:trPr>
        <w:tc>
          <w:tcPr>
            <w:tcW w:w="709" w:type="dxa"/>
          </w:tcPr>
          <w:p w:rsidR="00CB7DBB" w:rsidRPr="003A4071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 xml:space="preserve">Щодо поширенням інформації про акцію в Україні до Дня Незалежності України – Ланцюг </w:t>
            </w:r>
            <w:r>
              <w:lastRenderedPageBreak/>
              <w:t>Єдності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lastRenderedPageBreak/>
              <w:t>вх-12024/0/01-48/25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20.08.2025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5F213D" w:rsidTr="00301A06">
        <w:trPr>
          <w:trHeight w:val="1264"/>
        </w:trPr>
        <w:tc>
          <w:tcPr>
            <w:tcW w:w="709" w:type="dxa"/>
          </w:tcPr>
          <w:p w:rsidR="00CB7DBB" w:rsidRPr="00BA6578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Щодо участі  пленарному засіданні сесії обласної ради 26.09.2025 року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№вх-12070/0/01-70/25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55"/>
        </w:trPr>
        <w:tc>
          <w:tcPr>
            <w:tcW w:w="709" w:type="dxa"/>
          </w:tcPr>
          <w:p w:rsidR="00CB7DBB" w:rsidRPr="00B74540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затримку виплат соціальної допомоги та інших грошових зобов’язань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№вх-12088/0/01-49/25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FE5375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Щодо участі у заході "Лідерство у державотворенні"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вх-12092/0/01-33/25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44061A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06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дозвіл на вибуття дитини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01-20/216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22.08.2025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22.08.2025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Крупецької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58"/>
        </w:trPr>
        <w:tc>
          <w:tcPr>
            <w:tcW w:w="709" w:type="dxa"/>
          </w:tcPr>
          <w:p w:rsidR="00CB7DBB" w:rsidRPr="003A4071" w:rsidRDefault="00CB7DBB" w:rsidP="004406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зняття з контролю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484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21.08.2025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22.08.2025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 w:rsidRPr="00CB7DBB">
              <w:t>РОДА/РОВА</w:t>
            </w:r>
          </w:p>
        </w:tc>
        <w:tc>
          <w:tcPr>
            <w:tcW w:w="546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7DBB" w:rsidRPr="00C36C3E" w:rsidTr="00301A06">
        <w:trPr>
          <w:trHeight w:val="58"/>
        </w:trPr>
        <w:tc>
          <w:tcPr>
            <w:tcW w:w="709" w:type="dxa"/>
          </w:tcPr>
          <w:p w:rsidR="00CB7DBB" w:rsidRPr="003A4071" w:rsidRDefault="00CB7DBB" w:rsidP="0044061A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904</w:t>
            </w:r>
          </w:p>
        </w:tc>
        <w:tc>
          <w:tcPr>
            <w:tcW w:w="1967" w:type="dxa"/>
          </w:tcPr>
          <w:p w:rsidR="00CB7DBB" w:rsidRDefault="00CB7DBB" w:rsidP="006C36CF">
            <w:pPr>
              <w:pStyle w:val="rowsStyle"/>
            </w:pPr>
            <w:r>
              <w:t>Про надання кандидатури до комісії</w:t>
            </w:r>
          </w:p>
        </w:tc>
        <w:tc>
          <w:tcPr>
            <w:tcW w:w="1308" w:type="dxa"/>
            <w:gridSpan w:val="2"/>
          </w:tcPr>
          <w:p w:rsidR="00CB7DBB" w:rsidRDefault="00CB7DBB" w:rsidP="006C36CF">
            <w:pPr>
              <w:pStyle w:val="rowsStyle"/>
            </w:pPr>
            <w:r>
              <w:t>2840/25</w:t>
            </w:r>
          </w:p>
        </w:tc>
        <w:tc>
          <w:tcPr>
            <w:tcW w:w="1385" w:type="dxa"/>
          </w:tcPr>
          <w:p w:rsidR="00CB7DBB" w:rsidRDefault="00CB7DBB" w:rsidP="006C36CF">
            <w:pPr>
              <w:pStyle w:val="rowsStyle"/>
            </w:pPr>
            <w:r>
              <w:t>22.08.2025</w:t>
            </w:r>
          </w:p>
        </w:tc>
        <w:tc>
          <w:tcPr>
            <w:tcW w:w="1273" w:type="dxa"/>
          </w:tcPr>
          <w:p w:rsidR="00CB7DBB" w:rsidRDefault="00CB7DBB" w:rsidP="006C36CF">
            <w:pPr>
              <w:pStyle w:val="rowsStyle"/>
            </w:pPr>
            <w:r>
              <w:t>22.08.2025</w:t>
            </w:r>
          </w:p>
        </w:tc>
        <w:tc>
          <w:tcPr>
            <w:tcW w:w="1459" w:type="dxa"/>
          </w:tcPr>
          <w:p w:rsidR="00CB7DBB" w:rsidRDefault="00CB7DBB" w:rsidP="006C36CF">
            <w:pPr>
              <w:pStyle w:val="rowsStyle"/>
            </w:pPr>
            <w:r>
              <w:t>Департамент освіти і науки ОДА</w:t>
            </w:r>
          </w:p>
        </w:tc>
        <w:tc>
          <w:tcPr>
            <w:tcW w:w="546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B7DBB" w:rsidRPr="00F10BF9" w:rsidRDefault="00CB7DBB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B7DBB" w:rsidRPr="00F10BF9" w:rsidRDefault="00CB7DBB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42642B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42642B">
              <w:rPr>
                <w:rFonts w:ascii="Times New Roman" w:hAnsi="Times New Roman"/>
              </w:rPr>
              <w:t>1905</w:t>
            </w:r>
            <w:bookmarkStart w:id="0" w:name="_GoBack"/>
            <w:bookmarkEnd w:id="0"/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надання пропозицій до законопроекту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№вих-860/01-11/25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459" w:type="dxa"/>
          </w:tcPr>
          <w:p w:rsidR="0042642B" w:rsidRDefault="0042642B">
            <w:r w:rsidRPr="00367700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580C82" w:rsidRDefault="0042642B" w:rsidP="0044061A">
            <w:pPr>
              <w:rPr>
                <w:rFonts w:ascii="Times New Roman" w:hAnsi="Times New Roman"/>
              </w:rPr>
            </w:pPr>
            <w:r w:rsidRPr="00580C8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906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фінансування субвенції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№вих-861/01-12/25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459" w:type="dxa"/>
          </w:tcPr>
          <w:p w:rsidR="0042642B" w:rsidRDefault="0042642B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BC13FB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907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 xml:space="preserve">Про надання пропозицій щодо економії коштів по </w:t>
            </w:r>
            <w:r>
              <w:lastRenderedPageBreak/>
              <w:t>державному бюджеті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lastRenderedPageBreak/>
              <w:t>№вих-862/01-12/25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459" w:type="dxa"/>
          </w:tcPr>
          <w:p w:rsidR="0042642B" w:rsidRDefault="0042642B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42642B" w:rsidRPr="00F10BF9" w:rsidRDefault="0042642B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42642B" w:rsidRPr="00F10BF9" w:rsidRDefault="0042642B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D71416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D71416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908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розгляд звернення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№вих-863/01-12/25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1459" w:type="dxa"/>
          </w:tcPr>
          <w:p w:rsidR="0042642B" w:rsidRDefault="0042642B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FE5375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909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 xml:space="preserve">Про проведення гендерних </w:t>
            </w:r>
            <w:proofErr w:type="spellStart"/>
            <w:r>
              <w:t>аудититів</w:t>
            </w:r>
            <w:proofErr w:type="spellEnd"/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№вих-864/01-12/25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19.08.2025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19.08.2025</w:t>
            </w:r>
          </w:p>
        </w:tc>
        <w:tc>
          <w:tcPr>
            <w:tcW w:w="1459" w:type="dxa"/>
          </w:tcPr>
          <w:p w:rsidR="0042642B" w:rsidRDefault="0042642B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BC13FB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910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№вих-865/01-11/25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459" w:type="dxa"/>
          </w:tcPr>
          <w:p w:rsidR="0042642B" w:rsidRDefault="0042642B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1255ED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911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погодження дозволу на вибуття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№вих-866/01-39/25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459" w:type="dxa"/>
          </w:tcPr>
          <w:p w:rsidR="0042642B" w:rsidRDefault="0042642B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EC28FC" w:rsidTr="00301A06">
        <w:trPr>
          <w:trHeight w:val="58"/>
        </w:trPr>
        <w:tc>
          <w:tcPr>
            <w:tcW w:w="709" w:type="dxa"/>
          </w:tcPr>
          <w:p w:rsidR="0042642B" w:rsidRPr="00967273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9672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912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розгляд звернення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№вих-867/01-11/25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459" w:type="dxa"/>
          </w:tcPr>
          <w:p w:rsidR="0042642B" w:rsidRDefault="0042642B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8B300A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913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надання інформації до наради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№вих-868/01-11/25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459" w:type="dxa"/>
          </w:tcPr>
          <w:p w:rsidR="0042642B" w:rsidRDefault="0042642B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FE5375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надання інформації щодо вільних місць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№вих-869/01-11/25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59" w:type="dxa"/>
          </w:tcPr>
          <w:p w:rsidR="0042642B" w:rsidRDefault="0042642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1255ED" w:rsidRDefault="0042642B" w:rsidP="0044061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1915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розгляд звернення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№вих-870/01-11/25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59" w:type="dxa"/>
          </w:tcPr>
          <w:p w:rsidR="0042642B" w:rsidRDefault="0042642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C556EA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916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проведення акції "Ланцюг Єдності"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№вих-871/01-39/25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21.08.2025</w:t>
            </w:r>
          </w:p>
        </w:tc>
        <w:tc>
          <w:tcPr>
            <w:tcW w:w="1459" w:type="dxa"/>
          </w:tcPr>
          <w:p w:rsidR="0042642B" w:rsidRDefault="0042642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FB079D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917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 xml:space="preserve">Про надання інформації щодо причин тривалого перебування дітей в </w:t>
            </w:r>
            <w:r>
              <w:lastRenderedPageBreak/>
              <w:t>сім’ях патронатних вихователів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lastRenderedPageBreak/>
              <w:t>№вих-872/01-11/25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459" w:type="dxa"/>
          </w:tcPr>
          <w:p w:rsidR="0042642B" w:rsidRDefault="0042642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BD73C9" w:rsidRDefault="0042642B" w:rsidP="0044061A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надання пояснення до скарги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№вих-873/01-11/25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459" w:type="dxa"/>
          </w:tcPr>
          <w:p w:rsidR="0042642B" w:rsidRDefault="0042642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BD73C9" w:rsidRDefault="0042642B" w:rsidP="004406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1919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№вих-874/01-11/25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459" w:type="dxa"/>
          </w:tcPr>
          <w:p w:rsidR="0042642B" w:rsidRDefault="0042642B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2B" w:rsidRPr="00C36C3E" w:rsidTr="00301A06">
        <w:trPr>
          <w:trHeight w:val="58"/>
        </w:trPr>
        <w:tc>
          <w:tcPr>
            <w:tcW w:w="709" w:type="dxa"/>
          </w:tcPr>
          <w:p w:rsidR="0042642B" w:rsidRPr="00BD73C9" w:rsidRDefault="0042642B" w:rsidP="004406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</w:p>
        </w:tc>
        <w:tc>
          <w:tcPr>
            <w:tcW w:w="1967" w:type="dxa"/>
          </w:tcPr>
          <w:p w:rsidR="0042642B" w:rsidRDefault="0042642B" w:rsidP="006C36CF">
            <w:pPr>
              <w:pStyle w:val="rowsStyle"/>
            </w:pPr>
            <w:r>
              <w:t>Про надання дозволу на вибуття</w:t>
            </w:r>
          </w:p>
        </w:tc>
        <w:tc>
          <w:tcPr>
            <w:tcW w:w="1308" w:type="dxa"/>
            <w:gridSpan w:val="2"/>
          </w:tcPr>
          <w:p w:rsidR="0042642B" w:rsidRDefault="0042642B" w:rsidP="006C36CF">
            <w:pPr>
              <w:pStyle w:val="rowsStyle"/>
            </w:pPr>
            <w:r>
              <w:t>№вих-875/01-39/25</w:t>
            </w:r>
          </w:p>
        </w:tc>
        <w:tc>
          <w:tcPr>
            <w:tcW w:w="1385" w:type="dxa"/>
          </w:tcPr>
          <w:p w:rsidR="0042642B" w:rsidRPr="0042642B" w:rsidRDefault="0042642B" w:rsidP="006C36CF">
            <w:pPr>
              <w:pStyle w:val="a3"/>
              <w:rPr>
                <w:sz w:val="20"/>
                <w:szCs w:val="20"/>
              </w:rPr>
            </w:pPr>
            <w:r w:rsidRPr="0042642B">
              <w:rPr>
                <w:sz w:val="20"/>
                <w:szCs w:val="20"/>
              </w:rPr>
              <w:t>22.08.2025</w:t>
            </w:r>
          </w:p>
        </w:tc>
        <w:tc>
          <w:tcPr>
            <w:tcW w:w="1273" w:type="dxa"/>
          </w:tcPr>
          <w:p w:rsidR="0042642B" w:rsidRPr="0042642B" w:rsidRDefault="0042642B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42642B"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1459" w:type="dxa"/>
          </w:tcPr>
          <w:p w:rsidR="0042642B" w:rsidRDefault="0042642B" w:rsidP="006C36C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2642B" w:rsidRPr="00F10BF9" w:rsidRDefault="0042642B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2642B" w:rsidRPr="00F10BF9" w:rsidRDefault="0042642B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77" w:rsidRDefault="00386877" w:rsidP="00D569C6">
      <w:pPr>
        <w:spacing w:after="0" w:line="240" w:lineRule="auto"/>
      </w:pPr>
      <w:r>
        <w:separator/>
      </w:r>
    </w:p>
  </w:endnote>
  <w:endnote w:type="continuationSeparator" w:id="0">
    <w:p w:rsidR="00386877" w:rsidRDefault="00386877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77" w:rsidRDefault="00386877" w:rsidP="00D569C6">
      <w:pPr>
        <w:spacing w:after="0" w:line="240" w:lineRule="auto"/>
      </w:pPr>
      <w:r>
        <w:separator/>
      </w:r>
    </w:p>
  </w:footnote>
  <w:footnote w:type="continuationSeparator" w:id="0">
    <w:p w:rsidR="00386877" w:rsidRDefault="00386877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2642B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D58A-5749-4266-B916-FD503D88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6570</Words>
  <Characters>3745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2025-09-22T12:20:00Z</dcterms:created>
  <dcterms:modified xsi:type="dcterms:W3CDTF">2025-09-22T12:45:00Z</dcterms:modified>
</cp:coreProperties>
</file>