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 xml:space="preserve">Про інвентаризацію програм підтримки </w:t>
            </w:r>
            <w:proofErr w:type="spellStart"/>
            <w:r>
              <w:t>обєктів</w:t>
            </w:r>
            <w:proofErr w:type="spellEnd"/>
            <w:r>
              <w:t xml:space="preserve"> господарювання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2497/0/0-51/26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 w:rsidRPr="00D3715C">
              <w:t>РОДА/РОВА</w:t>
            </w:r>
          </w:p>
        </w:tc>
        <w:tc>
          <w:tcPr>
            <w:tcW w:w="709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6B5B6C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6B5B6C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відмову у усиновлення дитини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89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>
              <w:t>Служба у справах дітей Олександрійської СР</w:t>
            </w:r>
          </w:p>
        </w:tc>
        <w:tc>
          <w:tcPr>
            <w:tcW w:w="709" w:type="dxa"/>
          </w:tcPr>
          <w:p w:rsidR="00260429" w:rsidRPr="00922FC1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Витяг з протоколу № 31 засідання Кабінету Міністрів України (п.7.1)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№вх-4050/0/01-04/26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 w:rsidRPr="00D3715C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Щодо деталей про випадки вилучення дітей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952/03.01-2/2960/2026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630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08-01-478/26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встановлення місце знаходження неповнолітньої дитини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549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proofErr w:type="spellStart"/>
            <w:r>
              <w:t>Губинська</w:t>
            </w:r>
            <w:proofErr w:type="spellEnd"/>
            <w:r>
              <w:t xml:space="preserve"> селищна рада </w:t>
            </w:r>
            <w:proofErr w:type="spellStart"/>
            <w:r>
              <w:t>Самарівського</w:t>
            </w:r>
            <w:proofErr w:type="spellEnd"/>
            <w:r>
              <w:t xml:space="preserve"> району Дніпропетровської області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Щодо навчання для державних службовців 12.03.2026р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№вих-2572/0/01-72/26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 w:rsidRPr="00D3715C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60429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0429">
              <w:rPr>
                <w:rFonts w:ascii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№ 4783-ІХ "Про внесення змін до деяких законодавчих актів України щодо вшанування пам’яті співвітчизників, які загинули внаслідок збройної агресії Російської Федерації"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№вх-4013/0/01-19/26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>
            <w:r w:rsidRPr="00FE614C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27 березня 2026 року о 15:00-17:00 відбудеться захід на тему: «Позбавлення батьківських прав: практичні аспекти»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№вх-4116/0/01-49/26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>
            <w:r w:rsidRPr="00FE614C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DF1DCF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Щодо участі у презентації Рекомендацій щодо організації заходів з формування позитивного батьківства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№вх-4156/0/01-49/26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>
            <w:r w:rsidRPr="00FE614C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636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ОВА щодо ОП у 2026 році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№вх-4038/0/01-33/26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260429" w:rsidRDefault="00260429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983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№ 4700-ІХ "Про статус Засновника сучасної держави Україна - народного депутата"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№вх-4113/0/01-01/26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260429" w:rsidRDefault="00260429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Про виконання ОДА делегованих повноважень обласної ради за 2025 рік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№дор.20/01-16/26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260429" w:rsidRDefault="00260429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3A045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3A045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3A045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3A0456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3A045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3A045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3A045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3A045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70"/>
        </w:trPr>
        <w:tc>
          <w:tcPr>
            <w:tcW w:w="709" w:type="dxa"/>
          </w:tcPr>
          <w:p w:rsidR="00260429" w:rsidRPr="00B55A1E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>№ 4782-ІХ "Про внесення зміни до статті 23 Закону України "Про мобілізаційну підготовку та мобілізацію" щодо надання відстрочки від призову на військову службу під час мобілізації деяким категоріям громадян"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№вх-4101/0/01-01/26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260429" w:rsidRDefault="00260429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967" w:type="dxa"/>
          </w:tcPr>
          <w:p w:rsidR="00260429" w:rsidRDefault="00260429" w:rsidP="00D3715C">
            <w:pPr>
              <w:pStyle w:val="rowsStyle"/>
            </w:pPr>
            <w:r>
              <w:t xml:space="preserve">№ 4793-ІХ "Про внесення змін до Закону України "Про одноразову грошову допомогу за шкоду життю та здоров’ю, завдану працівникам об’єктів критичної інфраструктури, державним службовцям, </w:t>
            </w:r>
            <w:r w:rsidRPr="00260429">
              <w:t xml:space="preserve">посадовим особам місцевого </w:t>
            </w:r>
            <w:r w:rsidRPr="00260429">
              <w:lastRenderedPageBreak/>
              <w:t>самоврядування внаслідок військової агресії Російської Федерації проти України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lastRenderedPageBreak/>
              <w:t>№вх-4194/0/01-01/26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1842FB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1842FB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1842FB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1842FB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1842FB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1842FB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1842FB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1842FB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60429" w:rsidRDefault="0026042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04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641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Щодо заповнення моніторингового звіту</w:t>
            </w:r>
          </w:p>
        </w:tc>
        <w:tc>
          <w:tcPr>
            <w:tcW w:w="1293" w:type="dxa"/>
          </w:tcPr>
          <w:p w:rsidR="00260429" w:rsidRDefault="00260429" w:rsidP="00C46EF8">
            <w:pPr>
              <w:pStyle w:val="rowsStyle"/>
            </w:pPr>
            <w:r>
              <w:t>№вих-2704/0/01-51/26</w:t>
            </w:r>
          </w:p>
        </w:tc>
        <w:tc>
          <w:tcPr>
            <w:tcW w:w="1400" w:type="dxa"/>
            <w:gridSpan w:val="2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DB57B6" w:rsidRDefault="0026042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4D3329" w:rsidRDefault="0026042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B57B6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0D6580" w:rsidRDefault="0026042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260429" w:rsidRPr="00260429" w:rsidRDefault="0026042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0429">
              <w:rPr>
                <w:rFonts w:ascii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 xml:space="preserve">щодо нагадування з проведення загальнонаціонального </w:t>
            </w:r>
            <w:proofErr w:type="spellStart"/>
            <w:r>
              <w:t>скринінгу</w:t>
            </w:r>
            <w:proofErr w:type="spellEnd"/>
            <w:r>
              <w:t xml:space="preserve"> послуг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№вих-2720/0/01-58/26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 xml:space="preserve">Врегулювання питання щодо нарахування та сплати єдиного внеску  за деякі категорії застрахованих осіб, яким виплачено грошове забезпечення та не проведено нарахування </w:t>
            </w:r>
            <w:proofErr w:type="spellStart"/>
            <w:r>
              <w:t>єсв</w:t>
            </w:r>
            <w:proofErr w:type="spellEnd"/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№вх-4216/0/01-49/26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Щодо підготовки інформації щодо суїцидів, нещасних випадків, жорстокого поводження з дітьми, залишення дітей без нагляду або в небезпеці, що призвели до їх смерті, загибелі або тяжких тілесних ушкоджень.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№вх-4263/0/01-49/26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180BBE" w:rsidRDefault="0026042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180BBE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645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Звернення НД щодо надання актуальної інформації стосовно функціонування послуги патронату над дитиною по всій території України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№вх-4273/0/01-30/26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8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внесення відповідних змін до документа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199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260429" w:rsidRDefault="00260429" w:rsidP="00C46EF8">
            <w:pPr>
              <w:pStyle w:val="rowsStyle"/>
            </w:pPr>
            <w:r>
              <w:t>КП "Центр медичної реабілітації та паліативної допомоги дітям"РОР</w:t>
            </w:r>
          </w:p>
        </w:tc>
        <w:tc>
          <w:tcPr>
            <w:tcW w:w="70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D64A20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555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зняття з контролю деяких документів Рівненської обласної державної адміністрації - Рівненської обласної військової адміністрації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100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26.02.2026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1089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 xml:space="preserve">Про проведення оцінювання корупційних ризиків у </w:t>
            </w:r>
            <w:r w:rsidRPr="00260429">
              <w:t>області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№вих-2731/0/01-72/26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260429" w:rsidRDefault="00260429" w:rsidP="00C46EF8">
            <w:r w:rsidRPr="00736AE6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C36C3E" w:rsidTr="008302F6">
        <w:trPr>
          <w:trHeight w:val="981"/>
        </w:trPr>
        <w:tc>
          <w:tcPr>
            <w:tcW w:w="709" w:type="dxa"/>
          </w:tcPr>
          <w:p w:rsidR="00260429" w:rsidRPr="00260429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0429">
              <w:rPr>
                <w:rFonts w:ascii="Times New Roman" w:hAnsi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>Про стан ведення системи обліку публічної інформації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t>№вих-2748/0/01-70/26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260429" w:rsidRDefault="00260429" w:rsidP="00D3715C">
            <w:r w:rsidRPr="00200D33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0429" w:rsidRPr="005F213D" w:rsidTr="008302F6">
        <w:trPr>
          <w:trHeight w:val="1264"/>
        </w:trPr>
        <w:tc>
          <w:tcPr>
            <w:tcW w:w="709" w:type="dxa"/>
          </w:tcPr>
          <w:p w:rsidR="00260429" w:rsidRPr="002D1A0B" w:rsidRDefault="0026042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967" w:type="dxa"/>
          </w:tcPr>
          <w:p w:rsidR="00260429" w:rsidRDefault="00260429" w:rsidP="00C46EF8">
            <w:pPr>
              <w:pStyle w:val="rowsStyle"/>
            </w:pPr>
            <w:r>
              <w:t xml:space="preserve">Про схвалення Стратегії реформування системи  управління державними фінансами на 2026—2030 роки та затвердження операційного плану </w:t>
            </w:r>
            <w:r>
              <w:lastRenderedPageBreak/>
              <w:t>заходів з її реалізації</w:t>
            </w:r>
          </w:p>
        </w:tc>
        <w:tc>
          <w:tcPr>
            <w:tcW w:w="1308" w:type="dxa"/>
            <w:gridSpan w:val="2"/>
          </w:tcPr>
          <w:p w:rsidR="00260429" w:rsidRDefault="00260429" w:rsidP="00C46EF8">
            <w:pPr>
              <w:pStyle w:val="rowsStyle"/>
            </w:pPr>
            <w:r>
              <w:lastRenderedPageBreak/>
              <w:t>№вх-4338/0/01-03/26</w:t>
            </w:r>
          </w:p>
        </w:tc>
        <w:tc>
          <w:tcPr>
            <w:tcW w:w="1385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260429" w:rsidRDefault="00260429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260429" w:rsidRDefault="00260429" w:rsidP="00D3715C">
            <w:pPr>
              <w:pStyle w:val="rowsStyle"/>
            </w:pPr>
            <w:r w:rsidRPr="00260429">
              <w:t>РОДА/РОВА</w:t>
            </w:r>
          </w:p>
        </w:tc>
        <w:tc>
          <w:tcPr>
            <w:tcW w:w="70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60429" w:rsidRPr="00F10BF9" w:rsidRDefault="0026042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60429" w:rsidRPr="00F10BF9" w:rsidRDefault="0026042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55"/>
        </w:trPr>
        <w:tc>
          <w:tcPr>
            <w:tcW w:w="709" w:type="dxa"/>
          </w:tcPr>
          <w:p w:rsidR="00B01A55" w:rsidRPr="00B01A55" w:rsidRDefault="00B01A5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1A5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651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евакуйованих та повернутих із за кордону ПС ДБСТ опіка піклування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№вих-336/01-10/26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неможливість </w:t>
            </w:r>
            <w:proofErr w:type="spellStart"/>
            <w:r>
              <w:t>довлаштування</w:t>
            </w:r>
            <w:proofErr w:type="spellEnd"/>
            <w:r>
              <w:t xml:space="preserve"> дітей в сімейні форми  виховання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№вих-337/01-12/26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евакуйованих осіб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№вих-338/01-10/26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58"/>
        </w:trPr>
        <w:tc>
          <w:tcPr>
            <w:tcW w:w="709" w:type="dxa"/>
          </w:tcPr>
          <w:p w:rsidR="00B01A55" w:rsidRPr="002D1A0B" w:rsidRDefault="00B01A5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службові відрядження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№вих-339/01-11/26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655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№вих-340/01-12/26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B55A1E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інформацію до відома та врахуванні в роботі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№вих-341/01-12/26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>
            <w:r w:rsidRPr="00E266A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657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можливість </w:t>
            </w:r>
            <w:proofErr w:type="spellStart"/>
            <w:r>
              <w:t>довлаштування</w:t>
            </w:r>
            <w:proofErr w:type="spellEnd"/>
            <w:r>
              <w:t xml:space="preserve"> </w:t>
            </w:r>
            <w:r w:rsidRPr="00260429">
              <w:t>дітей в сімейні форми виховання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№вих-342/01-10/26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09.03.2026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B01A55" w:rsidRDefault="00B01A55" w:rsidP="00FD4C73">
            <w:pPr>
              <w:rPr>
                <w:rFonts w:ascii="Times New Roman" w:hAnsi="Times New Roman"/>
              </w:rPr>
            </w:pPr>
            <w:r w:rsidRPr="00B01A55">
              <w:rPr>
                <w:rFonts w:ascii="Times New Roman" w:hAnsi="Times New Roman"/>
              </w:rPr>
              <w:t>658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повернення дитини із за </w:t>
            </w:r>
            <w:r>
              <w:lastRenderedPageBreak/>
              <w:t>кордону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lastRenderedPageBreak/>
              <w:t>№вих-343/01-10/26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659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№вих-344/01-12/26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внесення інформації до системи обліку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№вих-345/01-12/26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інвентаризацію програм підтримки </w:t>
            </w:r>
            <w:proofErr w:type="spellStart"/>
            <w:r>
              <w:t>обєктів</w:t>
            </w:r>
            <w:proofErr w:type="spellEnd"/>
            <w:r>
              <w:t xml:space="preserve">  господарювання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№вих-346/01-12/26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№вих-347/01-12/26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663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інформації по видаткам на оплату праці педагогічних працівників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№вих-348/01-12/26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щоквартальної інформації по постановці на консульський  облік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№вих-349/01-12/26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10.03.2026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відповідь на звернення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№вих-350/01-17/26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666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інформацію по розшуку дитини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№вих-351/01-12/26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B01A55" w:rsidRDefault="00B01A5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667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проведення семінару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№вих-352/01-12/26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668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проведення тренінгу для працівників ССД області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№вих-353/01-12/26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надання інформації для розгляду звернення громадянина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№вих-354/01-12/26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11.03.2026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направлення анкет на центральний облік з усиновлення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№вих-355/01-10/26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фінансування КЗ ОЦСПСД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№вих-356/01-12/26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кількість вільних місць в КЗ ОЦСПСД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№вих-357/01-10/26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B01A55" w:rsidRDefault="00B01A5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673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наявність в установі осіб із інвалідністю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№вих-358/01-11/26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участь у семінарі щодо подання декларацій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№вих-359/01-11/26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12.03.2026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675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можливість влаштування дітей в СФВ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№вих-360/02-12/26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676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заборгованість по виплатах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№вих-361/01-10/26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677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>Про подання анкети головного бухгалтера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№вих-362/01-12/26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2D1A0B" w:rsidRDefault="00B01A55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678</w:t>
            </w:r>
          </w:p>
        </w:tc>
        <w:tc>
          <w:tcPr>
            <w:tcW w:w="1967" w:type="dxa"/>
          </w:tcPr>
          <w:p w:rsidR="00B01A55" w:rsidRDefault="00B01A55" w:rsidP="00C46EF8">
            <w:pPr>
              <w:pStyle w:val="rowsStyle"/>
            </w:pPr>
            <w:r>
              <w:t xml:space="preserve">Про внесення інформації до </w:t>
            </w:r>
            <w:r w:rsidRPr="00B01A55">
              <w:t>системи обліку</w:t>
            </w:r>
          </w:p>
        </w:tc>
        <w:tc>
          <w:tcPr>
            <w:tcW w:w="1308" w:type="dxa"/>
            <w:gridSpan w:val="2"/>
          </w:tcPr>
          <w:p w:rsidR="00B01A55" w:rsidRDefault="00B01A55" w:rsidP="00C46EF8">
            <w:pPr>
              <w:pStyle w:val="rowsStyle"/>
            </w:pPr>
            <w:r>
              <w:t>№вих-363/01-12/26</w:t>
            </w:r>
          </w:p>
        </w:tc>
        <w:tc>
          <w:tcPr>
            <w:tcW w:w="1385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B01A55" w:rsidRDefault="00B01A55" w:rsidP="00C46EF8">
            <w:pPr>
              <w:pStyle w:val="rowsStyle"/>
            </w:pPr>
            <w:r>
              <w:t>13.03.2026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A55" w:rsidRPr="00C36C3E" w:rsidTr="008302F6">
        <w:trPr>
          <w:trHeight w:val="58"/>
        </w:trPr>
        <w:tc>
          <w:tcPr>
            <w:tcW w:w="709" w:type="dxa"/>
          </w:tcPr>
          <w:p w:rsidR="00B01A55" w:rsidRPr="00B01A55" w:rsidRDefault="00B01A55" w:rsidP="00FD4C73">
            <w:pPr>
              <w:rPr>
                <w:rFonts w:ascii="Times New Roman" w:hAnsi="Times New Roman"/>
              </w:rPr>
            </w:pPr>
            <w:r w:rsidRPr="00B01A55">
              <w:rPr>
                <w:rFonts w:ascii="Times New Roman" w:hAnsi="Times New Roman"/>
              </w:rPr>
              <w:t>679</w:t>
            </w:r>
          </w:p>
        </w:tc>
        <w:tc>
          <w:tcPr>
            <w:tcW w:w="1967" w:type="dxa"/>
          </w:tcPr>
          <w:p w:rsidR="00B01A55" w:rsidRDefault="00B01A55" w:rsidP="00D3715C">
            <w:pPr>
              <w:pStyle w:val="rowsStyle"/>
            </w:pPr>
            <w:r w:rsidRPr="00B01A55">
              <w:t>Про запит інформації на розгляд звернення</w:t>
            </w:r>
          </w:p>
        </w:tc>
        <w:tc>
          <w:tcPr>
            <w:tcW w:w="1308" w:type="dxa"/>
            <w:gridSpan w:val="2"/>
          </w:tcPr>
          <w:p w:rsidR="00B01A55" w:rsidRDefault="00B01A55" w:rsidP="00D3715C">
            <w:pPr>
              <w:pStyle w:val="rowsStyle"/>
            </w:pPr>
            <w:r w:rsidRPr="00B01A55">
              <w:t>№вих-364/01-12/26</w:t>
            </w:r>
          </w:p>
        </w:tc>
        <w:tc>
          <w:tcPr>
            <w:tcW w:w="1385" w:type="dxa"/>
          </w:tcPr>
          <w:p w:rsidR="00B01A55" w:rsidRDefault="00B01A55">
            <w:r w:rsidRPr="0072017B">
              <w:t>13.03.2026</w:t>
            </w:r>
          </w:p>
        </w:tc>
        <w:tc>
          <w:tcPr>
            <w:tcW w:w="1273" w:type="dxa"/>
          </w:tcPr>
          <w:p w:rsidR="00B01A55" w:rsidRDefault="00B01A55">
            <w:r w:rsidRPr="0072017B">
              <w:t>13.03.2026</w:t>
            </w:r>
          </w:p>
        </w:tc>
        <w:tc>
          <w:tcPr>
            <w:tcW w:w="1580" w:type="dxa"/>
          </w:tcPr>
          <w:p w:rsidR="00B01A55" w:rsidRDefault="00B01A55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1A55" w:rsidRPr="00F10BF9" w:rsidRDefault="00B01A55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1A55" w:rsidRPr="00F10BF9" w:rsidRDefault="00B01A55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1A55" w:rsidRPr="00F10BF9" w:rsidRDefault="00B01A5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BDF" w:rsidRDefault="005F5BDF" w:rsidP="00D569C6">
      <w:pPr>
        <w:spacing w:after="0" w:line="240" w:lineRule="auto"/>
      </w:pPr>
      <w:r>
        <w:separator/>
      </w:r>
    </w:p>
  </w:endnote>
  <w:endnote w:type="continuationSeparator" w:id="0">
    <w:p w:rsidR="005F5BDF" w:rsidRDefault="005F5BDF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BDF" w:rsidRDefault="005F5BDF" w:rsidP="00D569C6">
      <w:pPr>
        <w:spacing w:after="0" w:line="240" w:lineRule="auto"/>
      </w:pPr>
      <w:r>
        <w:separator/>
      </w:r>
    </w:p>
  </w:footnote>
  <w:footnote w:type="continuationSeparator" w:id="0">
    <w:p w:rsidR="005F5BDF" w:rsidRDefault="005F5BDF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3AF5"/>
    <w:rsid w:val="00254413"/>
    <w:rsid w:val="002550D4"/>
    <w:rsid w:val="002566D7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7DB6-0E10-4048-8D08-1ED843E4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8718</Words>
  <Characters>4970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2026-03-19T14:28:00Z</dcterms:created>
  <dcterms:modified xsi:type="dcterms:W3CDTF">2026-03-19T15:23:00Z</dcterms:modified>
</cp:coreProperties>
</file>