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51DE" w14:textId="77777777" w:rsidR="00675777" w:rsidRPr="00006D64" w:rsidRDefault="00661B95" w:rsidP="00661B95">
      <w:pPr>
        <w:jc w:val="center"/>
        <w:rPr>
          <w:lang w:val="ru-RU"/>
        </w:rPr>
      </w:pPr>
      <w:r>
        <w:rPr>
          <w:lang w:val="ru-RU"/>
        </w:rPr>
        <w:t xml:space="preserve">                                                                                    </w:t>
      </w:r>
      <w:r w:rsidR="002A1187">
        <w:rPr>
          <w:lang w:val="ru-RU"/>
        </w:rPr>
        <w:t xml:space="preserve">               </w:t>
      </w:r>
    </w:p>
    <w:p w14:paraId="01F4B959"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24773D03"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0D6C5FFB"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11AADA08"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8838E2">
        <w:rPr>
          <w:sz w:val="20"/>
          <w:szCs w:val="20"/>
          <w:lang w:val="en-US"/>
        </w:rPr>
        <w:t>15</w:t>
      </w:r>
      <w:r w:rsidR="00A440BA">
        <w:rPr>
          <w:sz w:val="20"/>
          <w:szCs w:val="20"/>
        </w:rPr>
        <w:t>.</w:t>
      </w:r>
      <w:r w:rsidR="008A1E8F">
        <w:rPr>
          <w:sz w:val="20"/>
          <w:szCs w:val="20"/>
          <w:lang w:val="ru-RU"/>
        </w:rPr>
        <w:t>0</w:t>
      </w:r>
      <w:r w:rsidR="00962CBF">
        <w:rPr>
          <w:sz w:val="20"/>
          <w:szCs w:val="20"/>
          <w:lang w:val="en-US"/>
        </w:rPr>
        <w:t>6</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627B2112" w14:textId="77777777" w:rsidR="001752FF" w:rsidRPr="001752FF" w:rsidRDefault="001752FF" w:rsidP="00E909DE">
      <w:pPr>
        <w:pStyle w:val="ListParagraph"/>
        <w:spacing w:after="120"/>
        <w:ind w:left="9204" w:firstLine="708"/>
        <w:jc w:val="center"/>
        <w:rPr>
          <w:sz w:val="20"/>
          <w:szCs w:val="20"/>
        </w:rPr>
      </w:pPr>
    </w:p>
    <w:p w14:paraId="28B0AA46"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1C810723"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1CFB9D0A"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7"/>
        <w:gridCol w:w="1542"/>
        <w:gridCol w:w="1138"/>
        <w:gridCol w:w="957"/>
        <w:gridCol w:w="983"/>
        <w:gridCol w:w="1393"/>
        <w:gridCol w:w="876"/>
        <w:gridCol w:w="533"/>
        <w:gridCol w:w="979"/>
        <w:gridCol w:w="1325"/>
        <w:gridCol w:w="1034"/>
        <w:gridCol w:w="695"/>
        <w:gridCol w:w="520"/>
        <w:gridCol w:w="1299"/>
        <w:gridCol w:w="1807"/>
        <w:gridCol w:w="414"/>
      </w:tblGrid>
      <w:tr w:rsidR="00003AC9" w:rsidRPr="009A5152" w14:paraId="730D5BB2" w14:textId="77777777" w:rsidTr="008838E2">
        <w:trPr>
          <w:cantSplit/>
          <w:trHeight w:val="1424"/>
          <w:tblHeader/>
        </w:trPr>
        <w:tc>
          <w:tcPr>
            <w:tcW w:w="206" w:type="pct"/>
            <w:shd w:val="clear" w:color="auto" w:fill="D9D9D9"/>
            <w:textDirection w:val="btLr"/>
            <w:vAlign w:val="center"/>
          </w:tcPr>
          <w:p w14:paraId="7BC43B81"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322BD0E1"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55F91BE2"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50AF8644"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78BEBE62"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489AB415"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1" w:type="pct"/>
            <w:shd w:val="clear" w:color="auto" w:fill="D9D9D9"/>
            <w:textDirection w:val="btLr"/>
            <w:vAlign w:val="center"/>
          </w:tcPr>
          <w:p w14:paraId="71FB547B"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51E4DE21"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542A841C"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7E1B0421"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6D7A5DA5"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0A67864B"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4097AEC2"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16181535"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34F245BB"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8" w:type="pct"/>
            <w:shd w:val="clear" w:color="auto" w:fill="D9D9D9"/>
            <w:textDirection w:val="btLr"/>
            <w:vAlign w:val="center"/>
          </w:tcPr>
          <w:p w14:paraId="4D69E89B"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0F509EF1" w14:textId="77777777" w:rsidTr="008838E2">
        <w:trPr>
          <w:trHeight w:val="390"/>
        </w:trPr>
        <w:tc>
          <w:tcPr>
            <w:tcW w:w="206" w:type="pct"/>
            <w:shd w:val="clear" w:color="auto" w:fill="D9D9D9"/>
            <w:vAlign w:val="center"/>
          </w:tcPr>
          <w:p w14:paraId="6283B040"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710D795D"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2CF5D721"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6E4AC7A8"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45DA5A7D"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64CE3AF6"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56B8C921"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0A08E80F"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12BB3E99"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345D416F"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78A40E98"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48D0E42A"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10CDFE58"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49A33CB3"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165C8ADA"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8" w:type="pct"/>
            <w:shd w:val="clear" w:color="auto" w:fill="D9D9D9"/>
            <w:vAlign w:val="center"/>
          </w:tcPr>
          <w:p w14:paraId="77478F47"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1B1959" w:rsidRPr="00B7371E" w14:paraId="6A21D361" w14:textId="77777777" w:rsidTr="001B1959">
        <w:trPr>
          <w:trHeight w:val="274"/>
        </w:trPr>
        <w:tc>
          <w:tcPr>
            <w:tcW w:w="206" w:type="pct"/>
            <w:shd w:val="clear" w:color="auto" w:fill="FFFFFF"/>
            <w:vAlign w:val="center"/>
          </w:tcPr>
          <w:p w14:paraId="22EE38AD" w14:textId="77777777" w:rsidR="001B1959" w:rsidRPr="008838E2" w:rsidRDefault="001B1959" w:rsidP="001B1959">
            <w:pPr>
              <w:rPr>
                <w:b/>
                <w:bCs/>
                <w:sz w:val="16"/>
                <w:szCs w:val="16"/>
              </w:rPr>
            </w:pPr>
            <w:r>
              <w:rPr>
                <w:b/>
                <w:bCs/>
                <w:sz w:val="16"/>
                <w:szCs w:val="16"/>
              </w:rPr>
              <w:t>4631</w:t>
            </w:r>
          </w:p>
        </w:tc>
        <w:tc>
          <w:tcPr>
            <w:tcW w:w="477" w:type="pct"/>
            <w:shd w:val="clear" w:color="auto" w:fill="FFFFFF"/>
            <w:vAlign w:val="center"/>
          </w:tcPr>
          <w:p w14:paraId="2801165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додаткового фінансування на погашення заборгованості за спожиту електроенергію Рівнеоблводоканал</w:t>
            </w:r>
          </w:p>
        </w:tc>
        <w:tc>
          <w:tcPr>
            <w:tcW w:w="352" w:type="pct"/>
            <w:shd w:val="clear" w:color="auto" w:fill="FFFFFF"/>
            <w:vAlign w:val="center"/>
          </w:tcPr>
          <w:p w14:paraId="4CC405F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№вх-3495/26</w:t>
            </w:r>
          </w:p>
        </w:tc>
        <w:tc>
          <w:tcPr>
            <w:tcW w:w="296" w:type="pct"/>
            <w:shd w:val="clear" w:color="auto" w:fill="FFFFFF"/>
            <w:vAlign w:val="center"/>
          </w:tcPr>
          <w:p w14:paraId="1725AB3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B258E88"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0AD9CA6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0379B5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4EB64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6B40760"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38BED8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додаткового фінансування на погашення заборгованості за спожиту електроенергію Рівнеоблводоканал</w:t>
            </w:r>
          </w:p>
        </w:tc>
        <w:tc>
          <w:tcPr>
            <w:tcW w:w="320" w:type="pct"/>
            <w:shd w:val="clear" w:color="auto" w:fill="FFFFFF"/>
            <w:vAlign w:val="center"/>
          </w:tcPr>
          <w:p w14:paraId="5A2527D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E76596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D513070"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EBC3F5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6D6897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F63FE5B" w14:textId="77777777" w:rsidR="001B1959" w:rsidRDefault="001B1959" w:rsidP="001B1959">
            <w:pPr>
              <w:jc w:val="center"/>
              <w:rPr>
                <w:lang w:val="ru-RU"/>
              </w:rPr>
            </w:pPr>
            <w:r>
              <w:rPr>
                <w:lang w:val="ru-RU"/>
              </w:rPr>
              <w:t>-</w:t>
            </w:r>
          </w:p>
        </w:tc>
      </w:tr>
      <w:tr w:rsidR="001B1959" w:rsidRPr="00B7371E" w14:paraId="37928ECD" w14:textId="77777777" w:rsidTr="001B1959">
        <w:trPr>
          <w:trHeight w:val="975"/>
        </w:trPr>
        <w:tc>
          <w:tcPr>
            <w:tcW w:w="206" w:type="pct"/>
            <w:shd w:val="clear" w:color="auto" w:fill="FFFFFF"/>
            <w:vAlign w:val="center"/>
          </w:tcPr>
          <w:p w14:paraId="2EB726DA" w14:textId="77777777" w:rsidR="001B1959" w:rsidRPr="00310FE5" w:rsidRDefault="00610CB9" w:rsidP="001B1959">
            <w:pPr>
              <w:jc w:val="center"/>
              <w:rPr>
                <w:b/>
                <w:bCs/>
                <w:sz w:val="16"/>
                <w:szCs w:val="16"/>
                <w:lang w:val="uk-UA"/>
              </w:rPr>
            </w:pPr>
            <w:r>
              <w:rPr>
                <w:b/>
                <w:bCs/>
                <w:sz w:val="16"/>
                <w:szCs w:val="16"/>
                <w:lang w:val="uk-UA"/>
              </w:rPr>
              <w:t>4632</w:t>
            </w:r>
          </w:p>
        </w:tc>
        <w:tc>
          <w:tcPr>
            <w:tcW w:w="477" w:type="pct"/>
            <w:shd w:val="clear" w:color="auto" w:fill="FFFFFF"/>
            <w:vAlign w:val="center"/>
          </w:tcPr>
          <w:p w14:paraId="435A414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на виготовлення проєктно-кошторисної документації і будівництво захисної споруди цивільного захисту Рудня-Почаївська ліцею Козинської сільської ради</w:t>
            </w:r>
          </w:p>
        </w:tc>
        <w:tc>
          <w:tcPr>
            <w:tcW w:w="352" w:type="pct"/>
            <w:shd w:val="clear" w:color="auto" w:fill="FFFFFF"/>
            <w:vAlign w:val="center"/>
          </w:tcPr>
          <w:p w14:paraId="7887109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№вх-3496/26</w:t>
            </w:r>
          </w:p>
        </w:tc>
        <w:tc>
          <w:tcPr>
            <w:tcW w:w="296" w:type="pct"/>
            <w:shd w:val="clear" w:color="auto" w:fill="FFFFFF"/>
            <w:vAlign w:val="center"/>
          </w:tcPr>
          <w:p w14:paraId="70945BD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694A2B9"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0F3355A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F6A5F6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ED9F96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B41FD92"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DA9AE5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на виготовлення проєктно-кошторисної документації і будівництво захисної споруди цивільного захисту Рудня-Почаївська ліцею Козинської сільської ради</w:t>
            </w:r>
          </w:p>
        </w:tc>
        <w:tc>
          <w:tcPr>
            <w:tcW w:w="320" w:type="pct"/>
            <w:shd w:val="clear" w:color="auto" w:fill="FFFFFF"/>
            <w:vAlign w:val="center"/>
          </w:tcPr>
          <w:p w14:paraId="21932E4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6643E6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EB9D31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9E53BD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A351FB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30D7D74" w14:textId="77777777" w:rsidR="001B1959" w:rsidRDefault="001B1959" w:rsidP="001B1959">
            <w:pPr>
              <w:jc w:val="center"/>
              <w:rPr>
                <w:lang w:val="ru-RU"/>
              </w:rPr>
            </w:pPr>
            <w:r>
              <w:rPr>
                <w:lang w:val="ru-RU"/>
              </w:rPr>
              <w:t>-</w:t>
            </w:r>
          </w:p>
        </w:tc>
      </w:tr>
      <w:tr w:rsidR="001B1959" w:rsidRPr="00B7371E" w14:paraId="384F551E" w14:textId="77777777" w:rsidTr="001B1959">
        <w:trPr>
          <w:trHeight w:val="975"/>
        </w:trPr>
        <w:tc>
          <w:tcPr>
            <w:tcW w:w="206" w:type="pct"/>
            <w:shd w:val="clear" w:color="auto" w:fill="FFFFFF"/>
            <w:vAlign w:val="center"/>
          </w:tcPr>
          <w:p w14:paraId="0C7D2924" w14:textId="77777777" w:rsidR="001B1959" w:rsidRPr="00310FE5" w:rsidRDefault="00610CB9" w:rsidP="001B1959">
            <w:pPr>
              <w:jc w:val="center"/>
              <w:rPr>
                <w:b/>
                <w:bCs/>
                <w:sz w:val="16"/>
                <w:szCs w:val="16"/>
                <w:lang w:val="uk-UA"/>
              </w:rPr>
            </w:pPr>
            <w:r>
              <w:rPr>
                <w:b/>
                <w:bCs/>
                <w:sz w:val="16"/>
                <w:szCs w:val="16"/>
                <w:lang w:val="uk-UA"/>
              </w:rPr>
              <w:t>4633</w:t>
            </w:r>
          </w:p>
        </w:tc>
        <w:tc>
          <w:tcPr>
            <w:tcW w:w="477" w:type="pct"/>
            <w:shd w:val="clear" w:color="auto" w:fill="FFFFFF"/>
            <w:vAlign w:val="center"/>
          </w:tcPr>
          <w:p w14:paraId="38A00C51"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на поповнення ліміту в системі електронного адміністрування ПДВ</w:t>
            </w:r>
          </w:p>
        </w:tc>
        <w:tc>
          <w:tcPr>
            <w:tcW w:w="352" w:type="pct"/>
            <w:shd w:val="clear" w:color="auto" w:fill="FFFFFF"/>
            <w:vAlign w:val="center"/>
          </w:tcPr>
          <w:p w14:paraId="6F0548C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№вх-3497/26</w:t>
            </w:r>
          </w:p>
        </w:tc>
        <w:tc>
          <w:tcPr>
            <w:tcW w:w="296" w:type="pct"/>
            <w:shd w:val="clear" w:color="auto" w:fill="FFFFFF"/>
            <w:vAlign w:val="center"/>
          </w:tcPr>
          <w:p w14:paraId="38C5F3D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27D779"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1C81ED10"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F7049D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1CCA9F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3A08CA5"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14066B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на поповнення ліміту в системі електронного адміністрування ПДВ</w:t>
            </w:r>
          </w:p>
        </w:tc>
        <w:tc>
          <w:tcPr>
            <w:tcW w:w="320" w:type="pct"/>
            <w:shd w:val="clear" w:color="auto" w:fill="FFFFFF"/>
            <w:vAlign w:val="center"/>
          </w:tcPr>
          <w:p w14:paraId="0EB14CF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2E2EC2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689C1F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DE33D5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1B4B17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C09A017" w14:textId="77777777" w:rsidR="001B1959" w:rsidRDefault="001B1959" w:rsidP="001B1959">
            <w:pPr>
              <w:jc w:val="center"/>
              <w:rPr>
                <w:lang w:val="ru-RU"/>
              </w:rPr>
            </w:pPr>
            <w:r>
              <w:rPr>
                <w:lang w:val="ru-RU"/>
              </w:rPr>
              <w:t>-</w:t>
            </w:r>
          </w:p>
        </w:tc>
      </w:tr>
      <w:tr w:rsidR="001B1959" w:rsidRPr="00B7371E" w14:paraId="695CCB44" w14:textId="77777777" w:rsidTr="001B1959">
        <w:trPr>
          <w:trHeight w:val="975"/>
        </w:trPr>
        <w:tc>
          <w:tcPr>
            <w:tcW w:w="206" w:type="pct"/>
            <w:shd w:val="clear" w:color="auto" w:fill="FFFFFF"/>
            <w:vAlign w:val="center"/>
          </w:tcPr>
          <w:p w14:paraId="568133AB" w14:textId="77777777" w:rsidR="001B1959" w:rsidRPr="00310FE5" w:rsidRDefault="00610CB9" w:rsidP="001B1959">
            <w:pPr>
              <w:jc w:val="center"/>
              <w:rPr>
                <w:b/>
                <w:bCs/>
                <w:sz w:val="16"/>
                <w:szCs w:val="16"/>
                <w:lang w:val="uk-UA"/>
              </w:rPr>
            </w:pPr>
            <w:r>
              <w:rPr>
                <w:b/>
                <w:bCs/>
                <w:sz w:val="16"/>
                <w:szCs w:val="16"/>
                <w:lang w:val="uk-UA"/>
              </w:rPr>
              <w:t>4634</w:t>
            </w:r>
          </w:p>
        </w:tc>
        <w:tc>
          <w:tcPr>
            <w:tcW w:w="477" w:type="pct"/>
            <w:shd w:val="clear" w:color="auto" w:fill="FFFFFF"/>
            <w:vAlign w:val="center"/>
          </w:tcPr>
          <w:p w14:paraId="35A803C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на виконання Програми розвитку архівної справи</w:t>
            </w:r>
          </w:p>
        </w:tc>
        <w:tc>
          <w:tcPr>
            <w:tcW w:w="352" w:type="pct"/>
            <w:shd w:val="clear" w:color="auto" w:fill="FFFFFF"/>
            <w:vAlign w:val="center"/>
          </w:tcPr>
          <w:p w14:paraId="09A6EA21"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№вх-3498/26</w:t>
            </w:r>
          </w:p>
        </w:tc>
        <w:tc>
          <w:tcPr>
            <w:tcW w:w="296" w:type="pct"/>
            <w:shd w:val="clear" w:color="auto" w:fill="FFFFFF"/>
            <w:vAlign w:val="center"/>
          </w:tcPr>
          <w:p w14:paraId="6370A3DE"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34B581B"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C80098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FB6F4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6E8660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C9E408F"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E1F5BA8"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на виконання Програми розвитку архівної справи</w:t>
            </w:r>
          </w:p>
        </w:tc>
        <w:tc>
          <w:tcPr>
            <w:tcW w:w="320" w:type="pct"/>
            <w:shd w:val="clear" w:color="auto" w:fill="FFFFFF"/>
            <w:vAlign w:val="center"/>
          </w:tcPr>
          <w:p w14:paraId="040C0E3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D8AAAE0"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BCA2B1E"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5E4EC4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A49131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06F5000" w14:textId="77777777" w:rsidR="001B1959" w:rsidRDefault="001B1959" w:rsidP="001B1959">
            <w:pPr>
              <w:jc w:val="center"/>
              <w:rPr>
                <w:lang w:val="ru-RU"/>
              </w:rPr>
            </w:pPr>
            <w:r>
              <w:rPr>
                <w:lang w:val="ru-RU"/>
              </w:rPr>
              <w:t>-</w:t>
            </w:r>
          </w:p>
        </w:tc>
      </w:tr>
      <w:tr w:rsidR="001B1959" w:rsidRPr="00B7371E" w14:paraId="78968103" w14:textId="77777777" w:rsidTr="001B1959">
        <w:trPr>
          <w:trHeight w:val="975"/>
        </w:trPr>
        <w:tc>
          <w:tcPr>
            <w:tcW w:w="206" w:type="pct"/>
            <w:shd w:val="clear" w:color="auto" w:fill="FFFFFF"/>
            <w:vAlign w:val="center"/>
          </w:tcPr>
          <w:p w14:paraId="27EEE38B" w14:textId="77777777" w:rsidR="001B1959" w:rsidRPr="00310FE5" w:rsidRDefault="00610CB9" w:rsidP="001B1959">
            <w:pPr>
              <w:jc w:val="center"/>
              <w:rPr>
                <w:b/>
                <w:bCs/>
                <w:sz w:val="16"/>
                <w:szCs w:val="16"/>
                <w:lang w:val="uk-UA"/>
              </w:rPr>
            </w:pPr>
            <w:r>
              <w:rPr>
                <w:b/>
                <w:bCs/>
                <w:sz w:val="16"/>
                <w:szCs w:val="16"/>
                <w:lang w:val="uk-UA"/>
              </w:rPr>
              <w:lastRenderedPageBreak/>
              <w:t>4635</w:t>
            </w:r>
          </w:p>
        </w:tc>
        <w:tc>
          <w:tcPr>
            <w:tcW w:w="477" w:type="pct"/>
            <w:shd w:val="clear" w:color="auto" w:fill="FFFFFF"/>
            <w:vAlign w:val="center"/>
          </w:tcPr>
          <w:p w14:paraId="129C1E4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52" w:type="pct"/>
            <w:shd w:val="clear" w:color="auto" w:fill="FFFFFF"/>
            <w:vAlign w:val="center"/>
          </w:tcPr>
          <w:p w14:paraId="0A42F21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№вх-3499/26</w:t>
            </w:r>
          </w:p>
        </w:tc>
        <w:tc>
          <w:tcPr>
            <w:tcW w:w="296" w:type="pct"/>
            <w:shd w:val="clear" w:color="auto" w:fill="FFFFFF"/>
            <w:vAlign w:val="center"/>
          </w:tcPr>
          <w:p w14:paraId="454D79A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841B338"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1B854F3A"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43D1C6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777FF2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18348B0"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4886E8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20" w:type="pct"/>
            <w:shd w:val="clear" w:color="auto" w:fill="FFFFFF"/>
            <w:vAlign w:val="center"/>
          </w:tcPr>
          <w:p w14:paraId="11048B0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6576E6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33348D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17E882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E3AC39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F6D8BBD" w14:textId="77777777" w:rsidR="001B1959" w:rsidRDefault="001B1959" w:rsidP="001B1959">
            <w:pPr>
              <w:jc w:val="center"/>
              <w:rPr>
                <w:lang w:val="ru-RU"/>
              </w:rPr>
            </w:pPr>
            <w:r>
              <w:rPr>
                <w:lang w:val="ru-RU"/>
              </w:rPr>
              <w:t>-</w:t>
            </w:r>
          </w:p>
        </w:tc>
      </w:tr>
      <w:tr w:rsidR="001B1959" w:rsidRPr="00B7371E" w14:paraId="2E530D84" w14:textId="77777777" w:rsidTr="001B1959">
        <w:trPr>
          <w:trHeight w:val="1163"/>
        </w:trPr>
        <w:tc>
          <w:tcPr>
            <w:tcW w:w="206" w:type="pct"/>
            <w:shd w:val="clear" w:color="auto" w:fill="FFFFFF"/>
            <w:vAlign w:val="center"/>
          </w:tcPr>
          <w:p w14:paraId="40E04880" w14:textId="77777777" w:rsidR="001B1959" w:rsidRPr="00310FE5" w:rsidRDefault="00610CB9" w:rsidP="001B1959">
            <w:pPr>
              <w:jc w:val="center"/>
              <w:rPr>
                <w:b/>
                <w:bCs/>
                <w:sz w:val="16"/>
                <w:szCs w:val="16"/>
                <w:lang w:val="uk-UA"/>
              </w:rPr>
            </w:pPr>
            <w:r>
              <w:rPr>
                <w:b/>
                <w:bCs/>
                <w:sz w:val="16"/>
                <w:szCs w:val="16"/>
                <w:lang w:val="uk-UA"/>
              </w:rPr>
              <w:t>4636</w:t>
            </w:r>
          </w:p>
        </w:tc>
        <w:tc>
          <w:tcPr>
            <w:tcW w:w="477" w:type="pct"/>
            <w:shd w:val="clear" w:color="auto" w:fill="FFFFFF"/>
            <w:vAlign w:val="center"/>
          </w:tcPr>
          <w:p w14:paraId="774A2C71"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52" w:type="pct"/>
            <w:shd w:val="clear" w:color="auto" w:fill="FFFFFF"/>
            <w:vAlign w:val="center"/>
          </w:tcPr>
          <w:p w14:paraId="7397D200"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№вх-3500/26</w:t>
            </w:r>
          </w:p>
        </w:tc>
        <w:tc>
          <w:tcPr>
            <w:tcW w:w="296" w:type="pct"/>
            <w:shd w:val="clear" w:color="auto" w:fill="FFFFFF"/>
            <w:vAlign w:val="center"/>
          </w:tcPr>
          <w:p w14:paraId="22603A0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09E9A92"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3F9CBB31"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AC60CB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AE267A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AAF3AB8"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F6CA8D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20" w:type="pct"/>
            <w:shd w:val="clear" w:color="auto" w:fill="FFFFFF"/>
            <w:vAlign w:val="center"/>
          </w:tcPr>
          <w:p w14:paraId="7697289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FFCD77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1E2A31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E98297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E7B67D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F4C5482" w14:textId="77777777" w:rsidR="001B1959" w:rsidRDefault="001B1959" w:rsidP="001B1959">
            <w:pPr>
              <w:jc w:val="center"/>
              <w:rPr>
                <w:lang w:val="ru-RU"/>
              </w:rPr>
            </w:pPr>
            <w:r>
              <w:rPr>
                <w:lang w:val="ru-RU"/>
              </w:rPr>
              <w:t>-</w:t>
            </w:r>
          </w:p>
        </w:tc>
      </w:tr>
      <w:tr w:rsidR="001B1959" w:rsidRPr="00B7371E" w14:paraId="7DC7CB50" w14:textId="77777777" w:rsidTr="001B1959">
        <w:trPr>
          <w:trHeight w:val="1163"/>
        </w:trPr>
        <w:tc>
          <w:tcPr>
            <w:tcW w:w="206" w:type="pct"/>
            <w:shd w:val="clear" w:color="auto" w:fill="FFFFFF"/>
            <w:vAlign w:val="center"/>
          </w:tcPr>
          <w:p w14:paraId="433A5865" w14:textId="77777777" w:rsidR="001B1959" w:rsidRPr="00310FE5" w:rsidRDefault="00610CB9" w:rsidP="001B1959">
            <w:pPr>
              <w:jc w:val="center"/>
              <w:rPr>
                <w:b/>
                <w:bCs/>
                <w:sz w:val="16"/>
                <w:szCs w:val="16"/>
                <w:lang w:val="uk-UA"/>
              </w:rPr>
            </w:pPr>
            <w:r>
              <w:rPr>
                <w:b/>
                <w:bCs/>
                <w:sz w:val="16"/>
                <w:szCs w:val="16"/>
                <w:lang w:val="uk-UA"/>
              </w:rPr>
              <w:t>4637</w:t>
            </w:r>
          </w:p>
        </w:tc>
        <w:tc>
          <w:tcPr>
            <w:tcW w:w="477" w:type="pct"/>
            <w:shd w:val="clear" w:color="auto" w:fill="FFFFFF"/>
            <w:vAlign w:val="center"/>
          </w:tcPr>
          <w:p w14:paraId="305DF38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52" w:type="pct"/>
            <w:shd w:val="clear" w:color="auto" w:fill="FFFFFF"/>
            <w:vAlign w:val="center"/>
          </w:tcPr>
          <w:p w14:paraId="1F5578C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№вх-3501/26</w:t>
            </w:r>
          </w:p>
        </w:tc>
        <w:tc>
          <w:tcPr>
            <w:tcW w:w="296" w:type="pct"/>
            <w:shd w:val="clear" w:color="auto" w:fill="FFFFFF"/>
            <w:vAlign w:val="center"/>
          </w:tcPr>
          <w:p w14:paraId="2D06931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0452F9E"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940B9E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329D14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64E674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DC4057"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49D42F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20" w:type="pct"/>
            <w:shd w:val="clear" w:color="auto" w:fill="FFFFFF"/>
            <w:vAlign w:val="center"/>
          </w:tcPr>
          <w:p w14:paraId="001FC7A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E3AAF5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C65E23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A3598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4AD6C5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C218A6A" w14:textId="77777777" w:rsidR="001B1959" w:rsidRDefault="001B1959" w:rsidP="001B1959">
            <w:pPr>
              <w:jc w:val="center"/>
              <w:rPr>
                <w:lang w:val="ru-RU"/>
              </w:rPr>
            </w:pPr>
            <w:r>
              <w:rPr>
                <w:lang w:val="ru-RU"/>
              </w:rPr>
              <w:t>-</w:t>
            </w:r>
          </w:p>
        </w:tc>
      </w:tr>
      <w:tr w:rsidR="001B1959" w:rsidRPr="00B7371E" w14:paraId="19C1919F" w14:textId="77777777" w:rsidTr="001B1959">
        <w:trPr>
          <w:trHeight w:val="975"/>
        </w:trPr>
        <w:tc>
          <w:tcPr>
            <w:tcW w:w="206" w:type="pct"/>
            <w:shd w:val="clear" w:color="auto" w:fill="FFFFFF"/>
            <w:vAlign w:val="center"/>
          </w:tcPr>
          <w:p w14:paraId="74CFAEDA" w14:textId="77777777" w:rsidR="001B1959" w:rsidRPr="00310FE5" w:rsidRDefault="00610CB9" w:rsidP="001B1959">
            <w:pPr>
              <w:jc w:val="center"/>
              <w:rPr>
                <w:b/>
                <w:bCs/>
                <w:sz w:val="16"/>
                <w:szCs w:val="16"/>
                <w:lang w:val="uk-UA"/>
              </w:rPr>
            </w:pPr>
            <w:r>
              <w:rPr>
                <w:b/>
                <w:bCs/>
                <w:sz w:val="16"/>
                <w:szCs w:val="16"/>
                <w:lang w:val="uk-UA"/>
              </w:rPr>
              <w:t>4638</w:t>
            </w:r>
          </w:p>
        </w:tc>
        <w:tc>
          <w:tcPr>
            <w:tcW w:w="477" w:type="pct"/>
            <w:shd w:val="clear" w:color="auto" w:fill="FFFFFF"/>
            <w:vAlign w:val="center"/>
          </w:tcPr>
          <w:p w14:paraId="5E73C586"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52" w:type="pct"/>
            <w:shd w:val="clear" w:color="auto" w:fill="FFFFFF"/>
            <w:vAlign w:val="center"/>
          </w:tcPr>
          <w:p w14:paraId="1A6D87EA"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№вх-3502/26</w:t>
            </w:r>
          </w:p>
        </w:tc>
        <w:tc>
          <w:tcPr>
            <w:tcW w:w="296" w:type="pct"/>
            <w:shd w:val="clear" w:color="auto" w:fill="FFFFFF"/>
            <w:vAlign w:val="center"/>
          </w:tcPr>
          <w:p w14:paraId="7703D480"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8FC310D"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DF2B7F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389067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ACA5E8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099EDBC"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C422D1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20" w:type="pct"/>
            <w:shd w:val="clear" w:color="auto" w:fill="FFFFFF"/>
            <w:vAlign w:val="center"/>
          </w:tcPr>
          <w:p w14:paraId="51C7FB5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001C60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F1674F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B9349E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C8726DE"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7EAE78B" w14:textId="77777777" w:rsidR="001B1959" w:rsidRDefault="001B1959" w:rsidP="001B1959">
            <w:pPr>
              <w:jc w:val="center"/>
              <w:rPr>
                <w:lang w:val="ru-RU"/>
              </w:rPr>
            </w:pPr>
            <w:r>
              <w:rPr>
                <w:lang w:val="ru-RU"/>
              </w:rPr>
              <w:t>-</w:t>
            </w:r>
          </w:p>
        </w:tc>
      </w:tr>
      <w:tr w:rsidR="001B1959" w:rsidRPr="00B7371E" w14:paraId="32A7C4C7" w14:textId="77777777" w:rsidTr="001B1959">
        <w:trPr>
          <w:trHeight w:val="975"/>
        </w:trPr>
        <w:tc>
          <w:tcPr>
            <w:tcW w:w="206" w:type="pct"/>
            <w:shd w:val="clear" w:color="auto" w:fill="FFFFFF"/>
            <w:vAlign w:val="center"/>
          </w:tcPr>
          <w:p w14:paraId="31FC373C" w14:textId="77777777" w:rsidR="001B1959" w:rsidRPr="00310FE5" w:rsidRDefault="00610CB9" w:rsidP="001B1959">
            <w:pPr>
              <w:jc w:val="center"/>
              <w:rPr>
                <w:b/>
                <w:bCs/>
                <w:sz w:val="16"/>
                <w:szCs w:val="16"/>
                <w:lang w:val="uk-UA"/>
              </w:rPr>
            </w:pPr>
            <w:r>
              <w:rPr>
                <w:b/>
                <w:bCs/>
                <w:sz w:val="16"/>
                <w:szCs w:val="16"/>
                <w:lang w:val="uk-UA"/>
              </w:rPr>
              <w:t>4639</w:t>
            </w:r>
          </w:p>
        </w:tc>
        <w:tc>
          <w:tcPr>
            <w:tcW w:w="477" w:type="pct"/>
            <w:shd w:val="clear" w:color="auto" w:fill="FFFFFF"/>
            <w:vAlign w:val="center"/>
          </w:tcPr>
          <w:p w14:paraId="33DFD4A9"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52" w:type="pct"/>
            <w:shd w:val="clear" w:color="auto" w:fill="FFFFFF"/>
            <w:vAlign w:val="center"/>
          </w:tcPr>
          <w:p w14:paraId="2CEE2565"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№вх-3503/26</w:t>
            </w:r>
          </w:p>
        </w:tc>
        <w:tc>
          <w:tcPr>
            <w:tcW w:w="296" w:type="pct"/>
            <w:shd w:val="clear" w:color="auto" w:fill="FFFFFF"/>
            <w:vAlign w:val="center"/>
          </w:tcPr>
          <w:p w14:paraId="471D70E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F812642"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8A591B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2D4B86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5B24E5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473FEB4"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0FF017A"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20" w:type="pct"/>
            <w:shd w:val="clear" w:color="auto" w:fill="FFFFFF"/>
            <w:vAlign w:val="center"/>
          </w:tcPr>
          <w:p w14:paraId="01E8871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093CBE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103615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9BA75C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14593C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54351D8" w14:textId="77777777" w:rsidR="001B1959" w:rsidRDefault="001B1959" w:rsidP="001B1959">
            <w:pPr>
              <w:jc w:val="center"/>
              <w:rPr>
                <w:lang w:val="ru-RU"/>
              </w:rPr>
            </w:pPr>
            <w:r>
              <w:rPr>
                <w:lang w:val="ru-RU"/>
              </w:rPr>
              <w:t>-</w:t>
            </w:r>
          </w:p>
        </w:tc>
      </w:tr>
      <w:tr w:rsidR="001B1959" w:rsidRPr="00B7371E" w14:paraId="7B47A1A2" w14:textId="77777777" w:rsidTr="001B1959">
        <w:trPr>
          <w:trHeight w:val="975"/>
        </w:trPr>
        <w:tc>
          <w:tcPr>
            <w:tcW w:w="206" w:type="pct"/>
            <w:shd w:val="clear" w:color="auto" w:fill="FFFFFF"/>
            <w:vAlign w:val="center"/>
          </w:tcPr>
          <w:p w14:paraId="6934E320" w14:textId="77777777" w:rsidR="001B1959" w:rsidRPr="00310FE5" w:rsidRDefault="00610CB9" w:rsidP="001B1959">
            <w:pPr>
              <w:jc w:val="center"/>
              <w:rPr>
                <w:b/>
                <w:bCs/>
                <w:sz w:val="16"/>
                <w:szCs w:val="16"/>
                <w:lang w:val="uk-UA"/>
              </w:rPr>
            </w:pPr>
            <w:r>
              <w:rPr>
                <w:b/>
                <w:bCs/>
                <w:sz w:val="16"/>
                <w:szCs w:val="16"/>
                <w:lang w:val="uk-UA"/>
              </w:rPr>
              <w:t>4640</w:t>
            </w:r>
          </w:p>
        </w:tc>
        <w:tc>
          <w:tcPr>
            <w:tcW w:w="477" w:type="pct"/>
            <w:shd w:val="clear" w:color="auto" w:fill="FFFFFF"/>
            <w:vAlign w:val="center"/>
          </w:tcPr>
          <w:p w14:paraId="2CFA44DA"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52" w:type="pct"/>
            <w:shd w:val="clear" w:color="auto" w:fill="FFFFFF"/>
            <w:vAlign w:val="center"/>
          </w:tcPr>
          <w:p w14:paraId="18302D3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№вх-3504/26</w:t>
            </w:r>
          </w:p>
        </w:tc>
        <w:tc>
          <w:tcPr>
            <w:tcW w:w="296" w:type="pct"/>
            <w:shd w:val="clear" w:color="auto" w:fill="FFFFFF"/>
            <w:vAlign w:val="center"/>
          </w:tcPr>
          <w:p w14:paraId="0B42B46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90E9F38"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60FEE0B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0091B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9E4131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DBE51B9"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951E84B"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тарифів</w:t>
            </w:r>
          </w:p>
        </w:tc>
        <w:tc>
          <w:tcPr>
            <w:tcW w:w="320" w:type="pct"/>
            <w:shd w:val="clear" w:color="auto" w:fill="FFFFFF"/>
            <w:vAlign w:val="center"/>
          </w:tcPr>
          <w:p w14:paraId="3649670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90252F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9354B8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A07C8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3D5F6C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268D888" w14:textId="77777777" w:rsidR="001B1959" w:rsidRDefault="001B1959" w:rsidP="001B1959">
            <w:pPr>
              <w:jc w:val="center"/>
              <w:rPr>
                <w:lang w:val="ru-RU"/>
              </w:rPr>
            </w:pPr>
            <w:r>
              <w:rPr>
                <w:lang w:val="ru-RU"/>
              </w:rPr>
              <w:t>-</w:t>
            </w:r>
          </w:p>
        </w:tc>
      </w:tr>
      <w:tr w:rsidR="001B1959" w:rsidRPr="00B7371E" w14:paraId="500F6ED7" w14:textId="77777777" w:rsidTr="001B1959">
        <w:trPr>
          <w:trHeight w:val="975"/>
        </w:trPr>
        <w:tc>
          <w:tcPr>
            <w:tcW w:w="206" w:type="pct"/>
            <w:shd w:val="clear" w:color="auto" w:fill="FFFFFF"/>
            <w:vAlign w:val="center"/>
          </w:tcPr>
          <w:p w14:paraId="0610C7F4" w14:textId="77777777" w:rsidR="001B1959" w:rsidRPr="00310FE5" w:rsidRDefault="00610CB9" w:rsidP="001B1959">
            <w:pPr>
              <w:jc w:val="center"/>
              <w:rPr>
                <w:b/>
                <w:bCs/>
                <w:sz w:val="16"/>
                <w:szCs w:val="16"/>
                <w:lang w:val="uk-UA"/>
              </w:rPr>
            </w:pPr>
            <w:r>
              <w:rPr>
                <w:b/>
                <w:bCs/>
                <w:sz w:val="16"/>
                <w:szCs w:val="16"/>
                <w:lang w:val="uk-UA"/>
              </w:rPr>
              <w:t>4641</w:t>
            </w:r>
          </w:p>
        </w:tc>
        <w:tc>
          <w:tcPr>
            <w:tcW w:w="477" w:type="pct"/>
            <w:shd w:val="clear" w:color="auto" w:fill="FFFFFF"/>
            <w:vAlign w:val="center"/>
          </w:tcPr>
          <w:p w14:paraId="4CD3981B"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субвенції в/ч А1828</w:t>
            </w:r>
          </w:p>
        </w:tc>
        <w:tc>
          <w:tcPr>
            <w:tcW w:w="352" w:type="pct"/>
            <w:shd w:val="clear" w:color="auto" w:fill="FFFFFF"/>
            <w:vAlign w:val="center"/>
          </w:tcPr>
          <w:p w14:paraId="6C7F340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№вх-3505/26</w:t>
            </w:r>
          </w:p>
        </w:tc>
        <w:tc>
          <w:tcPr>
            <w:tcW w:w="296" w:type="pct"/>
            <w:shd w:val="clear" w:color="auto" w:fill="FFFFFF"/>
            <w:vAlign w:val="center"/>
          </w:tcPr>
          <w:p w14:paraId="66FCB44E"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79E0F99"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55C90C5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CEB427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860C4E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36F1303"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73910F0"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субвенції в/ч А1828</w:t>
            </w:r>
          </w:p>
        </w:tc>
        <w:tc>
          <w:tcPr>
            <w:tcW w:w="320" w:type="pct"/>
            <w:shd w:val="clear" w:color="auto" w:fill="FFFFFF"/>
            <w:vAlign w:val="center"/>
          </w:tcPr>
          <w:p w14:paraId="434B9F8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733DDC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BD0E08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74394A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6ABC30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665F25B" w14:textId="77777777" w:rsidR="001B1959" w:rsidRDefault="001B1959" w:rsidP="001B1959">
            <w:pPr>
              <w:jc w:val="center"/>
              <w:rPr>
                <w:lang w:val="ru-RU"/>
              </w:rPr>
            </w:pPr>
            <w:r>
              <w:rPr>
                <w:lang w:val="ru-RU"/>
              </w:rPr>
              <w:t>-</w:t>
            </w:r>
          </w:p>
        </w:tc>
      </w:tr>
      <w:tr w:rsidR="001B1959" w:rsidRPr="00B7371E" w14:paraId="67720213" w14:textId="77777777" w:rsidTr="001B1959">
        <w:trPr>
          <w:trHeight w:val="975"/>
        </w:trPr>
        <w:tc>
          <w:tcPr>
            <w:tcW w:w="206" w:type="pct"/>
            <w:shd w:val="clear" w:color="auto" w:fill="FFFFFF"/>
            <w:vAlign w:val="center"/>
          </w:tcPr>
          <w:p w14:paraId="7B1C0984" w14:textId="77777777" w:rsidR="001B1959" w:rsidRPr="00310FE5" w:rsidRDefault="00610CB9" w:rsidP="001B1959">
            <w:pPr>
              <w:jc w:val="center"/>
              <w:rPr>
                <w:b/>
                <w:bCs/>
                <w:sz w:val="16"/>
                <w:szCs w:val="16"/>
                <w:lang w:val="uk-UA"/>
              </w:rPr>
            </w:pPr>
            <w:r>
              <w:rPr>
                <w:b/>
                <w:bCs/>
                <w:sz w:val="16"/>
                <w:szCs w:val="16"/>
                <w:lang w:val="uk-UA"/>
              </w:rPr>
              <w:t>4642</w:t>
            </w:r>
          </w:p>
        </w:tc>
        <w:tc>
          <w:tcPr>
            <w:tcW w:w="477" w:type="pct"/>
            <w:shd w:val="clear" w:color="auto" w:fill="FFFFFF"/>
            <w:vAlign w:val="center"/>
          </w:tcPr>
          <w:p w14:paraId="7DA5FDD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субвенції в/ч А5228</w:t>
            </w:r>
          </w:p>
        </w:tc>
        <w:tc>
          <w:tcPr>
            <w:tcW w:w="352" w:type="pct"/>
            <w:shd w:val="clear" w:color="auto" w:fill="FFFFFF"/>
            <w:vAlign w:val="center"/>
          </w:tcPr>
          <w:p w14:paraId="640923A9"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№вх-3506/26</w:t>
            </w:r>
          </w:p>
        </w:tc>
        <w:tc>
          <w:tcPr>
            <w:tcW w:w="296" w:type="pct"/>
            <w:shd w:val="clear" w:color="auto" w:fill="FFFFFF"/>
            <w:vAlign w:val="center"/>
          </w:tcPr>
          <w:p w14:paraId="4DA9E78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A241DC8"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6973F2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35F59B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C00CBE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59BD06F"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59818E6"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субвенції в/ч А5228</w:t>
            </w:r>
          </w:p>
        </w:tc>
        <w:tc>
          <w:tcPr>
            <w:tcW w:w="320" w:type="pct"/>
            <w:shd w:val="clear" w:color="auto" w:fill="FFFFFF"/>
            <w:vAlign w:val="center"/>
          </w:tcPr>
          <w:p w14:paraId="470022F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B496D4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AF18AE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F6A27DE"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6883DC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3B7A641" w14:textId="77777777" w:rsidR="001B1959" w:rsidRDefault="001B1959" w:rsidP="001B1959">
            <w:pPr>
              <w:jc w:val="center"/>
              <w:rPr>
                <w:lang w:val="ru-RU"/>
              </w:rPr>
            </w:pPr>
            <w:r>
              <w:rPr>
                <w:lang w:val="ru-RU"/>
              </w:rPr>
              <w:t>-</w:t>
            </w:r>
          </w:p>
        </w:tc>
      </w:tr>
      <w:tr w:rsidR="001B1959" w:rsidRPr="00B7371E" w14:paraId="3F892B7D" w14:textId="77777777" w:rsidTr="001B1959">
        <w:trPr>
          <w:trHeight w:val="975"/>
        </w:trPr>
        <w:tc>
          <w:tcPr>
            <w:tcW w:w="206" w:type="pct"/>
            <w:shd w:val="clear" w:color="auto" w:fill="FFFFFF"/>
            <w:vAlign w:val="center"/>
          </w:tcPr>
          <w:p w14:paraId="1BC6737D" w14:textId="77777777" w:rsidR="001B1959" w:rsidRPr="00310FE5" w:rsidRDefault="00610CB9" w:rsidP="001B1959">
            <w:pPr>
              <w:jc w:val="center"/>
              <w:rPr>
                <w:b/>
                <w:bCs/>
                <w:sz w:val="16"/>
                <w:szCs w:val="16"/>
                <w:lang w:val="uk-UA"/>
              </w:rPr>
            </w:pPr>
            <w:r>
              <w:rPr>
                <w:b/>
                <w:bCs/>
                <w:sz w:val="16"/>
                <w:szCs w:val="16"/>
                <w:lang w:val="uk-UA"/>
              </w:rPr>
              <w:t>4643</w:t>
            </w:r>
          </w:p>
        </w:tc>
        <w:tc>
          <w:tcPr>
            <w:tcW w:w="477" w:type="pct"/>
            <w:shd w:val="clear" w:color="auto" w:fill="FFFFFF"/>
            <w:vAlign w:val="center"/>
          </w:tcPr>
          <w:p w14:paraId="27493B0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погашення заборгованості КП"Зірненська лікарня "Хоспіс" перед КП"Березнекомуненергія"</w:t>
            </w:r>
          </w:p>
        </w:tc>
        <w:tc>
          <w:tcPr>
            <w:tcW w:w="352" w:type="pct"/>
            <w:shd w:val="clear" w:color="auto" w:fill="FFFFFF"/>
            <w:vAlign w:val="center"/>
          </w:tcPr>
          <w:p w14:paraId="3F6B6E3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№вх-3507/26</w:t>
            </w:r>
          </w:p>
        </w:tc>
        <w:tc>
          <w:tcPr>
            <w:tcW w:w="296" w:type="pct"/>
            <w:shd w:val="clear" w:color="auto" w:fill="FFFFFF"/>
            <w:vAlign w:val="center"/>
          </w:tcPr>
          <w:p w14:paraId="176FFD90"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E5F3F06"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6701AE7B"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8F94B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D48861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24C41B9"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282203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погашення заборгованості КП"Зірненська лікарня "Хоспіс" перед КП"Березнекомуненергія"</w:t>
            </w:r>
          </w:p>
        </w:tc>
        <w:tc>
          <w:tcPr>
            <w:tcW w:w="320" w:type="pct"/>
            <w:shd w:val="clear" w:color="auto" w:fill="FFFFFF"/>
            <w:vAlign w:val="center"/>
          </w:tcPr>
          <w:p w14:paraId="451B895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C6FDB5E"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A3F710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EE0D9A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30A1AD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5B518E6" w14:textId="77777777" w:rsidR="001B1959" w:rsidRDefault="001B1959" w:rsidP="001B1959">
            <w:pPr>
              <w:jc w:val="center"/>
              <w:rPr>
                <w:lang w:val="ru-RU"/>
              </w:rPr>
            </w:pPr>
            <w:r>
              <w:rPr>
                <w:lang w:val="ru-RU"/>
              </w:rPr>
              <w:t>-</w:t>
            </w:r>
          </w:p>
        </w:tc>
      </w:tr>
      <w:tr w:rsidR="001B1959" w:rsidRPr="00B7371E" w14:paraId="178E41D2" w14:textId="77777777" w:rsidTr="001B1959">
        <w:trPr>
          <w:trHeight w:val="975"/>
        </w:trPr>
        <w:tc>
          <w:tcPr>
            <w:tcW w:w="206" w:type="pct"/>
            <w:shd w:val="clear" w:color="auto" w:fill="FFFFFF"/>
            <w:vAlign w:val="center"/>
          </w:tcPr>
          <w:p w14:paraId="0C561EAC" w14:textId="77777777" w:rsidR="001B1959" w:rsidRPr="00310FE5" w:rsidRDefault="00610CB9" w:rsidP="001B1959">
            <w:pPr>
              <w:jc w:val="center"/>
              <w:rPr>
                <w:b/>
                <w:bCs/>
                <w:sz w:val="16"/>
                <w:szCs w:val="16"/>
                <w:lang w:val="uk-UA"/>
              </w:rPr>
            </w:pPr>
            <w:r>
              <w:rPr>
                <w:b/>
                <w:bCs/>
                <w:sz w:val="16"/>
                <w:szCs w:val="16"/>
                <w:lang w:val="uk-UA"/>
              </w:rPr>
              <w:lastRenderedPageBreak/>
              <w:t>4644</w:t>
            </w:r>
          </w:p>
        </w:tc>
        <w:tc>
          <w:tcPr>
            <w:tcW w:w="477" w:type="pct"/>
            <w:shd w:val="clear" w:color="auto" w:fill="FFFFFF"/>
            <w:vAlign w:val="center"/>
          </w:tcPr>
          <w:p w14:paraId="5EE3722B"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Інформація на  № 217/06-12/26 від 03.02.2026 дані про стан розрахунків за спожиті енергоносії</w:t>
            </w:r>
          </w:p>
        </w:tc>
        <w:tc>
          <w:tcPr>
            <w:tcW w:w="352" w:type="pct"/>
            <w:shd w:val="clear" w:color="auto" w:fill="FFFFFF"/>
            <w:vAlign w:val="center"/>
          </w:tcPr>
          <w:p w14:paraId="569FB29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№вх-3508/26</w:t>
            </w:r>
          </w:p>
        </w:tc>
        <w:tc>
          <w:tcPr>
            <w:tcW w:w="296" w:type="pct"/>
            <w:shd w:val="clear" w:color="auto" w:fill="FFFFFF"/>
            <w:vAlign w:val="center"/>
          </w:tcPr>
          <w:p w14:paraId="4794067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4C86CAE"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67FE0F3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Департамент освіти і науки</w:t>
            </w:r>
          </w:p>
        </w:tc>
        <w:tc>
          <w:tcPr>
            <w:tcW w:w="271" w:type="pct"/>
            <w:shd w:val="clear" w:color="auto" w:fill="FFFFFF"/>
            <w:vAlign w:val="center"/>
          </w:tcPr>
          <w:p w14:paraId="1899F60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57FACC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E151AE6"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AB5CF02"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Інформація на  № 217/06-12/26 від 03.02.2026 дані про стан розрахунків за спожиті енергоносії</w:t>
            </w:r>
          </w:p>
        </w:tc>
        <w:tc>
          <w:tcPr>
            <w:tcW w:w="320" w:type="pct"/>
            <w:shd w:val="clear" w:color="auto" w:fill="FFFFFF"/>
            <w:vAlign w:val="center"/>
          </w:tcPr>
          <w:p w14:paraId="6BD3577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5CF64F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06157E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1773D7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67F0A8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2C3AB45" w14:textId="77777777" w:rsidR="001B1959" w:rsidRDefault="001B1959" w:rsidP="001B1959">
            <w:pPr>
              <w:jc w:val="center"/>
              <w:rPr>
                <w:lang w:val="ru-RU"/>
              </w:rPr>
            </w:pPr>
            <w:r>
              <w:rPr>
                <w:lang w:val="ru-RU"/>
              </w:rPr>
              <w:t>-</w:t>
            </w:r>
          </w:p>
        </w:tc>
      </w:tr>
      <w:tr w:rsidR="001B1959" w:rsidRPr="00B7371E" w14:paraId="63324770" w14:textId="77777777" w:rsidTr="001B1959">
        <w:trPr>
          <w:trHeight w:val="975"/>
        </w:trPr>
        <w:tc>
          <w:tcPr>
            <w:tcW w:w="206" w:type="pct"/>
            <w:shd w:val="clear" w:color="auto" w:fill="FFFFFF"/>
            <w:vAlign w:val="center"/>
          </w:tcPr>
          <w:p w14:paraId="477FE144" w14:textId="77777777" w:rsidR="001B1959" w:rsidRPr="00310FE5" w:rsidRDefault="00610CB9" w:rsidP="001B1959">
            <w:pPr>
              <w:jc w:val="center"/>
              <w:rPr>
                <w:b/>
                <w:bCs/>
                <w:sz w:val="16"/>
                <w:szCs w:val="16"/>
                <w:lang w:val="uk-UA"/>
              </w:rPr>
            </w:pPr>
            <w:r>
              <w:rPr>
                <w:b/>
                <w:bCs/>
                <w:sz w:val="16"/>
                <w:szCs w:val="16"/>
                <w:lang w:val="uk-UA"/>
              </w:rPr>
              <w:t>4645</w:t>
            </w:r>
          </w:p>
        </w:tc>
        <w:tc>
          <w:tcPr>
            <w:tcW w:w="477" w:type="pct"/>
            <w:shd w:val="clear" w:color="auto" w:fill="FFFFFF"/>
            <w:vAlign w:val="center"/>
          </w:tcPr>
          <w:p w14:paraId="0FF1CE9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видатки на спортивні заходи</w:t>
            </w:r>
          </w:p>
        </w:tc>
        <w:tc>
          <w:tcPr>
            <w:tcW w:w="352" w:type="pct"/>
            <w:shd w:val="clear" w:color="auto" w:fill="FFFFFF"/>
            <w:vAlign w:val="center"/>
          </w:tcPr>
          <w:p w14:paraId="4A8F250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№вх-3509/26</w:t>
            </w:r>
          </w:p>
        </w:tc>
        <w:tc>
          <w:tcPr>
            <w:tcW w:w="296" w:type="pct"/>
            <w:shd w:val="clear" w:color="auto" w:fill="FFFFFF"/>
            <w:vAlign w:val="center"/>
          </w:tcPr>
          <w:p w14:paraId="708BB9B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612C60"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19F03904"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Департамент фінансів Закарпатської ОДА</w:t>
            </w:r>
          </w:p>
        </w:tc>
        <w:tc>
          <w:tcPr>
            <w:tcW w:w="271" w:type="pct"/>
            <w:shd w:val="clear" w:color="auto" w:fill="FFFFFF"/>
            <w:vAlign w:val="center"/>
          </w:tcPr>
          <w:p w14:paraId="2FC815A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9F2D71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4338FFC"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9279A94"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видатки на спортивні заходи</w:t>
            </w:r>
          </w:p>
        </w:tc>
        <w:tc>
          <w:tcPr>
            <w:tcW w:w="320" w:type="pct"/>
            <w:shd w:val="clear" w:color="auto" w:fill="FFFFFF"/>
            <w:vAlign w:val="center"/>
          </w:tcPr>
          <w:p w14:paraId="6F61E60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9C342B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2E4012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00E4E9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FE949D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3C1F720" w14:textId="77777777" w:rsidR="001B1959" w:rsidRDefault="001B1959" w:rsidP="001B1959">
            <w:pPr>
              <w:jc w:val="center"/>
              <w:rPr>
                <w:lang w:val="ru-RU"/>
              </w:rPr>
            </w:pPr>
            <w:r>
              <w:rPr>
                <w:lang w:val="ru-RU"/>
              </w:rPr>
              <w:t>-</w:t>
            </w:r>
          </w:p>
        </w:tc>
      </w:tr>
      <w:tr w:rsidR="001B1959" w:rsidRPr="00B7371E" w14:paraId="7DF7A3DD" w14:textId="77777777" w:rsidTr="001B1959">
        <w:trPr>
          <w:trHeight w:val="975"/>
        </w:trPr>
        <w:tc>
          <w:tcPr>
            <w:tcW w:w="206" w:type="pct"/>
            <w:shd w:val="clear" w:color="auto" w:fill="FFFFFF"/>
            <w:vAlign w:val="center"/>
          </w:tcPr>
          <w:p w14:paraId="1AEB721A" w14:textId="77777777" w:rsidR="001B1959" w:rsidRPr="00310FE5" w:rsidRDefault="00610CB9" w:rsidP="001B1959">
            <w:pPr>
              <w:jc w:val="center"/>
              <w:rPr>
                <w:b/>
                <w:bCs/>
                <w:sz w:val="16"/>
                <w:szCs w:val="16"/>
                <w:lang w:val="uk-UA"/>
              </w:rPr>
            </w:pPr>
            <w:r>
              <w:rPr>
                <w:b/>
                <w:bCs/>
                <w:sz w:val="16"/>
                <w:szCs w:val="16"/>
                <w:lang w:val="uk-UA"/>
              </w:rPr>
              <w:t>4647</w:t>
            </w:r>
          </w:p>
        </w:tc>
        <w:tc>
          <w:tcPr>
            <w:tcW w:w="477" w:type="pct"/>
            <w:shd w:val="clear" w:color="auto" w:fill="FFFFFF"/>
            <w:vAlign w:val="center"/>
          </w:tcPr>
          <w:p w14:paraId="5584FDD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фінансування на встановлення систем протипожежного захисту</w:t>
            </w:r>
          </w:p>
        </w:tc>
        <w:tc>
          <w:tcPr>
            <w:tcW w:w="352" w:type="pct"/>
            <w:shd w:val="clear" w:color="auto" w:fill="FFFFFF"/>
            <w:vAlign w:val="center"/>
          </w:tcPr>
          <w:p w14:paraId="6A0A723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№вх-3510/26</w:t>
            </w:r>
          </w:p>
        </w:tc>
        <w:tc>
          <w:tcPr>
            <w:tcW w:w="296" w:type="pct"/>
            <w:shd w:val="clear" w:color="auto" w:fill="FFFFFF"/>
            <w:vAlign w:val="center"/>
          </w:tcPr>
          <w:p w14:paraId="2DCBF39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44D5C6D"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6DF7048"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4E333D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B4906C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B964FFF"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087B099"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фінансування на встановлення систем протипожежного захисту</w:t>
            </w:r>
          </w:p>
        </w:tc>
        <w:tc>
          <w:tcPr>
            <w:tcW w:w="320" w:type="pct"/>
            <w:shd w:val="clear" w:color="auto" w:fill="FFFFFF"/>
            <w:vAlign w:val="center"/>
          </w:tcPr>
          <w:p w14:paraId="408E919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873DD3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FFA69E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4BCFA50"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0DBA88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5DD183D" w14:textId="77777777" w:rsidR="001B1959" w:rsidRDefault="001B1959" w:rsidP="001B1959">
            <w:pPr>
              <w:jc w:val="center"/>
              <w:rPr>
                <w:lang w:val="ru-RU"/>
              </w:rPr>
            </w:pPr>
            <w:r>
              <w:rPr>
                <w:lang w:val="ru-RU"/>
              </w:rPr>
              <w:t>-</w:t>
            </w:r>
          </w:p>
        </w:tc>
      </w:tr>
      <w:tr w:rsidR="001B1959" w:rsidRPr="00B7371E" w14:paraId="0103FB44" w14:textId="77777777" w:rsidTr="001B1959">
        <w:trPr>
          <w:trHeight w:val="975"/>
        </w:trPr>
        <w:tc>
          <w:tcPr>
            <w:tcW w:w="206" w:type="pct"/>
            <w:shd w:val="clear" w:color="auto" w:fill="FFFFFF"/>
            <w:vAlign w:val="center"/>
          </w:tcPr>
          <w:p w14:paraId="20564EF9" w14:textId="77777777" w:rsidR="001B1959" w:rsidRPr="00310FE5" w:rsidRDefault="00610CB9" w:rsidP="001B1959">
            <w:pPr>
              <w:jc w:val="center"/>
              <w:rPr>
                <w:b/>
                <w:bCs/>
                <w:sz w:val="16"/>
                <w:szCs w:val="16"/>
                <w:lang w:val="uk-UA"/>
              </w:rPr>
            </w:pPr>
            <w:r>
              <w:rPr>
                <w:b/>
                <w:bCs/>
                <w:sz w:val="16"/>
                <w:szCs w:val="16"/>
                <w:lang w:val="uk-UA"/>
              </w:rPr>
              <w:t>4648</w:t>
            </w:r>
          </w:p>
        </w:tc>
        <w:tc>
          <w:tcPr>
            <w:tcW w:w="477" w:type="pct"/>
            <w:shd w:val="clear" w:color="auto" w:fill="FFFFFF"/>
            <w:vAlign w:val="center"/>
          </w:tcPr>
          <w:p w14:paraId="2A205956"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для придбання обладнання для харчоблоку</w:t>
            </w:r>
          </w:p>
        </w:tc>
        <w:tc>
          <w:tcPr>
            <w:tcW w:w="352" w:type="pct"/>
            <w:shd w:val="clear" w:color="auto" w:fill="FFFFFF"/>
            <w:vAlign w:val="center"/>
          </w:tcPr>
          <w:p w14:paraId="360FF888"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№вх-3511/26</w:t>
            </w:r>
          </w:p>
        </w:tc>
        <w:tc>
          <w:tcPr>
            <w:tcW w:w="296" w:type="pct"/>
            <w:shd w:val="clear" w:color="auto" w:fill="FFFFFF"/>
            <w:vAlign w:val="center"/>
          </w:tcPr>
          <w:p w14:paraId="1DBE4D6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8AC33A6"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714628D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B9AA40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692FF7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060A75E"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701A12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виділення коштів для придбання обладнання для харчоблоку</w:t>
            </w:r>
          </w:p>
        </w:tc>
        <w:tc>
          <w:tcPr>
            <w:tcW w:w="320" w:type="pct"/>
            <w:shd w:val="clear" w:color="auto" w:fill="FFFFFF"/>
            <w:vAlign w:val="center"/>
          </w:tcPr>
          <w:p w14:paraId="648F62F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BD4F18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3439B2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3A49EA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D676B4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38C1B67" w14:textId="77777777" w:rsidR="001B1959" w:rsidRDefault="001B1959" w:rsidP="001B1959">
            <w:pPr>
              <w:jc w:val="center"/>
              <w:rPr>
                <w:lang w:val="ru-RU"/>
              </w:rPr>
            </w:pPr>
            <w:r>
              <w:rPr>
                <w:lang w:val="ru-RU"/>
              </w:rPr>
              <w:t>-</w:t>
            </w:r>
          </w:p>
        </w:tc>
      </w:tr>
      <w:tr w:rsidR="001B1959" w:rsidRPr="00B7371E" w14:paraId="16AC8683" w14:textId="77777777" w:rsidTr="001B1959">
        <w:trPr>
          <w:trHeight w:val="975"/>
        </w:trPr>
        <w:tc>
          <w:tcPr>
            <w:tcW w:w="206" w:type="pct"/>
            <w:shd w:val="clear" w:color="auto" w:fill="FFFFFF"/>
            <w:vAlign w:val="center"/>
          </w:tcPr>
          <w:p w14:paraId="10CAFFB3" w14:textId="77777777" w:rsidR="001B1959" w:rsidRPr="00310FE5" w:rsidRDefault="00610CB9" w:rsidP="001B1959">
            <w:pPr>
              <w:jc w:val="center"/>
              <w:rPr>
                <w:b/>
                <w:bCs/>
                <w:sz w:val="16"/>
                <w:szCs w:val="16"/>
                <w:lang w:val="uk-UA"/>
              </w:rPr>
            </w:pPr>
            <w:r>
              <w:rPr>
                <w:b/>
                <w:bCs/>
                <w:sz w:val="16"/>
                <w:szCs w:val="16"/>
                <w:lang w:val="uk-UA"/>
              </w:rPr>
              <w:t>4649</w:t>
            </w:r>
          </w:p>
        </w:tc>
        <w:tc>
          <w:tcPr>
            <w:tcW w:w="477" w:type="pct"/>
            <w:shd w:val="clear" w:color="auto" w:fill="FFFFFF"/>
            <w:vAlign w:val="center"/>
          </w:tcPr>
          <w:p w14:paraId="56C03F02"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Інформація про потребу коштів на зарплату за червень 2026</w:t>
            </w:r>
          </w:p>
        </w:tc>
        <w:tc>
          <w:tcPr>
            <w:tcW w:w="352" w:type="pct"/>
            <w:shd w:val="clear" w:color="auto" w:fill="FFFFFF"/>
            <w:vAlign w:val="center"/>
          </w:tcPr>
          <w:p w14:paraId="283E11E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№вх-3512/26</w:t>
            </w:r>
          </w:p>
        </w:tc>
        <w:tc>
          <w:tcPr>
            <w:tcW w:w="296" w:type="pct"/>
            <w:shd w:val="clear" w:color="auto" w:fill="FFFFFF"/>
            <w:vAlign w:val="center"/>
          </w:tcPr>
          <w:p w14:paraId="704252F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75AB77"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C3FD710"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Відділ внутрішнього аудиту</w:t>
            </w:r>
          </w:p>
        </w:tc>
        <w:tc>
          <w:tcPr>
            <w:tcW w:w="271" w:type="pct"/>
            <w:shd w:val="clear" w:color="auto" w:fill="FFFFFF"/>
            <w:vAlign w:val="center"/>
          </w:tcPr>
          <w:p w14:paraId="282A4AB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8045E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905EA49"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2F9BDA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Інформація про потребу коштів на зарплату за червень 2026</w:t>
            </w:r>
          </w:p>
        </w:tc>
        <w:tc>
          <w:tcPr>
            <w:tcW w:w="320" w:type="pct"/>
            <w:shd w:val="clear" w:color="auto" w:fill="FFFFFF"/>
            <w:vAlign w:val="center"/>
          </w:tcPr>
          <w:p w14:paraId="41EE507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E90DA8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61CC8A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94ABDD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36258D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EF6371A" w14:textId="77777777" w:rsidR="001B1959" w:rsidRDefault="001B1959" w:rsidP="001B1959">
            <w:pPr>
              <w:jc w:val="center"/>
              <w:rPr>
                <w:lang w:val="ru-RU"/>
              </w:rPr>
            </w:pPr>
            <w:r>
              <w:rPr>
                <w:lang w:val="ru-RU"/>
              </w:rPr>
              <w:t>-</w:t>
            </w:r>
          </w:p>
        </w:tc>
      </w:tr>
      <w:tr w:rsidR="001B1959" w:rsidRPr="00B7371E" w14:paraId="01B39504" w14:textId="77777777" w:rsidTr="001B1959">
        <w:trPr>
          <w:trHeight w:val="975"/>
        </w:trPr>
        <w:tc>
          <w:tcPr>
            <w:tcW w:w="206" w:type="pct"/>
            <w:shd w:val="clear" w:color="auto" w:fill="FFFFFF"/>
            <w:vAlign w:val="center"/>
          </w:tcPr>
          <w:p w14:paraId="73B10D8D" w14:textId="77777777" w:rsidR="001B1959" w:rsidRPr="00310FE5" w:rsidRDefault="00610CB9" w:rsidP="001B1959">
            <w:pPr>
              <w:jc w:val="center"/>
              <w:rPr>
                <w:b/>
                <w:bCs/>
                <w:sz w:val="16"/>
                <w:szCs w:val="16"/>
                <w:lang w:val="uk-UA"/>
              </w:rPr>
            </w:pPr>
            <w:r>
              <w:rPr>
                <w:b/>
                <w:bCs/>
                <w:sz w:val="16"/>
                <w:szCs w:val="16"/>
                <w:lang w:val="uk-UA"/>
              </w:rPr>
              <w:t>4650</w:t>
            </w:r>
          </w:p>
        </w:tc>
        <w:tc>
          <w:tcPr>
            <w:tcW w:w="477" w:type="pct"/>
            <w:shd w:val="clear" w:color="auto" w:fill="FFFFFF"/>
            <w:vAlign w:val="center"/>
          </w:tcPr>
          <w:p w14:paraId="6A61E2B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фінансування коштів</w:t>
            </w:r>
          </w:p>
        </w:tc>
        <w:tc>
          <w:tcPr>
            <w:tcW w:w="352" w:type="pct"/>
            <w:shd w:val="clear" w:color="auto" w:fill="FFFFFF"/>
            <w:vAlign w:val="center"/>
          </w:tcPr>
          <w:p w14:paraId="48446B10"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№вх-3513/26</w:t>
            </w:r>
          </w:p>
        </w:tc>
        <w:tc>
          <w:tcPr>
            <w:tcW w:w="296" w:type="pct"/>
            <w:shd w:val="clear" w:color="auto" w:fill="FFFFFF"/>
            <w:vAlign w:val="center"/>
          </w:tcPr>
          <w:p w14:paraId="03CC2F1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B364204"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7B8F7F0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Вараська районна державна адміністрація</w:t>
            </w:r>
          </w:p>
        </w:tc>
        <w:tc>
          <w:tcPr>
            <w:tcW w:w="271" w:type="pct"/>
            <w:shd w:val="clear" w:color="auto" w:fill="FFFFFF"/>
            <w:vAlign w:val="center"/>
          </w:tcPr>
          <w:p w14:paraId="4B09E94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646C3E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3D715FD"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D738246"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фінансування коштів</w:t>
            </w:r>
          </w:p>
        </w:tc>
        <w:tc>
          <w:tcPr>
            <w:tcW w:w="320" w:type="pct"/>
            <w:shd w:val="clear" w:color="auto" w:fill="FFFFFF"/>
            <w:vAlign w:val="center"/>
          </w:tcPr>
          <w:p w14:paraId="7359788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A72406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C1E0D2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7EA970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DB10B4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C09DEC2" w14:textId="77777777" w:rsidR="001B1959" w:rsidRDefault="001B1959" w:rsidP="001B1959">
            <w:pPr>
              <w:jc w:val="center"/>
              <w:rPr>
                <w:lang w:val="ru-RU"/>
              </w:rPr>
            </w:pPr>
            <w:r>
              <w:rPr>
                <w:lang w:val="ru-RU"/>
              </w:rPr>
              <w:t>-</w:t>
            </w:r>
          </w:p>
        </w:tc>
      </w:tr>
      <w:tr w:rsidR="001B1959" w:rsidRPr="00B7371E" w14:paraId="1A870367" w14:textId="77777777" w:rsidTr="001B1959">
        <w:trPr>
          <w:trHeight w:val="975"/>
        </w:trPr>
        <w:tc>
          <w:tcPr>
            <w:tcW w:w="206" w:type="pct"/>
            <w:shd w:val="clear" w:color="auto" w:fill="FFFFFF"/>
            <w:vAlign w:val="center"/>
          </w:tcPr>
          <w:p w14:paraId="61687A71" w14:textId="77777777" w:rsidR="001B1959" w:rsidRPr="00310FE5" w:rsidRDefault="00610CB9" w:rsidP="001B1959">
            <w:pPr>
              <w:jc w:val="center"/>
              <w:rPr>
                <w:b/>
                <w:bCs/>
                <w:sz w:val="16"/>
                <w:szCs w:val="16"/>
                <w:lang w:val="uk-UA"/>
              </w:rPr>
            </w:pPr>
            <w:r>
              <w:rPr>
                <w:b/>
                <w:bCs/>
                <w:sz w:val="16"/>
                <w:szCs w:val="16"/>
                <w:lang w:val="uk-UA"/>
              </w:rPr>
              <w:t>4651</w:t>
            </w:r>
          </w:p>
        </w:tc>
        <w:tc>
          <w:tcPr>
            <w:tcW w:w="477" w:type="pct"/>
            <w:shd w:val="clear" w:color="auto" w:fill="FFFFFF"/>
            <w:vAlign w:val="center"/>
          </w:tcPr>
          <w:p w14:paraId="002E1F8B"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Лист про додаткову потребу на ЄСВ</w:t>
            </w:r>
          </w:p>
        </w:tc>
        <w:tc>
          <w:tcPr>
            <w:tcW w:w="352" w:type="pct"/>
            <w:shd w:val="clear" w:color="auto" w:fill="FFFFFF"/>
            <w:vAlign w:val="center"/>
          </w:tcPr>
          <w:p w14:paraId="047CBD7D"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№вх-3514/26</w:t>
            </w:r>
          </w:p>
        </w:tc>
        <w:tc>
          <w:tcPr>
            <w:tcW w:w="296" w:type="pct"/>
            <w:shd w:val="clear" w:color="auto" w:fill="FFFFFF"/>
            <w:vAlign w:val="center"/>
          </w:tcPr>
          <w:p w14:paraId="407E1B6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0EE596E"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12E9B332"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Відділ внутрішнього аудиту</w:t>
            </w:r>
          </w:p>
        </w:tc>
        <w:tc>
          <w:tcPr>
            <w:tcW w:w="271" w:type="pct"/>
            <w:shd w:val="clear" w:color="auto" w:fill="FFFFFF"/>
            <w:vAlign w:val="center"/>
          </w:tcPr>
          <w:p w14:paraId="2A8C3DA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126549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687D051"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34F746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Лист про додаткову потребу на ЄСВ</w:t>
            </w:r>
          </w:p>
        </w:tc>
        <w:tc>
          <w:tcPr>
            <w:tcW w:w="320" w:type="pct"/>
            <w:shd w:val="clear" w:color="auto" w:fill="FFFFFF"/>
            <w:vAlign w:val="center"/>
          </w:tcPr>
          <w:p w14:paraId="4A30E650"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10057B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531DA5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92847D"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3F1886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40B8F59" w14:textId="77777777" w:rsidR="001B1959" w:rsidRDefault="001B1959" w:rsidP="001B1959">
            <w:pPr>
              <w:jc w:val="center"/>
              <w:rPr>
                <w:lang w:val="ru-RU"/>
              </w:rPr>
            </w:pPr>
            <w:r>
              <w:rPr>
                <w:lang w:val="ru-RU"/>
              </w:rPr>
              <w:t>-</w:t>
            </w:r>
          </w:p>
        </w:tc>
      </w:tr>
      <w:tr w:rsidR="001B1959" w:rsidRPr="00B7371E" w14:paraId="39EC3A61" w14:textId="77777777" w:rsidTr="001B1959">
        <w:trPr>
          <w:trHeight w:val="975"/>
        </w:trPr>
        <w:tc>
          <w:tcPr>
            <w:tcW w:w="206" w:type="pct"/>
            <w:shd w:val="clear" w:color="auto" w:fill="FFFFFF"/>
            <w:vAlign w:val="center"/>
          </w:tcPr>
          <w:p w14:paraId="489A577D" w14:textId="77777777" w:rsidR="001B1959" w:rsidRPr="00310FE5" w:rsidRDefault="00610CB9" w:rsidP="001B1959">
            <w:pPr>
              <w:jc w:val="center"/>
              <w:rPr>
                <w:b/>
                <w:bCs/>
                <w:sz w:val="16"/>
                <w:szCs w:val="16"/>
                <w:lang w:val="uk-UA"/>
              </w:rPr>
            </w:pPr>
            <w:r>
              <w:rPr>
                <w:b/>
                <w:bCs/>
                <w:sz w:val="16"/>
                <w:szCs w:val="16"/>
                <w:lang w:val="uk-UA"/>
              </w:rPr>
              <w:t>4652</w:t>
            </w:r>
          </w:p>
        </w:tc>
        <w:tc>
          <w:tcPr>
            <w:tcW w:w="477" w:type="pct"/>
            <w:shd w:val="clear" w:color="auto" w:fill="FFFFFF"/>
            <w:vAlign w:val="center"/>
          </w:tcPr>
          <w:p w14:paraId="641B44C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надання повідомлення № 33 від 05.06.2026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052A757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№вх-3515/26</w:t>
            </w:r>
          </w:p>
        </w:tc>
        <w:tc>
          <w:tcPr>
            <w:tcW w:w="296" w:type="pct"/>
            <w:shd w:val="clear" w:color="auto" w:fill="FFFFFF"/>
            <w:vAlign w:val="center"/>
          </w:tcPr>
          <w:p w14:paraId="48EA052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4D50468"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0B16F60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0AEA3C9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2468D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AD5F796"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D88114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 xml:space="preserve">Про надання повідомлення № 33 від 05.06.2026 про зміни до річного та помісячного розписів асигнувань загального фонду державного </w:t>
            </w:r>
            <w:r w:rsidRPr="001B1959">
              <w:rPr>
                <w:color w:val="000000"/>
                <w:sz w:val="16"/>
                <w:szCs w:val="16"/>
                <w:lang w:val="uk-UA" w:eastAsia="uk-UA"/>
              </w:rPr>
              <w:lastRenderedPageBreak/>
              <w:t>бюджету на 2026 рік</w:t>
            </w:r>
          </w:p>
        </w:tc>
        <w:tc>
          <w:tcPr>
            <w:tcW w:w="320" w:type="pct"/>
            <w:shd w:val="clear" w:color="auto" w:fill="FFFFFF"/>
            <w:vAlign w:val="center"/>
          </w:tcPr>
          <w:p w14:paraId="180BBE31" w14:textId="77777777" w:rsidR="001B1959" w:rsidRPr="005570A6" w:rsidRDefault="001B1959" w:rsidP="001B1959">
            <w:pPr>
              <w:jc w:val="center"/>
              <w:rPr>
                <w:color w:val="000000"/>
                <w:sz w:val="16"/>
                <w:szCs w:val="16"/>
                <w:lang w:val="uk-UA" w:eastAsia="uk-UA"/>
              </w:rPr>
            </w:pPr>
            <w:r>
              <w:rPr>
                <w:color w:val="000000"/>
                <w:sz w:val="16"/>
                <w:szCs w:val="16"/>
                <w:lang w:val="uk-UA" w:eastAsia="uk-UA"/>
              </w:rPr>
              <w:lastRenderedPageBreak/>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158C18C6"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Повідомлення</w:t>
            </w:r>
          </w:p>
        </w:tc>
        <w:tc>
          <w:tcPr>
            <w:tcW w:w="161" w:type="pct"/>
            <w:shd w:val="clear" w:color="auto" w:fill="FFFFFF"/>
            <w:vAlign w:val="center"/>
          </w:tcPr>
          <w:p w14:paraId="3A9F158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09E5B1"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ABD5E4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DD61B91" w14:textId="77777777" w:rsidR="001B1959" w:rsidRDefault="001B1959" w:rsidP="001B1959">
            <w:pPr>
              <w:jc w:val="center"/>
              <w:rPr>
                <w:lang w:val="ru-RU"/>
              </w:rPr>
            </w:pPr>
            <w:r>
              <w:rPr>
                <w:lang w:val="ru-RU"/>
              </w:rPr>
              <w:t>-</w:t>
            </w:r>
          </w:p>
        </w:tc>
      </w:tr>
      <w:tr w:rsidR="001B1959" w:rsidRPr="00B7371E" w14:paraId="387ABCB3" w14:textId="77777777" w:rsidTr="001B1959">
        <w:trPr>
          <w:trHeight w:val="975"/>
        </w:trPr>
        <w:tc>
          <w:tcPr>
            <w:tcW w:w="206" w:type="pct"/>
            <w:shd w:val="clear" w:color="auto" w:fill="FFFFFF"/>
            <w:vAlign w:val="center"/>
          </w:tcPr>
          <w:p w14:paraId="368877A0" w14:textId="77777777" w:rsidR="001B1959" w:rsidRPr="00310FE5" w:rsidRDefault="00610CB9" w:rsidP="001B1959">
            <w:pPr>
              <w:jc w:val="center"/>
              <w:rPr>
                <w:b/>
                <w:bCs/>
                <w:sz w:val="16"/>
                <w:szCs w:val="16"/>
                <w:lang w:val="uk-UA"/>
              </w:rPr>
            </w:pPr>
            <w:r>
              <w:rPr>
                <w:b/>
                <w:bCs/>
                <w:sz w:val="16"/>
                <w:szCs w:val="16"/>
                <w:lang w:val="uk-UA"/>
              </w:rPr>
              <w:t>4653</w:t>
            </w:r>
          </w:p>
        </w:tc>
        <w:tc>
          <w:tcPr>
            <w:tcW w:w="477" w:type="pct"/>
            <w:shd w:val="clear" w:color="auto" w:fill="FFFFFF"/>
            <w:vAlign w:val="center"/>
          </w:tcPr>
          <w:p w14:paraId="2C620D8B"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Інформація щодо уточнених показників прогнозних надходжень на 2027 рік</w:t>
            </w:r>
          </w:p>
        </w:tc>
        <w:tc>
          <w:tcPr>
            <w:tcW w:w="352" w:type="pct"/>
            <w:shd w:val="clear" w:color="auto" w:fill="FFFFFF"/>
            <w:vAlign w:val="center"/>
          </w:tcPr>
          <w:p w14:paraId="48AE4DD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№вх-3516/26</w:t>
            </w:r>
          </w:p>
        </w:tc>
        <w:tc>
          <w:tcPr>
            <w:tcW w:w="296" w:type="pct"/>
            <w:shd w:val="clear" w:color="auto" w:fill="FFFFFF"/>
            <w:vAlign w:val="center"/>
          </w:tcPr>
          <w:p w14:paraId="61EDCBE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AB38A92"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54D7EB57"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7A6C3C7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557EB6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8EFCB47"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2564758"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Інформація щодо уточнених показників прогнозних надходжень на 2027 рік</w:t>
            </w:r>
          </w:p>
        </w:tc>
        <w:tc>
          <w:tcPr>
            <w:tcW w:w="320" w:type="pct"/>
            <w:shd w:val="clear" w:color="auto" w:fill="FFFFFF"/>
            <w:vAlign w:val="center"/>
          </w:tcPr>
          <w:p w14:paraId="22FBF20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680E86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A61C7C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4394AB8"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4F46E9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043EA28" w14:textId="77777777" w:rsidR="001B1959" w:rsidRDefault="001B1959" w:rsidP="001B1959">
            <w:pPr>
              <w:jc w:val="center"/>
              <w:rPr>
                <w:lang w:val="ru-RU"/>
              </w:rPr>
            </w:pPr>
            <w:r>
              <w:rPr>
                <w:lang w:val="ru-RU"/>
              </w:rPr>
              <w:t>-</w:t>
            </w:r>
          </w:p>
        </w:tc>
      </w:tr>
      <w:tr w:rsidR="001B1959" w:rsidRPr="00B7371E" w14:paraId="002B2D97" w14:textId="77777777" w:rsidTr="001B1959">
        <w:trPr>
          <w:trHeight w:val="975"/>
        </w:trPr>
        <w:tc>
          <w:tcPr>
            <w:tcW w:w="206" w:type="pct"/>
            <w:shd w:val="clear" w:color="auto" w:fill="FFFFFF"/>
            <w:vAlign w:val="center"/>
          </w:tcPr>
          <w:p w14:paraId="57A5F365" w14:textId="77777777" w:rsidR="001B1959" w:rsidRPr="00310FE5" w:rsidRDefault="00610CB9" w:rsidP="001B1959">
            <w:pPr>
              <w:jc w:val="center"/>
              <w:rPr>
                <w:b/>
                <w:bCs/>
                <w:sz w:val="16"/>
                <w:szCs w:val="16"/>
                <w:lang w:val="uk-UA"/>
              </w:rPr>
            </w:pPr>
            <w:r>
              <w:rPr>
                <w:b/>
                <w:bCs/>
                <w:sz w:val="16"/>
                <w:szCs w:val="16"/>
                <w:lang w:val="uk-UA"/>
              </w:rPr>
              <w:t>4654</w:t>
            </w:r>
          </w:p>
        </w:tc>
        <w:tc>
          <w:tcPr>
            <w:tcW w:w="477" w:type="pct"/>
            <w:shd w:val="clear" w:color="auto" w:fill="FFFFFF"/>
            <w:vAlign w:val="center"/>
          </w:tcPr>
          <w:p w14:paraId="147757C4"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обсяг публічних інвестицій</w:t>
            </w:r>
          </w:p>
        </w:tc>
        <w:tc>
          <w:tcPr>
            <w:tcW w:w="352" w:type="pct"/>
            <w:shd w:val="clear" w:color="auto" w:fill="FFFFFF"/>
            <w:vAlign w:val="center"/>
          </w:tcPr>
          <w:p w14:paraId="416EA729"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№вх-3518/26</w:t>
            </w:r>
          </w:p>
        </w:tc>
        <w:tc>
          <w:tcPr>
            <w:tcW w:w="296" w:type="pct"/>
            <w:shd w:val="clear" w:color="auto" w:fill="FFFFFF"/>
            <w:vAlign w:val="center"/>
          </w:tcPr>
          <w:p w14:paraId="4D0FA922"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CD86400"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44814E5C"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FA7EAB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E4AA1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A5E7AB0"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595AA93"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обсяг публічних інвестицій</w:t>
            </w:r>
          </w:p>
        </w:tc>
        <w:tc>
          <w:tcPr>
            <w:tcW w:w="320" w:type="pct"/>
            <w:shd w:val="clear" w:color="auto" w:fill="FFFFFF"/>
            <w:vAlign w:val="center"/>
          </w:tcPr>
          <w:p w14:paraId="29BD8DF7"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7FBF7E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863059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9DAE23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D25998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67F63FA" w14:textId="77777777" w:rsidR="001B1959" w:rsidRDefault="001B1959" w:rsidP="001B1959">
            <w:pPr>
              <w:jc w:val="center"/>
              <w:rPr>
                <w:lang w:val="ru-RU"/>
              </w:rPr>
            </w:pPr>
            <w:r>
              <w:rPr>
                <w:lang w:val="ru-RU"/>
              </w:rPr>
              <w:t>-</w:t>
            </w:r>
          </w:p>
        </w:tc>
      </w:tr>
      <w:tr w:rsidR="001B1959" w:rsidRPr="00B7371E" w14:paraId="6B7E88EF" w14:textId="77777777" w:rsidTr="001B1959">
        <w:trPr>
          <w:trHeight w:val="975"/>
        </w:trPr>
        <w:tc>
          <w:tcPr>
            <w:tcW w:w="206" w:type="pct"/>
            <w:shd w:val="clear" w:color="auto" w:fill="FFFFFF"/>
            <w:vAlign w:val="center"/>
          </w:tcPr>
          <w:p w14:paraId="13809D13" w14:textId="77777777" w:rsidR="001B1959" w:rsidRPr="00310FE5" w:rsidRDefault="00610CB9" w:rsidP="001B1959">
            <w:pPr>
              <w:jc w:val="center"/>
              <w:rPr>
                <w:b/>
                <w:bCs/>
                <w:sz w:val="16"/>
                <w:szCs w:val="16"/>
                <w:lang w:val="uk-UA"/>
              </w:rPr>
            </w:pPr>
            <w:r>
              <w:rPr>
                <w:b/>
                <w:bCs/>
                <w:sz w:val="16"/>
                <w:szCs w:val="16"/>
                <w:lang w:val="uk-UA"/>
              </w:rPr>
              <w:t>4655</w:t>
            </w:r>
          </w:p>
        </w:tc>
        <w:tc>
          <w:tcPr>
            <w:tcW w:w="477" w:type="pct"/>
            <w:shd w:val="clear" w:color="auto" w:fill="FFFFFF"/>
            <w:vAlign w:val="center"/>
          </w:tcPr>
          <w:p w14:paraId="4816A39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обсяг публічний інвестицій</w:t>
            </w:r>
          </w:p>
        </w:tc>
        <w:tc>
          <w:tcPr>
            <w:tcW w:w="352" w:type="pct"/>
            <w:shd w:val="clear" w:color="auto" w:fill="FFFFFF"/>
            <w:vAlign w:val="center"/>
          </w:tcPr>
          <w:p w14:paraId="278FB1B5"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№вх-3519/26</w:t>
            </w:r>
          </w:p>
        </w:tc>
        <w:tc>
          <w:tcPr>
            <w:tcW w:w="296" w:type="pct"/>
            <w:shd w:val="clear" w:color="auto" w:fill="FFFFFF"/>
            <w:vAlign w:val="center"/>
          </w:tcPr>
          <w:p w14:paraId="4EA1397B"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A26FD86"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64D8CF59"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C97891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C72DF3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DEA3319"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CB71210"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Про обсяг публічний інвестицій</w:t>
            </w:r>
          </w:p>
        </w:tc>
        <w:tc>
          <w:tcPr>
            <w:tcW w:w="320" w:type="pct"/>
            <w:shd w:val="clear" w:color="auto" w:fill="FFFFFF"/>
            <w:vAlign w:val="center"/>
          </w:tcPr>
          <w:p w14:paraId="663CAA5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05F5366"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40F45B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8F1AF1A"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AD778CC"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74209CA" w14:textId="77777777" w:rsidR="001B1959" w:rsidRDefault="001B1959" w:rsidP="001B1959">
            <w:pPr>
              <w:jc w:val="center"/>
              <w:rPr>
                <w:lang w:val="ru-RU"/>
              </w:rPr>
            </w:pPr>
            <w:r>
              <w:rPr>
                <w:lang w:val="ru-RU"/>
              </w:rPr>
              <w:t>-</w:t>
            </w:r>
          </w:p>
        </w:tc>
      </w:tr>
      <w:tr w:rsidR="001B1959" w:rsidRPr="00B7371E" w14:paraId="0B1B8BA2" w14:textId="77777777" w:rsidTr="001B1959">
        <w:trPr>
          <w:trHeight w:val="975"/>
        </w:trPr>
        <w:tc>
          <w:tcPr>
            <w:tcW w:w="206" w:type="pct"/>
            <w:shd w:val="clear" w:color="auto" w:fill="FFFFFF"/>
            <w:vAlign w:val="center"/>
          </w:tcPr>
          <w:p w14:paraId="70583102" w14:textId="77777777" w:rsidR="001B1959" w:rsidRPr="00310FE5" w:rsidRDefault="00610CB9" w:rsidP="001B1959">
            <w:pPr>
              <w:jc w:val="center"/>
              <w:rPr>
                <w:b/>
                <w:bCs/>
                <w:sz w:val="16"/>
                <w:szCs w:val="16"/>
                <w:lang w:val="uk-UA"/>
              </w:rPr>
            </w:pPr>
            <w:r>
              <w:rPr>
                <w:b/>
                <w:bCs/>
                <w:sz w:val="16"/>
                <w:szCs w:val="16"/>
                <w:lang w:val="uk-UA"/>
              </w:rPr>
              <w:t>4657</w:t>
            </w:r>
          </w:p>
        </w:tc>
        <w:tc>
          <w:tcPr>
            <w:tcW w:w="477" w:type="pct"/>
            <w:shd w:val="clear" w:color="auto" w:fill="FFFFFF"/>
            <w:vAlign w:val="center"/>
          </w:tcPr>
          <w:p w14:paraId="025D010F"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фінансування видатків</w:t>
            </w:r>
          </w:p>
        </w:tc>
        <w:tc>
          <w:tcPr>
            <w:tcW w:w="352" w:type="pct"/>
            <w:shd w:val="clear" w:color="auto" w:fill="FFFFFF"/>
            <w:vAlign w:val="center"/>
          </w:tcPr>
          <w:p w14:paraId="44FE3C25"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№вх-3520/26</w:t>
            </w:r>
          </w:p>
        </w:tc>
        <w:tc>
          <w:tcPr>
            <w:tcW w:w="296" w:type="pct"/>
            <w:shd w:val="clear" w:color="auto" w:fill="FFFFFF"/>
            <w:vAlign w:val="center"/>
          </w:tcPr>
          <w:p w14:paraId="68562AE9"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CB92AD3" w14:textId="77777777" w:rsidR="001B1959" w:rsidRPr="008838E2" w:rsidRDefault="001B1959" w:rsidP="001B1959">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76ACB5FE"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Департамент агропромислового розвитку</w:t>
            </w:r>
          </w:p>
        </w:tc>
        <w:tc>
          <w:tcPr>
            <w:tcW w:w="271" w:type="pct"/>
            <w:shd w:val="clear" w:color="auto" w:fill="FFFFFF"/>
            <w:vAlign w:val="center"/>
          </w:tcPr>
          <w:p w14:paraId="5ACECD3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AA32E83"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13C43A2" w14:textId="77777777" w:rsidR="001B1959" w:rsidRPr="005570A6" w:rsidRDefault="001B1959" w:rsidP="001B195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FFB9B35" w14:textId="77777777" w:rsidR="001B1959" w:rsidRPr="001B1959" w:rsidRDefault="001B1959" w:rsidP="001B1959">
            <w:pPr>
              <w:jc w:val="center"/>
              <w:rPr>
                <w:color w:val="000000"/>
                <w:sz w:val="16"/>
                <w:szCs w:val="16"/>
                <w:lang w:val="uk-UA" w:eastAsia="uk-UA"/>
              </w:rPr>
            </w:pPr>
            <w:r w:rsidRPr="001B1959">
              <w:rPr>
                <w:color w:val="000000"/>
                <w:sz w:val="16"/>
                <w:szCs w:val="16"/>
                <w:lang w:val="uk-UA" w:eastAsia="uk-UA"/>
              </w:rPr>
              <w:t>Щодо фінансування видатків</w:t>
            </w:r>
          </w:p>
        </w:tc>
        <w:tc>
          <w:tcPr>
            <w:tcW w:w="320" w:type="pct"/>
            <w:shd w:val="clear" w:color="auto" w:fill="FFFFFF"/>
            <w:vAlign w:val="center"/>
          </w:tcPr>
          <w:p w14:paraId="627E15B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A1523E5"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80EC40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984524F"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45678E4" w14:textId="77777777" w:rsidR="001B1959" w:rsidRPr="005570A6" w:rsidRDefault="001B1959" w:rsidP="001B195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46894A7" w14:textId="77777777" w:rsidR="001B1959" w:rsidRDefault="001B1959" w:rsidP="001B1959">
            <w:pPr>
              <w:jc w:val="center"/>
              <w:rPr>
                <w:lang w:val="ru-RU"/>
              </w:rPr>
            </w:pPr>
            <w:r>
              <w:rPr>
                <w:lang w:val="ru-RU"/>
              </w:rPr>
              <w:t>-</w:t>
            </w:r>
          </w:p>
        </w:tc>
      </w:tr>
      <w:tr w:rsidR="004C37C3" w:rsidRPr="00B7371E" w14:paraId="43A3BAAE" w14:textId="77777777" w:rsidTr="001B1959">
        <w:trPr>
          <w:trHeight w:val="975"/>
        </w:trPr>
        <w:tc>
          <w:tcPr>
            <w:tcW w:w="206" w:type="pct"/>
            <w:shd w:val="clear" w:color="auto" w:fill="FFFFFF"/>
            <w:vAlign w:val="center"/>
          </w:tcPr>
          <w:p w14:paraId="3AC88BD6" w14:textId="77777777" w:rsidR="004C37C3" w:rsidRPr="00310FE5" w:rsidRDefault="00610CB9" w:rsidP="004C37C3">
            <w:pPr>
              <w:jc w:val="center"/>
              <w:rPr>
                <w:b/>
                <w:bCs/>
                <w:sz w:val="16"/>
                <w:szCs w:val="16"/>
                <w:lang w:val="uk-UA"/>
              </w:rPr>
            </w:pPr>
            <w:r>
              <w:rPr>
                <w:b/>
                <w:bCs/>
                <w:sz w:val="16"/>
                <w:szCs w:val="16"/>
                <w:lang w:val="uk-UA"/>
              </w:rPr>
              <w:t>4658</w:t>
            </w:r>
          </w:p>
        </w:tc>
        <w:tc>
          <w:tcPr>
            <w:tcW w:w="477" w:type="pct"/>
            <w:shd w:val="clear" w:color="auto" w:fill="FFFFFF"/>
            <w:vAlign w:val="center"/>
          </w:tcPr>
          <w:p w14:paraId="3AA95D3F" w14:textId="77777777" w:rsidR="004C37C3" w:rsidRPr="004C37C3" w:rsidRDefault="004C37C3" w:rsidP="004C37C3">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 xml:space="preserve">внесення змін </w:t>
            </w:r>
          </w:p>
        </w:tc>
        <w:tc>
          <w:tcPr>
            <w:tcW w:w="352" w:type="pct"/>
            <w:shd w:val="clear" w:color="auto" w:fill="FFFFFF"/>
            <w:vAlign w:val="center"/>
          </w:tcPr>
          <w:p w14:paraId="0E6AFED3" w14:textId="77777777" w:rsidR="004C37C3" w:rsidRDefault="004C37C3" w:rsidP="004C37C3">
            <w:pPr>
              <w:jc w:val="center"/>
              <w:rPr>
                <w:color w:val="000000"/>
                <w:sz w:val="16"/>
                <w:szCs w:val="16"/>
                <w:lang w:val="uk-UA" w:eastAsia="uk-UA"/>
              </w:rPr>
            </w:pPr>
            <w:r w:rsidRPr="004A6B3A">
              <w:rPr>
                <w:color w:val="000000"/>
                <w:sz w:val="16"/>
                <w:szCs w:val="16"/>
                <w:lang w:val="uk-UA" w:eastAsia="uk-UA"/>
              </w:rPr>
              <w:t>№ вих-</w:t>
            </w:r>
          </w:p>
          <w:p w14:paraId="39BE9C53" w14:textId="77777777" w:rsidR="004C37C3" w:rsidRPr="00387825" w:rsidRDefault="004C37C3" w:rsidP="004C37C3">
            <w:pPr>
              <w:jc w:val="center"/>
              <w:rPr>
                <w:color w:val="000000"/>
                <w:sz w:val="16"/>
                <w:szCs w:val="16"/>
                <w:lang w:val="uk-UA" w:eastAsia="uk-UA"/>
              </w:rPr>
            </w:pPr>
            <w:r>
              <w:rPr>
                <w:color w:val="000000"/>
                <w:sz w:val="16"/>
                <w:szCs w:val="16"/>
                <w:lang w:val="uk-UA" w:eastAsia="uk-UA"/>
              </w:rPr>
              <w:t>965</w:t>
            </w:r>
            <w:r w:rsidRPr="004A6B3A">
              <w:rPr>
                <w:color w:val="000000"/>
                <w:sz w:val="16"/>
                <w:szCs w:val="16"/>
                <w:lang w:val="uk-UA" w:eastAsia="uk-UA"/>
              </w:rPr>
              <w:t>/10-14/26</w:t>
            </w:r>
          </w:p>
        </w:tc>
        <w:tc>
          <w:tcPr>
            <w:tcW w:w="296" w:type="pct"/>
            <w:shd w:val="clear" w:color="auto" w:fill="FFFFFF"/>
            <w:vAlign w:val="center"/>
          </w:tcPr>
          <w:p w14:paraId="607FF46B" w14:textId="77777777" w:rsidR="004C37C3" w:rsidRPr="00387825" w:rsidRDefault="004C37C3" w:rsidP="004C37C3">
            <w:pPr>
              <w:jc w:val="center"/>
              <w:rPr>
                <w:color w:val="000000"/>
                <w:sz w:val="16"/>
                <w:szCs w:val="16"/>
                <w:lang w:val="uk-UA" w:eastAsia="uk-UA"/>
              </w:rPr>
            </w:pPr>
            <w:r>
              <w:rPr>
                <w:color w:val="000000"/>
                <w:sz w:val="16"/>
                <w:szCs w:val="16"/>
                <w:lang w:val="uk-UA" w:eastAsia="uk-UA"/>
              </w:rPr>
              <w:t>08.06.2026</w:t>
            </w:r>
          </w:p>
        </w:tc>
        <w:tc>
          <w:tcPr>
            <w:tcW w:w="304" w:type="pct"/>
            <w:shd w:val="clear" w:color="auto" w:fill="FFFFFF"/>
            <w:vAlign w:val="center"/>
          </w:tcPr>
          <w:p w14:paraId="27D085AA"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05A4879A"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3F2E54E"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6853AA50"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6CB9BC1E" w14:textId="77777777" w:rsidR="004C37C3" w:rsidRPr="00387825" w:rsidRDefault="004C37C3" w:rsidP="004C37C3">
            <w:pPr>
              <w:ind w:left="-85" w:right="-85"/>
              <w:jc w:val="center"/>
              <w:rPr>
                <w:color w:val="000000"/>
                <w:sz w:val="16"/>
                <w:szCs w:val="16"/>
                <w:lang w:val="uk-UA" w:eastAsia="uk-UA"/>
              </w:rPr>
            </w:pPr>
            <w:r w:rsidRPr="00387825">
              <w:rPr>
                <w:color w:val="000000"/>
                <w:sz w:val="16"/>
                <w:szCs w:val="16"/>
                <w:lang w:val="uk-UA" w:eastAsia="uk-UA"/>
              </w:rPr>
              <w:t>Питання закупівель</w:t>
            </w:r>
          </w:p>
        </w:tc>
        <w:tc>
          <w:tcPr>
            <w:tcW w:w="410" w:type="pct"/>
            <w:shd w:val="clear" w:color="auto" w:fill="FFFFFF"/>
            <w:vAlign w:val="center"/>
          </w:tcPr>
          <w:p w14:paraId="2C72AACF" w14:textId="77777777" w:rsidR="004C37C3" w:rsidRPr="004C37C3" w:rsidRDefault="004C37C3" w:rsidP="004C37C3">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внесення змін до договору</w:t>
            </w:r>
          </w:p>
        </w:tc>
        <w:tc>
          <w:tcPr>
            <w:tcW w:w="320" w:type="pct"/>
            <w:shd w:val="clear" w:color="auto" w:fill="FFFFFF"/>
            <w:vAlign w:val="center"/>
          </w:tcPr>
          <w:p w14:paraId="460F8DDB"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5DC1EF69"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740A7BB6"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5138FCE3"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24A6F67" w14:textId="77777777" w:rsidR="004C37C3" w:rsidRPr="00387825" w:rsidRDefault="004C37C3" w:rsidP="004C37C3">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CA07B37" w14:textId="77777777" w:rsidR="004C37C3" w:rsidRDefault="004C37C3" w:rsidP="004C37C3">
            <w:pPr>
              <w:jc w:val="center"/>
              <w:rPr>
                <w:lang w:val="ru-RU"/>
              </w:rPr>
            </w:pPr>
          </w:p>
        </w:tc>
      </w:tr>
      <w:tr w:rsidR="004C37C3" w:rsidRPr="00B7371E" w14:paraId="72F81015" w14:textId="77777777" w:rsidTr="001B1959">
        <w:trPr>
          <w:trHeight w:val="975"/>
        </w:trPr>
        <w:tc>
          <w:tcPr>
            <w:tcW w:w="206" w:type="pct"/>
            <w:shd w:val="clear" w:color="auto" w:fill="FFFFFF"/>
            <w:vAlign w:val="center"/>
          </w:tcPr>
          <w:p w14:paraId="7B3D8CE9" w14:textId="77777777" w:rsidR="004C37C3" w:rsidRPr="00310FE5" w:rsidRDefault="00610CB9" w:rsidP="004C37C3">
            <w:pPr>
              <w:jc w:val="center"/>
              <w:rPr>
                <w:b/>
                <w:bCs/>
                <w:sz w:val="16"/>
                <w:szCs w:val="16"/>
                <w:lang w:val="uk-UA"/>
              </w:rPr>
            </w:pPr>
            <w:r>
              <w:rPr>
                <w:b/>
                <w:bCs/>
                <w:sz w:val="16"/>
                <w:szCs w:val="16"/>
                <w:lang w:val="uk-UA"/>
              </w:rPr>
              <w:t>4659</w:t>
            </w:r>
          </w:p>
        </w:tc>
        <w:tc>
          <w:tcPr>
            <w:tcW w:w="477" w:type="pct"/>
            <w:shd w:val="clear" w:color="auto" w:fill="FFFFFF"/>
            <w:vAlign w:val="center"/>
          </w:tcPr>
          <w:p w14:paraId="0353AF79"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Фінансування кредити червень</w:t>
            </w:r>
          </w:p>
        </w:tc>
        <w:tc>
          <w:tcPr>
            <w:tcW w:w="352" w:type="pct"/>
            <w:shd w:val="clear" w:color="auto" w:fill="FFFFFF"/>
            <w:vAlign w:val="center"/>
          </w:tcPr>
          <w:p w14:paraId="3C7F6CEE"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№вх-3521/26</w:t>
            </w:r>
          </w:p>
        </w:tc>
        <w:tc>
          <w:tcPr>
            <w:tcW w:w="296" w:type="pct"/>
            <w:shd w:val="clear" w:color="auto" w:fill="FFFFFF"/>
            <w:vAlign w:val="center"/>
          </w:tcPr>
          <w:p w14:paraId="7F82B43C"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4496778" w14:textId="77777777" w:rsidR="004C37C3" w:rsidRPr="008838E2" w:rsidRDefault="004C37C3" w:rsidP="004C37C3">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1F13423C"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40E0B0E4"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6EF0468"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A88BAA3" w14:textId="77777777" w:rsidR="004C37C3" w:rsidRPr="005570A6" w:rsidRDefault="004C37C3" w:rsidP="004C37C3">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A6CC32E"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Фінансування кредити червень</w:t>
            </w:r>
          </w:p>
        </w:tc>
        <w:tc>
          <w:tcPr>
            <w:tcW w:w="320" w:type="pct"/>
            <w:shd w:val="clear" w:color="auto" w:fill="FFFFFF"/>
            <w:vAlign w:val="center"/>
          </w:tcPr>
          <w:p w14:paraId="09886586"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0AB86CB"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F5EEDAA"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7D07D61"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466DE48"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96A6D83" w14:textId="77777777" w:rsidR="004C37C3" w:rsidRDefault="004C37C3" w:rsidP="004C37C3">
            <w:pPr>
              <w:jc w:val="center"/>
              <w:rPr>
                <w:lang w:val="ru-RU"/>
              </w:rPr>
            </w:pPr>
            <w:r>
              <w:rPr>
                <w:lang w:val="ru-RU"/>
              </w:rPr>
              <w:t>-</w:t>
            </w:r>
          </w:p>
        </w:tc>
      </w:tr>
      <w:tr w:rsidR="004C37C3" w:rsidRPr="00B7371E" w14:paraId="58F2C59F" w14:textId="77777777" w:rsidTr="001B1959">
        <w:trPr>
          <w:trHeight w:val="975"/>
        </w:trPr>
        <w:tc>
          <w:tcPr>
            <w:tcW w:w="206" w:type="pct"/>
            <w:shd w:val="clear" w:color="auto" w:fill="FFFFFF"/>
            <w:vAlign w:val="center"/>
          </w:tcPr>
          <w:p w14:paraId="318DD923" w14:textId="77777777" w:rsidR="004C37C3" w:rsidRPr="00310FE5" w:rsidRDefault="00610CB9" w:rsidP="004C37C3">
            <w:pPr>
              <w:jc w:val="center"/>
              <w:rPr>
                <w:b/>
                <w:bCs/>
                <w:sz w:val="16"/>
                <w:szCs w:val="16"/>
                <w:lang w:val="uk-UA"/>
              </w:rPr>
            </w:pPr>
            <w:r>
              <w:rPr>
                <w:b/>
                <w:bCs/>
                <w:sz w:val="16"/>
                <w:szCs w:val="16"/>
                <w:lang w:val="uk-UA"/>
              </w:rPr>
              <w:t>4660</w:t>
            </w:r>
          </w:p>
        </w:tc>
        <w:tc>
          <w:tcPr>
            <w:tcW w:w="477" w:type="pct"/>
            <w:shd w:val="clear" w:color="auto" w:fill="FFFFFF"/>
            <w:vAlign w:val="center"/>
          </w:tcPr>
          <w:p w14:paraId="29CFCF96"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Про виділення додаткових коштів</w:t>
            </w:r>
          </w:p>
        </w:tc>
        <w:tc>
          <w:tcPr>
            <w:tcW w:w="352" w:type="pct"/>
            <w:shd w:val="clear" w:color="auto" w:fill="FFFFFF"/>
            <w:vAlign w:val="center"/>
          </w:tcPr>
          <w:p w14:paraId="245B65FD"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№вх-3522/26</w:t>
            </w:r>
          </w:p>
        </w:tc>
        <w:tc>
          <w:tcPr>
            <w:tcW w:w="296" w:type="pct"/>
            <w:shd w:val="clear" w:color="auto" w:fill="FFFFFF"/>
            <w:vAlign w:val="center"/>
          </w:tcPr>
          <w:p w14:paraId="61647319"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5A07E44" w14:textId="77777777" w:rsidR="004C37C3" w:rsidRPr="008838E2" w:rsidRDefault="004C37C3" w:rsidP="004C37C3">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5918DE07"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A0A9EE4"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47E5D54"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ECF4AD0" w14:textId="77777777" w:rsidR="004C37C3" w:rsidRPr="005570A6" w:rsidRDefault="004C37C3" w:rsidP="004C37C3">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175EB99"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Про виділення додаткових коштів</w:t>
            </w:r>
          </w:p>
        </w:tc>
        <w:tc>
          <w:tcPr>
            <w:tcW w:w="320" w:type="pct"/>
            <w:shd w:val="clear" w:color="auto" w:fill="FFFFFF"/>
            <w:vAlign w:val="center"/>
          </w:tcPr>
          <w:p w14:paraId="03DC24DA"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F7E71A0"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0D9C3F8"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D3FC773"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2D3761E"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56759F4" w14:textId="77777777" w:rsidR="004C37C3" w:rsidRDefault="004C37C3" w:rsidP="004C37C3">
            <w:pPr>
              <w:jc w:val="center"/>
              <w:rPr>
                <w:lang w:val="ru-RU"/>
              </w:rPr>
            </w:pPr>
            <w:r>
              <w:rPr>
                <w:lang w:val="ru-RU"/>
              </w:rPr>
              <w:t>-</w:t>
            </w:r>
          </w:p>
        </w:tc>
      </w:tr>
      <w:tr w:rsidR="004C37C3" w:rsidRPr="00B7371E" w14:paraId="7374B091" w14:textId="77777777" w:rsidTr="001B1959">
        <w:trPr>
          <w:trHeight w:val="975"/>
        </w:trPr>
        <w:tc>
          <w:tcPr>
            <w:tcW w:w="206" w:type="pct"/>
            <w:shd w:val="clear" w:color="auto" w:fill="FFFFFF"/>
            <w:vAlign w:val="center"/>
          </w:tcPr>
          <w:p w14:paraId="749458BF" w14:textId="77777777" w:rsidR="004C37C3" w:rsidRPr="00310FE5" w:rsidRDefault="00610CB9" w:rsidP="004C37C3">
            <w:pPr>
              <w:jc w:val="center"/>
              <w:rPr>
                <w:b/>
                <w:bCs/>
                <w:sz w:val="16"/>
                <w:szCs w:val="16"/>
                <w:lang w:val="uk-UA"/>
              </w:rPr>
            </w:pPr>
            <w:r>
              <w:rPr>
                <w:b/>
                <w:bCs/>
                <w:sz w:val="16"/>
                <w:szCs w:val="16"/>
                <w:lang w:val="uk-UA"/>
              </w:rPr>
              <w:t>4661</w:t>
            </w:r>
          </w:p>
        </w:tc>
        <w:tc>
          <w:tcPr>
            <w:tcW w:w="477" w:type="pct"/>
            <w:shd w:val="clear" w:color="auto" w:fill="FFFFFF"/>
            <w:vAlign w:val="center"/>
          </w:tcPr>
          <w:p w14:paraId="7A1D9E7B"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Про затвердження іншої субвенції з бюджету Степанської селищної ТГ</w:t>
            </w:r>
          </w:p>
        </w:tc>
        <w:tc>
          <w:tcPr>
            <w:tcW w:w="352" w:type="pct"/>
            <w:shd w:val="clear" w:color="auto" w:fill="FFFFFF"/>
            <w:vAlign w:val="center"/>
          </w:tcPr>
          <w:p w14:paraId="5D55C1B4"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№вх-3523/26</w:t>
            </w:r>
          </w:p>
        </w:tc>
        <w:tc>
          <w:tcPr>
            <w:tcW w:w="296" w:type="pct"/>
            <w:shd w:val="clear" w:color="auto" w:fill="FFFFFF"/>
            <w:vAlign w:val="center"/>
          </w:tcPr>
          <w:p w14:paraId="3DF4FB52"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A5A45F6" w14:textId="77777777" w:rsidR="004C37C3" w:rsidRPr="008838E2" w:rsidRDefault="004C37C3" w:rsidP="004C37C3">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743AF203"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46362D7"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3D38E6C"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60BA78B" w14:textId="77777777" w:rsidR="004C37C3" w:rsidRPr="005570A6" w:rsidRDefault="004C37C3" w:rsidP="004C37C3">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8273EF6"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Про затвердження іншої субвенції з бюджету Степанської селищної ТГ</w:t>
            </w:r>
          </w:p>
        </w:tc>
        <w:tc>
          <w:tcPr>
            <w:tcW w:w="320" w:type="pct"/>
            <w:shd w:val="clear" w:color="auto" w:fill="FFFFFF"/>
            <w:vAlign w:val="center"/>
          </w:tcPr>
          <w:p w14:paraId="04A73771"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0695E3"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DB0E2E7"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5FDB607"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13CD2A0"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5694B25" w14:textId="77777777" w:rsidR="004C37C3" w:rsidRDefault="004C37C3" w:rsidP="004C37C3">
            <w:pPr>
              <w:jc w:val="center"/>
              <w:rPr>
                <w:lang w:val="ru-RU"/>
              </w:rPr>
            </w:pPr>
            <w:r>
              <w:rPr>
                <w:lang w:val="ru-RU"/>
              </w:rPr>
              <w:t>-</w:t>
            </w:r>
          </w:p>
        </w:tc>
      </w:tr>
      <w:tr w:rsidR="004C37C3" w:rsidRPr="00B7371E" w14:paraId="15ABCF3F" w14:textId="77777777" w:rsidTr="001B1959">
        <w:trPr>
          <w:trHeight w:val="975"/>
        </w:trPr>
        <w:tc>
          <w:tcPr>
            <w:tcW w:w="206" w:type="pct"/>
            <w:shd w:val="clear" w:color="auto" w:fill="FFFFFF"/>
            <w:vAlign w:val="center"/>
          </w:tcPr>
          <w:p w14:paraId="5EA69A9E" w14:textId="77777777" w:rsidR="004C37C3" w:rsidRPr="00310FE5" w:rsidRDefault="00610CB9" w:rsidP="004C37C3">
            <w:pPr>
              <w:jc w:val="center"/>
              <w:rPr>
                <w:b/>
                <w:bCs/>
                <w:sz w:val="16"/>
                <w:szCs w:val="16"/>
                <w:lang w:val="uk-UA"/>
              </w:rPr>
            </w:pPr>
            <w:r>
              <w:rPr>
                <w:b/>
                <w:bCs/>
                <w:sz w:val="16"/>
                <w:szCs w:val="16"/>
                <w:lang w:val="uk-UA"/>
              </w:rPr>
              <w:lastRenderedPageBreak/>
              <w:t>4662</w:t>
            </w:r>
          </w:p>
        </w:tc>
        <w:tc>
          <w:tcPr>
            <w:tcW w:w="477" w:type="pct"/>
            <w:shd w:val="clear" w:color="auto" w:fill="FFFFFF"/>
            <w:vAlign w:val="center"/>
          </w:tcPr>
          <w:p w14:paraId="388687A0"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Про погодження на перерозподіл</w:t>
            </w:r>
          </w:p>
        </w:tc>
        <w:tc>
          <w:tcPr>
            <w:tcW w:w="352" w:type="pct"/>
            <w:shd w:val="clear" w:color="auto" w:fill="FFFFFF"/>
            <w:vAlign w:val="center"/>
          </w:tcPr>
          <w:p w14:paraId="1C0DD201"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№вх-3524/26</w:t>
            </w:r>
          </w:p>
        </w:tc>
        <w:tc>
          <w:tcPr>
            <w:tcW w:w="296" w:type="pct"/>
            <w:shd w:val="clear" w:color="auto" w:fill="FFFFFF"/>
            <w:vAlign w:val="center"/>
          </w:tcPr>
          <w:p w14:paraId="593E31C6"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20868B9" w14:textId="77777777" w:rsidR="004C37C3" w:rsidRPr="008838E2" w:rsidRDefault="004C37C3" w:rsidP="004C37C3">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57A65B58"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40B2C84"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BB78CDB"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BA3A3A6" w14:textId="77777777" w:rsidR="004C37C3" w:rsidRPr="005570A6" w:rsidRDefault="004C37C3" w:rsidP="004C37C3">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FC9D4F9" w14:textId="77777777" w:rsidR="004C37C3" w:rsidRPr="001B1959" w:rsidRDefault="004C37C3" w:rsidP="004C37C3">
            <w:pPr>
              <w:jc w:val="center"/>
              <w:rPr>
                <w:color w:val="000000"/>
                <w:sz w:val="16"/>
                <w:szCs w:val="16"/>
                <w:lang w:val="uk-UA" w:eastAsia="uk-UA"/>
              </w:rPr>
            </w:pPr>
            <w:r w:rsidRPr="001B1959">
              <w:rPr>
                <w:color w:val="000000"/>
                <w:sz w:val="16"/>
                <w:szCs w:val="16"/>
                <w:lang w:val="uk-UA" w:eastAsia="uk-UA"/>
              </w:rPr>
              <w:t>Про погодження на перерозподіл</w:t>
            </w:r>
          </w:p>
        </w:tc>
        <w:tc>
          <w:tcPr>
            <w:tcW w:w="320" w:type="pct"/>
            <w:shd w:val="clear" w:color="auto" w:fill="FFFFFF"/>
            <w:vAlign w:val="center"/>
          </w:tcPr>
          <w:p w14:paraId="3CFC1ABE"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E9AAD09"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EED0D14"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71BBE29"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E5B1B83" w14:textId="77777777" w:rsidR="004C37C3" w:rsidRPr="005570A6" w:rsidRDefault="004C37C3" w:rsidP="004C37C3">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83B4AA7" w14:textId="77777777" w:rsidR="004C37C3" w:rsidRDefault="004C37C3" w:rsidP="004C37C3">
            <w:pPr>
              <w:jc w:val="center"/>
              <w:rPr>
                <w:lang w:val="ru-RU"/>
              </w:rPr>
            </w:pPr>
            <w:r>
              <w:rPr>
                <w:lang w:val="ru-RU"/>
              </w:rPr>
              <w:t>-</w:t>
            </w:r>
          </w:p>
        </w:tc>
      </w:tr>
      <w:tr w:rsidR="001C2510" w:rsidRPr="00B7371E" w14:paraId="2D6E3E1D" w14:textId="77777777" w:rsidTr="001B1959">
        <w:trPr>
          <w:trHeight w:val="975"/>
        </w:trPr>
        <w:tc>
          <w:tcPr>
            <w:tcW w:w="206" w:type="pct"/>
            <w:shd w:val="clear" w:color="auto" w:fill="FFFFFF"/>
            <w:vAlign w:val="center"/>
          </w:tcPr>
          <w:p w14:paraId="7B3A70FC" w14:textId="77777777" w:rsidR="001C2510" w:rsidRPr="00310FE5" w:rsidRDefault="00610CB9" w:rsidP="001C2510">
            <w:pPr>
              <w:jc w:val="center"/>
              <w:rPr>
                <w:b/>
                <w:bCs/>
                <w:sz w:val="16"/>
                <w:szCs w:val="16"/>
                <w:lang w:val="uk-UA"/>
              </w:rPr>
            </w:pPr>
            <w:r>
              <w:rPr>
                <w:b/>
                <w:bCs/>
                <w:sz w:val="16"/>
                <w:szCs w:val="16"/>
                <w:lang w:val="uk-UA"/>
              </w:rPr>
              <w:t>4663</w:t>
            </w:r>
          </w:p>
        </w:tc>
        <w:tc>
          <w:tcPr>
            <w:tcW w:w="477" w:type="pct"/>
            <w:shd w:val="clear" w:color="auto" w:fill="FFFFFF"/>
            <w:vAlign w:val="center"/>
          </w:tcPr>
          <w:p w14:paraId="0C0D703B"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Про виділення додаткових коштів</w:t>
            </w:r>
          </w:p>
        </w:tc>
        <w:tc>
          <w:tcPr>
            <w:tcW w:w="352" w:type="pct"/>
            <w:shd w:val="clear" w:color="auto" w:fill="FFFFFF"/>
            <w:vAlign w:val="center"/>
          </w:tcPr>
          <w:p w14:paraId="7A97447F"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№вх-3525/26</w:t>
            </w:r>
          </w:p>
        </w:tc>
        <w:tc>
          <w:tcPr>
            <w:tcW w:w="296" w:type="pct"/>
            <w:shd w:val="clear" w:color="auto" w:fill="FFFFFF"/>
            <w:vAlign w:val="center"/>
          </w:tcPr>
          <w:p w14:paraId="182BBDC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11BC4F8"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016043DA"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517A8E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B8AF2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323E6F8"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360B1B3"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Про виділення додаткових коштів</w:t>
            </w:r>
          </w:p>
        </w:tc>
        <w:tc>
          <w:tcPr>
            <w:tcW w:w="320" w:type="pct"/>
            <w:shd w:val="clear" w:color="auto" w:fill="FFFFFF"/>
            <w:vAlign w:val="center"/>
          </w:tcPr>
          <w:p w14:paraId="5F8E18A9"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954F651"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B7A62FB"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134240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8580413"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3A148B0" w14:textId="77777777" w:rsidR="001C2510" w:rsidRDefault="001C2510" w:rsidP="001C2510">
            <w:pPr>
              <w:jc w:val="center"/>
              <w:rPr>
                <w:lang w:val="ru-RU"/>
              </w:rPr>
            </w:pPr>
            <w:r>
              <w:rPr>
                <w:lang w:val="ru-RU"/>
              </w:rPr>
              <w:t>-</w:t>
            </w:r>
          </w:p>
        </w:tc>
      </w:tr>
      <w:tr w:rsidR="001C2510" w:rsidRPr="00B7371E" w14:paraId="5CAD2CE3" w14:textId="77777777" w:rsidTr="001B1959">
        <w:trPr>
          <w:trHeight w:val="975"/>
        </w:trPr>
        <w:tc>
          <w:tcPr>
            <w:tcW w:w="206" w:type="pct"/>
            <w:shd w:val="clear" w:color="auto" w:fill="FFFFFF"/>
            <w:vAlign w:val="center"/>
          </w:tcPr>
          <w:p w14:paraId="79519E85" w14:textId="77777777" w:rsidR="001C2510" w:rsidRPr="00310FE5" w:rsidRDefault="00610CB9" w:rsidP="001C2510">
            <w:pPr>
              <w:jc w:val="center"/>
              <w:rPr>
                <w:b/>
                <w:bCs/>
                <w:sz w:val="16"/>
                <w:szCs w:val="16"/>
                <w:lang w:val="uk-UA"/>
              </w:rPr>
            </w:pPr>
            <w:r>
              <w:rPr>
                <w:b/>
                <w:bCs/>
                <w:sz w:val="16"/>
                <w:szCs w:val="16"/>
                <w:lang w:val="uk-UA"/>
              </w:rPr>
              <w:t>4664</w:t>
            </w:r>
          </w:p>
        </w:tc>
        <w:tc>
          <w:tcPr>
            <w:tcW w:w="477" w:type="pct"/>
            <w:shd w:val="clear" w:color="auto" w:fill="FFFFFF"/>
            <w:vAlign w:val="center"/>
          </w:tcPr>
          <w:p w14:paraId="4B3B592A"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3ED87C0C"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№вх-3526/26</w:t>
            </w:r>
          </w:p>
        </w:tc>
        <w:tc>
          <w:tcPr>
            <w:tcW w:w="296" w:type="pct"/>
            <w:shd w:val="clear" w:color="auto" w:fill="FFFFFF"/>
            <w:vAlign w:val="center"/>
          </w:tcPr>
          <w:p w14:paraId="121B9F6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8BEA0A9"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54264B5C"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C25EBB3"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5D025B8"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D43C8B5"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C777874"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0E54FCE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D768F51"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865041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65BF01A"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017035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DE8F289" w14:textId="77777777" w:rsidR="001C2510" w:rsidRDefault="001C2510" w:rsidP="001C2510">
            <w:pPr>
              <w:jc w:val="center"/>
              <w:rPr>
                <w:lang w:val="ru-RU"/>
              </w:rPr>
            </w:pPr>
            <w:r>
              <w:rPr>
                <w:lang w:val="ru-RU"/>
              </w:rPr>
              <w:t>-</w:t>
            </w:r>
          </w:p>
        </w:tc>
      </w:tr>
      <w:tr w:rsidR="001C2510" w:rsidRPr="00B7371E" w14:paraId="68029C63" w14:textId="77777777" w:rsidTr="001B1959">
        <w:trPr>
          <w:trHeight w:val="975"/>
        </w:trPr>
        <w:tc>
          <w:tcPr>
            <w:tcW w:w="206" w:type="pct"/>
            <w:shd w:val="clear" w:color="auto" w:fill="FFFFFF"/>
            <w:vAlign w:val="center"/>
          </w:tcPr>
          <w:p w14:paraId="7A9FE65D" w14:textId="77777777" w:rsidR="001C2510" w:rsidRPr="00310FE5" w:rsidRDefault="00610CB9" w:rsidP="001C2510">
            <w:pPr>
              <w:jc w:val="center"/>
              <w:rPr>
                <w:b/>
                <w:bCs/>
                <w:sz w:val="16"/>
                <w:szCs w:val="16"/>
                <w:lang w:val="uk-UA"/>
              </w:rPr>
            </w:pPr>
            <w:r>
              <w:rPr>
                <w:b/>
                <w:bCs/>
                <w:sz w:val="16"/>
                <w:szCs w:val="16"/>
                <w:lang w:val="uk-UA"/>
              </w:rPr>
              <w:t>4665</w:t>
            </w:r>
          </w:p>
        </w:tc>
        <w:tc>
          <w:tcPr>
            <w:tcW w:w="477" w:type="pct"/>
            <w:shd w:val="clear" w:color="auto" w:fill="FFFFFF"/>
            <w:vAlign w:val="center"/>
          </w:tcPr>
          <w:p w14:paraId="63557F2F"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Дані про стан розрахунків за спожиті енергоносії</w:t>
            </w:r>
          </w:p>
        </w:tc>
        <w:tc>
          <w:tcPr>
            <w:tcW w:w="352" w:type="pct"/>
            <w:shd w:val="clear" w:color="auto" w:fill="FFFFFF"/>
            <w:vAlign w:val="center"/>
          </w:tcPr>
          <w:p w14:paraId="61FD2296"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№вх-3527/26</w:t>
            </w:r>
          </w:p>
        </w:tc>
        <w:tc>
          <w:tcPr>
            <w:tcW w:w="296" w:type="pct"/>
            <w:shd w:val="clear" w:color="auto" w:fill="FFFFFF"/>
            <w:vAlign w:val="center"/>
          </w:tcPr>
          <w:p w14:paraId="4724BFA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7D8C6AD"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024ABB5C"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8026A1A"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FAD2B5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1643C15"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D619E83"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Дані про стан розрахунків за спожиті енергоносії</w:t>
            </w:r>
          </w:p>
        </w:tc>
        <w:tc>
          <w:tcPr>
            <w:tcW w:w="320" w:type="pct"/>
            <w:shd w:val="clear" w:color="auto" w:fill="FFFFFF"/>
            <w:vAlign w:val="center"/>
          </w:tcPr>
          <w:p w14:paraId="350AD9DD"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C54B7B1"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917FB48"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80FEE46"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634A33B"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C670A4B" w14:textId="77777777" w:rsidR="001C2510" w:rsidRDefault="001C2510" w:rsidP="001C2510">
            <w:pPr>
              <w:jc w:val="center"/>
              <w:rPr>
                <w:lang w:val="ru-RU"/>
              </w:rPr>
            </w:pPr>
            <w:r>
              <w:rPr>
                <w:lang w:val="ru-RU"/>
              </w:rPr>
              <w:t>-</w:t>
            </w:r>
          </w:p>
        </w:tc>
      </w:tr>
      <w:tr w:rsidR="001C2510" w:rsidRPr="00B7371E" w14:paraId="2E1546F4" w14:textId="77777777" w:rsidTr="001B1959">
        <w:trPr>
          <w:trHeight w:val="975"/>
        </w:trPr>
        <w:tc>
          <w:tcPr>
            <w:tcW w:w="206" w:type="pct"/>
            <w:shd w:val="clear" w:color="auto" w:fill="FFFFFF"/>
            <w:vAlign w:val="center"/>
          </w:tcPr>
          <w:p w14:paraId="47366432" w14:textId="77777777" w:rsidR="001C2510" w:rsidRPr="00310FE5" w:rsidRDefault="00610CB9" w:rsidP="001C2510">
            <w:pPr>
              <w:jc w:val="center"/>
              <w:rPr>
                <w:b/>
                <w:bCs/>
                <w:sz w:val="16"/>
                <w:szCs w:val="16"/>
                <w:lang w:val="uk-UA"/>
              </w:rPr>
            </w:pPr>
            <w:r>
              <w:rPr>
                <w:b/>
                <w:bCs/>
                <w:sz w:val="16"/>
                <w:szCs w:val="16"/>
                <w:lang w:val="uk-UA"/>
              </w:rPr>
              <w:t>4666</w:t>
            </w:r>
          </w:p>
        </w:tc>
        <w:tc>
          <w:tcPr>
            <w:tcW w:w="477" w:type="pct"/>
            <w:shd w:val="clear" w:color="auto" w:fill="FFFFFF"/>
            <w:vAlign w:val="center"/>
          </w:tcPr>
          <w:p w14:paraId="0CAEB107"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Щодо публічних інвестицій</w:t>
            </w:r>
          </w:p>
        </w:tc>
        <w:tc>
          <w:tcPr>
            <w:tcW w:w="352" w:type="pct"/>
            <w:shd w:val="clear" w:color="auto" w:fill="FFFFFF"/>
            <w:vAlign w:val="center"/>
          </w:tcPr>
          <w:p w14:paraId="24CA0B5F"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№вх-3528/26</w:t>
            </w:r>
          </w:p>
        </w:tc>
        <w:tc>
          <w:tcPr>
            <w:tcW w:w="296" w:type="pct"/>
            <w:shd w:val="clear" w:color="auto" w:fill="FFFFFF"/>
            <w:vAlign w:val="center"/>
          </w:tcPr>
          <w:p w14:paraId="76230D5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9C35D35"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16DB8051"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D65087"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1DC5896"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D3F2A9E"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B52A4C0"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Щодо публічних інвестицій</w:t>
            </w:r>
          </w:p>
        </w:tc>
        <w:tc>
          <w:tcPr>
            <w:tcW w:w="320" w:type="pct"/>
            <w:shd w:val="clear" w:color="auto" w:fill="FFFFFF"/>
            <w:vAlign w:val="center"/>
          </w:tcPr>
          <w:p w14:paraId="4C8719D0"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5F62603"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F1D3F0A"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0086FE0"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EB8A6FC"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CEAFDBF" w14:textId="77777777" w:rsidR="001C2510" w:rsidRDefault="001C2510" w:rsidP="001C2510">
            <w:pPr>
              <w:jc w:val="center"/>
              <w:rPr>
                <w:lang w:val="ru-RU"/>
              </w:rPr>
            </w:pPr>
            <w:r>
              <w:rPr>
                <w:lang w:val="ru-RU"/>
              </w:rPr>
              <w:t>-</w:t>
            </w:r>
          </w:p>
        </w:tc>
      </w:tr>
      <w:tr w:rsidR="001C2510" w:rsidRPr="00B7371E" w14:paraId="7BF5D391" w14:textId="77777777" w:rsidTr="001B1959">
        <w:trPr>
          <w:trHeight w:val="416"/>
        </w:trPr>
        <w:tc>
          <w:tcPr>
            <w:tcW w:w="206" w:type="pct"/>
            <w:shd w:val="clear" w:color="auto" w:fill="FFFFFF"/>
            <w:vAlign w:val="center"/>
          </w:tcPr>
          <w:p w14:paraId="014FCBD2" w14:textId="77777777" w:rsidR="001C2510" w:rsidRPr="00310FE5" w:rsidRDefault="00610CB9" w:rsidP="001C2510">
            <w:pPr>
              <w:jc w:val="center"/>
              <w:rPr>
                <w:b/>
                <w:bCs/>
                <w:sz w:val="16"/>
                <w:szCs w:val="16"/>
                <w:lang w:val="uk-UA"/>
              </w:rPr>
            </w:pPr>
            <w:r>
              <w:rPr>
                <w:b/>
                <w:bCs/>
                <w:sz w:val="16"/>
                <w:szCs w:val="16"/>
                <w:lang w:val="uk-UA"/>
              </w:rPr>
              <w:t>4667</w:t>
            </w:r>
          </w:p>
        </w:tc>
        <w:tc>
          <w:tcPr>
            <w:tcW w:w="477" w:type="pct"/>
            <w:shd w:val="clear" w:color="auto" w:fill="FFFFFF"/>
            <w:vAlign w:val="center"/>
          </w:tcPr>
          <w:p w14:paraId="6D4AEE36"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Порядок денний засідання комісії 09.06.2026</w:t>
            </w:r>
          </w:p>
        </w:tc>
        <w:tc>
          <w:tcPr>
            <w:tcW w:w="352" w:type="pct"/>
            <w:shd w:val="clear" w:color="auto" w:fill="FFFFFF"/>
            <w:vAlign w:val="center"/>
          </w:tcPr>
          <w:p w14:paraId="6EA16CED"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№вх-3529/26</w:t>
            </w:r>
          </w:p>
        </w:tc>
        <w:tc>
          <w:tcPr>
            <w:tcW w:w="296" w:type="pct"/>
            <w:shd w:val="clear" w:color="auto" w:fill="FFFFFF"/>
            <w:vAlign w:val="center"/>
          </w:tcPr>
          <w:p w14:paraId="41DCA746"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90A06EA"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08</w:t>
            </w:r>
            <w:r>
              <w:rPr>
                <w:color w:val="000000"/>
                <w:sz w:val="16"/>
                <w:szCs w:val="16"/>
                <w:lang w:val="uk-UA" w:eastAsia="uk-UA"/>
              </w:rPr>
              <w:t>.06.2026</w:t>
            </w:r>
          </w:p>
        </w:tc>
        <w:tc>
          <w:tcPr>
            <w:tcW w:w="431" w:type="pct"/>
            <w:shd w:val="clear" w:color="auto" w:fill="FFFFFF"/>
            <w:vAlign w:val="center"/>
          </w:tcPr>
          <w:p w14:paraId="20B81AB9"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Рівненська обласна рада</w:t>
            </w:r>
          </w:p>
        </w:tc>
        <w:tc>
          <w:tcPr>
            <w:tcW w:w="271" w:type="pct"/>
            <w:shd w:val="clear" w:color="auto" w:fill="FFFFFF"/>
            <w:vAlign w:val="center"/>
          </w:tcPr>
          <w:p w14:paraId="51E5EB4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C7F9B8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67E14E8"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DF4EF28"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Порядок денний засідання комісії 09.06.2026</w:t>
            </w:r>
          </w:p>
        </w:tc>
        <w:tc>
          <w:tcPr>
            <w:tcW w:w="320" w:type="pct"/>
            <w:shd w:val="clear" w:color="auto" w:fill="FFFFFF"/>
            <w:vAlign w:val="center"/>
          </w:tcPr>
          <w:p w14:paraId="6887BA6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A07F331"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E09617C"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8EDC537"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4B3896D"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6ABE826" w14:textId="77777777" w:rsidR="001C2510" w:rsidRDefault="001C2510" w:rsidP="001C2510">
            <w:pPr>
              <w:jc w:val="center"/>
              <w:rPr>
                <w:lang w:val="ru-RU"/>
              </w:rPr>
            </w:pPr>
            <w:r>
              <w:rPr>
                <w:lang w:val="ru-RU"/>
              </w:rPr>
              <w:t>-</w:t>
            </w:r>
          </w:p>
        </w:tc>
      </w:tr>
      <w:tr w:rsidR="001C2510" w:rsidRPr="00B7371E" w14:paraId="20F3D1D3" w14:textId="77777777" w:rsidTr="00C3558C">
        <w:trPr>
          <w:trHeight w:val="416"/>
        </w:trPr>
        <w:tc>
          <w:tcPr>
            <w:tcW w:w="206" w:type="pct"/>
            <w:shd w:val="clear" w:color="auto" w:fill="FFFFFF"/>
            <w:vAlign w:val="center"/>
          </w:tcPr>
          <w:p w14:paraId="20C252BF" w14:textId="77777777" w:rsidR="001C2510" w:rsidRPr="00310FE5" w:rsidRDefault="00610CB9" w:rsidP="001C2510">
            <w:pPr>
              <w:jc w:val="center"/>
              <w:rPr>
                <w:b/>
                <w:bCs/>
                <w:sz w:val="16"/>
                <w:szCs w:val="16"/>
                <w:lang w:val="uk-UA"/>
              </w:rPr>
            </w:pPr>
            <w:r>
              <w:rPr>
                <w:b/>
                <w:bCs/>
                <w:sz w:val="16"/>
                <w:szCs w:val="16"/>
                <w:lang w:val="uk-UA"/>
              </w:rPr>
              <w:t>4668</w:t>
            </w:r>
          </w:p>
        </w:tc>
        <w:tc>
          <w:tcPr>
            <w:tcW w:w="477" w:type="pct"/>
            <w:shd w:val="clear" w:color="auto" w:fill="FFFFFF"/>
            <w:vAlign w:val="center"/>
          </w:tcPr>
          <w:p w14:paraId="59ED209C" w14:textId="77777777" w:rsidR="001C2510" w:rsidRPr="001601A3" w:rsidRDefault="001C2510" w:rsidP="001C2510">
            <w:pPr>
              <w:jc w:val="center"/>
              <w:rPr>
                <w:sz w:val="16"/>
                <w:szCs w:val="16"/>
                <w:lang w:val="uk-UA"/>
              </w:rPr>
            </w:pPr>
            <w:r w:rsidRPr="001601A3">
              <w:rPr>
                <w:sz w:val="16"/>
                <w:szCs w:val="16"/>
                <w:lang w:val="uk-UA"/>
              </w:rPr>
              <w:t>Про надання інформації</w:t>
            </w:r>
          </w:p>
        </w:tc>
        <w:tc>
          <w:tcPr>
            <w:tcW w:w="352" w:type="pct"/>
            <w:shd w:val="clear" w:color="auto" w:fill="FFFFFF"/>
            <w:vAlign w:val="center"/>
          </w:tcPr>
          <w:p w14:paraId="7908D57D" w14:textId="77777777" w:rsidR="001C2510" w:rsidRPr="001601A3" w:rsidRDefault="001C2510" w:rsidP="001C2510">
            <w:pPr>
              <w:jc w:val="center"/>
              <w:rPr>
                <w:sz w:val="16"/>
                <w:szCs w:val="16"/>
                <w:lang w:val="uk-UA"/>
              </w:rPr>
            </w:pPr>
            <w:r w:rsidRPr="001601A3">
              <w:rPr>
                <w:sz w:val="16"/>
                <w:szCs w:val="16"/>
                <w:lang w:val="uk-UA"/>
              </w:rPr>
              <w:t xml:space="preserve">№вих- </w:t>
            </w:r>
          </w:p>
          <w:p w14:paraId="62F30DED" w14:textId="77777777" w:rsidR="001C2510" w:rsidRPr="001601A3" w:rsidRDefault="001C2510" w:rsidP="001C2510">
            <w:pPr>
              <w:jc w:val="center"/>
              <w:rPr>
                <w:sz w:val="16"/>
                <w:szCs w:val="16"/>
                <w:lang w:val="uk-UA"/>
              </w:rPr>
            </w:pPr>
            <w:r>
              <w:rPr>
                <w:sz w:val="16"/>
                <w:szCs w:val="16"/>
                <w:lang w:val="uk-UA"/>
              </w:rPr>
              <w:t>982</w:t>
            </w:r>
            <w:r w:rsidRPr="001601A3">
              <w:rPr>
                <w:sz w:val="16"/>
                <w:szCs w:val="16"/>
                <w:lang w:val="uk-UA"/>
              </w:rPr>
              <w:t>/08-16/26</w:t>
            </w:r>
          </w:p>
        </w:tc>
        <w:tc>
          <w:tcPr>
            <w:tcW w:w="296" w:type="pct"/>
            <w:shd w:val="clear" w:color="auto" w:fill="FFFFFF"/>
            <w:vAlign w:val="center"/>
          </w:tcPr>
          <w:p w14:paraId="216A1E22" w14:textId="77777777" w:rsidR="001C2510" w:rsidRPr="001601A3" w:rsidRDefault="001C2510" w:rsidP="001C2510">
            <w:pPr>
              <w:jc w:val="center"/>
              <w:rPr>
                <w:sz w:val="16"/>
                <w:szCs w:val="16"/>
                <w:lang w:val="uk-UA"/>
              </w:rPr>
            </w:pPr>
            <w:r w:rsidRPr="001601A3">
              <w:rPr>
                <w:sz w:val="16"/>
                <w:szCs w:val="16"/>
                <w:lang w:val="uk-UA"/>
              </w:rPr>
              <w:t>0</w:t>
            </w:r>
            <w:r>
              <w:rPr>
                <w:sz w:val="16"/>
                <w:szCs w:val="16"/>
                <w:lang w:val="uk-UA"/>
              </w:rPr>
              <w:t>8</w:t>
            </w:r>
            <w:r w:rsidRPr="001601A3">
              <w:rPr>
                <w:sz w:val="16"/>
                <w:szCs w:val="16"/>
                <w:lang w:val="uk-UA"/>
              </w:rPr>
              <w:t>.06.2026</w:t>
            </w:r>
          </w:p>
        </w:tc>
        <w:tc>
          <w:tcPr>
            <w:tcW w:w="304" w:type="pct"/>
            <w:shd w:val="clear" w:color="auto" w:fill="FFFFFF"/>
            <w:vAlign w:val="center"/>
          </w:tcPr>
          <w:p w14:paraId="7F12BA71" w14:textId="77777777" w:rsidR="001C2510" w:rsidRPr="001601A3" w:rsidRDefault="001C2510" w:rsidP="001C2510">
            <w:pPr>
              <w:jc w:val="center"/>
              <w:rPr>
                <w:iCs/>
                <w:sz w:val="16"/>
                <w:szCs w:val="16"/>
                <w:lang w:val="uk-UA"/>
              </w:rPr>
            </w:pPr>
            <w:r w:rsidRPr="001601A3">
              <w:rPr>
                <w:iCs/>
                <w:sz w:val="16"/>
                <w:szCs w:val="16"/>
                <w:lang w:val="uk-UA"/>
              </w:rPr>
              <w:t>-</w:t>
            </w:r>
          </w:p>
        </w:tc>
        <w:tc>
          <w:tcPr>
            <w:tcW w:w="431" w:type="pct"/>
            <w:shd w:val="clear" w:color="auto" w:fill="FFFFFF"/>
          </w:tcPr>
          <w:p w14:paraId="0C8774D2" w14:textId="77777777" w:rsidR="001C2510" w:rsidRPr="001601A3" w:rsidRDefault="001C2510" w:rsidP="001C2510">
            <w:pPr>
              <w:jc w:val="center"/>
              <w:rPr>
                <w:sz w:val="16"/>
                <w:szCs w:val="16"/>
                <w:lang w:val="ru-RU"/>
              </w:rPr>
            </w:pPr>
            <w:r w:rsidRPr="001601A3">
              <w:rPr>
                <w:sz w:val="16"/>
                <w:szCs w:val="16"/>
                <w:lang w:val="uk-UA"/>
              </w:rPr>
              <w:t>Відділ управління персоналом і організаційної роботи</w:t>
            </w:r>
          </w:p>
        </w:tc>
        <w:tc>
          <w:tcPr>
            <w:tcW w:w="271" w:type="pct"/>
            <w:shd w:val="clear" w:color="auto" w:fill="FFFFFF"/>
            <w:vAlign w:val="center"/>
          </w:tcPr>
          <w:p w14:paraId="439941D4" w14:textId="77777777" w:rsidR="001C2510" w:rsidRPr="001601A3" w:rsidRDefault="001C2510" w:rsidP="001C2510">
            <w:pPr>
              <w:jc w:val="center"/>
              <w:rPr>
                <w:sz w:val="16"/>
                <w:szCs w:val="16"/>
                <w:lang w:val="uk-UA"/>
              </w:rPr>
            </w:pPr>
            <w:r w:rsidRPr="001601A3">
              <w:rPr>
                <w:sz w:val="16"/>
                <w:szCs w:val="16"/>
                <w:lang w:val="uk-UA"/>
              </w:rPr>
              <w:t>-</w:t>
            </w:r>
          </w:p>
        </w:tc>
        <w:tc>
          <w:tcPr>
            <w:tcW w:w="165" w:type="pct"/>
            <w:shd w:val="clear" w:color="auto" w:fill="FFFFFF"/>
            <w:vAlign w:val="center"/>
          </w:tcPr>
          <w:p w14:paraId="697F3BED" w14:textId="77777777" w:rsidR="001C2510" w:rsidRPr="001601A3" w:rsidRDefault="001C2510" w:rsidP="001C2510">
            <w:pPr>
              <w:jc w:val="center"/>
              <w:rPr>
                <w:sz w:val="16"/>
                <w:szCs w:val="16"/>
                <w:lang w:val="uk-UA"/>
              </w:rPr>
            </w:pPr>
            <w:r w:rsidRPr="001601A3">
              <w:rPr>
                <w:sz w:val="16"/>
                <w:szCs w:val="16"/>
                <w:lang w:val="uk-UA"/>
              </w:rPr>
              <w:t>-</w:t>
            </w:r>
          </w:p>
        </w:tc>
        <w:tc>
          <w:tcPr>
            <w:tcW w:w="303" w:type="pct"/>
            <w:shd w:val="clear" w:color="auto" w:fill="FFFFFF"/>
            <w:vAlign w:val="center"/>
          </w:tcPr>
          <w:p w14:paraId="512AF21A" w14:textId="77777777" w:rsidR="001C2510" w:rsidRPr="001601A3" w:rsidRDefault="001C2510" w:rsidP="001C2510">
            <w:pPr>
              <w:ind w:left="-85" w:right="-85"/>
              <w:jc w:val="center"/>
              <w:rPr>
                <w:sz w:val="16"/>
                <w:szCs w:val="16"/>
                <w:lang w:val="uk-UA"/>
              </w:rPr>
            </w:pPr>
            <w:r w:rsidRPr="001601A3">
              <w:rPr>
                <w:sz w:val="16"/>
                <w:szCs w:val="16"/>
                <w:lang w:val="uk-UA"/>
              </w:rPr>
              <w:t>Публічна інформація</w:t>
            </w:r>
          </w:p>
        </w:tc>
        <w:tc>
          <w:tcPr>
            <w:tcW w:w="410" w:type="pct"/>
            <w:shd w:val="clear" w:color="auto" w:fill="FFFFFF"/>
            <w:vAlign w:val="center"/>
          </w:tcPr>
          <w:p w14:paraId="7796A4B6" w14:textId="77777777" w:rsidR="001C2510" w:rsidRPr="001601A3" w:rsidRDefault="001C2510" w:rsidP="001C2510">
            <w:pPr>
              <w:jc w:val="center"/>
              <w:rPr>
                <w:sz w:val="16"/>
                <w:szCs w:val="16"/>
                <w:lang w:val="uk-UA"/>
              </w:rPr>
            </w:pPr>
            <w:r w:rsidRPr="001601A3">
              <w:rPr>
                <w:iCs/>
                <w:sz w:val="16"/>
                <w:szCs w:val="16"/>
                <w:lang w:val="uk-UA"/>
              </w:rPr>
              <w:t>Про подання публічної інформації до системи обліку</w:t>
            </w:r>
          </w:p>
        </w:tc>
        <w:tc>
          <w:tcPr>
            <w:tcW w:w="320" w:type="pct"/>
            <w:shd w:val="clear" w:color="auto" w:fill="FFFFFF"/>
            <w:vAlign w:val="center"/>
          </w:tcPr>
          <w:p w14:paraId="6939CF14" w14:textId="77777777" w:rsidR="001C2510" w:rsidRPr="001601A3" w:rsidRDefault="001C2510" w:rsidP="001C2510">
            <w:pPr>
              <w:jc w:val="center"/>
              <w:rPr>
                <w:sz w:val="16"/>
                <w:szCs w:val="16"/>
                <w:lang w:val="uk-UA"/>
              </w:rPr>
            </w:pPr>
            <w:r w:rsidRPr="001601A3">
              <w:rPr>
                <w:sz w:val="16"/>
                <w:szCs w:val="16"/>
                <w:lang w:val="uk-UA"/>
              </w:rPr>
              <w:t>Текстовий документ, таблиця</w:t>
            </w:r>
          </w:p>
        </w:tc>
        <w:tc>
          <w:tcPr>
            <w:tcW w:w="215" w:type="pct"/>
            <w:shd w:val="clear" w:color="auto" w:fill="FFFFFF"/>
            <w:vAlign w:val="center"/>
          </w:tcPr>
          <w:p w14:paraId="69CA20EF" w14:textId="77777777" w:rsidR="001C2510" w:rsidRPr="001601A3" w:rsidRDefault="001C2510" w:rsidP="001C2510">
            <w:pPr>
              <w:jc w:val="center"/>
              <w:rPr>
                <w:sz w:val="16"/>
                <w:szCs w:val="16"/>
                <w:lang w:val="uk-UA"/>
              </w:rPr>
            </w:pPr>
            <w:r w:rsidRPr="001601A3">
              <w:rPr>
                <w:sz w:val="16"/>
                <w:szCs w:val="16"/>
                <w:lang w:val="uk-UA"/>
              </w:rPr>
              <w:t xml:space="preserve">Лист </w:t>
            </w:r>
          </w:p>
        </w:tc>
        <w:tc>
          <w:tcPr>
            <w:tcW w:w="161" w:type="pct"/>
            <w:shd w:val="clear" w:color="auto" w:fill="FFFFFF"/>
            <w:vAlign w:val="center"/>
          </w:tcPr>
          <w:p w14:paraId="0A5E5588" w14:textId="77777777" w:rsidR="001C2510" w:rsidRPr="001601A3" w:rsidRDefault="001C2510" w:rsidP="001C2510">
            <w:pPr>
              <w:jc w:val="center"/>
              <w:rPr>
                <w:sz w:val="16"/>
                <w:szCs w:val="16"/>
                <w:lang w:val="uk-UA"/>
              </w:rPr>
            </w:pPr>
            <w:r w:rsidRPr="001601A3">
              <w:rPr>
                <w:sz w:val="16"/>
                <w:szCs w:val="16"/>
                <w:lang w:val="uk-UA"/>
              </w:rPr>
              <w:t>-</w:t>
            </w:r>
          </w:p>
        </w:tc>
        <w:tc>
          <w:tcPr>
            <w:tcW w:w="402" w:type="pct"/>
            <w:shd w:val="clear" w:color="auto" w:fill="FFFFFF"/>
            <w:vAlign w:val="center"/>
          </w:tcPr>
          <w:p w14:paraId="6003FAAD" w14:textId="77777777" w:rsidR="001C2510" w:rsidRPr="001601A3" w:rsidRDefault="001C2510" w:rsidP="001C2510">
            <w:pPr>
              <w:jc w:val="center"/>
              <w:rPr>
                <w:sz w:val="16"/>
                <w:szCs w:val="16"/>
                <w:lang w:val="uk-UA"/>
              </w:rPr>
            </w:pPr>
            <w:r w:rsidRPr="001601A3">
              <w:rPr>
                <w:sz w:val="16"/>
                <w:szCs w:val="16"/>
                <w:lang w:val="uk-UA"/>
              </w:rPr>
              <w:t>Паперова ,</w:t>
            </w:r>
          </w:p>
          <w:p w14:paraId="13B4A880" w14:textId="77777777" w:rsidR="001C2510" w:rsidRPr="001601A3" w:rsidRDefault="001C2510" w:rsidP="001C2510">
            <w:pPr>
              <w:jc w:val="center"/>
              <w:rPr>
                <w:sz w:val="16"/>
                <w:szCs w:val="16"/>
                <w:lang w:val="uk-UA"/>
              </w:rPr>
            </w:pPr>
            <w:r w:rsidRPr="001601A3">
              <w:rPr>
                <w:sz w:val="16"/>
                <w:szCs w:val="16"/>
                <w:lang w:val="uk-UA"/>
              </w:rPr>
              <w:t>електронна</w:t>
            </w:r>
          </w:p>
        </w:tc>
        <w:tc>
          <w:tcPr>
            <w:tcW w:w="559" w:type="pct"/>
            <w:shd w:val="clear" w:color="auto" w:fill="FFFFFF"/>
            <w:vAlign w:val="center"/>
          </w:tcPr>
          <w:p w14:paraId="14B0EE53" w14:textId="77777777" w:rsidR="001C2510" w:rsidRPr="001601A3" w:rsidRDefault="001C2510" w:rsidP="001C2510">
            <w:pPr>
              <w:jc w:val="center"/>
              <w:rPr>
                <w:sz w:val="16"/>
                <w:szCs w:val="16"/>
                <w:lang w:val="uk-UA"/>
              </w:rPr>
            </w:pPr>
            <w:r w:rsidRPr="001601A3">
              <w:rPr>
                <w:sz w:val="16"/>
                <w:szCs w:val="16"/>
                <w:lang w:val="uk-UA"/>
              </w:rPr>
              <w:t>Відділ управління персоналом і організаційної роботи</w:t>
            </w:r>
          </w:p>
        </w:tc>
        <w:tc>
          <w:tcPr>
            <w:tcW w:w="128" w:type="pct"/>
            <w:shd w:val="clear" w:color="auto" w:fill="FFFFFF"/>
            <w:vAlign w:val="center"/>
          </w:tcPr>
          <w:p w14:paraId="62B3A5FD" w14:textId="77777777" w:rsidR="001C2510" w:rsidRPr="000E611A" w:rsidRDefault="001C2510" w:rsidP="001C2510">
            <w:pPr>
              <w:jc w:val="center"/>
              <w:rPr>
                <w:lang w:val="uk-UA"/>
              </w:rPr>
            </w:pPr>
            <w:r>
              <w:rPr>
                <w:lang w:val="uk-UA"/>
              </w:rPr>
              <w:t>-</w:t>
            </w:r>
          </w:p>
        </w:tc>
      </w:tr>
      <w:tr w:rsidR="001C2510" w:rsidRPr="00B7371E" w14:paraId="5E197891" w14:textId="77777777" w:rsidTr="00C3558C">
        <w:trPr>
          <w:trHeight w:val="416"/>
        </w:trPr>
        <w:tc>
          <w:tcPr>
            <w:tcW w:w="206" w:type="pct"/>
            <w:shd w:val="clear" w:color="auto" w:fill="FFFFFF"/>
            <w:vAlign w:val="center"/>
          </w:tcPr>
          <w:p w14:paraId="44C5493E" w14:textId="77777777" w:rsidR="001C2510" w:rsidRPr="00310FE5" w:rsidRDefault="00610CB9" w:rsidP="001C2510">
            <w:pPr>
              <w:jc w:val="center"/>
              <w:rPr>
                <w:b/>
                <w:bCs/>
                <w:sz w:val="16"/>
                <w:szCs w:val="16"/>
                <w:lang w:val="uk-UA"/>
              </w:rPr>
            </w:pPr>
            <w:r>
              <w:rPr>
                <w:b/>
                <w:bCs/>
                <w:sz w:val="16"/>
                <w:szCs w:val="16"/>
                <w:lang w:val="uk-UA"/>
              </w:rPr>
              <w:t>4669</w:t>
            </w:r>
          </w:p>
        </w:tc>
        <w:tc>
          <w:tcPr>
            <w:tcW w:w="477" w:type="pct"/>
            <w:shd w:val="clear" w:color="auto" w:fill="FFFFFF"/>
            <w:vAlign w:val="center"/>
          </w:tcPr>
          <w:p w14:paraId="5F97B533" w14:textId="77777777" w:rsidR="001C2510" w:rsidRPr="00B774A4" w:rsidRDefault="001C2510" w:rsidP="001C2510">
            <w:pPr>
              <w:jc w:val="center"/>
              <w:rPr>
                <w:bCs/>
                <w:sz w:val="16"/>
                <w:szCs w:val="16"/>
                <w:lang w:val="uk-UA"/>
              </w:rPr>
            </w:pPr>
            <w:r w:rsidRPr="00B774A4">
              <w:rPr>
                <w:bCs/>
                <w:sz w:val="16"/>
                <w:szCs w:val="16"/>
                <w:lang w:val="uk-UA"/>
              </w:rPr>
              <w:t xml:space="preserve">Про розгляд звернення </w:t>
            </w:r>
          </w:p>
        </w:tc>
        <w:tc>
          <w:tcPr>
            <w:tcW w:w="352" w:type="pct"/>
            <w:shd w:val="clear" w:color="auto" w:fill="FFFFFF"/>
            <w:vAlign w:val="center"/>
          </w:tcPr>
          <w:p w14:paraId="5A0F5206" w14:textId="77777777" w:rsidR="001C2510" w:rsidRPr="00B774A4" w:rsidRDefault="001C2510" w:rsidP="001C2510">
            <w:pPr>
              <w:jc w:val="center"/>
              <w:rPr>
                <w:bCs/>
                <w:sz w:val="16"/>
                <w:szCs w:val="16"/>
                <w:lang w:val="uk-UA"/>
              </w:rPr>
            </w:pPr>
            <w:r w:rsidRPr="00B774A4">
              <w:rPr>
                <w:bCs/>
                <w:sz w:val="16"/>
                <w:szCs w:val="16"/>
                <w:lang w:val="uk-UA"/>
              </w:rPr>
              <w:t>№ вих-98</w:t>
            </w:r>
            <w:r>
              <w:rPr>
                <w:bCs/>
                <w:sz w:val="16"/>
                <w:szCs w:val="16"/>
              </w:rPr>
              <w:t>3</w:t>
            </w:r>
            <w:r w:rsidRPr="00B774A4">
              <w:rPr>
                <w:bCs/>
                <w:sz w:val="16"/>
                <w:szCs w:val="16"/>
                <w:lang w:val="uk-UA"/>
              </w:rPr>
              <w:t>/04-19/26</w:t>
            </w:r>
          </w:p>
        </w:tc>
        <w:tc>
          <w:tcPr>
            <w:tcW w:w="296" w:type="pct"/>
            <w:shd w:val="clear" w:color="auto" w:fill="FFFFFF"/>
            <w:vAlign w:val="center"/>
          </w:tcPr>
          <w:p w14:paraId="18CA8A9F" w14:textId="77777777" w:rsidR="001C2510" w:rsidRPr="00B774A4" w:rsidRDefault="001C2510" w:rsidP="001C2510">
            <w:pPr>
              <w:jc w:val="center"/>
              <w:rPr>
                <w:bCs/>
                <w:sz w:val="16"/>
                <w:szCs w:val="16"/>
                <w:lang w:val="uk-UA"/>
              </w:rPr>
            </w:pPr>
            <w:r w:rsidRPr="00B774A4">
              <w:rPr>
                <w:bCs/>
                <w:sz w:val="16"/>
                <w:szCs w:val="16"/>
                <w:lang w:val="uk-UA"/>
              </w:rPr>
              <w:t>0</w:t>
            </w:r>
            <w:r>
              <w:rPr>
                <w:bCs/>
                <w:sz w:val="16"/>
                <w:szCs w:val="16"/>
              </w:rPr>
              <w:t>8</w:t>
            </w:r>
            <w:r w:rsidRPr="00B774A4">
              <w:rPr>
                <w:bCs/>
                <w:sz w:val="16"/>
                <w:szCs w:val="16"/>
                <w:lang w:val="uk-UA"/>
              </w:rPr>
              <w:t>.06.2026</w:t>
            </w:r>
          </w:p>
        </w:tc>
        <w:tc>
          <w:tcPr>
            <w:tcW w:w="304" w:type="pct"/>
            <w:shd w:val="clear" w:color="auto" w:fill="FFFFFF"/>
            <w:vAlign w:val="center"/>
          </w:tcPr>
          <w:p w14:paraId="2D34B275" w14:textId="77777777" w:rsidR="001C2510" w:rsidRPr="00B774A4" w:rsidRDefault="001C2510" w:rsidP="001C2510">
            <w:pPr>
              <w:jc w:val="center"/>
              <w:rPr>
                <w:bCs/>
                <w:iCs/>
                <w:sz w:val="16"/>
                <w:szCs w:val="16"/>
                <w:lang w:val="uk-UA"/>
              </w:rPr>
            </w:pPr>
            <w:r w:rsidRPr="00B774A4">
              <w:rPr>
                <w:bCs/>
                <w:iCs/>
                <w:sz w:val="16"/>
                <w:szCs w:val="16"/>
                <w:lang w:val="uk-UA"/>
              </w:rPr>
              <w:t>-</w:t>
            </w:r>
          </w:p>
        </w:tc>
        <w:tc>
          <w:tcPr>
            <w:tcW w:w="431" w:type="pct"/>
            <w:shd w:val="clear" w:color="auto" w:fill="FFFFFF"/>
            <w:vAlign w:val="center"/>
          </w:tcPr>
          <w:p w14:paraId="59AEEAEC" w14:textId="77777777" w:rsidR="001C2510" w:rsidRPr="00B774A4" w:rsidRDefault="001C2510" w:rsidP="001C2510">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6775752" w14:textId="77777777" w:rsidR="001C2510" w:rsidRPr="00B774A4" w:rsidRDefault="001C2510" w:rsidP="001C2510">
            <w:pPr>
              <w:jc w:val="center"/>
              <w:rPr>
                <w:bCs/>
                <w:sz w:val="16"/>
                <w:szCs w:val="16"/>
                <w:lang w:val="uk-UA"/>
              </w:rPr>
            </w:pPr>
            <w:r w:rsidRPr="00B774A4">
              <w:rPr>
                <w:bCs/>
                <w:sz w:val="16"/>
                <w:szCs w:val="16"/>
                <w:lang w:val="uk-UA"/>
              </w:rPr>
              <w:t>-</w:t>
            </w:r>
          </w:p>
        </w:tc>
        <w:tc>
          <w:tcPr>
            <w:tcW w:w="165" w:type="pct"/>
            <w:shd w:val="clear" w:color="auto" w:fill="FFFFFF"/>
            <w:vAlign w:val="center"/>
          </w:tcPr>
          <w:p w14:paraId="4B5DBABB" w14:textId="77777777" w:rsidR="001C2510" w:rsidRPr="00B774A4" w:rsidRDefault="001C2510" w:rsidP="001C2510">
            <w:pPr>
              <w:jc w:val="center"/>
              <w:rPr>
                <w:bCs/>
                <w:sz w:val="16"/>
                <w:szCs w:val="16"/>
                <w:lang w:val="uk-UA"/>
              </w:rPr>
            </w:pPr>
            <w:r w:rsidRPr="00B774A4">
              <w:rPr>
                <w:bCs/>
                <w:sz w:val="16"/>
                <w:szCs w:val="16"/>
                <w:lang w:val="uk-UA"/>
              </w:rPr>
              <w:t>-</w:t>
            </w:r>
          </w:p>
        </w:tc>
        <w:tc>
          <w:tcPr>
            <w:tcW w:w="303" w:type="pct"/>
            <w:shd w:val="clear" w:color="auto" w:fill="FFFFFF"/>
            <w:vAlign w:val="center"/>
          </w:tcPr>
          <w:p w14:paraId="65D17EE2" w14:textId="77777777" w:rsidR="001C2510" w:rsidRPr="00B774A4" w:rsidRDefault="001C2510" w:rsidP="001C2510">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30FD93F9" w14:textId="77777777" w:rsidR="001C2510" w:rsidRPr="00B774A4" w:rsidRDefault="001C2510" w:rsidP="001C2510">
            <w:pPr>
              <w:jc w:val="center"/>
              <w:rPr>
                <w:bCs/>
                <w:sz w:val="16"/>
                <w:szCs w:val="16"/>
                <w:lang w:val="uk-UA"/>
              </w:rPr>
            </w:pPr>
            <w:r w:rsidRPr="00B774A4">
              <w:rPr>
                <w:bCs/>
                <w:sz w:val="16"/>
                <w:szCs w:val="16"/>
                <w:lang w:val="uk-UA"/>
              </w:rPr>
              <w:t>Щодо виділення іншої субвенції обласному бюджету</w:t>
            </w:r>
          </w:p>
        </w:tc>
        <w:tc>
          <w:tcPr>
            <w:tcW w:w="320" w:type="pct"/>
            <w:shd w:val="clear" w:color="auto" w:fill="FFFFFF"/>
            <w:vAlign w:val="center"/>
          </w:tcPr>
          <w:p w14:paraId="0B227234" w14:textId="77777777" w:rsidR="001C2510" w:rsidRPr="00B774A4" w:rsidRDefault="001C2510" w:rsidP="001C2510">
            <w:pPr>
              <w:jc w:val="center"/>
              <w:rPr>
                <w:bCs/>
                <w:sz w:val="16"/>
                <w:szCs w:val="16"/>
                <w:lang w:val="uk-UA"/>
              </w:rPr>
            </w:pPr>
            <w:r w:rsidRPr="00B774A4">
              <w:rPr>
                <w:bCs/>
                <w:sz w:val="16"/>
                <w:szCs w:val="16"/>
                <w:lang w:val="uk-UA"/>
              </w:rPr>
              <w:t>Текстовий документ</w:t>
            </w:r>
          </w:p>
        </w:tc>
        <w:tc>
          <w:tcPr>
            <w:tcW w:w="215" w:type="pct"/>
            <w:shd w:val="clear" w:color="auto" w:fill="FFFFFF"/>
            <w:vAlign w:val="center"/>
          </w:tcPr>
          <w:p w14:paraId="4383F7F4" w14:textId="77777777" w:rsidR="001C2510" w:rsidRPr="00B774A4" w:rsidRDefault="001C2510" w:rsidP="001C2510">
            <w:pPr>
              <w:jc w:val="center"/>
              <w:rPr>
                <w:bCs/>
                <w:sz w:val="16"/>
                <w:szCs w:val="16"/>
                <w:lang w:val="uk-UA"/>
              </w:rPr>
            </w:pPr>
            <w:r w:rsidRPr="00B774A4">
              <w:rPr>
                <w:bCs/>
                <w:sz w:val="16"/>
                <w:szCs w:val="16"/>
                <w:lang w:val="uk-UA"/>
              </w:rPr>
              <w:t>Лист</w:t>
            </w:r>
          </w:p>
        </w:tc>
        <w:tc>
          <w:tcPr>
            <w:tcW w:w="161" w:type="pct"/>
            <w:shd w:val="clear" w:color="auto" w:fill="FFFFFF"/>
            <w:vAlign w:val="center"/>
          </w:tcPr>
          <w:p w14:paraId="38CC14EC" w14:textId="77777777" w:rsidR="001C2510" w:rsidRPr="00B774A4" w:rsidRDefault="001C2510" w:rsidP="001C2510">
            <w:pPr>
              <w:jc w:val="center"/>
              <w:rPr>
                <w:bCs/>
                <w:sz w:val="16"/>
                <w:szCs w:val="16"/>
                <w:lang w:val="uk-UA"/>
              </w:rPr>
            </w:pPr>
            <w:r w:rsidRPr="00B774A4">
              <w:rPr>
                <w:bCs/>
                <w:sz w:val="16"/>
                <w:szCs w:val="16"/>
                <w:lang w:val="uk-UA"/>
              </w:rPr>
              <w:t>-</w:t>
            </w:r>
          </w:p>
        </w:tc>
        <w:tc>
          <w:tcPr>
            <w:tcW w:w="402" w:type="pct"/>
            <w:shd w:val="clear" w:color="auto" w:fill="FFFFFF"/>
            <w:vAlign w:val="center"/>
          </w:tcPr>
          <w:p w14:paraId="084B6DF1" w14:textId="77777777" w:rsidR="001C2510" w:rsidRPr="00B774A4" w:rsidRDefault="001C2510" w:rsidP="001C2510">
            <w:pPr>
              <w:jc w:val="center"/>
              <w:rPr>
                <w:bCs/>
                <w:sz w:val="16"/>
                <w:szCs w:val="16"/>
              </w:rPr>
            </w:pPr>
            <w:r w:rsidRPr="00B774A4">
              <w:rPr>
                <w:bCs/>
                <w:sz w:val="16"/>
                <w:szCs w:val="16"/>
                <w:lang w:val="uk-UA"/>
              </w:rPr>
              <w:t>Паперова</w:t>
            </w:r>
          </w:p>
        </w:tc>
        <w:tc>
          <w:tcPr>
            <w:tcW w:w="559" w:type="pct"/>
            <w:shd w:val="clear" w:color="auto" w:fill="FFFFFF"/>
            <w:vAlign w:val="center"/>
          </w:tcPr>
          <w:p w14:paraId="50C55F9C" w14:textId="77777777" w:rsidR="001C2510" w:rsidRPr="00B774A4" w:rsidRDefault="001C2510" w:rsidP="001C2510">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3EF1D231" w14:textId="77777777" w:rsidR="001C2510" w:rsidRPr="00B774A4" w:rsidRDefault="001C2510" w:rsidP="001C2510">
            <w:pPr>
              <w:jc w:val="center"/>
              <w:rPr>
                <w:bCs/>
                <w:i/>
                <w:sz w:val="16"/>
                <w:szCs w:val="16"/>
                <w:lang w:val="uk-UA"/>
              </w:rPr>
            </w:pPr>
            <w:r w:rsidRPr="00B774A4">
              <w:rPr>
                <w:bCs/>
                <w:i/>
                <w:sz w:val="16"/>
                <w:szCs w:val="16"/>
                <w:lang w:val="uk-UA"/>
              </w:rPr>
              <w:t>-</w:t>
            </w:r>
          </w:p>
        </w:tc>
      </w:tr>
      <w:tr w:rsidR="001C2510" w:rsidRPr="00B7371E" w14:paraId="52CCDFF3" w14:textId="77777777" w:rsidTr="00C3558C">
        <w:trPr>
          <w:trHeight w:val="416"/>
        </w:trPr>
        <w:tc>
          <w:tcPr>
            <w:tcW w:w="206" w:type="pct"/>
            <w:shd w:val="clear" w:color="auto" w:fill="FFFFFF"/>
            <w:vAlign w:val="center"/>
          </w:tcPr>
          <w:p w14:paraId="1233398E" w14:textId="77777777" w:rsidR="001C2510" w:rsidRPr="00310FE5" w:rsidRDefault="00610CB9" w:rsidP="001C2510">
            <w:pPr>
              <w:jc w:val="center"/>
              <w:rPr>
                <w:b/>
                <w:bCs/>
                <w:sz w:val="16"/>
                <w:szCs w:val="16"/>
                <w:lang w:val="uk-UA"/>
              </w:rPr>
            </w:pPr>
            <w:r>
              <w:rPr>
                <w:b/>
                <w:bCs/>
                <w:sz w:val="16"/>
                <w:szCs w:val="16"/>
                <w:lang w:val="uk-UA"/>
              </w:rPr>
              <w:t>4670</w:t>
            </w:r>
          </w:p>
        </w:tc>
        <w:tc>
          <w:tcPr>
            <w:tcW w:w="477" w:type="pct"/>
            <w:shd w:val="clear" w:color="auto" w:fill="FFFFFF"/>
            <w:vAlign w:val="center"/>
          </w:tcPr>
          <w:p w14:paraId="5233BF1F" w14:textId="77777777" w:rsidR="001C2510" w:rsidRPr="00B774A4" w:rsidRDefault="001C2510" w:rsidP="001C2510">
            <w:pPr>
              <w:jc w:val="center"/>
              <w:rPr>
                <w:bCs/>
                <w:sz w:val="16"/>
                <w:szCs w:val="16"/>
                <w:lang w:val="uk-UA"/>
              </w:rPr>
            </w:pPr>
            <w:r w:rsidRPr="00B774A4">
              <w:rPr>
                <w:bCs/>
                <w:sz w:val="16"/>
                <w:szCs w:val="16"/>
                <w:lang w:val="uk-UA"/>
              </w:rPr>
              <w:t xml:space="preserve">Про розгляд звернення </w:t>
            </w:r>
          </w:p>
        </w:tc>
        <w:tc>
          <w:tcPr>
            <w:tcW w:w="352" w:type="pct"/>
            <w:shd w:val="clear" w:color="auto" w:fill="FFFFFF"/>
            <w:vAlign w:val="center"/>
          </w:tcPr>
          <w:p w14:paraId="2637ED7E" w14:textId="77777777" w:rsidR="001C2510" w:rsidRPr="00B774A4" w:rsidRDefault="001C2510" w:rsidP="001C2510">
            <w:pPr>
              <w:jc w:val="center"/>
              <w:rPr>
                <w:bCs/>
                <w:sz w:val="16"/>
                <w:szCs w:val="16"/>
                <w:lang w:val="uk-UA"/>
              </w:rPr>
            </w:pPr>
            <w:r w:rsidRPr="00B774A4">
              <w:rPr>
                <w:bCs/>
                <w:sz w:val="16"/>
                <w:szCs w:val="16"/>
                <w:lang w:val="uk-UA"/>
              </w:rPr>
              <w:t>№ вих-98</w:t>
            </w:r>
            <w:r>
              <w:rPr>
                <w:bCs/>
                <w:sz w:val="16"/>
                <w:szCs w:val="16"/>
              </w:rPr>
              <w:t>4</w:t>
            </w:r>
            <w:r w:rsidRPr="00B774A4">
              <w:rPr>
                <w:bCs/>
                <w:sz w:val="16"/>
                <w:szCs w:val="16"/>
                <w:lang w:val="uk-UA"/>
              </w:rPr>
              <w:t>/04-19/26</w:t>
            </w:r>
          </w:p>
        </w:tc>
        <w:tc>
          <w:tcPr>
            <w:tcW w:w="296" w:type="pct"/>
            <w:shd w:val="clear" w:color="auto" w:fill="FFFFFF"/>
            <w:vAlign w:val="center"/>
          </w:tcPr>
          <w:p w14:paraId="4A9EBD76" w14:textId="77777777" w:rsidR="001C2510" w:rsidRPr="00B774A4" w:rsidRDefault="001C2510" w:rsidP="001C2510">
            <w:pPr>
              <w:jc w:val="center"/>
              <w:rPr>
                <w:bCs/>
                <w:sz w:val="16"/>
                <w:szCs w:val="16"/>
                <w:lang w:val="uk-UA"/>
              </w:rPr>
            </w:pPr>
            <w:r w:rsidRPr="00B774A4">
              <w:rPr>
                <w:bCs/>
                <w:sz w:val="16"/>
                <w:szCs w:val="16"/>
                <w:lang w:val="uk-UA"/>
              </w:rPr>
              <w:t>0</w:t>
            </w:r>
            <w:r>
              <w:rPr>
                <w:bCs/>
                <w:sz w:val="16"/>
                <w:szCs w:val="16"/>
              </w:rPr>
              <w:t>8</w:t>
            </w:r>
            <w:r w:rsidRPr="00B774A4">
              <w:rPr>
                <w:bCs/>
                <w:sz w:val="16"/>
                <w:szCs w:val="16"/>
                <w:lang w:val="uk-UA"/>
              </w:rPr>
              <w:t>.06.2026</w:t>
            </w:r>
          </w:p>
        </w:tc>
        <w:tc>
          <w:tcPr>
            <w:tcW w:w="304" w:type="pct"/>
            <w:shd w:val="clear" w:color="auto" w:fill="FFFFFF"/>
            <w:vAlign w:val="center"/>
          </w:tcPr>
          <w:p w14:paraId="46D724AB" w14:textId="77777777" w:rsidR="001C2510" w:rsidRPr="00B774A4" w:rsidRDefault="001C2510" w:rsidP="001C2510">
            <w:pPr>
              <w:jc w:val="center"/>
              <w:rPr>
                <w:bCs/>
                <w:iCs/>
                <w:sz w:val="16"/>
                <w:szCs w:val="16"/>
                <w:lang w:val="uk-UA"/>
              </w:rPr>
            </w:pPr>
            <w:r w:rsidRPr="00B774A4">
              <w:rPr>
                <w:bCs/>
                <w:iCs/>
                <w:sz w:val="16"/>
                <w:szCs w:val="16"/>
                <w:lang w:val="uk-UA"/>
              </w:rPr>
              <w:t>-</w:t>
            </w:r>
          </w:p>
        </w:tc>
        <w:tc>
          <w:tcPr>
            <w:tcW w:w="431" w:type="pct"/>
            <w:shd w:val="clear" w:color="auto" w:fill="FFFFFF"/>
            <w:vAlign w:val="center"/>
          </w:tcPr>
          <w:p w14:paraId="46A694EE" w14:textId="77777777" w:rsidR="001C2510" w:rsidRPr="00B774A4" w:rsidRDefault="001C2510" w:rsidP="001C2510">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FAC3C02" w14:textId="77777777" w:rsidR="001C2510" w:rsidRPr="00B774A4" w:rsidRDefault="001C2510" w:rsidP="001C2510">
            <w:pPr>
              <w:jc w:val="center"/>
              <w:rPr>
                <w:bCs/>
                <w:sz w:val="16"/>
                <w:szCs w:val="16"/>
                <w:lang w:val="uk-UA"/>
              </w:rPr>
            </w:pPr>
            <w:r w:rsidRPr="00B774A4">
              <w:rPr>
                <w:bCs/>
                <w:sz w:val="16"/>
                <w:szCs w:val="16"/>
                <w:lang w:val="uk-UA"/>
              </w:rPr>
              <w:t>-</w:t>
            </w:r>
          </w:p>
        </w:tc>
        <w:tc>
          <w:tcPr>
            <w:tcW w:w="165" w:type="pct"/>
            <w:shd w:val="clear" w:color="auto" w:fill="FFFFFF"/>
            <w:vAlign w:val="center"/>
          </w:tcPr>
          <w:p w14:paraId="0D8718DB" w14:textId="77777777" w:rsidR="001C2510" w:rsidRPr="00B774A4" w:rsidRDefault="001C2510" w:rsidP="001C2510">
            <w:pPr>
              <w:jc w:val="center"/>
              <w:rPr>
                <w:bCs/>
                <w:sz w:val="16"/>
                <w:szCs w:val="16"/>
                <w:lang w:val="uk-UA"/>
              </w:rPr>
            </w:pPr>
            <w:r w:rsidRPr="00B774A4">
              <w:rPr>
                <w:bCs/>
                <w:sz w:val="16"/>
                <w:szCs w:val="16"/>
                <w:lang w:val="uk-UA"/>
              </w:rPr>
              <w:t>-</w:t>
            </w:r>
          </w:p>
        </w:tc>
        <w:tc>
          <w:tcPr>
            <w:tcW w:w="303" w:type="pct"/>
            <w:shd w:val="clear" w:color="auto" w:fill="FFFFFF"/>
            <w:vAlign w:val="center"/>
          </w:tcPr>
          <w:p w14:paraId="12D1546A" w14:textId="77777777" w:rsidR="001C2510" w:rsidRPr="00B774A4" w:rsidRDefault="001C2510" w:rsidP="001C2510">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03A02B99" w14:textId="77777777" w:rsidR="001C2510" w:rsidRPr="00B774A4" w:rsidRDefault="001C2510" w:rsidP="001C2510">
            <w:pPr>
              <w:jc w:val="center"/>
              <w:rPr>
                <w:bCs/>
                <w:sz w:val="16"/>
                <w:szCs w:val="16"/>
                <w:lang w:val="uk-UA"/>
              </w:rPr>
            </w:pPr>
            <w:r w:rsidRPr="00B774A4">
              <w:rPr>
                <w:bCs/>
                <w:sz w:val="16"/>
                <w:szCs w:val="16"/>
                <w:lang w:val="uk-UA"/>
              </w:rPr>
              <w:t>Щодо виділення додаткових коштів</w:t>
            </w:r>
          </w:p>
        </w:tc>
        <w:tc>
          <w:tcPr>
            <w:tcW w:w="320" w:type="pct"/>
            <w:shd w:val="clear" w:color="auto" w:fill="FFFFFF"/>
            <w:vAlign w:val="center"/>
          </w:tcPr>
          <w:p w14:paraId="32B52BD4" w14:textId="77777777" w:rsidR="001C2510" w:rsidRPr="00B774A4" w:rsidRDefault="001C2510" w:rsidP="001C2510">
            <w:pPr>
              <w:jc w:val="center"/>
              <w:rPr>
                <w:bCs/>
                <w:sz w:val="16"/>
                <w:szCs w:val="16"/>
                <w:lang w:val="uk-UA"/>
              </w:rPr>
            </w:pPr>
            <w:r w:rsidRPr="00B774A4">
              <w:rPr>
                <w:bCs/>
                <w:sz w:val="16"/>
                <w:szCs w:val="16"/>
                <w:lang w:val="uk-UA"/>
              </w:rPr>
              <w:t>Текстовий документ</w:t>
            </w:r>
          </w:p>
        </w:tc>
        <w:tc>
          <w:tcPr>
            <w:tcW w:w="215" w:type="pct"/>
            <w:shd w:val="clear" w:color="auto" w:fill="FFFFFF"/>
            <w:vAlign w:val="center"/>
          </w:tcPr>
          <w:p w14:paraId="6B5F3409" w14:textId="77777777" w:rsidR="001C2510" w:rsidRPr="00B774A4" w:rsidRDefault="001C2510" w:rsidP="001C2510">
            <w:pPr>
              <w:jc w:val="center"/>
              <w:rPr>
                <w:bCs/>
                <w:sz w:val="16"/>
                <w:szCs w:val="16"/>
                <w:lang w:val="uk-UA"/>
              </w:rPr>
            </w:pPr>
            <w:r w:rsidRPr="00B774A4">
              <w:rPr>
                <w:bCs/>
                <w:sz w:val="16"/>
                <w:szCs w:val="16"/>
                <w:lang w:val="uk-UA"/>
              </w:rPr>
              <w:t>Лист</w:t>
            </w:r>
          </w:p>
        </w:tc>
        <w:tc>
          <w:tcPr>
            <w:tcW w:w="161" w:type="pct"/>
            <w:shd w:val="clear" w:color="auto" w:fill="FFFFFF"/>
            <w:vAlign w:val="center"/>
          </w:tcPr>
          <w:p w14:paraId="3E5C3D2C" w14:textId="77777777" w:rsidR="001C2510" w:rsidRPr="00B774A4" w:rsidRDefault="001C2510" w:rsidP="001C2510">
            <w:pPr>
              <w:jc w:val="center"/>
              <w:rPr>
                <w:bCs/>
                <w:sz w:val="16"/>
                <w:szCs w:val="16"/>
                <w:lang w:val="uk-UA"/>
              </w:rPr>
            </w:pPr>
            <w:r w:rsidRPr="00B774A4">
              <w:rPr>
                <w:bCs/>
                <w:sz w:val="16"/>
                <w:szCs w:val="16"/>
                <w:lang w:val="uk-UA"/>
              </w:rPr>
              <w:t>-</w:t>
            </w:r>
          </w:p>
        </w:tc>
        <w:tc>
          <w:tcPr>
            <w:tcW w:w="402" w:type="pct"/>
            <w:shd w:val="clear" w:color="auto" w:fill="FFFFFF"/>
            <w:vAlign w:val="center"/>
          </w:tcPr>
          <w:p w14:paraId="73A39D38" w14:textId="77777777" w:rsidR="001C2510" w:rsidRPr="00B774A4" w:rsidRDefault="001C2510" w:rsidP="001C2510">
            <w:pPr>
              <w:jc w:val="center"/>
              <w:rPr>
                <w:bCs/>
                <w:sz w:val="16"/>
                <w:szCs w:val="16"/>
              </w:rPr>
            </w:pPr>
            <w:r w:rsidRPr="00B774A4">
              <w:rPr>
                <w:bCs/>
                <w:sz w:val="16"/>
                <w:szCs w:val="16"/>
                <w:lang w:val="uk-UA"/>
              </w:rPr>
              <w:t>Паперова</w:t>
            </w:r>
          </w:p>
        </w:tc>
        <w:tc>
          <w:tcPr>
            <w:tcW w:w="559" w:type="pct"/>
            <w:shd w:val="clear" w:color="auto" w:fill="FFFFFF"/>
            <w:vAlign w:val="center"/>
          </w:tcPr>
          <w:p w14:paraId="66D35E2F" w14:textId="77777777" w:rsidR="001C2510" w:rsidRPr="00B774A4" w:rsidRDefault="001C2510" w:rsidP="001C2510">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55D12031" w14:textId="77777777" w:rsidR="001C2510" w:rsidRPr="00B774A4" w:rsidRDefault="001C2510" w:rsidP="001C2510">
            <w:pPr>
              <w:jc w:val="center"/>
              <w:rPr>
                <w:bCs/>
                <w:i/>
                <w:sz w:val="16"/>
                <w:szCs w:val="16"/>
                <w:lang w:val="uk-UA"/>
              </w:rPr>
            </w:pPr>
            <w:r w:rsidRPr="00B774A4">
              <w:rPr>
                <w:bCs/>
                <w:i/>
                <w:sz w:val="16"/>
                <w:szCs w:val="16"/>
                <w:lang w:val="uk-UA"/>
              </w:rPr>
              <w:t>-</w:t>
            </w:r>
          </w:p>
        </w:tc>
      </w:tr>
      <w:tr w:rsidR="001C2510" w:rsidRPr="00B7371E" w14:paraId="54ED4883" w14:textId="77777777" w:rsidTr="00C3558C">
        <w:trPr>
          <w:trHeight w:val="416"/>
        </w:trPr>
        <w:tc>
          <w:tcPr>
            <w:tcW w:w="206" w:type="pct"/>
            <w:shd w:val="clear" w:color="auto" w:fill="FFFFFF"/>
            <w:vAlign w:val="center"/>
          </w:tcPr>
          <w:p w14:paraId="18B8598D" w14:textId="77777777" w:rsidR="001C2510" w:rsidRPr="00310FE5" w:rsidRDefault="00610CB9" w:rsidP="001C2510">
            <w:pPr>
              <w:jc w:val="center"/>
              <w:rPr>
                <w:b/>
                <w:bCs/>
                <w:sz w:val="16"/>
                <w:szCs w:val="16"/>
                <w:lang w:val="uk-UA"/>
              </w:rPr>
            </w:pPr>
            <w:r>
              <w:rPr>
                <w:b/>
                <w:bCs/>
                <w:sz w:val="16"/>
                <w:szCs w:val="16"/>
                <w:lang w:val="uk-UA"/>
              </w:rPr>
              <w:t>4671</w:t>
            </w:r>
          </w:p>
        </w:tc>
        <w:tc>
          <w:tcPr>
            <w:tcW w:w="477" w:type="pct"/>
            <w:shd w:val="clear" w:color="auto" w:fill="FFFFFF"/>
            <w:vAlign w:val="center"/>
          </w:tcPr>
          <w:p w14:paraId="73503BC1" w14:textId="77777777" w:rsidR="001C2510" w:rsidRPr="00B774A4" w:rsidRDefault="001C2510" w:rsidP="001C2510">
            <w:pPr>
              <w:jc w:val="center"/>
              <w:rPr>
                <w:bCs/>
                <w:sz w:val="16"/>
                <w:szCs w:val="16"/>
                <w:lang w:val="uk-UA"/>
              </w:rPr>
            </w:pPr>
            <w:r>
              <w:rPr>
                <w:bCs/>
                <w:sz w:val="16"/>
                <w:szCs w:val="16"/>
                <w:lang w:val="uk-UA"/>
              </w:rPr>
              <w:t xml:space="preserve">Про виконання доручення </w:t>
            </w:r>
          </w:p>
        </w:tc>
        <w:tc>
          <w:tcPr>
            <w:tcW w:w="352" w:type="pct"/>
            <w:shd w:val="clear" w:color="auto" w:fill="FFFFFF"/>
            <w:vAlign w:val="center"/>
          </w:tcPr>
          <w:p w14:paraId="68114A88" w14:textId="77777777" w:rsidR="001C2510" w:rsidRPr="00B774A4" w:rsidRDefault="001C2510" w:rsidP="001C2510">
            <w:pPr>
              <w:jc w:val="center"/>
              <w:rPr>
                <w:bCs/>
                <w:sz w:val="16"/>
                <w:szCs w:val="16"/>
                <w:lang w:val="uk-UA"/>
              </w:rPr>
            </w:pPr>
            <w:r w:rsidRPr="00B774A4">
              <w:rPr>
                <w:bCs/>
                <w:sz w:val="16"/>
                <w:szCs w:val="16"/>
                <w:lang w:val="uk-UA"/>
              </w:rPr>
              <w:t>№ вих-</w:t>
            </w:r>
            <w:r>
              <w:rPr>
                <w:bCs/>
                <w:sz w:val="16"/>
                <w:szCs w:val="16"/>
                <w:lang w:val="uk-UA"/>
              </w:rPr>
              <w:t>990</w:t>
            </w:r>
            <w:r w:rsidRPr="00B774A4">
              <w:rPr>
                <w:bCs/>
                <w:sz w:val="16"/>
                <w:szCs w:val="16"/>
                <w:lang w:val="uk-UA"/>
              </w:rPr>
              <w:t>/04-19/26</w:t>
            </w:r>
          </w:p>
        </w:tc>
        <w:tc>
          <w:tcPr>
            <w:tcW w:w="296" w:type="pct"/>
            <w:shd w:val="clear" w:color="auto" w:fill="FFFFFF"/>
            <w:vAlign w:val="center"/>
          </w:tcPr>
          <w:p w14:paraId="7A652123" w14:textId="77777777" w:rsidR="001C2510" w:rsidRPr="00B774A4" w:rsidRDefault="001C2510" w:rsidP="001C2510">
            <w:pPr>
              <w:jc w:val="center"/>
              <w:rPr>
                <w:bCs/>
                <w:sz w:val="16"/>
                <w:szCs w:val="16"/>
                <w:lang w:val="uk-UA"/>
              </w:rPr>
            </w:pPr>
            <w:r>
              <w:rPr>
                <w:bCs/>
                <w:sz w:val="16"/>
                <w:szCs w:val="16"/>
                <w:lang w:val="uk-UA"/>
              </w:rPr>
              <w:t>09.06.2026</w:t>
            </w:r>
          </w:p>
        </w:tc>
        <w:tc>
          <w:tcPr>
            <w:tcW w:w="304" w:type="pct"/>
            <w:shd w:val="clear" w:color="auto" w:fill="FFFFFF"/>
            <w:vAlign w:val="center"/>
          </w:tcPr>
          <w:p w14:paraId="14B544D6" w14:textId="77777777" w:rsidR="001C2510" w:rsidRPr="00B774A4" w:rsidRDefault="001C2510" w:rsidP="001C2510">
            <w:pPr>
              <w:jc w:val="center"/>
              <w:rPr>
                <w:bCs/>
                <w:iCs/>
                <w:sz w:val="16"/>
                <w:szCs w:val="16"/>
                <w:lang w:val="uk-UA"/>
              </w:rPr>
            </w:pPr>
            <w:r>
              <w:rPr>
                <w:bCs/>
                <w:iCs/>
                <w:sz w:val="16"/>
                <w:szCs w:val="16"/>
                <w:lang w:val="uk-UA"/>
              </w:rPr>
              <w:t>-</w:t>
            </w:r>
          </w:p>
        </w:tc>
        <w:tc>
          <w:tcPr>
            <w:tcW w:w="431" w:type="pct"/>
            <w:shd w:val="clear" w:color="auto" w:fill="FFFFFF"/>
            <w:vAlign w:val="center"/>
          </w:tcPr>
          <w:p w14:paraId="091E88CF" w14:textId="77777777" w:rsidR="001C2510" w:rsidRPr="00B774A4" w:rsidRDefault="001C2510" w:rsidP="001C2510">
            <w:pPr>
              <w:jc w:val="center"/>
              <w:rPr>
                <w:bCs/>
                <w:sz w:val="16"/>
                <w:szCs w:val="16"/>
                <w:lang w:val="uk-UA"/>
              </w:rPr>
            </w:pPr>
            <w:r w:rsidRPr="00B774A4">
              <w:rPr>
                <w:bCs/>
                <w:sz w:val="16"/>
                <w:szCs w:val="16"/>
                <w:lang w:val="uk-UA"/>
              </w:rPr>
              <w:t>Відділ фінансів соціально-</w:t>
            </w:r>
            <w:r w:rsidRPr="00B774A4">
              <w:rPr>
                <w:bCs/>
                <w:sz w:val="16"/>
                <w:szCs w:val="16"/>
                <w:lang w:val="uk-UA"/>
              </w:rPr>
              <w:lastRenderedPageBreak/>
              <w:t>культурної сфери і соціального захисту населення</w:t>
            </w:r>
          </w:p>
        </w:tc>
        <w:tc>
          <w:tcPr>
            <w:tcW w:w="271" w:type="pct"/>
            <w:shd w:val="clear" w:color="auto" w:fill="FFFFFF"/>
            <w:vAlign w:val="center"/>
          </w:tcPr>
          <w:p w14:paraId="7373101D" w14:textId="77777777" w:rsidR="001C2510" w:rsidRPr="00B774A4" w:rsidRDefault="001C2510" w:rsidP="001C2510">
            <w:pPr>
              <w:jc w:val="center"/>
              <w:rPr>
                <w:bCs/>
                <w:sz w:val="16"/>
                <w:szCs w:val="16"/>
                <w:lang w:val="uk-UA"/>
              </w:rPr>
            </w:pPr>
            <w:r>
              <w:rPr>
                <w:bCs/>
                <w:sz w:val="16"/>
                <w:szCs w:val="16"/>
                <w:lang w:val="uk-UA"/>
              </w:rPr>
              <w:lastRenderedPageBreak/>
              <w:t>-</w:t>
            </w:r>
          </w:p>
        </w:tc>
        <w:tc>
          <w:tcPr>
            <w:tcW w:w="165" w:type="pct"/>
            <w:shd w:val="clear" w:color="auto" w:fill="FFFFFF"/>
            <w:vAlign w:val="center"/>
          </w:tcPr>
          <w:p w14:paraId="203E1B1A" w14:textId="77777777" w:rsidR="001C2510" w:rsidRPr="00B774A4" w:rsidRDefault="001C2510" w:rsidP="001C2510">
            <w:pPr>
              <w:jc w:val="center"/>
              <w:rPr>
                <w:bCs/>
                <w:sz w:val="16"/>
                <w:szCs w:val="16"/>
                <w:lang w:val="uk-UA"/>
              </w:rPr>
            </w:pPr>
            <w:r>
              <w:rPr>
                <w:bCs/>
                <w:sz w:val="16"/>
                <w:szCs w:val="16"/>
                <w:lang w:val="uk-UA"/>
              </w:rPr>
              <w:t>-</w:t>
            </w:r>
          </w:p>
        </w:tc>
        <w:tc>
          <w:tcPr>
            <w:tcW w:w="303" w:type="pct"/>
            <w:shd w:val="clear" w:color="auto" w:fill="FFFFFF"/>
            <w:vAlign w:val="center"/>
          </w:tcPr>
          <w:p w14:paraId="09A283F3" w14:textId="77777777" w:rsidR="001C2510" w:rsidRPr="00B774A4" w:rsidRDefault="001C2510" w:rsidP="001C2510">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3AACAA0A" w14:textId="77777777" w:rsidR="001C2510" w:rsidRPr="00B774A4" w:rsidRDefault="001C2510" w:rsidP="001C2510">
            <w:pPr>
              <w:jc w:val="center"/>
              <w:rPr>
                <w:bCs/>
                <w:sz w:val="16"/>
                <w:szCs w:val="16"/>
                <w:lang w:val="uk-UA"/>
              </w:rPr>
            </w:pPr>
            <w:r>
              <w:rPr>
                <w:bCs/>
                <w:sz w:val="16"/>
                <w:szCs w:val="16"/>
                <w:lang w:val="uk-UA"/>
              </w:rPr>
              <w:t xml:space="preserve">Щодо недопущення </w:t>
            </w:r>
            <w:r>
              <w:rPr>
                <w:bCs/>
                <w:sz w:val="16"/>
                <w:szCs w:val="16"/>
                <w:lang w:val="uk-UA"/>
              </w:rPr>
              <w:lastRenderedPageBreak/>
              <w:t>заборгованості із заробітної плати педагогічним та науково-педагогічним працівникам закладів та установ освіти</w:t>
            </w:r>
          </w:p>
        </w:tc>
        <w:tc>
          <w:tcPr>
            <w:tcW w:w="320" w:type="pct"/>
            <w:shd w:val="clear" w:color="auto" w:fill="FFFFFF"/>
            <w:vAlign w:val="center"/>
          </w:tcPr>
          <w:p w14:paraId="0D041448" w14:textId="77777777" w:rsidR="001C2510" w:rsidRPr="00B774A4" w:rsidRDefault="001C2510" w:rsidP="001C2510">
            <w:pPr>
              <w:jc w:val="center"/>
              <w:rPr>
                <w:bCs/>
                <w:sz w:val="16"/>
                <w:szCs w:val="16"/>
                <w:lang w:val="uk-UA"/>
              </w:rPr>
            </w:pPr>
            <w:r w:rsidRPr="00B774A4">
              <w:rPr>
                <w:bCs/>
                <w:sz w:val="16"/>
                <w:szCs w:val="16"/>
                <w:lang w:val="uk-UA"/>
              </w:rPr>
              <w:lastRenderedPageBreak/>
              <w:t>Текстовий документ</w:t>
            </w:r>
          </w:p>
        </w:tc>
        <w:tc>
          <w:tcPr>
            <w:tcW w:w="215" w:type="pct"/>
            <w:shd w:val="clear" w:color="auto" w:fill="FFFFFF"/>
            <w:vAlign w:val="center"/>
          </w:tcPr>
          <w:p w14:paraId="708ACF0B" w14:textId="77777777" w:rsidR="001C2510" w:rsidRPr="00B774A4" w:rsidRDefault="001C2510" w:rsidP="001C2510">
            <w:pPr>
              <w:jc w:val="center"/>
              <w:rPr>
                <w:bCs/>
                <w:sz w:val="16"/>
                <w:szCs w:val="16"/>
                <w:lang w:val="uk-UA"/>
              </w:rPr>
            </w:pPr>
            <w:r>
              <w:rPr>
                <w:bCs/>
                <w:sz w:val="16"/>
                <w:szCs w:val="16"/>
                <w:lang w:val="uk-UA"/>
              </w:rPr>
              <w:t>Лист</w:t>
            </w:r>
          </w:p>
        </w:tc>
        <w:tc>
          <w:tcPr>
            <w:tcW w:w="161" w:type="pct"/>
            <w:shd w:val="clear" w:color="auto" w:fill="FFFFFF"/>
            <w:vAlign w:val="center"/>
          </w:tcPr>
          <w:p w14:paraId="1835BE60" w14:textId="77777777" w:rsidR="001C2510" w:rsidRPr="00B774A4" w:rsidRDefault="001C2510" w:rsidP="001C2510">
            <w:pPr>
              <w:jc w:val="center"/>
              <w:rPr>
                <w:bCs/>
                <w:sz w:val="16"/>
                <w:szCs w:val="16"/>
                <w:lang w:val="uk-UA"/>
              </w:rPr>
            </w:pPr>
            <w:r>
              <w:rPr>
                <w:bCs/>
                <w:sz w:val="16"/>
                <w:szCs w:val="16"/>
                <w:lang w:val="uk-UA"/>
              </w:rPr>
              <w:t>-</w:t>
            </w:r>
          </w:p>
        </w:tc>
        <w:tc>
          <w:tcPr>
            <w:tcW w:w="402" w:type="pct"/>
            <w:shd w:val="clear" w:color="auto" w:fill="FFFFFF"/>
            <w:vAlign w:val="center"/>
          </w:tcPr>
          <w:p w14:paraId="60D53992" w14:textId="77777777" w:rsidR="001C2510" w:rsidRPr="00B774A4" w:rsidRDefault="001C2510" w:rsidP="001C2510">
            <w:pPr>
              <w:jc w:val="center"/>
              <w:rPr>
                <w:bCs/>
                <w:sz w:val="16"/>
                <w:szCs w:val="16"/>
                <w:lang w:val="uk-UA"/>
              </w:rPr>
            </w:pPr>
            <w:r w:rsidRPr="00B774A4">
              <w:rPr>
                <w:bCs/>
                <w:sz w:val="16"/>
                <w:szCs w:val="16"/>
                <w:lang w:val="uk-UA"/>
              </w:rPr>
              <w:t>Паперова</w:t>
            </w:r>
          </w:p>
        </w:tc>
        <w:tc>
          <w:tcPr>
            <w:tcW w:w="559" w:type="pct"/>
            <w:shd w:val="clear" w:color="auto" w:fill="FFFFFF"/>
            <w:vAlign w:val="center"/>
          </w:tcPr>
          <w:p w14:paraId="6F0E87ED" w14:textId="77777777" w:rsidR="001C2510" w:rsidRPr="00B774A4" w:rsidRDefault="001C2510" w:rsidP="001C2510">
            <w:pPr>
              <w:jc w:val="center"/>
              <w:rPr>
                <w:bCs/>
                <w:sz w:val="16"/>
                <w:szCs w:val="16"/>
                <w:lang w:val="uk-UA"/>
              </w:rPr>
            </w:pPr>
            <w:r w:rsidRPr="00B774A4">
              <w:rPr>
                <w:bCs/>
                <w:sz w:val="16"/>
                <w:szCs w:val="16"/>
                <w:lang w:val="uk-UA"/>
              </w:rPr>
              <w:t xml:space="preserve">Відділ фінансів соціально-культурної </w:t>
            </w:r>
            <w:r w:rsidRPr="00B774A4">
              <w:rPr>
                <w:bCs/>
                <w:sz w:val="16"/>
                <w:szCs w:val="16"/>
                <w:lang w:val="uk-UA"/>
              </w:rPr>
              <w:lastRenderedPageBreak/>
              <w:t>сфери і соціального захисту населення</w:t>
            </w:r>
          </w:p>
        </w:tc>
        <w:tc>
          <w:tcPr>
            <w:tcW w:w="128" w:type="pct"/>
            <w:shd w:val="clear" w:color="auto" w:fill="FFFFFF"/>
            <w:vAlign w:val="center"/>
          </w:tcPr>
          <w:p w14:paraId="1B8192E6" w14:textId="77777777" w:rsidR="001C2510" w:rsidRPr="00B774A4" w:rsidRDefault="001C2510" w:rsidP="001C2510">
            <w:pPr>
              <w:jc w:val="center"/>
              <w:rPr>
                <w:bCs/>
                <w:i/>
                <w:sz w:val="16"/>
                <w:szCs w:val="16"/>
                <w:lang w:val="uk-UA"/>
              </w:rPr>
            </w:pPr>
            <w:r>
              <w:rPr>
                <w:bCs/>
                <w:i/>
                <w:sz w:val="16"/>
                <w:szCs w:val="16"/>
                <w:lang w:val="uk-UA"/>
              </w:rPr>
              <w:lastRenderedPageBreak/>
              <w:t>-</w:t>
            </w:r>
          </w:p>
        </w:tc>
      </w:tr>
      <w:tr w:rsidR="001C2510" w:rsidRPr="00B7371E" w14:paraId="6D598F47" w14:textId="77777777" w:rsidTr="001B1959">
        <w:trPr>
          <w:trHeight w:val="416"/>
        </w:trPr>
        <w:tc>
          <w:tcPr>
            <w:tcW w:w="206" w:type="pct"/>
            <w:shd w:val="clear" w:color="auto" w:fill="FFFFFF"/>
            <w:vAlign w:val="center"/>
          </w:tcPr>
          <w:p w14:paraId="2E03A3F4" w14:textId="77777777" w:rsidR="001C2510" w:rsidRPr="00310FE5" w:rsidRDefault="00610CB9" w:rsidP="001C2510">
            <w:pPr>
              <w:jc w:val="center"/>
              <w:rPr>
                <w:b/>
                <w:bCs/>
                <w:sz w:val="16"/>
                <w:szCs w:val="16"/>
                <w:lang w:val="uk-UA"/>
              </w:rPr>
            </w:pPr>
            <w:r>
              <w:rPr>
                <w:b/>
                <w:bCs/>
                <w:sz w:val="16"/>
                <w:szCs w:val="16"/>
                <w:lang w:val="uk-UA"/>
              </w:rPr>
              <w:t>4672</w:t>
            </w:r>
          </w:p>
        </w:tc>
        <w:tc>
          <w:tcPr>
            <w:tcW w:w="477" w:type="pct"/>
            <w:shd w:val="clear" w:color="auto" w:fill="FFFFFF"/>
            <w:vAlign w:val="center"/>
          </w:tcPr>
          <w:p w14:paraId="5CB5A3BA" w14:textId="77777777" w:rsidR="001C2510" w:rsidRPr="001601A3" w:rsidRDefault="001C2510" w:rsidP="001C2510">
            <w:pPr>
              <w:jc w:val="center"/>
              <w:rPr>
                <w:iCs/>
                <w:sz w:val="16"/>
                <w:szCs w:val="16"/>
                <w:lang w:val="uk-UA"/>
              </w:rPr>
            </w:pPr>
            <w:r w:rsidRPr="001601A3">
              <w:rPr>
                <w:sz w:val="16"/>
                <w:szCs w:val="16"/>
                <w:lang w:val="uk-UA"/>
              </w:rPr>
              <w:t>Про подання інформації</w:t>
            </w:r>
          </w:p>
        </w:tc>
        <w:tc>
          <w:tcPr>
            <w:tcW w:w="352" w:type="pct"/>
            <w:shd w:val="clear" w:color="auto" w:fill="FFFFFF"/>
            <w:vAlign w:val="center"/>
          </w:tcPr>
          <w:p w14:paraId="3F56F97A" w14:textId="77777777" w:rsidR="001C2510" w:rsidRPr="001601A3" w:rsidRDefault="001C2510" w:rsidP="001C2510">
            <w:pPr>
              <w:jc w:val="center"/>
              <w:rPr>
                <w:iCs/>
                <w:sz w:val="16"/>
                <w:szCs w:val="16"/>
                <w:lang w:val="uk-UA"/>
              </w:rPr>
            </w:pPr>
            <w:r w:rsidRPr="001601A3">
              <w:rPr>
                <w:iCs/>
                <w:sz w:val="16"/>
                <w:szCs w:val="16"/>
                <w:lang w:val="uk-UA"/>
              </w:rPr>
              <w:t>№ вих-</w:t>
            </w:r>
          </w:p>
          <w:p w14:paraId="06AD8E2C" w14:textId="77777777" w:rsidR="001C2510" w:rsidRPr="001601A3" w:rsidRDefault="001C2510" w:rsidP="001C2510">
            <w:pPr>
              <w:jc w:val="center"/>
              <w:rPr>
                <w:iCs/>
                <w:sz w:val="16"/>
                <w:szCs w:val="16"/>
                <w:lang w:val="uk-UA"/>
              </w:rPr>
            </w:pPr>
            <w:r>
              <w:rPr>
                <w:iCs/>
                <w:sz w:val="16"/>
                <w:szCs w:val="16"/>
                <w:lang w:val="uk-UA"/>
              </w:rPr>
              <w:t>988</w:t>
            </w:r>
            <w:r w:rsidRPr="001601A3">
              <w:rPr>
                <w:iCs/>
                <w:sz w:val="16"/>
                <w:szCs w:val="16"/>
                <w:lang w:val="uk-UA"/>
              </w:rPr>
              <w:t>/08-16/26</w:t>
            </w:r>
          </w:p>
        </w:tc>
        <w:tc>
          <w:tcPr>
            <w:tcW w:w="296" w:type="pct"/>
            <w:shd w:val="clear" w:color="auto" w:fill="FFFFFF"/>
            <w:vAlign w:val="center"/>
          </w:tcPr>
          <w:p w14:paraId="4B33E116" w14:textId="77777777" w:rsidR="001C2510" w:rsidRPr="001601A3" w:rsidRDefault="001C2510" w:rsidP="001C2510">
            <w:pPr>
              <w:jc w:val="center"/>
              <w:rPr>
                <w:sz w:val="16"/>
                <w:szCs w:val="16"/>
                <w:lang w:val="uk-UA"/>
              </w:rPr>
            </w:pPr>
            <w:r>
              <w:rPr>
                <w:sz w:val="16"/>
                <w:szCs w:val="16"/>
                <w:lang w:val="uk-UA"/>
              </w:rPr>
              <w:t>09.06.2026</w:t>
            </w:r>
          </w:p>
        </w:tc>
        <w:tc>
          <w:tcPr>
            <w:tcW w:w="304" w:type="pct"/>
            <w:shd w:val="clear" w:color="auto" w:fill="FFFFFF"/>
            <w:vAlign w:val="center"/>
          </w:tcPr>
          <w:p w14:paraId="204EDE30" w14:textId="77777777" w:rsidR="001C2510" w:rsidRPr="001601A3" w:rsidRDefault="001C2510" w:rsidP="001C2510">
            <w:pPr>
              <w:jc w:val="center"/>
              <w:rPr>
                <w:iCs/>
                <w:sz w:val="16"/>
                <w:szCs w:val="16"/>
                <w:lang w:val="uk-UA"/>
              </w:rPr>
            </w:pPr>
            <w:r w:rsidRPr="001601A3">
              <w:rPr>
                <w:iCs/>
                <w:sz w:val="16"/>
                <w:szCs w:val="16"/>
                <w:lang w:val="uk-UA"/>
              </w:rPr>
              <w:t>-</w:t>
            </w:r>
          </w:p>
        </w:tc>
        <w:tc>
          <w:tcPr>
            <w:tcW w:w="431" w:type="pct"/>
            <w:shd w:val="clear" w:color="auto" w:fill="FFFFFF"/>
            <w:vAlign w:val="center"/>
          </w:tcPr>
          <w:p w14:paraId="0CAE9F13" w14:textId="77777777" w:rsidR="001C2510" w:rsidRPr="001601A3" w:rsidRDefault="001C2510" w:rsidP="001C2510">
            <w:pPr>
              <w:jc w:val="center"/>
              <w:rPr>
                <w:iCs/>
                <w:sz w:val="16"/>
                <w:szCs w:val="16"/>
                <w:lang w:val="uk-UA"/>
              </w:rPr>
            </w:pPr>
            <w:r w:rsidRPr="001601A3">
              <w:rPr>
                <w:iCs/>
                <w:sz w:val="16"/>
                <w:szCs w:val="16"/>
                <w:lang w:val="uk-UA"/>
              </w:rPr>
              <w:t>Відділ управління персоналом і  організаційної роботи</w:t>
            </w:r>
          </w:p>
        </w:tc>
        <w:tc>
          <w:tcPr>
            <w:tcW w:w="271" w:type="pct"/>
            <w:shd w:val="clear" w:color="auto" w:fill="FFFFFF"/>
            <w:vAlign w:val="center"/>
          </w:tcPr>
          <w:p w14:paraId="221941E5" w14:textId="77777777" w:rsidR="001C2510" w:rsidRPr="001601A3" w:rsidRDefault="001C2510" w:rsidP="001C2510">
            <w:pPr>
              <w:jc w:val="center"/>
              <w:rPr>
                <w:iCs/>
                <w:sz w:val="16"/>
                <w:szCs w:val="16"/>
                <w:lang w:val="uk-UA"/>
              </w:rPr>
            </w:pPr>
            <w:r w:rsidRPr="001601A3">
              <w:rPr>
                <w:iCs/>
                <w:sz w:val="16"/>
                <w:szCs w:val="16"/>
                <w:lang w:val="uk-UA"/>
              </w:rPr>
              <w:t>-</w:t>
            </w:r>
          </w:p>
        </w:tc>
        <w:tc>
          <w:tcPr>
            <w:tcW w:w="165" w:type="pct"/>
            <w:shd w:val="clear" w:color="auto" w:fill="FFFFFF"/>
            <w:vAlign w:val="center"/>
          </w:tcPr>
          <w:p w14:paraId="3E01A530" w14:textId="77777777" w:rsidR="001C2510" w:rsidRPr="001601A3" w:rsidRDefault="001C2510" w:rsidP="001C2510">
            <w:pPr>
              <w:jc w:val="center"/>
              <w:rPr>
                <w:iCs/>
                <w:sz w:val="16"/>
                <w:szCs w:val="16"/>
                <w:lang w:val="uk-UA"/>
              </w:rPr>
            </w:pPr>
            <w:r w:rsidRPr="001601A3">
              <w:rPr>
                <w:iCs/>
                <w:sz w:val="16"/>
                <w:szCs w:val="16"/>
                <w:lang w:val="uk-UA"/>
              </w:rPr>
              <w:t>-</w:t>
            </w:r>
          </w:p>
        </w:tc>
        <w:tc>
          <w:tcPr>
            <w:tcW w:w="303" w:type="pct"/>
            <w:shd w:val="clear" w:color="auto" w:fill="FFFFFF"/>
            <w:vAlign w:val="center"/>
          </w:tcPr>
          <w:p w14:paraId="602B08B7" w14:textId="77777777" w:rsidR="001C2510" w:rsidRPr="001601A3" w:rsidRDefault="001C2510" w:rsidP="001C2510">
            <w:pPr>
              <w:ind w:left="-106" w:right="-56" w:hanging="25"/>
              <w:jc w:val="center"/>
              <w:rPr>
                <w:iCs/>
                <w:sz w:val="16"/>
                <w:szCs w:val="16"/>
                <w:lang w:val="uk-UA"/>
              </w:rPr>
            </w:pPr>
            <w:r w:rsidRPr="001601A3">
              <w:rPr>
                <w:iCs/>
                <w:sz w:val="16"/>
                <w:szCs w:val="16"/>
                <w:lang w:val="uk-UA"/>
              </w:rPr>
              <w:t>Публічна інформація</w:t>
            </w:r>
          </w:p>
        </w:tc>
        <w:tc>
          <w:tcPr>
            <w:tcW w:w="410" w:type="pct"/>
            <w:shd w:val="clear" w:color="auto" w:fill="FFFFFF"/>
            <w:vAlign w:val="center"/>
          </w:tcPr>
          <w:p w14:paraId="6DFA2BFF" w14:textId="77777777" w:rsidR="001C2510" w:rsidRPr="001601A3" w:rsidRDefault="001C2510" w:rsidP="001C2510">
            <w:pPr>
              <w:jc w:val="center"/>
              <w:rPr>
                <w:iCs/>
                <w:sz w:val="16"/>
                <w:szCs w:val="16"/>
                <w:lang w:val="uk-UA"/>
              </w:rPr>
            </w:pPr>
            <w:r w:rsidRPr="001601A3">
              <w:rPr>
                <w:iCs/>
                <w:sz w:val="16"/>
                <w:szCs w:val="16"/>
                <w:lang w:val="uk-UA"/>
              </w:rPr>
              <w:t xml:space="preserve">Про стан розгляду запитів на публічну інформацію у </w:t>
            </w:r>
            <w:r>
              <w:rPr>
                <w:iCs/>
                <w:sz w:val="16"/>
                <w:szCs w:val="16"/>
                <w:lang w:val="uk-UA"/>
              </w:rPr>
              <w:t>травні</w:t>
            </w:r>
            <w:r w:rsidRPr="001601A3">
              <w:rPr>
                <w:iCs/>
                <w:sz w:val="16"/>
                <w:szCs w:val="16"/>
                <w:lang w:val="uk-UA"/>
              </w:rPr>
              <w:t xml:space="preserve"> 2026 року</w:t>
            </w:r>
          </w:p>
        </w:tc>
        <w:tc>
          <w:tcPr>
            <w:tcW w:w="320" w:type="pct"/>
            <w:shd w:val="clear" w:color="auto" w:fill="FFFFFF"/>
            <w:vAlign w:val="center"/>
          </w:tcPr>
          <w:p w14:paraId="3176B579" w14:textId="77777777" w:rsidR="001C2510" w:rsidRPr="001601A3" w:rsidRDefault="001C2510" w:rsidP="001C2510">
            <w:pPr>
              <w:ind w:left="-57" w:right="-57"/>
              <w:jc w:val="center"/>
              <w:rPr>
                <w:iCs/>
                <w:sz w:val="16"/>
                <w:szCs w:val="16"/>
                <w:lang w:val="uk-UA"/>
              </w:rPr>
            </w:pPr>
            <w:r w:rsidRPr="001601A3">
              <w:rPr>
                <w:iCs/>
                <w:sz w:val="16"/>
                <w:szCs w:val="16"/>
                <w:lang w:val="uk-UA"/>
              </w:rPr>
              <w:t>Текстовий, табличний документ</w:t>
            </w:r>
          </w:p>
        </w:tc>
        <w:tc>
          <w:tcPr>
            <w:tcW w:w="215" w:type="pct"/>
            <w:shd w:val="clear" w:color="auto" w:fill="FFFFFF"/>
            <w:vAlign w:val="center"/>
          </w:tcPr>
          <w:p w14:paraId="321CA2B9" w14:textId="77777777" w:rsidR="001C2510" w:rsidRPr="001601A3" w:rsidRDefault="001C2510" w:rsidP="001C2510">
            <w:pPr>
              <w:jc w:val="center"/>
              <w:rPr>
                <w:iCs/>
                <w:sz w:val="16"/>
                <w:szCs w:val="16"/>
                <w:lang w:val="uk-UA"/>
              </w:rPr>
            </w:pPr>
            <w:r w:rsidRPr="001601A3">
              <w:rPr>
                <w:iCs/>
                <w:sz w:val="16"/>
                <w:szCs w:val="16"/>
                <w:lang w:val="uk-UA"/>
              </w:rPr>
              <w:t>Лист</w:t>
            </w:r>
          </w:p>
        </w:tc>
        <w:tc>
          <w:tcPr>
            <w:tcW w:w="161" w:type="pct"/>
            <w:shd w:val="clear" w:color="auto" w:fill="FFFFFF"/>
            <w:vAlign w:val="center"/>
          </w:tcPr>
          <w:p w14:paraId="0F9B5CCA" w14:textId="77777777" w:rsidR="001C2510" w:rsidRPr="001601A3" w:rsidRDefault="001C2510" w:rsidP="001C2510">
            <w:pPr>
              <w:jc w:val="center"/>
              <w:rPr>
                <w:iCs/>
                <w:sz w:val="16"/>
                <w:szCs w:val="16"/>
                <w:lang w:val="uk-UA"/>
              </w:rPr>
            </w:pPr>
            <w:r w:rsidRPr="001601A3">
              <w:rPr>
                <w:iCs/>
                <w:sz w:val="16"/>
                <w:szCs w:val="16"/>
                <w:lang w:val="uk-UA"/>
              </w:rPr>
              <w:t>-</w:t>
            </w:r>
          </w:p>
        </w:tc>
        <w:tc>
          <w:tcPr>
            <w:tcW w:w="402" w:type="pct"/>
            <w:shd w:val="clear" w:color="auto" w:fill="FFFFFF"/>
            <w:vAlign w:val="center"/>
          </w:tcPr>
          <w:p w14:paraId="56437318" w14:textId="77777777" w:rsidR="001C2510" w:rsidRPr="001601A3" w:rsidRDefault="001C2510" w:rsidP="001C2510">
            <w:pPr>
              <w:ind w:left="-57" w:right="-57"/>
              <w:jc w:val="center"/>
              <w:rPr>
                <w:iCs/>
                <w:sz w:val="16"/>
                <w:szCs w:val="16"/>
                <w:lang w:val="uk-UA"/>
              </w:rPr>
            </w:pPr>
          </w:p>
          <w:p w14:paraId="74A34505" w14:textId="77777777" w:rsidR="001C2510" w:rsidRPr="001601A3" w:rsidRDefault="001C2510" w:rsidP="001C2510">
            <w:pPr>
              <w:ind w:left="-57" w:right="-57"/>
              <w:jc w:val="center"/>
              <w:rPr>
                <w:iCs/>
                <w:sz w:val="16"/>
                <w:szCs w:val="16"/>
                <w:lang w:val="uk-UA"/>
              </w:rPr>
            </w:pPr>
            <w:r w:rsidRPr="001601A3">
              <w:rPr>
                <w:iCs/>
                <w:sz w:val="16"/>
                <w:szCs w:val="16"/>
                <w:lang w:val="uk-UA"/>
              </w:rPr>
              <w:t>Паперова,</w:t>
            </w:r>
          </w:p>
          <w:p w14:paraId="369BC0D6" w14:textId="77777777" w:rsidR="001C2510" w:rsidRPr="001601A3" w:rsidRDefault="001C2510" w:rsidP="001C2510">
            <w:pPr>
              <w:ind w:left="-57" w:right="-57"/>
              <w:jc w:val="center"/>
              <w:rPr>
                <w:iCs/>
                <w:sz w:val="16"/>
                <w:szCs w:val="16"/>
                <w:lang w:val="uk-UA"/>
              </w:rPr>
            </w:pPr>
            <w:r w:rsidRPr="001601A3">
              <w:rPr>
                <w:iCs/>
                <w:sz w:val="16"/>
                <w:szCs w:val="16"/>
                <w:lang w:val="uk-UA"/>
              </w:rPr>
              <w:t>електронна</w:t>
            </w:r>
          </w:p>
          <w:p w14:paraId="10419A80" w14:textId="77777777" w:rsidR="001C2510" w:rsidRPr="001601A3" w:rsidRDefault="001C2510" w:rsidP="001C2510">
            <w:pPr>
              <w:ind w:left="-57" w:right="-57"/>
              <w:jc w:val="center"/>
              <w:rPr>
                <w:iCs/>
                <w:sz w:val="16"/>
                <w:szCs w:val="16"/>
                <w:lang w:val="uk-UA"/>
              </w:rPr>
            </w:pPr>
          </w:p>
        </w:tc>
        <w:tc>
          <w:tcPr>
            <w:tcW w:w="559" w:type="pct"/>
            <w:shd w:val="clear" w:color="auto" w:fill="FFFFFF"/>
            <w:vAlign w:val="center"/>
          </w:tcPr>
          <w:p w14:paraId="3FD0E24A" w14:textId="77777777" w:rsidR="001C2510" w:rsidRPr="001601A3" w:rsidRDefault="001C2510" w:rsidP="001C2510">
            <w:pPr>
              <w:jc w:val="center"/>
              <w:rPr>
                <w:iCs/>
                <w:sz w:val="16"/>
                <w:szCs w:val="16"/>
                <w:lang w:val="uk-UA"/>
              </w:rPr>
            </w:pPr>
            <w:r w:rsidRPr="001601A3">
              <w:rPr>
                <w:sz w:val="16"/>
                <w:szCs w:val="16"/>
                <w:lang w:val="uk-UA"/>
              </w:rPr>
              <w:t>Відділ управління персоналом і організаційної роботи</w:t>
            </w:r>
          </w:p>
        </w:tc>
        <w:tc>
          <w:tcPr>
            <w:tcW w:w="128" w:type="pct"/>
            <w:shd w:val="clear" w:color="auto" w:fill="FFFFFF"/>
            <w:vAlign w:val="center"/>
          </w:tcPr>
          <w:p w14:paraId="4B85F6CA" w14:textId="77777777" w:rsidR="001C2510" w:rsidRPr="000E611A" w:rsidRDefault="001C2510" w:rsidP="001C2510">
            <w:pPr>
              <w:jc w:val="center"/>
              <w:rPr>
                <w:lang w:val="uk-UA"/>
              </w:rPr>
            </w:pPr>
            <w:r w:rsidRPr="000E611A">
              <w:rPr>
                <w:lang w:val="uk-UA"/>
              </w:rPr>
              <w:t>-</w:t>
            </w:r>
          </w:p>
        </w:tc>
      </w:tr>
      <w:tr w:rsidR="001C2510" w:rsidRPr="00B7371E" w14:paraId="1B7F362A" w14:textId="77777777" w:rsidTr="001B1959">
        <w:trPr>
          <w:trHeight w:val="975"/>
        </w:trPr>
        <w:tc>
          <w:tcPr>
            <w:tcW w:w="206" w:type="pct"/>
            <w:shd w:val="clear" w:color="auto" w:fill="FFFFFF"/>
            <w:vAlign w:val="center"/>
          </w:tcPr>
          <w:p w14:paraId="1FDA8637" w14:textId="77777777" w:rsidR="001C2510" w:rsidRPr="00310FE5" w:rsidRDefault="00610CB9" w:rsidP="001C2510">
            <w:pPr>
              <w:jc w:val="center"/>
              <w:rPr>
                <w:b/>
                <w:bCs/>
                <w:sz w:val="16"/>
                <w:szCs w:val="16"/>
                <w:lang w:val="uk-UA"/>
              </w:rPr>
            </w:pPr>
            <w:r>
              <w:rPr>
                <w:b/>
                <w:bCs/>
                <w:sz w:val="16"/>
                <w:szCs w:val="16"/>
                <w:lang w:val="uk-UA"/>
              </w:rPr>
              <w:t>4673</w:t>
            </w:r>
          </w:p>
        </w:tc>
        <w:tc>
          <w:tcPr>
            <w:tcW w:w="477" w:type="pct"/>
            <w:shd w:val="clear" w:color="auto" w:fill="FFFFFF"/>
            <w:vAlign w:val="center"/>
          </w:tcPr>
          <w:p w14:paraId="1D5BA35B"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Щодо виділення коштів</w:t>
            </w:r>
          </w:p>
        </w:tc>
        <w:tc>
          <w:tcPr>
            <w:tcW w:w="352" w:type="pct"/>
            <w:shd w:val="clear" w:color="auto" w:fill="FFFFFF"/>
            <w:vAlign w:val="center"/>
          </w:tcPr>
          <w:p w14:paraId="5F969673"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№вх-3530/26</w:t>
            </w:r>
          </w:p>
        </w:tc>
        <w:tc>
          <w:tcPr>
            <w:tcW w:w="296" w:type="pct"/>
            <w:shd w:val="clear" w:color="auto" w:fill="FFFFFF"/>
            <w:vAlign w:val="center"/>
          </w:tcPr>
          <w:p w14:paraId="2F16A30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27A0B6F"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6F154F67"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94177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F54B2DB"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F5E3CBF"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D4D4647" w14:textId="77777777" w:rsidR="001C2510" w:rsidRPr="001B1959" w:rsidRDefault="001C2510" w:rsidP="001C2510">
            <w:pPr>
              <w:jc w:val="center"/>
              <w:rPr>
                <w:color w:val="000000"/>
                <w:sz w:val="16"/>
                <w:szCs w:val="16"/>
                <w:lang w:val="uk-UA" w:eastAsia="uk-UA"/>
              </w:rPr>
            </w:pPr>
            <w:r w:rsidRPr="001B1959">
              <w:rPr>
                <w:color w:val="000000"/>
                <w:sz w:val="16"/>
                <w:szCs w:val="16"/>
                <w:lang w:val="uk-UA" w:eastAsia="uk-UA"/>
              </w:rPr>
              <w:t>Щодо виділення коштів</w:t>
            </w:r>
          </w:p>
        </w:tc>
        <w:tc>
          <w:tcPr>
            <w:tcW w:w="320" w:type="pct"/>
            <w:shd w:val="clear" w:color="auto" w:fill="FFFFFF"/>
            <w:vAlign w:val="center"/>
          </w:tcPr>
          <w:p w14:paraId="388DD1EF"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3BB83E2"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BBF4893"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4FF037"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9BF4C63"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E26D13" w14:textId="77777777" w:rsidR="001C2510" w:rsidRDefault="001C2510" w:rsidP="001C2510">
            <w:pPr>
              <w:jc w:val="center"/>
              <w:rPr>
                <w:lang w:val="ru-RU"/>
              </w:rPr>
            </w:pPr>
            <w:r>
              <w:rPr>
                <w:lang w:val="ru-RU"/>
              </w:rPr>
              <w:t>-</w:t>
            </w:r>
          </w:p>
        </w:tc>
      </w:tr>
      <w:tr w:rsidR="001C2510" w:rsidRPr="00B7371E" w14:paraId="3CBC5160" w14:textId="77777777" w:rsidTr="00C53311">
        <w:trPr>
          <w:trHeight w:val="975"/>
        </w:trPr>
        <w:tc>
          <w:tcPr>
            <w:tcW w:w="206" w:type="pct"/>
            <w:shd w:val="clear" w:color="auto" w:fill="FFFFFF"/>
            <w:vAlign w:val="center"/>
          </w:tcPr>
          <w:p w14:paraId="7A4DAEF0" w14:textId="77777777" w:rsidR="001C2510" w:rsidRPr="00310FE5" w:rsidRDefault="00610CB9" w:rsidP="001C2510">
            <w:pPr>
              <w:jc w:val="center"/>
              <w:rPr>
                <w:b/>
                <w:bCs/>
                <w:sz w:val="16"/>
                <w:szCs w:val="16"/>
                <w:lang w:val="uk-UA"/>
              </w:rPr>
            </w:pPr>
            <w:r>
              <w:rPr>
                <w:b/>
                <w:bCs/>
                <w:sz w:val="16"/>
                <w:szCs w:val="16"/>
                <w:lang w:val="uk-UA"/>
              </w:rPr>
              <w:t>4674</w:t>
            </w:r>
          </w:p>
        </w:tc>
        <w:tc>
          <w:tcPr>
            <w:tcW w:w="477" w:type="pct"/>
            <w:shd w:val="clear" w:color="auto" w:fill="FFFFFF"/>
            <w:vAlign w:val="center"/>
          </w:tcPr>
          <w:p w14:paraId="113D2A8C"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Про засідання комісії з визначення переліку суб"єктів господарювання, які мають право на часткову компенсацію вартості придбання дизельного палива для проведення с/г робіт 10.06.2026</w:t>
            </w:r>
          </w:p>
        </w:tc>
        <w:tc>
          <w:tcPr>
            <w:tcW w:w="352" w:type="pct"/>
            <w:shd w:val="clear" w:color="auto" w:fill="FFFFFF"/>
            <w:vAlign w:val="center"/>
          </w:tcPr>
          <w:p w14:paraId="7295EBFD"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№вх-3531/26</w:t>
            </w:r>
          </w:p>
        </w:tc>
        <w:tc>
          <w:tcPr>
            <w:tcW w:w="296" w:type="pct"/>
            <w:shd w:val="clear" w:color="auto" w:fill="FFFFFF"/>
            <w:vAlign w:val="center"/>
          </w:tcPr>
          <w:p w14:paraId="7C8B2C69"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233C0BE"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1675F199" w14:textId="77777777" w:rsidR="001C2510" w:rsidRPr="00F32ADD" w:rsidRDefault="001C2510" w:rsidP="001C2510">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C23361"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639F4F1"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876A030"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9EC14B9"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Про засідання комісії з визначення переліку суб"єктів господарювання, які мають право на часткову компенсацію вартості придбання дизельного палива для проведення с/г робіт 10.06.2026</w:t>
            </w:r>
          </w:p>
        </w:tc>
        <w:tc>
          <w:tcPr>
            <w:tcW w:w="320" w:type="pct"/>
            <w:shd w:val="clear" w:color="auto" w:fill="FFFFFF"/>
            <w:vAlign w:val="center"/>
          </w:tcPr>
          <w:p w14:paraId="30E3DB6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0647188"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8643EF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8CFFA98"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DCD7EE6"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F8A03B1" w14:textId="77777777" w:rsidR="001C2510" w:rsidRDefault="001C2510" w:rsidP="001C2510">
            <w:pPr>
              <w:jc w:val="center"/>
              <w:rPr>
                <w:lang w:val="ru-RU"/>
              </w:rPr>
            </w:pPr>
            <w:r>
              <w:rPr>
                <w:lang w:val="ru-RU"/>
              </w:rPr>
              <w:t>-</w:t>
            </w:r>
          </w:p>
        </w:tc>
      </w:tr>
      <w:tr w:rsidR="001C2510" w:rsidRPr="00B7371E" w14:paraId="172807DC" w14:textId="77777777" w:rsidTr="00C53311">
        <w:trPr>
          <w:trHeight w:val="975"/>
        </w:trPr>
        <w:tc>
          <w:tcPr>
            <w:tcW w:w="206" w:type="pct"/>
            <w:shd w:val="clear" w:color="auto" w:fill="FFFFFF"/>
            <w:vAlign w:val="center"/>
          </w:tcPr>
          <w:p w14:paraId="1F8AB2EF" w14:textId="77777777" w:rsidR="001C2510" w:rsidRPr="00310FE5" w:rsidRDefault="00610CB9" w:rsidP="001C2510">
            <w:pPr>
              <w:jc w:val="center"/>
              <w:rPr>
                <w:b/>
                <w:bCs/>
                <w:sz w:val="16"/>
                <w:szCs w:val="16"/>
                <w:lang w:val="uk-UA"/>
              </w:rPr>
            </w:pPr>
            <w:r>
              <w:rPr>
                <w:b/>
                <w:bCs/>
                <w:sz w:val="16"/>
                <w:szCs w:val="16"/>
                <w:lang w:val="uk-UA"/>
              </w:rPr>
              <w:t>4675</w:t>
            </w:r>
          </w:p>
        </w:tc>
        <w:tc>
          <w:tcPr>
            <w:tcW w:w="477" w:type="pct"/>
            <w:shd w:val="clear" w:color="auto" w:fill="FFFFFF"/>
            <w:vAlign w:val="center"/>
          </w:tcPr>
          <w:p w14:paraId="26FF333F"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Про внесення змін</w:t>
            </w:r>
          </w:p>
        </w:tc>
        <w:tc>
          <w:tcPr>
            <w:tcW w:w="352" w:type="pct"/>
            <w:shd w:val="clear" w:color="auto" w:fill="FFFFFF"/>
            <w:vAlign w:val="center"/>
          </w:tcPr>
          <w:p w14:paraId="275DC91C"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№вх-3532/26</w:t>
            </w:r>
          </w:p>
        </w:tc>
        <w:tc>
          <w:tcPr>
            <w:tcW w:w="296" w:type="pct"/>
            <w:shd w:val="clear" w:color="auto" w:fill="FFFFFF"/>
            <w:vAlign w:val="center"/>
          </w:tcPr>
          <w:p w14:paraId="53F90D1D"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478F87D" w14:textId="77777777" w:rsidR="001C2510" w:rsidRPr="008838E2" w:rsidRDefault="001C2510" w:rsidP="001C2510">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7FE19CE9"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0D4D9E1E"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5B7A7F5"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1B351A6" w14:textId="77777777" w:rsidR="001C2510" w:rsidRPr="005570A6" w:rsidRDefault="001C2510" w:rsidP="001C2510">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75019A7" w14:textId="77777777" w:rsidR="001C2510" w:rsidRPr="00F32ADD" w:rsidRDefault="001C2510" w:rsidP="001C2510">
            <w:pPr>
              <w:jc w:val="center"/>
              <w:rPr>
                <w:color w:val="000000"/>
                <w:sz w:val="16"/>
                <w:szCs w:val="16"/>
                <w:lang w:val="uk-UA" w:eastAsia="uk-UA"/>
              </w:rPr>
            </w:pPr>
            <w:r w:rsidRPr="00C53311">
              <w:rPr>
                <w:color w:val="000000"/>
                <w:sz w:val="16"/>
                <w:szCs w:val="16"/>
                <w:lang w:val="uk-UA" w:eastAsia="uk-UA"/>
              </w:rPr>
              <w:t>Про внесення змін</w:t>
            </w:r>
          </w:p>
        </w:tc>
        <w:tc>
          <w:tcPr>
            <w:tcW w:w="320" w:type="pct"/>
            <w:shd w:val="clear" w:color="auto" w:fill="FFFFFF"/>
            <w:vAlign w:val="center"/>
          </w:tcPr>
          <w:p w14:paraId="56F51F6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4C225C2"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72F4290"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B198C4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E26F394" w14:textId="77777777" w:rsidR="001C2510" w:rsidRPr="005570A6" w:rsidRDefault="001C2510" w:rsidP="001C2510">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75B5DBD" w14:textId="77777777" w:rsidR="001C2510" w:rsidRDefault="001C2510" w:rsidP="001C2510">
            <w:pPr>
              <w:jc w:val="center"/>
              <w:rPr>
                <w:lang w:val="ru-RU"/>
              </w:rPr>
            </w:pPr>
            <w:r>
              <w:rPr>
                <w:lang w:val="ru-RU"/>
              </w:rPr>
              <w:t>-</w:t>
            </w:r>
          </w:p>
        </w:tc>
      </w:tr>
      <w:tr w:rsidR="00E43309" w:rsidRPr="00B7371E" w14:paraId="4127A202" w14:textId="77777777" w:rsidTr="00C53311">
        <w:trPr>
          <w:trHeight w:val="975"/>
        </w:trPr>
        <w:tc>
          <w:tcPr>
            <w:tcW w:w="206" w:type="pct"/>
            <w:shd w:val="clear" w:color="auto" w:fill="FFFFFF"/>
            <w:vAlign w:val="center"/>
          </w:tcPr>
          <w:p w14:paraId="75C2417C" w14:textId="77777777" w:rsidR="00E43309" w:rsidRPr="00310FE5" w:rsidRDefault="00610CB9" w:rsidP="00E43309">
            <w:pPr>
              <w:jc w:val="center"/>
              <w:rPr>
                <w:b/>
                <w:bCs/>
                <w:sz w:val="16"/>
                <w:szCs w:val="16"/>
                <w:lang w:val="uk-UA"/>
              </w:rPr>
            </w:pPr>
            <w:r>
              <w:rPr>
                <w:b/>
                <w:bCs/>
                <w:sz w:val="16"/>
                <w:szCs w:val="16"/>
                <w:lang w:val="uk-UA"/>
              </w:rPr>
              <w:t>4676</w:t>
            </w:r>
          </w:p>
        </w:tc>
        <w:tc>
          <w:tcPr>
            <w:tcW w:w="477" w:type="pct"/>
            <w:shd w:val="clear" w:color="auto" w:fill="FFFFFF"/>
            <w:vAlign w:val="center"/>
          </w:tcPr>
          <w:p w14:paraId="38572596" w14:textId="77777777" w:rsidR="00E43309" w:rsidRPr="006F2280" w:rsidRDefault="00E43309" w:rsidP="00E43309">
            <w:pPr>
              <w:jc w:val="center"/>
              <w:rPr>
                <w:iCs/>
                <w:sz w:val="16"/>
                <w:szCs w:val="16"/>
                <w:lang w:val="ru-RU"/>
              </w:rPr>
            </w:pPr>
            <w:r w:rsidRPr="006F2280">
              <w:rPr>
                <w:iCs/>
                <w:sz w:val="16"/>
                <w:szCs w:val="16"/>
                <w:lang w:val="uk-UA"/>
              </w:rPr>
              <w:t xml:space="preserve">Про </w:t>
            </w:r>
            <w:r>
              <w:rPr>
                <w:iCs/>
                <w:sz w:val="16"/>
                <w:szCs w:val="16"/>
                <w:lang w:val="uk-UA"/>
              </w:rPr>
              <w:t>заповнення форми</w:t>
            </w:r>
          </w:p>
        </w:tc>
        <w:tc>
          <w:tcPr>
            <w:tcW w:w="352" w:type="pct"/>
            <w:shd w:val="clear" w:color="auto" w:fill="FFFFFF"/>
            <w:vAlign w:val="center"/>
          </w:tcPr>
          <w:p w14:paraId="0249C8EF" w14:textId="77777777" w:rsidR="00E43309" w:rsidRPr="006F2280" w:rsidRDefault="00E43309" w:rsidP="00E43309">
            <w:pPr>
              <w:jc w:val="center"/>
              <w:rPr>
                <w:iCs/>
                <w:sz w:val="16"/>
                <w:szCs w:val="16"/>
                <w:lang w:val="uk-UA"/>
              </w:rPr>
            </w:pPr>
            <w:r w:rsidRPr="006F2280">
              <w:rPr>
                <w:iCs/>
                <w:sz w:val="16"/>
                <w:szCs w:val="16"/>
                <w:lang w:val="uk-UA"/>
              </w:rPr>
              <w:t>№ вих-</w:t>
            </w:r>
          </w:p>
          <w:p w14:paraId="63AE1957" w14:textId="77777777" w:rsidR="00E43309" w:rsidRPr="006F2280" w:rsidRDefault="00E43309" w:rsidP="00E43309">
            <w:pPr>
              <w:jc w:val="center"/>
              <w:rPr>
                <w:iCs/>
                <w:sz w:val="16"/>
                <w:szCs w:val="16"/>
              </w:rPr>
            </w:pPr>
            <w:r>
              <w:rPr>
                <w:iCs/>
                <w:sz w:val="16"/>
                <w:szCs w:val="16"/>
                <w:lang w:val="uk-UA"/>
              </w:rPr>
              <w:t>986</w:t>
            </w:r>
            <w:r w:rsidRPr="006F2280">
              <w:rPr>
                <w:iCs/>
                <w:sz w:val="16"/>
                <w:szCs w:val="16"/>
                <w:lang w:val="uk-UA"/>
              </w:rPr>
              <w:t>/03-20/26</w:t>
            </w:r>
          </w:p>
        </w:tc>
        <w:tc>
          <w:tcPr>
            <w:tcW w:w="296" w:type="pct"/>
            <w:shd w:val="clear" w:color="auto" w:fill="FFFFFF"/>
            <w:vAlign w:val="center"/>
          </w:tcPr>
          <w:p w14:paraId="290F185E" w14:textId="77777777" w:rsidR="00E43309" w:rsidRPr="006F2280" w:rsidRDefault="00E43309" w:rsidP="00E43309">
            <w:pPr>
              <w:jc w:val="center"/>
              <w:rPr>
                <w:iCs/>
                <w:sz w:val="16"/>
                <w:szCs w:val="16"/>
                <w:lang w:val="uk-UA"/>
              </w:rPr>
            </w:pPr>
          </w:p>
          <w:p w14:paraId="43269EFF" w14:textId="77777777" w:rsidR="00E43309" w:rsidRPr="006F2280" w:rsidRDefault="00E43309" w:rsidP="00E43309">
            <w:pPr>
              <w:jc w:val="center"/>
              <w:rPr>
                <w:iCs/>
                <w:sz w:val="16"/>
                <w:szCs w:val="16"/>
                <w:lang w:val="uk-UA"/>
              </w:rPr>
            </w:pPr>
          </w:p>
          <w:p w14:paraId="3BAE761A" w14:textId="77777777" w:rsidR="00E43309" w:rsidRPr="006F2280" w:rsidRDefault="00E43309" w:rsidP="00E43309">
            <w:pPr>
              <w:jc w:val="center"/>
              <w:rPr>
                <w:iCs/>
                <w:sz w:val="16"/>
                <w:szCs w:val="16"/>
                <w:lang w:val="uk-UA"/>
              </w:rPr>
            </w:pPr>
            <w:r>
              <w:rPr>
                <w:iCs/>
                <w:sz w:val="16"/>
                <w:szCs w:val="16"/>
                <w:lang w:val="uk-UA"/>
              </w:rPr>
              <w:t>09</w:t>
            </w:r>
            <w:r w:rsidRPr="006F2280">
              <w:rPr>
                <w:iCs/>
                <w:sz w:val="16"/>
                <w:szCs w:val="16"/>
                <w:lang w:val="uk-UA"/>
              </w:rPr>
              <w:t>.0</w:t>
            </w:r>
            <w:r>
              <w:rPr>
                <w:iCs/>
                <w:sz w:val="16"/>
                <w:szCs w:val="16"/>
                <w:lang w:val="uk-UA"/>
              </w:rPr>
              <w:t>6</w:t>
            </w:r>
            <w:r w:rsidRPr="006F2280">
              <w:rPr>
                <w:iCs/>
                <w:sz w:val="16"/>
                <w:szCs w:val="16"/>
                <w:lang w:val="uk-UA"/>
              </w:rPr>
              <w:t>.2026</w:t>
            </w:r>
          </w:p>
          <w:p w14:paraId="2EF598A4" w14:textId="77777777" w:rsidR="00E43309" w:rsidRPr="006F2280" w:rsidRDefault="00E43309" w:rsidP="00E43309">
            <w:pPr>
              <w:jc w:val="center"/>
              <w:rPr>
                <w:iCs/>
                <w:sz w:val="16"/>
                <w:szCs w:val="16"/>
                <w:lang w:val="ru-RU"/>
              </w:rPr>
            </w:pPr>
          </w:p>
        </w:tc>
        <w:tc>
          <w:tcPr>
            <w:tcW w:w="304" w:type="pct"/>
            <w:shd w:val="clear" w:color="auto" w:fill="FFFFFF"/>
            <w:vAlign w:val="center"/>
          </w:tcPr>
          <w:p w14:paraId="1EED9336" w14:textId="77777777" w:rsidR="00E43309" w:rsidRPr="006F2280" w:rsidRDefault="00E43309" w:rsidP="00E43309">
            <w:pPr>
              <w:jc w:val="center"/>
              <w:rPr>
                <w:iCs/>
                <w:sz w:val="16"/>
                <w:szCs w:val="16"/>
                <w:lang w:val="uk-UA"/>
              </w:rPr>
            </w:pPr>
          </w:p>
          <w:p w14:paraId="1B354AF9" w14:textId="77777777" w:rsidR="00E43309" w:rsidRPr="006F2280" w:rsidRDefault="00E43309" w:rsidP="00E43309">
            <w:pPr>
              <w:jc w:val="center"/>
              <w:rPr>
                <w:iCs/>
                <w:sz w:val="16"/>
                <w:szCs w:val="16"/>
                <w:lang w:val="ru-RU"/>
              </w:rPr>
            </w:pPr>
            <w:r w:rsidRPr="006F2280">
              <w:rPr>
                <w:iCs/>
                <w:sz w:val="16"/>
                <w:szCs w:val="16"/>
                <w:lang w:val="uk-UA"/>
              </w:rPr>
              <w:t>-</w:t>
            </w:r>
          </w:p>
        </w:tc>
        <w:tc>
          <w:tcPr>
            <w:tcW w:w="431" w:type="pct"/>
            <w:shd w:val="clear" w:color="auto" w:fill="FFFFFF"/>
            <w:vAlign w:val="center"/>
          </w:tcPr>
          <w:p w14:paraId="6689E974" w14:textId="77777777" w:rsidR="00E43309" w:rsidRPr="006F2280" w:rsidRDefault="00E43309" w:rsidP="00E43309">
            <w:pPr>
              <w:jc w:val="center"/>
              <w:rPr>
                <w:iCs/>
                <w:sz w:val="16"/>
                <w:szCs w:val="16"/>
                <w:lang w:val="uk-UA"/>
              </w:rPr>
            </w:pPr>
            <w:r w:rsidRPr="006F2280">
              <w:rPr>
                <w:iCs/>
                <w:sz w:val="16"/>
                <w:szCs w:val="16"/>
                <w:lang w:val="uk-UA"/>
              </w:rPr>
              <w:t>Відділ зведеного бюджету та міжбюджетних відносин</w:t>
            </w:r>
          </w:p>
        </w:tc>
        <w:tc>
          <w:tcPr>
            <w:tcW w:w="271" w:type="pct"/>
            <w:shd w:val="clear" w:color="auto" w:fill="FFFFFF"/>
            <w:vAlign w:val="center"/>
          </w:tcPr>
          <w:p w14:paraId="53CDED6B" w14:textId="77777777" w:rsidR="00E43309" w:rsidRPr="006F2280" w:rsidRDefault="00E43309" w:rsidP="00E43309">
            <w:pPr>
              <w:jc w:val="center"/>
              <w:rPr>
                <w:iCs/>
                <w:sz w:val="16"/>
                <w:szCs w:val="16"/>
                <w:lang w:val="uk-UA"/>
              </w:rPr>
            </w:pPr>
          </w:p>
          <w:p w14:paraId="1E19F964" w14:textId="77777777" w:rsidR="00E43309" w:rsidRPr="006F2280" w:rsidRDefault="00E43309" w:rsidP="00E43309">
            <w:pPr>
              <w:jc w:val="center"/>
              <w:rPr>
                <w:iCs/>
                <w:sz w:val="16"/>
                <w:szCs w:val="16"/>
                <w:lang w:val="ru-RU"/>
              </w:rPr>
            </w:pPr>
            <w:r w:rsidRPr="006F2280">
              <w:rPr>
                <w:iCs/>
                <w:sz w:val="16"/>
                <w:szCs w:val="16"/>
                <w:lang w:val="uk-UA"/>
              </w:rPr>
              <w:t>-</w:t>
            </w:r>
          </w:p>
        </w:tc>
        <w:tc>
          <w:tcPr>
            <w:tcW w:w="165" w:type="pct"/>
            <w:shd w:val="clear" w:color="auto" w:fill="FFFFFF"/>
            <w:vAlign w:val="center"/>
          </w:tcPr>
          <w:p w14:paraId="65812ACC" w14:textId="77777777" w:rsidR="00E43309" w:rsidRPr="006F2280" w:rsidRDefault="00E43309" w:rsidP="00E43309">
            <w:pPr>
              <w:jc w:val="center"/>
              <w:rPr>
                <w:iCs/>
                <w:sz w:val="16"/>
                <w:szCs w:val="16"/>
                <w:lang w:val="uk-UA"/>
              </w:rPr>
            </w:pPr>
          </w:p>
          <w:p w14:paraId="2753BA2A" w14:textId="77777777" w:rsidR="00E43309" w:rsidRPr="006F2280" w:rsidRDefault="00E43309" w:rsidP="00E43309">
            <w:pPr>
              <w:jc w:val="center"/>
              <w:rPr>
                <w:iCs/>
                <w:sz w:val="16"/>
                <w:szCs w:val="16"/>
                <w:lang w:val="ru-RU"/>
              </w:rPr>
            </w:pPr>
            <w:r w:rsidRPr="006F2280">
              <w:rPr>
                <w:iCs/>
                <w:sz w:val="16"/>
                <w:szCs w:val="16"/>
                <w:lang w:val="uk-UA"/>
              </w:rPr>
              <w:t>-</w:t>
            </w:r>
          </w:p>
        </w:tc>
        <w:tc>
          <w:tcPr>
            <w:tcW w:w="303" w:type="pct"/>
            <w:shd w:val="clear" w:color="auto" w:fill="FFFFFF"/>
            <w:vAlign w:val="center"/>
          </w:tcPr>
          <w:p w14:paraId="52199FDE" w14:textId="77777777" w:rsidR="00E43309" w:rsidRPr="006F2280" w:rsidRDefault="00E43309" w:rsidP="00E43309">
            <w:pPr>
              <w:ind w:right="-96"/>
              <w:jc w:val="center"/>
              <w:rPr>
                <w:iCs/>
                <w:sz w:val="16"/>
                <w:szCs w:val="16"/>
                <w:lang w:val="uk-UA"/>
              </w:rPr>
            </w:pPr>
          </w:p>
          <w:p w14:paraId="3C16F3D8" w14:textId="77777777" w:rsidR="00E43309" w:rsidRPr="006F2280" w:rsidRDefault="00E43309" w:rsidP="00E43309">
            <w:pPr>
              <w:jc w:val="center"/>
              <w:rPr>
                <w:iCs/>
                <w:sz w:val="16"/>
                <w:szCs w:val="16"/>
                <w:lang w:val="ru-RU"/>
              </w:rPr>
            </w:pPr>
            <w:r w:rsidRPr="006F2280">
              <w:rPr>
                <w:iCs/>
                <w:sz w:val="16"/>
                <w:szCs w:val="16"/>
                <w:lang w:val="uk-UA"/>
              </w:rPr>
              <w:t>фінанси</w:t>
            </w:r>
          </w:p>
        </w:tc>
        <w:tc>
          <w:tcPr>
            <w:tcW w:w="410" w:type="pct"/>
            <w:shd w:val="clear" w:color="auto" w:fill="FFFFFF"/>
            <w:vAlign w:val="center"/>
          </w:tcPr>
          <w:p w14:paraId="57958A65" w14:textId="77777777" w:rsidR="00E43309" w:rsidRPr="006F2280" w:rsidRDefault="00E43309" w:rsidP="00E43309">
            <w:pPr>
              <w:jc w:val="center"/>
              <w:rPr>
                <w:iCs/>
                <w:sz w:val="16"/>
                <w:szCs w:val="16"/>
                <w:lang w:val="uk-UA"/>
              </w:rPr>
            </w:pPr>
          </w:p>
          <w:p w14:paraId="1EEB383C" w14:textId="77777777" w:rsidR="00E43309" w:rsidRPr="006F2280" w:rsidRDefault="00E43309" w:rsidP="00E43309">
            <w:pPr>
              <w:jc w:val="center"/>
              <w:rPr>
                <w:iCs/>
                <w:sz w:val="16"/>
                <w:szCs w:val="16"/>
                <w:lang w:val="ru-RU"/>
              </w:rPr>
            </w:pPr>
            <w:r w:rsidRPr="006F2280">
              <w:rPr>
                <w:iCs/>
                <w:sz w:val="16"/>
                <w:szCs w:val="16"/>
                <w:lang w:val="uk-UA"/>
              </w:rPr>
              <w:t xml:space="preserve">Про </w:t>
            </w:r>
            <w:r>
              <w:rPr>
                <w:iCs/>
                <w:sz w:val="16"/>
                <w:szCs w:val="16"/>
                <w:lang w:val="uk-UA"/>
              </w:rPr>
              <w:t>заповнення форми</w:t>
            </w:r>
          </w:p>
        </w:tc>
        <w:tc>
          <w:tcPr>
            <w:tcW w:w="320" w:type="pct"/>
            <w:shd w:val="clear" w:color="auto" w:fill="FFFFFF"/>
            <w:vAlign w:val="center"/>
          </w:tcPr>
          <w:p w14:paraId="40D90CB8" w14:textId="77777777" w:rsidR="00E43309" w:rsidRPr="006F2280" w:rsidRDefault="00E43309" w:rsidP="00E43309">
            <w:pPr>
              <w:jc w:val="center"/>
              <w:rPr>
                <w:iCs/>
                <w:sz w:val="16"/>
                <w:szCs w:val="16"/>
                <w:lang w:val="uk-UA"/>
              </w:rPr>
            </w:pPr>
          </w:p>
          <w:p w14:paraId="61C9CE27" w14:textId="77777777" w:rsidR="00E43309" w:rsidRPr="006F2280" w:rsidRDefault="00E43309" w:rsidP="00E43309">
            <w:pPr>
              <w:jc w:val="center"/>
              <w:rPr>
                <w:iCs/>
                <w:sz w:val="16"/>
                <w:szCs w:val="16"/>
                <w:lang w:val="uk-UA"/>
              </w:rPr>
            </w:pPr>
            <w:r>
              <w:rPr>
                <w:iCs/>
                <w:sz w:val="16"/>
                <w:szCs w:val="16"/>
                <w:lang w:val="uk-UA"/>
              </w:rPr>
              <w:t>Т</w:t>
            </w:r>
            <w:r w:rsidRPr="006F2280">
              <w:rPr>
                <w:iCs/>
                <w:sz w:val="16"/>
                <w:szCs w:val="16"/>
                <w:lang w:val="uk-UA"/>
              </w:rPr>
              <w:t>абличний  документ</w:t>
            </w:r>
          </w:p>
        </w:tc>
        <w:tc>
          <w:tcPr>
            <w:tcW w:w="215" w:type="pct"/>
            <w:shd w:val="clear" w:color="auto" w:fill="FFFFFF"/>
            <w:vAlign w:val="center"/>
          </w:tcPr>
          <w:p w14:paraId="15F689CF" w14:textId="77777777" w:rsidR="00E43309" w:rsidRPr="006F2280" w:rsidRDefault="00E43309" w:rsidP="00E43309">
            <w:pPr>
              <w:jc w:val="center"/>
              <w:rPr>
                <w:iCs/>
                <w:sz w:val="16"/>
                <w:szCs w:val="16"/>
                <w:lang w:val="uk-UA"/>
              </w:rPr>
            </w:pPr>
          </w:p>
          <w:p w14:paraId="2E11834C" w14:textId="77777777" w:rsidR="00E43309" w:rsidRPr="006F2280" w:rsidRDefault="00E43309" w:rsidP="00E43309">
            <w:pPr>
              <w:jc w:val="center"/>
              <w:rPr>
                <w:iCs/>
                <w:sz w:val="16"/>
                <w:szCs w:val="16"/>
                <w:lang w:val="uk-UA"/>
              </w:rPr>
            </w:pPr>
            <w:r w:rsidRPr="006F2280">
              <w:rPr>
                <w:iCs/>
                <w:sz w:val="16"/>
                <w:szCs w:val="16"/>
                <w:lang w:val="uk-UA"/>
              </w:rPr>
              <w:t>Лист</w:t>
            </w:r>
          </w:p>
        </w:tc>
        <w:tc>
          <w:tcPr>
            <w:tcW w:w="161" w:type="pct"/>
            <w:shd w:val="clear" w:color="auto" w:fill="FFFFFF"/>
            <w:vAlign w:val="center"/>
          </w:tcPr>
          <w:p w14:paraId="70E6BDD1" w14:textId="77777777" w:rsidR="00E43309" w:rsidRPr="006F2280" w:rsidRDefault="00E43309" w:rsidP="00E43309">
            <w:pPr>
              <w:jc w:val="center"/>
              <w:rPr>
                <w:iCs/>
                <w:sz w:val="16"/>
                <w:szCs w:val="16"/>
                <w:lang w:val="uk-UA"/>
              </w:rPr>
            </w:pPr>
          </w:p>
          <w:p w14:paraId="5F0CF881" w14:textId="77777777" w:rsidR="00E43309" w:rsidRPr="006F2280" w:rsidRDefault="00E43309" w:rsidP="00E43309">
            <w:pPr>
              <w:rPr>
                <w:iCs/>
                <w:sz w:val="16"/>
                <w:szCs w:val="16"/>
                <w:lang w:val="ru-RU"/>
              </w:rPr>
            </w:pPr>
            <w:r w:rsidRPr="006F2280">
              <w:rPr>
                <w:iCs/>
                <w:sz w:val="16"/>
                <w:szCs w:val="16"/>
                <w:lang w:val="uk-UA"/>
              </w:rPr>
              <w:t>-</w:t>
            </w:r>
          </w:p>
        </w:tc>
        <w:tc>
          <w:tcPr>
            <w:tcW w:w="402" w:type="pct"/>
            <w:shd w:val="clear" w:color="auto" w:fill="FFFFFF"/>
            <w:vAlign w:val="center"/>
          </w:tcPr>
          <w:p w14:paraId="0FA65731" w14:textId="77777777" w:rsidR="00E43309" w:rsidRPr="006F2280" w:rsidRDefault="00E43309" w:rsidP="00E43309">
            <w:pPr>
              <w:jc w:val="center"/>
              <w:rPr>
                <w:iCs/>
                <w:sz w:val="16"/>
                <w:szCs w:val="16"/>
                <w:lang w:val="uk-UA"/>
              </w:rPr>
            </w:pPr>
          </w:p>
          <w:p w14:paraId="7B6B9C9C" w14:textId="77777777" w:rsidR="00E43309" w:rsidRPr="006F2280" w:rsidRDefault="00E43309" w:rsidP="00E43309">
            <w:pPr>
              <w:jc w:val="center"/>
              <w:rPr>
                <w:iCs/>
                <w:sz w:val="16"/>
                <w:szCs w:val="16"/>
                <w:lang w:val="uk-UA"/>
              </w:rPr>
            </w:pPr>
            <w:r>
              <w:rPr>
                <w:iCs/>
                <w:sz w:val="16"/>
                <w:szCs w:val="16"/>
                <w:lang w:val="uk-UA"/>
              </w:rPr>
              <w:t>Е</w:t>
            </w:r>
            <w:r w:rsidRPr="006F2280">
              <w:rPr>
                <w:iCs/>
                <w:sz w:val="16"/>
                <w:szCs w:val="16"/>
                <w:lang w:val="uk-UA"/>
              </w:rPr>
              <w:t>лектронна</w:t>
            </w:r>
          </w:p>
        </w:tc>
        <w:tc>
          <w:tcPr>
            <w:tcW w:w="559" w:type="pct"/>
            <w:shd w:val="clear" w:color="auto" w:fill="FFFFFF"/>
            <w:vAlign w:val="center"/>
          </w:tcPr>
          <w:p w14:paraId="6A63F425" w14:textId="77777777" w:rsidR="00E43309" w:rsidRPr="006F2280" w:rsidRDefault="00E43309" w:rsidP="00E43309">
            <w:pPr>
              <w:jc w:val="center"/>
              <w:rPr>
                <w:iCs/>
                <w:sz w:val="16"/>
                <w:szCs w:val="16"/>
                <w:lang w:val="uk-UA"/>
              </w:rPr>
            </w:pPr>
          </w:p>
          <w:p w14:paraId="179A29CD" w14:textId="77777777" w:rsidR="00E43309" w:rsidRPr="006F2280" w:rsidRDefault="00E43309" w:rsidP="00E43309">
            <w:pPr>
              <w:jc w:val="center"/>
              <w:rPr>
                <w:iCs/>
                <w:sz w:val="16"/>
                <w:szCs w:val="16"/>
                <w:lang w:val="uk-UA"/>
              </w:rPr>
            </w:pPr>
            <w:r w:rsidRPr="006F2280">
              <w:rPr>
                <w:iCs/>
                <w:sz w:val="16"/>
                <w:szCs w:val="16"/>
                <w:lang w:val="uk-UA"/>
              </w:rPr>
              <w:t>Відділ зведеного бюджету та міжбюджетних відносин</w:t>
            </w:r>
          </w:p>
          <w:p w14:paraId="104268B4" w14:textId="77777777" w:rsidR="00E43309" w:rsidRPr="006F2280" w:rsidRDefault="00E43309" w:rsidP="00E43309">
            <w:pPr>
              <w:jc w:val="center"/>
              <w:rPr>
                <w:iCs/>
                <w:sz w:val="16"/>
                <w:szCs w:val="16"/>
                <w:lang w:val="uk-UA"/>
              </w:rPr>
            </w:pPr>
          </w:p>
        </w:tc>
        <w:tc>
          <w:tcPr>
            <w:tcW w:w="128" w:type="pct"/>
            <w:shd w:val="clear" w:color="auto" w:fill="FFFFFF"/>
            <w:vAlign w:val="center"/>
          </w:tcPr>
          <w:p w14:paraId="5EB782F4" w14:textId="77777777" w:rsidR="00E43309" w:rsidRPr="009A45B8" w:rsidRDefault="00E43309" w:rsidP="00E43309">
            <w:pPr>
              <w:jc w:val="center"/>
              <w:rPr>
                <w:i/>
                <w:iCs/>
                <w:lang w:val="ru-RU"/>
              </w:rPr>
            </w:pPr>
            <w:r w:rsidRPr="009A45B8">
              <w:rPr>
                <w:i/>
                <w:iCs/>
                <w:lang w:val="ru-RU"/>
              </w:rPr>
              <w:t>-</w:t>
            </w:r>
          </w:p>
        </w:tc>
      </w:tr>
      <w:tr w:rsidR="00E43309" w:rsidRPr="00B7371E" w14:paraId="61D0B0C4" w14:textId="77777777" w:rsidTr="00C53311">
        <w:trPr>
          <w:trHeight w:val="975"/>
        </w:trPr>
        <w:tc>
          <w:tcPr>
            <w:tcW w:w="206" w:type="pct"/>
            <w:shd w:val="clear" w:color="auto" w:fill="FFFFFF"/>
            <w:vAlign w:val="center"/>
          </w:tcPr>
          <w:p w14:paraId="287EF8A0" w14:textId="77777777" w:rsidR="00E43309" w:rsidRPr="00310FE5" w:rsidRDefault="00610CB9" w:rsidP="00E43309">
            <w:pPr>
              <w:jc w:val="center"/>
              <w:rPr>
                <w:b/>
                <w:bCs/>
                <w:sz w:val="16"/>
                <w:szCs w:val="16"/>
                <w:lang w:val="uk-UA"/>
              </w:rPr>
            </w:pPr>
            <w:r>
              <w:rPr>
                <w:b/>
                <w:bCs/>
                <w:sz w:val="16"/>
                <w:szCs w:val="16"/>
                <w:lang w:val="uk-UA"/>
              </w:rPr>
              <w:lastRenderedPageBreak/>
              <w:t>4677</w:t>
            </w:r>
          </w:p>
        </w:tc>
        <w:tc>
          <w:tcPr>
            <w:tcW w:w="477" w:type="pct"/>
            <w:shd w:val="clear" w:color="auto" w:fill="FFFFFF"/>
            <w:vAlign w:val="center"/>
          </w:tcPr>
          <w:p w14:paraId="2A14DA0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Млинівської селищної ТГ на 2026 рік</w:t>
            </w:r>
          </w:p>
        </w:tc>
        <w:tc>
          <w:tcPr>
            <w:tcW w:w="352" w:type="pct"/>
            <w:shd w:val="clear" w:color="auto" w:fill="FFFFFF"/>
            <w:vAlign w:val="center"/>
          </w:tcPr>
          <w:p w14:paraId="7CFE334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№вх-3533/26</w:t>
            </w:r>
          </w:p>
        </w:tc>
        <w:tc>
          <w:tcPr>
            <w:tcW w:w="296" w:type="pct"/>
            <w:shd w:val="clear" w:color="auto" w:fill="FFFFFF"/>
            <w:vAlign w:val="center"/>
          </w:tcPr>
          <w:p w14:paraId="3F0350F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D44EF1C"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589602E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Млинівська селищна рада Дубенського району Рівненської області</w:t>
            </w:r>
          </w:p>
        </w:tc>
        <w:tc>
          <w:tcPr>
            <w:tcW w:w="271" w:type="pct"/>
            <w:shd w:val="clear" w:color="auto" w:fill="FFFFFF"/>
            <w:vAlign w:val="center"/>
          </w:tcPr>
          <w:p w14:paraId="0DFA29F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128BE9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324D391"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6D52F4D"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Млинівської селищної ТГ на 2026 рік</w:t>
            </w:r>
          </w:p>
        </w:tc>
        <w:tc>
          <w:tcPr>
            <w:tcW w:w="320" w:type="pct"/>
            <w:shd w:val="clear" w:color="auto" w:fill="FFFFFF"/>
            <w:vAlign w:val="center"/>
          </w:tcPr>
          <w:p w14:paraId="4B847DB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34D74F56" w14:textId="77777777" w:rsidR="00E43309" w:rsidRPr="005570A6" w:rsidRDefault="00E43309" w:rsidP="00E43309">
            <w:pPr>
              <w:jc w:val="center"/>
              <w:rPr>
                <w:color w:val="000000"/>
                <w:sz w:val="16"/>
                <w:szCs w:val="16"/>
                <w:lang w:val="uk-UA" w:eastAsia="uk-UA"/>
              </w:rPr>
            </w:pPr>
            <w:r w:rsidRPr="00C53311">
              <w:rPr>
                <w:color w:val="000000"/>
                <w:sz w:val="16"/>
                <w:szCs w:val="16"/>
                <w:lang w:val="uk-UA" w:eastAsia="uk-UA"/>
              </w:rPr>
              <w:t>Рішення</w:t>
            </w:r>
          </w:p>
        </w:tc>
        <w:tc>
          <w:tcPr>
            <w:tcW w:w="161" w:type="pct"/>
            <w:shd w:val="clear" w:color="auto" w:fill="FFFFFF"/>
            <w:vAlign w:val="center"/>
          </w:tcPr>
          <w:p w14:paraId="430B742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972E05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714647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45EBEF6" w14:textId="77777777" w:rsidR="00E43309" w:rsidRDefault="00E43309" w:rsidP="00E43309">
            <w:pPr>
              <w:jc w:val="center"/>
              <w:rPr>
                <w:lang w:val="ru-RU"/>
              </w:rPr>
            </w:pPr>
            <w:r>
              <w:rPr>
                <w:lang w:val="ru-RU"/>
              </w:rPr>
              <w:t>-</w:t>
            </w:r>
          </w:p>
        </w:tc>
      </w:tr>
      <w:tr w:rsidR="00E43309" w:rsidRPr="00B7371E" w14:paraId="37A240F4" w14:textId="77777777" w:rsidTr="00C53311">
        <w:trPr>
          <w:trHeight w:val="975"/>
        </w:trPr>
        <w:tc>
          <w:tcPr>
            <w:tcW w:w="206" w:type="pct"/>
            <w:shd w:val="clear" w:color="auto" w:fill="FFFFFF"/>
            <w:vAlign w:val="center"/>
          </w:tcPr>
          <w:p w14:paraId="1E1A4165" w14:textId="77777777" w:rsidR="00E43309" w:rsidRPr="00310FE5" w:rsidRDefault="00610CB9" w:rsidP="00E43309">
            <w:pPr>
              <w:jc w:val="center"/>
              <w:rPr>
                <w:b/>
                <w:bCs/>
                <w:sz w:val="16"/>
                <w:szCs w:val="16"/>
                <w:lang w:val="uk-UA"/>
              </w:rPr>
            </w:pPr>
            <w:r>
              <w:rPr>
                <w:b/>
                <w:bCs/>
                <w:sz w:val="16"/>
                <w:szCs w:val="16"/>
                <w:lang w:val="uk-UA"/>
              </w:rPr>
              <w:t>4678</w:t>
            </w:r>
          </w:p>
        </w:tc>
        <w:tc>
          <w:tcPr>
            <w:tcW w:w="477" w:type="pct"/>
            <w:shd w:val="clear" w:color="auto" w:fill="FFFFFF"/>
            <w:vAlign w:val="center"/>
          </w:tcPr>
          <w:p w14:paraId="704B92A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Вирівської сільської ТГ на 2026 рік</w:t>
            </w:r>
          </w:p>
        </w:tc>
        <w:tc>
          <w:tcPr>
            <w:tcW w:w="352" w:type="pct"/>
            <w:shd w:val="clear" w:color="auto" w:fill="FFFFFF"/>
            <w:vAlign w:val="center"/>
          </w:tcPr>
          <w:p w14:paraId="1E4553F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№вх-3534/26</w:t>
            </w:r>
          </w:p>
        </w:tc>
        <w:tc>
          <w:tcPr>
            <w:tcW w:w="296" w:type="pct"/>
            <w:shd w:val="clear" w:color="auto" w:fill="FFFFFF"/>
            <w:vAlign w:val="center"/>
          </w:tcPr>
          <w:p w14:paraId="64B372D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34A6858"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6891CC9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Вирівська сільська рада</w:t>
            </w:r>
          </w:p>
        </w:tc>
        <w:tc>
          <w:tcPr>
            <w:tcW w:w="271" w:type="pct"/>
            <w:shd w:val="clear" w:color="auto" w:fill="FFFFFF"/>
            <w:vAlign w:val="center"/>
          </w:tcPr>
          <w:p w14:paraId="3C618CE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568270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7AF1E74"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42FFDDD"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Вирівської сільської ТГ на 2026 рік</w:t>
            </w:r>
          </w:p>
        </w:tc>
        <w:tc>
          <w:tcPr>
            <w:tcW w:w="320" w:type="pct"/>
            <w:shd w:val="clear" w:color="auto" w:fill="FFFFFF"/>
            <w:vAlign w:val="center"/>
          </w:tcPr>
          <w:p w14:paraId="202AEA3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29672AA6" w14:textId="77777777" w:rsidR="00E43309" w:rsidRPr="005570A6" w:rsidRDefault="00E43309" w:rsidP="00E43309">
            <w:pPr>
              <w:jc w:val="center"/>
              <w:rPr>
                <w:color w:val="000000"/>
                <w:sz w:val="16"/>
                <w:szCs w:val="16"/>
                <w:lang w:val="uk-UA" w:eastAsia="uk-UA"/>
              </w:rPr>
            </w:pPr>
            <w:r w:rsidRPr="00C53311">
              <w:rPr>
                <w:color w:val="000000"/>
                <w:sz w:val="16"/>
                <w:szCs w:val="16"/>
                <w:lang w:val="uk-UA" w:eastAsia="uk-UA"/>
              </w:rPr>
              <w:t>Рішення</w:t>
            </w:r>
          </w:p>
        </w:tc>
        <w:tc>
          <w:tcPr>
            <w:tcW w:w="161" w:type="pct"/>
            <w:shd w:val="clear" w:color="auto" w:fill="FFFFFF"/>
            <w:vAlign w:val="center"/>
          </w:tcPr>
          <w:p w14:paraId="75DBFBC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35689C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9EFC58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E7A5F2D" w14:textId="77777777" w:rsidR="00E43309" w:rsidRDefault="00E43309" w:rsidP="00E43309">
            <w:pPr>
              <w:jc w:val="center"/>
              <w:rPr>
                <w:lang w:val="ru-RU"/>
              </w:rPr>
            </w:pPr>
            <w:r>
              <w:rPr>
                <w:lang w:val="ru-RU"/>
              </w:rPr>
              <w:t>-</w:t>
            </w:r>
          </w:p>
        </w:tc>
      </w:tr>
      <w:tr w:rsidR="00E43309" w:rsidRPr="00B7371E" w14:paraId="53E6978E" w14:textId="77777777" w:rsidTr="00C53311">
        <w:trPr>
          <w:trHeight w:val="975"/>
        </w:trPr>
        <w:tc>
          <w:tcPr>
            <w:tcW w:w="206" w:type="pct"/>
            <w:shd w:val="clear" w:color="auto" w:fill="FFFFFF"/>
            <w:vAlign w:val="center"/>
          </w:tcPr>
          <w:p w14:paraId="66A29101" w14:textId="77777777" w:rsidR="00E43309" w:rsidRPr="00310FE5" w:rsidRDefault="00610CB9" w:rsidP="00E43309">
            <w:pPr>
              <w:jc w:val="center"/>
              <w:rPr>
                <w:b/>
                <w:bCs/>
                <w:sz w:val="16"/>
                <w:szCs w:val="16"/>
                <w:lang w:val="uk-UA"/>
              </w:rPr>
            </w:pPr>
            <w:r>
              <w:rPr>
                <w:b/>
                <w:bCs/>
                <w:sz w:val="16"/>
                <w:szCs w:val="16"/>
                <w:lang w:val="uk-UA"/>
              </w:rPr>
              <w:t>4679</w:t>
            </w:r>
          </w:p>
        </w:tc>
        <w:tc>
          <w:tcPr>
            <w:tcW w:w="477" w:type="pct"/>
            <w:shd w:val="clear" w:color="auto" w:fill="FFFFFF"/>
            <w:vAlign w:val="center"/>
          </w:tcPr>
          <w:p w14:paraId="05A1AE55" w14:textId="77777777" w:rsidR="00E43309" w:rsidRPr="00322A85" w:rsidRDefault="00E43309" w:rsidP="00E43309">
            <w:pPr>
              <w:jc w:val="center"/>
              <w:rPr>
                <w:sz w:val="16"/>
                <w:szCs w:val="16"/>
              </w:rPr>
            </w:pPr>
            <w:r w:rsidRPr="00322A85">
              <w:rPr>
                <w:sz w:val="16"/>
                <w:szCs w:val="16"/>
              </w:rPr>
              <w:t>Про розгляд листа</w:t>
            </w:r>
          </w:p>
        </w:tc>
        <w:tc>
          <w:tcPr>
            <w:tcW w:w="352" w:type="pct"/>
            <w:shd w:val="clear" w:color="auto" w:fill="FFFFFF"/>
            <w:vAlign w:val="center"/>
          </w:tcPr>
          <w:p w14:paraId="26A993A0" w14:textId="77777777" w:rsidR="00E43309" w:rsidRPr="00322A85" w:rsidRDefault="00E43309" w:rsidP="00E43309">
            <w:pPr>
              <w:jc w:val="center"/>
              <w:rPr>
                <w:sz w:val="16"/>
                <w:szCs w:val="16"/>
              </w:rPr>
            </w:pPr>
          </w:p>
          <w:p w14:paraId="52912310" w14:textId="77777777" w:rsidR="00E43309" w:rsidRPr="00322A85" w:rsidRDefault="00E43309" w:rsidP="00E43309">
            <w:pPr>
              <w:jc w:val="center"/>
              <w:rPr>
                <w:sz w:val="16"/>
                <w:szCs w:val="16"/>
              </w:rPr>
            </w:pPr>
            <w:r w:rsidRPr="00322A85">
              <w:rPr>
                <w:sz w:val="16"/>
                <w:szCs w:val="16"/>
              </w:rPr>
              <w:t>№вих-9</w:t>
            </w:r>
            <w:r>
              <w:rPr>
                <w:sz w:val="16"/>
                <w:szCs w:val="16"/>
              </w:rPr>
              <w:t>89</w:t>
            </w:r>
            <w:r w:rsidRPr="00322A85">
              <w:rPr>
                <w:sz w:val="16"/>
                <w:szCs w:val="16"/>
              </w:rPr>
              <w:t>/06-12/26</w:t>
            </w:r>
          </w:p>
          <w:p w14:paraId="24FAF0A9" w14:textId="77777777" w:rsidR="00E43309" w:rsidRPr="00322A85" w:rsidRDefault="00E43309" w:rsidP="00E43309">
            <w:pPr>
              <w:rPr>
                <w:sz w:val="16"/>
                <w:szCs w:val="16"/>
              </w:rPr>
            </w:pPr>
          </w:p>
        </w:tc>
        <w:tc>
          <w:tcPr>
            <w:tcW w:w="296" w:type="pct"/>
            <w:shd w:val="clear" w:color="auto" w:fill="FFFFFF"/>
            <w:vAlign w:val="center"/>
          </w:tcPr>
          <w:p w14:paraId="49EF40B0" w14:textId="77777777" w:rsidR="00E43309" w:rsidRPr="00322A85" w:rsidRDefault="00E43309" w:rsidP="00E43309">
            <w:pPr>
              <w:jc w:val="center"/>
              <w:rPr>
                <w:sz w:val="16"/>
                <w:szCs w:val="16"/>
              </w:rPr>
            </w:pPr>
            <w:r>
              <w:rPr>
                <w:sz w:val="16"/>
                <w:szCs w:val="16"/>
              </w:rPr>
              <w:t>09</w:t>
            </w:r>
            <w:r w:rsidRPr="00322A85">
              <w:rPr>
                <w:sz w:val="16"/>
                <w:szCs w:val="16"/>
              </w:rPr>
              <w:t>.06.2026</w:t>
            </w:r>
          </w:p>
        </w:tc>
        <w:tc>
          <w:tcPr>
            <w:tcW w:w="304" w:type="pct"/>
            <w:shd w:val="clear" w:color="auto" w:fill="FFFFFF"/>
            <w:vAlign w:val="center"/>
          </w:tcPr>
          <w:p w14:paraId="7A9169BD" w14:textId="77777777" w:rsidR="00E43309" w:rsidRPr="00322A85" w:rsidRDefault="00E43309" w:rsidP="00E43309">
            <w:pPr>
              <w:jc w:val="center"/>
              <w:rPr>
                <w:sz w:val="16"/>
                <w:szCs w:val="16"/>
              </w:rPr>
            </w:pPr>
            <w:r w:rsidRPr="00322A85">
              <w:rPr>
                <w:sz w:val="16"/>
                <w:szCs w:val="16"/>
              </w:rPr>
              <w:t>-</w:t>
            </w:r>
          </w:p>
        </w:tc>
        <w:tc>
          <w:tcPr>
            <w:tcW w:w="431" w:type="pct"/>
            <w:shd w:val="clear" w:color="auto" w:fill="FFFFFF"/>
            <w:vAlign w:val="center"/>
          </w:tcPr>
          <w:p w14:paraId="379274A4" w14:textId="77777777" w:rsidR="00E43309" w:rsidRPr="001C2510" w:rsidRDefault="00E43309" w:rsidP="00E43309">
            <w:pPr>
              <w:jc w:val="center"/>
              <w:rPr>
                <w:sz w:val="16"/>
                <w:szCs w:val="16"/>
                <w:lang w:val="ru-RU"/>
              </w:rPr>
            </w:pPr>
            <w:r w:rsidRPr="001C2510">
              <w:rPr>
                <w:sz w:val="16"/>
                <w:szCs w:val="16"/>
                <w:lang w:val="ru-RU"/>
              </w:rPr>
              <w:t>Відділ фінансів галузей виробничої сфери</w:t>
            </w:r>
          </w:p>
        </w:tc>
        <w:tc>
          <w:tcPr>
            <w:tcW w:w="271" w:type="pct"/>
            <w:shd w:val="clear" w:color="auto" w:fill="FFFFFF"/>
            <w:vAlign w:val="center"/>
          </w:tcPr>
          <w:p w14:paraId="08919086" w14:textId="77777777" w:rsidR="00E43309" w:rsidRPr="00322A85" w:rsidRDefault="00E43309" w:rsidP="00E43309">
            <w:pPr>
              <w:jc w:val="center"/>
              <w:rPr>
                <w:sz w:val="16"/>
                <w:szCs w:val="16"/>
              </w:rPr>
            </w:pPr>
            <w:r w:rsidRPr="00322A85">
              <w:rPr>
                <w:sz w:val="16"/>
                <w:szCs w:val="16"/>
              </w:rPr>
              <w:t>-</w:t>
            </w:r>
          </w:p>
        </w:tc>
        <w:tc>
          <w:tcPr>
            <w:tcW w:w="165" w:type="pct"/>
            <w:shd w:val="clear" w:color="auto" w:fill="FFFFFF"/>
            <w:vAlign w:val="center"/>
          </w:tcPr>
          <w:p w14:paraId="53620918" w14:textId="77777777" w:rsidR="00E43309" w:rsidRPr="00322A85" w:rsidRDefault="00E43309" w:rsidP="00E43309">
            <w:pPr>
              <w:jc w:val="center"/>
              <w:rPr>
                <w:sz w:val="16"/>
                <w:szCs w:val="16"/>
              </w:rPr>
            </w:pPr>
            <w:r w:rsidRPr="00322A85">
              <w:rPr>
                <w:sz w:val="16"/>
                <w:szCs w:val="16"/>
              </w:rPr>
              <w:t>-</w:t>
            </w:r>
          </w:p>
        </w:tc>
        <w:tc>
          <w:tcPr>
            <w:tcW w:w="303" w:type="pct"/>
            <w:shd w:val="clear" w:color="auto" w:fill="FFFFFF"/>
            <w:vAlign w:val="center"/>
          </w:tcPr>
          <w:p w14:paraId="7303C232" w14:textId="77777777" w:rsidR="00E43309" w:rsidRPr="00322A85" w:rsidRDefault="00E43309" w:rsidP="00E43309">
            <w:pPr>
              <w:jc w:val="center"/>
              <w:rPr>
                <w:sz w:val="16"/>
                <w:szCs w:val="16"/>
              </w:rPr>
            </w:pPr>
            <w:r w:rsidRPr="00322A85">
              <w:rPr>
                <w:sz w:val="16"/>
                <w:szCs w:val="16"/>
              </w:rPr>
              <w:t>Фінанси</w:t>
            </w:r>
          </w:p>
        </w:tc>
        <w:tc>
          <w:tcPr>
            <w:tcW w:w="410" w:type="pct"/>
            <w:shd w:val="clear" w:color="auto" w:fill="FFFFFF"/>
            <w:vAlign w:val="center"/>
          </w:tcPr>
          <w:p w14:paraId="723DE841" w14:textId="77777777" w:rsidR="00E43309" w:rsidRPr="00322A85" w:rsidRDefault="00E43309" w:rsidP="00E43309">
            <w:pPr>
              <w:jc w:val="center"/>
              <w:rPr>
                <w:sz w:val="16"/>
                <w:szCs w:val="16"/>
              </w:rPr>
            </w:pPr>
            <w:r>
              <w:rPr>
                <w:sz w:val="16"/>
                <w:szCs w:val="16"/>
              </w:rPr>
              <w:t>Щодо затвердження залишку коштів</w:t>
            </w:r>
          </w:p>
        </w:tc>
        <w:tc>
          <w:tcPr>
            <w:tcW w:w="320" w:type="pct"/>
            <w:shd w:val="clear" w:color="auto" w:fill="FFFFFF"/>
            <w:vAlign w:val="center"/>
          </w:tcPr>
          <w:p w14:paraId="4C03FBA0" w14:textId="77777777" w:rsidR="00E43309" w:rsidRPr="00322A85" w:rsidRDefault="00E43309" w:rsidP="00E43309">
            <w:pPr>
              <w:jc w:val="center"/>
              <w:rPr>
                <w:sz w:val="16"/>
                <w:szCs w:val="16"/>
              </w:rPr>
            </w:pPr>
            <w:r w:rsidRPr="00322A85">
              <w:rPr>
                <w:sz w:val="16"/>
                <w:szCs w:val="16"/>
              </w:rPr>
              <w:t>Текстовий, табличний   документ</w:t>
            </w:r>
          </w:p>
        </w:tc>
        <w:tc>
          <w:tcPr>
            <w:tcW w:w="215" w:type="pct"/>
            <w:shd w:val="clear" w:color="auto" w:fill="FFFFFF"/>
            <w:vAlign w:val="center"/>
          </w:tcPr>
          <w:p w14:paraId="4FD90643" w14:textId="77777777" w:rsidR="00E43309" w:rsidRPr="00322A85" w:rsidRDefault="00E43309" w:rsidP="00E43309">
            <w:pPr>
              <w:jc w:val="center"/>
              <w:rPr>
                <w:sz w:val="16"/>
                <w:szCs w:val="16"/>
              </w:rPr>
            </w:pPr>
            <w:r w:rsidRPr="00322A85">
              <w:rPr>
                <w:sz w:val="16"/>
                <w:szCs w:val="16"/>
              </w:rPr>
              <w:t>Лист, таблиця</w:t>
            </w:r>
          </w:p>
        </w:tc>
        <w:tc>
          <w:tcPr>
            <w:tcW w:w="161" w:type="pct"/>
            <w:shd w:val="clear" w:color="auto" w:fill="FFFFFF"/>
            <w:vAlign w:val="center"/>
          </w:tcPr>
          <w:p w14:paraId="53D209B6" w14:textId="77777777" w:rsidR="00E43309" w:rsidRPr="00322A85" w:rsidRDefault="00E43309" w:rsidP="00E43309">
            <w:pPr>
              <w:jc w:val="center"/>
              <w:rPr>
                <w:sz w:val="16"/>
                <w:szCs w:val="16"/>
              </w:rPr>
            </w:pPr>
            <w:r w:rsidRPr="00322A85">
              <w:rPr>
                <w:sz w:val="16"/>
                <w:szCs w:val="16"/>
              </w:rPr>
              <w:t>-</w:t>
            </w:r>
          </w:p>
        </w:tc>
        <w:tc>
          <w:tcPr>
            <w:tcW w:w="402" w:type="pct"/>
            <w:shd w:val="clear" w:color="auto" w:fill="FFFFFF"/>
            <w:vAlign w:val="center"/>
          </w:tcPr>
          <w:p w14:paraId="3BCB6EFF" w14:textId="77777777" w:rsidR="00E43309" w:rsidRPr="00322A85" w:rsidRDefault="00E43309" w:rsidP="00E43309">
            <w:pPr>
              <w:jc w:val="center"/>
              <w:rPr>
                <w:sz w:val="16"/>
                <w:szCs w:val="16"/>
              </w:rPr>
            </w:pPr>
            <w:r w:rsidRPr="00322A85">
              <w:rPr>
                <w:sz w:val="16"/>
                <w:szCs w:val="16"/>
              </w:rPr>
              <w:t>Паперова, електронна</w:t>
            </w:r>
          </w:p>
        </w:tc>
        <w:tc>
          <w:tcPr>
            <w:tcW w:w="559" w:type="pct"/>
            <w:shd w:val="clear" w:color="auto" w:fill="FFFFFF"/>
            <w:vAlign w:val="center"/>
          </w:tcPr>
          <w:p w14:paraId="066E0B5A" w14:textId="77777777" w:rsidR="00E43309" w:rsidRPr="001C2510" w:rsidRDefault="00E43309" w:rsidP="00E43309">
            <w:pPr>
              <w:jc w:val="center"/>
              <w:rPr>
                <w:sz w:val="16"/>
                <w:szCs w:val="16"/>
                <w:lang w:val="ru-RU"/>
              </w:rPr>
            </w:pPr>
            <w:r w:rsidRPr="001C2510">
              <w:rPr>
                <w:sz w:val="16"/>
                <w:szCs w:val="16"/>
                <w:lang w:val="ru-RU"/>
              </w:rPr>
              <w:t>Відділ фінансів галузей виробничої сфери</w:t>
            </w:r>
          </w:p>
        </w:tc>
        <w:tc>
          <w:tcPr>
            <w:tcW w:w="128" w:type="pct"/>
            <w:shd w:val="clear" w:color="auto" w:fill="FFFFFF"/>
            <w:vAlign w:val="center"/>
          </w:tcPr>
          <w:p w14:paraId="46B61F96" w14:textId="77777777" w:rsidR="00E43309" w:rsidRPr="00322A85" w:rsidRDefault="00E43309" w:rsidP="00E43309">
            <w:pPr>
              <w:jc w:val="center"/>
              <w:rPr>
                <w:sz w:val="16"/>
                <w:szCs w:val="16"/>
              </w:rPr>
            </w:pPr>
            <w:r w:rsidRPr="00322A85">
              <w:rPr>
                <w:sz w:val="16"/>
                <w:szCs w:val="16"/>
              </w:rPr>
              <w:t>-</w:t>
            </w:r>
          </w:p>
        </w:tc>
      </w:tr>
      <w:tr w:rsidR="00E43309" w:rsidRPr="00B7371E" w14:paraId="3E5791D3" w14:textId="77777777" w:rsidTr="00C53311">
        <w:trPr>
          <w:trHeight w:val="975"/>
        </w:trPr>
        <w:tc>
          <w:tcPr>
            <w:tcW w:w="206" w:type="pct"/>
            <w:shd w:val="clear" w:color="auto" w:fill="FFFFFF"/>
            <w:vAlign w:val="center"/>
          </w:tcPr>
          <w:p w14:paraId="50510929" w14:textId="77777777" w:rsidR="00E43309" w:rsidRPr="00310FE5" w:rsidRDefault="00610CB9" w:rsidP="00E43309">
            <w:pPr>
              <w:jc w:val="center"/>
              <w:rPr>
                <w:b/>
                <w:bCs/>
                <w:sz w:val="16"/>
                <w:szCs w:val="16"/>
                <w:lang w:val="uk-UA"/>
              </w:rPr>
            </w:pPr>
            <w:r>
              <w:rPr>
                <w:b/>
                <w:bCs/>
                <w:sz w:val="16"/>
                <w:szCs w:val="16"/>
                <w:lang w:val="uk-UA"/>
              </w:rPr>
              <w:t>4680</w:t>
            </w:r>
          </w:p>
        </w:tc>
        <w:tc>
          <w:tcPr>
            <w:tcW w:w="477" w:type="pct"/>
            <w:shd w:val="clear" w:color="auto" w:fill="FFFFFF"/>
            <w:vAlign w:val="center"/>
          </w:tcPr>
          <w:p w14:paraId="4FD95D4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фінансування видатків за КПКВК МБ 3518240</w:t>
            </w:r>
          </w:p>
        </w:tc>
        <w:tc>
          <w:tcPr>
            <w:tcW w:w="352" w:type="pct"/>
            <w:shd w:val="clear" w:color="auto" w:fill="FFFFFF"/>
            <w:vAlign w:val="center"/>
          </w:tcPr>
          <w:p w14:paraId="60DC88DE"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№вх-3535/26</w:t>
            </w:r>
          </w:p>
        </w:tc>
        <w:tc>
          <w:tcPr>
            <w:tcW w:w="296" w:type="pct"/>
            <w:shd w:val="clear" w:color="auto" w:fill="FFFFFF"/>
            <w:vAlign w:val="center"/>
          </w:tcPr>
          <w:p w14:paraId="077B943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AF1436B"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04B4200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0D3CD92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2635A4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8B169B"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AEF16CB"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фінансування видатків за КПКВК МБ 3518240</w:t>
            </w:r>
          </w:p>
        </w:tc>
        <w:tc>
          <w:tcPr>
            <w:tcW w:w="320" w:type="pct"/>
            <w:shd w:val="clear" w:color="auto" w:fill="FFFFFF"/>
            <w:vAlign w:val="center"/>
          </w:tcPr>
          <w:p w14:paraId="014A457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9577FE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CD3B2E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0839E1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4551A9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FE925AF" w14:textId="77777777" w:rsidR="00E43309" w:rsidRDefault="00E43309" w:rsidP="00E43309">
            <w:pPr>
              <w:jc w:val="center"/>
              <w:rPr>
                <w:lang w:val="ru-RU"/>
              </w:rPr>
            </w:pPr>
            <w:r>
              <w:rPr>
                <w:lang w:val="ru-RU"/>
              </w:rPr>
              <w:t>-</w:t>
            </w:r>
          </w:p>
        </w:tc>
      </w:tr>
      <w:tr w:rsidR="00E43309" w:rsidRPr="00B7371E" w14:paraId="17297066" w14:textId="77777777" w:rsidTr="00C53311">
        <w:trPr>
          <w:trHeight w:val="975"/>
        </w:trPr>
        <w:tc>
          <w:tcPr>
            <w:tcW w:w="206" w:type="pct"/>
            <w:shd w:val="clear" w:color="auto" w:fill="FFFFFF"/>
            <w:vAlign w:val="center"/>
          </w:tcPr>
          <w:p w14:paraId="40823108" w14:textId="77777777" w:rsidR="00E43309" w:rsidRPr="00310FE5" w:rsidRDefault="00610CB9" w:rsidP="00E43309">
            <w:pPr>
              <w:jc w:val="center"/>
              <w:rPr>
                <w:b/>
                <w:bCs/>
                <w:sz w:val="16"/>
                <w:szCs w:val="16"/>
                <w:lang w:val="uk-UA"/>
              </w:rPr>
            </w:pPr>
            <w:r>
              <w:rPr>
                <w:b/>
                <w:bCs/>
                <w:sz w:val="16"/>
                <w:szCs w:val="16"/>
                <w:lang w:val="uk-UA"/>
              </w:rPr>
              <w:t>4681</w:t>
            </w:r>
          </w:p>
        </w:tc>
        <w:tc>
          <w:tcPr>
            <w:tcW w:w="477" w:type="pct"/>
            <w:shd w:val="clear" w:color="auto" w:fill="FFFFFF"/>
            <w:vAlign w:val="center"/>
          </w:tcPr>
          <w:p w14:paraId="5D9FD08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Акт про надання послуг</w:t>
            </w:r>
          </w:p>
        </w:tc>
        <w:tc>
          <w:tcPr>
            <w:tcW w:w="352" w:type="pct"/>
            <w:shd w:val="clear" w:color="auto" w:fill="FFFFFF"/>
            <w:vAlign w:val="center"/>
          </w:tcPr>
          <w:p w14:paraId="570FB5F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№вх-3536/26</w:t>
            </w:r>
          </w:p>
        </w:tc>
        <w:tc>
          <w:tcPr>
            <w:tcW w:w="296" w:type="pct"/>
            <w:shd w:val="clear" w:color="auto" w:fill="FFFFFF"/>
            <w:vAlign w:val="center"/>
          </w:tcPr>
          <w:p w14:paraId="10C4A64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32C2B63"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3089723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АТ "УКРТЕЛЕКОМ"</w:t>
            </w:r>
          </w:p>
        </w:tc>
        <w:tc>
          <w:tcPr>
            <w:tcW w:w="271" w:type="pct"/>
            <w:shd w:val="clear" w:color="auto" w:fill="FFFFFF"/>
            <w:vAlign w:val="center"/>
          </w:tcPr>
          <w:p w14:paraId="23F0A95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29D28E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236E588"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Бухгалтерські питання</w:t>
            </w:r>
          </w:p>
        </w:tc>
        <w:tc>
          <w:tcPr>
            <w:tcW w:w="410" w:type="pct"/>
            <w:shd w:val="clear" w:color="auto" w:fill="FFFFFF"/>
            <w:vAlign w:val="center"/>
          </w:tcPr>
          <w:p w14:paraId="4F10746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Акт про надання послуг</w:t>
            </w:r>
          </w:p>
        </w:tc>
        <w:tc>
          <w:tcPr>
            <w:tcW w:w="320" w:type="pct"/>
            <w:shd w:val="clear" w:color="auto" w:fill="FFFFFF"/>
            <w:vAlign w:val="center"/>
          </w:tcPr>
          <w:p w14:paraId="454ED076"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7BA0236B"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Акт</w:t>
            </w:r>
          </w:p>
        </w:tc>
        <w:tc>
          <w:tcPr>
            <w:tcW w:w="161" w:type="pct"/>
            <w:shd w:val="clear" w:color="auto" w:fill="FFFFFF"/>
            <w:vAlign w:val="center"/>
          </w:tcPr>
          <w:p w14:paraId="497BB6E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A25BA6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046DCC0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3380521" w14:textId="77777777" w:rsidR="00E43309" w:rsidRDefault="00E43309" w:rsidP="00E43309">
            <w:pPr>
              <w:jc w:val="center"/>
              <w:rPr>
                <w:lang w:val="ru-RU"/>
              </w:rPr>
            </w:pPr>
            <w:r>
              <w:rPr>
                <w:lang w:val="ru-RU"/>
              </w:rPr>
              <w:t>-</w:t>
            </w:r>
          </w:p>
        </w:tc>
      </w:tr>
      <w:tr w:rsidR="00E43309" w:rsidRPr="00B7371E" w14:paraId="16384FCF" w14:textId="77777777" w:rsidTr="00E43309">
        <w:trPr>
          <w:trHeight w:val="274"/>
        </w:trPr>
        <w:tc>
          <w:tcPr>
            <w:tcW w:w="206" w:type="pct"/>
            <w:shd w:val="clear" w:color="auto" w:fill="FFFFFF"/>
            <w:vAlign w:val="center"/>
          </w:tcPr>
          <w:p w14:paraId="2BC9AF62" w14:textId="77777777" w:rsidR="00E43309" w:rsidRPr="00310FE5" w:rsidRDefault="00610CB9" w:rsidP="00E43309">
            <w:pPr>
              <w:jc w:val="center"/>
              <w:rPr>
                <w:b/>
                <w:bCs/>
                <w:sz w:val="16"/>
                <w:szCs w:val="16"/>
                <w:lang w:val="uk-UA"/>
              </w:rPr>
            </w:pPr>
            <w:r>
              <w:rPr>
                <w:b/>
                <w:bCs/>
                <w:sz w:val="16"/>
                <w:szCs w:val="16"/>
                <w:lang w:val="uk-UA"/>
              </w:rPr>
              <w:t>4682</w:t>
            </w:r>
          </w:p>
        </w:tc>
        <w:tc>
          <w:tcPr>
            <w:tcW w:w="477" w:type="pct"/>
            <w:shd w:val="clear" w:color="auto" w:fill="FFFFFF"/>
            <w:vAlign w:val="center"/>
          </w:tcPr>
          <w:p w14:paraId="735A012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надання повідомлення № 34 від 08.06.2026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5EEB9BCC"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№вх-3537/26</w:t>
            </w:r>
          </w:p>
        </w:tc>
        <w:tc>
          <w:tcPr>
            <w:tcW w:w="296" w:type="pct"/>
            <w:shd w:val="clear" w:color="auto" w:fill="FFFFFF"/>
            <w:vAlign w:val="center"/>
          </w:tcPr>
          <w:p w14:paraId="0FC4BE8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9CEC7BF"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5CD1976B"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6FAAC41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53115C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71E078E"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614A142" w14:textId="77777777" w:rsidR="00E43309" w:rsidRPr="00F32ADD" w:rsidRDefault="00E43309" w:rsidP="00610CB9">
            <w:pPr>
              <w:jc w:val="center"/>
              <w:rPr>
                <w:color w:val="000000"/>
                <w:sz w:val="16"/>
                <w:szCs w:val="16"/>
                <w:lang w:val="uk-UA" w:eastAsia="uk-UA"/>
              </w:rPr>
            </w:pPr>
            <w:r w:rsidRPr="00C53311">
              <w:rPr>
                <w:color w:val="000000"/>
                <w:sz w:val="16"/>
                <w:szCs w:val="16"/>
                <w:lang w:val="uk-UA" w:eastAsia="uk-UA"/>
              </w:rPr>
              <w:t>Про надання повідомлення № 34 від 08.06.2026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407B568A"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 xml:space="preserve">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56B3C5BF"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Повідомлення</w:t>
            </w:r>
          </w:p>
        </w:tc>
        <w:tc>
          <w:tcPr>
            <w:tcW w:w="161" w:type="pct"/>
            <w:shd w:val="clear" w:color="auto" w:fill="FFFFFF"/>
            <w:vAlign w:val="center"/>
          </w:tcPr>
          <w:p w14:paraId="49B6138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91794B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8B0B0D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D7D97E0" w14:textId="77777777" w:rsidR="00E43309" w:rsidRDefault="00E43309" w:rsidP="00E43309">
            <w:pPr>
              <w:jc w:val="center"/>
              <w:rPr>
                <w:lang w:val="ru-RU"/>
              </w:rPr>
            </w:pPr>
            <w:r>
              <w:rPr>
                <w:lang w:val="ru-RU"/>
              </w:rPr>
              <w:t>-</w:t>
            </w:r>
          </w:p>
        </w:tc>
      </w:tr>
      <w:tr w:rsidR="00E43309" w:rsidRPr="00B7371E" w14:paraId="54C3E4C0" w14:textId="77777777" w:rsidTr="00C53311">
        <w:trPr>
          <w:trHeight w:val="975"/>
        </w:trPr>
        <w:tc>
          <w:tcPr>
            <w:tcW w:w="206" w:type="pct"/>
            <w:shd w:val="clear" w:color="auto" w:fill="FFFFFF"/>
            <w:vAlign w:val="center"/>
          </w:tcPr>
          <w:p w14:paraId="095A6D1A" w14:textId="77777777" w:rsidR="00E43309" w:rsidRPr="00310FE5" w:rsidRDefault="00610CB9" w:rsidP="00E43309">
            <w:pPr>
              <w:jc w:val="center"/>
              <w:rPr>
                <w:b/>
                <w:bCs/>
                <w:sz w:val="16"/>
                <w:szCs w:val="16"/>
                <w:lang w:val="uk-UA"/>
              </w:rPr>
            </w:pPr>
            <w:r>
              <w:rPr>
                <w:b/>
                <w:bCs/>
                <w:sz w:val="16"/>
                <w:szCs w:val="16"/>
                <w:lang w:val="uk-UA"/>
              </w:rPr>
              <w:t>4683</w:t>
            </w:r>
          </w:p>
        </w:tc>
        <w:tc>
          <w:tcPr>
            <w:tcW w:w="477" w:type="pct"/>
            <w:shd w:val="clear" w:color="auto" w:fill="FFFFFF"/>
            <w:vAlign w:val="center"/>
          </w:tcPr>
          <w:p w14:paraId="6D183B0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52" w:type="pct"/>
            <w:shd w:val="clear" w:color="auto" w:fill="FFFFFF"/>
            <w:vAlign w:val="center"/>
          </w:tcPr>
          <w:p w14:paraId="559EACA1"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№вх-3538/26</w:t>
            </w:r>
          </w:p>
        </w:tc>
        <w:tc>
          <w:tcPr>
            <w:tcW w:w="296" w:type="pct"/>
            <w:shd w:val="clear" w:color="auto" w:fill="FFFFFF"/>
            <w:vAlign w:val="center"/>
          </w:tcPr>
          <w:p w14:paraId="435171D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688CDF3"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6951A76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Управління у справах молоді та спорту</w:t>
            </w:r>
          </w:p>
        </w:tc>
        <w:tc>
          <w:tcPr>
            <w:tcW w:w="271" w:type="pct"/>
            <w:shd w:val="clear" w:color="auto" w:fill="FFFFFF"/>
            <w:vAlign w:val="center"/>
          </w:tcPr>
          <w:p w14:paraId="7C8F5F1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33F3B2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CC8275"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FB5AD0C"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20" w:type="pct"/>
            <w:shd w:val="clear" w:color="auto" w:fill="FFFFFF"/>
            <w:vAlign w:val="center"/>
          </w:tcPr>
          <w:p w14:paraId="77BCB0C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CD783A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2E2C67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0E53F9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5C554B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E4F56DB" w14:textId="77777777" w:rsidR="00E43309" w:rsidRDefault="00E43309" w:rsidP="00E43309">
            <w:pPr>
              <w:jc w:val="center"/>
              <w:rPr>
                <w:lang w:val="ru-RU"/>
              </w:rPr>
            </w:pPr>
            <w:r>
              <w:rPr>
                <w:lang w:val="ru-RU"/>
              </w:rPr>
              <w:t>-</w:t>
            </w:r>
          </w:p>
        </w:tc>
      </w:tr>
      <w:tr w:rsidR="00E43309" w:rsidRPr="00B7371E" w14:paraId="0AFC15DC" w14:textId="77777777" w:rsidTr="00C53311">
        <w:trPr>
          <w:trHeight w:val="975"/>
        </w:trPr>
        <w:tc>
          <w:tcPr>
            <w:tcW w:w="206" w:type="pct"/>
            <w:shd w:val="clear" w:color="auto" w:fill="FFFFFF"/>
            <w:vAlign w:val="center"/>
          </w:tcPr>
          <w:p w14:paraId="7A2B87BE" w14:textId="77777777" w:rsidR="00E43309" w:rsidRPr="00310FE5" w:rsidRDefault="00610CB9" w:rsidP="00E43309">
            <w:pPr>
              <w:jc w:val="center"/>
              <w:rPr>
                <w:b/>
                <w:bCs/>
                <w:sz w:val="16"/>
                <w:szCs w:val="16"/>
                <w:lang w:val="uk-UA"/>
              </w:rPr>
            </w:pPr>
            <w:r>
              <w:rPr>
                <w:b/>
                <w:bCs/>
                <w:sz w:val="16"/>
                <w:szCs w:val="16"/>
                <w:lang w:val="uk-UA"/>
              </w:rPr>
              <w:t>4684</w:t>
            </w:r>
          </w:p>
        </w:tc>
        <w:tc>
          <w:tcPr>
            <w:tcW w:w="477" w:type="pct"/>
            <w:shd w:val="clear" w:color="auto" w:fill="FFFFFF"/>
            <w:vAlign w:val="center"/>
          </w:tcPr>
          <w:p w14:paraId="730376BC" w14:textId="77777777" w:rsidR="00E43309" w:rsidRPr="007F61D2" w:rsidRDefault="00E43309" w:rsidP="00E43309">
            <w:pPr>
              <w:jc w:val="center"/>
              <w:rPr>
                <w:bCs/>
                <w:sz w:val="16"/>
                <w:szCs w:val="16"/>
                <w:lang w:val="uk-UA"/>
              </w:rPr>
            </w:pPr>
          </w:p>
          <w:p w14:paraId="66EF0E18" w14:textId="77777777" w:rsidR="00E43309" w:rsidRPr="007F61D2" w:rsidRDefault="00E43309" w:rsidP="00E43309">
            <w:pPr>
              <w:jc w:val="center"/>
              <w:rPr>
                <w:bCs/>
                <w:sz w:val="16"/>
                <w:szCs w:val="16"/>
                <w:lang w:val="uk-UA"/>
              </w:rPr>
            </w:pPr>
            <w:r>
              <w:rPr>
                <w:bCs/>
                <w:sz w:val="16"/>
                <w:szCs w:val="16"/>
                <w:lang w:val="uk-UA"/>
              </w:rPr>
              <w:t>Про в</w:t>
            </w:r>
            <w:r w:rsidRPr="007F61D2">
              <w:rPr>
                <w:bCs/>
                <w:sz w:val="16"/>
                <w:szCs w:val="16"/>
                <w:lang w:val="uk-UA"/>
              </w:rPr>
              <w:t>иконання обласного бюджету</w:t>
            </w:r>
          </w:p>
          <w:p w14:paraId="7BFC9C09" w14:textId="77777777" w:rsidR="00E43309" w:rsidRPr="007F61D2" w:rsidRDefault="00E43309" w:rsidP="00E43309">
            <w:pPr>
              <w:jc w:val="center"/>
              <w:rPr>
                <w:b/>
                <w:bCs/>
                <w:color w:val="FF0000"/>
                <w:sz w:val="16"/>
                <w:szCs w:val="16"/>
                <w:lang w:val="ru-RU"/>
              </w:rPr>
            </w:pPr>
          </w:p>
        </w:tc>
        <w:tc>
          <w:tcPr>
            <w:tcW w:w="352" w:type="pct"/>
            <w:shd w:val="clear" w:color="auto" w:fill="FFFFFF"/>
            <w:vAlign w:val="center"/>
          </w:tcPr>
          <w:p w14:paraId="24FB0600" w14:textId="77777777" w:rsidR="00E43309" w:rsidRPr="007F61D2" w:rsidRDefault="00E43309" w:rsidP="00E43309">
            <w:pPr>
              <w:jc w:val="center"/>
              <w:rPr>
                <w:bCs/>
                <w:sz w:val="16"/>
                <w:szCs w:val="16"/>
                <w:lang w:val="uk-UA"/>
              </w:rPr>
            </w:pPr>
          </w:p>
          <w:p w14:paraId="4D21E3DF" w14:textId="77777777" w:rsidR="00E43309" w:rsidRPr="007F61D2" w:rsidRDefault="00E43309" w:rsidP="00E43309">
            <w:pPr>
              <w:jc w:val="center"/>
              <w:rPr>
                <w:bCs/>
                <w:sz w:val="16"/>
                <w:szCs w:val="16"/>
                <w:lang w:val="uk-UA"/>
              </w:rPr>
            </w:pPr>
            <w:r w:rsidRPr="007F61D2">
              <w:rPr>
                <w:bCs/>
                <w:sz w:val="16"/>
                <w:szCs w:val="16"/>
                <w:lang w:val="uk-UA"/>
              </w:rPr>
              <w:t xml:space="preserve">№ вих-               </w:t>
            </w:r>
            <w:r>
              <w:rPr>
                <w:bCs/>
                <w:sz w:val="16"/>
                <w:szCs w:val="16"/>
                <w:lang w:val="uk-UA"/>
              </w:rPr>
              <w:t>987</w:t>
            </w:r>
            <w:r w:rsidRPr="007F61D2">
              <w:rPr>
                <w:bCs/>
                <w:sz w:val="16"/>
                <w:szCs w:val="16"/>
                <w:lang w:val="uk-UA"/>
              </w:rPr>
              <w:t>/03-20/26</w:t>
            </w:r>
          </w:p>
          <w:p w14:paraId="282FD2DB" w14:textId="77777777" w:rsidR="00E43309" w:rsidRPr="007F61D2" w:rsidRDefault="00E43309" w:rsidP="00E43309">
            <w:pPr>
              <w:jc w:val="center"/>
              <w:rPr>
                <w:bCs/>
                <w:sz w:val="16"/>
                <w:szCs w:val="16"/>
                <w:lang w:val="uk-UA"/>
              </w:rPr>
            </w:pPr>
          </w:p>
        </w:tc>
        <w:tc>
          <w:tcPr>
            <w:tcW w:w="296" w:type="pct"/>
            <w:shd w:val="clear" w:color="auto" w:fill="FFFFFF"/>
            <w:vAlign w:val="center"/>
          </w:tcPr>
          <w:p w14:paraId="4DB8E42A" w14:textId="77777777" w:rsidR="00E43309" w:rsidRPr="007F61D2" w:rsidRDefault="00E43309" w:rsidP="00E43309">
            <w:pPr>
              <w:jc w:val="center"/>
              <w:rPr>
                <w:bCs/>
                <w:sz w:val="16"/>
                <w:szCs w:val="16"/>
                <w:lang w:val="uk-UA"/>
              </w:rPr>
            </w:pPr>
            <w:r w:rsidRPr="007F61D2">
              <w:rPr>
                <w:bCs/>
                <w:sz w:val="16"/>
                <w:szCs w:val="16"/>
                <w:lang w:val="uk-UA"/>
              </w:rPr>
              <w:t>0</w:t>
            </w:r>
            <w:r>
              <w:rPr>
                <w:bCs/>
                <w:sz w:val="16"/>
                <w:szCs w:val="16"/>
                <w:lang w:val="uk-UA"/>
              </w:rPr>
              <w:t>9</w:t>
            </w:r>
            <w:r w:rsidRPr="007F61D2">
              <w:rPr>
                <w:bCs/>
                <w:sz w:val="16"/>
                <w:szCs w:val="16"/>
                <w:lang w:val="uk-UA"/>
              </w:rPr>
              <w:t>.0</w:t>
            </w:r>
            <w:r>
              <w:rPr>
                <w:bCs/>
                <w:sz w:val="16"/>
                <w:szCs w:val="16"/>
                <w:lang w:val="uk-UA"/>
              </w:rPr>
              <w:t>6</w:t>
            </w:r>
            <w:r w:rsidRPr="007F61D2">
              <w:rPr>
                <w:bCs/>
                <w:sz w:val="16"/>
                <w:szCs w:val="16"/>
                <w:lang w:val="uk-UA"/>
              </w:rPr>
              <w:t>.2026</w:t>
            </w:r>
          </w:p>
        </w:tc>
        <w:tc>
          <w:tcPr>
            <w:tcW w:w="304" w:type="pct"/>
            <w:shd w:val="clear" w:color="auto" w:fill="FFFFFF"/>
            <w:vAlign w:val="center"/>
          </w:tcPr>
          <w:p w14:paraId="4915F979" w14:textId="77777777" w:rsidR="00E43309" w:rsidRPr="007F61D2" w:rsidRDefault="00E43309" w:rsidP="00E43309">
            <w:pPr>
              <w:jc w:val="center"/>
              <w:rPr>
                <w:bCs/>
                <w:sz w:val="16"/>
                <w:szCs w:val="16"/>
                <w:lang w:val="uk-UA"/>
              </w:rPr>
            </w:pPr>
            <w:r w:rsidRPr="007F61D2">
              <w:rPr>
                <w:bCs/>
                <w:sz w:val="16"/>
                <w:szCs w:val="16"/>
                <w:lang w:val="uk-UA"/>
              </w:rPr>
              <w:t>-</w:t>
            </w:r>
          </w:p>
        </w:tc>
        <w:tc>
          <w:tcPr>
            <w:tcW w:w="431" w:type="pct"/>
            <w:shd w:val="clear" w:color="auto" w:fill="FFFFFF"/>
            <w:vAlign w:val="center"/>
          </w:tcPr>
          <w:p w14:paraId="6B10651B" w14:textId="77777777" w:rsidR="00E43309" w:rsidRPr="007F61D2" w:rsidRDefault="00E43309" w:rsidP="00E43309">
            <w:pPr>
              <w:jc w:val="center"/>
              <w:rPr>
                <w:bCs/>
                <w:sz w:val="16"/>
                <w:szCs w:val="16"/>
                <w:lang w:val="uk-UA"/>
              </w:rPr>
            </w:pPr>
            <w:r w:rsidRPr="007F61D2">
              <w:rPr>
                <w:bCs/>
                <w:sz w:val="16"/>
                <w:szCs w:val="16"/>
                <w:lang w:val="uk-UA"/>
              </w:rPr>
              <w:t>Відділ зведеного бюджету та міжбюджетних відноси</w:t>
            </w:r>
          </w:p>
        </w:tc>
        <w:tc>
          <w:tcPr>
            <w:tcW w:w="271" w:type="pct"/>
            <w:shd w:val="clear" w:color="auto" w:fill="FFFFFF"/>
            <w:vAlign w:val="center"/>
          </w:tcPr>
          <w:p w14:paraId="6F03A7F4" w14:textId="77777777" w:rsidR="00E43309" w:rsidRPr="007F61D2" w:rsidRDefault="00E43309" w:rsidP="00E43309">
            <w:pPr>
              <w:rPr>
                <w:bCs/>
                <w:sz w:val="16"/>
                <w:szCs w:val="16"/>
                <w:lang w:val="uk-UA"/>
              </w:rPr>
            </w:pPr>
            <w:r w:rsidRPr="007F61D2">
              <w:rPr>
                <w:bCs/>
                <w:sz w:val="16"/>
                <w:szCs w:val="16"/>
                <w:lang w:val="uk-UA"/>
              </w:rPr>
              <w:t xml:space="preserve">   -</w:t>
            </w:r>
          </w:p>
        </w:tc>
        <w:tc>
          <w:tcPr>
            <w:tcW w:w="165" w:type="pct"/>
            <w:shd w:val="clear" w:color="auto" w:fill="FFFFFF"/>
            <w:vAlign w:val="center"/>
          </w:tcPr>
          <w:p w14:paraId="7A4F3240" w14:textId="77777777" w:rsidR="00E43309" w:rsidRPr="007F61D2" w:rsidRDefault="00E43309" w:rsidP="00E43309">
            <w:pPr>
              <w:jc w:val="center"/>
              <w:rPr>
                <w:bCs/>
                <w:sz w:val="16"/>
                <w:szCs w:val="16"/>
                <w:lang w:val="uk-UA"/>
              </w:rPr>
            </w:pPr>
            <w:r w:rsidRPr="007F61D2">
              <w:rPr>
                <w:bCs/>
                <w:sz w:val="16"/>
                <w:szCs w:val="16"/>
                <w:lang w:val="uk-UA"/>
              </w:rPr>
              <w:t>-</w:t>
            </w:r>
          </w:p>
        </w:tc>
        <w:tc>
          <w:tcPr>
            <w:tcW w:w="303" w:type="pct"/>
            <w:shd w:val="clear" w:color="auto" w:fill="FFFFFF"/>
            <w:vAlign w:val="center"/>
          </w:tcPr>
          <w:p w14:paraId="4B47AFC5" w14:textId="77777777" w:rsidR="00E43309" w:rsidRPr="007F61D2" w:rsidRDefault="00E43309" w:rsidP="00E43309">
            <w:pPr>
              <w:jc w:val="center"/>
              <w:rPr>
                <w:bCs/>
                <w:sz w:val="16"/>
                <w:szCs w:val="16"/>
                <w:lang w:val="uk-UA"/>
              </w:rPr>
            </w:pPr>
            <w:r w:rsidRPr="007F61D2">
              <w:rPr>
                <w:bCs/>
                <w:sz w:val="16"/>
                <w:szCs w:val="16"/>
                <w:lang w:val="uk-UA"/>
              </w:rPr>
              <w:t>бюджет</w:t>
            </w:r>
          </w:p>
        </w:tc>
        <w:tc>
          <w:tcPr>
            <w:tcW w:w="410" w:type="pct"/>
            <w:shd w:val="clear" w:color="auto" w:fill="FFFFFF"/>
            <w:vAlign w:val="center"/>
          </w:tcPr>
          <w:p w14:paraId="182EEF69" w14:textId="77777777" w:rsidR="00E43309" w:rsidRPr="007F61D2" w:rsidRDefault="00E43309" w:rsidP="00E43309">
            <w:pPr>
              <w:jc w:val="center"/>
              <w:rPr>
                <w:bCs/>
                <w:sz w:val="16"/>
                <w:szCs w:val="16"/>
                <w:lang w:val="uk-UA"/>
              </w:rPr>
            </w:pPr>
            <w:r w:rsidRPr="007F61D2">
              <w:rPr>
                <w:bCs/>
                <w:sz w:val="16"/>
                <w:szCs w:val="16"/>
                <w:lang w:val="uk-UA"/>
              </w:rPr>
              <w:t>Виконання обласного бюджету за січень-</w:t>
            </w:r>
            <w:r>
              <w:rPr>
                <w:bCs/>
                <w:sz w:val="16"/>
                <w:szCs w:val="16"/>
                <w:lang w:val="uk-UA"/>
              </w:rPr>
              <w:t>трав</w:t>
            </w:r>
            <w:r w:rsidRPr="007F61D2">
              <w:rPr>
                <w:bCs/>
                <w:sz w:val="16"/>
                <w:szCs w:val="16"/>
                <w:lang w:val="uk-UA"/>
              </w:rPr>
              <w:t>ень 2026 року</w:t>
            </w:r>
          </w:p>
        </w:tc>
        <w:tc>
          <w:tcPr>
            <w:tcW w:w="320" w:type="pct"/>
            <w:shd w:val="clear" w:color="auto" w:fill="FFFFFF"/>
            <w:vAlign w:val="center"/>
          </w:tcPr>
          <w:p w14:paraId="5BA356A0" w14:textId="77777777" w:rsidR="00E43309" w:rsidRPr="007F61D2" w:rsidRDefault="00E43309" w:rsidP="00E43309">
            <w:pPr>
              <w:jc w:val="center"/>
              <w:rPr>
                <w:bCs/>
                <w:sz w:val="16"/>
                <w:szCs w:val="16"/>
                <w:lang w:val="uk-UA"/>
              </w:rPr>
            </w:pPr>
            <w:r w:rsidRPr="007F61D2">
              <w:rPr>
                <w:bCs/>
                <w:sz w:val="16"/>
                <w:szCs w:val="16"/>
                <w:lang w:val="uk-UA"/>
              </w:rPr>
              <w:t>Текстовий документ</w:t>
            </w:r>
          </w:p>
        </w:tc>
        <w:tc>
          <w:tcPr>
            <w:tcW w:w="215" w:type="pct"/>
            <w:shd w:val="clear" w:color="auto" w:fill="FFFFFF"/>
            <w:vAlign w:val="center"/>
          </w:tcPr>
          <w:p w14:paraId="243F1CE8" w14:textId="77777777" w:rsidR="00E43309" w:rsidRPr="007F61D2" w:rsidRDefault="00E43309" w:rsidP="00E43309">
            <w:pPr>
              <w:jc w:val="center"/>
              <w:rPr>
                <w:bCs/>
                <w:sz w:val="16"/>
                <w:szCs w:val="16"/>
                <w:lang w:val="uk-UA"/>
              </w:rPr>
            </w:pPr>
            <w:r w:rsidRPr="007F61D2">
              <w:rPr>
                <w:bCs/>
                <w:sz w:val="16"/>
                <w:szCs w:val="16"/>
                <w:lang w:val="uk-UA"/>
              </w:rPr>
              <w:t>Лист, таблиці</w:t>
            </w:r>
          </w:p>
        </w:tc>
        <w:tc>
          <w:tcPr>
            <w:tcW w:w="161" w:type="pct"/>
            <w:shd w:val="clear" w:color="auto" w:fill="FFFFFF"/>
            <w:vAlign w:val="center"/>
          </w:tcPr>
          <w:p w14:paraId="2444AF86" w14:textId="77777777" w:rsidR="00E43309" w:rsidRPr="007F61D2" w:rsidRDefault="00E43309" w:rsidP="00E43309">
            <w:pPr>
              <w:rPr>
                <w:bCs/>
                <w:sz w:val="16"/>
                <w:szCs w:val="16"/>
                <w:lang w:val="uk-UA"/>
              </w:rPr>
            </w:pPr>
            <w:r w:rsidRPr="007F61D2">
              <w:rPr>
                <w:bCs/>
                <w:sz w:val="16"/>
                <w:szCs w:val="16"/>
                <w:lang w:val="uk-UA"/>
              </w:rPr>
              <w:t xml:space="preserve">     -</w:t>
            </w:r>
          </w:p>
        </w:tc>
        <w:tc>
          <w:tcPr>
            <w:tcW w:w="402" w:type="pct"/>
            <w:shd w:val="clear" w:color="auto" w:fill="FFFFFF"/>
            <w:vAlign w:val="center"/>
          </w:tcPr>
          <w:p w14:paraId="7A0E66D7" w14:textId="77777777" w:rsidR="00E43309" w:rsidRPr="007F61D2" w:rsidRDefault="00E43309" w:rsidP="00E43309">
            <w:pPr>
              <w:jc w:val="center"/>
              <w:rPr>
                <w:bCs/>
                <w:sz w:val="16"/>
                <w:szCs w:val="16"/>
                <w:lang w:val="uk-UA"/>
              </w:rPr>
            </w:pPr>
            <w:r w:rsidRPr="007F61D2">
              <w:rPr>
                <w:bCs/>
                <w:sz w:val="16"/>
                <w:szCs w:val="16"/>
                <w:lang w:val="uk-UA"/>
              </w:rPr>
              <w:t>Паперова</w:t>
            </w:r>
          </w:p>
          <w:p w14:paraId="158C4B08" w14:textId="77777777" w:rsidR="00E43309" w:rsidRPr="007F61D2" w:rsidRDefault="00E43309" w:rsidP="00E43309">
            <w:pPr>
              <w:rPr>
                <w:bCs/>
                <w:sz w:val="16"/>
                <w:szCs w:val="16"/>
                <w:lang w:val="uk-UA"/>
              </w:rPr>
            </w:pPr>
            <w:r w:rsidRPr="007F61D2">
              <w:rPr>
                <w:bCs/>
                <w:sz w:val="16"/>
                <w:szCs w:val="16"/>
                <w:lang w:val="uk-UA"/>
              </w:rPr>
              <w:t>електронна</w:t>
            </w:r>
          </w:p>
        </w:tc>
        <w:tc>
          <w:tcPr>
            <w:tcW w:w="559" w:type="pct"/>
            <w:shd w:val="clear" w:color="auto" w:fill="FFFFFF"/>
            <w:vAlign w:val="center"/>
          </w:tcPr>
          <w:p w14:paraId="42272E60" w14:textId="77777777" w:rsidR="00E43309" w:rsidRPr="007F61D2" w:rsidRDefault="00E43309" w:rsidP="00E43309">
            <w:pPr>
              <w:jc w:val="center"/>
              <w:rPr>
                <w:bCs/>
                <w:sz w:val="16"/>
                <w:szCs w:val="16"/>
                <w:lang w:val="uk-UA"/>
              </w:rPr>
            </w:pPr>
            <w:r w:rsidRPr="007F61D2">
              <w:rPr>
                <w:bCs/>
                <w:sz w:val="16"/>
                <w:szCs w:val="16"/>
                <w:lang w:val="uk-UA"/>
              </w:rPr>
              <w:t xml:space="preserve">Відділ зведеного бюджету та міжбюджетних відносин </w:t>
            </w:r>
          </w:p>
        </w:tc>
        <w:tc>
          <w:tcPr>
            <w:tcW w:w="128" w:type="pct"/>
            <w:shd w:val="clear" w:color="auto" w:fill="FFFFFF"/>
            <w:vAlign w:val="center"/>
          </w:tcPr>
          <w:p w14:paraId="742AE2C0" w14:textId="77777777" w:rsidR="00E43309" w:rsidRPr="007F61D2" w:rsidRDefault="00E43309" w:rsidP="00E43309">
            <w:pPr>
              <w:jc w:val="center"/>
              <w:rPr>
                <w:bCs/>
                <w:sz w:val="16"/>
                <w:szCs w:val="16"/>
                <w:lang w:val="ru-RU"/>
              </w:rPr>
            </w:pPr>
          </w:p>
          <w:p w14:paraId="2C49E3B3" w14:textId="77777777" w:rsidR="00E43309" w:rsidRPr="007F61D2" w:rsidRDefault="00E43309" w:rsidP="00E43309">
            <w:pPr>
              <w:jc w:val="center"/>
              <w:rPr>
                <w:bCs/>
                <w:sz w:val="16"/>
                <w:szCs w:val="16"/>
                <w:lang w:val="ru-RU"/>
              </w:rPr>
            </w:pPr>
            <w:r w:rsidRPr="007F61D2">
              <w:rPr>
                <w:bCs/>
                <w:sz w:val="16"/>
                <w:szCs w:val="16"/>
                <w:lang w:val="ru-RU"/>
              </w:rPr>
              <w:t>-</w:t>
            </w:r>
          </w:p>
          <w:p w14:paraId="29B11EEC" w14:textId="77777777" w:rsidR="00E43309" w:rsidRPr="007F61D2" w:rsidRDefault="00E43309" w:rsidP="00E43309">
            <w:pPr>
              <w:jc w:val="center"/>
              <w:rPr>
                <w:bCs/>
                <w:sz w:val="16"/>
                <w:szCs w:val="16"/>
                <w:lang w:val="uk-UA"/>
              </w:rPr>
            </w:pPr>
          </w:p>
        </w:tc>
      </w:tr>
      <w:tr w:rsidR="00E43309" w:rsidRPr="00B7371E" w14:paraId="45CB817A" w14:textId="77777777" w:rsidTr="00C53311">
        <w:trPr>
          <w:trHeight w:val="274"/>
        </w:trPr>
        <w:tc>
          <w:tcPr>
            <w:tcW w:w="206" w:type="pct"/>
            <w:shd w:val="clear" w:color="auto" w:fill="FFFFFF"/>
            <w:vAlign w:val="center"/>
          </w:tcPr>
          <w:p w14:paraId="03DF4F66" w14:textId="77777777" w:rsidR="00E43309" w:rsidRPr="00310FE5" w:rsidRDefault="00610CB9" w:rsidP="00E43309">
            <w:pPr>
              <w:jc w:val="center"/>
              <w:rPr>
                <w:b/>
                <w:bCs/>
                <w:sz w:val="16"/>
                <w:szCs w:val="16"/>
                <w:lang w:val="uk-UA"/>
              </w:rPr>
            </w:pPr>
            <w:r>
              <w:rPr>
                <w:b/>
                <w:bCs/>
                <w:sz w:val="16"/>
                <w:szCs w:val="16"/>
                <w:lang w:val="uk-UA"/>
              </w:rPr>
              <w:lastRenderedPageBreak/>
              <w:t>4685</w:t>
            </w:r>
          </w:p>
        </w:tc>
        <w:tc>
          <w:tcPr>
            <w:tcW w:w="477" w:type="pct"/>
            <w:shd w:val="clear" w:color="auto" w:fill="FFFFFF"/>
            <w:vAlign w:val="center"/>
          </w:tcPr>
          <w:p w14:paraId="28F5B18E"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внесення змін в межах асигнувань</w:t>
            </w:r>
          </w:p>
        </w:tc>
        <w:tc>
          <w:tcPr>
            <w:tcW w:w="352" w:type="pct"/>
            <w:shd w:val="clear" w:color="auto" w:fill="FFFFFF"/>
            <w:vAlign w:val="center"/>
          </w:tcPr>
          <w:p w14:paraId="74A9629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№вх-3539/26</w:t>
            </w:r>
          </w:p>
        </w:tc>
        <w:tc>
          <w:tcPr>
            <w:tcW w:w="296" w:type="pct"/>
            <w:shd w:val="clear" w:color="auto" w:fill="FFFFFF"/>
            <w:vAlign w:val="center"/>
          </w:tcPr>
          <w:p w14:paraId="2137F1B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A405EBA"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127F0BB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Управління культури і туризму</w:t>
            </w:r>
          </w:p>
        </w:tc>
        <w:tc>
          <w:tcPr>
            <w:tcW w:w="271" w:type="pct"/>
            <w:shd w:val="clear" w:color="auto" w:fill="FFFFFF"/>
            <w:vAlign w:val="center"/>
          </w:tcPr>
          <w:p w14:paraId="2EF0648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4DB07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A769C44"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355C5E8"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внесення змін в межах асигнувань</w:t>
            </w:r>
          </w:p>
        </w:tc>
        <w:tc>
          <w:tcPr>
            <w:tcW w:w="320" w:type="pct"/>
            <w:shd w:val="clear" w:color="auto" w:fill="FFFFFF"/>
            <w:vAlign w:val="center"/>
          </w:tcPr>
          <w:p w14:paraId="5C9609A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2FD4A9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A239DE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36CB9D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D21B28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0CA23C7" w14:textId="77777777" w:rsidR="00E43309" w:rsidRDefault="00E43309" w:rsidP="00E43309">
            <w:pPr>
              <w:jc w:val="center"/>
              <w:rPr>
                <w:lang w:val="ru-RU"/>
              </w:rPr>
            </w:pPr>
            <w:r>
              <w:rPr>
                <w:lang w:val="ru-RU"/>
              </w:rPr>
              <w:t>-</w:t>
            </w:r>
          </w:p>
        </w:tc>
      </w:tr>
      <w:tr w:rsidR="00E43309" w:rsidRPr="00B7371E" w14:paraId="330905BA" w14:textId="77777777" w:rsidTr="00C53311">
        <w:trPr>
          <w:trHeight w:val="975"/>
        </w:trPr>
        <w:tc>
          <w:tcPr>
            <w:tcW w:w="206" w:type="pct"/>
            <w:shd w:val="clear" w:color="auto" w:fill="FFFFFF"/>
            <w:vAlign w:val="center"/>
          </w:tcPr>
          <w:p w14:paraId="2B330CA6" w14:textId="77777777" w:rsidR="00E43309" w:rsidRPr="00310FE5" w:rsidRDefault="00610CB9" w:rsidP="00E43309">
            <w:pPr>
              <w:jc w:val="center"/>
              <w:rPr>
                <w:b/>
                <w:bCs/>
                <w:sz w:val="16"/>
                <w:szCs w:val="16"/>
                <w:lang w:val="uk-UA"/>
              </w:rPr>
            </w:pPr>
            <w:r>
              <w:rPr>
                <w:b/>
                <w:bCs/>
                <w:sz w:val="16"/>
                <w:szCs w:val="16"/>
                <w:lang w:val="uk-UA"/>
              </w:rPr>
              <w:t>4686</w:t>
            </w:r>
          </w:p>
        </w:tc>
        <w:tc>
          <w:tcPr>
            <w:tcW w:w="477" w:type="pct"/>
            <w:shd w:val="clear" w:color="auto" w:fill="FFFFFF"/>
            <w:vAlign w:val="center"/>
          </w:tcPr>
          <w:p w14:paraId="6079024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Інформація на  № 07-22/213/24 інформація щодо фактичних видатків</w:t>
            </w:r>
          </w:p>
        </w:tc>
        <w:tc>
          <w:tcPr>
            <w:tcW w:w="352" w:type="pct"/>
            <w:shd w:val="clear" w:color="auto" w:fill="FFFFFF"/>
            <w:vAlign w:val="center"/>
          </w:tcPr>
          <w:p w14:paraId="1D599D6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№вх-3540/26</w:t>
            </w:r>
          </w:p>
        </w:tc>
        <w:tc>
          <w:tcPr>
            <w:tcW w:w="296" w:type="pct"/>
            <w:shd w:val="clear" w:color="auto" w:fill="FFFFFF"/>
            <w:vAlign w:val="center"/>
          </w:tcPr>
          <w:p w14:paraId="11F7A3E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4578C96"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0DB9552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1A035F0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6258E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DFA68D1"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A94094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Інформація на  № 07-22/213/24 інформація щодо фактичних видатків</w:t>
            </w:r>
          </w:p>
        </w:tc>
        <w:tc>
          <w:tcPr>
            <w:tcW w:w="320" w:type="pct"/>
            <w:shd w:val="clear" w:color="auto" w:fill="FFFFFF"/>
            <w:vAlign w:val="center"/>
          </w:tcPr>
          <w:p w14:paraId="5C3472E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3291C2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B28DC6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99C410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A77425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C390886" w14:textId="77777777" w:rsidR="00E43309" w:rsidRDefault="00E43309" w:rsidP="00E43309">
            <w:pPr>
              <w:jc w:val="center"/>
              <w:rPr>
                <w:lang w:val="ru-RU"/>
              </w:rPr>
            </w:pPr>
            <w:r>
              <w:rPr>
                <w:lang w:val="ru-RU"/>
              </w:rPr>
              <w:t>-</w:t>
            </w:r>
          </w:p>
        </w:tc>
      </w:tr>
      <w:tr w:rsidR="00E43309" w:rsidRPr="00B7371E" w14:paraId="2F857DB0" w14:textId="77777777" w:rsidTr="00C53311">
        <w:trPr>
          <w:trHeight w:val="975"/>
        </w:trPr>
        <w:tc>
          <w:tcPr>
            <w:tcW w:w="206" w:type="pct"/>
            <w:shd w:val="clear" w:color="auto" w:fill="FFFFFF"/>
            <w:vAlign w:val="center"/>
          </w:tcPr>
          <w:p w14:paraId="7C2D6C96" w14:textId="77777777" w:rsidR="00E43309" w:rsidRPr="00310FE5" w:rsidRDefault="00610CB9" w:rsidP="00E43309">
            <w:pPr>
              <w:jc w:val="center"/>
              <w:rPr>
                <w:b/>
                <w:bCs/>
                <w:sz w:val="16"/>
                <w:szCs w:val="16"/>
                <w:lang w:val="uk-UA"/>
              </w:rPr>
            </w:pPr>
            <w:r>
              <w:rPr>
                <w:b/>
                <w:bCs/>
                <w:sz w:val="16"/>
                <w:szCs w:val="16"/>
                <w:lang w:val="uk-UA"/>
              </w:rPr>
              <w:t>4687</w:t>
            </w:r>
          </w:p>
        </w:tc>
        <w:tc>
          <w:tcPr>
            <w:tcW w:w="477" w:type="pct"/>
            <w:shd w:val="clear" w:color="auto" w:fill="FFFFFF"/>
            <w:vAlign w:val="center"/>
          </w:tcPr>
          <w:p w14:paraId="75ABA34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Інформація на  № 07-22/148/23 від 03.02.2023 щодо інформації про чисельність та видатки на оплату праці</w:t>
            </w:r>
          </w:p>
        </w:tc>
        <w:tc>
          <w:tcPr>
            <w:tcW w:w="352" w:type="pct"/>
            <w:shd w:val="clear" w:color="auto" w:fill="FFFFFF"/>
            <w:vAlign w:val="center"/>
          </w:tcPr>
          <w:p w14:paraId="54A41DD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№вх-3541/26</w:t>
            </w:r>
          </w:p>
        </w:tc>
        <w:tc>
          <w:tcPr>
            <w:tcW w:w="296" w:type="pct"/>
            <w:shd w:val="clear" w:color="auto" w:fill="FFFFFF"/>
            <w:vAlign w:val="center"/>
          </w:tcPr>
          <w:p w14:paraId="3719470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FC6986E"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60D2995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0A516F3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124EEF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0F167D5"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8291D0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Інформація на  № 07-22/148/23 від 03.02.2023 щодо інформації про чисельність та видатки на оплату праці</w:t>
            </w:r>
          </w:p>
        </w:tc>
        <w:tc>
          <w:tcPr>
            <w:tcW w:w="320" w:type="pct"/>
            <w:shd w:val="clear" w:color="auto" w:fill="FFFFFF"/>
            <w:vAlign w:val="center"/>
          </w:tcPr>
          <w:p w14:paraId="1C4BC72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222DCD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E7EB8C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E83D5F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2B3D0C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75E162D" w14:textId="77777777" w:rsidR="00E43309" w:rsidRDefault="00E43309" w:rsidP="00E43309">
            <w:pPr>
              <w:jc w:val="center"/>
              <w:rPr>
                <w:lang w:val="ru-RU"/>
              </w:rPr>
            </w:pPr>
            <w:r>
              <w:rPr>
                <w:lang w:val="ru-RU"/>
              </w:rPr>
              <w:t>-</w:t>
            </w:r>
          </w:p>
        </w:tc>
      </w:tr>
      <w:tr w:rsidR="00E43309" w:rsidRPr="00B7371E" w14:paraId="6FE8F289" w14:textId="77777777" w:rsidTr="00C53311">
        <w:trPr>
          <w:trHeight w:val="975"/>
        </w:trPr>
        <w:tc>
          <w:tcPr>
            <w:tcW w:w="206" w:type="pct"/>
            <w:shd w:val="clear" w:color="auto" w:fill="FFFFFF"/>
            <w:vAlign w:val="center"/>
          </w:tcPr>
          <w:p w14:paraId="2F338B66" w14:textId="77777777" w:rsidR="00E43309" w:rsidRPr="00310FE5" w:rsidRDefault="00610CB9" w:rsidP="00E43309">
            <w:pPr>
              <w:jc w:val="center"/>
              <w:rPr>
                <w:b/>
                <w:bCs/>
                <w:sz w:val="16"/>
                <w:szCs w:val="16"/>
                <w:lang w:val="uk-UA"/>
              </w:rPr>
            </w:pPr>
            <w:r>
              <w:rPr>
                <w:b/>
                <w:bCs/>
                <w:sz w:val="16"/>
                <w:szCs w:val="16"/>
                <w:lang w:val="uk-UA"/>
              </w:rPr>
              <w:t>4688</w:t>
            </w:r>
          </w:p>
        </w:tc>
        <w:tc>
          <w:tcPr>
            <w:tcW w:w="477" w:type="pct"/>
            <w:shd w:val="clear" w:color="auto" w:fill="FFFFFF"/>
            <w:vAlign w:val="center"/>
          </w:tcPr>
          <w:p w14:paraId="6777A65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надання інформації</w:t>
            </w:r>
          </w:p>
        </w:tc>
        <w:tc>
          <w:tcPr>
            <w:tcW w:w="352" w:type="pct"/>
            <w:shd w:val="clear" w:color="auto" w:fill="FFFFFF"/>
            <w:vAlign w:val="center"/>
          </w:tcPr>
          <w:p w14:paraId="7434383B"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№вх-3542/26</w:t>
            </w:r>
          </w:p>
        </w:tc>
        <w:tc>
          <w:tcPr>
            <w:tcW w:w="296" w:type="pct"/>
            <w:shd w:val="clear" w:color="auto" w:fill="FFFFFF"/>
            <w:vAlign w:val="center"/>
          </w:tcPr>
          <w:p w14:paraId="125E223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053C909"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6954406C"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0386D7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FCD30B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DD2FAA8"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1E6C398"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надання інформації</w:t>
            </w:r>
          </w:p>
        </w:tc>
        <w:tc>
          <w:tcPr>
            <w:tcW w:w="320" w:type="pct"/>
            <w:shd w:val="clear" w:color="auto" w:fill="FFFFFF"/>
            <w:vAlign w:val="center"/>
          </w:tcPr>
          <w:p w14:paraId="5CEA596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574FE0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441B65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7FE28F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C76460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0693A28" w14:textId="77777777" w:rsidR="00E43309" w:rsidRDefault="00E43309" w:rsidP="00E43309">
            <w:pPr>
              <w:jc w:val="center"/>
              <w:rPr>
                <w:lang w:val="ru-RU"/>
              </w:rPr>
            </w:pPr>
            <w:r>
              <w:rPr>
                <w:lang w:val="ru-RU"/>
              </w:rPr>
              <w:t>-</w:t>
            </w:r>
          </w:p>
        </w:tc>
      </w:tr>
      <w:tr w:rsidR="00E43309" w:rsidRPr="00B7371E" w14:paraId="66247D0B" w14:textId="77777777" w:rsidTr="00C53311">
        <w:trPr>
          <w:trHeight w:val="975"/>
        </w:trPr>
        <w:tc>
          <w:tcPr>
            <w:tcW w:w="206" w:type="pct"/>
            <w:shd w:val="clear" w:color="auto" w:fill="FFFFFF"/>
            <w:vAlign w:val="center"/>
          </w:tcPr>
          <w:p w14:paraId="56AD6216" w14:textId="77777777" w:rsidR="00E43309" w:rsidRPr="00310FE5" w:rsidRDefault="00610CB9" w:rsidP="00E43309">
            <w:pPr>
              <w:jc w:val="center"/>
              <w:rPr>
                <w:b/>
                <w:bCs/>
                <w:sz w:val="16"/>
                <w:szCs w:val="16"/>
                <w:lang w:val="uk-UA"/>
              </w:rPr>
            </w:pPr>
            <w:r>
              <w:rPr>
                <w:b/>
                <w:bCs/>
                <w:sz w:val="16"/>
                <w:szCs w:val="16"/>
                <w:lang w:val="uk-UA"/>
              </w:rPr>
              <w:t>4689</w:t>
            </w:r>
          </w:p>
        </w:tc>
        <w:tc>
          <w:tcPr>
            <w:tcW w:w="477" w:type="pct"/>
            <w:shd w:val="clear" w:color="auto" w:fill="FFFFFF"/>
            <w:vAlign w:val="center"/>
          </w:tcPr>
          <w:p w14:paraId="5498CA9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Крупецької сільської ТГ на 2026 рік</w:t>
            </w:r>
          </w:p>
        </w:tc>
        <w:tc>
          <w:tcPr>
            <w:tcW w:w="352" w:type="pct"/>
            <w:shd w:val="clear" w:color="auto" w:fill="FFFFFF"/>
            <w:vAlign w:val="center"/>
          </w:tcPr>
          <w:p w14:paraId="04A20D6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№вх-3543/26</w:t>
            </w:r>
          </w:p>
        </w:tc>
        <w:tc>
          <w:tcPr>
            <w:tcW w:w="296" w:type="pct"/>
            <w:shd w:val="clear" w:color="auto" w:fill="FFFFFF"/>
            <w:vAlign w:val="center"/>
          </w:tcPr>
          <w:p w14:paraId="57E9FC5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6837FF5"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3DD0C3B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Крупецька сільська територіальна громада</w:t>
            </w:r>
          </w:p>
        </w:tc>
        <w:tc>
          <w:tcPr>
            <w:tcW w:w="271" w:type="pct"/>
            <w:shd w:val="clear" w:color="auto" w:fill="FFFFFF"/>
            <w:vAlign w:val="center"/>
          </w:tcPr>
          <w:p w14:paraId="0CF19BB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BEFEA4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DFBE9CF"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445644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Крупецької сільської ТГ на 2026 рік</w:t>
            </w:r>
          </w:p>
        </w:tc>
        <w:tc>
          <w:tcPr>
            <w:tcW w:w="320" w:type="pct"/>
            <w:shd w:val="clear" w:color="auto" w:fill="FFFFFF"/>
            <w:vAlign w:val="center"/>
          </w:tcPr>
          <w:p w14:paraId="65247C2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43BB3916" w14:textId="77777777" w:rsidR="00E43309" w:rsidRPr="005570A6" w:rsidRDefault="00E43309" w:rsidP="00E43309">
            <w:pPr>
              <w:jc w:val="center"/>
              <w:rPr>
                <w:color w:val="000000"/>
                <w:sz w:val="16"/>
                <w:szCs w:val="16"/>
                <w:lang w:val="uk-UA" w:eastAsia="uk-UA"/>
              </w:rPr>
            </w:pPr>
            <w:r w:rsidRPr="00C53311">
              <w:rPr>
                <w:color w:val="000000"/>
                <w:sz w:val="16"/>
                <w:szCs w:val="16"/>
                <w:lang w:val="uk-UA" w:eastAsia="uk-UA"/>
              </w:rPr>
              <w:t>Рішення</w:t>
            </w:r>
          </w:p>
        </w:tc>
        <w:tc>
          <w:tcPr>
            <w:tcW w:w="161" w:type="pct"/>
            <w:shd w:val="clear" w:color="auto" w:fill="FFFFFF"/>
            <w:vAlign w:val="center"/>
          </w:tcPr>
          <w:p w14:paraId="0089C9D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1106C6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2E1BB9E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8B8D731" w14:textId="77777777" w:rsidR="00E43309" w:rsidRDefault="00E43309" w:rsidP="00E43309">
            <w:pPr>
              <w:jc w:val="center"/>
              <w:rPr>
                <w:lang w:val="ru-RU"/>
              </w:rPr>
            </w:pPr>
            <w:r>
              <w:rPr>
                <w:lang w:val="ru-RU"/>
              </w:rPr>
              <w:t>-</w:t>
            </w:r>
          </w:p>
        </w:tc>
      </w:tr>
      <w:tr w:rsidR="00E43309" w:rsidRPr="00B7371E" w14:paraId="092FB4F7" w14:textId="77777777" w:rsidTr="00C53311">
        <w:trPr>
          <w:trHeight w:val="975"/>
        </w:trPr>
        <w:tc>
          <w:tcPr>
            <w:tcW w:w="206" w:type="pct"/>
            <w:shd w:val="clear" w:color="auto" w:fill="FFFFFF"/>
            <w:vAlign w:val="center"/>
          </w:tcPr>
          <w:p w14:paraId="20DDEDC8" w14:textId="77777777" w:rsidR="00E43309" w:rsidRPr="00310FE5" w:rsidRDefault="00610CB9" w:rsidP="00E43309">
            <w:pPr>
              <w:jc w:val="center"/>
              <w:rPr>
                <w:b/>
                <w:bCs/>
                <w:sz w:val="16"/>
                <w:szCs w:val="16"/>
                <w:lang w:val="uk-UA"/>
              </w:rPr>
            </w:pPr>
            <w:r>
              <w:rPr>
                <w:b/>
                <w:bCs/>
                <w:sz w:val="16"/>
                <w:szCs w:val="16"/>
                <w:lang w:val="uk-UA"/>
              </w:rPr>
              <w:t>4690</w:t>
            </w:r>
          </w:p>
        </w:tc>
        <w:tc>
          <w:tcPr>
            <w:tcW w:w="477" w:type="pct"/>
            <w:shd w:val="clear" w:color="auto" w:fill="FFFFFF"/>
            <w:vAlign w:val="center"/>
          </w:tcPr>
          <w:p w14:paraId="7CF7E2E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52" w:type="pct"/>
            <w:shd w:val="clear" w:color="auto" w:fill="FFFFFF"/>
            <w:vAlign w:val="center"/>
          </w:tcPr>
          <w:p w14:paraId="4CC7A7AE"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№вх-3544/26</w:t>
            </w:r>
          </w:p>
        </w:tc>
        <w:tc>
          <w:tcPr>
            <w:tcW w:w="296" w:type="pct"/>
            <w:shd w:val="clear" w:color="auto" w:fill="FFFFFF"/>
            <w:vAlign w:val="center"/>
          </w:tcPr>
          <w:p w14:paraId="2278A53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967E5A3"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71E154D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6C807F8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8A9BD4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2CE44A6"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E2C6C91"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20" w:type="pct"/>
            <w:shd w:val="clear" w:color="auto" w:fill="FFFFFF"/>
            <w:vAlign w:val="center"/>
          </w:tcPr>
          <w:p w14:paraId="094DF5D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EDCA94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25795F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51FDD0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26FEC6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CDEDFC" w14:textId="77777777" w:rsidR="00E43309" w:rsidRDefault="00E43309" w:rsidP="00E43309">
            <w:pPr>
              <w:jc w:val="center"/>
              <w:rPr>
                <w:lang w:val="ru-RU"/>
              </w:rPr>
            </w:pPr>
            <w:r>
              <w:rPr>
                <w:lang w:val="ru-RU"/>
              </w:rPr>
              <w:t>-</w:t>
            </w:r>
          </w:p>
        </w:tc>
      </w:tr>
      <w:tr w:rsidR="00E43309" w:rsidRPr="00B7371E" w14:paraId="49F6AD70" w14:textId="77777777" w:rsidTr="00C53311">
        <w:trPr>
          <w:trHeight w:val="975"/>
        </w:trPr>
        <w:tc>
          <w:tcPr>
            <w:tcW w:w="206" w:type="pct"/>
            <w:shd w:val="clear" w:color="auto" w:fill="FFFFFF"/>
            <w:vAlign w:val="center"/>
          </w:tcPr>
          <w:p w14:paraId="063E2819" w14:textId="77777777" w:rsidR="00E43309" w:rsidRPr="00310FE5" w:rsidRDefault="00610CB9" w:rsidP="00E43309">
            <w:pPr>
              <w:jc w:val="center"/>
              <w:rPr>
                <w:b/>
                <w:bCs/>
                <w:sz w:val="16"/>
                <w:szCs w:val="16"/>
                <w:lang w:val="uk-UA"/>
              </w:rPr>
            </w:pPr>
            <w:r>
              <w:rPr>
                <w:b/>
                <w:bCs/>
                <w:sz w:val="16"/>
                <w:szCs w:val="16"/>
                <w:lang w:val="uk-UA"/>
              </w:rPr>
              <w:t>4691</w:t>
            </w:r>
          </w:p>
        </w:tc>
        <w:tc>
          <w:tcPr>
            <w:tcW w:w="477" w:type="pct"/>
            <w:shd w:val="clear" w:color="auto" w:fill="FFFFFF"/>
            <w:vAlign w:val="center"/>
          </w:tcPr>
          <w:p w14:paraId="1994FBA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52" w:type="pct"/>
            <w:shd w:val="clear" w:color="auto" w:fill="FFFFFF"/>
            <w:vAlign w:val="center"/>
          </w:tcPr>
          <w:p w14:paraId="03882FA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№вх-3545/26</w:t>
            </w:r>
          </w:p>
        </w:tc>
        <w:tc>
          <w:tcPr>
            <w:tcW w:w="296" w:type="pct"/>
            <w:shd w:val="clear" w:color="auto" w:fill="FFFFFF"/>
            <w:vAlign w:val="center"/>
          </w:tcPr>
          <w:p w14:paraId="1A9A0E8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32B8B70"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589104F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4E78DAF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D75F28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0E5FDFD"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24D775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20" w:type="pct"/>
            <w:shd w:val="clear" w:color="auto" w:fill="FFFFFF"/>
            <w:vAlign w:val="center"/>
          </w:tcPr>
          <w:p w14:paraId="40E78FA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E7E0F1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51576E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37ECFA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2F06CA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C84B3E8" w14:textId="77777777" w:rsidR="00E43309" w:rsidRDefault="00E43309" w:rsidP="00E43309">
            <w:pPr>
              <w:jc w:val="center"/>
              <w:rPr>
                <w:lang w:val="ru-RU"/>
              </w:rPr>
            </w:pPr>
            <w:r>
              <w:rPr>
                <w:lang w:val="ru-RU"/>
              </w:rPr>
              <w:t>-</w:t>
            </w:r>
          </w:p>
        </w:tc>
      </w:tr>
      <w:tr w:rsidR="00E43309" w:rsidRPr="00B7371E" w14:paraId="2B9E397B" w14:textId="77777777" w:rsidTr="00C53311">
        <w:trPr>
          <w:trHeight w:val="975"/>
        </w:trPr>
        <w:tc>
          <w:tcPr>
            <w:tcW w:w="206" w:type="pct"/>
            <w:shd w:val="clear" w:color="auto" w:fill="FFFFFF"/>
            <w:vAlign w:val="center"/>
          </w:tcPr>
          <w:p w14:paraId="17687995" w14:textId="77777777" w:rsidR="00E43309" w:rsidRPr="00310FE5" w:rsidRDefault="00610CB9" w:rsidP="00E43309">
            <w:pPr>
              <w:jc w:val="center"/>
              <w:rPr>
                <w:b/>
                <w:bCs/>
                <w:sz w:val="16"/>
                <w:szCs w:val="16"/>
                <w:lang w:val="uk-UA"/>
              </w:rPr>
            </w:pPr>
            <w:r>
              <w:rPr>
                <w:b/>
                <w:bCs/>
                <w:sz w:val="16"/>
                <w:szCs w:val="16"/>
                <w:lang w:val="uk-UA"/>
              </w:rPr>
              <w:t>4692</w:t>
            </w:r>
          </w:p>
        </w:tc>
        <w:tc>
          <w:tcPr>
            <w:tcW w:w="477" w:type="pct"/>
            <w:shd w:val="clear" w:color="auto" w:fill="FFFFFF"/>
            <w:vAlign w:val="center"/>
          </w:tcPr>
          <w:p w14:paraId="1E0CFF1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надання інформації</w:t>
            </w:r>
          </w:p>
        </w:tc>
        <w:tc>
          <w:tcPr>
            <w:tcW w:w="352" w:type="pct"/>
            <w:shd w:val="clear" w:color="auto" w:fill="FFFFFF"/>
            <w:vAlign w:val="center"/>
          </w:tcPr>
          <w:p w14:paraId="73A273B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№вх-3546/26</w:t>
            </w:r>
          </w:p>
        </w:tc>
        <w:tc>
          <w:tcPr>
            <w:tcW w:w="296" w:type="pct"/>
            <w:shd w:val="clear" w:color="auto" w:fill="FFFFFF"/>
            <w:vAlign w:val="center"/>
          </w:tcPr>
          <w:p w14:paraId="3A3DF7F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65E9977"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2632692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76F9185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D27C8A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A488842"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1B9FEF3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надання інформації</w:t>
            </w:r>
          </w:p>
        </w:tc>
        <w:tc>
          <w:tcPr>
            <w:tcW w:w="320" w:type="pct"/>
            <w:shd w:val="clear" w:color="auto" w:fill="FFFFFF"/>
            <w:vAlign w:val="center"/>
          </w:tcPr>
          <w:p w14:paraId="61A812E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7E900A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0CBDCD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7E4F95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63DECB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0AE5922" w14:textId="77777777" w:rsidR="00E43309" w:rsidRDefault="00E43309" w:rsidP="00E43309">
            <w:pPr>
              <w:jc w:val="center"/>
              <w:rPr>
                <w:lang w:val="ru-RU"/>
              </w:rPr>
            </w:pPr>
            <w:r>
              <w:rPr>
                <w:lang w:val="ru-RU"/>
              </w:rPr>
              <w:t>-</w:t>
            </w:r>
          </w:p>
        </w:tc>
      </w:tr>
      <w:tr w:rsidR="00E43309" w:rsidRPr="00B7371E" w14:paraId="40D45C64" w14:textId="77777777" w:rsidTr="00C53311">
        <w:trPr>
          <w:trHeight w:val="416"/>
        </w:trPr>
        <w:tc>
          <w:tcPr>
            <w:tcW w:w="206" w:type="pct"/>
            <w:shd w:val="clear" w:color="auto" w:fill="FFFFFF"/>
            <w:vAlign w:val="center"/>
          </w:tcPr>
          <w:p w14:paraId="700FEC23" w14:textId="77777777" w:rsidR="00E43309" w:rsidRPr="00310FE5" w:rsidRDefault="00610CB9" w:rsidP="00E43309">
            <w:pPr>
              <w:jc w:val="center"/>
              <w:rPr>
                <w:b/>
                <w:bCs/>
                <w:sz w:val="16"/>
                <w:szCs w:val="16"/>
                <w:lang w:val="uk-UA"/>
              </w:rPr>
            </w:pPr>
            <w:r>
              <w:rPr>
                <w:b/>
                <w:bCs/>
                <w:sz w:val="16"/>
                <w:szCs w:val="16"/>
                <w:lang w:val="uk-UA"/>
              </w:rPr>
              <w:t>4693</w:t>
            </w:r>
          </w:p>
        </w:tc>
        <w:tc>
          <w:tcPr>
            <w:tcW w:w="477" w:type="pct"/>
            <w:shd w:val="clear" w:color="auto" w:fill="FFFFFF"/>
            <w:vAlign w:val="center"/>
          </w:tcPr>
          <w:p w14:paraId="2DE2ED5B"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52" w:type="pct"/>
            <w:shd w:val="clear" w:color="auto" w:fill="FFFFFF"/>
            <w:vAlign w:val="center"/>
          </w:tcPr>
          <w:p w14:paraId="75B8929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№вх-3547/26</w:t>
            </w:r>
          </w:p>
        </w:tc>
        <w:tc>
          <w:tcPr>
            <w:tcW w:w="296" w:type="pct"/>
            <w:shd w:val="clear" w:color="auto" w:fill="FFFFFF"/>
            <w:vAlign w:val="center"/>
          </w:tcPr>
          <w:p w14:paraId="44DCEFE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AECD96B"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1B5DCFE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78FE092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4B2833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F600795"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20FA09D"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20" w:type="pct"/>
            <w:shd w:val="clear" w:color="auto" w:fill="FFFFFF"/>
            <w:vAlign w:val="center"/>
          </w:tcPr>
          <w:p w14:paraId="5C919DC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95F713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D86A66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1AB182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BC9B23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3C67DCA" w14:textId="77777777" w:rsidR="00E43309" w:rsidRDefault="00E43309" w:rsidP="00E43309">
            <w:pPr>
              <w:jc w:val="center"/>
              <w:rPr>
                <w:lang w:val="ru-RU"/>
              </w:rPr>
            </w:pPr>
            <w:r>
              <w:rPr>
                <w:lang w:val="ru-RU"/>
              </w:rPr>
              <w:t>-</w:t>
            </w:r>
          </w:p>
        </w:tc>
      </w:tr>
      <w:tr w:rsidR="00E43309" w:rsidRPr="00B7371E" w14:paraId="7A763950" w14:textId="77777777" w:rsidTr="00C53311">
        <w:trPr>
          <w:trHeight w:val="975"/>
        </w:trPr>
        <w:tc>
          <w:tcPr>
            <w:tcW w:w="206" w:type="pct"/>
            <w:shd w:val="clear" w:color="auto" w:fill="FFFFFF"/>
            <w:vAlign w:val="center"/>
          </w:tcPr>
          <w:p w14:paraId="2DE93009" w14:textId="77777777" w:rsidR="00E43309" w:rsidRPr="00310FE5" w:rsidRDefault="00610CB9" w:rsidP="00E43309">
            <w:pPr>
              <w:jc w:val="center"/>
              <w:rPr>
                <w:b/>
                <w:bCs/>
                <w:sz w:val="16"/>
                <w:szCs w:val="16"/>
                <w:lang w:val="uk-UA"/>
              </w:rPr>
            </w:pPr>
            <w:r>
              <w:rPr>
                <w:b/>
                <w:bCs/>
                <w:sz w:val="16"/>
                <w:szCs w:val="16"/>
                <w:lang w:val="uk-UA"/>
              </w:rPr>
              <w:lastRenderedPageBreak/>
              <w:t>4694</w:t>
            </w:r>
          </w:p>
        </w:tc>
        <w:tc>
          <w:tcPr>
            <w:tcW w:w="477" w:type="pct"/>
            <w:shd w:val="clear" w:color="auto" w:fill="FFFFFF"/>
            <w:vAlign w:val="center"/>
          </w:tcPr>
          <w:p w14:paraId="65E49C9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52" w:type="pct"/>
            <w:shd w:val="clear" w:color="auto" w:fill="FFFFFF"/>
            <w:vAlign w:val="center"/>
          </w:tcPr>
          <w:p w14:paraId="0E58261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№вх-3548/26</w:t>
            </w:r>
          </w:p>
        </w:tc>
        <w:tc>
          <w:tcPr>
            <w:tcW w:w="296" w:type="pct"/>
            <w:shd w:val="clear" w:color="auto" w:fill="FFFFFF"/>
            <w:vAlign w:val="center"/>
          </w:tcPr>
          <w:p w14:paraId="66BA4D5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4370982"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1E748B7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7816C91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D2C688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B36E8B"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DA4A05D"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20" w:type="pct"/>
            <w:shd w:val="clear" w:color="auto" w:fill="FFFFFF"/>
            <w:vAlign w:val="center"/>
          </w:tcPr>
          <w:p w14:paraId="6FA8EFC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F03263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6DD068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8507C5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2BF66B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3D4EC32" w14:textId="77777777" w:rsidR="00E43309" w:rsidRDefault="00E43309" w:rsidP="00E43309">
            <w:pPr>
              <w:jc w:val="center"/>
              <w:rPr>
                <w:lang w:val="ru-RU"/>
              </w:rPr>
            </w:pPr>
            <w:r>
              <w:rPr>
                <w:lang w:val="ru-RU"/>
              </w:rPr>
              <w:t>-</w:t>
            </w:r>
          </w:p>
        </w:tc>
      </w:tr>
      <w:tr w:rsidR="00E43309" w:rsidRPr="00B7371E" w14:paraId="228A32AE" w14:textId="77777777" w:rsidTr="00C53311">
        <w:trPr>
          <w:trHeight w:val="975"/>
        </w:trPr>
        <w:tc>
          <w:tcPr>
            <w:tcW w:w="206" w:type="pct"/>
            <w:shd w:val="clear" w:color="auto" w:fill="FFFFFF"/>
            <w:vAlign w:val="center"/>
          </w:tcPr>
          <w:p w14:paraId="2481BBA2" w14:textId="77777777" w:rsidR="00E43309" w:rsidRPr="00310FE5" w:rsidRDefault="00610CB9" w:rsidP="00E43309">
            <w:pPr>
              <w:jc w:val="center"/>
              <w:rPr>
                <w:b/>
                <w:bCs/>
                <w:sz w:val="16"/>
                <w:szCs w:val="16"/>
                <w:lang w:val="uk-UA"/>
              </w:rPr>
            </w:pPr>
            <w:r>
              <w:rPr>
                <w:b/>
                <w:bCs/>
                <w:sz w:val="16"/>
                <w:szCs w:val="16"/>
                <w:lang w:val="uk-UA"/>
              </w:rPr>
              <w:t>4695</w:t>
            </w:r>
          </w:p>
        </w:tc>
        <w:tc>
          <w:tcPr>
            <w:tcW w:w="477" w:type="pct"/>
            <w:shd w:val="clear" w:color="auto" w:fill="FFFFFF"/>
            <w:vAlign w:val="center"/>
          </w:tcPr>
          <w:p w14:paraId="2007FC3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52" w:type="pct"/>
            <w:shd w:val="clear" w:color="auto" w:fill="FFFFFF"/>
            <w:vAlign w:val="center"/>
          </w:tcPr>
          <w:p w14:paraId="6D636C98"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№вх-3549/26</w:t>
            </w:r>
          </w:p>
        </w:tc>
        <w:tc>
          <w:tcPr>
            <w:tcW w:w="296" w:type="pct"/>
            <w:shd w:val="clear" w:color="auto" w:fill="FFFFFF"/>
            <w:vAlign w:val="center"/>
          </w:tcPr>
          <w:p w14:paraId="1A4A004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3F95D6A"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3081792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7210EE1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8A889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3A64D6F"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DF599F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фінансування коштів</w:t>
            </w:r>
          </w:p>
        </w:tc>
        <w:tc>
          <w:tcPr>
            <w:tcW w:w="320" w:type="pct"/>
            <w:shd w:val="clear" w:color="auto" w:fill="FFFFFF"/>
            <w:vAlign w:val="center"/>
          </w:tcPr>
          <w:p w14:paraId="621FFE9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07664E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909FCC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F328E9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194522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2207736" w14:textId="77777777" w:rsidR="00E43309" w:rsidRDefault="00E43309" w:rsidP="00E43309">
            <w:pPr>
              <w:jc w:val="center"/>
              <w:rPr>
                <w:lang w:val="ru-RU"/>
              </w:rPr>
            </w:pPr>
            <w:r>
              <w:rPr>
                <w:lang w:val="ru-RU"/>
              </w:rPr>
              <w:t>-</w:t>
            </w:r>
          </w:p>
        </w:tc>
      </w:tr>
      <w:tr w:rsidR="00E43309" w:rsidRPr="00B7371E" w14:paraId="71906169" w14:textId="77777777" w:rsidTr="00C53311">
        <w:trPr>
          <w:trHeight w:val="975"/>
        </w:trPr>
        <w:tc>
          <w:tcPr>
            <w:tcW w:w="206" w:type="pct"/>
            <w:shd w:val="clear" w:color="auto" w:fill="FFFFFF"/>
            <w:vAlign w:val="center"/>
          </w:tcPr>
          <w:p w14:paraId="2AC6F6F2" w14:textId="77777777" w:rsidR="00E43309" w:rsidRPr="00310FE5" w:rsidRDefault="00610CB9" w:rsidP="00E43309">
            <w:pPr>
              <w:jc w:val="center"/>
              <w:rPr>
                <w:b/>
                <w:bCs/>
                <w:sz w:val="16"/>
                <w:szCs w:val="16"/>
                <w:lang w:val="uk-UA"/>
              </w:rPr>
            </w:pPr>
            <w:r>
              <w:rPr>
                <w:b/>
                <w:bCs/>
                <w:sz w:val="16"/>
                <w:szCs w:val="16"/>
                <w:lang w:val="uk-UA"/>
              </w:rPr>
              <w:t>4696</w:t>
            </w:r>
          </w:p>
        </w:tc>
        <w:tc>
          <w:tcPr>
            <w:tcW w:w="477" w:type="pct"/>
            <w:shd w:val="clear" w:color="auto" w:fill="FFFFFF"/>
            <w:vAlign w:val="center"/>
          </w:tcPr>
          <w:p w14:paraId="2DFC66D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надання інформації про реквізити розрахункового рахунку</w:t>
            </w:r>
          </w:p>
        </w:tc>
        <w:tc>
          <w:tcPr>
            <w:tcW w:w="352" w:type="pct"/>
            <w:shd w:val="clear" w:color="auto" w:fill="FFFFFF"/>
            <w:vAlign w:val="center"/>
          </w:tcPr>
          <w:p w14:paraId="470100EE"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№вх-3550/26</w:t>
            </w:r>
          </w:p>
        </w:tc>
        <w:tc>
          <w:tcPr>
            <w:tcW w:w="296" w:type="pct"/>
            <w:shd w:val="clear" w:color="auto" w:fill="FFFFFF"/>
            <w:vAlign w:val="center"/>
          </w:tcPr>
          <w:p w14:paraId="0C8D97F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F0BDDA9"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75436AB1" w14:textId="77777777" w:rsidR="00E43309" w:rsidRPr="00F32ADD" w:rsidRDefault="00E43309" w:rsidP="00E43309">
            <w:pPr>
              <w:jc w:val="center"/>
              <w:rPr>
                <w:color w:val="000000"/>
                <w:sz w:val="16"/>
                <w:szCs w:val="16"/>
                <w:lang w:val="uk-UA" w:eastAsia="uk-UA"/>
              </w:rPr>
            </w:pPr>
            <w:r w:rsidRPr="001B195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661016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27EFAD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C692B8C"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9B86ADC"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надання інформації про реквізити розрахункового рахунку</w:t>
            </w:r>
          </w:p>
        </w:tc>
        <w:tc>
          <w:tcPr>
            <w:tcW w:w="320" w:type="pct"/>
            <w:shd w:val="clear" w:color="auto" w:fill="FFFFFF"/>
            <w:vAlign w:val="center"/>
          </w:tcPr>
          <w:p w14:paraId="02E83AF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22ABC5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C875E2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0349A4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D10270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FB72EEF" w14:textId="77777777" w:rsidR="00E43309" w:rsidRDefault="00E43309" w:rsidP="00E43309">
            <w:pPr>
              <w:jc w:val="center"/>
              <w:rPr>
                <w:lang w:val="ru-RU"/>
              </w:rPr>
            </w:pPr>
            <w:r>
              <w:rPr>
                <w:lang w:val="ru-RU"/>
              </w:rPr>
              <w:t>-</w:t>
            </w:r>
          </w:p>
        </w:tc>
      </w:tr>
      <w:tr w:rsidR="00E43309" w:rsidRPr="00B7371E" w14:paraId="69D88F23" w14:textId="77777777" w:rsidTr="00C53311">
        <w:trPr>
          <w:trHeight w:val="279"/>
        </w:trPr>
        <w:tc>
          <w:tcPr>
            <w:tcW w:w="206" w:type="pct"/>
            <w:shd w:val="clear" w:color="auto" w:fill="FFFFFF"/>
            <w:vAlign w:val="center"/>
          </w:tcPr>
          <w:p w14:paraId="4AF5EA23" w14:textId="77777777" w:rsidR="00E43309" w:rsidRPr="00310FE5" w:rsidRDefault="00610CB9" w:rsidP="00E43309">
            <w:pPr>
              <w:jc w:val="center"/>
              <w:rPr>
                <w:b/>
                <w:bCs/>
                <w:sz w:val="16"/>
                <w:szCs w:val="16"/>
                <w:lang w:val="uk-UA"/>
              </w:rPr>
            </w:pPr>
            <w:r>
              <w:rPr>
                <w:b/>
                <w:bCs/>
                <w:sz w:val="16"/>
                <w:szCs w:val="16"/>
                <w:lang w:val="uk-UA"/>
              </w:rPr>
              <w:t>4697</w:t>
            </w:r>
          </w:p>
        </w:tc>
        <w:tc>
          <w:tcPr>
            <w:tcW w:w="477" w:type="pct"/>
            <w:shd w:val="clear" w:color="auto" w:fill="FFFFFF"/>
            <w:vAlign w:val="center"/>
          </w:tcPr>
          <w:p w14:paraId="5724174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Спільний лист щодо зміни головного розпорядника коштів обласного бюджету.</w:t>
            </w:r>
          </w:p>
        </w:tc>
        <w:tc>
          <w:tcPr>
            <w:tcW w:w="352" w:type="pct"/>
            <w:shd w:val="clear" w:color="auto" w:fill="FFFFFF"/>
            <w:vAlign w:val="center"/>
          </w:tcPr>
          <w:p w14:paraId="1E9D10F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№вх-3551/26</w:t>
            </w:r>
          </w:p>
        </w:tc>
        <w:tc>
          <w:tcPr>
            <w:tcW w:w="296" w:type="pct"/>
            <w:shd w:val="clear" w:color="auto" w:fill="FFFFFF"/>
            <w:vAlign w:val="center"/>
          </w:tcPr>
          <w:p w14:paraId="0AA0092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88CE774"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10981A6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3639529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21F95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2667470"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F8DC89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Спільний лист щодо зміни головного розпорядника коштів обласного бюджету.</w:t>
            </w:r>
          </w:p>
        </w:tc>
        <w:tc>
          <w:tcPr>
            <w:tcW w:w="320" w:type="pct"/>
            <w:shd w:val="clear" w:color="auto" w:fill="FFFFFF"/>
            <w:vAlign w:val="center"/>
          </w:tcPr>
          <w:p w14:paraId="2D56771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923ACF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8AF19A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078160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9F1D5C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DA2CE7D" w14:textId="77777777" w:rsidR="00E43309" w:rsidRDefault="00E43309" w:rsidP="00E43309">
            <w:pPr>
              <w:jc w:val="center"/>
              <w:rPr>
                <w:lang w:val="ru-RU"/>
              </w:rPr>
            </w:pPr>
            <w:r>
              <w:rPr>
                <w:lang w:val="ru-RU"/>
              </w:rPr>
              <w:t>-</w:t>
            </w:r>
          </w:p>
        </w:tc>
      </w:tr>
      <w:tr w:rsidR="00E43309" w:rsidRPr="00B7371E" w14:paraId="215ADEC2" w14:textId="77777777" w:rsidTr="00C53311">
        <w:trPr>
          <w:trHeight w:val="274"/>
        </w:trPr>
        <w:tc>
          <w:tcPr>
            <w:tcW w:w="206" w:type="pct"/>
            <w:shd w:val="clear" w:color="auto" w:fill="FFFFFF"/>
            <w:vAlign w:val="center"/>
          </w:tcPr>
          <w:p w14:paraId="33F82A20" w14:textId="77777777" w:rsidR="00E43309" w:rsidRPr="00310FE5" w:rsidRDefault="00610CB9" w:rsidP="00E43309">
            <w:pPr>
              <w:jc w:val="center"/>
              <w:rPr>
                <w:b/>
                <w:bCs/>
                <w:sz w:val="16"/>
                <w:szCs w:val="16"/>
                <w:lang w:val="uk-UA"/>
              </w:rPr>
            </w:pPr>
            <w:r>
              <w:rPr>
                <w:b/>
                <w:bCs/>
                <w:sz w:val="16"/>
                <w:szCs w:val="16"/>
                <w:lang w:val="uk-UA"/>
              </w:rPr>
              <w:t>4698</w:t>
            </w:r>
          </w:p>
        </w:tc>
        <w:tc>
          <w:tcPr>
            <w:tcW w:w="477" w:type="pct"/>
            <w:shd w:val="clear" w:color="auto" w:fill="FFFFFF"/>
            <w:vAlign w:val="center"/>
          </w:tcPr>
          <w:p w14:paraId="5274E37E"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виділення коштів</w:t>
            </w:r>
          </w:p>
        </w:tc>
        <w:tc>
          <w:tcPr>
            <w:tcW w:w="352" w:type="pct"/>
            <w:shd w:val="clear" w:color="auto" w:fill="FFFFFF"/>
            <w:vAlign w:val="center"/>
          </w:tcPr>
          <w:p w14:paraId="694838C1"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№вх-3552/26</w:t>
            </w:r>
          </w:p>
        </w:tc>
        <w:tc>
          <w:tcPr>
            <w:tcW w:w="296" w:type="pct"/>
            <w:shd w:val="clear" w:color="auto" w:fill="FFFFFF"/>
            <w:vAlign w:val="center"/>
          </w:tcPr>
          <w:p w14:paraId="12B6381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3931E2D" w14:textId="77777777" w:rsidR="00E43309" w:rsidRPr="008838E2" w:rsidRDefault="00E43309" w:rsidP="00E43309">
            <w:pPr>
              <w:jc w:val="center"/>
              <w:rPr>
                <w:color w:val="000000"/>
                <w:sz w:val="16"/>
                <w:szCs w:val="16"/>
                <w:lang w:val="uk-UA" w:eastAsia="uk-UA"/>
              </w:rPr>
            </w:pPr>
            <w:r w:rsidRPr="001B1959">
              <w:rPr>
                <w:color w:val="000000"/>
                <w:sz w:val="16"/>
                <w:szCs w:val="16"/>
                <w:lang w:val="uk-UA" w:eastAsia="uk-UA"/>
              </w:rPr>
              <w:t>0</w:t>
            </w:r>
            <w:r>
              <w:rPr>
                <w:color w:val="000000"/>
                <w:sz w:val="16"/>
                <w:szCs w:val="16"/>
                <w:lang w:val="uk-UA" w:eastAsia="uk-UA"/>
              </w:rPr>
              <w:t>9.06.2026</w:t>
            </w:r>
          </w:p>
        </w:tc>
        <w:tc>
          <w:tcPr>
            <w:tcW w:w="431" w:type="pct"/>
            <w:shd w:val="clear" w:color="auto" w:fill="FFFFFF"/>
            <w:vAlign w:val="center"/>
          </w:tcPr>
          <w:p w14:paraId="6DF9914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A47C84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EDB4A7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DC5C9E5"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7DF354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 виділення коштів</w:t>
            </w:r>
          </w:p>
        </w:tc>
        <w:tc>
          <w:tcPr>
            <w:tcW w:w="320" w:type="pct"/>
            <w:shd w:val="clear" w:color="auto" w:fill="FFFFFF"/>
            <w:vAlign w:val="center"/>
          </w:tcPr>
          <w:p w14:paraId="090BAB8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FC01F8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88559F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ED8A11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A797D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379C3D6" w14:textId="77777777" w:rsidR="00E43309" w:rsidRDefault="00E43309" w:rsidP="00E43309">
            <w:pPr>
              <w:jc w:val="center"/>
              <w:rPr>
                <w:lang w:val="ru-RU"/>
              </w:rPr>
            </w:pPr>
            <w:r>
              <w:rPr>
                <w:lang w:val="ru-RU"/>
              </w:rPr>
              <w:t>-</w:t>
            </w:r>
          </w:p>
        </w:tc>
      </w:tr>
      <w:tr w:rsidR="00E43309" w:rsidRPr="00B7371E" w14:paraId="2FA611BC" w14:textId="77777777" w:rsidTr="00C53311">
        <w:trPr>
          <w:trHeight w:val="975"/>
        </w:trPr>
        <w:tc>
          <w:tcPr>
            <w:tcW w:w="206" w:type="pct"/>
            <w:shd w:val="clear" w:color="auto" w:fill="FFFFFF"/>
            <w:vAlign w:val="center"/>
          </w:tcPr>
          <w:p w14:paraId="36206F40" w14:textId="77777777" w:rsidR="00E43309" w:rsidRPr="00310FE5" w:rsidRDefault="00610CB9" w:rsidP="00E43309">
            <w:pPr>
              <w:jc w:val="center"/>
              <w:rPr>
                <w:b/>
                <w:bCs/>
                <w:sz w:val="16"/>
                <w:szCs w:val="16"/>
                <w:lang w:val="uk-UA"/>
              </w:rPr>
            </w:pPr>
            <w:r>
              <w:rPr>
                <w:b/>
                <w:bCs/>
                <w:sz w:val="16"/>
                <w:szCs w:val="16"/>
                <w:lang w:val="uk-UA"/>
              </w:rPr>
              <w:t>4699</w:t>
            </w:r>
          </w:p>
        </w:tc>
        <w:tc>
          <w:tcPr>
            <w:tcW w:w="477" w:type="pct"/>
            <w:shd w:val="clear" w:color="auto" w:fill="FFFFFF"/>
            <w:vAlign w:val="center"/>
          </w:tcPr>
          <w:p w14:paraId="1558BBA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фінансування видатків та потреби на визначені напрямки в регіонах у 2026 році</w:t>
            </w:r>
          </w:p>
        </w:tc>
        <w:tc>
          <w:tcPr>
            <w:tcW w:w="352" w:type="pct"/>
            <w:shd w:val="clear" w:color="auto" w:fill="FFFFFF"/>
            <w:vAlign w:val="center"/>
          </w:tcPr>
          <w:p w14:paraId="0822A6A5"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№вх-3553/26</w:t>
            </w:r>
          </w:p>
        </w:tc>
        <w:tc>
          <w:tcPr>
            <w:tcW w:w="296" w:type="pct"/>
            <w:shd w:val="clear" w:color="auto" w:fill="FFFFFF"/>
            <w:vAlign w:val="center"/>
          </w:tcPr>
          <w:p w14:paraId="345FC04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860A123"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0E1295C8"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A08D9D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09B0D0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75007FC"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44F0FBB"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фінансування видатків та потреби на визначені напрямки в регіонах у 2026 році</w:t>
            </w:r>
          </w:p>
        </w:tc>
        <w:tc>
          <w:tcPr>
            <w:tcW w:w="320" w:type="pct"/>
            <w:shd w:val="clear" w:color="auto" w:fill="FFFFFF"/>
            <w:vAlign w:val="center"/>
          </w:tcPr>
          <w:p w14:paraId="181B7A30"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12B43A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3CF2AB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DA5BE0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A7760A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0C34E78" w14:textId="77777777" w:rsidR="00E43309" w:rsidRDefault="00E43309" w:rsidP="00E43309">
            <w:pPr>
              <w:jc w:val="center"/>
              <w:rPr>
                <w:lang w:val="ru-RU"/>
              </w:rPr>
            </w:pPr>
            <w:r>
              <w:rPr>
                <w:lang w:val="ru-RU"/>
              </w:rPr>
              <w:t>-</w:t>
            </w:r>
          </w:p>
        </w:tc>
      </w:tr>
      <w:tr w:rsidR="00E43309" w:rsidRPr="00B7371E" w14:paraId="5BA929C5" w14:textId="77777777" w:rsidTr="00C53311">
        <w:trPr>
          <w:trHeight w:val="975"/>
        </w:trPr>
        <w:tc>
          <w:tcPr>
            <w:tcW w:w="206" w:type="pct"/>
            <w:shd w:val="clear" w:color="auto" w:fill="FFFFFF"/>
            <w:vAlign w:val="center"/>
          </w:tcPr>
          <w:p w14:paraId="11031F5C" w14:textId="77777777" w:rsidR="00E43309" w:rsidRPr="00310FE5" w:rsidRDefault="00610CB9" w:rsidP="00E43309">
            <w:pPr>
              <w:jc w:val="center"/>
              <w:rPr>
                <w:b/>
                <w:bCs/>
                <w:sz w:val="16"/>
                <w:szCs w:val="16"/>
                <w:lang w:val="uk-UA"/>
              </w:rPr>
            </w:pPr>
            <w:r>
              <w:rPr>
                <w:b/>
                <w:bCs/>
                <w:sz w:val="16"/>
                <w:szCs w:val="16"/>
                <w:lang w:val="uk-UA"/>
              </w:rPr>
              <w:t>4700</w:t>
            </w:r>
          </w:p>
        </w:tc>
        <w:tc>
          <w:tcPr>
            <w:tcW w:w="477" w:type="pct"/>
            <w:shd w:val="clear" w:color="auto" w:fill="FFFFFF"/>
            <w:vAlign w:val="center"/>
          </w:tcPr>
          <w:p w14:paraId="3FD6B98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затвердження коштів на надання матеріальної допомоги дітям загиблих ветеранів</w:t>
            </w:r>
          </w:p>
        </w:tc>
        <w:tc>
          <w:tcPr>
            <w:tcW w:w="352" w:type="pct"/>
            <w:shd w:val="clear" w:color="auto" w:fill="FFFFFF"/>
            <w:vAlign w:val="center"/>
          </w:tcPr>
          <w:p w14:paraId="2B98573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№вх-3554/26</w:t>
            </w:r>
          </w:p>
        </w:tc>
        <w:tc>
          <w:tcPr>
            <w:tcW w:w="296" w:type="pct"/>
            <w:shd w:val="clear" w:color="auto" w:fill="FFFFFF"/>
            <w:vAlign w:val="center"/>
          </w:tcPr>
          <w:p w14:paraId="0E56DDC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58609DC"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7235011B"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6784DE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050D8A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8945AC1"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E6A810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затвердження коштів на надання матеріальної допомоги дітям загиблих ветеранів</w:t>
            </w:r>
          </w:p>
        </w:tc>
        <w:tc>
          <w:tcPr>
            <w:tcW w:w="320" w:type="pct"/>
            <w:shd w:val="clear" w:color="auto" w:fill="FFFFFF"/>
            <w:vAlign w:val="center"/>
          </w:tcPr>
          <w:p w14:paraId="46E47C0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677D36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DF586E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455B7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2D3586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0F3FFCC" w14:textId="77777777" w:rsidR="00E43309" w:rsidRDefault="00E43309" w:rsidP="00E43309">
            <w:pPr>
              <w:jc w:val="center"/>
              <w:rPr>
                <w:lang w:val="ru-RU"/>
              </w:rPr>
            </w:pPr>
            <w:r>
              <w:rPr>
                <w:lang w:val="ru-RU"/>
              </w:rPr>
              <w:t>-</w:t>
            </w:r>
          </w:p>
        </w:tc>
      </w:tr>
      <w:tr w:rsidR="00E43309" w:rsidRPr="00B7371E" w14:paraId="24F2ECBB" w14:textId="77777777" w:rsidTr="00C53311">
        <w:trPr>
          <w:trHeight w:val="975"/>
        </w:trPr>
        <w:tc>
          <w:tcPr>
            <w:tcW w:w="206" w:type="pct"/>
            <w:shd w:val="clear" w:color="auto" w:fill="FFFFFF"/>
            <w:vAlign w:val="center"/>
          </w:tcPr>
          <w:p w14:paraId="03B463BB" w14:textId="77777777" w:rsidR="00E43309" w:rsidRPr="00310FE5" w:rsidRDefault="00610CB9" w:rsidP="00E43309">
            <w:pPr>
              <w:jc w:val="center"/>
              <w:rPr>
                <w:b/>
                <w:bCs/>
                <w:sz w:val="16"/>
                <w:szCs w:val="16"/>
                <w:lang w:val="uk-UA"/>
              </w:rPr>
            </w:pPr>
            <w:r>
              <w:rPr>
                <w:b/>
                <w:bCs/>
                <w:sz w:val="16"/>
                <w:szCs w:val="16"/>
                <w:lang w:val="uk-UA"/>
              </w:rPr>
              <w:t>4701</w:t>
            </w:r>
          </w:p>
        </w:tc>
        <w:tc>
          <w:tcPr>
            <w:tcW w:w="477" w:type="pct"/>
            <w:shd w:val="clear" w:color="auto" w:fill="FFFFFF"/>
            <w:vAlign w:val="center"/>
          </w:tcPr>
          <w:p w14:paraId="3A62A565" w14:textId="77777777" w:rsidR="00E43309" w:rsidRPr="00736241" w:rsidRDefault="00E43309" w:rsidP="00E43309">
            <w:pPr>
              <w:jc w:val="center"/>
              <w:rPr>
                <w:sz w:val="16"/>
                <w:szCs w:val="16"/>
                <w:lang w:val="uk-UA"/>
              </w:rPr>
            </w:pPr>
            <w:r w:rsidRPr="00736241">
              <w:rPr>
                <w:sz w:val="16"/>
                <w:szCs w:val="16"/>
                <w:lang w:val="uk-UA"/>
              </w:rPr>
              <w:t>Наказ департаменту фінансів</w:t>
            </w:r>
          </w:p>
        </w:tc>
        <w:tc>
          <w:tcPr>
            <w:tcW w:w="352" w:type="pct"/>
            <w:shd w:val="clear" w:color="auto" w:fill="FFFFFF"/>
            <w:vAlign w:val="center"/>
          </w:tcPr>
          <w:p w14:paraId="756FF0D3" w14:textId="77777777" w:rsidR="00E43309" w:rsidRPr="00736241" w:rsidRDefault="00E43309" w:rsidP="00E43309">
            <w:pPr>
              <w:jc w:val="center"/>
              <w:rPr>
                <w:sz w:val="16"/>
                <w:szCs w:val="16"/>
                <w:lang w:val="uk-UA"/>
              </w:rPr>
            </w:pPr>
            <w:r w:rsidRPr="00736241">
              <w:rPr>
                <w:sz w:val="16"/>
                <w:szCs w:val="16"/>
                <w:lang w:val="uk-UA"/>
              </w:rPr>
              <w:t>6</w:t>
            </w:r>
            <w:r w:rsidRPr="00736241">
              <w:rPr>
                <w:sz w:val="16"/>
                <w:szCs w:val="16"/>
              </w:rPr>
              <w:t>5</w:t>
            </w:r>
            <w:r w:rsidRPr="00736241">
              <w:rPr>
                <w:sz w:val="16"/>
                <w:szCs w:val="16"/>
                <w:lang w:val="uk-UA"/>
              </w:rPr>
              <w:t>-в</w:t>
            </w:r>
          </w:p>
        </w:tc>
        <w:tc>
          <w:tcPr>
            <w:tcW w:w="296" w:type="pct"/>
            <w:shd w:val="clear" w:color="auto" w:fill="FFFFFF"/>
            <w:vAlign w:val="center"/>
          </w:tcPr>
          <w:p w14:paraId="6276C663" w14:textId="77777777" w:rsidR="00E43309" w:rsidRPr="00736241" w:rsidRDefault="00E43309" w:rsidP="00E43309">
            <w:pPr>
              <w:jc w:val="center"/>
            </w:pPr>
            <w:r w:rsidRPr="00736241">
              <w:rPr>
                <w:sz w:val="16"/>
                <w:szCs w:val="16"/>
              </w:rPr>
              <w:t>10</w:t>
            </w:r>
            <w:r w:rsidRPr="00736241">
              <w:rPr>
                <w:sz w:val="16"/>
                <w:szCs w:val="16"/>
                <w:lang w:val="uk-UA"/>
              </w:rPr>
              <w:t>.06.2026</w:t>
            </w:r>
          </w:p>
        </w:tc>
        <w:tc>
          <w:tcPr>
            <w:tcW w:w="304" w:type="pct"/>
            <w:shd w:val="clear" w:color="auto" w:fill="FFFFFF"/>
            <w:vAlign w:val="center"/>
          </w:tcPr>
          <w:p w14:paraId="01A5A800" w14:textId="77777777" w:rsidR="00E43309" w:rsidRPr="00736241" w:rsidRDefault="00E43309" w:rsidP="00E43309">
            <w:pPr>
              <w:jc w:val="center"/>
              <w:rPr>
                <w:iCs/>
                <w:sz w:val="16"/>
                <w:szCs w:val="16"/>
                <w:lang w:val="uk-UA"/>
              </w:rPr>
            </w:pPr>
            <w:r w:rsidRPr="00736241">
              <w:rPr>
                <w:iCs/>
                <w:sz w:val="16"/>
                <w:szCs w:val="16"/>
                <w:lang w:val="uk-UA"/>
              </w:rPr>
              <w:t>-</w:t>
            </w:r>
          </w:p>
        </w:tc>
        <w:tc>
          <w:tcPr>
            <w:tcW w:w="431" w:type="pct"/>
            <w:shd w:val="clear" w:color="auto" w:fill="FFFFFF"/>
            <w:vAlign w:val="center"/>
          </w:tcPr>
          <w:p w14:paraId="4B2AA7EB"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271" w:type="pct"/>
            <w:shd w:val="clear" w:color="auto" w:fill="FFFFFF"/>
            <w:vAlign w:val="center"/>
          </w:tcPr>
          <w:p w14:paraId="3E78CABF" w14:textId="77777777" w:rsidR="00E43309" w:rsidRPr="00736241" w:rsidRDefault="00E43309" w:rsidP="00E43309">
            <w:pPr>
              <w:jc w:val="center"/>
              <w:rPr>
                <w:sz w:val="16"/>
                <w:szCs w:val="16"/>
                <w:lang w:val="uk-UA"/>
              </w:rPr>
            </w:pPr>
            <w:r w:rsidRPr="00736241">
              <w:rPr>
                <w:sz w:val="16"/>
                <w:szCs w:val="16"/>
                <w:lang w:val="uk-UA"/>
              </w:rPr>
              <w:t>-</w:t>
            </w:r>
          </w:p>
        </w:tc>
        <w:tc>
          <w:tcPr>
            <w:tcW w:w="165" w:type="pct"/>
            <w:shd w:val="clear" w:color="auto" w:fill="FFFFFF"/>
            <w:vAlign w:val="center"/>
          </w:tcPr>
          <w:p w14:paraId="3B06E7AA" w14:textId="77777777" w:rsidR="00E43309" w:rsidRPr="00736241" w:rsidRDefault="00E43309" w:rsidP="00E43309">
            <w:pPr>
              <w:jc w:val="center"/>
              <w:rPr>
                <w:sz w:val="16"/>
                <w:szCs w:val="16"/>
                <w:lang w:val="uk-UA"/>
              </w:rPr>
            </w:pPr>
            <w:r w:rsidRPr="00736241">
              <w:rPr>
                <w:sz w:val="16"/>
                <w:szCs w:val="16"/>
                <w:lang w:val="uk-UA"/>
              </w:rPr>
              <w:t>-</w:t>
            </w:r>
          </w:p>
        </w:tc>
        <w:tc>
          <w:tcPr>
            <w:tcW w:w="303" w:type="pct"/>
            <w:shd w:val="clear" w:color="auto" w:fill="FFFFFF"/>
            <w:vAlign w:val="center"/>
          </w:tcPr>
          <w:p w14:paraId="12F23C47" w14:textId="77777777" w:rsidR="00E43309" w:rsidRPr="00736241" w:rsidRDefault="00E43309" w:rsidP="00E43309">
            <w:pPr>
              <w:ind w:left="-85" w:right="-85"/>
              <w:jc w:val="center"/>
              <w:rPr>
                <w:sz w:val="16"/>
                <w:szCs w:val="16"/>
                <w:lang w:val="uk-UA"/>
              </w:rPr>
            </w:pPr>
            <w:r w:rsidRPr="00736241">
              <w:rPr>
                <w:sz w:val="16"/>
                <w:szCs w:val="16"/>
                <w:lang w:val="uk-UA"/>
              </w:rPr>
              <w:t>Управління персона-лом</w:t>
            </w:r>
          </w:p>
        </w:tc>
        <w:tc>
          <w:tcPr>
            <w:tcW w:w="410" w:type="pct"/>
            <w:shd w:val="clear" w:color="auto" w:fill="FFFFFF"/>
            <w:vAlign w:val="center"/>
          </w:tcPr>
          <w:p w14:paraId="71FF2943" w14:textId="77777777" w:rsidR="00E43309" w:rsidRPr="00736241" w:rsidRDefault="00E43309" w:rsidP="00E43309">
            <w:pPr>
              <w:jc w:val="center"/>
              <w:rPr>
                <w:sz w:val="16"/>
                <w:szCs w:val="16"/>
                <w:lang w:val="uk-UA"/>
              </w:rPr>
            </w:pPr>
            <w:r w:rsidRPr="00736241">
              <w:rPr>
                <w:sz w:val="16"/>
                <w:szCs w:val="16"/>
                <w:lang w:val="uk-UA"/>
              </w:rPr>
              <w:t>Про надання відпустки</w:t>
            </w:r>
          </w:p>
        </w:tc>
        <w:tc>
          <w:tcPr>
            <w:tcW w:w="320" w:type="pct"/>
            <w:shd w:val="clear" w:color="auto" w:fill="FFFFFF"/>
            <w:vAlign w:val="center"/>
          </w:tcPr>
          <w:p w14:paraId="64DED564" w14:textId="77777777" w:rsidR="00E43309" w:rsidRPr="00736241" w:rsidRDefault="00E43309" w:rsidP="00E43309">
            <w:pPr>
              <w:jc w:val="center"/>
              <w:rPr>
                <w:sz w:val="16"/>
                <w:szCs w:val="16"/>
                <w:lang w:val="uk-UA"/>
              </w:rPr>
            </w:pPr>
            <w:r w:rsidRPr="00736241">
              <w:rPr>
                <w:sz w:val="16"/>
                <w:szCs w:val="16"/>
                <w:lang w:val="uk-UA"/>
              </w:rPr>
              <w:t>Текстовий документ</w:t>
            </w:r>
          </w:p>
        </w:tc>
        <w:tc>
          <w:tcPr>
            <w:tcW w:w="215" w:type="pct"/>
            <w:shd w:val="clear" w:color="auto" w:fill="FFFFFF"/>
            <w:vAlign w:val="center"/>
          </w:tcPr>
          <w:p w14:paraId="53AD4674" w14:textId="77777777" w:rsidR="00E43309" w:rsidRPr="00736241" w:rsidRDefault="00E43309" w:rsidP="00E43309">
            <w:pPr>
              <w:jc w:val="center"/>
              <w:rPr>
                <w:sz w:val="16"/>
                <w:szCs w:val="16"/>
                <w:lang w:val="uk-UA"/>
              </w:rPr>
            </w:pPr>
            <w:r w:rsidRPr="00736241">
              <w:rPr>
                <w:sz w:val="16"/>
                <w:szCs w:val="16"/>
                <w:lang w:val="uk-UA"/>
              </w:rPr>
              <w:t>Наказ</w:t>
            </w:r>
          </w:p>
        </w:tc>
        <w:tc>
          <w:tcPr>
            <w:tcW w:w="161" w:type="pct"/>
            <w:shd w:val="clear" w:color="auto" w:fill="FFFFFF"/>
            <w:vAlign w:val="center"/>
          </w:tcPr>
          <w:p w14:paraId="3974A3E9" w14:textId="77777777" w:rsidR="00E43309" w:rsidRPr="00736241" w:rsidRDefault="00E43309" w:rsidP="00E43309">
            <w:pPr>
              <w:jc w:val="center"/>
              <w:rPr>
                <w:sz w:val="16"/>
                <w:szCs w:val="16"/>
                <w:lang w:val="uk-UA"/>
              </w:rPr>
            </w:pPr>
            <w:r w:rsidRPr="00736241">
              <w:rPr>
                <w:sz w:val="16"/>
                <w:szCs w:val="16"/>
                <w:lang w:val="uk-UA"/>
              </w:rPr>
              <w:t>-</w:t>
            </w:r>
          </w:p>
        </w:tc>
        <w:tc>
          <w:tcPr>
            <w:tcW w:w="402" w:type="pct"/>
            <w:shd w:val="clear" w:color="auto" w:fill="FFFFFF"/>
            <w:vAlign w:val="center"/>
          </w:tcPr>
          <w:p w14:paraId="4AC0FE55" w14:textId="77777777" w:rsidR="00E43309" w:rsidRPr="00736241" w:rsidRDefault="00E43309" w:rsidP="00E43309">
            <w:pPr>
              <w:jc w:val="center"/>
              <w:rPr>
                <w:sz w:val="16"/>
                <w:szCs w:val="16"/>
                <w:lang w:val="uk-UA"/>
              </w:rPr>
            </w:pPr>
            <w:r w:rsidRPr="00736241">
              <w:rPr>
                <w:sz w:val="16"/>
                <w:szCs w:val="16"/>
                <w:lang w:val="uk-UA"/>
              </w:rPr>
              <w:t>Паперова</w:t>
            </w:r>
          </w:p>
        </w:tc>
        <w:tc>
          <w:tcPr>
            <w:tcW w:w="559" w:type="pct"/>
            <w:shd w:val="clear" w:color="auto" w:fill="FFFFFF"/>
            <w:vAlign w:val="center"/>
          </w:tcPr>
          <w:p w14:paraId="68E9D0CD"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128" w:type="pct"/>
            <w:shd w:val="clear" w:color="auto" w:fill="FFFFFF"/>
            <w:vAlign w:val="center"/>
          </w:tcPr>
          <w:p w14:paraId="6CFC4513" w14:textId="77777777" w:rsidR="00E43309" w:rsidRPr="00736241" w:rsidRDefault="00E43309" w:rsidP="00E43309">
            <w:pPr>
              <w:jc w:val="center"/>
              <w:rPr>
                <w:lang w:val="uk-UA"/>
              </w:rPr>
            </w:pPr>
            <w:r w:rsidRPr="00736241">
              <w:rPr>
                <w:lang w:val="uk-UA"/>
              </w:rPr>
              <w:t>-</w:t>
            </w:r>
          </w:p>
        </w:tc>
      </w:tr>
      <w:tr w:rsidR="00E43309" w:rsidRPr="00B7371E" w14:paraId="3797AFF7" w14:textId="77777777" w:rsidTr="00C53311">
        <w:trPr>
          <w:trHeight w:val="975"/>
        </w:trPr>
        <w:tc>
          <w:tcPr>
            <w:tcW w:w="206" w:type="pct"/>
            <w:shd w:val="clear" w:color="auto" w:fill="FFFFFF"/>
            <w:vAlign w:val="center"/>
          </w:tcPr>
          <w:p w14:paraId="16707B1B" w14:textId="77777777" w:rsidR="00E43309" w:rsidRPr="00310FE5" w:rsidRDefault="00610CB9" w:rsidP="00E43309">
            <w:pPr>
              <w:jc w:val="center"/>
              <w:rPr>
                <w:b/>
                <w:bCs/>
                <w:sz w:val="16"/>
                <w:szCs w:val="16"/>
                <w:lang w:val="uk-UA"/>
              </w:rPr>
            </w:pPr>
            <w:r>
              <w:rPr>
                <w:b/>
                <w:bCs/>
                <w:sz w:val="16"/>
                <w:szCs w:val="16"/>
                <w:lang w:val="uk-UA"/>
              </w:rPr>
              <w:lastRenderedPageBreak/>
              <w:t>4702</w:t>
            </w:r>
          </w:p>
        </w:tc>
        <w:tc>
          <w:tcPr>
            <w:tcW w:w="477" w:type="pct"/>
            <w:shd w:val="clear" w:color="auto" w:fill="FFFFFF"/>
            <w:vAlign w:val="center"/>
          </w:tcPr>
          <w:p w14:paraId="742F84FC" w14:textId="77777777" w:rsidR="00E43309" w:rsidRPr="00736241" w:rsidRDefault="00E43309" w:rsidP="00E43309">
            <w:pPr>
              <w:jc w:val="center"/>
              <w:rPr>
                <w:sz w:val="16"/>
                <w:szCs w:val="16"/>
                <w:lang w:val="uk-UA"/>
              </w:rPr>
            </w:pPr>
            <w:r w:rsidRPr="00736241">
              <w:rPr>
                <w:sz w:val="16"/>
                <w:szCs w:val="16"/>
                <w:lang w:val="uk-UA"/>
              </w:rPr>
              <w:t>Наказ департаменту фінансів</w:t>
            </w:r>
          </w:p>
        </w:tc>
        <w:tc>
          <w:tcPr>
            <w:tcW w:w="352" w:type="pct"/>
            <w:shd w:val="clear" w:color="auto" w:fill="FFFFFF"/>
            <w:vAlign w:val="center"/>
          </w:tcPr>
          <w:p w14:paraId="5E0DB101" w14:textId="77777777" w:rsidR="00E43309" w:rsidRPr="00736241" w:rsidRDefault="00E43309" w:rsidP="00E43309">
            <w:pPr>
              <w:jc w:val="center"/>
              <w:rPr>
                <w:sz w:val="16"/>
                <w:szCs w:val="16"/>
                <w:lang w:val="uk-UA"/>
              </w:rPr>
            </w:pPr>
            <w:r w:rsidRPr="00736241">
              <w:rPr>
                <w:sz w:val="16"/>
                <w:szCs w:val="16"/>
                <w:lang w:val="uk-UA"/>
              </w:rPr>
              <w:t>6</w:t>
            </w:r>
            <w:r w:rsidRPr="00736241">
              <w:rPr>
                <w:sz w:val="16"/>
                <w:szCs w:val="16"/>
              </w:rPr>
              <w:t>6</w:t>
            </w:r>
            <w:r w:rsidRPr="00736241">
              <w:rPr>
                <w:sz w:val="16"/>
                <w:szCs w:val="16"/>
                <w:lang w:val="uk-UA"/>
              </w:rPr>
              <w:t>-в</w:t>
            </w:r>
          </w:p>
        </w:tc>
        <w:tc>
          <w:tcPr>
            <w:tcW w:w="296" w:type="pct"/>
            <w:shd w:val="clear" w:color="auto" w:fill="FFFFFF"/>
            <w:vAlign w:val="center"/>
          </w:tcPr>
          <w:p w14:paraId="4E4C5E23" w14:textId="77777777" w:rsidR="00E43309" w:rsidRPr="00736241" w:rsidRDefault="00E43309" w:rsidP="00E43309">
            <w:pPr>
              <w:jc w:val="center"/>
            </w:pPr>
            <w:r w:rsidRPr="00736241">
              <w:rPr>
                <w:sz w:val="16"/>
                <w:szCs w:val="16"/>
              </w:rPr>
              <w:t>10</w:t>
            </w:r>
            <w:r w:rsidRPr="00736241">
              <w:rPr>
                <w:sz w:val="16"/>
                <w:szCs w:val="16"/>
                <w:lang w:val="uk-UA"/>
              </w:rPr>
              <w:t>.06.2026</w:t>
            </w:r>
          </w:p>
        </w:tc>
        <w:tc>
          <w:tcPr>
            <w:tcW w:w="304" w:type="pct"/>
            <w:shd w:val="clear" w:color="auto" w:fill="FFFFFF"/>
            <w:vAlign w:val="center"/>
          </w:tcPr>
          <w:p w14:paraId="62C43855" w14:textId="77777777" w:rsidR="00E43309" w:rsidRPr="00736241" w:rsidRDefault="00E43309" w:rsidP="00E43309">
            <w:pPr>
              <w:jc w:val="center"/>
              <w:rPr>
                <w:iCs/>
                <w:sz w:val="16"/>
                <w:szCs w:val="16"/>
                <w:lang w:val="uk-UA"/>
              </w:rPr>
            </w:pPr>
            <w:r w:rsidRPr="00736241">
              <w:rPr>
                <w:iCs/>
                <w:sz w:val="16"/>
                <w:szCs w:val="16"/>
                <w:lang w:val="uk-UA"/>
              </w:rPr>
              <w:t>-</w:t>
            </w:r>
          </w:p>
        </w:tc>
        <w:tc>
          <w:tcPr>
            <w:tcW w:w="431" w:type="pct"/>
            <w:shd w:val="clear" w:color="auto" w:fill="FFFFFF"/>
            <w:vAlign w:val="center"/>
          </w:tcPr>
          <w:p w14:paraId="1CB209FF"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271" w:type="pct"/>
            <w:shd w:val="clear" w:color="auto" w:fill="FFFFFF"/>
            <w:vAlign w:val="center"/>
          </w:tcPr>
          <w:p w14:paraId="75362B70" w14:textId="77777777" w:rsidR="00E43309" w:rsidRPr="00736241" w:rsidRDefault="00E43309" w:rsidP="00E43309">
            <w:pPr>
              <w:jc w:val="center"/>
              <w:rPr>
                <w:sz w:val="16"/>
                <w:szCs w:val="16"/>
                <w:lang w:val="uk-UA"/>
              </w:rPr>
            </w:pPr>
            <w:r w:rsidRPr="00736241">
              <w:rPr>
                <w:sz w:val="16"/>
                <w:szCs w:val="16"/>
                <w:lang w:val="uk-UA"/>
              </w:rPr>
              <w:t>-</w:t>
            </w:r>
          </w:p>
        </w:tc>
        <w:tc>
          <w:tcPr>
            <w:tcW w:w="165" w:type="pct"/>
            <w:shd w:val="clear" w:color="auto" w:fill="FFFFFF"/>
            <w:vAlign w:val="center"/>
          </w:tcPr>
          <w:p w14:paraId="3A2D638B" w14:textId="77777777" w:rsidR="00E43309" w:rsidRPr="00736241" w:rsidRDefault="00E43309" w:rsidP="00E43309">
            <w:pPr>
              <w:jc w:val="center"/>
              <w:rPr>
                <w:sz w:val="16"/>
                <w:szCs w:val="16"/>
                <w:lang w:val="uk-UA"/>
              </w:rPr>
            </w:pPr>
            <w:r w:rsidRPr="00736241">
              <w:rPr>
                <w:sz w:val="16"/>
                <w:szCs w:val="16"/>
                <w:lang w:val="uk-UA"/>
              </w:rPr>
              <w:t>-</w:t>
            </w:r>
          </w:p>
        </w:tc>
        <w:tc>
          <w:tcPr>
            <w:tcW w:w="303" w:type="pct"/>
            <w:shd w:val="clear" w:color="auto" w:fill="FFFFFF"/>
            <w:vAlign w:val="center"/>
          </w:tcPr>
          <w:p w14:paraId="7A50AF13" w14:textId="77777777" w:rsidR="00E43309" w:rsidRPr="00736241" w:rsidRDefault="00E43309" w:rsidP="00E43309">
            <w:pPr>
              <w:ind w:left="-85" w:right="-85"/>
              <w:jc w:val="center"/>
              <w:rPr>
                <w:sz w:val="16"/>
                <w:szCs w:val="16"/>
                <w:lang w:val="uk-UA"/>
              </w:rPr>
            </w:pPr>
            <w:r w:rsidRPr="00736241">
              <w:rPr>
                <w:sz w:val="16"/>
                <w:szCs w:val="16"/>
                <w:lang w:val="uk-UA"/>
              </w:rPr>
              <w:t>Управління персона-лом</w:t>
            </w:r>
          </w:p>
        </w:tc>
        <w:tc>
          <w:tcPr>
            <w:tcW w:w="410" w:type="pct"/>
            <w:shd w:val="clear" w:color="auto" w:fill="FFFFFF"/>
            <w:vAlign w:val="center"/>
          </w:tcPr>
          <w:p w14:paraId="0459551B" w14:textId="77777777" w:rsidR="00E43309" w:rsidRPr="00736241" w:rsidRDefault="00E43309" w:rsidP="00E43309">
            <w:pPr>
              <w:jc w:val="center"/>
              <w:rPr>
                <w:sz w:val="16"/>
                <w:szCs w:val="16"/>
                <w:lang w:val="uk-UA"/>
              </w:rPr>
            </w:pPr>
            <w:r w:rsidRPr="00736241">
              <w:rPr>
                <w:sz w:val="16"/>
                <w:szCs w:val="16"/>
                <w:lang w:val="uk-UA"/>
              </w:rPr>
              <w:t>Про надання відпустки</w:t>
            </w:r>
          </w:p>
        </w:tc>
        <w:tc>
          <w:tcPr>
            <w:tcW w:w="320" w:type="pct"/>
            <w:shd w:val="clear" w:color="auto" w:fill="FFFFFF"/>
            <w:vAlign w:val="center"/>
          </w:tcPr>
          <w:p w14:paraId="7222A12E" w14:textId="77777777" w:rsidR="00E43309" w:rsidRPr="00736241" w:rsidRDefault="00E43309" w:rsidP="00E43309">
            <w:pPr>
              <w:jc w:val="center"/>
              <w:rPr>
                <w:sz w:val="16"/>
                <w:szCs w:val="16"/>
                <w:lang w:val="uk-UA"/>
              </w:rPr>
            </w:pPr>
            <w:r w:rsidRPr="00736241">
              <w:rPr>
                <w:sz w:val="16"/>
                <w:szCs w:val="16"/>
                <w:lang w:val="uk-UA"/>
              </w:rPr>
              <w:t>Текстовий документ</w:t>
            </w:r>
          </w:p>
        </w:tc>
        <w:tc>
          <w:tcPr>
            <w:tcW w:w="215" w:type="pct"/>
            <w:shd w:val="clear" w:color="auto" w:fill="FFFFFF"/>
            <w:vAlign w:val="center"/>
          </w:tcPr>
          <w:p w14:paraId="358E60A4" w14:textId="77777777" w:rsidR="00E43309" w:rsidRPr="00736241" w:rsidRDefault="00E43309" w:rsidP="00E43309">
            <w:pPr>
              <w:jc w:val="center"/>
              <w:rPr>
                <w:sz w:val="16"/>
                <w:szCs w:val="16"/>
                <w:lang w:val="uk-UA"/>
              </w:rPr>
            </w:pPr>
            <w:r w:rsidRPr="00736241">
              <w:rPr>
                <w:sz w:val="16"/>
                <w:szCs w:val="16"/>
                <w:lang w:val="uk-UA"/>
              </w:rPr>
              <w:t>Наказ</w:t>
            </w:r>
          </w:p>
        </w:tc>
        <w:tc>
          <w:tcPr>
            <w:tcW w:w="161" w:type="pct"/>
            <w:shd w:val="clear" w:color="auto" w:fill="FFFFFF"/>
            <w:vAlign w:val="center"/>
          </w:tcPr>
          <w:p w14:paraId="321E4207" w14:textId="77777777" w:rsidR="00E43309" w:rsidRPr="00736241" w:rsidRDefault="00E43309" w:rsidP="00E43309">
            <w:pPr>
              <w:jc w:val="center"/>
              <w:rPr>
                <w:sz w:val="16"/>
                <w:szCs w:val="16"/>
                <w:lang w:val="uk-UA"/>
              </w:rPr>
            </w:pPr>
            <w:r w:rsidRPr="00736241">
              <w:rPr>
                <w:sz w:val="16"/>
                <w:szCs w:val="16"/>
                <w:lang w:val="uk-UA"/>
              </w:rPr>
              <w:t>-</w:t>
            </w:r>
          </w:p>
        </w:tc>
        <w:tc>
          <w:tcPr>
            <w:tcW w:w="402" w:type="pct"/>
            <w:shd w:val="clear" w:color="auto" w:fill="FFFFFF"/>
            <w:vAlign w:val="center"/>
          </w:tcPr>
          <w:p w14:paraId="4DD7E733" w14:textId="77777777" w:rsidR="00E43309" w:rsidRPr="00736241" w:rsidRDefault="00E43309" w:rsidP="00E43309">
            <w:pPr>
              <w:jc w:val="center"/>
              <w:rPr>
                <w:sz w:val="16"/>
                <w:szCs w:val="16"/>
                <w:lang w:val="uk-UA"/>
              </w:rPr>
            </w:pPr>
            <w:r w:rsidRPr="00736241">
              <w:rPr>
                <w:sz w:val="16"/>
                <w:szCs w:val="16"/>
                <w:lang w:val="uk-UA"/>
              </w:rPr>
              <w:t>Паперова</w:t>
            </w:r>
          </w:p>
        </w:tc>
        <w:tc>
          <w:tcPr>
            <w:tcW w:w="559" w:type="pct"/>
            <w:shd w:val="clear" w:color="auto" w:fill="FFFFFF"/>
            <w:vAlign w:val="center"/>
          </w:tcPr>
          <w:p w14:paraId="6ECD7581"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128" w:type="pct"/>
            <w:shd w:val="clear" w:color="auto" w:fill="FFFFFF"/>
            <w:vAlign w:val="center"/>
          </w:tcPr>
          <w:p w14:paraId="5B21B7DE" w14:textId="77777777" w:rsidR="00E43309" w:rsidRPr="00736241" w:rsidRDefault="00E43309" w:rsidP="00E43309">
            <w:pPr>
              <w:jc w:val="center"/>
              <w:rPr>
                <w:lang w:val="uk-UA"/>
              </w:rPr>
            </w:pPr>
            <w:r w:rsidRPr="00736241">
              <w:rPr>
                <w:lang w:val="uk-UA"/>
              </w:rPr>
              <w:t>-</w:t>
            </w:r>
          </w:p>
        </w:tc>
      </w:tr>
      <w:tr w:rsidR="00E43309" w:rsidRPr="00B7371E" w14:paraId="725D3CB5" w14:textId="77777777" w:rsidTr="00C53311">
        <w:trPr>
          <w:trHeight w:val="975"/>
        </w:trPr>
        <w:tc>
          <w:tcPr>
            <w:tcW w:w="206" w:type="pct"/>
            <w:shd w:val="clear" w:color="auto" w:fill="FFFFFF"/>
            <w:vAlign w:val="center"/>
          </w:tcPr>
          <w:p w14:paraId="51467B49" w14:textId="77777777" w:rsidR="00E43309" w:rsidRPr="00310FE5" w:rsidRDefault="00610CB9" w:rsidP="00E43309">
            <w:pPr>
              <w:jc w:val="center"/>
              <w:rPr>
                <w:b/>
                <w:bCs/>
                <w:sz w:val="16"/>
                <w:szCs w:val="16"/>
                <w:lang w:val="uk-UA"/>
              </w:rPr>
            </w:pPr>
            <w:r>
              <w:rPr>
                <w:b/>
                <w:bCs/>
                <w:sz w:val="16"/>
                <w:szCs w:val="16"/>
                <w:lang w:val="uk-UA"/>
              </w:rPr>
              <w:t>4703</w:t>
            </w:r>
          </w:p>
        </w:tc>
        <w:tc>
          <w:tcPr>
            <w:tcW w:w="477" w:type="pct"/>
            <w:shd w:val="clear" w:color="auto" w:fill="FFFFFF"/>
            <w:vAlign w:val="center"/>
          </w:tcPr>
          <w:p w14:paraId="17F47038" w14:textId="77777777" w:rsidR="00E43309" w:rsidRPr="000E611A" w:rsidRDefault="00E43309" w:rsidP="00E43309">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1781DFE0" w14:textId="77777777" w:rsidR="00E43309" w:rsidRPr="000E611A" w:rsidRDefault="00E43309" w:rsidP="00E43309">
            <w:pPr>
              <w:jc w:val="center"/>
              <w:rPr>
                <w:sz w:val="16"/>
                <w:szCs w:val="16"/>
                <w:lang w:val="uk-UA"/>
              </w:rPr>
            </w:pPr>
            <w:r w:rsidRPr="000E611A">
              <w:rPr>
                <w:sz w:val="16"/>
                <w:szCs w:val="16"/>
                <w:lang w:val="uk-UA"/>
              </w:rPr>
              <w:t xml:space="preserve">№вих- </w:t>
            </w:r>
          </w:p>
          <w:p w14:paraId="6C764B72" w14:textId="77777777" w:rsidR="00E43309" w:rsidRPr="000E611A" w:rsidRDefault="00E43309" w:rsidP="00E43309">
            <w:pPr>
              <w:jc w:val="center"/>
              <w:rPr>
                <w:sz w:val="16"/>
                <w:szCs w:val="16"/>
                <w:lang w:val="uk-UA"/>
              </w:rPr>
            </w:pPr>
            <w:r w:rsidRPr="000E611A">
              <w:rPr>
                <w:sz w:val="16"/>
                <w:szCs w:val="16"/>
                <w:lang w:val="uk-UA"/>
              </w:rPr>
              <w:t>9</w:t>
            </w:r>
            <w:r>
              <w:rPr>
                <w:sz w:val="16"/>
                <w:szCs w:val="16"/>
                <w:lang w:val="uk-UA"/>
              </w:rPr>
              <w:t>96</w:t>
            </w:r>
            <w:r w:rsidRPr="000E611A">
              <w:rPr>
                <w:sz w:val="16"/>
                <w:szCs w:val="16"/>
                <w:lang w:val="uk-UA"/>
              </w:rPr>
              <w:t>/08-18/2</w:t>
            </w:r>
            <w:r>
              <w:rPr>
                <w:sz w:val="16"/>
                <w:szCs w:val="16"/>
                <w:lang w:val="uk-UA"/>
              </w:rPr>
              <w:t>6</w:t>
            </w:r>
          </w:p>
        </w:tc>
        <w:tc>
          <w:tcPr>
            <w:tcW w:w="296" w:type="pct"/>
            <w:shd w:val="clear" w:color="auto" w:fill="FFFFFF"/>
            <w:vAlign w:val="center"/>
          </w:tcPr>
          <w:p w14:paraId="113941AA" w14:textId="77777777" w:rsidR="00E43309" w:rsidRPr="000E611A" w:rsidRDefault="00E43309" w:rsidP="00E43309">
            <w:pPr>
              <w:jc w:val="center"/>
            </w:pPr>
            <w:r w:rsidRPr="000E611A">
              <w:rPr>
                <w:sz w:val="16"/>
                <w:szCs w:val="16"/>
                <w:lang w:val="uk-UA"/>
              </w:rPr>
              <w:t>1</w:t>
            </w:r>
            <w:r>
              <w:rPr>
                <w:sz w:val="16"/>
                <w:szCs w:val="16"/>
                <w:lang w:val="uk-UA"/>
              </w:rPr>
              <w:t>0</w:t>
            </w:r>
            <w:r w:rsidRPr="000E611A">
              <w:rPr>
                <w:sz w:val="16"/>
                <w:szCs w:val="16"/>
                <w:lang w:val="uk-UA"/>
              </w:rPr>
              <w:t>.0</w:t>
            </w:r>
            <w:r w:rsidRPr="000E611A">
              <w:rPr>
                <w:sz w:val="16"/>
                <w:szCs w:val="16"/>
              </w:rPr>
              <w:t>6</w:t>
            </w:r>
            <w:r w:rsidRPr="000E611A">
              <w:rPr>
                <w:sz w:val="16"/>
                <w:szCs w:val="16"/>
                <w:lang w:val="uk-UA"/>
              </w:rPr>
              <w:t>.202</w:t>
            </w:r>
            <w:r>
              <w:rPr>
                <w:sz w:val="16"/>
                <w:szCs w:val="16"/>
                <w:lang w:val="uk-UA"/>
              </w:rPr>
              <w:t>6</w:t>
            </w:r>
          </w:p>
        </w:tc>
        <w:tc>
          <w:tcPr>
            <w:tcW w:w="304" w:type="pct"/>
            <w:shd w:val="clear" w:color="auto" w:fill="FFFFFF"/>
            <w:vAlign w:val="center"/>
          </w:tcPr>
          <w:p w14:paraId="5C98C3F0" w14:textId="77777777" w:rsidR="00E43309" w:rsidRPr="000E611A" w:rsidRDefault="00E43309" w:rsidP="00E43309">
            <w:pPr>
              <w:jc w:val="center"/>
              <w:rPr>
                <w:iCs/>
                <w:sz w:val="16"/>
                <w:szCs w:val="16"/>
                <w:lang w:val="uk-UA"/>
              </w:rPr>
            </w:pPr>
            <w:r w:rsidRPr="000E611A">
              <w:rPr>
                <w:iCs/>
                <w:sz w:val="16"/>
                <w:szCs w:val="16"/>
                <w:lang w:val="uk-UA"/>
              </w:rPr>
              <w:t>-</w:t>
            </w:r>
          </w:p>
        </w:tc>
        <w:tc>
          <w:tcPr>
            <w:tcW w:w="431" w:type="pct"/>
            <w:shd w:val="clear" w:color="auto" w:fill="FFFFFF"/>
            <w:vAlign w:val="center"/>
          </w:tcPr>
          <w:p w14:paraId="6BA1BC54" w14:textId="77777777" w:rsidR="00E43309" w:rsidRPr="000E611A" w:rsidRDefault="00E43309" w:rsidP="00E43309">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36C2E32B" w14:textId="77777777" w:rsidR="00E43309" w:rsidRPr="000E611A" w:rsidRDefault="00E43309" w:rsidP="00E43309">
            <w:pPr>
              <w:jc w:val="center"/>
              <w:rPr>
                <w:sz w:val="16"/>
                <w:szCs w:val="16"/>
                <w:lang w:val="uk-UA"/>
              </w:rPr>
            </w:pPr>
            <w:r w:rsidRPr="000E611A">
              <w:rPr>
                <w:sz w:val="16"/>
                <w:szCs w:val="16"/>
                <w:lang w:val="uk-UA"/>
              </w:rPr>
              <w:t>-</w:t>
            </w:r>
          </w:p>
        </w:tc>
        <w:tc>
          <w:tcPr>
            <w:tcW w:w="165" w:type="pct"/>
            <w:shd w:val="clear" w:color="auto" w:fill="FFFFFF"/>
            <w:vAlign w:val="center"/>
          </w:tcPr>
          <w:p w14:paraId="6D91BDD0" w14:textId="77777777" w:rsidR="00E43309" w:rsidRPr="000E611A" w:rsidRDefault="00E43309" w:rsidP="00E43309">
            <w:pPr>
              <w:jc w:val="center"/>
              <w:rPr>
                <w:sz w:val="16"/>
                <w:szCs w:val="16"/>
                <w:lang w:val="uk-UA"/>
              </w:rPr>
            </w:pPr>
            <w:r w:rsidRPr="000E611A">
              <w:rPr>
                <w:sz w:val="16"/>
                <w:szCs w:val="16"/>
                <w:lang w:val="uk-UA"/>
              </w:rPr>
              <w:t>-</w:t>
            </w:r>
          </w:p>
        </w:tc>
        <w:tc>
          <w:tcPr>
            <w:tcW w:w="303" w:type="pct"/>
            <w:shd w:val="clear" w:color="auto" w:fill="FFFFFF"/>
            <w:vAlign w:val="center"/>
          </w:tcPr>
          <w:p w14:paraId="0B2BC290" w14:textId="77777777" w:rsidR="00E43309" w:rsidRPr="000E611A" w:rsidRDefault="00E43309" w:rsidP="00E43309">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28D3B44E" w14:textId="77777777" w:rsidR="00E43309" w:rsidRPr="000E611A" w:rsidRDefault="00E43309" w:rsidP="00E43309">
            <w:pPr>
              <w:jc w:val="center"/>
              <w:rPr>
                <w:sz w:val="16"/>
                <w:szCs w:val="16"/>
                <w:lang w:val="uk-UA"/>
              </w:rPr>
            </w:pPr>
            <w:r w:rsidRPr="000E611A">
              <w:rPr>
                <w:sz w:val="16"/>
                <w:szCs w:val="16"/>
                <w:lang w:val="uk-UA"/>
              </w:rPr>
              <w:t>Про заплановані та прогнозовані події на наступний тиждень</w:t>
            </w:r>
          </w:p>
        </w:tc>
        <w:tc>
          <w:tcPr>
            <w:tcW w:w="320" w:type="pct"/>
            <w:shd w:val="clear" w:color="auto" w:fill="FFFFFF"/>
            <w:vAlign w:val="center"/>
          </w:tcPr>
          <w:p w14:paraId="5CB8CB55" w14:textId="77777777" w:rsidR="00E43309" w:rsidRPr="000E611A" w:rsidRDefault="00E43309" w:rsidP="00E43309">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385D6228" w14:textId="77777777" w:rsidR="00E43309" w:rsidRPr="000E611A" w:rsidRDefault="00E43309" w:rsidP="00E43309">
            <w:pPr>
              <w:jc w:val="center"/>
              <w:rPr>
                <w:sz w:val="16"/>
                <w:szCs w:val="16"/>
                <w:lang w:val="uk-UA"/>
              </w:rPr>
            </w:pPr>
            <w:r w:rsidRPr="000E611A">
              <w:rPr>
                <w:sz w:val="16"/>
                <w:szCs w:val="16"/>
                <w:lang w:val="uk-UA"/>
              </w:rPr>
              <w:t>Лист</w:t>
            </w:r>
          </w:p>
        </w:tc>
        <w:tc>
          <w:tcPr>
            <w:tcW w:w="161" w:type="pct"/>
            <w:shd w:val="clear" w:color="auto" w:fill="FFFFFF"/>
            <w:vAlign w:val="center"/>
          </w:tcPr>
          <w:p w14:paraId="718B700B" w14:textId="77777777" w:rsidR="00E43309" w:rsidRPr="000E611A" w:rsidRDefault="00E43309" w:rsidP="00E43309">
            <w:pPr>
              <w:jc w:val="center"/>
              <w:rPr>
                <w:sz w:val="16"/>
                <w:szCs w:val="16"/>
                <w:lang w:val="uk-UA"/>
              </w:rPr>
            </w:pPr>
            <w:r w:rsidRPr="000E611A">
              <w:rPr>
                <w:sz w:val="16"/>
                <w:szCs w:val="16"/>
                <w:lang w:val="uk-UA"/>
              </w:rPr>
              <w:t>-</w:t>
            </w:r>
          </w:p>
        </w:tc>
        <w:tc>
          <w:tcPr>
            <w:tcW w:w="402" w:type="pct"/>
            <w:shd w:val="clear" w:color="auto" w:fill="FFFFFF"/>
            <w:vAlign w:val="center"/>
          </w:tcPr>
          <w:p w14:paraId="0D565C32" w14:textId="77777777" w:rsidR="00E43309" w:rsidRPr="000E611A" w:rsidRDefault="00E43309" w:rsidP="00E43309">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451BA9EE" w14:textId="77777777" w:rsidR="00E43309" w:rsidRPr="000E611A" w:rsidRDefault="00E43309" w:rsidP="00E43309">
            <w:pPr>
              <w:jc w:val="center"/>
              <w:rPr>
                <w:sz w:val="16"/>
                <w:szCs w:val="16"/>
                <w:lang w:val="uk-UA"/>
              </w:rPr>
            </w:pPr>
            <w:r w:rsidRPr="000E611A">
              <w:rPr>
                <w:sz w:val="16"/>
                <w:szCs w:val="16"/>
                <w:lang w:val="uk-UA"/>
              </w:rPr>
              <w:t>Відділ управління персоналом і  організаційної роботи</w:t>
            </w:r>
          </w:p>
        </w:tc>
        <w:tc>
          <w:tcPr>
            <w:tcW w:w="128" w:type="pct"/>
            <w:shd w:val="clear" w:color="auto" w:fill="FFFFFF"/>
            <w:vAlign w:val="center"/>
          </w:tcPr>
          <w:p w14:paraId="5152D90A" w14:textId="77777777" w:rsidR="00E43309" w:rsidRPr="000E611A" w:rsidRDefault="00E43309" w:rsidP="00E43309">
            <w:pPr>
              <w:jc w:val="center"/>
              <w:rPr>
                <w:lang w:val="uk-UA"/>
              </w:rPr>
            </w:pPr>
            <w:r w:rsidRPr="000E611A">
              <w:rPr>
                <w:lang w:val="uk-UA"/>
              </w:rPr>
              <w:t>-</w:t>
            </w:r>
          </w:p>
        </w:tc>
      </w:tr>
      <w:tr w:rsidR="00E43309" w:rsidRPr="00B7371E" w14:paraId="5814F055" w14:textId="77777777" w:rsidTr="00C53311">
        <w:trPr>
          <w:trHeight w:val="975"/>
        </w:trPr>
        <w:tc>
          <w:tcPr>
            <w:tcW w:w="206" w:type="pct"/>
            <w:shd w:val="clear" w:color="auto" w:fill="FFFFFF"/>
            <w:vAlign w:val="center"/>
          </w:tcPr>
          <w:p w14:paraId="7DEED10E" w14:textId="77777777" w:rsidR="00E43309" w:rsidRPr="00310FE5" w:rsidRDefault="00610CB9" w:rsidP="00E43309">
            <w:pPr>
              <w:jc w:val="center"/>
              <w:rPr>
                <w:b/>
                <w:bCs/>
                <w:sz w:val="16"/>
                <w:szCs w:val="16"/>
                <w:lang w:val="uk-UA"/>
              </w:rPr>
            </w:pPr>
            <w:r>
              <w:rPr>
                <w:b/>
                <w:bCs/>
                <w:sz w:val="16"/>
                <w:szCs w:val="16"/>
                <w:lang w:val="uk-UA"/>
              </w:rPr>
              <w:t>4704</w:t>
            </w:r>
          </w:p>
        </w:tc>
        <w:tc>
          <w:tcPr>
            <w:tcW w:w="477" w:type="pct"/>
            <w:shd w:val="clear" w:color="auto" w:fill="FFFFFF"/>
            <w:vAlign w:val="center"/>
          </w:tcPr>
          <w:p w14:paraId="4DD6F61A" w14:textId="77777777" w:rsidR="00E43309" w:rsidRPr="000E611A" w:rsidRDefault="00E43309" w:rsidP="00E43309">
            <w:pPr>
              <w:jc w:val="center"/>
              <w:rPr>
                <w:sz w:val="16"/>
                <w:szCs w:val="16"/>
                <w:lang w:val="uk-UA"/>
              </w:rPr>
            </w:pPr>
            <w:r w:rsidRPr="000E611A">
              <w:rPr>
                <w:sz w:val="16"/>
                <w:szCs w:val="16"/>
                <w:lang w:val="uk-UA"/>
              </w:rPr>
              <w:t>Про подання пропозицій</w:t>
            </w:r>
          </w:p>
        </w:tc>
        <w:tc>
          <w:tcPr>
            <w:tcW w:w="352" w:type="pct"/>
            <w:shd w:val="clear" w:color="auto" w:fill="FFFFFF"/>
            <w:vAlign w:val="center"/>
          </w:tcPr>
          <w:p w14:paraId="4AAC3290" w14:textId="77777777" w:rsidR="00E43309" w:rsidRPr="000E611A" w:rsidRDefault="00E43309" w:rsidP="00E43309">
            <w:pPr>
              <w:jc w:val="center"/>
              <w:rPr>
                <w:sz w:val="16"/>
                <w:szCs w:val="16"/>
                <w:lang w:val="uk-UA"/>
              </w:rPr>
            </w:pPr>
            <w:r w:rsidRPr="000E611A">
              <w:rPr>
                <w:sz w:val="16"/>
                <w:szCs w:val="16"/>
                <w:lang w:val="uk-UA"/>
              </w:rPr>
              <w:t>№ вих-</w:t>
            </w:r>
          </w:p>
          <w:p w14:paraId="4B1CA676" w14:textId="77777777" w:rsidR="00E43309" w:rsidRPr="000E611A" w:rsidRDefault="00E43309" w:rsidP="00E43309">
            <w:pPr>
              <w:jc w:val="center"/>
              <w:rPr>
                <w:sz w:val="16"/>
                <w:szCs w:val="16"/>
              </w:rPr>
            </w:pPr>
            <w:r w:rsidRPr="000E611A">
              <w:rPr>
                <w:sz w:val="16"/>
                <w:szCs w:val="16"/>
                <w:lang w:val="uk-UA"/>
              </w:rPr>
              <w:t>9</w:t>
            </w:r>
            <w:r>
              <w:rPr>
                <w:sz w:val="16"/>
                <w:szCs w:val="16"/>
                <w:lang w:val="uk-UA"/>
              </w:rPr>
              <w:t>95</w:t>
            </w:r>
            <w:r w:rsidRPr="000E611A">
              <w:rPr>
                <w:sz w:val="16"/>
                <w:szCs w:val="16"/>
                <w:lang w:val="uk-UA"/>
              </w:rPr>
              <w:t>/08-18/2</w:t>
            </w:r>
            <w:r>
              <w:rPr>
                <w:sz w:val="16"/>
                <w:szCs w:val="16"/>
                <w:lang w:val="uk-UA"/>
              </w:rPr>
              <w:t>6</w:t>
            </w:r>
          </w:p>
        </w:tc>
        <w:tc>
          <w:tcPr>
            <w:tcW w:w="296" w:type="pct"/>
            <w:shd w:val="clear" w:color="auto" w:fill="FFFFFF"/>
            <w:vAlign w:val="center"/>
          </w:tcPr>
          <w:p w14:paraId="252AE924" w14:textId="77777777" w:rsidR="00E43309" w:rsidRPr="000E611A" w:rsidRDefault="00E43309" w:rsidP="00E43309">
            <w:pPr>
              <w:jc w:val="center"/>
            </w:pPr>
            <w:r w:rsidRPr="000E611A">
              <w:rPr>
                <w:sz w:val="16"/>
                <w:szCs w:val="16"/>
                <w:lang w:val="uk-UA"/>
              </w:rPr>
              <w:t>1</w:t>
            </w:r>
            <w:r>
              <w:rPr>
                <w:sz w:val="16"/>
                <w:szCs w:val="16"/>
                <w:lang w:val="uk-UA"/>
              </w:rPr>
              <w:t>0</w:t>
            </w:r>
            <w:r w:rsidRPr="000E611A">
              <w:rPr>
                <w:sz w:val="16"/>
                <w:szCs w:val="16"/>
                <w:lang w:val="uk-UA"/>
              </w:rPr>
              <w:t>.0</w:t>
            </w:r>
            <w:r w:rsidRPr="000E611A">
              <w:rPr>
                <w:sz w:val="16"/>
                <w:szCs w:val="16"/>
              </w:rPr>
              <w:t>6</w:t>
            </w:r>
            <w:r w:rsidRPr="000E611A">
              <w:rPr>
                <w:sz w:val="16"/>
                <w:szCs w:val="16"/>
                <w:lang w:val="uk-UA"/>
              </w:rPr>
              <w:t>.202</w:t>
            </w:r>
            <w:r>
              <w:rPr>
                <w:sz w:val="16"/>
                <w:szCs w:val="16"/>
                <w:lang w:val="uk-UA"/>
              </w:rPr>
              <w:t>6</w:t>
            </w:r>
          </w:p>
        </w:tc>
        <w:tc>
          <w:tcPr>
            <w:tcW w:w="304" w:type="pct"/>
            <w:shd w:val="clear" w:color="auto" w:fill="FFFFFF"/>
            <w:vAlign w:val="center"/>
          </w:tcPr>
          <w:p w14:paraId="7A3ECF9C" w14:textId="77777777" w:rsidR="00E43309" w:rsidRPr="000E611A" w:rsidRDefault="00E43309" w:rsidP="00E43309">
            <w:pPr>
              <w:jc w:val="center"/>
              <w:rPr>
                <w:iCs/>
                <w:sz w:val="16"/>
                <w:szCs w:val="16"/>
                <w:lang w:val="uk-UA"/>
              </w:rPr>
            </w:pPr>
            <w:r w:rsidRPr="000E611A">
              <w:rPr>
                <w:iCs/>
                <w:sz w:val="16"/>
                <w:szCs w:val="16"/>
                <w:lang w:val="uk-UA"/>
              </w:rPr>
              <w:t>-</w:t>
            </w:r>
          </w:p>
        </w:tc>
        <w:tc>
          <w:tcPr>
            <w:tcW w:w="431" w:type="pct"/>
            <w:shd w:val="clear" w:color="auto" w:fill="FFFFFF"/>
            <w:vAlign w:val="center"/>
          </w:tcPr>
          <w:p w14:paraId="56AF8317" w14:textId="77777777" w:rsidR="00E43309" w:rsidRPr="000E611A" w:rsidRDefault="00E43309" w:rsidP="00E43309">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2644E718" w14:textId="77777777" w:rsidR="00E43309" w:rsidRPr="000E611A" w:rsidRDefault="00E43309" w:rsidP="00E43309">
            <w:pPr>
              <w:jc w:val="center"/>
              <w:rPr>
                <w:sz w:val="16"/>
                <w:szCs w:val="16"/>
                <w:lang w:val="uk-UA"/>
              </w:rPr>
            </w:pPr>
            <w:r w:rsidRPr="000E611A">
              <w:rPr>
                <w:sz w:val="16"/>
                <w:szCs w:val="16"/>
                <w:lang w:val="uk-UA"/>
              </w:rPr>
              <w:t>-</w:t>
            </w:r>
          </w:p>
        </w:tc>
        <w:tc>
          <w:tcPr>
            <w:tcW w:w="165" w:type="pct"/>
            <w:shd w:val="clear" w:color="auto" w:fill="FFFFFF"/>
            <w:vAlign w:val="center"/>
          </w:tcPr>
          <w:p w14:paraId="3C62401D" w14:textId="77777777" w:rsidR="00E43309" w:rsidRPr="000E611A" w:rsidRDefault="00E43309" w:rsidP="00E43309">
            <w:pPr>
              <w:jc w:val="center"/>
              <w:rPr>
                <w:sz w:val="16"/>
                <w:szCs w:val="16"/>
                <w:lang w:val="uk-UA"/>
              </w:rPr>
            </w:pPr>
            <w:r w:rsidRPr="000E611A">
              <w:rPr>
                <w:sz w:val="16"/>
                <w:szCs w:val="16"/>
                <w:lang w:val="uk-UA"/>
              </w:rPr>
              <w:t>-</w:t>
            </w:r>
          </w:p>
        </w:tc>
        <w:tc>
          <w:tcPr>
            <w:tcW w:w="303" w:type="pct"/>
            <w:shd w:val="clear" w:color="auto" w:fill="FFFFFF"/>
            <w:vAlign w:val="center"/>
          </w:tcPr>
          <w:p w14:paraId="20425B73" w14:textId="77777777" w:rsidR="00E43309" w:rsidRPr="000E611A" w:rsidRDefault="00E43309" w:rsidP="00E43309">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2CBB061F" w14:textId="77777777" w:rsidR="00E43309" w:rsidRPr="000E611A" w:rsidRDefault="00E43309" w:rsidP="00E43309">
            <w:pPr>
              <w:jc w:val="center"/>
              <w:rPr>
                <w:sz w:val="16"/>
                <w:szCs w:val="16"/>
                <w:lang w:val="uk-UA"/>
              </w:rPr>
            </w:pPr>
            <w:r w:rsidRPr="000E611A">
              <w:rPr>
                <w:sz w:val="16"/>
                <w:szCs w:val="16"/>
                <w:lang w:val="uk-UA"/>
              </w:rPr>
              <w:t xml:space="preserve">До плану роботи Рівненської ОДА на  ІІІ квартал та липень </w:t>
            </w:r>
          </w:p>
          <w:p w14:paraId="1DE6A7B5" w14:textId="77777777" w:rsidR="00E43309" w:rsidRPr="000E611A" w:rsidRDefault="00E43309" w:rsidP="00E43309">
            <w:pPr>
              <w:jc w:val="center"/>
              <w:rPr>
                <w:sz w:val="16"/>
                <w:szCs w:val="16"/>
                <w:lang w:val="uk-UA"/>
              </w:rPr>
            </w:pPr>
            <w:r w:rsidRPr="000E611A">
              <w:rPr>
                <w:sz w:val="16"/>
                <w:szCs w:val="16"/>
                <w:lang w:val="uk-UA"/>
              </w:rPr>
              <w:t>202</w:t>
            </w:r>
            <w:r>
              <w:rPr>
                <w:sz w:val="16"/>
                <w:szCs w:val="16"/>
                <w:lang w:val="uk-UA"/>
              </w:rPr>
              <w:t>6</w:t>
            </w:r>
            <w:r w:rsidRPr="000E611A">
              <w:rPr>
                <w:sz w:val="16"/>
                <w:szCs w:val="16"/>
                <w:lang w:val="uk-UA"/>
              </w:rPr>
              <w:t xml:space="preserve"> року</w:t>
            </w:r>
          </w:p>
        </w:tc>
        <w:tc>
          <w:tcPr>
            <w:tcW w:w="320" w:type="pct"/>
            <w:shd w:val="clear" w:color="auto" w:fill="FFFFFF"/>
            <w:vAlign w:val="center"/>
          </w:tcPr>
          <w:p w14:paraId="34BC996E" w14:textId="77777777" w:rsidR="00E43309" w:rsidRPr="000E611A" w:rsidRDefault="00E43309" w:rsidP="00E43309">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4256E029" w14:textId="77777777" w:rsidR="00E43309" w:rsidRPr="000E611A" w:rsidRDefault="00E43309" w:rsidP="00E43309">
            <w:pPr>
              <w:jc w:val="center"/>
              <w:rPr>
                <w:sz w:val="16"/>
                <w:szCs w:val="16"/>
                <w:lang w:val="uk-UA"/>
              </w:rPr>
            </w:pPr>
            <w:r w:rsidRPr="000E611A">
              <w:rPr>
                <w:sz w:val="16"/>
                <w:szCs w:val="16"/>
                <w:lang w:val="uk-UA"/>
              </w:rPr>
              <w:t>Лист</w:t>
            </w:r>
          </w:p>
        </w:tc>
        <w:tc>
          <w:tcPr>
            <w:tcW w:w="161" w:type="pct"/>
            <w:shd w:val="clear" w:color="auto" w:fill="FFFFFF"/>
            <w:vAlign w:val="center"/>
          </w:tcPr>
          <w:p w14:paraId="19E25E83" w14:textId="77777777" w:rsidR="00E43309" w:rsidRPr="000E611A" w:rsidRDefault="00E43309" w:rsidP="00E43309">
            <w:pPr>
              <w:jc w:val="center"/>
              <w:rPr>
                <w:sz w:val="16"/>
                <w:szCs w:val="16"/>
                <w:lang w:val="uk-UA"/>
              </w:rPr>
            </w:pPr>
            <w:r w:rsidRPr="000E611A">
              <w:rPr>
                <w:sz w:val="16"/>
                <w:szCs w:val="16"/>
                <w:lang w:val="uk-UA"/>
              </w:rPr>
              <w:t>-</w:t>
            </w:r>
          </w:p>
        </w:tc>
        <w:tc>
          <w:tcPr>
            <w:tcW w:w="402" w:type="pct"/>
            <w:shd w:val="clear" w:color="auto" w:fill="FFFFFF"/>
            <w:vAlign w:val="center"/>
          </w:tcPr>
          <w:p w14:paraId="1C50845C" w14:textId="77777777" w:rsidR="00E43309" w:rsidRPr="000E611A" w:rsidRDefault="00E43309" w:rsidP="00E43309">
            <w:pPr>
              <w:jc w:val="center"/>
              <w:rPr>
                <w:sz w:val="16"/>
                <w:szCs w:val="16"/>
                <w:lang w:val="uk-UA"/>
              </w:rPr>
            </w:pPr>
            <w:r w:rsidRPr="000E611A">
              <w:rPr>
                <w:sz w:val="16"/>
                <w:szCs w:val="16"/>
                <w:lang w:val="uk-UA"/>
              </w:rPr>
              <w:t>Паперова,</w:t>
            </w:r>
          </w:p>
          <w:p w14:paraId="57F27CCF" w14:textId="77777777" w:rsidR="00E43309" w:rsidRPr="000E611A" w:rsidRDefault="00E43309" w:rsidP="00E43309">
            <w:pPr>
              <w:jc w:val="center"/>
              <w:rPr>
                <w:sz w:val="16"/>
                <w:szCs w:val="16"/>
                <w:lang w:val="uk-UA"/>
              </w:rPr>
            </w:pPr>
            <w:r w:rsidRPr="000E611A">
              <w:rPr>
                <w:sz w:val="16"/>
                <w:szCs w:val="16"/>
                <w:lang w:val="uk-UA"/>
              </w:rPr>
              <w:t>електронна</w:t>
            </w:r>
          </w:p>
        </w:tc>
        <w:tc>
          <w:tcPr>
            <w:tcW w:w="559" w:type="pct"/>
            <w:shd w:val="clear" w:color="auto" w:fill="FFFFFF"/>
            <w:vAlign w:val="center"/>
          </w:tcPr>
          <w:p w14:paraId="0CAB04AB" w14:textId="77777777" w:rsidR="00E43309" w:rsidRPr="000E611A" w:rsidRDefault="00E43309" w:rsidP="00E43309">
            <w:pPr>
              <w:jc w:val="center"/>
              <w:rPr>
                <w:sz w:val="16"/>
                <w:szCs w:val="16"/>
                <w:lang w:val="uk-UA"/>
              </w:rPr>
            </w:pPr>
            <w:r w:rsidRPr="000E611A">
              <w:rPr>
                <w:sz w:val="16"/>
                <w:szCs w:val="16"/>
                <w:lang w:val="uk-UA"/>
              </w:rPr>
              <w:t>Відділ управління персоналом і  організаційної роботи</w:t>
            </w:r>
          </w:p>
        </w:tc>
        <w:tc>
          <w:tcPr>
            <w:tcW w:w="128" w:type="pct"/>
            <w:shd w:val="clear" w:color="auto" w:fill="FFFFFF"/>
            <w:vAlign w:val="center"/>
          </w:tcPr>
          <w:p w14:paraId="17DEC414" w14:textId="77777777" w:rsidR="00E43309" w:rsidRPr="000E611A" w:rsidRDefault="00E43309" w:rsidP="00E43309">
            <w:pPr>
              <w:jc w:val="center"/>
              <w:rPr>
                <w:lang w:val="uk-UA"/>
              </w:rPr>
            </w:pPr>
            <w:r w:rsidRPr="000E611A">
              <w:rPr>
                <w:lang w:val="uk-UA"/>
              </w:rPr>
              <w:t>-</w:t>
            </w:r>
          </w:p>
        </w:tc>
      </w:tr>
      <w:tr w:rsidR="00E43309" w:rsidRPr="00B7371E" w14:paraId="7085535C" w14:textId="77777777" w:rsidTr="00C53311">
        <w:trPr>
          <w:trHeight w:val="975"/>
        </w:trPr>
        <w:tc>
          <w:tcPr>
            <w:tcW w:w="206" w:type="pct"/>
            <w:shd w:val="clear" w:color="auto" w:fill="FFFFFF"/>
            <w:vAlign w:val="center"/>
          </w:tcPr>
          <w:p w14:paraId="3654C824" w14:textId="77777777" w:rsidR="00E43309" w:rsidRPr="00310FE5" w:rsidRDefault="00610CB9" w:rsidP="00E43309">
            <w:pPr>
              <w:jc w:val="center"/>
              <w:rPr>
                <w:b/>
                <w:bCs/>
                <w:sz w:val="16"/>
                <w:szCs w:val="16"/>
                <w:lang w:val="uk-UA"/>
              </w:rPr>
            </w:pPr>
            <w:r>
              <w:rPr>
                <w:b/>
                <w:bCs/>
                <w:sz w:val="16"/>
                <w:szCs w:val="16"/>
                <w:lang w:val="uk-UA"/>
              </w:rPr>
              <w:t>4705</w:t>
            </w:r>
          </w:p>
        </w:tc>
        <w:tc>
          <w:tcPr>
            <w:tcW w:w="477" w:type="pct"/>
            <w:shd w:val="clear" w:color="auto" w:fill="FFFFFF"/>
            <w:vAlign w:val="center"/>
          </w:tcPr>
          <w:p w14:paraId="6D8EF00E"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Фінансування кредити червень</w:t>
            </w:r>
          </w:p>
        </w:tc>
        <w:tc>
          <w:tcPr>
            <w:tcW w:w="352" w:type="pct"/>
            <w:shd w:val="clear" w:color="auto" w:fill="FFFFFF"/>
            <w:vAlign w:val="center"/>
          </w:tcPr>
          <w:p w14:paraId="1F9C474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№вх-3555/26</w:t>
            </w:r>
          </w:p>
        </w:tc>
        <w:tc>
          <w:tcPr>
            <w:tcW w:w="296" w:type="pct"/>
            <w:shd w:val="clear" w:color="auto" w:fill="FFFFFF"/>
            <w:vAlign w:val="center"/>
          </w:tcPr>
          <w:p w14:paraId="4966D10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86E8EEE"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146E049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5BB2332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E61180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DE40C4D"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0B8C98D"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Фінансування кредити червень</w:t>
            </w:r>
          </w:p>
        </w:tc>
        <w:tc>
          <w:tcPr>
            <w:tcW w:w="320" w:type="pct"/>
            <w:shd w:val="clear" w:color="auto" w:fill="FFFFFF"/>
            <w:vAlign w:val="center"/>
          </w:tcPr>
          <w:p w14:paraId="0C190F6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8717CF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4D4350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C02F57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890427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1533783" w14:textId="77777777" w:rsidR="00E43309" w:rsidRDefault="00E43309" w:rsidP="00E43309">
            <w:pPr>
              <w:jc w:val="center"/>
              <w:rPr>
                <w:lang w:val="ru-RU"/>
              </w:rPr>
            </w:pPr>
            <w:r>
              <w:rPr>
                <w:lang w:val="ru-RU"/>
              </w:rPr>
              <w:t>-</w:t>
            </w:r>
          </w:p>
        </w:tc>
      </w:tr>
      <w:tr w:rsidR="00E43309" w:rsidRPr="00B7371E" w14:paraId="4337B12D" w14:textId="77777777" w:rsidTr="00C53311">
        <w:trPr>
          <w:trHeight w:val="975"/>
        </w:trPr>
        <w:tc>
          <w:tcPr>
            <w:tcW w:w="206" w:type="pct"/>
            <w:shd w:val="clear" w:color="auto" w:fill="FFFFFF"/>
            <w:vAlign w:val="center"/>
          </w:tcPr>
          <w:p w14:paraId="45DBE829" w14:textId="77777777" w:rsidR="00E43309" w:rsidRPr="00310FE5" w:rsidRDefault="00610CB9" w:rsidP="00E43309">
            <w:pPr>
              <w:jc w:val="center"/>
              <w:rPr>
                <w:b/>
                <w:bCs/>
                <w:sz w:val="16"/>
                <w:szCs w:val="16"/>
                <w:lang w:val="uk-UA"/>
              </w:rPr>
            </w:pPr>
            <w:r>
              <w:rPr>
                <w:b/>
                <w:bCs/>
                <w:sz w:val="16"/>
                <w:szCs w:val="16"/>
                <w:lang w:val="uk-UA"/>
              </w:rPr>
              <w:t>4706</w:t>
            </w:r>
          </w:p>
        </w:tc>
        <w:tc>
          <w:tcPr>
            <w:tcW w:w="477" w:type="pct"/>
            <w:shd w:val="clear" w:color="auto" w:fill="FFFFFF"/>
            <w:vAlign w:val="center"/>
          </w:tcPr>
          <w:p w14:paraId="206635F4" w14:textId="77777777" w:rsidR="00E43309" w:rsidRPr="00B774A4" w:rsidRDefault="00E43309" w:rsidP="00E43309">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0C3088F1" w14:textId="77777777" w:rsidR="00E43309" w:rsidRPr="00B774A4" w:rsidRDefault="00E43309" w:rsidP="00E43309">
            <w:pPr>
              <w:jc w:val="center"/>
              <w:rPr>
                <w:bCs/>
                <w:sz w:val="16"/>
                <w:szCs w:val="16"/>
                <w:lang w:val="uk-UA"/>
              </w:rPr>
            </w:pPr>
            <w:r w:rsidRPr="00B774A4">
              <w:rPr>
                <w:bCs/>
                <w:sz w:val="16"/>
                <w:szCs w:val="16"/>
                <w:lang w:val="uk-UA"/>
              </w:rPr>
              <w:t>№ вих-</w:t>
            </w:r>
            <w:r>
              <w:rPr>
                <w:bCs/>
                <w:sz w:val="16"/>
                <w:szCs w:val="16"/>
                <w:lang w:val="uk-UA"/>
              </w:rPr>
              <w:t>991</w:t>
            </w:r>
            <w:r w:rsidRPr="00B774A4">
              <w:rPr>
                <w:bCs/>
                <w:sz w:val="16"/>
                <w:szCs w:val="16"/>
                <w:lang w:val="uk-UA"/>
              </w:rPr>
              <w:t>/04-19/26</w:t>
            </w:r>
          </w:p>
        </w:tc>
        <w:tc>
          <w:tcPr>
            <w:tcW w:w="296" w:type="pct"/>
            <w:shd w:val="clear" w:color="auto" w:fill="FFFFFF"/>
            <w:vAlign w:val="center"/>
          </w:tcPr>
          <w:p w14:paraId="3D023AFA" w14:textId="77777777" w:rsidR="00E43309" w:rsidRPr="00B774A4" w:rsidRDefault="00E43309" w:rsidP="00E43309">
            <w:pPr>
              <w:jc w:val="center"/>
              <w:rPr>
                <w:bCs/>
                <w:sz w:val="16"/>
                <w:szCs w:val="16"/>
                <w:lang w:val="uk-UA"/>
              </w:rPr>
            </w:pPr>
            <w:r>
              <w:rPr>
                <w:bCs/>
                <w:sz w:val="16"/>
                <w:szCs w:val="16"/>
                <w:lang w:val="uk-UA"/>
              </w:rPr>
              <w:t>10.06.2026</w:t>
            </w:r>
          </w:p>
        </w:tc>
        <w:tc>
          <w:tcPr>
            <w:tcW w:w="304" w:type="pct"/>
            <w:shd w:val="clear" w:color="auto" w:fill="FFFFFF"/>
            <w:vAlign w:val="center"/>
          </w:tcPr>
          <w:p w14:paraId="199D4FDB" w14:textId="77777777" w:rsidR="00E43309" w:rsidRPr="00B774A4" w:rsidRDefault="00E43309" w:rsidP="00E43309">
            <w:pPr>
              <w:jc w:val="center"/>
              <w:rPr>
                <w:bCs/>
                <w:iCs/>
                <w:sz w:val="16"/>
                <w:szCs w:val="16"/>
                <w:lang w:val="uk-UA"/>
              </w:rPr>
            </w:pPr>
            <w:r>
              <w:rPr>
                <w:bCs/>
                <w:iCs/>
                <w:sz w:val="16"/>
                <w:szCs w:val="16"/>
                <w:lang w:val="uk-UA"/>
              </w:rPr>
              <w:t>-</w:t>
            </w:r>
          </w:p>
        </w:tc>
        <w:tc>
          <w:tcPr>
            <w:tcW w:w="431" w:type="pct"/>
            <w:shd w:val="clear" w:color="auto" w:fill="FFFFFF"/>
            <w:vAlign w:val="center"/>
          </w:tcPr>
          <w:p w14:paraId="430D3F87"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E4AF602" w14:textId="77777777" w:rsidR="00E43309" w:rsidRPr="00B774A4" w:rsidRDefault="00E43309" w:rsidP="00E43309">
            <w:pPr>
              <w:jc w:val="center"/>
              <w:rPr>
                <w:bCs/>
                <w:sz w:val="16"/>
                <w:szCs w:val="16"/>
                <w:lang w:val="uk-UA"/>
              </w:rPr>
            </w:pPr>
            <w:r>
              <w:rPr>
                <w:bCs/>
                <w:sz w:val="16"/>
                <w:szCs w:val="16"/>
                <w:lang w:val="uk-UA"/>
              </w:rPr>
              <w:t>-</w:t>
            </w:r>
          </w:p>
        </w:tc>
        <w:tc>
          <w:tcPr>
            <w:tcW w:w="165" w:type="pct"/>
            <w:shd w:val="clear" w:color="auto" w:fill="FFFFFF"/>
            <w:vAlign w:val="center"/>
          </w:tcPr>
          <w:p w14:paraId="4CCC8E02" w14:textId="77777777" w:rsidR="00E43309" w:rsidRPr="00B774A4" w:rsidRDefault="00E43309" w:rsidP="00E43309">
            <w:pPr>
              <w:jc w:val="center"/>
              <w:rPr>
                <w:bCs/>
                <w:sz w:val="16"/>
                <w:szCs w:val="16"/>
                <w:lang w:val="uk-UA"/>
              </w:rPr>
            </w:pPr>
            <w:r>
              <w:rPr>
                <w:bCs/>
                <w:sz w:val="16"/>
                <w:szCs w:val="16"/>
                <w:lang w:val="uk-UA"/>
              </w:rPr>
              <w:t>-</w:t>
            </w:r>
          </w:p>
        </w:tc>
        <w:tc>
          <w:tcPr>
            <w:tcW w:w="303" w:type="pct"/>
            <w:shd w:val="clear" w:color="auto" w:fill="FFFFFF"/>
            <w:vAlign w:val="center"/>
          </w:tcPr>
          <w:p w14:paraId="5E70B020" w14:textId="77777777" w:rsidR="00E43309" w:rsidRPr="00B774A4" w:rsidRDefault="00E43309" w:rsidP="00E43309">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2421ADD1" w14:textId="77777777" w:rsidR="00E43309" w:rsidRPr="00B774A4" w:rsidRDefault="00E43309" w:rsidP="00E43309">
            <w:pPr>
              <w:jc w:val="center"/>
              <w:rPr>
                <w:bCs/>
                <w:sz w:val="16"/>
                <w:szCs w:val="16"/>
                <w:lang w:val="uk-UA"/>
              </w:rPr>
            </w:pPr>
            <w:r w:rsidRPr="00B774A4">
              <w:rPr>
                <w:bCs/>
                <w:sz w:val="16"/>
                <w:szCs w:val="16"/>
                <w:lang w:val="uk-UA"/>
              </w:rPr>
              <w:t xml:space="preserve">Щодо виділення </w:t>
            </w:r>
            <w:r>
              <w:rPr>
                <w:bCs/>
                <w:sz w:val="16"/>
                <w:szCs w:val="16"/>
                <w:lang w:val="uk-UA"/>
              </w:rPr>
              <w:t>коштів з обласного бюджету</w:t>
            </w:r>
          </w:p>
        </w:tc>
        <w:tc>
          <w:tcPr>
            <w:tcW w:w="320" w:type="pct"/>
            <w:shd w:val="clear" w:color="auto" w:fill="FFFFFF"/>
            <w:vAlign w:val="center"/>
          </w:tcPr>
          <w:p w14:paraId="3B15FDDF" w14:textId="77777777" w:rsidR="00E43309" w:rsidRPr="00B774A4" w:rsidRDefault="00E43309" w:rsidP="00E43309">
            <w:pPr>
              <w:jc w:val="center"/>
              <w:rPr>
                <w:bCs/>
                <w:sz w:val="16"/>
                <w:szCs w:val="16"/>
                <w:lang w:val="uk-UA"/>
              </w:rPr>
            </w:pPr>
            <w:r w:rsidRPr="00B774A4">
              <w:rPr>
                <w:bCs/>
                <w:sz w:val="16"/>
                <w:szCs w:val="16"/>
                <w:lang w:val="uk-UA"/>
              </w:rPr>
              <w:t>Текстовий документ</w:t>
            </w:r>
          </w:p>
        </w:tc>
        <w:tc>
          <w:tcPr>
            <w:tcW w:w="215" w:type="pct"/>
            <w:shd w:val="clear" w:color="auto" w:fill="FFFFFF"/>
            <w:vAlign w:val="center"/>
          </w:tcPr>
          <w:p w14:paraId="55B930C6" w14:textId="77777777" w:rsidR="00E43309" w:rsidRPr="00B774A4" w:rsidRDefault="00E43309" w:rsidP="00E43309">
            <w:pPr>
              <w:jc w:val="center"/>
              <w:rPr>
                <w:bCs/>
                <w:sz w:val="16"/>
                <w:szCs w:val="16"/>
                <w:lang w:val="uk-UA"/>
              </w:rPr>
            </w:pPr>
            <w:r>
              <w:rPr>
                <w:bCs/>
                <w:sz w:val="16"/>
                <w:szCs w:val="16"/>
                <w:lang w:val="uk-UA"/>
              </w:rPr>
              <w:t>Лист</w:t>
            </w:r>
          </w:p>
        </w:tc>
        <w:tc>
          <w:tcPr>
            <w:tcW w:w="161" w:type="pct"/>
            <w:shd w:val="clear" w:color="auto" w:fill="FFFFFF"/>
            <w:vAlign w:val="center"/>
          </w:tcPr>
          <w:p w14:paraId="3C90F0D3" w14:textId="77777777" w:rsidR="00E43309" w:rsidRPr="00B774A4" w:rsidRDefault="00E43309" w:rsidP="00E43309">
            <w:pPr>
              <w:jc w:val="center"/>
              <w:rPr>
                <w:bCs/>
                <w:sz w:val="16"/>
                <w:szCs w:val="16"/>
                <w:lang w:val="uk-UA"/>
              </w:rPr>
            </w:pPr>
            <w:r>
              <w:rPr>
                <w:bCs/>
                <w:sz w:val="16"/>
                <w:szCs w:val="16"/>
                <w:lang w:val="uk-UA"/>
              </w:rPr>
              <w:t>-</w:t>
            </w:r>
          </w:p>
        </w:tc>
        <w:tc>
          <w:tcPr>
            <w:tcW w:w="402" w:type="pct"/>
            <w:shd w:val="clear" w:color="auto" w:fill="FFFFFF"/>
            <w:vAlign w:val="center"/>
          </w:tcPr>
          <w:p w14:paraId="1F73A0C7" w14:textId="77777777" w:rsidR="00E43309" w:rsidRPr="00B774A4" w:rsidRDefault="00E43309" w:rsidP="00E43309">
            <w:pPr>
              <w:jc w:val="center"/>
              <w:rPr>
                <w:bCs/>
                <w:sz w:val="16"/>
                <w:szCs w:val="16"/>
                <w:lang w:val="uk-UA"/>
              </w:rPr>
            </w:pPr>
            <w:r w:rsidRPr="00B774A4">
              <w:rPr>
                <w:bCs/>
                <w:sz w:val="16"/>
                <w:szCs w:val="16"/>
                <w:lang w:val="uk-UA"/>
              </w:rPr>
              <w:t>Паперова</w:t>
            </w:r>
          </w:p>
        </w:tc>
        <w:tc>
          <w:tcPr>
            <w:tcW w:w="559" w:type="pct"/>
            <w:shd w:val="clear" w:color="auto" w:fill="FFFFFF"/>
            <w:vAlign w:val="center"/>
          </w:tcPr>
          <w:p w14:paraId="31EBA8C4"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38B64311" w14:textId="77777777" w:rsidR="00E43309" w:rsidRDefault="00E43309" w:rsidP="00E43309">
            <w:pPr>
              <w:jc w:val="center"/>
              <w:rPr>
                <w:lang w:val="ru-RU"/>
              </w:rPr>
            </w:pPr>
            <w:r>
              <w:rPr>
                <w:lang w:val="ru-RU"/>
              </w:rPr>
              <w:t>-</w:t>
            </w:r>
          </w:p>
        </w:tc>
      </w:tr>
      <w:tr w:rsidR="00E43309" w:rsidRPr="00B7371E" w14:paraId="7D217A74" w14:textId="77777777" w:rsidTr="00C53311">
        <w:trPr>
          <w:trHeight w:val="975"/>
        </w:trPr>
        <w:tc>
          <w:tcPr>
            <w:tcW w:w="206" w:type="pct"/>
            <w:shd w:val="clear" w:color="auto" w:fill="FFFFFF"/>
            <w:vAlign w:val="center"/>
          </w:tcPr>
          <w:p w14:paraId="4A94E88F" w14:textId="77777777" w:rsidR="00E43309" w:rsidRPr="00310FE5" w:rsidRDefault="00610CB9" w:rsidP="00E43309">
            <w:pPr>
              <w:jc w:val="center"/>
              <w:rPr>
                <w:b/>
                <w:bCs/>
                <w:sz w:val="16"/>
                <w:szCs w:val="16"/>
                <w:lang w:val="uk-UA"/>
              </w:rPr>
            </w:pPr>
            <w:r>
              <w:rPr>
                <w:b/>
                <w:bCs/>
                <w:sz w:val="16"/>
                <w:szCs w:val="16"/>
                <w:lang w:val="uk-UA"/>
              </w:rPr>
              <w:t>4708</w:t>
            </w:r>
          </w:p>
        </w:tc>
        <w:tc>
          <w:tcPr>
            <w:tcW w:w="477" w:type="pct"/>
            <w:shd w:val="clear" w:color="auto" w:fill="FFFFFF"/>
            <w:vAlign w:val="center"/>
          </w:tcPr>
          <w:p w14:paraId="4DAA8E4A" w14:textId="77777777" w:rsidR="00E43309" w:rsidRPr="00B774A4" w:rsidRDefault="00E43309" w:rsidP="00E43309">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23218CA5" w14:textId="77777777" w:rsidR="00E43309" w:rsidRPr="00B774A4" w:rsidRDefault="00E43309" w:rsidP="00E43309">
            <w:pPr>
              <w:jc w:val="center"/>
              <w:rPr>
                <w:bCs/>
                <w:sz w:val="16"/>
                <w:szCs w:val="16"/>
                <w:lang w:val="uk-UA"/>
              </w:rPr>
            </w:pPr>
            <w:r w:rsidRPr="00B774A4">
              <w:rPr>
                <w:bCs/>
                <w:sz w:val="16"/>
                <w:szCs w:val="16"/>
                <w:lang w:val="uk-UA"/>
              </w:rPr>
              <w:t>№ вих-</w:t>
            </w:r>
            <w:r>
              <w:rPr>
                <w:bCs/>
                <w:sz w:val="16"/>
                <w:szCs w:val="16"/>
                <w:lang w:val="uk-UA"/>
              </w:rPr>
              <w:t>992</w:t>
            </w:r>
            <w:r w:rsidRPr="00B774A4">
              <w:rPr>
                <w:bCs/>
                <w:sz w:val="16"/>
                <w:szCs w:val="16"/>
                <w:lang w:val="uk-UA"/>
              </w:rPr>
              <w:t>/04-19/26</w:t>
            </w:r>
          </w:p>
        </w:tc>
        <w:tc>
          <w:tcPr>
            <w:tcW w:w="296" w:type="pct"/>
            <w:shd w:val="clear" w:color="auto" w:fill="FFFFFF"/>
            <w:vAlign w:val="center"/>
          </w:tcPr>
          <w:p w14:paraId="591D4EA9" w14:textId="77777777" w:rsidR="00E43309" w:rsidRPr="00B774A4" w:rsidRDefault="00E43309" w:rsidP="00E43309">
            <w:pPr>
              <w:jc w:val="center"/>
              <w:rPr>
                <w:bCs/>
                <w:sz w:val="16"/>
                <w:szCs w:val="16"/>
                <w:lang w:val="uk-UA"/>
              </w:rPr>
            </w:pPr>
            <w:r>
              <w:rPr>
                <w:bCs/>
                <w:sz w:val="16"/>
                <w:szCs w:val="16"/>
                <w:lang w:val="uk-UA"/>
              </w:rPr>
              <w:t>10.06.2026</w:t>
            </w:r>
          </w:p>
        </w:tc>
        <w:tc>
          <w:tcPr>
            <w:tcW w:w="304" w:type="pct"/>
            <w:shd w:val="clear" w:color="auto" w:fill="FFFFFF"/>
            <w:vAlign w:val="center"/>
          </w:tcPr>
          <w:p w14:paraId="545F967D" w14:textId="77777777" w:rsidR="00E43309" w:rsidRPr="00B774A4" w:rsidRDefault="00E43309" w:rsidP="00E43309">
            <w:pPr>
              <w:jc w:val="center"/>
              <w:rPr>
                <w:bCs/>
                <w:iCs/>
                <w:sz w:val="16"/>
                <w:szCs w:val="16"/>
                <w:lang w:val="uk-UA"/>
              </w:rPr>
            </w:pPr>
            <w:r>
              <w:rPr>
                <w:bCs/>
                <w:iCs/>
                <w:sz w:val="16"/>
                <w:szCs w:val="16"/>
                <w:lang w:val="uk-UA"/>
              </w:rPr>
              <w:t>-</w:t>
            </w:r>
          </w:p>
        </w:tc>
        <w:tc>
          <w:tcPr>
            <w:tcW w:w="431" w:type="pct"/>
            <w:shd w:val="clear" w:color="auto" w:fill="FFFFFF"/>
            <w:vAlign w:val="center"/>
          </w:tcPr>
          <w:p w14:paraId="721D253B"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32A30E2" w14:textId="77777777" w:rsidR="00E43309" w:rsidRPr="00B774A4" w:rsidRDefault="00E43309" w:rsidP="00E43309">
            <w:pPr>
              <w:jc w:val="center"/>
              <w:rPr>
                <w:bCs/>
                <w:sz w:val="16"/>
                <w:szCs w:val="16"/>
                <w:lang w:val="uk-UA"/>
              </w:rPr>
            </w:pPr>
            <w:r>
              <w:rPr>
                <w:bCs/>
                <w:sz w:val="16"/>
                <w:szCs w:val="16"/>
                <w:lang w:val="uk-UA"/>
              </w:rPr>
              <w:t>-</w:t>
            </w:r>
          </w:p>
        </w:tc>
        <w:tc>
          <w:tcPr>
            <w:tcW w:w="165" w:type="pct"/>
            <w:shd w:val="clear" w:color="auto" w:fill="FFFFFF"/>
            <w:vAlign w:val="center"/>
          </w:tcPr>
          <w:p w14:paraId="64A23008" w14:textId="77777777" w:rsidR="00E43309" w:rsidRPr="00B774A4" w:rsidRDefault="00E43309" w:rsidP="00E43309">
            <w:pPr>
              <w:jc w:val="center"/>
              <w:rPr>
                <w:bCs/>
                <w:sz w:val="16"/>
                <w:szCs w:val="16"/>
                <w:lang w:val="uk-UA"/>
              </w:rPr>
            </w:pPr>
            <w:r>
              <w:rPr>
                <w:bCs/>
                <w:sz w:val="16"/>
                <w:szCs w:val="16"/>
                <w:lang w:val="uk-UA"/>
              </w:rPr>
              <w:t>-</w:t>
            </w:r>
          </w:p>
        </w:tc>
        <w:tc>
          <w:tcPr>
            <w:tcW w:w="303" w:type="pct"/>
            <w:shd w:val="clear" w:color="auto" w:fill="FFFFFF"/>
            <w:vAlign w:val="center"/>
          </w:tcPr>
          <w:p w14:paraId="3D198C42" w14:textId="77777777" w:rsidR="00E43309" w:rsidRPr="00B774A4" w:rsidRDefault="00E43309" w:rsidP="00E43309">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1826824A" w14:textId="77777777" w:rsidR="00E43309" w:rsidRPr="00B774A4" w:rsidRDefault="00E43309" w:rsidP="00E43309">
            <w:pPr>
              <w:jc w:val="center"/>
              <w:rPr>
                <w:bCs/>
                <w:sz w:val="16"/>
                <w:szCs w:val="16"/>
                <w:lang w:val="uk-UA"/>
              </w:rPr>
            </w:pPr>
            <w:r w:rsidRPr="00B774A4">
              <w:rPr>
                <w:bCs/>
                <w:sz w:val="16"/>
                <w:szCs w:val="16"/>
                <w:lang w:val="uk-UA"/>
              </w:rPr>
              <w:t xml:space="preserve">Щодо виділення </w:t>
            </w:r>
            <w:r>
              <w:rPr>
                <w:bCs/>
                <w:sz w:val="16"/>
                <w:szCs w:val="16"/>
                <w:lang w:val="uk-UA"/>
              </w:rPr>
              <w:t>коштів з обласного бюджету</w:t>
            </w:r>
          </w:p>
        </w:tc>
        <w:tc>
          <w:tcPr>
            <w:tcW w:w="320" w:type="pct"/>
            <w:shd w:val="clear" w:color="auto" w:fill="FFFFFF"/>
            <w:vAlign w:val="center"/>
          </w:tcPr>
          <w:p w14:paraId="18612135" w14:textId="77777777" w:rsidR="00E43309" w:rsidRPr="00B774A4" w:rsidRDefault="00E43309" w:rsidP="00E43309">
            <w:pPr>
              <w:jc w:val="center"/>
              <w:rPr>
                <w:bCs/>
                <w:sz w:val="16"/>
                <w:szCs w:val="16"/>
                <w:lang w:val="uk-UA"/>
              </w:rPr>
            </w:pPr>
            <w:r w:rsidRPr="00B774A4">
              <w:rPr>
                <w:bCs/>
                <w:sz w:val="16"/>
                <w:szCs w:val="16"/>
                <w:lang w:val="uk-UA"/>
              </w:rPr>
              <w:t>Текстовий документ</w:t>
            </w:r>
          </w:p>
        </w:tc>
        <w:tc>
          <w:tcPr>
            <w:tcW w:w="215" w:type="pct"/>
            <w:shd w:val="clear" w:color="auto" w:fill="FFFFFF"/>
            <w:vAlign w:val="center"/>
          </w:tcPr>
          <w:p w14:paraId="6143BD4D" w14:textId="77777777" w:rsidR="00E43309" w:rsidRPr="00B774A4" w:rsidRDefault="00E43309" w:rsidP="00E43309">
            <w:pPr>
              <w:jc w:val="center"/>
              <w:rPr>
                <w:bCs/>
                <w:sz w:val="16"/>
                <w:szCs w:val="16"/>
                <w:lang w:val="uk-UA"/>
              </w:rPr>
            </w:pPr>
            <w:r>
              <w:rPr>
                <w:bCs/>
                <w:sz w:val="16"/>
                <w:szCs w:val="16"/>
                <w:lang w:val="uk-UA"/>
              </w:rPr>
              <w:t>Лист</w:t>
            </w:r>
          </w:p>
        </w:tc>
        <w:tc>
          <w:tcPr>
            <w:tcW w:w="161" w:type="pct"/>
            <w:shd w:val="clear" w:color="auto" w:fill="FFFFFF"/>
            <w:vAlign w:val="center"/>
          </w:tcPr>
          <w:p w14:paraId="7EC22503" w14:textId="77777777" w:rsidR="00E43309" w:rsidRPr="00B774A4" w:rsidRDefault="00E43309" w:rsidP="00E43309">
            <w:pPr>
              <w:jc w:val="center"/>
              <w:rPr>
                <w:bCs/>
                <w:sz w:val="16"/>
                <w:szCs w:val="16"/>
                <w:lang w:val="uk-UA"/>
              </w:rPr>
            </w:pPr>
            <w:r>
              <w:rPr>
                <w:bCs/>
                <w:sz w:val="16"/>
                <w:szCs w:val="16"/>
                <w:lang w:val="uk-UA"/>
              </w:rPr>
              <w:t>-</w:t>
            </w:r>
          </w:p>
        </w:tc>
        <w:tc>
          <w:tcPr>
            <w:tcW w:w="402" w:type="pct"/>
            <w:shd w:val="clear" w:color="auto" w:fill="FFFFFF"/>
            <w:vAlign w:val="center"/>
          </w:tcPr>
          <w:p w14:paraId="7912CF75" w14:textId="77777777" w:rsidR="00E43309" w:rsidRPr="00B774A4" w:rsidRDefault="00E43309" w:rsidP="00E43309">
            <w:pPr>
              <w:jc w:val="center"/>
              <w:rPr>
                <w:bCs/>
                <w:sz w:val="16"/>
                <w:szCs w:val="16"/>
                <w:lang w:val="uk-UA"/>
              </w:rPr>
            </w:pPr>
            <w:r w:rsidRPr="00B774A4">
              <w:rPr>
                <w:bCs/>
                <w:sz w:val="16"/>
                <w:szCs w:val="16"/>
                <w:lang w:val="uk-UA"/>
              </w:rPr>
              <w:t>Паперова</w:t>
            </w:r>
          </w:p>
        </w:tc>
        <w:tc>
          <w:tcPr>
            <w:tcW w:w="559" w:type="pct"/>
            <w:shd w:val="clear" w:color="auto" w:fill="FFFFFF"/>
            <w:vAlign w:val="center"/>
          </w:tcPr>
          <w:p w14:paraId="61ADC6F2"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62B60D1A" w14:textId="77777777" w:rsidR="00E43309" w:rsidRDefault="00E43309" w:rsidP="00E43309">
            <w:pPr>
              <w:jc w:val="center"/>
              <w:rPr>
                <w:lang w:val="ru-RU"/>
              </w:rPr>
            </w:pPr>
            <w:r>
              <w:rPr>
                <w:lang w:val="ru-RU"/>
              </w:rPr>
              <w:t>-</w:t>
            </w:r>
          </w:p>
        </w:tc>
      </w:tr>
      <w:tr w:rsidR="00E43309" w:rsidRPr="00B7371E" w14:paraId="029D7928" w14:textId="77777777" w:rsidTr="00C53311">
        <w:trPr>
          <w:trHeight w:val="975"/>
        </w:trPr>
        <w:tc>
          <w:tcPr>
            <w:tcW w:w="206" w:type="pct"/>
            <w:shd w:val="clear" w:color="auto" w:fill="FFFFFF"/>
            <w:vAlign w:val="center"/>
          </w:tcPr>
          <w:p w14:paraId="0863B672" w14:textId="77777777" w:rsidR="00E43309" w:rsidRPr="00310FE5" w:rsidRDefault="00610CB9" w:rsidP="00E43309">
            <w:pPr>
              <w:jc w:val="center"/>
              <w:rPr>
                <w:b/>
                <w:bCs/>
                <w:sz w:val="16"/>
                <w:szCs w:val="16"/>
                <w:lang w:val="uk-UA"/>
              </w:rPr>
            </w:pPr>
            <w:r>
              <w:rPr>
                <w:b/>
                <w:bCs/>
                <w:sz w:val="16"/>
                <w:szCs w:val="16"/>
                <w:lang w:val="uk-UA"/>
              </w:rPr>
              <w:t>4709</w:t>
            </w:r>
          </w:p>
        </w:tc>
        <w:tc>
          <w:tcPr>
            <w:tcW w:w="477" w:type="pct"/>
            <w:shd w:val="clear" w:color="auto" w:fill="FFFFFF"/>
            <w:vAlign w:val="center"/>
          </w:tcPr>
          <w:p w14:paraId="745AE217" w14:textId="77777777" w:rsidR="00E43309" w:rsidRPr="00B774A4" w:rsidRDefault="00E43309" w:rsidP="00E43309">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5DA092C6" w14:textId="77777777" w:rsidR="00E43309" w:rsidRPr="00B774A4" w:rsidRDefault="00E43309" w:rsidP="00E43309">
            <w:pPr>
              <w:jc w:val="center"/>
              <w:rPr>
                <w:bCs/>
                <w:sz w:val="16"/>
                <w:szCs w:val="16"/>
                <w:lang w:val="uk-UA"/>
              </w:rPr>
            </w:pPr>
            <w:r w:rsidRPr="00B774A4">
              <w:rPr>
                <w:bCs/>
                <w:sz w:val="16"/>
                <w:szCs w:val="16"/>
                <w:lang w:val="uk-UA"/>
              </w:rPr>
              <w:t>№ вих-</w:t>
            </w:r>
            <w:r>
              <w:rPr>
                <w:bCs/>
                <w:sz w:val="16"/>
                <w:szCs w:val="16"/>
                <w:lang w:val="uk-UA"/>
              </w:rPr>
              <w:t>993</w:t>
            </w:r>
            <w:r w:rsidRPr="00B774A4">
              <w:rPr>
                <w:bCs/>
                <w:sz w:val="16"/>
                <w:szCs w:val="16"/>
                <w:lang w:val="uk-UA"/>
              </w:rPr>
              <w:t>/04-19/26</w:t>
            </w:r>
          </w:p>
        </w:tc>
        <w:tc>
          <w:tcPr>
            <w:tcW w:w="296" w:type="pct"/>
            <w:shd w:val="clear" w:color="auto" w:fill="FFFFFF"/>
            <w:vAlign w:val="center"/>
          </w:tcPr>
          <w:p w14:paraId="742BB109" w14:textId="77777777" w:rsidR="00E43309" w:rsidRPr="00B774A4" w:rsidRDefault="00E43309" w:rsidP="00E43309">
            <w:pPr>
              <w:jc w:val="center"/>
              <w:rPr>
                <w:bCs/>
                <w:sz w:val="16"/>
                <w:szCs w:val="16"/>
                <w:lang w:val="uk-UA"/>
              </w:rPr>
            </w:pPr>
            <w:r>
              <w:rPr>
                <w:bCs/>
                <w:sz w:val="16"/>
                <w:szCs w:val="16"/>
                <w:lang w:val="uk-UA"/>
              </w:rPr>
              <w:t>10.06.2026</w:t>
            </w:r>
          </w:p>
        </w:tc>
        <w:tc>
          <w:tcPr>
            <w:tcW w:w="304" w:type="pct"/>
            <w:shd w:val="clear" w:color="auto" w:fill="FFFFFF"/>
            <w:vAlign w:val="center"/>
          </w:tcPr>
          <w:p w14:paraId="4B3390D1" w14:textId="77777777" w:rsidR="00E43309" w:rsidRPr="00B774A4" w:rsidRDefault="00E43309" w:rsidP="00E43309">
            <w:pPr>
              <w:jc w:val="center"/>
              <w:rPr>
                <w:bCs/>
                <w:iCs/>
                <w:sz w:val="16"/>
                <w:szCs w:val="16"/>
                <w:lang w:val="uk-UA"/>
              </w:rPr>
            </w:pPr>
            <w:r>
              <w:rPr>
                <w:bCs/>
                <w:iCs/>
                <w:sz w:val="16"/>
                <w:szCs w:val="16"/>
                <w:lang w:val="uk-UA"/>
              </w:rPr>
              <w:t>-</w:t>
            </w:r>
          </w:p>
        </w:tc>
        <w:tc>
          <w:tcPr>
            <w:tcW w:w="431" w:type="pct"/>
            <w:shd w:val="clear" w:color="auto" w:fill="FFFFFF"/>
            <w:vAlign w:val="center"/>
          </w:tcPr>
          <w:p w14:paraId="14478728"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718CC38" w14:textId="77777777" w:rsidR="00E43309" w:rsidRPr="00B774A4" w:rsidRDefault="00E43309" w:rsidP="00E43309">
            <w:pPr>
              <w:jc w:val="center"/>
              <w:rPr>
                <w:bCs/>
                <w:sz w:val="16"/>
                <w:szCs w:val="16"/>
                <w:lang w:val="uk-UA"/>
              </w:rPr>
            </w:pPr>
            <w:r>
              <w:rPr>
                <w:bCs/>
                <w:sz w:val="16"/>
                <w:szCs w:val="16"/>
                <w:lang w:val="uk-UA"/>
              </w:rPr>
              <w:t>-</w:t>
            </w:r>
          </w:p>
        </w:tc>
        <w:tc>
          <w:tcPr>
            <w:tcW w:w="165" w:type="pct"/>
            <w:shd w:val="clear" w:color="auto" w:fill="FFFFFF"/>
            <w:vAlign w:val="center"/>
          </w:tcPr>
          <w:p w14:paraId="2D5F4D26" w14:textId="77777777" w:rsidR="00E43309" w:rsidRPr="00B774A4" w:rsidRDefault="00E43309" w:rsidP="00E43309">
            <w:pPr>
              <w:jc w:val="center"/>
              <w:rPr>
                <w:bCs/>
                <w:sz w:val="16"/>
                <w:szCs w:val="16"/>
                <w:lang w:val="uk-UA"/>
              </w:rPr>
            </w:pPr>
            <w:r>
              <w:rPr>
                <w:bCs/>
                <w:sz w:val="16"/>
                <w:szCs w:val="16"/>
                <w:lang w:val="uk-UA"/>
              </w:rPr>
              <w:t>-</w:t>
            </w:r>
          </w:p>
        </w:tc>
        <w:tc>
          <w:tcPr>
            <w:tcW w:w="303" w:type="pct"/>
            <w:shd w:val="clear" w:color="auto" w:fill="FFFFFF"/>
            <w:vAlign w:val="center"/>
          </w:tcPr>
          <w:p w14:paraId="3C1F6540" w14:textId="77777777" w:rsidR="00E43309" w:rsidRPr="00B774A4" w:rsidRDefault="00E43309" w:rsidP="00E43309">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1B7C15CE" w14:textId="77777777" w:rsidR="00E43309" w:rsidRPr="00B774A4" w:rsidRDefault="00E43309" w:rsidP="00E43309">
            <w:pPr>
              <w:jc w:val="center"/>
              <w:rPr>
                <w:bCs/>
                <w:sz w:val="16"/>
                <w:szCs w:val="16"/>
                <w:lang w:val="uk-UA"/>
              </w:rPr>
            </w:pPr>
            <w:r w:rsidRPr="00B774A4">
              <w:rPr>
                <w:bCs/>
                <w:sz w:val="16"/>
                <w:szCs w:val="16"/>
                <w:lang w:val="uk-UA"/>
              </w:rPr>
              <w:t>Щодо виділення додаткових коштів</w:t>
            </w:r>
          </w:p>
        </w:tc>
        <w:tc>
          <w:tcPr>
            <w:tcW w:w="320" w:type="pct"/>
            <w:shd w:val="clear" w:color="auto" w:fill="FFFFFF"/>
            <w:vAlign w:val="center"/>
          </w:tcPr>
          <w:p w14:paraId="025D333E" w14:textId="77777777" w:rsidR="00E43309" w:rsidRPr="00B774A4" w:rsidRDefault="00E43309" w:rsidP="00E43309">
            <w:pPr>
              <w:jc w:val="center"/>
              <w:rPr>
                <w:bCs/>
                <w:sz w:val="16"/>
                <w:szCs w:val="16"/>
                <w:lang w:val="uk-UA"/>
              </w:rPr>
            </w:pPr>
            <w:r w:rsidRPr="00B774A4">
              <w:rPr>
                <w:bCs/>
                <w:sz w:val="16"/>
                <w:szCs w:val="16"/>
                <w:lang w:val="uk-UA"/>
              </w:rPr>
              <w:t>Текстовий документ</w:t>
            </w:r>
          </w:p>
        </w:tc>
        <w:tc>
          <w:tcPr>
            <w:tcW w:w="215" w:type="pct"/>
            <w:shd w:val="clear" w:color="auto" w:fill="FFFFFF"/>
            <w:vAlign w:val="center"/>
          </w:tcPr>
          <w:p w14:paraId="4C8375DD" w14:textId="77777777" w:rsidR="00E43309" w:rsidRPr="00B774A4" w:rsidRDefault="00E43309" w:rsidP="00E43309">
            <w:pPr>
              <w:jc w:val="center"/>
              <w:rPr>
                <w:bCs/>
                <w:sz w:val="16"/>
                <w:szCs w:val="16"/>
                <w:lang w:val="uk-UA"/>
              </w:rPr>
            </w:pPr>
            <w:r>
              <w:rPr>
                <w:bCs/>
                <w:sz w:val="16"/>
                <w:szCs w:val="16"/>
                <w:lang w:val="uk-UA"/>
              </w:rPr>
              <w:t>Лист</w:t>
            </w:r>
          </w:p>
        </w:tc>
        <w:tc>
          <w:tcPr>
            <w:tcW w:w="161" w:type="pct"/>
            <w:shd w:val="clear" w:color="auto" w:fill="FFFFFF"/>
            <w:vAlign w:val="center"/>
          </w:tcPr>
          <w:p w14:paraId="6A4D7CCC" w14:textId="77777777" w:rsidR="00E43309" w:rsidRPr="00B774A4" w:rsidRDefault="00E43309" w:rsidP="00E43309">
            <w:pPr>
              <w:jc w:val="center"/>
              <w:rPr>
                <w:bCs/>
                <w:sz w:val="16"/>
                <w:szCs w:val="16"/>
                <w:lang w:val="uk-UA"/>
              </w:rPr>
            </w:pPr>
            <w:r>
              <w:rPr>
                <w:bCs/>
                <w:sz w:val="16"/>
                <w:szCs w:val="16"/>
                <w:lang w:val="uk-UA"/>
              </w:rPr>
              <w:t>-</w:t>
            </w:r>
          </w:p>
        </w:tc>
        <w:tc>
          <w:tcPr>
            <w:tcW w:w="402" w:type="pct"/>
            <w:shd w:val="clear" w:color="auto" w:fill="FFFFFF"/>
            <w:vAlign w:val="center"/>
          </w:tcPr>
          <w:p w14:paraId="39B982F7" w14:textId="77777777" w:rsidR="00E43309" w:rsidRPr="00B774A4" w:rsidRDefault="00E43309" w:rsidP="00E43309">
            <w:pPr>
              <w:jc w:val="center"/>
              <w:rPr>
                <w:bCs/>
                <w:sz w:val="16"/>
                <w:szCs w:val="16"/>
                <w:lang w:val="uk-UA"/>
              </w:rPr>
            </w:pPr>
            <w:r w:rsidRPr="00B774A4">
              <w:rPr>
                <w:bCs/>
                <w:sz w:val="16"/>
                <w:szCs w:val="16"/>
                <w:lang w:val="uk-UA"/>
              </w:rPr>
              <w:t>Паперова</w:t>
            </w:r>
          </w:p>
        </w:tc>
        <w:tc>
          <w:tcPr>
            <w:tcW w:w="559" w:type="pct"/>
            <w:shd w:val="clear" w:color="auto" w:fill="FFFFFF"/>
            <w:vAlign w:val="center"/>
          </w:tcPr>
          <w:p w14:paraId="1CE203F1"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25BDEF99" w14:textId="77777777" w:rsidR="00E43309" w:rsidRDefault="00E43309" w:rsidP="00E43309">
            <w:pPr>
              <w:jc w:val="center"/>
              <w:rPr>
                <w:lang w:val="ru-RU"/>
              </w:rPr>
            </w:pPr>
            <w:r>
              <w:rPr>
                <w:lang w:val="ru-RU"/>
              </w:rPr>
              <w:t>-</w:t>
            </w:r>
          </w:p>
        </w:tc>
      </w:tr>
      <w:tr w:rsidR="00E43309" w:rsidRPr="00B7371E" w14:paraId="47F5CA5C" w14:textId="77777777" w:rsidTr="00C53311">
        <w:trPr>
          <w:trHeight w:val="975"/>
        </w:trPr>
        <w:tc>
          <w:tcPr>
            <w:tcW w:w="206" w:type="pct"/>
            <w:shd w:val="clear" w:color="auto" w:fill="FFFFFF"/>
            <w:vAlign w:val="center"/>
          </w:tcPr>
          <w:p w14:paraId="6E3DAC53" w14:textId="77777777" w:rsidR="00E43309" w:rsidRPr="00310FE5" w:rsidRDefault="00610CB9" w:rsidP="00E43309">
            <w:pPr>
              <w:jc w:val="center"/>
              <w:rPr>
                <w:b/>
                <w:bCs/>
                <w:sz w:val="16"/>
                <w:szCs w:val="16"/>
                <w:lang w:val="uk-UA"/>
              </w:rPr>
            </w:pPr>
            <w:r>
              <w:rPr>
                <w:b/>
                <w:bCs/>
                <w:sz w:val="16"/>
                <w:szCs w:val="16"/>
                <w:lang w:val="uk-UA"/>
              </w:rPr>
              <w:t>4710</w:t>
            </w:r>
          </w:p>
        </w:tc>
        <w:tc>
          <w:tcPr>
            <w:tcW w:w="477" w:type="pct"/>
            <w:shd w:val="clear" w:color="auto" w:fill="FFFFFF"/>
            <w:vAlign w:val="center"/>
          </w:tcPr>
          <w:p w14:paraId="4F08E038" w14:textId="77777777" w:rsidR="00E43309" w:rsidRPr="00B774A4" w:rsidRDefault="00E43309" w:rsidP="00E43309">
            <w:pPr>
              <w:jc w:val="center"/>
              <w:rPr>
                <w:bCs/>
                <w:sz w:val="16"/>
                <w:szCs w:val="16"/>
                <w:lang w:val="uk-UA"/>
              </w:rPr>
            </w:pPr>
            <w:r>
              <w:rPr>
                <w:bCs/>
                <w:sz w:val="16"/>
                <w:szCs w:val="16"/>
                <w:lang w:val="uk-UA"/>
              </w:rPr>
              <w:t xml:space="preserve">Про надання інформації </w:t>
            </w:r>
          </w:p>
        </w:tc>
        <w:tc>
          <w:tcPr>
            <w:tcW w:w="352" w:type="pct"/>
            <w:shd w:val="clear" w:color="auto" w:fill="FFFFFF"/>
            <w:vAlign w:val="center"/>
          </w:tcPr>
          <w:p w14:paraId="228E9CB0" w14:textId="77777777" w:rsidR="00E43309" w:rsidRPr="00B774A4" w:rsidRDefault="00E43309" w:rsidP="00E43309">
            <w:pPr>
              <w:jc w:val="center"/>
              <w:rPr>
                <w:bCs/>
                <w:sz w:val="16"/>
                <w:szCs w:val="16"/>
                <w:lang w:val="uk-UA"/>
              </w:rPr>
            </w:pPr>
            <w:r w:rsidRPr="00B774A4">
              <w:rPr>
                <w:bCs/>
                <w:sz w:val="16"/>
                <w:szCs w:val="16"/>
                <w:lang w:val="uk-UA"/>
              </w:rPr>
              <w:t>№ вих-</w:t>
            </w:r>
            <w:r>
              <w:rPr>
                <w:bCs/>
                <w:sz w:val="16"/>
                <w:szCs w:val="16"/>
                <w:lang w:val="uk-UA"/>
              </w:rPr>
              <w:t>994</w:t>
            </w:r>
            <w:r w:rsidRPr="00B774A4">
              <w:rPr>
                <w:bCs/>
                <w:sz w:val="16"/>
                <w:szCs w:val="16"/>
                <w:lang w:val="uk-UA"/>
              </w:rPr>
              <w:t>/04-19/26</w:t>
            </w:r>
          </w:p>
        </w:tc>
        <w:tc>
          <w:tcPr>
            <w:tcW w:w="296" w:type="pct"/>
            <w:shd w:val="clear" w:color="auto" w:fill="FFFFFF"/>
            <w:vAlign w:val="center"/>
          </w:tcPr>
          <w:p w14:paraId="541DC555" w14:textId="77777777" w:rsidR="00E43309" w:rsidRPr="00B774A4" w:rsidRDefault="00E43309" w:rsidP="00E43309">
            <w:pPr>
              <w:jc w:val="center"/>
              <w:rPr>
                <w:bCs/>
                <w:sz w:val="16"/>
                <w:szCs w:val="16"/>
                <w:lang w:val="uk-UA"/>
              </w:rPr>
            </w:pPr>
            <w:r>
              <w:rPr>
                <w:bCs/>
                <w:sz w:val="16"/>
                <w:szCs w:val="16"/>
                <w:lang w:val="uk-UA"/>
              </w:rPr>
              <w:t>10.06.2026</w:t>
            </w:r>
          </w:p>
        </w:tc>
        <w:tc>
          <w:tcPr>
            <w:tcW w:w="304" w:type="pct"/>
            <w:shd w:val="clear" w:color="auto" w:fill="FFFFFF"/>
            <w:vAlign w:val="center"/>
          </w:tcPr>
          <w:p w14:paraId="15282CF7" w14:textId="77777777" w:rsidR="00E43309" w:rsidRPr="00B774A4" w:rsidRDefault="00E43309" w:rsidP="00E43309">
            <w:pPr>
              <w:jc w:val="center"/>
              <w:rPr>
                <w:bCs/>
                <w:iCs/>
                <w:sz w:val="16"/>
                <w:szCs w:val="16"/>
                <w:lang w:val="uk-UA"/>
              </w:rPr>
            </w:pPr>
            <w:r>
              <w:rPr>
                <w:bCs/>
                <w:iCs/>
                <w:sz w:val="16"/>
                <w:szCs w:val="16"/>
                <w:lang w:val="uk-UA"/>
              </w:rPr>
              <w:t>-</w:t>
            </w:r>
          </w:p>
        </w:tc>
        <w:tc>
          <w:tcPr>
            <w:tcW w:w="431" w:type="pct"/>
            <w:shd w:val="clear" w:color="auto" w:fill="FFFFFF"/>
            <w:vAlign w:val="center"/>
          </w:tcPr>
          <w:p w14:paraId="4151C677" w14:textId="77777777" w:rsidR="00E43309" w:rsidRPr="00B774A4" w:rsidRDefault="00E43309" w:rsidP="00E43309">
            <w:pPr>
              <w:jc w:val="center"/>
              <w:rPr>
                <w:bCs/>
                <w:sz w:val="16"/>
                <w:szCs w:val="16"/>
                <w:lang w:val="uk-UA"/>
              </w:rPr>
            </w:pPr>
            <w:r w:rsidRPr="00B774A4">
              <w:rPr>
                <w:bCs/>
                <w:sz w:val="16"/>
                <w:szCs w:val="16"/>
                <w:lang w:val="uk-UA"/>
              </w:rPr>
              <w:t xml:space="preserve">Відділ фінансів соціально-культурної сфери і соціального захисту </w:t>
            </w:r>
            <w:r w:rsidRPr="00B774A4">
              <w:rPr>
                <w:bCs/>
                <w:sz w:val="16"/>
                <w:szCs w:val="16"/>
                <w:lang w:val="uk-UA"/>
              </w:rPr>
              <w:lastRenderedPageBreak/>
              <w:t>населення</w:t>
            </w:r>
          </w:p>
        </w:tc>
        <w:tc>
          <w:tcPr>
            <w:tcW w:w="271" w:type="pct"/>
            <w:shd w:val="clear" w:color="auto" w:fill="FFFFFF"/>
            <w:vAlign w:val="center"/>
          </w:tcPr>
          <w:p w14:paraId="793788B0" w14:textId="77777777" w:rsidR="00E43309" w:rsidRPr="00B774A4" w:rsidRDefault="00E43309" w:rsidP="00E43309">
            <w:pPr>
              <w:jc w:val="center"/>
              <w:rPr>
                <w:bCs/>
                <w:sz w:val="16"/>
                <w:szCs w:val="16"/>
                <w:lang w:val="uk-UA"/>
              </w:rPr>
            </w:pPr>
            <w:r>
              <w:rPr>
                <w:bCs/>
                <w:sz w:val="16"/>
                <w:szCs w:val="16"/>
                <w:lang w:val="uk-UA"/>
              </w:rPr>
              <w:lastRenderedPageBreak/>
              <w:t>-</w:t>
            </w:r>
          </w:p>
        </w:tc>
        <w:tc>
          <w:tcPr>
            <w:tcW w:w="165" w:type="pct"/>
            <w:shd w:val="clear" w:color="auto" w:fill="FFFFFF"/>
            <w:vAlign w:val="center"/>
          </w:tcPr>
          <w:p w14:paraId="6283B063" w14:textId="77777777" w:rsidR="00E43309" w:rsidRPr="00B774A4" w:rsidRDefault="00E43309" w:rsidP="00E43309">
            <w:pPr>
              <w:jc w:val="center"/>
              <w:rPr>
                <w:bCs/>
                <w:sz w:val="16"/>
                <w:szCs w:val="16"/>
                <w:lang w:val="uk-UA"/>
              </w:rPr>
            </w:pPr>
            <w:r>
              <w:rPr>
                <w:bCs/>
                <w:sz w:val="16"/>
                <w:szCs w:val="16"/>
                <w:lang w:val="uk-UA"/>
              </w:rPr>
              <w:t>-</w:t>
            </w:r>
          </w:p>
        </w:tc>
        <w:tc>
          <w:tcPr>
            <w:tcW w:w="303" w:type="pct"/>
            <w:shd w:val="clear" w:color="auto" w:fill="FFFFFF"/>
            <w:vAlign w:val="center"/>
          </w:tcPr>
          <w:p w14:paraId="7112A7E5" w14:textId="77777777" w:rsidR="00E43309" w:rsidRPr="00B774A4" w:rsidRDefault="00E43309" w:rsidP="00E43309">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73BFE58A" w14:textId="77777777" w:rsidR="00E43309" w:rsidRPr="00B774A4" w:rsidRDefault="00E43309" w:rsidP="00E43309">
            <w:pPr>
              <w:jc w:val="center"/>
              <w:rPr>
                <w:bCs/>
                <w:sz w:val="16"/>
                <w:szCs w:val="16"/>
                <w:lang w:val="uk-UA"/>
              </w:rPr>
            </w:pPr>
            <w:r>
              <w:rPr>
                <w:bCs/>
                <w:sz w:val="16"/>
                <w:szCs w:val="16"/>
                <w:lang w:val="uk-UA"/>
              </w:rPr>
              <w:t xml:space="preserve">Про надання інформації щодо фінансування витрат на проведення </w:t>
            </w:r>
            <w:r>
              <w:rPr>
                <w:bCs/>
                <w:sz w:val="16"/>
                <w:szCs w:val="16"/>
                <w:lang w:val="uk-UA"/>
              </w:rPr>
              <w:lastRenderedPageBreak/>
              <w:t xml:space="preserve">спортивних заходів </w:t>
            </w:r>
          </w:p>
        </w:tc>
        <w:tc>
          <w:tcPr>
            <w:tcW w:w="320" w:type="pct"/>
            <w:shd w:val="clear" w:color="auto" w:fill="FFFFFF"/>
            <w:vAlign w:val="center"/>
          </w:tcPr>
          <w:p w14:paraId="23D5C7F6" w14:textId="77777777" w:rsidR="00E43309" w:rsidRPr="00B774A4" w:rsidRDefault="00E43309" w:rsidP="00E43309">
            <w:pPr>
              <w:jc w:val="center"/>
              <w:rPr>
                <w:bCs/>
                <w:sz w:val="16"/>
                <w:szCs w:val="16"/>
                <w:lang w:val="uk-UA"/>
              </w:rPr>
            </w:pPr>
            <w:r w:rsidRPr="00B774A4">
              <w:rPr>
                <w:bCs/>
                <w:sz w:val="16"/>
                <w:szCs w:val="16"/>
                <w:lang w:val="uk-UA"/>
              </w:rPr>
              <w:lastRenderedPageBreak/>
              <w:t>Текстовий документ</w:t>
            </w:r>
          </w:p>
        </w:tc>
        <w:tc>
          <w:tcPr>
            <w:tcW w:w="215" w:type="pct"/>
            <w:shd w:val="clear" w:color="auto" w:fill="FFFFFF"/>
            <w:vAlign w:val="center"/>
          </w:tcPr>
          <w:p w14:paraId="5B64E056" w14:textId="77777777" w:rsidR="00E43309" w:rsidRPr="00B774A4" w:rsidRDefault="00E43309" w:rsidP="00E43309">
            <w:pPr>
              <w:jc w:val="center"/>
              <w:rPr>
                <w:bCs/>
                <w:sz w:val="16"/>
                <w:szCs w:val="16"/>
                <w:lang w:val="uk-UA"/>
              </w:rPr>
            </w:pPr>
            <w:r>
              <w:rPr>
                <w:bCs/>
                <w:sz w:val="16"/>
                <w:szCs w:val="16"/>
                <w:lang w:val="uk-UA"/>
              </w:rPr>
              <w:t>Лист</w:t>
            </w:r>
          </w:p>
        </w:tc>
        <w:tc>
          <w:tcPr>
            <w:tcW w:w="161" w:type="pct"/>
            <w:shd w:val="clear" w:color="auto" w:fill="FFFFFF"/>
            <w:vAlign w:val="center"/>
          </w:tcPr>
          <w:p w14:paraId="47FF3762" w14:textId="77777777" w:rsidR="00E43309" w:rsidRPr="00B774A4" w:rsidRDefault="00E43309" w:rsidP="00E43309">
            <w:pPr>
              <w:jc w:val="center"/>
              <w:rPr>
                <w:bCs/>
                <w:sz w:val="16"/>
                <w:szCs w:val="16"/>
                <w:lang w:val="uk-UA"/>
              </w:rPr>
            </w:pPr>
            <w:r>
              <w:rPr>
                <w:bCs/>
                <w:sz w:val="16"/>
                <w:szCs w:val="16"/>
                <w:lang w:val="uk-UA"/>
              </w:rPr>
              <w:t>-</w:t>
            </w:r>
          </w:p>
        </w:tc>
        <w:tc>
          <w:tcPr>
            <w:tcW w:w="402" w:type="pct"/>
            <w:shd w:val="clear" w:color="auto" w:fill="FFFFFF"/>
            <w:vAlign w:val="center"/>
          </w:tcPr>
          <w:p w14:paraId="24FC72E9" w14:textId="77777777" w:rsidR="00E43309" w:rsidRPr="00B774A4" w:rsidRDefault="00E43309" w:rsidP="00E43309">
            <w:pPr>
              <w:jc w:val="center"/>
              <w:rPr>
                <w:bCs/>
                <w:sz w:val="16"/>
                <w:szCs w:val="16"/>
                <w:lang w:val="uk-UA"/>
              </w:rPr>
            </w:pPr>
            <w:r w:rsidRPr="00B774A4">
              <w:rPr>
                <w:bCs/>
                <w:sz w:val="16"/>
                <w:szCs w:val="16"/>
                <w:lang w:val="uk-UA"/>
              </w:rPr>
              <w:t>Паперова</w:t>
            </w:r>
            <w:r>
              <w:rPr>
                <w:bCs/>
                <w:sz w:val="16"/>
                <w:szCs w:val="16"/>
                <w:lang w:val="uk-UA"/>
              </w:rPr>
              <w:t>, електронна</w:t>
            </w:r>
          </w:p>
        </w:tc>
        <w:tc>
          <w:tcPr>
            <w:tcW w:w="559" w:type="pct"/>
            <w:shd w:val="clear" w:color="auto" w:fill="FFFFFF"/>
            <w:vAlign w:val="center"/>
          </w:tcPr>
          <w:p w14:paraId="03D112FD"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06D22C2F" w14:textId="77777777" w:rsidR="00E43309" w:rsidRDefault="00E43309" w:rsidP="00E43309">
            <w:pPr>
              <w:jc w:val="center"/>
              <w:rPr>
                <w:lang w:val="ru-RU"/>
              </w:rPr>
            </w:pPr>
            <w:r>
              <w:rPr>
                <w:lang w:val="ru-RU"/>
              </w:rPr>
              <w:t>-</w:t>
            </w:r>
          </w:p>
        </w:tc>
      </w:tr>
      <w:tr w:rsidR="00E43309" w:rsidRPr="00B7371E" w14:paraId="5B779B60" w14:textId="77777777" w:rsidTr="00C53311">
        <w:trPr>
          <w:trHeight w:val="975"/>
        </w:trPr>
        <w:tc>
          <w:tcPr>
            <w:tcW w:w="206" w:type="pct"/>
            <w:shd w:val="clear" w:color="auto" w:fill="FFFFFF"/>
            <w:vAlign w:val="center"/>
          </w:tcPr>
          <w:p w14:paraId="3B61099B" w14:textId="77777777" w:rsidR="00E43309" w:rsidRPr="00310FE5" w:rsidRDefault="00610CB9" w:rsidP="00E43309">
            <w:pPr>
              <w:jc w:val="center"/>
              <w:rPr>
                <w:b/>
                <w:bCs/>
                <w:sz w:val="16"/>
                <w:szCs w:val="16"/>
                <w:lang w:val="uk-UA"/>
              </w:rPr>
            </w:pPr>
            <w:r>
              <w:rPr>
                <w:b/>
                <w:bCs/>
                <w:sz w:val="16"/>
                <w:szCs w:val="16"/>
                <w:lang w:val="uk-UA"/>
              </w:rPr>
              <w:t>4711</w:t>
            </w:r>
          </w:p>
        </w:tc>
        <w:tc>
          <w:tcPr>
            <w:tcW w:w="477" w:type="pct"/>
            <w:shd w:val="clear" w:color="auto" w:fill="FFFFFF"/>
            <w:vAlign w:val="center"/>
          </w:tcPr>
          <w:p w14:paraId="14BA6584" w14:textId="77777777" w:rsidR="00E43309" w:rsidRPr="00B774A4" w:rsidRDefault="00E43309" w:rsidP="00E43309">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4DD52323" w14:textId="77777777" w:rsidR="00E43309" w:rsidRPr="00B774A4" w:rsidRDefault="00E43309" w:rsidP="00E43309">
            <w:pPr>
              <w:jc w:val="center"/>
              <w:rPr>
                <w:bCs/>
                <w:sz w:val="16"/>
                <w:szCs w:val="16"/>
                <w:lang w:val="uk-UA"/>
              </w:rPr>
            </w:pPr>
            <w:r w:rsidRPr="00B774A4">
              <w:rPr>
                <w:bCs/>
                <w:sz w:val="16"/>
                <w:szCs w:val="16"/>
                <w:lang w:val="uk-UA"/>
              </w:rPr>
              <w:t>№ вих-</w:t>
            </w:r>
            <w:r>
              <w:rPr>
                <w:bCs/>
                <w:sz w:val="16"/>
                <w:szCs w:val="16"/>
              </w:rPr>
              <w:t>998</w:t>
            </w:r>
            <w:r w:rsidRPr="00B774A4">
              <w:rPr>
                <w:bCs/>
                <w:sz w:val="16"/>
                <w:szCs w:val="16"/>
                <w:lang w:val="uk-UA"/>
              </w:rPr>
              <w:t>/04-19/26</w:t>
            </w:r>
          </w:p>
        </w:tc>
        <w:tc>
          <w:tcPr>
            <w:tcW w:w="296" w:type="pct"/>
            <w:shd w:val="clear" w:color="auto" w:fill="FFFFFF"/>
            <w:vAlign w:val="center"/>
          </w:tcPr>
          <w:p w14:paraId="04B1D9AC" w14:textId="77777777" w:rsidR="00E43309" w:rsidRPr="00B774A4" w:rsidRDefault="00E43309" w:rsidP="00E43309">
            <w:pPr>
              <w:jc w:val="center"/>
              <w:rPr>
                <w:bCs/>
                <w:sz w:val="16"/>
                <w:szCs w:val="16"/>
                <w:lang w:val="uk-UA"/>
              </w:rPr>
            </w:pPr>
            <w:r>
              <w:rPr>
                <w:bCs/>
                <w:sz w:val="16"/>
                <w:szCs w:val="16"/>
                <w:lang w:val="uk-UA"/>
              </w:rPr>
              <w:t>10.06.2026</w:t>
            </w:r>
          </w:p>
        </w:tc>
        <w:tc>
          <w:tcPr>
            <w:tcW w:w="304" w:type="pct"/>
            <w:shd w:val="clear" w:color="auto" w:fill="FFFFFF"/>
            <w:vAlign w:val="center"/>
          </w:tcPr>
          <w:p w14:paraId="35F85ACD" w14:textId="77777777" w:rsidR="00E43309" w:rsidRPr="00B774A4" w:rsidRDefault="00E43309" w:rsidP="00E43309">
            <w:pPr>
              <w:jc w:val="center"/>
              <w:rPr>
                <w:bCs/>
                <w:iCs/>
                <w:sz w:val="16"/>
                <w:szCs w:val="16"/>
                <w:lang w:val="uk-UA"/>
              </w:rPr>
            </w:pPr>
            <w:r>
              <w:rPr>
                <w:bCs/>
                <w:iCs/>
                <w:sz w:val="16"/>
                <w:szCs w:val="16"/>
                <w:lang w:val="uk-UA"/>
              </w:rPr>
              <w:t>-</w:t>
            </w:r>
          </w:p>
        </w:tc>
        <w:tc>
          <w:tcPr>
            <w:tcW w:w="431" w:type="pct"/>
            <w:shd w:val="clear" w:color="auto" w:fill="FFFFFF"/>
            <w:vAlign w:val="center"/>
          </w:tcPr>
          <w:p w14:paraId="13C0309C"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F1584BF" w14:textId="77777777" w:rsidR="00E43309" w:rsidRPr="00B774A4" w:rsidRDefault="00E43309" w:rsidP="00E43309">
            <w:pPr>
              <w:jc w:val="center"/>
              <w:rPr>
                <w:bCs/>
                <w:sz w:val="16"/>
                <w:szCs w:val="16"/>
                <w:lang w:val="uk-UA"/>
              </w:rPr>
            </w:pPr>
            <w:r>
              <w:rPr>
                <w:bCs/>
                <w:sz w:val="16"/>
                <w:szCs w:val="16"/>
                <w:lang w:val="uk-UA"/>
              </w:rPr>
              <w:t>-</w:t>
            </w:r>
          </w:p>
        </w:tc>
        <w:tc>
          <w:tcPr>
            <w:tcW w:w="165" w:type="pct"/>
            <w:shd w:val="clear" w:color="auto" w:fill="FFFFFF"/>
            <w:vAlign w:val="center"/>
          </w:tcPr>
          <w:p w14:paraId="07927672" w14:textId="77777777" w:rsidR="00E43309" w:rsidRPr="00B774A4" w:rsidRDefault="00E43309" w:rsidP="00E43309">
            <w:pPr>
              <w:jc w:val="center"/>
              <w:rPr>
                <w:bCs/>
                <w:sz w:val="16"/>
                <w:szCs w:val="16"/>
                <w:lang w:val="uk-UA"/>
              </w:rPr>
            </w:pPr>
            <w:r>
              <w:rPr>
                <w:bCs/>
                <w:sz w:val="16"/>
                <w:szCs w:val="16"/>
                <w:lang w:val="uk-UA"/>
              </w:rPr>
              <w:t>-</w:t>
            </w:r>
          </w:p>
        </w:tc>
        <w:tc>
          <w:tcPr>
            <w:tcW w:w="303" w:type="pct"/>
            <w:shd w:val="clear" w:color="auto" w:fill="FFFFFF"/>
            <w:vAlign w:val="center"/>
          </w:tcPr>
          <w:p w14:paraId="18D6ABD6" w14:textId="77777777" w:rsidR="00E43309" w:rsidRPr="00B774A4" w:rsidRDefault="00E43309" w:rsidP="00E43309">
            <w:pPr>
              <w:ind w:left="-85" w:right="-85"/>
              <w:jc w:val="center"/>
              <w:rPr>
                <w:bCs/>
                <w:sz w:val="16"/>
                <w:szCs w:val="16"/>
                <w:lang w:val="uk-UA"/>
              </w:rPr>
            </w:pPr>
            <w:r w:rsidRPr="00B774A4">
              <w:rPr>
                <w:bCs/>
                <w:sz w:val="16"/>
                <w:szCs w:val="16"/>
                <w:lang w:val="uk-UA"/>
              </w:rPr>
              <w:t>Фінанси</w:t>
            </w:r>
          </w:p>
        </w:tc>
        <w:tc>
          <w:tcPr>
            <w:tcW w:w="410" w:type="pct"/>
            <w:shd w:val="clear" w:color="auto" w:fill="FFFFFF"/>
            <w:vAlign w:val="center"/>
          </w:tcPr>
          <w:p w14:paraId="7E8B01F6" w14:textId="77777777" w:rsidR="00E43309" w:rsidRPr="009D2F81" w:rsidRDefault="00E43309" w:rsidP="00E43309">
            <w:pPr>
              <w:jc w:val="center"/>
              <w:rPr>
                <w:bCs/>
                <w:sz w:val="16"/>
                <w:szCs w:val="16"/>
                <w:lang w:val="uk-UA"/>
              </w:rPr>
            </w:pPr>
            <w:r w:rsidRPr="00B774A4">
              <w:rPr>
                <w:bCs/>
                <w:sz w:val="16"/>
                <w:szCs w:val="16"/>
                <w:lang w:val="uk-UA"/>
              </w:rPr>
              <w:t xml:space="preserve">Щодо </w:t>
            </w:r>
            <w:r>
              <w:rPr>
                <w:bCs/>
                <w:sz w:val="16"/>
                <w:szCs w:val="16"/>
                <w:lang w:val="uk-UA"/>
              </w:rPr>
              <w:t>надання інформації</w:t>
            </w:r>
          </w:p>
        </w:tc>
        <w:tc>
          <w:tcPr>
            <w:tcW w:w="320" w:type="pct"/>
            <w:shd w:val="clear" w:color="auto" w:fill="FFFFFF"/>
            <w:vAlign w:val="center"/>
          </w:tcPr>
          <w:p w14:paraId="35D736AD" w14:textId="77777777" w:rsidR="00E43309" w:rsidRPr="00B774A4" w:rsidRDefault="00E43309" w:rsidP="00E43309">
            <w:pPr>
              <w:jc w:val="center"/>
              <w:rPr>
                <w:bCs/>
                <w:sz w:val="16"/>
                <w:szCs w:val="16"/>
                <w:lang w:val="uk-UA"/>
              </w:rPr>
            </w:pPr>
            <w:r w:rsidRPr="00B774A4">
              <w:rPr>
                <w:bCs/>
                <w:sz w:val="16"/>
                <w:szCs w:val="16"/>
                <w:lang w:val="uk-UA"/>
              </w:rPr>
              <w:t>Текстовий документ</w:t>
            </w:r>
          </w:p>
        </w:tc>
        <w:tc>
          <w:tcPr>
            <w:tcW w:w="215" w:type="pct"/>
            <w:shd w:val="clear" w:color="auto" w:fill="FFFFFF"/>
            <w:vAlign w:val="center"/>
          </w:tcPr>
          <w:p w14:paraId="1C594B83" w14:textId="77777777" w:rsidR="00E43309" w:rsidRPr="00B774A4" w:rsidRDefault="00E43309" w:rsidP="00E43309">
            <w:pPr>
              <w:jc w:val="center"/>
              <w:rPr>
                <w:bCs/>
                <w:sz w:val="16"/>
                <w:szCs w:val="16"/>
                <w:lang w:val="uk-UA"/>
              </w:rPr>
            </w:pPr>
            <w:r>
              <w:rPr>
                <w:bCs/>
                <w:sz w:val="16"/>
                <w:szCs w:val="16"/>
                <w:lang w:val="uk-UA"/>
              </w:rPr>
              <w:t>Лист</w:t>
            </w:r>
          </w:p>
        </w:tc>
        <w:tc>
          <w:tcPr>
            <w:tcW w:w="161" w:type="pct"/>
            <w:shd w:val="clear" w:color="auto" w:fill="FFFFFF"/>
            <w:vAlign w:val="center"/>
          </w:tcPr>
          <w:p w14:paraId="28B2B111" w14:textId="77777777" w:rsidR="00E43309" w:rsidRPr="00B774A4" w:rsidRDefault="00E43309" w:rsidP="00E43309">
            <w:pPr>
              <w:jc w:val="center"/>
              <w:rPr>
                <w:bCs/>
                <w:sz w:val="16"/>
                <w:szCs w:val="16"/>
                <w:lang w:val="uk-UA"/>
              </w:rPr>
            </w:pPr>
            <w:r>
              <w:rPr>
                <w:bCs/>
                <w:sz w:val="16"/>
                <w:szCs w:val="16"/>
                <w:lang w:val="uk-UA"/>
              </w:rPr>
              <w:t>-</w:t>
            </w:r>
          </w:p>
        </w:tc>
        <w:tc>
          <w:tcPr>
            <w:tcW w:w="402" w:type="pct"/>
            <w:shd w:val="clear" w:color="auto" w:fill="FFFFFF"/>
            <w:vAlign w:val="center"/>
          </w:tcPr>
          <w:p w14:paraId="6A3F8FCC" w14:textId="77777777" w:rsidR="00E43309" w:rsidRPr="00B774A4" w:rsidRDefault="00E43309" w:rsidP="00E43309">
            <w:pPr>
              <w:jc w:val="center"/>
              <w:rPr>
                <w:bCs/>
                <w:sz w:val="16"/>
                <w:szCs w:val="16"/>
                <w:lang w:val="uk-UA"/>
              </w:rPr>
            </w:pPr>
            <w:r w:rsidRPr="00B774A4">
              <w:rPr>
                <w:bCs/>
                <w:sz w:val="16"/>
                <w:szCs w:val="16"/>
                <w:lang w:val="uk-UA"/>
              </w:rPr>
              <w:t>Паперова</w:t>
            </w:r>
          </w:p>
        </w:tc>
        <w:tc>
          <w:tcPr>
            <w:tcW w:w="559" w:type="pct"/>
            <w:shd w:val="clear" w:color="auto" w:fill="FFFFFF"/>
            <w:vAlign w:val="center"/>
          </w:tcPr>
          <w:p w14:paraId="237C6EE9" w14:textId="77777777" w:rsidR="00E43309" w:rsidRPr="00B774A4" w:rsidRDefault="00E43309" w:rsidP="00E43309">
            <w:pPr>
              <w:jc w:val="center"/>
              <w:rPr>
                <w:bCs/>
                <w:sz w:val="16"/>
                <w:szCs w:val="16"/>
                <w:lang w:val="uk-UA"/>
              </w:rPr>
            </w:pPr>
            <w:r w:rsidRPr="00B774A4">
              <w:rPr>
                <w:bCs/>
                <w:sz w:val="16"/>
                <w:szCs w:val="16"/>
                <w:lang w:val="uk-UA"/>
              </w:rPr>
              <w:t>Відділ фінансів соціально-культурної сфери і соціального захисту населення</w:t>
            </w:r>
          </w:p>
        </w:tc>
        <w:tc>
          <w:tcPr>
            <w:tcW w:w="128" w:type="pct"/>
            <w:shd w:val="clear" w:color="auto" w:fill="FFFFFF"/>
            <w:vAlign w:val="center"/>
          </w:tcPr>
          <w:p w14:paraId="77B7A666" w14:textId="77777777" w:rsidR="00E43309" w:rsidRDefault="00E43309" w:rsidP="00E43309">
            <w:pPr>
              <w:jc w:val="center"/>
              <w:rPr>
                <w:lang w:val="ru-RU"/>
              </w:rPr>
            </w:pPr>
            <w:r>
              <w:rPr>
                <w:lang w:val="ru-RU"/>
              </w:rPr>
              <w:t>-</w:t>
            </w:r>
          </w:p>
        </w:tc>
      </w:tr>
      <w:tr w:rsidR="00E43309" w:rsidRPr="00B7371E" w14:paraId="6EA16EAC" w14:textId="77777777" w:rsidTr="00C53311">
        <w:trPr>
          <w:trHeight w:val="975"/>
        </w:trPr>
        <w:tc>
          <w:tcPr>
            <w:tcW w:w="206" w:type="pct"/>
            <w:shd w:val="clear" w:color="auto" w:fill="FFFFFF"/>
            <w:vAlign w:val="center"/>
          </w:tcPr>
          <w:p w14:paraId="1690A9B0" w14:textId="77777777" w:rsidR="00E43309" w:rsidRPr="00310FE5" w:rsidRDefault="00610CB9" w:rsidP="00E43309">
            <w:pPr>
              <w:jc w:val="center"/>
              <w:rPr>
                <w:b/>
                <w:bCs/>
                <w:sz w:val="16"/>
                <w:szCs w:val="16"/>
                <w:lang w:val="uk-UA"/>
              </w:rPr>
            </w:pPr>
            <w:r>
              <w:rPr>
                <w:b/>
                <w:bCs/>
                <w:sz w:val="16"/>
                <w:szCs w:val="16"/>
                <w:lang w:val="uk-UA"/>
              </w:rPr>
              <w:t>4712</w:t>
            </w:r>
          </w:p>
        </w:tc>
        <w:tc>
          <w:tcPr>
            <w:tcW w:w="477" w:type="pct"/>
            <w:shd w:val="clear" w:color="auto" w:fill="FFFFFF"/>
            <w:vAlign w:val="center"/>
          </w:tcPr>
          <w:p w14:paraId="46CA896C"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Протокол засідання Ради безбар'єрності від 25 травня 2026 року</w:t>
            </w:r>
          </w:p>
        </w:tc>
        <w:tc>
          <w:tcPr>
            <w:tcW w:w="352" w:type="pct"/>
            <w:shd w:val="clear" w:color="auto" w:fill="FFFFFF"/>
            <w:vAlign w:val="center"/>
          </w:tcPr>
          <w:p w14:paraId="6306CED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№вх-3556/26</w:t>
            </w:r>
          </w:p>
        </w:tc>
        <w:tc>
          <w:tcPr>
            <w:tcW w:w="296" w:type="pct"/>
            <w:shd w:val="clear" w:color="auto" w:fill="FFFFFF"/>
            <w:vAlign w:val="center"/>
          </w:tcPr>
          <w:p w14:paraId="17393F4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A3D83B4"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74F23BFF" w14:textId="77777777" w:rsidR="00E43309" w:rsidRPr="00C53311" w:rsidRDefault="00E43309" w:rsidP="00E43309">
            <w:pPr>
              <w:jc w:val="center"/>
              <w:rPr>
                <w:color w:val="000000"/>
                <w:sz w:val="16"/>
                <w:szCs w:val="16"/>
                <w:lang w:val="uk-UA" w:eastAsia="uk-UA"/>
              </w:rPr>
            </w:pPr>
            <w:r w:rsidRPr="002E522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BF49AE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1E74DB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9DF984"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47A1D1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Протокол засідання Ради безбар'єрності від 25 травня 2026 року</w:t>
            </w:r>
          </w:p>
        </w:tc>
        <w:tc>
          <w:tcPr>
            <w:tcW w:w="320" w:type="pct"/>
            <w:shd w:val="clear" w:color="auto" w:fill="FFFFFF"/>
            <w:vAlign w:val="center"/>
          </w:tcPr>
          <w:p w14:paraId="5BBAB08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4141014" w14:textId="77777777" w:rsidR="00E43309" w:rsidRPr="005570A6" w:rsidRDefault="00E43309" w:rsidP="00E43309">
            <w:pPr>
              <w:jc w:val="center"/>
              <w:rPr>
                <w:color w:val="000000"/>
                <w:sz w:val="16"/>
                <w:szCs w:val="16"/>
                <w:lang w:val="uk-UA" w:eastAsia="uk-UA"/>
              </w:rPr>
            </w:pPr>
            <w:r w:rsidRPr="00C53311">
              <w:rPr>
                <w:color w:val="000000"/>
                <w:sz w:val="16"/>
                <w:szCs w:val="16"/>
                <w:lang w:val="uk-UA" w:eastAsia="uk-UA"/>
              </w:rPr>
              <w:t>Протокол</w:t>
            </w:r>
          </w:p>
        </w:tc>
        <w:tc>
          <w:tcPr>
            <w:tcW w:w="161" w:type="pct"/>
            <w:shd w:val="clear" w:color="auto" w:fill="FFFFFF"/>
            <w:vAlign w:val="center"/>
          </w:tcPr>
          <w:p w14:paraId="30B9969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AD3426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5A8171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C8A3F0B" w14:textId="77777777" w:rsidR="00E43309" w:rsidRDefault="00E43309" w:rsidP="00E43309">
            <w:pPr>
              <w:jc w:val="center"/>
              <w:rPr>
                <w:lang w:val="ru-RU"/>
              </w:rPr>
            </w:pPr>
            <w:r>
              <w:rPr>
                <w:lang w:val="ru-RU"/>
              </w:rPr>
              <w:t>-</w:t>
            </w:r>
          </w:p>
        </w:tc>
      </w:tr>
      <w:tr w:rsidR="00E43309" w:rsidRPr="00B7371E" w14:paraId="3ADA2B66" w14:textId="77777777" w:rsidTr="00C53311">
        <w:trPr>
          <w:trHeight w:val="975"/>
        </w:trPr>
        <w:tc>
          <w:tcPr>
            <w:tcW w:w="206" w:type="pct"/>
            <w:shd w:val="clear" w:color="auto" w:fill="FFFFFF"/>
            <w:vAlign w:val="center"/>
          </w:tcPr>
          <w:p w14:paraId="421FA8FB" w14:textId="77777777" w:rsidR="00E43309" w:rsidRPr="00310FE5" w:rsidRDefault="00610CB9" w:rsidP="00E43309">
            <w:pPr>
              <w:jc w:val="center"/>
              <w:rPr>
                <w:b/>
                <w:bCs/>
                <w:sz w:val="16"/>
                <w:szCs w:val="16"/>
                <w:lang w:val="uk-UA"/>
              </w:rPr>
            </w:pPr>
            <w:r>
              <w:rPr>
                <w:b/>
                <w:bCs/>
                <w:sz w:val="16"/>
                <w:szCs w:val="16"/>
                <w:lang w:val="uk-UA"/>
              </w:rPr>
              <w:t>4713</w:t>
            </w:r>
          </w:p>
        </w:tc>
        <w:tc>
          <w:tcPr>
            <w:tcW w:w="477" w:type="pct"/>
            <w:shd w:val="clear" w:color="auto" w:fill="FFFFFF"/>
            <w:vAlign w:val="center"/>
          </w:tcPr>
          <w:p w14:paraId="53A27F9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Протокол засідання Ради безбар'єрності від 25 травня 2026 року</w:t>
            </w:r>
          </w:p>
        </w:tc>
        <w:tc>
          <w:tcPr>
            <w:tcW w:w="352" w:type="pct"/>
            <w:shd w:val="clear" w:color="auto" w:fill="FFFFFF"/>
            <w:vAlign w:val="center"/>
          </w:tcPr>
          <w:p w14:paraId="1C06D9D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№вх-3557/26</w:t>
            </w:r>
          </w:p>
        </w:tc>
        <w:tc>
          <w:tcPr>
            <w:tcW w:w="296" w:type="pct"/>
            <w:shd w:val="clear" w:color="auto" w:fill="FFFFFF"/>
            <w:vAlign w:val="center"/>
          </w:tcPr>
          <w:p w14:paraId="4DDF05B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EAE856"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71E0278C" w14:textId="77777777" w:rsidR="00E43309" w:rsidRPr="00C53311" w:rsidRDefault="00E43309" w:rsidP="00E43309">
            <w:pPr>
              <w:jc w:val="center"/>
              <w:rPr>
                <w:color w:val="000000"/>
                <w:sz w:val="16"/>
                <w:szCs w:val="16"/>
                <w:lang w:val="uk-UA" w:eastAsia="uk-UA"/>
              </w:rPr>
            </w:pPr>
            <w:r w:rsidRPr="002E522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F5A0CE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CAD310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B3E240C"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9F99FD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Протокол засідання Ради безбар'єрності від 25 травня 2026 року</w:t>
            </w:r>
          </w:p>
        </w:tc>
        <w:tc>
          <w:tcPr>
            <w:tcW w:w="320" w:type="pct"/>
            <w:shd w:val="clear" w:color="auto" w:fill="FFFFFF"/>
            <w:vAlign w:val="center"/>
          </w:tcPr>
          <w:p w14:paraId="387535B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9ACC68" w14:textId="77777777" w:rsidR="00E43309" w:rsidRPr="005570A6" w:rsidRDefault="00E43309" w:rsidP="00E43309">
            <w:pPr>
              <w:jc w:val="center"/>
              <w:rPr>
                <w:color w:val="000000"/>
                <w:sz w:val="16"/>
                <w:szCs w:val="16"/>
                <w:lang w:val="uk-UA" w:eastAsia="uk-UA"/>
              </w:rPr>
            </w:pPr>
            <w:r w:rsidRPr="00C53311">
              <w:rPr>
                <w:color w:val="000000"/>
                <w:sz w:val="16"/>
                <w:szCs w:val="16"/>
                <w:lang w:val="uk-UA" w:eastAsia="uk-UA"/>
              </w:rPr>
              <w:t>Протокол</w:t>
            </w:r>
          </w:p>
        </w:tc>
        <w:tc>
          <w:tcPr>
            <w:tcW w:w="161" w:type="pct"/>
            <w:shd w:val="clear" w:color="auto" w:fill="FFFFFF"/>
            <w:vAlign w:val="center"/>
          </w:tcPr>
          <w:p w14:paraId="64A06F3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9D7B57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358CB2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0767101" w14:textId="77777777" w:rsidR="00E43309" w:rsidRDefault="00E43309" w:rsidP="00E43309">
            <w:pPr>
              <w:jc w:val="center"/>
              <w:rPr>
                <w:lang w:val="ru-RU"/>
              </w:rPr>
            </w:pPr>
            <w:r>
              <w:rPr>
                <w:lang w:val="ru-RU"/>
              </w:rPr>
              <w:t>-</w:t>
            </w:r>
          </w:p>
        </w:tc>
      </w:tr>
      <w:tr w:rsidR="00E43309" w:rsidRPr="00B7371E" w14:paraId="348A63A5" w14:textId="77777777" w:rsidTr="00C53311">
        <w:trPr>
          <w:trHeight w:val="975"/>
        </w:trPr>
        <w:tc>
          <w:tcPr>
            <w:tcW w:w="206" w:type="pct"/>
            <w:shd w:val="clear" w:color="auto" w:fill="FFFFFF"/>
            <w:vAlign w:val="center"/>
          </w:tcPr>
          <w:p w14:paraId="5EBFC171" w14:textId="77777777" w:rsidR="00E43309" w:rsidRPr="00310FE5" w:rsidRDefault="00610CB9" w:rsidP="00E43309">
            <w:pPr>
              <w:jc w:val="center"/>
              <w:rPr>
                <w:b/>
                <w:bCs/>
                <w:sz w:val="16"/>
                <w:szCs w:val="16"/>
                <w:lang w:val="uk-UA"/>
              </w:rPr>
            </w:pPr>
            <w:r>
              <w:rPr>
                <w:b/>
                <w:bCs/>
                <w:sz w:val="16"/>
                <w:szCs w:val="16"/>
                <w:lang w:val="uk-UA"/>
              </w:rPr>
              <w:t>4714</w:t>
            </w:r>
          </w:p>
        </w:tc>
        <w:tc>
          <w:tcPr>
            <w:tcW w:w="477" w:type="pct"/>
            <w:shd w:val="clear" w:color="auto" w:fill="FFFFFF"/>
            <w:vAlign w:val="center"/>
          </w:tcPr>
          <w:p w14:paraId="7D6D00A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Лист КМУ про здійснення контролю за дотриманням бюджетного законодавства</w:t>
            </w:r>
          </w:p>
        </w:tc>
        <w:tc>
          <w:tcPr>
            <w:tcW w:w="352" w:type="pct"/>
            <w:shd w:val="clear" w:color="auto" w:fill="FFFFFF"/>
            <w:vAlign w:val="center"/>
          </w:tcPr>
          <w:p w14:paraId="59BE5F5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№вх-3558/26</w:t>
            </w:r>
          </w:p>
        </w:tc>
        <w:tc>
          <w:tcPr>
            <w:tcW w:w="296" w:type="pct"/>
            <w:shd w:val="clear" w:color="auto" w:fill="FFFFFF"/>
            <w:vAlign w:val="center"/>
          </w:tcPr>
          <w:p w14:paraId="775C0BE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1429150"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11CD7A9D" w14:textId="77777777" w:rsidR="00E43309" w:rsidRPr="00C53311" w:rsidRDefault="00E43309" w:rsidP="00E43309">
            <w:pPr>
              <w:jc w:val="center"/>
              <w:rPr>
                <w:color w:val="000000"/>
                <w:sz w:val="16"/>
                <w:szCs w:val="16"/>
                <w:lang w:val="uk-UA" w:eastAsia="uk-UA"/>
              </w:rPr>
            </w:pPr>
            <w:r w:rsidRPr="002E522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2E596A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CD05DC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0AB6DF8"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3BA69D88"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Лист КМУ про здійснення контролю за дотриманням бюджетного законодавства</w:t>
            </w:r>
          </w:p>
        </w:tc>
        <w:tc>
          <w:tcPr>
            <w:tcW w:w="320" w:type="pct"/>
            <w:shd w:val="clear" w:color="auto" w:fill="FFFFFF"/>
            <w:vAlign w:val="center"/>
          </w:tcPr>
          <w:p w14:paraId="01F64D7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10686A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26885E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EE568C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F151D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1DC8940" w14:textId="77777777" w:rsidR="00E43309" w:rsidRDefault="00E43309" w:rsidP="00E43309">
            <w:pPr>
              <w:jc w:val="center"/>
              <w:rPr>
                <w:lang w:val="ru-RU"/>
              </w:rPr>
            </w:pPr>
            <w:r>
              <w:rPr>
                <w:lang w:val="ru-RU"/>
              </w:rPr>
              <w:t>-</w:t>
            </w:r>
          </w:p>
        </w:tc>
      </w:tr>
      <w:tr w:rsidR="00E43309" w:rsidRPr="00B7371E" w14:paraId="33698B9D" w14:textId="77777777" w:rsidTr="00C53311">
        <w:trPr>
          <w:trHeight w:val="975"/>
        </w:trPr>
        <w:tc>
          <w:tcPr>
            <w:tcW w:w="206" w:type="pct"/>
            <w:shd w:val="clear" w:color="auto" w:fill="FFFFFF"/>
            <w:vAlign w:val="center"/>
          </w:tcPr>
          <w:p w14:paraId="3C1D9379" w14:textId="77777777" w:rsidR="00E43309" w:rsidRPr="00310FE5" w:rsidRDefault="00610CB9" w:rsidP="00E43309">
            <w:pPr>
              <w:jc w:val="center"/>
              <w:rPr>
                <w:b/>
                <w:bCs/>
                <w:sz w:val="16"/>
                <w:szCs w:val="16"/>
                <w:lang w:val="uk-UA"/>
              </w:rPr>
            </w:pPr>
            <w:r>
              <w:rPr>
                <w:b/>
                <w:bCs/>
                <w:sz w:val="16"/>
                <w:szCs w:val="16"/>
                <w:lang w:val="uk-UA"/>
              </w:rPr>
              <w:t>4715</w:t>
            </w:r>
          </w:p>
        </w:tc>
        <w:tc>
          <w:tcPr>
            <w:tcW w:w="477" w:type="pct"/>
            <w:shd w:val="clear" w:color="auto" w:fill="FFFFFF"/>
            <w:vAlign w:val="center"/>
          </w:tcPr>
          <w:p w14:paraId="55AF5D5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виділення коштів</w:t>
            </w:r>
          </w:p>
        </w:tc>
        <w:tc>
          <w:tcPr>
            <w:tcW w:w="352" w:type="pct"/>
            <w:shd w:val="clear" w:color="auto" w:fill="FFFFFF"/>
            <w:vAlign w:val="center"/>
          </w:tcPr>
          <w:p w14:paraId="439C273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№вх-3559/26</w:t>
            </w:r>
          </w:p>
        </w:tc>
        <w:tc>
          <w:tcPr>
            <w:tcW w:w="296" w:type="pct"/>
            <w:shd w:val="clear" w:color="auto" w:fill="FFFFFF"/>
            <w:vAlign w:val="center"/>
          </w:tcPr>
          <w:p w14:paraId="5899890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52AAAC9"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20E6A14F" w14:textId="77777777" w:rsidR="00E43309" w:rsidRPr="00C53311" w:rsidRDefault="00E43309" w:rsidP="00E43309">
            <w:pPr>
              <w:jc w:val="center"/>
              <w:rPr>
                <w:color w:val="000000"/>
                <w:sz w:val="16"/>
                <w:szCs w:val="16"/>
                <w:lang w:val="uk-UA" w:eastAsia="uk-UA"/>
              </w:rPr>
            </w:pPr>
            <w:r w:rsidRPr="002E522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AC727B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54AA2E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B57ECC1"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7227F7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виділення коштів</w:t>
            </w:r>
          </w:p>
        </w:tc>
        <w:tc>
          <w:tcPr>
            <w:tcW w:w="320" w:type="pct"/>
            <w:shd w:val="clear" w:color="auto" w:fill="FFFFFF"/>
            <w:vAlign w:val="center"/>
          </w:tcPr>
          <w:p w14:paraId="3181639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BD6130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EA60EA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38DCFB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266D42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DE4F3CB" w14:textId="77777777" w:rsidR="00E43309" w:rsidRDefault="00E43309" w:rsidP="00E43309">
            <w:pPr>
              <w:jc w:val="center"/>
              <w:rPr>
                <w:lang w:val="ru-RU"/>
              </w:rPr>
            </w:pPr>
            <w:r>
              <w:rPr>
                <w:lang w:val="ru-RU"/>
              </w:rPr>
              <w:t>-</w:t>
            </w:r>
          </w:p>
        </w:tc>
      </w:tr>
      <w:tr w:rsidR="00E43309" w:rsidRPr="00B7371E" w14:paraId="15145DF0" w14:textId="77777777" w:rsidTr="00C53311">
        <w:trPr>
          <w:trHeight w:val="975"/>
        </w:trPr>
        <w:tc>
          <w:tcPr>
            <w:tcW w:w="206" w:type="pct"/>
            <w:shd w:val="clear" w:color="auto" w:fill="FFFFFF"/>
            <w:vAlign w:val="center"/>
          </w:tcPr>
          <w:p w14:paraId="731DC9D8" w14:textId="77777777" w:rsidR="00E43309" w:rsidRPr="00310FE5" w:rsidRDefault="00610CB9" w:rsidP="00E43309">
            <w:pPr>
              <w:jc w:val="center"/>
              <w:rPr>
                <w:b/>
                <w:bCs/>
                <w:sz w:val="16"/>
                <w:szCs w:val="16"/>
                <w:lang w:val="uk-UA"/>
              </w:rPr>
            </w:pPr>
            <w:r>
              <w:rPr>
                <w:b/>
                <w:bCs/>
                <w:sz w:val="16"/>
                <w:szCs w:val="16"/>
                <w:lang w:val="uk-UA"/>
              </w:rPr>
              <w:t>4716</w:t>
            </w:r>
          </w:p>
        </w:tc>
        <w:tc>
          <w:tcPr>
            <w:tcW w:w="477" w:type="pct"/>
            <w:shd w:val="clear" w:color="auto" w:fill="FFFFFF"/>
            <w:vAlign w:val="center"/>
          </w:tcPr>
          <w:p w14:paraId="58D54C11"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Острожецької сільської ТГ на 2026 рік</w:t>
            </w:r>
          </w:p>
        </w:tc>
        <w:tc>
          <w:tcPr>
            <w:tcW w:w="352" w:type="pct"/>
            <w:shd w:val="clear" w:color="auto" w:fill="FFFFFF"/>
            <w:vAlign w:val="center"/>
          </w:tcPr>
          <w:p w14:paraId="09D417E6"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№вх-3560/26</w:t>
            </w:r>
          </w:p>
        </w:tc>
        <w:tc>
          <w:tcPr>
            <w:tcW w:w="296" w:type="pct"/>
            <w:shd w:val="clear" w:color="auto" w:fill="FFFFFF"/>
            <w:vAlign w:val="center"/>
          </w:tcPr>
          <w:p w14:paraId="28A57F5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013DE16"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453BE0E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Острожецька сільська рада</w:t>
            </w:r>
          </w:p>
        </w:tc>
        <w:tc>
          <w:tcPr>
            <w:tcW w:w="271" w:type="pct"/>
            <w:shd w:val="clear" w:color="auto" w:fill="FFFFFF"/>
            <w:vAlign w:val="center"/>
          </w:tcPr>
          <w:p w14:paraId="252F37B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F79136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2E9A7BE"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8D4D14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Рішення про внесення змін до бюджету Острожецької сільської ТГ на 2026 рік</w:t>
            </w:r>
          </w:p>
        </w:tc>
        <w:tc>
          <w:tcPr>
            <w:tcW w:w="320" w:type="pct"/>
            <w:shd w:val="clear" w:color="auto" w:fill="FFFFFF"/>
            <w:vAlign w:val="center"/>
          </w:tcPr>
          <w:p w14:paraId="776D85E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w:t>
            </w:r>
            <w:r>
              <w:rPr>
                <w:color w:val="000000"/>
                <w:sz w:val="16"/>
                <w:szCs w:val="16"/>
                <w:lang w:val="uk-UA" w:eastAsia="uk-UA"/>
              </w:rPr>
              <w:t xml:space="preserve">, табличний </w:t>
            </w:r>
            <w:r w:rsidRPr="005570A6">
              <w:rPr>
                <w:color w:val="000000"/>
                <w:sz w:val="16"/>
                <w:szCs w:val="16"/>
                <w:lang w:val="uk-UA" w:eastAsia="uk-UA"/>
              </w:rPr>
              <w:t xml:space="preserve">  документ</w:t>
            </w:r>
          </w:p>
        </w:tc>
        <w:tc>
          <w:tcPr>
            <w:tcW w:w="215" w:type="pct"/>
            <w:shd w:val="clear" w:color="auto" w:fill="FFFFFF"/>
            <w:vAlign w:val="center"/>
          </w:tcPr>
          <w:p w14:paraId="3FB70274" w14:textId="77777777" w:rsidR="00E43309" w:rsidRPr="005570A6" w:rsidRDefault="00E43309" w:rsidP="00E43309">
            <w:pPr>
              <w:jc w:val="center"/>
              <w:rPr>
                <w:color w:val="000000"/>
                <w:sz w:val="16"/>
                <w:szCs w:val="16"/>
                <w:lang w:val="uk-UA" w:eastAsia="uk-UA"/>
              </w:rPr>
            </w:pPr>
            <w:r w:rsidRPr="00C53311">
              <w:rPr>
                <w:color w:val="000000"/>
                <w:sz w:val="16"/>
                <w:szCs w:val="16"/>
                <w:lang w:val="uk-UA" w:eastAsia="uk-UA"/>
              </w:rPr>
              <w:t>Рішення</w:t>
            </w:r>
          </w:p>
        </w:tc>
        <w:tc>
          <w:tcPr>
            <w:tcW w:w="161" w:type="pct"/>
            <w:shd w:val="clear" w:color="auto" w:fill="FFFFFF"/>
            <w:vAlign w:val="center"/>
          </w:tcPr>
          <w:p w14:paraId="6AE5E8A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11AC6E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4B4C5D6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BA85D69" w14:textId="77777777" w:rsidR="00E43309" w:rsidRDefault="00E43309" w:rsidP="00E43309">
            <w:pPr>
              <w:jc w:val="center"/>
              <w:rPr>
                <w:lang w:val="ru-RU"/>
              </w:rPr>
            </w:pPr>
            <w:r>
              <w:rPr>
                <w:lang w:val="ru-RU"/>
              </w:rPr>
              <w:t>-</w:t>
            </w:r>
          </w:p>
        </w:tc>
      </w:tr>
      <w:tr w:rsidR="00E43309" w:rsidRPr="00B7371E" w14:paraId="4C747662" w14:textId="77777777" w:rsidTr="00C53311">
        <w:trPr>
          <w:trHeight w:val="975"/>
        </w:trPr>
        <w:tc>
          <w:tcPr>
            <w:tcW w:w="206" w:type="pct"/>
            <w:shd w:val="clear" w:color="auto" w:fill="FFFFFF"/>
            <w:vAlign w:val="center"/>
          </w:tcPr>
          <w:p w14:paraId="49647D07" w14:textId="77777777" w:rsidR="00E43309" w:rsidRPr="00310FE5" w:rsidRDefault="00610CB9" w:rsidP="00E43309">
            <w:pPr>
              <w:jc w:val="center"/>
              <w:rPr>
                <w:b/>
                <w:bCs/>
                <w:sz w:val="16"/>
                <w:szCs w:val="16"/>
                <w:lang w:val="uk-UA"/>
              </w:rPr>
            </w:pPr>
            <w:r>
              <w:rPr>
                <w:b/>
                <w:bCs/>
                <w:sz w:val="16"/>
                <w:szCs w:val="16"/>
                <w:lang w:val="uk-UA"/>
              </w:rPr>
              <w:t>4717</w:t>
            </w:r>
          </w:p>
        </w:tc>
        <w:tc>
          <w:tcPr>
            <w:tcW w:w="477" w:type="pct"/>
            <w:shd w:val="clear" w:color="auto" w:fill="FFFFFF"/>
            <w:vAlign w:val="center"/>
          </w:tcPr>
          <w:p w14:paraId="2F1D624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погашення заборгованості</w:t>
            </w:r>
          </w:p>
        </w:tc>
        <w:tc>
          <w:tcPr>
            <w:tcW w:w="352" w:type="pct"/>
            <w:shd w:val="clear" w:color="auto" w:fill="FFFFFF"/>
            <w:vAlign w:val="center"/>
          </w:tcPr>
          <w:p w14:paraId="154F93B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№вх-3561/26</w:t>
            </w:r>
          </w:p>
        </w:tc>
        <w:tc>
          <w:tcPr>
            <w:tcW w:w="296" w:type="pct"/>
            <w:shd w:val="clear" w:color="auto" w:fill="FFFFFF"/>
            <w:vAlign w:val="center"/>
          </w:tcPr>
          <w:p w14:paraId="28E1774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CA94B9C"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35C68CB2" w14:textId="77777777" w:rsidR="00E43309" w:rsidRPr="00C53311" w:rsidRDefault="00E43309" w:rsidP="00E43309">
            <w:pPr>
              <w:jc w:val="center"/>
              <w:rPr>
                <w:color w:val="000000"/>
                <w:sz w:val="16"/>
                <w:szCs w:val="16"/>
                <w:lang w:val="uk-UA" w:eastAsia="uk-UA"/>
              </w:rPr>
            </w:pPr>
            <w:r w:rsidRPr="00032D5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D10473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896F9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78B90F4"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4044E65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погашення заборгованості</w:t>
            </w:r>
          </w:p>
        </w:tc>
        <w:tc>
          <w:tcPr>
            <w:tcW w:w="320" w:type="pct"/>
            <w:shd w:val="clear" w:color="auto" w:fill="FFFFFF"/>
            <w:vAlign w:val="center"/>
          </w:tcPr>
          <w:p w14:paraId="2E4466B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124C07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9F93E9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9E430F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237D12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25F48B0" w14:textId="77777777" w:rsidR="00E43309" w:rsidRDefault="00E43309" w:rsidP="00E43309">
            <w:pPr>
              <w:jc w:val="center"/>
              <w:rPr>
                <w:lang w:val="ru-RU"/>
              </w:rPr>
            </w:pPr>
            <w:r>
              <w:rPr>
                <w:lang w:val="ru-RU"/>
              </w:rPr>
              <w:t>-</w:t>
            </w:r>
          </w:p>
        </w:tc>
      </w:tr>
      <w:tr w:rsidR="00E43309" w:rsidRPr="00B7371E" w14:paraId="6666A708" w14:textId="77777777" w:rsidTr="00C53311">
        <w:trPr>
          <w:trHeight w:val="975"/>
        </w:trPr>
        <w:tc>
          <w:tcPr>
            <w:tcW w:w="206" w:type="pct"/>
            <w:shd w:val="clear" w:color="auto" w:fill="FFFFFF"/>
            <w:vAlign w:val="center"/>
          </w:tcPr>
          <w:p w14:paraId="2AEE5D8D" w14:textId="77777777" w:rsidR="00E43309" w:rsidRPr="00310FE5" w:rsidRDefault="00610CB9" w:rsidP="00E43309">
            <w:pPr>
              <w:jc w:val="center"/>
              <w:rPr>
                <w:b/>
                <w:bCs/>
                <w:sz w:val="16"/>
                <w:szCs w:val="16"/>
                <w:lang w:val="uk-UA"/>
              </w:rPr>
            </w:pPr>
            <w:r>
              <w:rPr>
                <w:b/>
                <w:bCs/>
                <w:sz w:val="16"/>
                <w:szCs w:val="16"/>
                <w:lang w:val="uk-UA"/>
              </w:rPr>
              <w:t>4718</w:t>
            </w:r>
          </w:p>
        </w:tc>
        <w:tc>
          <w:tcPr>
            <w:tcW w:w="477" w:type="pct"/>
            <w:shd w:val="clear" w:color="auto" w:fill="FFFFFF"/>
            <w:vAlign w:val="center"/>
          </w:tcPr>
          <w:p w14:paraId="1587BCCC"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 xml:space="preserve">Про затвердження Порядку та умов надання у 2026 році субвенції з державного бюджету місцевим бюджетам на </w:t>
            </w:r>
            <w:r w:rsidRPr="00C53311">
              <w:rPr>
                <w:color w:val="000000"/>
                <w:sz w:val="16"/>
                <w:szCs w:val="16"/>
                <w:lang w:val="uk-UA" w:eastAsia="uk-UA"/>
              </w:rPr>
              <w:lastRenderedPageBreak/>
              <w:t>реалізацію програми публічних інвестицій із забезпечення житлом дитячих будинків сімейного типу</w:t>
            </w:r>
          </w:p>
        </w:tc>
        <w:tc>
          <w:tcPr>
            <w:tcW w:w="352" w:type="pct"/>
            <w:shd w:val="clear" w:color="auto" w:fill="FFFFFF"/>
            <w:vAlign w:val="center"/>
          </w:tcPr>
          <w:p w14:paraId="13629808"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lastRenderedPageBreak/>
              <w:t>№вх-3562/26</w:t>
            </w:r>
          </w:p>
        </w:tc>
        <w:tc>
          <w:tcPr>
            <w:tcW w:w="296" w:type="pct"/>
            <w:shd w:val="clear" w:color="auto" w:fill="FFFFFF"/>
            <w:vAlign w:val="center"/>
          </w:tcPr>
          <w:p w14:paraId="486F2E0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C462C3E"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5B1C34F7" w14:textId="77777777" w:rsidR="00E43309" w:rsidRPr="00C53311" w:rsidRDefault="00E43309" w:rsidP="00E43309">
            <w:pPr>
              <w:jc w:val="center"/>
              <w:rPr>
                <w:color w:val="000000"/>
                <w:sz w:val="16"/>
                <w:szCs w:val="16"/>
                <w:lang w:val="uk-UA" w:eastAsia="uk-UA"/>
              </w:rPr>
            </w:pPr>
            <w:r w:rsidRPr="00032D5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428DE0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DB1E9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73080F6"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6AD02080"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 xml:space="preserve">Про затвердження Порядку та умов надання у 2026 році субвенції з державного </w:t>
            </w:r>
            <w:r w:rsidRPr="00C53311">
              <w:rPr>
                <w:color w:val="000000"/>
                <w:sz w:val="16"/>
                <w:szCs w:val="16"/>
                <w:lang w:val="uk-UA" w:eastAsia="uk-UA"/>
              </w:rPr>
              <w:lastRenderedPageBreak/>
              <w:t>бюджету місцевим бюджетам на реалізацію програми публічних інвестицій із забезпечення житлом дитячих будинків сімейного типу</w:t>
            </w:r>
          </w:p>
        </w:tc>
        <w:tc>
          <w:tcPr>
            <w:tcW w:w="320" w:type="pct"/>
            <w:shd w:val="clear" w:color="auto" w:fill="FFFFFF"/>
            <w:vAlign w:val="center"/>
          </w:tcPr>
          <w:p w14:paraId="4D7BC51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2045B1B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CBEAA1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98F350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5F31C9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A9DE4FE" w14:textId="77777777" w:rsidR="00E43309" w:rsidRDefault="00E43309" w:rsidP="00E43309">
            <w:pPr>
              <w:jc w:val="center"/>
              <w:rPr>
                <w:lang w:val="ru-RU"/>
              </w:rPr>
            </w:pPr>
            <w:r>
              <w:rPr>
                <w:lang w:val="ru-RU"/>
              </w:rPr>
              <w:t>-</w:t>
            </w:r>
          </w:p>
        </w:tc>
      </w:tr>
      <w:tr w:rsidR="00E43309" w:rsidRPr="00B7371E" w14:paraId="3B774325" w14:textId="77777777" w:rsidTr="00C53311">
        <w:trPr>
          <w:trHeight w:val="975"/>
        </w:trPr>
        <w:tc>
          <w:tcPr>
            <w:tcW w:w="206" w:type="pct"/>
            <w:shd w:val="clear" w:color="auto" w:fill="FFFFFF"/>
            <w:vAlign w:val="center"/>
          </w:tcPr>
          <w:p w14:paraId="0B22D80B" w14:textId="77777777" w:rsidR="00E43309" w:rsidRPr="00310FE5" w:rsidRDefault="00610CB9" w:rsidP="00E43309">
            <w:pPr>
              <w:jc w:val="center"/>
              <w:rPr>
                <w:b/>
                <w:bCs/>
                <w:sz w:val="16"/>
                <w:szCs w:val="16"/>
                <w:lang w:val="uk-UA"/>
              </w:rPr>
            </w:pPr>
            <w:r>
              <w:rPr>
                <w:b/>
                <w:bCs/>
                <w:sz w:val="16"/>
                <w:szCs w:val="16"/>
                <w:lang w:val="uk-UA"/>
              </w:rPr>
              <w:t>4719</w:t>
            </w:r>
          </w:p>
        </w:tc>
        <w:tc>
          <w:tcPr>
            <w:tcW w:w="477" w:type="pct"/>
            <w:shd w:val="clear" w:color="auto" w:fill="FFFFFF"/>
            <w:vAlign w:val="center"/>
          </w:tcPr>
          <w:p w14:paraId="52C6D451"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надання субвенції в/ч А 4745</w:t>
            </w:r>
          </w:p>
        </w:tc>
        <w:tc>
          <w:tcPr>
            <w:tcW w:w="352" w:type="pct"/>
            <w:shd w:val="clear" w:color="auto" w:fill="FFFFFF"/>
            <w:vAlign w:val="center"/>
          </w:tcPr>
          <w:p w14:paraId="30CC1BB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№вх-3563/26</w:t>
            </w:r>
          </w:p>
        </w:tc>
        <w:tc>
          <w:tcPr>
            <w:tcW w:w="296" w:type="pct"/>
            <w:shd w:val="clear" w:color="auto" w:fill="FFFFFF"/>
            <w:vAlign w:val="center"/>
          </w:tcPr>
          <w:p w14:paraId="215011B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7C4C2AC"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726CF981" w14:textId="77777777" w:rsidR="00E43309" w:rsidRPr="00C53311" w:rsidRDefault="00E43309" w:rsidP="00E43309">
            <w:pPr>
              <w:jc w:val="center"/>
              <w:rPr>
                <w:color w:val="000000"/>
                <w:sz w:val="16"/>
                <w:szCs w:val="16"/>
                <w:lang w:val="uk-UA" w:eastAsia="uk-UA"/>
              </w:rPr>
            </w:pPr>
            <w:r w:rsidRPr="00032D5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9ACAC7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6152E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0B75E69"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5ADB5D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надання субвенції в/ч А 4745</w:t>
            </w:r>
          </w:p>
        </w:tc>
        <w:tc>
          <w:tcPr>
            <w:tcW w:w="320" w:type="pct"/>
            <w:shd w:val="clear" w:color="auto" w:fill="FFFFFF"/>
            <w:vAlign w:val="center"/>
          </w:tcPr>
          <w:p w14:paraId="0425CED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97C46B3"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FB116E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7C82F2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5C69F0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FD07723" w14:textId="77777777" w:rsidR="00E43309" w:rsidRDefault="00E43309" w:rsidP="00E43309">
            <w:pPr>
              <w:jc w:val="center"/>
              <w:rPr>
                <w:lang w:val="ru-RU"/>
              </w:rPr>
            </w:pPr>
            <w:r>
              <w:rPr>
                <w:lang w:val="ru-RU"/>
              </w:rPr>
              <w:t>-</w:t>
            </w:r>
          </w:p>
        </w:tc>
      </w:tr>
      <w:tr w:rsidR="00E43309" w:rsidRPr="00B7371E" w14:paraId="664D8EEC" w14:textId="77777777" w:rsidTr="00C53311">
        <w:trPr>
          <w:trHeight w:val="975"/>
        </w:trPr>
        <w:tc>
          <w:tcPr>
            <w:tcW w:w="206" w:type="pct"/>
            <w:shd w:val="clear" w:color="auto" w:fill="FFFFFF"/>
            <w:vAlign w:val="center"/>
          </w:tcPr>
          <w:p w14:paraId="6957BC94" w14:textId="77777777" w:rsidR="00E43309" w:rsidRPr="00310FE5" w:rsidRDefault="00610CB9" w:rsidP="00E43309">
            <w:pPr>
              <w:jc w:val="center"/>
              <w:rPr>
                <w:b/>
                <w:bCs/>
                <w:sz w:val="16"/>
                <w:szCs w:val="16"/>
                <w:lang w:val="uk-UA"/>
              </w:rPr>
            </w:pPr>
            <w:r>
              <w:rPr>
                <w:b/>
                <w:bCs/>
                <w:sz w:val="16"/>
                <w:szCs w:val="16"/>
                <w:lang w:val="uk-UA"/>
              </w:rPr>
              <w:t>4720</w:t>
            </w:r>
          </w:p>
        </w:tc>
        <w:tc>
          <w:tcPr>
            <w:tcW w:w="477" w:type="pct"/>
            <w:shd w:val="clear" w:color="auto" w:fill="FFFFFF"/>
            <w:vAlign w:val="center"/>
          </w:tcPr>
          <w:p w14:paraId="65EA674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Фінансування РОВКП ВКГ "Рівнеоблводоканал"</w:t>
            </w:r>
          </w:p>
        </w:tc>
        <w:tc>
          <w:tcPr>
            <w:tcW w:w="352" w:type="pct"/>
            <w:shd w:val="clear" w:color="auto" w:fill="FFFFFF"/>
            <w:vAlign w:val="center"/>
          </w:tcPr>
          <w:p w14:paraId="6C8A30F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№вх-3564/26</w:t>
            </w:r>
          </w:p>
        </w:tc>
        <w:tc>
          <w:tcPr>
            <w:tcW w:w="296" w:type="pct"/>
            <w:shd w:val="clear" w:color="auto" w:fill="FFFFFF"/>
            <w:vAlign w:val="center"/>
          </w:tcPr>
          <w:p w14:paraId="0C8569D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5395AF4"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34632F4A"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5C19EC0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9814AB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01D58AE"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20DFD624"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Фінансування РОВКП ВКГ "Рівнеоблводоканал"</w:t>
            </w:r>
          </w:p>
        </w:tc>
        <w:tc>
          <w:tcPr>
            <w:tcW w:w="320" w:type="pct"/>
            <w:shd w:val="clear" w:color="auto" w:fill="FFFFFF"/>
            <w:vAlign w:val="center"/>
          </w:tcPr>
          <w:p w14:paraId="4626EF2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EB0ACD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AE3848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55F1EE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D308BA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A6A97C6" w14:textId="77777777" w:rsidR="00E43309" w:rsidRDefault="00E43309" w:rsidP="00E43309">
            <w:pPr>
              <w:jc w:val="center"/>
              <w:rPr>
                <w:lang w:val="ru-RU"/>
              </w:rPr>
            </w:pPr>
            <w:r>
              <w:rPr>
                <w:lang w:val="ru-RU"/>
              </w:rPr>
              <w:t>-</w:t>
            </w:r>
          </w:p>
        </w:tc>
      </w:tr>
      <w:tr w:rsidR="00E43309" w:rsidRPr="00B7371E" w14:paraId="23F79250" w14:textId="77777777" w:rsidTr="00C53311">
        <w:trPr>
          <w:trHeight w:val="975"/>
        </w:trPr>
        <w:tc>
          <w:tcPr>
            <w:tcW w:w="206" w:type="pct"/>
            <w:shd w:val="clear" w:color="auto" w:fill="FFFFFF"/>
            <w:vAlign w:val="center"/>
          </w:tcPr>
          <w:p w14:paraId="4870E7A6" w14:textId="77777777" w:rsidR="00E43309" w:rsidRPr="00310FE5" w:rsidRDefault="00610CB9" w:rsidP="00E43309">
            <w:pPr>
              <w:jc w:val="center"/>
              <w:rPr>
                <w:b/>
                <w:bCs/>
                <w:sz w:val="16"/>
                <w:szCs w:val="16"/>
                <w:lang w:val="uk-UA"/>
              </w:rPr>
            </w:pPr>
            <w:r>
              <w:rPr>
                <w:b/>
                <w:bCs/>
                <w:sz w:val="16"/>
                <w:szCs w:val="16"/>
                <w:lang w:val="uk-UA"/>
              </w:rPr>
              <w:t>4721</w:t>
            </w:r>
          </w:p>
        </w:tc>
        <w:tc>
          <w:tcPr>
            <w:tcW w:w="477" w:type="pct"/>
            <w:shd w:val="clear" w:color="auto" w:fill="FFFFFF"/>
            <w:vAlign w:val="center"/>
          </w:tcPr>
          <w:p w14:paraId="2E73A51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капітального будівництва</w:t>
            </w:r>
          </w:p>
        </w:tc>
        <w:tc>
          <w:tcPr>
            <w:tcW w:w="352" w:type="pct"/>
            <w:shd w:val="clear" w:color="auto" w:fill="FFFFFF"/>
            <w:vAlign w:val="center"/>
          </w:tcPr>
          <w:p w14:paraId="25906E3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№вх-3565/26</w:t>
            </w:r>
          </w:p>
        </w:tc>
        <w:tc>
          <w:tcPr>
            <w:tcW w:w="296" w:type="pct"/>
            <w:shd w:val="clear" w:color="auto" w:fill="FFFFFF"/>
            <w:vAlign w:val="center"/>
          </w:tcPr>
          <w:p w14:paraId="30E21E0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DA70D1E"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3CAF2D89"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фінансів Волинської ОДА</w:t>
            </w:r>
          </w:p>
        </w:tc>
        <w:tc>
          <w:tcPr>
            <w:tcW w:w="271" w:type="pct"/>
            <w:shd w:val="clear" w:color="auto" w:fill="FFFFFF"/>
            <w:vAlign w:val="center"/>
          </w:tcPr>
          <w:p w14:paraId="2772C18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876387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A604B4C"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0B359361"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капітального будівництва</w:t>
            </w:r>
          </w:p>
        </w:tc>
        <w:tc>
          <w:tcPr>
            <w:tcW w:w="320" w:type="pct"/>
            <w:shd w:val="clear" w:color="auto" w:fill="FFFFFF"/>
            <w:vAlign w:val="center"/>
          </w:tcPr>
          <w:p w14:paraId="2163B1E1"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8ABBCB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F735FE5"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8329C7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8AA98D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3B64EBE" w14:textId="77777777" w:rsidR="00E43309" w:rsidRDefault="00E43309" w:rsidP="00E43309">
            <w:pPr>
              <w:jc w:val="center"/>
              <w:rPr>
                <w:lang w:val="ru-RU"/>
              </w:rPr>
            </w:pPr>
            <w:r>
              <w:rPr>
                <w:lang w:val="ru-RU"/>
              </w:rPr>
              <w:t>-</w:t>
            </w:r>
          </w:p>
        </w:tc>
      </w:tr>
      <w:tr w:rsidR="00E43309" w:rsidRPr="00B7371E" w14:paraId="057F3281" w14:textId="77777777" w:rsidTr="00C53311">
        <w:trPr>
          <w:trHeight w:val="975"/>
        </w:trPr>
        <w:tc>
          <w:tcPr>
            <w:tcW w:w="206" w:type="pct"/>
            <w:shd w:val="clear" w:color="auto" w:fill="FFFFFF"/>
            <w:vAlign w:val="center"/>
          </w:tcPr>
          <w:p w14:paraId="6BB4BEE2" w14:textId="77777777" w:rsidR="00E43309" w:rsidRPr="00310FE5" w:rsidRDefault="00610CB9" w:rsidP="00E43309">
            <w:pPr>
              <w:jc w:val="center"/>
              <w:rPr>
                <w:b/>
                <w:bCs/>
                <w:sz w:val="16"/>
                <w:szCs w:val="16"/>
                <w:lang w:val="uk-UA"/>
              </w:rPr>
            </w:pPr>
            <w:r>
              <w:rPr>
                <w:b/>
                <w:bCs/>
                <w:sz w:val="16"/>
                <w:szCs w:val="16"/>
                <w:lang w:val="uk-UA"/>
              </w:rPr>
              <w:t>4722</w:t>
            </w:r>
          </w:p>
        </w:tc>
        <w:tc>
          <w:tcPr>
            <w:tcW w:w="477" w:type="pct"/>
            <w:shd w:val="clear" w:color="auto" w:fill="FFFFFF"/>
            <w:vAlign w:val="center"/>
          </w:tcPr>
          <w:p w14:paraId="100BCA4F"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виділення коштів</w:t>
            </w:r>
          </w:p>
        </w:tc>
        <w:tc>
          <w:tcPr>
            <w:tcW w:w="352" w:type="pct"/>
            <w:shd w:val="clear" w:color="auto" w:fill="FFFFFF"/>
            <w:vAlign w:val="center"/>
          </w:tcPr>
          <w:p w14:paraId="2F5CE2E3"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№вх-3566/26</w:t>
            </w:r>
          </w:p>
        </w:tc>
        <w:tc>
          <w:tcPr>
            <w:tcW w:w="296" w:type="pct"/>
            <w:shd w:val="clear" w:color="auto" w:fill="FFFFFF"/>
            <w:vAlign w:val="center"/>
          </w:tcPr>
          <w:p w14:paraId="1978DC0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C9EEAC3"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07A12757"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Департамент соціальної політики</w:t>
            </w:r>
          </w:p>
        </w:tc>
        <w:tc>
          <w:tcPr>
            <w:tcW w:w="271" w:type="pct"/>
            <w:shd w:val="clear" w:color="auto" w:fill="FFFFFF"/>
            <w:vAlign w:val="center"/>
          </w:tcPr>
          <w:p w14:paraId="4C6EE8A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5E13E4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D1E957D"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5959ADA2" w14:textId="77777777" w:rsidR="00E43309" w:rsidRPr="00F32ADD" w:rsidRDefault="00E43309" w:rsidP="00E43309">
            <w:pPr>
              <w:jc w:val="center"/>
              <w:rPr>
                <w:color w:val="000000"/>
                <w:sz w:val="16"/>
                <w:szCs w:val="16"/>
                <w:lang w:val="uk-UA" w:eastAsia="uk-UA"/>
              </w:rPr>
            </w:pPr>
            <w:r w:rsidRPr="00C53311">
              <w:rPr>
                <w:color w:val="000000"/>
                <w:sz w:val="16"/>
                <w:szCs w:val="16"/>
                <w:lang w:val="uk-UA" w:eastAsia="uk-UA"/>
              </w:rPr>
              <w:t>Щодо виділення коштів</w:t>
            </w:r>
          </w:p>
        </w:tc>
        <w:tc>
          <w:tcPr>
            <w:tcW w:w="320" w:type="pct"/>
            <w:shd w:val="clear" w:color="auto" w:fill="FFFFFF"/>
            <w:vAlign w:val="center"/>
          </w:tcPr>
          <w:p w14:paraId="6066F5CB"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8F053B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6C7C38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8A5198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0D0A004"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E9782BC" w14:textId="77777777" w:rsidR="00E43309" w:rsidRDefault="00E43309" w:rsidP="00E43309">
            <w:pPr>
              <w:jc w:val="center"/>
              <w:rPr>
                <w:lang w:val="ru-RU"/>
              </w:rPr>
            </w:pPr>
            <w:r>
              <w:rPr>
                <w:lang w:val="ru-RU"/>
              </w:rPr>
              <w:t>-</w:t>
            </w:r>
          </w:p>
        </w:tc>
      </w:tr>
      <w:tr w:rsidR="00E43309" w:rsidRPr="00B7371E" w14:paraId="6CD4ED9F" w14:textId="77777777" w:rsidTr="00EE0820">
        <w:trPr>
          <w:trHeight w:val="975"/>
        </w:trPr>
        <w:tc>
          <w:tcPr>
            <w:tcW w:w="206" w:type="pct"/>
            <w:shd w:val="clear" w:color="auto" w:fill="FFFFFF"/>
            <w:vAlign w:val="center"/>
          </w:tcPr>
          <w:p w14:paraId="7BC127EC" w14:textId="77777777" w:rsidR="00E43309" w:rsidRPr="00310FE5" w:rsidRDefault="00610CB9" w:rsidP="00E43309">
            <w:pPr>
              <w:jc w:val="center"/>
              <w:rPr>
                <w:b/>
                <w:bCs/>
                <w:sz w:val="16"/>
                <w:szCs w:val="16"/>
                <w:lang w:val="uk-UA"/>
              </w:rPr>
            </w:pPr>
            <w:r>
              <w:rPr>
                <w:b/>
                <w:bCs/>
                <w:sz w:val="16"/>
                <w:szCs w:val="16"/>
                <w:lang w:val="uk-UA"/>
              </w:rPr>
              <w:t>4723</w:t>
            </w:r>
          </w:p>
        </w:tc>
        <w:tc>
          <w:tcPr>
            <w:tcW w:w="477" w:type="pct"/>
            <w:shd w:val="clear" w:color="auto" w:fill="FFFFFF"/>
            <w:vAlign w:val="center"/>
          </w:tcPr>
          <w:p w14:paraId="3C257741" w14:textId="77777777" w:rsidR="00E43309" w:rsidRPr="00D3368B" w:rsidRDefault="00E43309" w:rsidP="00E43309">
            <w:pPr>
              <w:jc w:val="center"/>
              <w:rPr>
                <w:color w:val="000000"/>
                <w:sz w:val="16"/>
                <w:szCs w:val="16"/>
                <w:lang w:val="uk-UA" w:eastAsia="uk-UA"/>
              </w:rPr>
            </w:pPr>
            <w:r w:rsidRPr="00EE0820">
              <w:rPr>
                <w:color w:val="000000"/>
                <w:sz w:val="16"/>
                <w:szCs w:val="16"/>
                <w:lang w:val="uk-UA" w:eastAsia="uk-UA"/>
              </w:rPr>
              <w:t>Розпорядження КМУ про затвердження Державної цільової програми з підтримки ветеранського підприємництва на 2026—2028 роки</w:t>
            </w:r>
          </w:p>
        </w:tc>
        <w:tc>
          <w:tcPr>
            <w:tcW w:w="352" w:type="pct"/>
            <w:shd w:val="clear" w:color="auto" w:fill="FFFFFF"/>
            <w:vAlign w:val="center"/>
          </w:tcPr>
          <w:p w14:paraId="045CCF76" w14:textId="77777777" w:rsidR="00E43309" w:rsidRPr="00D3368B" w:rsidRDefault="00E43309" w:rsidP="00E43309">
            <w:pPr>
              <w:jc w:val="center"/>
              <w:rPr>
                <w:color w:val="000000"/>
                <w:sz w:val="16"/>
                <w:szCs w:val="16"/>
                <w:lang w:val="uk-UA" w:eastAsia="uk-UA"/>
              </w:rPr>
            </w:pPr>
            <w:r w:rsidRPr="00EE0820">
              <w:rPr>
                <w:color w:val="000000"/>
                <w:sz w:val="16"/>
                <w:szCs w:val="16"/>
                <w:lang w:val="uk-UA" w:eastAsia="uk-UA"/>
              </w:rPr>
              <w:t>№вх-3567/26</w:t>
            </w:r>
          </w:p>
        </w:tc>
        <w:tc>
          <w:tcPr>
            <w:tcW w:w="296" w:type="pct"/>
            <w:shd w:val="clear" w:color="auto" w:fill="FFFFFF"/>
            <w:vAlign w:val="center"/>
          </w:tcPr>
          <w:p w14:paraId="778F82F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7A0E253"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10.06.2026</w:t>
            </w:r>
          </w:p>
        </w:tc>
        <w:tc>
          <w:tcPr>
            <w:tcW w:w="431" w:type="pct"/>
            <w:shd w:val="clear" w:color="auto" w:fill="FFFFFF"/>
            <w:vAlign w:val="center"/>
          </w:tcPr>
          <w:p w14:paraId="52176FD4" w14:textId="77777777" w:rsidR="00E43309" w:rsidRPr="00EE0820" w:rsidRDefault="00E43309" w:rsidP="00E43309">
            <w:pPr>
              <w:jc w:val="center"/>
              <w:rPr>
                <w:color w:val="000000"/>
                <w:sz w:val="16"/>
                <w:szCs w:val="16"/>
                <w:lang w:val="uk-UA" w:eastAsia="uk-UA"/>
              </w:rPr>
            </w:pPr>
            <w:r w:rsidRPr="00266B9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82A048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EFBF00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2341F9A"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4AD0F5D" w14:textId="77777777" w:rsidR="00E43309" w:rsidRPr="00D3368B" w:rsidRDefault="00E43309" w:rsidP="00E43309">
            <w:pPr>
              <w:jc w:val="center"/>
              <w:rPr>
                <w:color w:val="000000"/>
                <w:sz w:val="16"/>
                <w:szCs w:val="16"/>
                <w:lang w:val="uk-UA" w:eastAsia="uk-UA"/>
              </w:rPr>
            </w:pPr>
            <w:r w:rsidRPr="00EE0820">
              <w:rPr>
                <w:color w:val="000000"/>
                <w:sz w:val="16"/>
                <w:szCs w:val="16"/>
                <w:lang w:val="uk-UA" w:eastAsia="uk-UA"/>
              </w:rPr>
              <w:t>Розпорядження КМУ про затвердження Державної цільової програми з підтримки ветеранського підприємництва на 2026—2028 роки</w:t>
            </w:r>
          </w:p>
        </w:tc>
        <w:tc>
          <w:tcPr>
            <w:tcW w:w="320" w:type="pct"/>
            <w:shd w:val="clear" w:color="auto" w:fill="FFFFFF"/>
            <w:vAlign w:val="center"/>
          </w:tcPr>
          <w:p w14:paraId="2E335A5F"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31EC475" w14:textId="77777777" w:rsidR="00E43309" w:rsidRPr="005570A6" w:rsidRDefault="00E43309" w:rsidP="00E43309">
            <w:pPr>
              <w:jc w:val="center"/>
              <w:rPr>
                <w:color w:val="000000"/>
                <w:sz w:val="16"/>
                <w:szCs w:val="16"/>
                <w:lang w:val="uk-UA" w:eastAsia="uk-UA"/>
              </w:rPr>
            </w:pPr>
            <w:r w:rsidRPr="00EE0820">
              <w:rPr>
                <w:color w:val="000000"/>
                <w:sz w:val="16"/>
                <w:szCs w:val="16"/>
                <w:lang w:val="uk-UA" w:eastAsia="uk-UA"/>
              </w:rPr>
              <w:t>Розпорядження</w:t>
            </w:r>
          </w:p>
        </w:tc>
        <w:tc>
          <w:tcPr>
            <w:tcW w:w="161" w:type="pct"/>
            <w:shd w:val="clear" w:color="auto" w:fill="FFFFFF"/>
            <w:vAlign w:val="center"/>
          </w:tcPr>
          <w:p w14:paraId="4E637D1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9C2CB39"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0FB41D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218CF48" w14:textId="77777777" w:rsidR="00E43309" w:rsidRDefault="00E43309" w:rsidP="00E43309">
            <w:pPr>
              <w:jc w:val="center"/>
              <w:rPr>
                <w:lang w:val="ru-RU"/>
              </w:rPr>
            </w:pPr>
            <w:r>
              <w:rPr>
                <w:lang w:val="ru-RU"/>
              </w:rPr>
              <w:t>-</w:t>
            </w:r>
          </w:p>
        </w:tc>
      </w:tr>
      <w:tr w:rsidR="00E43309" w:rsidRPr="00B7371E" w14:paraId="4E0ED26C" w14:textId="77777777" w:rsidTr="00EE0820">
        <w:trPr>
          <w:trHeight w:val="975"/>
        </w:trPr>
        <w:tc>
          <w:tcPr>
            <w:tcW w:w="206" w:type="pct"/>
            <w:shd w:val="clear" w:color="auto" w:fill="FFFFFF"/>
            <w:vAlign w:val="center"/>
          </w:tcPr>
          <w:p w14:paraId="3FACDF41" w14:textId="77777777" w:rsidR="00E43309" w:rsidRPr="00310FE5" w:rsidRDefault="00610CB9" w:rsidP="00E43309">
            <w:pPr>
              <w:jc w:val="center"/>
              <w:rPr>
                <w:b/>
                <w:bCs/>
                <w:sz w:val="16"/>
                <w:szCs w:val="16"/>
                <w:lang w:val="uk-UA"/>
              </w:rPr>
            </w:pPr>
            <w:r>
              <w:rPr>
                <w:b/>
                <w:bCs/>
                <w:sz w:val="16"/>
                <w:szCs w:val="16"/>
                <w:lang w:val="uk-UA"/>
              </w:rPr>
              <w:t>4724</w:t>
            </w:r>
          </w:p>
        </w:tc>
        <w:tc>
          <w:tcPr>
            <w:tcW w:w="477" w:type="pct"/>
            <w:shd w:val="clear" w:color="auto" w:fill="FFFFFF"/>
            <w:vAlign w:val="center"/>
          </w:tcPr>
          <w:p w14:paraId="65FD8911" w14:textId="77777777" w:rsidR="00E43309" w:rsidRPr="00322A85" w:rsidRDefault="00E43309" w:rsidP="00E43309">
            <w:pPr>
              <w:jc w:val="center"/>
              <w:rPr>
                <w:sz w:val="16"/>
                <w:szCs w:val="16"/>
              </w:rPr>
            </w:pPr>
            <w:r w:rsidRPr="00322A85">
              <w:rPr>
                <w:sz w:val="16"/>
                <w:szCs w:val="16"/>
              </w:rPr>
              <w:t xml:space="preserve">Про розгляд </w:t>
            </w:r>
            <w:r>
              <w:rPr>
                <w:sz w:val="16"/>
                <w:szCs w:val="16"/>
              </w:rPr>
              <w:t>доручення</w:t>
            </w:r>
          </w:p>
        </w:tc>
        <w:tc>
          <w:tcPr>
            <w:tcW w:w="352" w:type="pct"/>
            <w:shd w:val="clear" w:color="auto" w:fill="FFFFFF"/>
            <w:vAlign w:val="center"/>
          </w:tcPr>
          <w:p w14:paraId="4A8043D1" w14:textId="77777777" w:rsidR="00E43309" w:rsidRPr="00322A85" w:rsidRDefault="00E43309" w:rsidP="00E43309">
            <w:pPr>
              <w:jc w:val="center"/>
              <w:rPr>
                <w:sz w:val="16"/>
                <w:szCs w:val="16"/>
              </w:rPr>
            </w:pPr>
          </w:p>
          <w:p w14:paraId="35B67F52" w14:textId="77777777" w:rsidR="00E43309" w:rsidRPr="00322A85" w:rsidRDefault="00E43309" w:rsidP="00E43309">
            <w:pPr>
              <w:jc w:val="center"/>
              <w:rPr>
                <w:sz w:val="16"/>
                <w:szCs w:val="16"/>
              </w:rPr>
            </w:pPr>
            <w:r w:rsidRPr="00322A85">
              <w:rPr>
                <w:sz w:val="16"/>
                <w:szCs w:val="16"/>
              </w:rPr>
              <w:t>№вих-9</w:t>
            </w:r>
            <w:r>
              <w:rPr>
                <w:sz w:val="16"/>
                <w:szCs w:val="16"/>
              </w:rPr>
              <w:t>97</w:t>
            </w:r>
            <w:r w:rsidRPr="00322A85">
              <w:rPr>
                <w:sz w:val="16"/>
                <w:szCs w:val="16"/>
              </w:rPr>
              <w:t>/06-12/26</w:t>
            </w:r>
          </w:p>
          <w:p w14:paraId="353F30D3" w14:textId="77777777" w:rsidR="00E43309" w:rsidRPr="00322A85" w:rsidRDefault="00E43309" w:rsidP="00E43309">
            <w:pPr>
              <w:rPr>
                <w:sz w:val="16"/>
                <w:szCs w:val="16"/>
              </w:rPr>
            </w:pPr>
          </w:p>
        </w:tc>
        <w:tc>
          <w:tcPr>
            <w:tcW w:w="296" w:type="pct"/>
            <w:shd w:val="clear" w:color="auto" w:fill="FFFFFF"/>
            <w:vAlign w:val="center"/>
          </w:tcPr>
          <w:p w14:paraId="5440E5CB" w14:textId="77777777" w:rsidR="00E43309" w:rsidRPr="00322A85" w:rsidRDefault="00E43309" w:rsidP="00E43309">
            <w:pPr>
              <w:jc w:val="center"/>
              <w:rPr>
                <w:sz w:val="16"/>
                <w:szCs w:val="16"/>
              </w:rPr>
            </w:pPr>
            <w:r>
              <w:rPr>
                <w:sz w:val="16"/>
                <w:szCs w:val="16"/>
              </w:rPr>
              <w:t>10</w:t>
            </w:r>
            <w:r w:rsidRPr="00322A85">
              <w:rPr>
                <w:sz w:val="16"/>
                <w:szCs w:val="16"/>
              </w:rPr>
              <w:t>.06.2026</w:t>
            </w:r>
          </w:p>
        </w:tc>
        <w:tc>
          <w:tcPr>
            <w:tcW w:w="304" w:type="pct"/>
            <w:shd w:val="clear" w:color="auto" w:fill="FFFFFF"/>
            <w:vAlign w:val="center"/>
          </w:tcPr>
          <w:p w14:paraId="58BC801A" w14:textId="77777777" w:rsidR="00E43309" w:rsidRPr="00322A85" w:rsidRDefault="00E43309" w:rsidP="00E43309">
            <w:pPr>
              <w:jc w:val="center"/>
              <w:rPr>
                <w:sz w:val="16"/>
                <w:szCs w:val="16"/>
              </w:rPr>
            </w:pPr>
            <w:r w:rsidRPr="00322A85">
              <w:rPr>
                <w:sz w:val="16"/>
                <w:szCs w:val="16"/>
              </w:rPr>
              <w:t>-</w:t>
            </w:r>
          </w:p>
        </w:tc>
        <w:tc>
          <w:tcPr>
            <w:tcW w:w="431" w:type="pct"/>
            <w:shd w:val="clear" w:color="auto" w:fill="FFFFFF"/>
            <w:vAlign w:val="center"/>
          </w:tcPr>
          <w:p w14:paraId="528B39BD" w14:textId="77777777" w:rsidR="00E43309" w:rsidRPr="001C2510" w:rsidRDefault="00E43309" w:rsidP="00E43309">
            <w:pPr>
              <w:jc w:val="center"/>
              <w:rPr>
                <w:sz w:val="16"/>
                <w:szCs w:val="16"/>
                <w:lang w:val="ru-RU"/>
              </w:rPr>
            </w:pPr>
            <w:r w:rsidRPr="001C2510">
              <w:rPr>
                <w:sz w:val="16"/>
                <w:szCs w:val="16"/>
                <w:lang w:val="ru-RU"/>
              </w:rPr>
              <w:t>Відділ фінансів галузей виробничої сфери</w:t>
            </w:r>
          </w:p>
        </w:tc>
        <w:tc>
          <w:tcPr>
            <w:tcW w:w="271" w:type="pct"/>
            <w:shd w:val="clear" w:color="auto" w:fill="FFFFFF"/>
            <w:vAlign w:val="center"/>
          </w:tcPr>
          <w:p w14:paraId="4232EEC3" w14:textId="77777777" w:rsidR="00E43309" w:rsidRPr="00322A85" w:rsidRDefault="00E43309" w:rsidP="00E43309">
            <w:pPr>
              <w:jc w:val="center"/>
              <w:rPr>
                <w:sz w:val="16"/>
                <w:szCs w:val="16"/>
              </w:rPr>
            </w:pPr>
            <w:r w:rsidRPr="00322A85">
              <w:rPr>
                <w:sz w:val="16"/>
                <w:szCs w:val="16"/>
              </w:rPr>
              <w:t>-</w:t>
            </w:r>
          </w:p>
        </w:tc>
        <w:tc>
          <w:tcPr>
            <w:tcW w:w="165" w:type="pct"/>
            <w:shd w:val="clear" w:color="auto" w:fill="FFFFFF"/>
            <w:vAlign w:val="center"/>
          </w:tcPr>
          <w:p w14:paraId="36FE8648" w14:textId="77777777" w:rsidR="00E43309" w:rsidRPr="00322A85" w:rsidRDefault="00E43309" w:rsidP="00E43309">
            <w:pPr>
              <w:jc w:val="center"/>
              <w:rPr>
                <w:sz w:val="16"/>
                <w:szCs w:val="16"/>
              </w:rPr>
            </w:pPr>
            <w:r w:rsidRPr="00322A85">
              <w:rPr>
                <w:sz w:val="16"/>
                <w:szCs w:val="16"/>
              </w:rPr>
              <w:t>-</w:t>
            </w:r>
          </w:p>
        </w:tc>
        <w:tc>
          <w:tcPr>
            <w:tcW w:w="303" w:type="pct"/>
            <w:shd w:val="clear" w:color="auto" w:fill="FFFFFF"/>
            <w:vAlign w:val="center"/>
          </w:tcPr>
          <w:p w14:paraId="5D725105" w14:textId="77777777" w:rsidR="00E43309" w:rsidRPr="00322A85" w:rsidRDefault="00E43309" w:rsidP="00E43309">
            <w:pPr>
              <w:jc w:val="center"/>
              <w:rPr>
                <w:sz w:val="16"/>
                <w:szCs w:val="16"/>
              </w:rPr>
            </w:pPr>
            <w:r w:rsidRPr="00322A85">
              <w:rPr>
                <w:sz w:val="16"/>
                <w:szCs w:val="16"/>
              </w:rPr>
              <w:t>Фінанси</w:t>
            </w:r>
          </w:p>
        </w:tc>
        <w:tc>
          <w:tcPr>
            <w:tcW w:w="410" w:type="pct"/>
            <w:shd w:val="clear" w:color="auto" w:fill="FFFFFF"/>
            <w:vAlign w:val="center"/>
          </w:tcPr>
          <w:p w14:paraId="059B16FE" w14:textId="77777777" w:rsidR="00E43309" w:rsidRPr="001C2510" w:rsidRDefault="00E43309" w:rsidP="00E43309">
            <w:pPr>
              <w:jc w:val="center"/>
              <w:rPr>
                <w:sz w:val="16"/>
                <w:szCs w:val="16"/>
                <w:lang w:val="ru-RU"/>
              </w:rPr>
            </w:pPr>
            <w:r w:rsidRPr="001C2510">
              <w:rPr>
                <w:sz w:val="16"/>
                <w:szCs w:val="16"/>
                <w:lang w:val="ru-RU"/>
              </w:rPr>
              <w:t xml:space="preserve">Щодо надання пропозицій для проєкту середньострокового плану пріоритетних публічних </w:t>
            </w:r>
            <w:r w:rsidRPr="001C2510">
              <w:rPr>
                <w:sz w:val="16"/>
                <w:szCs w:val="16"/>
                <w:lang w:val="ru-RU"/>
              </w:rPr>
              <w:lastRenderedPageBreak/>
              <w:t>інвестицій</w:t>
            </w:r>
          </w:p>
        </w:tc>
        <w:tc>
          <w:tcPr>
            <w:tcW w:w="320" w:type="pct"/>
            <w:shd w:val="clear" w:color="auto" w:fill="FFFFFF"/>
            <w:vAlign w:val="center"/>
          </w:tcPr>
          <w:p w14:paraId="29CDD083" w14:textId="77777777" w:rsidR="00E43309" w:rsidRPr="00322A85" w:rsidRDefault="00E43309" w:rsidP="00E43309">
            <w:pPr>
              <w:jc w:val="center"/>
              <w:rPr>
                <w:sz w:val="16"/>
                <w:szCs w:val="16"/>
              </w:rPr>
            </w:pPr>
            <w:r w:rsidRPr="00322A85">
              <w:rPr>
                <w:sz w:val="16"/>
                <w:szCs w:val="16"/>
              </w:rPr>
              <w:lastRenderedPageBreak/>
              <w:t>Текстовий, табличний   документ</w:t>
            </w:r>
          </w:p>
        </w:tc>
        <w:tc>
          <w:tcPr>
            <w:tcW w:w="215" w:type="pct"/>
            <w:shd w:val="clear" w:color="auto" w:fill="FFFFFF"/>
            <w:vAlign w:val="center"/>
          </w:tcPr>
          <w:p w14:paraId="57C4FAF2" w14:textId="77777777" w:rsidR="00E43309" w:rsidRPr="00322A85" w:rsidRDefault="00E43309" w:rsidP="00E43309">
            <w:pPr>
              <w:jc w:val="center"/>
              <w:rPr>
                <w:sz w:val="16"/>
                <w:szCs w:val="16"/>
              </w:rPr>
            </w:pPr>
            <w:r w:rsidRPr="00322A85">
              <w:rPr>
                <w:sz w:val="16"/>
                <w:szCs w:val="16"/>
              </w:rPr>
              <w:t>Лист, таблиця</w:t>
            </w:r>
          </w:p>
        </w:tc>
        <w:tc>
          <w:tcPr>
            <w:tcW w:w="161" w:type="pct"/>
            <w:shd w:val="clear" w:color="auto" w:fill="FFFFFF"/>
            <w:vAlign w:val="center"/>
          </w:tcPr>
          <w:p w14:paraId="3ADBE916" w14:textId="77777777" w:rsidR="00E43309" w:rsidRPr="00322A85" w:rsidRDefault="00E43309" w:rsidP="00E43309">
            <w:pPr>
              <w:jc w:val="center"/>
              <w:rPr>
                <w:sz w:val="16"/>
                <w:szCs w:val="16"/>
              </w:rPr>
            </w:pPr>
            <w:r w:rsidRPr="00322A85">
              <w:rPr>
                <w:sz w:val="16"/>
                <w:szCs w:val="16"/>
              </w:rPr>
              <w:t>-</w:t>
            </w:r>
          </w:p>
        </w:tc>
        <w:tc>
          <w:tcPr>
            <w:tcW w:w="402" w:type="pct"/>
            <w:shd w:val="clear" w:color="auto" w:fill="FFFFFF"/>
            <w:vAlign w:val="center"/>
          </w:tcPr>
          <w:p w14:paraId="2189BC4C" w14:textId="77777777" w:rsidR="00E43309" w:rsidRPr="00322A85" w:rsidRDefault="00E43309" w:rsidP="00E43309">
            <w:pPr>
              <w:jc w:val="center"/>
              <w:rPr>
                <w:sz w:val="16"/>
                <w:szCs w:val="16"/>
              </w:rPr>
            </w:pPr>
            <w:r w:rsidRPr="00322A85">
              <w:rPr>
                <w:sz w:val="16"/>
                <w:szCs w:val="16"/>
              </w:rPr>
              <w:t>Паперова, електронна</w:t>
            </w:r>
          </w:p>
        </w:tc>
        <w:tc>
          <w:tcPr>
            <w:tcW w:w="559" w:type="pct"/>
            <w:shd w:val="clear" w:color="auto" w:fill="FFFFFF"/>
            <w:vAlign w:val="center"/>
          </w:tcPr>
          <w:p w14:paraId="3C097824" w14:textId="77777777" w:rsidR="00E43309" w:rsidRPr="001C2510" w:rsidRDefault="00E43309" w:rsidP="00E43309">
            <w:pPr>
              <w:jc w:val="center"/>
              <w:rPr>
                <w:sz w:val="16"/>
                <w:szCs w:val="16"/>
                <w:lang w:val="ru-RU"/>
              </w:rPr>
            </w:pPr>
            <w:r w:rsidRPr="001C2510">
              <w:rPr>
                <w:sz w:val="16"/>
                <w:szCs w:val="16"/>
                <w:lang w:val="ru-RU"/>
              </w:rPr>
              <w:t>Відділ фінансів галузей виробничої сфери</w:t>
            </w:r>
          </w:p>
        </w:tc>
        <w:tc>
          <w:tcPr>
            <w:tcW w:w="128" w:type="pct"/>
            <w:shd w:val="clear" w:color="auto" w:fill="FFFFFF"/>
            <w:vAlign w:val="center"/>
          </w:tcPr>
          <w:p w14:paraId="5252D053" w14:textId="77777777" w:rsidR="00E43309" w:rsidRPr="00322A85" w:rsidRDefault="00E43309" w:rsidP="00E43309">
            <w:pPr>
              <w:jc w:val="center"/>
              <w:rPr>
                <w:sz w:val="16"/>
                <w:szCs w:val="16"/>
              </w:rPr>
            </w:pPr>
            <w:r w:rsidRPr="00322A85">
              <w:rPr>
                <w:sz w:val="16"/>
                <w:szCs w:val="16"/>
              </w:rPr>
              <w:t>-</w:t>
            </w:r>
          </w:p>
        </w:tc>
      </w:tr>
      <w:tr w:rsidR="00E43309" w:rsidRPr="00B7371E" w14:paraId="6AACD35A" w14:textId="77777777" w:rsidTr="00EE0820">
        <w:trPr>
          <w:trHeight w:val="421"/>
        </w:trPr>
        <w:tc>
          <w:tcPr>
            <w:tcW w:w="206" w:type="pct"/>
            <w:shd w:val="clear" w:color="auto" w:fill="FFFFFF"/>
            <w:vAlign w:val="center"/>
          </w:tcPr>
          <w:p w14:paraId="29AB6402" w14:textId="77777777" w:rsidR="00E43309" w:rsidRPr="00310FE5" w:rsidRDefault="00610CB9" w:rsidP="00E43309">
            <w:pPr>
              <w:jc w:val="center"/>
              <w:rPr>
                <w:b/>
                <w:bCs/>
                <w:sz w:val="16"/>
                <w:szCs w:val="16"/>
                <w:lang w:val="uk-UA"/>
              </w:rPr>
            </w:pPr>
            <w:r>
              <w:rPr>
                <w:b/>
                <w:bCs/>
                <w:sz w:val="16"/>
                <w:szCs w:val="16"/>
                <w:lang w:val="uk-UA"/>
              </w:rPr>
              <w:t>4725</w:t>
            </w:r>
          </w:p>
        </w:tc>
        <w:tc>
          <w:tcPr>
            <w:tcW w:w="477" w:type="pct"/>
            <w:shd w:val="clear" w:color="auto" w:fill="FFFFFF"/>
            <w:vAlign w:val="center"/>
          </w:tcPr>
          <w:p w14:paraId="2F287459" w14:textId="77777777" w:rsidR="00E43309" w:rsidRPr="00D3368B" w:rsidRDefault="00E43309" w:rsidP="00E43309">
            <w:pPr>
              <w:jc w:val="center"/>
              <w:rPr>
                <w:color w:val="000000"/>
                <w:sz w:val="16"/>
                <w:szCs w:val="16"/>
                <w:lang w:val="uk-UA" w:eastAsia="uk-UA"/>
              </w:rPr>
            </w:pPr>
            <w:r w:rsidRPr="00EE0820">
              <w:rPr>
                <w:color w:val="000000"/>
                <w:sz w:val="16"/>
                <w:szCs w:val="16"/>
                <w:lang w:val="uk-UA" w:eastAsia="uk-UA"/>
              </w:rPr>
              <w:t>Щодо надання субвенції в/ч А 4745</w:t>
            </w:r>
          </w:p>
        </w:tc>
        <w:tc>
          <w:tcPr>
            <w:tcW w:w="352" w:type="pct"/>
            <w:shd w:val="clear" w:color="auto" w:fill="FFFFFF"/>
            <w:vAlign w:val="center"/>
          </w:tcPr>
          <w:p w14:paraId="3E044915" w14:textId="77777777" w:rsidR="00E43309" w:rsidRPr="00D3368B" w:rsidRDefault="00E43309" w:rsidP="00E43309">
            <w:pPr>
              <w:jc w:val="center"/>
              <w:rPr>
                <w:color w:val="000000"/>
                <w:sz w:val="16"/>
                <w:szCs w:val="16"/>
                <w:lang w:val="uk-UA" w:eastAsia="uk-UA"/>
              </w:rPr>
            </w:pPr>
            <w:r w:rsidRPr="00EE0820">
              <w:rPr>
                <w:color w:val="000000"/>
                <w:sz w:val="16"/>
                <w:szCs w:val="16"/>
                <w:lang w:val="uk-UA" w:eastAsia="uk-UA"/>
              </w:rPr>
              <w:t>№вх-3568/26</w:t>
            </w:r>
          </w:p>
        </w:tc>
        <w:tc>
          <w:tcPr>
            <w:tcW w:w="296" w:type="pct"/>
            <w:shd w:val="clear" w:color="auto" w:fill="FFFFFF"/>
            <w:vAlign w:val="center"/>
          </w:tcPr>
          <w:p w14:paraId="457480CC"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17DE79B" w14:textId="77777777" w:rsidR="00E43309" w:rsidRPr="008838E2" w:rsidRDefault="00E43309" w:rsidP="00E43309">
            <w:pPr>
              <w:jc w:val="center"/>
              <w:rPr>
                <w:color w:val="000000"/>
                <w:sz w:val="16"/>
                <w:szCs w:val="16"/>
                <w:lang w:val="uk-UA" w:eastAsia="uk-UA"/>
              </w:rPr>
            </w:pPr>
            <w:r>
              <w:rPr>
                <w:color w:val="000000"/>
                <w:sz w:val="16"/>
                <w:szCs w:val="16"/>
                <w:lang w:val="uk-UA" w:eastAsia="uk-UA"/>
              </w:rPr>
              <w:t>11.06.2026</w:t>
            </w:r>
          </w:p>
        </w:tc>
        <w:tc>
          <w:tcPr>
            <w:tcW w:w="431" w:type="pct"/>
            <w:shd w:val="clear" w:color="auto" w:fill="FFFFFF"/>
            <w:vAlign w:val="center"/>
          </w:tcPr>
          <w:p w14:paraId="762AE272" w14:textId="77777777" w:rsidR="00E43309" w:rsidRPr="00EE0820" w:rsidRDefault="00E43309" w:rsidP="00E43309">
            <w:pPr>
              <w:jc w:val="center"/>
              <w:rPr>
                <w:color w:val="000000"/>
                <w:sz w:val="16"/>
                <w:szCs w:val="16"/>
                <w:lang w:val="uk-UA" w:eastAsia="uk-UA"/>
              </w:rPr>
            </w:pPr>
            <w:r w:rsidRPr="00266B9D">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63E3802"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BF783A8"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82C98D" w14:textId="77777777" w:rsidR="00E43309" w:rsidRPr="005570A6" w:rsidRDefault="00E43309" w:rsidP="00E43309">
            <w:pPr>
              <w:jc w:val="center"/>
              <w:rPr>
                <w:color w:val="000000"/>
                <w:sz w:val="16"/>
                <w:szCs w:val="16"/>
                <w:lang w:val="uk-UA" w:eastAsia="uk-UA"/>
              </w:rPr>
            </w:pPr>
            <w:r>
              <w:rPr>
                <w:color w:val="000000"/>
                <w:sz w:val="16"/>
                <w:szCs w:val="16"/>
                <w:lang w:val="uk-UA" w:eastAsia="uk-UA"/>
              </w:rPr>
              <w:t>фінанси</w:t>
            </w:r>
          </w:p>
        </w:tc>
        <w:tc>
          <w:tcPr>
            <w:tcW w:w="410" w:type="pct"/>
            <w:shd w:val="clear" w:color="auto" w:fill="FFFFFF"/>
            <w:vAlign w:val="center"/>
          </w:tcPr>
          <w:p w14:paraId="717B1A6F" w14:textId="77777777" w:rsidR="00E43309" w:rsidRPr="00D3368B" w:rsidRDefault="00E43309" w:rsidP="00E43309">
            <w:pPr>
              <w:jc w:val="center"/>
              <w:rPr>
                <w:color w:val="000000"/>
                <w:sz w:val="16"/>
                <w:szCs w:val="16"/>
                <w:lang w:val="uk-UA" w:eastAsia="uk-UA"/>
              </w:rPr>
            </w:pPr>
            <w:r w:rsidRPr="00EE0820">
              <w:rPr>
                <w:color w:val="000000"/>
                <w:sz w:val="16"/>
                <w:szCs w:val="16"/>
                <w:lang w:val="uk-UA" w:eastAsia="uk-UA"/>
              </w:rPr>
              <w:t>Щодо надання субвенції в/ч А 4745</w:t>
            </w:r>
          </w:p>
        </w:tc>
        <w:tc>
          <w:tcPr>
            <w:tcW w:w="320" w:type="pct"/>
            <w:shd w:val="clear" w:color="auto" w:fill="FFFFFF"/>
            <w:vAlign w:val="center"/>
          </w:tcPr>
          <w:p w14:paraId="1AB209F7"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B35031A"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BC4C306"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67AC16E"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E5B635D" w14:textId="77777777" w:rsidR="00E43309" w:rsidRPr="005570A6" w:rsidRDefault="00E43309" w:rsidP="00E43309">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2FFCEC9" w14:textId="77777777" w:rsidR="00E43309" w:rsidRDefault="00E43309" w:rsidP="00E43309">
            <w:pPr>
              <w:jc w:val="center"/>
              <w:rPr>
                <w:lang w:val="ru-RU"/>
              </w:rPr>
            </w:pPr>
            <w:r>
              <w:rPr>
                <w:lang w:val="ru-RU"/>
              </w:rPr>
              <w:t>-</w:t>
            </w:r>
          </w:p>
        </w:tc>
      </w:tr>
      <w:tr w:rsidR="00E43309" w:rsidRPr="00B7371E" w14:paraId="3E761CA6" w14:textId="77777777" w:rsidTr="00A13EF6">
        <w:trPr>
          <w:trHeight w:val="421"/>
        </w:trPr>
        <w:tc>
          <w:tcPr>
            <w:tcW w:w="206" w:type="pct"/>
            <w:shd w:val="clear" w:color="auto" w:fill="FFFFFF"/>
            <w:vAlign w:val="center"/>
          </w:tcPr>
          <w:p w14:paraId="033517D7" w14:textId="77777777" w:rsidR="00E43309" w:rsidRPr="00310FE5" w:rsidRDefault="00610CB9" w:rsidP="00E43309">
            <w:pPr>
              <w:jc w:val="center"/>
              <w:rPr>
                <w:b/>
                <w:bCs/>
                <w:sz w:val="16"/>
                <w:szCs w:val="16"/>
                <w:lang w:val="uk-UA"/>
              </w:rPr>
            </w:pPr>
            <w:r>
              <w:rPr>
                <w:b/>
                <w:bCs/>
                <w:sz w:val="16"/>
                <w:szCs w:val="16"/>
                <w:lang w:val="uk-UA"/>
              </w:rPr>
              <w:t>4726</w:t>
            </w:r>
          </w:p>
        </w:tc>
        <w:tc>
          <w:tcPr>
            <w:tcW w:w="477" w:type="pct"/>
            <w:shd w:val="clear" w:color="auto" w:fill="FFFFFF"/>
            <w:vAlign w:val="center"/>
          </w:tcPr>
          <w:p w14:paraId="26E0350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передбачення коштів на виконання програм розвитку агропромислового комплексу з місцевих бюджетів.</w:t>
            </w:r>
          </w:p>
        </w:tc>
        <w:tc>
          <w:tcPr>
            <w:tcW w:w="352" w:type="pct"/>
            <w:shd w:val="clear" w:color="auto" w:fill="FFFFFF"/>
            <w:vAlign w:val="center"/>
          </w:tcPr>
          <w:p w14:paraId="025FF212"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№вх-3569/26</w:t>
            </w:r>
          </w:p>
        </w:tc>
        <w:tc>
          <w:tcPr>
            <w:tcW w:w="296" w:type="pct"/>
            <w:shd w:val="clear" w:color="auto" w:fill="FFFFFF"/>
            <w:vAlign w:val="center"/>
          </w:tcPr>
          <w:p w14:paraId="35D6457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78332D5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5E60186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агропромислового розвитку</w:t>
            </w:r>
          </w:p>
        </w:tc>
        <w:tc>
          <w:tcPr>
            <w:tcW w:w="271" w:type="pct"/>
            <w:shd w:val="clear" w:color="auto" w:fill="FFFFFF"/>
            <w:vAlign w:val="center"/>
          </w:tcPr>
          <w:p w14:paraId="2796377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8DA7B3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0B6B70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7C98D95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передбачення коштів на виконання програм розвитку агропромислового комплексу з місцевих бюджетів</w:t>
            </w:r>
          </w:p>
        </w:tc>
        <w:tc>
          <w:tcPr>
            <w:tcW w:w="320" w:type="pct"/>
            <w:shd w:val="clear" w:color="auto" w:fill="FFFFFF"/>
            <w:vAlign w:val="center"/>
          </w:tcPr>
          <w:p w14:paraId="0ED6CF3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61D8A36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F00D31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6DAF408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774B115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5E64873" w14:textId="77777777" w:rsidR="00E43309" w:rsidRDefault="00E43309" w:rsidP="00E43309">
            <w:pPr>
              <w:jc w:val="center"/>
              <w:rPr>
                <w:lang w:val="ru-RU"/>
              </w:rPr>
            </w:pPr>
            <w:r>
              <w:rPr>
                <w:lang w:val="ru-RU"/>
              </w:rPr>
              <w:t>-</w:t>
            </w:r>
          </w:p>
        </w:tc>
      </w:tr>
      <w:tr w:rsidR="00E43309" w:rsidRPr="00B7371E" w14:paraId="594B658F" w14:textId="77777777" w:rsidTr="00A13EF6">
        <w:trPr>
          <w:trHeight w:val="421"/>
        </w:trPr>
        <w:tc>
          <w:tcPr>
            <w:tcW w:w="206" w:type="pct"/>
            <w:shd w:val="clear" w:color="auto" w:fill="FFFFFF"/>
            <w:vAlign w:val="center"/>
          </w:tcPr>
          <w:p w14:paraId="5435E0F9" w14:textId="77777777" w:rsidR="00E43309" w:rsidRPr="00310FE5" w:rsidRDefault="00610CB9" w:rsidP="00E43309">
            <w:pPr>
              <w:jc w:val="center"/>
              <w:rPr>
                <w:b/>
                <w:bCs/>
                <w:sz w:val="16"/>
                <w:szCs w:val="16"/>
                <w:lang w:val="uk-UA"/>
              </w:rPr>
            </w:pPr>
            <w:r>
              <w:rPr>
                <w:b/>
                <w:bCs/>
                <w:sz w:val="16"/>
                <w:szCs w:val="16"/>
                <w:lang w:val="uk-UA"/>
              </w:rPr>
              <w:t>4727</w:t>
            </w:r>
          </w:p>
        </w:tc>
        <w:tc>
          <w:tcPr>
            <w:tcW w:w="477" w:type="pct"/>
            <w:shd w:val="clear" w:color="auto" w:fill="FFFFFF"/>
            <w:vAlign w:val="center"/>
          </w:tcPr>
          <w:p w14:paraId="3204940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видатків 1517611</w:t>
            </w:r>
          </w:p>
        </w:tc>
        <w:tc>
          <w:tcPr>
            <w:tcW w:w="352" w:type="pct"/>
            <w:shd w:val="clear" w:color="auto" w:fill="FFFFFF"/>
            <w:vAlign w:val="center"/>
          </w:tcPr>
          <w:p w14:paraId="74B0067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№вх-3570/26</w:t>
            </w:r>
          </w:p>
        </w:tc>
        <w:tc>
          <w:tcPr>
            <w:tcW w:w="296" w:type="pct"/>
            <w:shd w:val="clear" w:color="auto" w:fill="FFFFFF"/>
            <w:vAlign w:val="center"/>
          </w:tcPr>
          <w:p w14:paraId="1FF5045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15B4098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36DE089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EFC311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2BF42DF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193A10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794D2D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видатків 1517611</w:t>
            </w:r>
          </w:p>
        </w:tc>
        <w:tc>
          <w:tcPr>
            <w:tcW w:w="320" w:type="pct"/>
            <w:shd w:val="clear" w:color="auto" w:fill="FFFFFF"/>
            <w:vAlign w:val="center"/>
          </w:tcPr>
          <w:p w14:paraId="136991B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40907B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797A656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679008E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BB2C85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4BD329C" w14:textId="77777777" w:rsidR="00E43309" w:rsidRDefault="00E43309" w:rsidP="00E43309">
            <w:pPr>
              <w:jc w:val="center"/>
              <w:rPr>
                <w:lang w:val="ru-RU"/>
              </w:rPr>
            </w:pPr>
            <w:r>
              <w:rPr>
                <w:lang w:val="ru-RU"/>
              </w:rPr>
              <w:t>-</w:t>
            </w:r>
          </w:p>
        </w:tc>
      </w:tr>
      <w:tr w:rsidR="00E43309" w:rsidRPr="00B7371E" w14:paraId="36B1F8CF" w14:textId="77777777" w:rsidTr="00A13EF6">
        <w:trPr>
          <w:trHeight w:val="421"/>
        </w:trPr>
        <w:tc>
          <w:tcPr>
            <w:tcW w:w="206" w:type="pct"/>
            <w:shd w:val="clear" w:color="auto" w:fill="FFFFFF"/>
            <w:vAlign w:val="center"/>
          </w:tcPr>
          <w:p w14:paraId="3C840574" w14:textId="77777777" w:rsidR="00E43309" w:rsidRPr="00310FE5" w:rsidRDefault="00610CB9" w:rsidP="00E43309">
            <w:pPr>
              <w:jc w:val="center"/>
              <w:rPr>
                <w:b/>
                <w:bCs/>
                <w:sz w:val="16"/>
                <w:szCs w:val="16"/>
                <w:lang w:val="uk-UA"/>
              </w:rPr>
            </w:pPr>
            <w:r>
              <w:rPr>
                <w:b/>
                <w:bCs/>
                <w:sz w:val="16"/>
                <w:szCs w:val="16"/>
                <w:lang w:val="uk-UA"/>
              </w:rPr>
              <w:t>4728</w:t>
            </w:r>
          </w:p>
        </w:tc>
        <w:tc>
          <w:tcPr>
            <w:tcW w:w="477" w:type="pct"/>
            <w:shd w:val="clear" w:color="auto" w:fill="FFFFFF"/>
            <w:vAlign w:val="center"/>
          </w:tcPr>
          <w:p w14:paraId="2FD1F93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видатків</w:t>
            </w:r>
          </w:p>
        </w:tc>
        <w:tc>
          <w:tcPr>
            <w:tcW w:w="352" w:type="pct"/>
            <w:shd w:val="clear" w:color="auto" w:fill="FFFFFF"/>
            <w:vAlign w:val="center"/>
          </w:tcPr>
          <w:p w14:paraId="2551ED00"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№вх-3571/26</w:t>
            </w:r>
          </w:p>
        </w:tc>
        <w:tc>
          <w:tcPr>
            <w:tcW w:w="296" w:type="pct"/>
            <w:shd w:val="clear" w:color="auto" w:fill="FFFFFF"/>
            <w:vAlign w:val="center"/>
          </w:tcPr>
          <w:p w14:paraId="52FDD9D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6F99DEF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7D0BCB3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агропромислового розвитку</w:t>
            </w:r>
          </w:p>
        </w:tc>
        <w:tc>
          <w:tcPr>
            <w:tcW w:w="271" w:type="pct"/>
            <w:shd w:val="clear" w:color="auto" w:fill="FFFFFF"/>
            <w:vAlign w:val="center"/>
          </w:tcPr>
          <w:p w14:paraId="487F4E2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6E5F3E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4ECBA90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762175BE" w14:textId="77777777" w:rsidR="00E4330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видатків</w:t>
            </w:r>
          </w:p>
          <w:p w14:paraId="7CAEFD4B" w14:textId="77777777" w:rsidR="00E43309" w:rsidRPr="00EC10B9" w:rsidRDefault="00E43309" w:rsidP="00E43309">
            <w:pPr>
              <w:jc w:val="center"/>
              <w:rPr>
                <w:color w:val="000000"/>
                <w:sz w:val="16"/>
                <w:szCs w:val="16"/>
                <w:lang w:val="uk-UA" w:eastAsia="uk-UA"/>
              </w:rPr>
            </w:pPr>
          </w:p>
        </w:tc>
        <w:tc>
          <w:tcPr>
            <w:tcW w:w="320" w:type="pct"/>
            <w:shd w:val="clear" w:color="auto" w:fill="FFFFFF"/>
            <w:vAlign w:val="center"/>
          </w:tcPr>
          <w:p w14:paraId="60382F7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6680CC0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761F26E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424D61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34353C2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951157B" w14:textId="77777777" w:rsidR="00E43309" w:rsidRDefault="00E43309" w:rsidP="00E43309">
            <w:pPr>
              <w:jc w:val="center"/>
              <w:rPr>
                <w:lang w:val="ru-RU"/>
              </w:rPr>
            </w:pPr>
            <w:r>
              <w:rPr>
                <w:lang w:val="ru-RU"/>
              </w:rPr>
              <w:t>-</w:t>
            </w:r>
          </w:p>
        </w:tc>
      </w:tr>
      <w:tr w:rsidR="00E43309" w:rsidRPr="00B7371E" w14:paraId="37662B68" w14:textId="77777777" w:rsidTr="00A13EF6">
        <w:trPr>
          <w:trHeight w:val="421"/>
        </w:trPr>
        <w:tc>
          <w:tcPr>
            <w:tcW w:w="206" w:type="pct"/>
            <w:shd w:val="clear" w:color="auto" w:fill="FFFFFF"/>
            <w:vAlign w:val="center"/>
          </w:tcPr>
          <w:p w14:paraId="64A2F10B" w14:textId="77777777" w:rsidR="00E43309" w:rsidRPr="00310FE5" w:rsidRDefault="00610CB9" w:rsidP="00E43309">
            <w:pPr>
              <w:jc w:val="center"/>
              <w:rPr>
                <w:b/>
                <w:bCs/>
                <w:sz w:val="16"/>
                <w:szCs w:val="16"/>
                <w:lang w:val="uk-UA"/>
              </w:rPr>
            </w:pPr>
            <w:r>
              <w:rPr>
                <w:b/>
                <w:bCs/>
                <w:sz w:val="16"/>
                <w:szCs w:val="16"/>
                <w:lang w:val="uk-UA"/>
              </w:rPr>
              <w:t>4729</w:t>
            </w:r>
          </w:p>
        </w:tc>
        <w:tc>
          <w:tcPr>
            <w:tcW w:w="477" w:type="pct"/>
            <w:shd w:val="clear" w:color="auto" w:fill="FFFFFF"/>
            <w:vAlign w:val="center"/>
          </w:tcPr>
          <w:p w14:paraId="5A0616A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додаткових коштів</w:t>
            </w:r>
          </w:p>
        </w:tc>
        <w:tc>
          <w:tcPr>
            <w:tcW w:w="352" w:type="pct"/>
            <w:shd w:val="clear" w:color="auto" w:fill="FFFFFF"/>
            <w:vAlign w:val="center"/>
          </w:tcPr>
          <w:p w14:paraId="369FCE7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№вх-3572/26</w:t>
            </w:r>
          </w:p>
        </w:tc>
        <w:tc>
          <w:tcPr>
            <w:tcW w:w="296" w:type="pct"/>
            <w:shd w:val="clear" w:color="auto" w:fill="FFFFFF"/>
            <w:vAlign w:val="center"/>
          </w:tcPr>
          <w:p w14:paraId="2BC0CE9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1EC1B65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087D18C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22B3BD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0FA47D6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46AC1E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7E9CFE8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додаткових коштів</w:t>
            </w:r>
          </w:p>
        </w:tc>
        <w:tc>
          <w:tcPr>
            <w:tcW w:w="320" w:type="pct"/>
            <w:shd w:val="clear" w:color="auto" w:fill="FFFFFF"/>
            <w:vAlign w:val="center"/>
          </w:tcPr>
          <w:p w14:paraId="67DD4B7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FA43C7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AB16CB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13A4722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6BB716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FFA10DF" w14:textId="77777777" w:rsidR="00E43309" w:rsidRDefault="00E43309" w:rsidP="00E43309">
            <w:pPr>
              <w:jc w:val="center"/>
              <w:rPr>
                <w:lang w:val="ru-RU"/>
              </w:rPr>
            </w:pPr>
            <w:r>
              <w:rPr>
                <w:lang w:val="ru-RU"/>
              </w:rPr>
              <w:t>-</w:t>
            </w:r>
          </w:p>
        </w:tc>
      </w:tr>
      <w:tr w:rsidR="00E43309" w:rsidRPr="00B7371E" w14:paraId="33F8481D" w14:textId="77777777" w:rsidTr="00A13EF6">
        <w:trPr>
          <w:trHeight w:val="421"/>
        </w:trPr>
        <w:tc>
          <w:tcPr>
            <w:tcW w:w="206" w:type="pct"/>
            <w:shd w:val="clear" w:color="auto" w:fill="FFFFFF"/>
            <w:vAlign w:val="center"/>
          </w:tcPr>
          <w:p w14:paraId="659BF9F0" w14:textId="77777777" w:rsidR="00E43309" w:rsidRPr="00310FE5" w:rsidRDefault="00610CB9" w:rsidP="00E43309">
            <w:pPr>
              <w:jc w:val="center"/>
              <w:rPr>
                <w:b/>
                <w:bCs/>
                <w:sz w:val="16"/>
                <w:szCs w:val="16"/>
                <w:lang w:val="uk-UA"/>
              </w:rPr>
            </w:pPr>
            <w:r>
              <w:rPr>
                <w:b/>
                <w:bCs/>
                <w:sz w:val="16"/>
                <w:szCs w:val="16"/>
                <w:lang w:val="uk-UA"/>
              </w:rPr>
              <w:t>4730</w:t>
            </w:r>
          </w:p>
        </w:tc>
        <w:tc>
          <w:tcPr>
            <w:tcW w:w="477" w:type="pct"/>
            <w:shd w:val="clear" w:color="auto" w:fill="FFFFFF"/>
            <w:vAlign w:val="center"/>
          </w:tcPr>
          <w:p w14:paraId="2BD05F2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За результатами моніторингового візиту до захисної споруди цивільного захисту №67798</w:t>
            </w:r>
          </w:p>
        </w:tc>
        <w:tc>
          <w:tcPr>
            <w:tcW w:w="352" w:type="pct"/>
            <w:shd w:val="clear" w:color="auto" w:fill="FFFFFF"/>
            <w:vAlign w:val="center"/>
          </w:tcPr>
          <w:p w14:paraId="73DE40E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№вх-3573/26</w:t>
            </w:r>
          </w:p>
        </w:tc>
        <w:tc>
          <w:tcPr>
            <w:tcW w:w="296" w:type="pct"/>
            <w:shd w:val="clear" w:color="auto" w:fill="FFFFFF"/>
            <w:vAlign w:val="center"/>
          </w:tcPr>
          <w:p w14:paraId="306C44B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49605A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4A64200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E2D7B2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1DA02A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3A55E3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A1C6D1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За результатами моніторингового візиту до захисної споруди цивільного захисту №67798</w:t>
            </w:r>
          </w:p>
        </w:tc>
        <w:tc>
          <w:tcPr>
            <w:tcW w:w="320" w:type="pct"/>
            <w:shd w:val="clear" w:color="auto" w:fill="FFFFFF"/>
            <w:vAlign w:val="center"/>
          </w:tcPr>
          <w:p w14:paraId="3F92415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68E221C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63630A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7F51EF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01B2526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10F5338" w14:textId="77777777" w:rsidR="00E43309" w:rsidRDefault="00E43309" w:rsidP="00E43309">
            <w:pPr>
              <w:jc w:val="center"/>
              <w:rPr>
                <w:lang w:val="ru-RU"/>
              </w:rPr>
            </w:pPr>
            <w:r>
              <w:rPr>
                <w:lang w:val="ru-RU"/>
              </w:rPr>
              <w:t>-</w:t>
            </w:r>
          </w:p>
        </w:tc>
      </w:tr>
      <w:tr w:rsidR="00E43309" w:rsidRPr="00B7371E" w14:paraId="7A05EE9D" w14:textId="77777777" w:rsidTr="00A13EF6">
        <w:trPr>
          <w:trHeight w:val="975"/>
        </w:trPr>
        <w:tc>
          <w:tcPr>
            <w:tcW w:w="206" w:type="pct"/>
            <w:shd w:val="clear" w:color="auto" w:fill="FFFFFF"/>
            <w:vAlign w:val="center"/>
          </w:tcPr>
          <w:p w14:paraId="56F356ED" w14:textId="77777777" w:rsidR="00E43309" w:rsidRPr="00310FE5" w:rsidRDefault="00610CB9" w:rsidP="00E43309">
            <w:pPr>
              <w:jc w:val="center"/>
              <w:rPr>
                <w:b/>
                <w:bCs/>
                <w:sz w:val="16"/>
                <w:szCs w:val="16"/>
                <w:lang w:val="uk-UA"/>
              </w:rPr>
            </w:pPr>
            <w:r>
              <w:rPr>
                <w:b/>
                <w:bCs/>
                <w:sz w:val="16"/>
                <w:szCs w:val="16"/>
                <w:lang w:val="uk-UA"/>
              </w:rPr>
              <w:t>4731</w:t>
            </w:r>
          </w:p>
        </w:tc>
        <w:tc>
          <w:tcPr>
            <w:tcW w:w="477" w:type="pct"/>
            <w:shd w:val="clear" w:color="auto" w:fill="FFFFFF"/>
            <w:vAlign w:val="center"/>
          </w:tcPr>
          <w:p w14:paraId="505AAC7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на виготовлення нової огорожі навколо території Спеціальної школи №1 в с.Чудель</w:t>
            </w:r>
          </w:p>
        </w:tc>
        <w:tc>
          <w:tcPr>
            <w:tcW w:w="352" w:type="pct"/>
            <w:shd w:val="clear" w:color="auto" w:fill="FFFFFF"/>
            <w:vAlign w:val="center"/>
          </w:tcPr>
          <w:p w14:paraId="41985B4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№вх-3574/26</w:t>
            </w:r>
          </w:p>
        </w:tc>
        <w:tc>
          <w:tcPr>
            <w:tcW w:w="296" w:type="pct"/>
            <w:shd w:val="clear" w:color="auto" w:fill="FFFFFF"/>
            <w:vAlign w:val="center"/>
          </w:tcPr>
          <w:p w14:paraId="0CF296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177041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5DE51A2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92A548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27F924D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C06501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93BB7A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на виготовлення нової огорожі навколо території Спеціальної школи №1 в с.Чудель</w:t>
            </w:r>
          </w:p>
        </w:tc>
        <w:tc>
          <w:tcPr>
            <w:tcW w:w="320" w:type="pct"/>
            <w:shd w:val="clear" w:color="auto" w:fill="FFFFFF"/>
            <w:vAlign w:val="center"/>
          </w:tcPr>
          <w:p w14:paraId="43027DE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1A5E6A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648DA0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845E71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CBE240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57A25B8" w14:textId="77777777" w:rsidR="00E43309" w:rsidRDefault="00E43309" w:rsidP="00E43309">
            <w:pPr>
              <w:jc w:val="center"/>
              <w:rPr>
                <w:lang w:val="ru-RU"/>
              </w:rPr>
            </w:pPr>
            <w:r>
              <w:rPr>
                <w:lang w:val="ru-RU"/>
              </w:rPr>
              <w:t>-</w:t>
            </w:r>
          </w:p>
        </w:tc>
      </w:tr>
      <w:tr w:rsidR="00E43309" w:rsidRPr="00B7371E" w14:paraId="4B3A6C78" w14:textId="77777777" w:rsidTr="00A13EF6">
        <w:trPr>
          <w:trHeight w:val="975"/>
        </w:trPr>
        <w:tc>
          <w:tcPr>
            <w:tcW w:w="206" w:type="pct"/>
            <w:shd w:val="clear" w:color="auto" w:fill="FFFFFF"/>
            <w:vAlign w:val="center"/>
          </w:tcPr>
          <w:p w14:paraId="509FF705" w14:textId="77777777" w:rsidR="00E43309" w:rsidRPr="00310FE5" w:rsidRDefault="00610CB9" w:rsidP="00E43309">
            <w:pPr>
              <w:jc w:val="center"/>
              <w:rPr>
                <w:b/>
                <w:bCs/>
                <w:sz w:val="16"/>
                <w:szCs w:val="16"/>
                <w:lang w:val="uk-UA"/>
              </w:rPr>
            </w:pPr>
            <w:r>
              <w:rPr>
                <w:b/>
                <w:bCs/>
                <w:sz w:val="16"/>
                <w:szCs w:val="16"/>
                <w:lang w:val="uk-UA"/>
              </w:rPr>
              <w:lastRenderedPageBreak/>
              <w:t>4732</w:t>
            </w:r>
          </w:p>
        </w:tc>
        <w:tc>
          <w:tcPr>
            <w:tcW w:w="477" w:type="pct"/>
            <w:shd w:val="clear" w:color="auto" w:fill="FFFFFF"/>
            <w:vAlign w:val="center"/>
          </w:tcPr>
          <w:p w14:paraId="23D4499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для ОКП Міжнародний аеропорт Рівне</w:t>
            </w:r>
          </w:p>
        </w:tc>
        <w:tc>
          <w:tcPr>
            <w:tcW w:w="352" w:type="pct"/>
            <w:shd w:val="clear" w:color="auto" w:fill="FFFFFF"/>
            <w:vAlign w:val="center"/>
          </w:tcPr>
          <w:p w14:paraId="221715D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№вх-3575/26</w:t>
            </w:r>
          </w:p>
        </w:tc>
        <w:tc>
          <w:tcPr>
            <w:tcW w:w="296" w:type="pct"/>
            <w:shd w:val="clear" w:color="auto" w:fill="FFFFFF"/>
            <w:vAlign w:val="center"/>
          </w:tcPr>
          <w:p w14:paraId="6AADD4F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29CFC4E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22C0813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E2B066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3A0B5C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276AFE9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EB4E800"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для ОКП Міжнародний аеропорт Рівне</w:t>
            </w:r>
          </w:p>
        </w:tc>
        <w:tc>
          <w:tcPr>
            <w:tcW w:w="320" w:type="pct"/>
            <w:shd w:val="clear" w:color="auto" w:fill="FFFFFF"/>
            <w:vAlign w:val="center"/>
          </w:tcPr>
          <w:p w14:paraId="0D35345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4D2606D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6E104A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417D3EE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7CE23C5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E32BAF1" w14:textId="77777777" w:rsidR="00E43309" w:rsidRDefault="00E43309" w:rsidP="00E43309">
            <w:pPr>
              <w:jc w:val="center"/>
              <w:rPr>
                <w:lang w:val="ru-RU"/>
              </w:rPr>
            </w:pPr>
            <w:r>
              <w:rPr>
                <w:lang w:val="ru-RU"/>
              </w:rPr>
              <w:t>-</w:t>
            </w:r>
          </w:p>
        </w:tc>
      </w:tr>
      <w:tr w:rsidR="00E43309" w:rsidRPr="00B7371E" w14:paraId="43C4B675" w14:textId="77777777" w:rsidTr="00A13EF6">
        <w:trPr>
          <w:trHeight w:val="975"/>
        </w:trPr>
        <w:tc>
          <w:tcPr>
            <w:tcW w:w="206" w:type="pct"/>
            <w:shd w:val="clear" w:color="auto" w:fill="FFFFFF"/>
            <w:vAlign w:val="center"/>
          </w:tcPr>
          <w:p w14:paraId="1B6004EC" w14:textId="77777777" w:rsidR="00E43309" w:rsidRPr="00310FE5" w:rsidRDefault="00610CB9" w:rsidP="00E43309">
            <w:pPr>
              <w:jc w:val="center"/>
              <w:rPr>
                <w:b/>
                <w:bCs/>
                <w:sz w:val="16"/>
                <w:szCs w:val="16"/>
                <w:lang w:val="uk-UA"/>
              </w:rPr>
            </w:pPr>
            <w:r>
              <w:rPr>
                <w:b/>
                <w:bCs/>
                <w:sz w:val="16"/>
                <w:szCs w:val="16"/>
                <w:lang w:val="uk-UA"/>
              </w:rPr>
              <w:t>4733</w:t>
            </w:r>
          </w:p>
        </w:tc>
        <w:tc>
          <w:tcPr>
            <w:tcW w:w="477" w:type="pct"/>
            <w:shd w:val="clear" w:color="auto" w:fill="FFFFFF"/>
            <w:vAlign w:val="center"/>
          </w:tcPr>
          <w:p w14:paraId="4DA9969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Степанської селищної ТГ на 2026 рік</w:t>
            </w:r>
          </w:p>
        </w:tc>
        <w:tc>
          <w:tcPr>
            <w:tcW w:w="352" w:type="pct"/>
            <w:shd w:val="clear" w:color="auto" w:fill="FFFFFF"/>
            <w:vAlign w:val="center"/>
          </w:tcPr>
          <w:p w14:paraId="7E031C4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№вх-3576/26</w:t>
            </w:r>
          </w:p>
        </w:tc>
        <w:tc>
          <w:tcPr>
            <w:tcW w:w="296" w:type="pct"/>
            <w:shd w:val="clear" w:color="auto" w:fill="FFFFFF"/>
            <w:vAlign w:val="center"/>
          </w:tcPr>
          <w:p w14:paraId="5860F8E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1B39B4C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0FD8D74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Степанська селищна рада Сарненського району Рівненської області</w:t>
            </w:r>
          </w:p>
        </w:tc>
        <w:tc>
          <w:tcPr>
            <w:tcW w:w="271" w:type="pct"/>
            <w:shd w:val="clear" w:color="auto" w:fill="FFFFFF"/>
            <w:vAlign w:val="center"/>
          </w:tcPr>
          <w:p w14:paraId="0CC6FC2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8C55E8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6C9525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4699F6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Степанської селищної ТГ на 2026 рік</w:t>
            </w:r>
          </w:p>
        </w:tc>
        <w:tc>
          <w:tcPr>
            <w:tcW w:w="320" w:type="pct"/>
            <w:shd w:val="clear" w:color="auto" w:fill="FFFFFF"/>
            <w:vAlign w:val="center"/>
          </w:tcPr>
          <w:p w14:paraId="63147E7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2445865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1A3F4D9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098F494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58FA287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FEE4B20" w14:textId="77777777" w:rsidR="00E43309" w:rsidRDefault="00E43309" w:rsidP="00E43309">
            <w:pPr>
              <w:jc w:val="center"/>
              <w:rPr>
                <w:lang w:val="ru-RU"/>
              </w:rPr>
            </w:pPr>
            <w:r>
              <w:rPr>
                <w:lang w:val="ru-RU"/>
              </w:rPr>
              <w:t>-</w:t>
            </w:r>
          </w:p>
        </w:tc>
      </w:tr>
      <w:tr w:rsidR="00E43309" w:rsidRPr="00B7371E" w14:paraId="33B5A130" w14:textId="77777777" w:rsidTr="00A13EF6">
        <w:trPr>
          <w:trHeight w:val="975"/>
        </w:trPr>
        <w:tc>
          <w:tcPr>
            <w:tcW w:w="206" w:type="pct"/>
            <w:shd w:val="clear" w:color="auto" w:fill="FFFFFF"/>
            <w:vAlign w:val="center"/>
          </w:tcPr>
          <w:p w14:paraId="6C988A4E" w14:textId="77777777" w:rsidR="00E43309" w:rsidRPr="00310FE5" w:rsidRDefault="00610CB9" w:rsidP="00E43309">
            <w:pPr>
              <w:jc w:val="center"/>
              <w:rPr>
                <w:b/>
                <w:bCs/>
                <w:sz w:val="16"/>
                <w:szCs w:val="16"/>
                <w:lang w:val="uk-UA"/>
              </w:rPr>
            </w:pPr>
            <w:r>
              <w:rPr>
                <w:b/>
                <w:bCs/>
                <w:sz w:val="16"/>
                <w:szCs w:val="16"/>
                <w:lang w:val="uk-UA"/>
              </w:rPr>
              <w:t>4734</w:t>
            </w:r>
          </w:p>
        </w:tc>
        <w:tc>
          <w:tcPr>
            <w:tcW w:w="477" w:type="pct"/>
            <w:shd w:val="clear" w:color="auto" w:fill="FFFFFF"/>
            <w:vAlign w:val="center"/>
          </w:tcPr>
          <w:p w14:paraId="32FED07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в/ч А4699</w:t>
            </w:r>
          </w:p>
        </w:tc>
        <w:tc>
          <w:tcPr>
            <w:tcW w:w="352" w:type="pct"/>
            <w:shd w:val="clear" w:color="auto" w:fill="FFFFFF"/>
            <w:vAlign w:val="center"/>
          </w:tcPr>
          <w:p w14:paraId="748F4D7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№вх-3577/26</w:t>
            </w:r>
          </w:p>
        </w:tc>
        <w:tc>
          <w:tcPr>
            <w:tcW w:w="296" w:type="pct"/>
            <w:shd w:val="clear" w:color="auto" w:fill="FFFFFF"/>
            <w:vAlign w:val="center"/>
          </w:tcPr>
          <w:p w14:paraId="389D082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7B4ECCA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190E38F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1AC90A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437567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9FC618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2374E0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в/ч А4699</w:t>
            </w:r>
          </w:p>
        </w:tc>
        <w:tc>
          <w:tcPr>
            <w:tcW w:w="320" w:type="pct"/>
            <w:shd w:val="clear" w:color="auto" w:fill="FFFFFF"/>
            <w:vAlign w:val="center"/>
          </w:tcPr>
          <w:p w14:paraId="3EB8C99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21A936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60959F5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670E02E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F912F6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FD46F11" w14:textId="77777777" w:rsidR="00E43309" w:rsidRDefault="00E43309" w:rsidP="00E43309">
            <w:pPr>
              <w:jc w:val="center"/>
              <w:rPr>
                <w:lang w:val="ru-RU"/>
              </w:rPr>
            </w:pPr>
            <w:r>
              <w:rPr>
                <w:lang w:val="ru-RU"/>
              </w:rPr>
              <w:t>-</w:t>
            </w:r>
          </w:p>
        </w:tc>
      </w:tr>
      <w:tr w:rsidR="00E43309" w:rsidRPr="00B7371E" w14:paraId="7517250A" w14:textId="77777777" w:rsidTr="00A13EF6">
        <w:trPr>
          <w:trHeight w:val="975"/>
        </w:trPr>
        <w:tc>
          <w:tcPr>
            <w:tcW w:w="206" w:type="pct"/>
            <w:shd w:val="clear" w:color="auto" w:fill="FFFFFF"/>
            <w:vAlign w:val="center"/>
          </w:tcPr>
          <w:p w14:paraId="59F58940" w14:textId="77777777" w:rsidR="00E43309" w:rsidRPr="00310FE5" w:rsidRDefault="00610CB9" w:rsidP="00E43309">
            <w:pPr>
              <w:jc w:val="center"/>
              <w:rPr>
                <w:b/>
                <w:bCs/>
                <w:sz w:val="16"/>
                <w:szCs w:val="16"/>
                <w:lang w:val="uk-UA"/>
              </w:rPr>
            </w:pPr>
            <w:r>
              <w:rPr>
                <w:b/>
                <w:bCs/>
                <w:sz w:val="16"/>
                <w:szCs w:val="16"/>
                <w:lang w:val="uk-UA"/>
              </w:rPr>
              <w:t>4735</w:t>
            </w:r>
          </w:p>
        </w:tc>
        <w:tc>
          <w:tcPr>
            <w:tcW w:w="477" w:type="pct"/>
            <w:shd w:val="clear" w:color="auto" w:fill="FFFFFF"/>
            <w:vAlign w:val="center"/>
          </w:tcPr>
          <w:p w14:paraId="3B9F3BC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Доручення КМУ  результатами наради, проведеної під головуванням Прем’єр-міністра України 27 травня 2026 року</w:t>
            </w:r>
          </w:p>
        </w:tc>
        <w:tc>
          <w:tcPr>
            <w:tcW w:w="352" w:type="pct"/>
            <w:shd w:val="clear" w:color="auto" w:fill="FFFFFF"/>
            <w:vAlign w:val="center"/>
          </w:tcPr>
          <w:p w14:paraId="66C55832"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№вх-3578/26</w:t>
            </w:r>
          </w:p>
        </w:tc>
        <w:tc>
          <w:tcPr>
            <w:tcW w:w="296" w:type="pct"/>
            <w:shd w:val="clear" w:color="auto" w:fill="FFFFFF"/>
            <w:vAlign w:val="center"/>
          </w:tcPr>
          <w:p w14:paraId="3BD56FA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0628117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4A32A88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77C93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26E0C3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62D80C7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1562698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Доручення КМУ  результатами наради, проведеної під головуванням Прем’єр-міністра України 27 травня 2026 року</w:t>
            </w:r>
          </w:p>
        </w:tc>
        <w:tc>
          <w:tcPr>
            <w:tcW w:w="320" w:type="pct"/>
            <w:shd w:val="clear" w:color="auto" w:fill="FFFFFF"/>
            <w:vAlign w:val="center"/>
          </w:tcPr>
          <w:p w14:paraId="7B771A0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32EBBB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Доручення</w:t>
            </w:r>
          </w:p>
        </w:tc>
        <w:tc>
          <w:tcPr>
            <w:tcW w:w="161" w:type="pct"/>
            <w:shd w:val="clear" w:color="auto" w:fill="FFFFFF"/>
            <w:vAlign w:val="center"/>
          </w:tcPr>
          <w:p w14:paraId="52E50DD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851A6B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F755C4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461C032" w14:textId="77777777" w:rsidR="00E43309" w:rsidRDefault="00E43309" w:rsidP="00E43309">
            <w:pPr>
              <w:jc w:val="center"/>
              <w:rPr>
                <w:lang w:val="ru-RU"/>
              </w:rPr>
            </w:pPr>
            <w:r>
              <w:rPr>
                <w:lang w:val="ru-RU"/>
              </w:rPr>
              <w:t>-</w:t>
            </w:r>
          </w:p>
        </w:tc>
      </w:tr>
      <w:tr w:rsidR="00E43309" w:rsidRPr="00B7371E" w14:paraId="11777BB8" w14:textId="77777777" w:rsidTr="00A13EF6">
        <w:trPr>
          <w:trHeight w:val="975"/>
        </w:trPr>
        <w:tc>
          <w:tcPr>
            <w:tcW w:w="206" w:type="pct"/>
            <w:shd w:val="clear" w:color="auto" w:fill="FFFFFF"/>
            <w:vAlign w:val="center"/>
          </w:tcPr>
          <w:p w14:paraId="13F4D989" w14:textId="77777777" w:rsidR="00E43309" w:rsidRPr="00310FE5" w:rsidRDefault="00610CB9" w:rsidP="00E43309">
            <w:pPr>
              <w:jc w:val="center"/>
              <w:rPr>
                <w:b/>
                <w:bCs/>
                <w:sz w:val="16"/>
                <w:szCs w:val="16"/>
                <w:lang w:val="uk-UA"/>
              </w:rPr>
            </w:pPr>
            <w:r>
              <w:rPr>
                <w:b/>
                <w:bCs/>
                <w:sz w:val="16"/>
                <w:szCs w:val="16"/>
                <w:lang w:val="uk-UA"/>
              </w:rPr>
              <w:t>4736</w:t>
            </w:r>
          </w:p>
        </w:tc>
        <w:tc>
          <w:tcPr>
            <w:tcW w:w="477" w:type="pct"/>
            <w:shd w:val="clear" w:color="auto" w:fill="FFFFFF"/>
            <w:vAlign w:val="center"/>
          </w:tcPr>
          <w:p w14:paraId="334A1BA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52" w:type="pct"/>
            <w:shd w:val="clear" w:color="auto" w:fill="FFFFFF"/>
            <w:vAlign w:val="center"/>
          </w:tcPr>
          <w:p w14:paraId="3D12FEE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№вх-3579/26</w:t>
            </w:r>
          </w:p>
        </w:tc>
        <w:tc>
          <w:tcPr>
            <w:tcW w:w="296" w:type="pct"/>
            <w:shd w:val="clear" w:color="auto" w:fill="FFFFFF"/>
            <w:vAlign w:val="center"/>
          </w:tcPr>
          <w:p w14:paraId="1CC9B0B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008D63A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4B34CB3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рада</w:t>
            </w:r>
          </w:p>
        </w:tc>
        <w:tc>
          <w:tcPr>
            <w:tcW w:w="271" w:type="pct"/>
            <w:shd w:val="clear" w:color="auto" w:fill="FFFFFF"/>
            <w:vAlign w:val="center"/>
          </w:tcPr>
          <w:p w14:paraId="4364FD1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144EF15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38D6C1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5378DE9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20" w:type="pct"/>
            <w:shd w:val="clear" w:color="auto" w:fill="FFFFFF"/>
            <w:vAlign w:val="center"/>
          </w:tcPr>
          <w:p w14:paraId="5F0002B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E75521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5DA2E5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6E319DF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00861A6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3B0674B" w14:textId="77777777" w:rsidR="00E43309" w:rsidRDefault="00E43309" w:rsidP="00E43309">
            <w:pPr>
              <w:jc w:val="center"/>
              <w:rPr>
                <w:lang w:val="ru-RU"/>
              </w:rPr>
            </w:pPr>
            <w:r>
              <w:rPr>
                <w:lang w:val="ru-RU"/>
              </w:rPr>
              <w:t>-</w:t>
            </w:r>
          </w:p>
        </w:tc>
      </w:tr>
      <w:tr w:rsidR="00E43309" w:rsidRPr="00B7371E" w14:paraId="74F1B41F" w14:textId="77777777" w:rsidTr="00A13EF6">
        <w:trPr>
          <w:trHeight w:val="975"/>
        </w:trPr>
        <w:tc>
          <w:tcPr>
            <w:tcW w:w="206" w:type="pct"/>
            <w:shd w:val="clear" w:color="auto" w:fill="FFFFFF"/>
            <w:vAlign w:val="center"/>
          </w:tcPr>
          <w:p w14:paraId="2FD20E29" w14:textId="77777777" w:rsidR="00E43309" w:rsidRPr="00310FE5" w:rsidRDefault="00610CB9" w:rsidP="00E43309">
            <w:pPr>
              <w:jc w:val="center"/>
              <w:rPr>
                <w:b/>
                <w:bCs/>
                <w:sz w:val="16"/>
                <w:szCs w:val="16"/>
                <w:lang w:val="uk-UA"/>
              </w:rPr>
            </w:pPr>
            <w:r>
              <w:rPr>
                <w:b/>
                <w:bCs/>
                <w:sz w:val="16"/>
                <w:szCs w:val="16"/>
                <w:lang w:val="uk-UA"/>
              </w:rPr>
              <w:t>4737</w:t>
            </w:r>
          </w:p>
        </w:tc>
        <w:tc>
          <w:tcPr>
            <w:tcW w:w="477" w:type="pct"/>
            <w:shd w:val="clear" w:color="auto" w:fill="FFFFFF"/>
            <w:vAlign w:val="center"/>
          </w:tcPr>
          <w:p w14:paraId="2876019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52" w:type="pct"/>
            <w:shd w:val="clear" w:color="auto" w:fill="FFFFFF"/>
            <w:vAlign w:val="center"/>
          </w:tcPr>
          <w:p w14:paraId="5227D30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№вх-3580/26</w:t>
            </w:r>
          </w:p>
        </w:tc>
        <w:tc>
          <w:tcPr>
            <w:tcW w:w="296" w:type="pct"/>
            <w:shd w:val="clear" w:color="auto" w:fill="FFFFFF"/>
            <w:vAlign w:val="center"/>
          </w:tcPr>
          <w:p w14:paraId="5CD6F16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CF8776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230A7D7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соціальної політики</w:t>
            </w:r>
          </w:p>
        </w:tc>
        <w:tc>
          <w:tcPr>
            <w:tcW w:w="271" w:type="pct"/>
            <w:shd w:val="clear" w:color="auto" w:fill="FFFFFF"/>
            <w:vAlign w:val="center"/>
          </w:tcPr>
          <w:p w14:paraId="647C3B8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0D03DF0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6890634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63DF3D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20" w:type="pct"/>
            <w:shd w:val="clear" w:color="auto" w:fill="FFFFFF"/>
            <w:vAlign w:val="center"/>
          </w:tcPr>
          <w:p w14:paraId="11C120E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391914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2310B1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7E82358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44BAE1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6639255" w14:textId="77777777" w:rsidR="00E43309" w:rsidRDefault="00E43309" w:rsidP="00E43309">
            <w:pPr>
              <w:jc w:val="center"/>
              <w:rPr>
                <w:lang w:val="ru-RU"/>
              </w:rPr>
            </w:pPr>
            <w:r>
              <w:rPr>
                <w:lang w:val="ru-RU"/>
              </w:rPr>
              <w:t>-</w:t>
            </w:r>
          </w:p>
        </w:tc>
      </w:tr>
      <w:tr w:rsidR="00E43309" w:rsidRPr="00B7371E" w14:paraId="698EEC7E" w14:textId="77777777" w:rsidTr="00A13EF6">
        <w:trPr>
          <w:trHeight w:val="975"/>
        </w:trPr>
        <w:tc>
          <w:tcPr>
            <w:tcW w:w="206" w:type="pct"/>
            <w:shd w:val="clear" w:color="auto" w:fill="FFFFFF"/>
            <w:vAlign w:val="center"/>
          </w:tcPr>
          <w:p w14:paraId="77980304" w14:textId="77777777" w:rsidR="00E43309" w:rsidRPr="00310FE5" w:rsidRDefault="00610CB9" w:rsidP="00E43309">
            <w:pPr>
              <w:jc w:val="center"/>
              <w:rPr>
                <w:b/>
                <w:bCs/>
                <w:sz w:val="16"/>
                <w:szCs w:val="16"/>
                <w:lang w:val="uk-UA"/>
              </w:rPr>
            </w:pPr>
            <w:r>
              <w:rPr>
                <w:b/>
                <w:bCs/>
                <w:sz w:val="16"/>
                <w:szCs w:val="16"/>
                <w:lang w:val="uk-UA"/>
              </w:rPr>
              <w:t>4738</w:t>
            </w:r>
          </w:p>
        </w:tc>
        <w:tc>
          <w:tcPr>
            <w:tcW w:w="477" w:type="pct"/>
            <w:shd w:val="clear" w:color="auto" w:fill="FFFFFF"/>
            <w:vAlign w:val="center"/>
          </w:tcPr>
          <w:p w14:paraId="1DB8B71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52" w:type="pct"/>
            <w:shd w:val="clear" w:color="auto" w:fill="FFFFFF"/>
            <w:vAlign w:val="center"/>
          </w:tcPr>
          <w:p w14:paraId="525523A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№вх-3581/26</w:t>
            </w:r>
          </w:p>
        </w:tc>
        <w:tc>
          <w:tcPr>
            <w:tcW w:w="296" w:type="pct"/>
            <w:shd w:val="clear" w:color="auto" w:fill="FFFFFF"/>
            <w:vAlign w:val="center"/>
          </w:tcPr>
          <w:p w14:paraId="2745BB4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92D4A3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1984C9C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соціальної політики</w:t>
            </w:r>
          </w:p>
        </w:tc>
        <w:tc>
          <w:tcPr>
            <w:tcW w:w="271" w:type="pct"/>
            <w:shd w:val="clear" w:color="auto" w:fill="FFFFFF"/>
            <w:vAlign w:val="center"/>
          </w:tcPr>
          <w:p w14:paraId="163E31D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B0B98D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6F35AB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0EC7DB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20" w:type="pct"/>
            <w:shd w:val="clear" w:color="auto" w:fill="FFFFFF"/>
            <w:vAlign w:val="center"/>
          </w:tcPr>
          <w:p w14:paraId="7B9ECD4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63554A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6FCCE3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7B7F645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138B04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6CF4B77" w14:textId="77777777" w:rsidR="00E43309" w:rsidRDefault="00E43309" w:rsidP="00E43309">
            <w:pPr>
              <w:jc w:val="center"/>
              <w:rPr>
                <w:lang w:val="ru-RU"/>
              </w:rPr>
            </w:pPr>
            <w:r>
              <w:rPr>
                <w:lang w:val="ru-RU"/>
              </w:rPr>
              <w:t>-</w:t>
            </w:r>
          </w:p>
        </w:tc>
      </w:tr>
      <w:tr w:rsidR="00E43309" w:rsidRPr="00B7371E" w14:paraId="67F950A1" w14:textId="77777777" w:rsidTr="00A13EF6">
        <w:trPr>
          <w:trHeight w:val="975"/>
        </w:trPr>
        <w:tc>
          <w:tcPr>
            <w:tcW w:w="206" w:type="pct"/>
            <w:shd w:val="clear" w:color="auto" w:fill="FFFFFF"/>
            <w:vAlign w:val="center"/>
          </w:tcPr>
          <w:p w14:paraId="2B139CEE" w14:textId="77777777" w:rsidR="00E43309" w:rsidRPr="00310FE5" w:rsidRDefault="00610CB9" w:rsidP="00E43309">
            <w:pPr>
              <w:jc w:val="center"/>
              <w:rPr>
                <w:b/>
                <w:bCs/>
                <w:sz w:val="16"/>
                <w:szCs w:val="16"/>
                <w:lang w:val="uk-UA"/>
              </w:rPr>
            </w:pPr>
            <w:r>
              <w:rPr>
                <w:b/>
                <w:bCs/>
                <w:sz w:val="16"/>
                <w:szCs w:val="16"/>
                <w:lang w:val="uk-UA"/>
              </w:rPr>
              <w:t>4739</w:t>
            </w:r>
          </w:p>
        </w:tc>
        <w:tc>
          <w:tcPr>
            <w:tcW w:w="477" w:type="pct"/>
            <w:shd w:val="clear" w:color="auto" w:fill="FFFFFF"/>
            <w:vAlign w:val="center"/>
          </w:tcPr>
          <w:p w14:paraId="2A78134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52" w:type="pct"/>
            <w:shd w:val="clear" w:color="auto" w:fill="FFFFFF"/>
            <w:vAlign w:val="center"/>
          </w:tcPr>
          <w:p w14:paraId="5B895DB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№вх-3582/26</w:t>
            </w:r>
          </w:p>
        </w:tc>
        <w:tc>
          <w:tcPr>
            <w:tcW w:w="296" w:type="pct"/>
            <w:shd w:val="clear" w:color="auto" w:fill="FFFFFF"/>
            <w:vAlign w:val="center"/>
          </w:tcPr>
          <w:p w14:paraId="3FDC3EA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7F5C16A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0ADD24C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соціальної політики</w:t>
            </w:r>
          </w:p>
        </w:tc>
        <w:tc>
          <w:tcPr>
            <w:tcW w:w="271" w:type="pct"/>
            <w:shd w:val="clear" w:color="auto" w:fill="FFFFFF"/>
            <w:vAlign w:val="center"/>
          </w:tcPr>
          <w:p w14:paraId="60D8137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C70D3F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6F817D7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55B7B91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20" w:type="pct"/>
            <w:shd w:val="clear" w:color="auto" w:fill="FFFFFF"/>
            <w:vAlign w:val="center"/>
          </w:tcPr>
          <w:p w14:paraId="0444864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3E0A40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6C0207B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4EE1F5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5E361B9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CCE0DEE" w14:textId="77777777" w:rsidR="00E43309" w:rsidRDefault="00E43309" w:rsidP="00E43309">
            <w:pPr>
              <w:jc w:val="center"/>
              <w:rPr>
                <w:lang w:val="ru-RU"/>
              </w:rPr>
            </w:pPr>
            <w:r>
              <w:rPr>
                <w:lang w:val="ru-RU"/>
              </w:rPr>
              <w:t>-</w:t>
            </w:r>
          </w:p>
        </w:tc>
      </w:tr>
      <w:tr w:rsidR="00E43309" w:rsidRPr="00B7371E" w14:paraId="65E382EC" w14:textId="77777777" w:rsidTr="00A13EF6">
        <w:trPr>
          <w:trHeight w:val="975"/>
        </w:trPr>
        <w:tc>
          <w:tcPr>
            <w:tcW w:w="206" w:type="pct"/>
            <w:shd w:val="clear" w:color="auto" w:fill="FFFFFF"/>
            <w:vAlign w:val="center"/>
          </w:tcPr>
          <w:p w14:paraId="62972347" w14:textId="77777777" w:rsidR="00E43309" w:rsidRPr="00310FE5" w:rsidRDefault="00610CB9" w:rsidP="00E43309">
            <w:pPr>
              <w:jc w:val="center"/>
              <w:rPr>
                <w:b/>
                <w:bCs/>
                <w:sz w:val="16"/>
                <w:szCs w:val="16"/>
                <w:lang w:val="uk-UA"/>
              </w:rPr>
            </w:pPr>
            <w:r>
              <w:rPr>
                <w:b/>
                <w:bCs/>
                <w:sz w:val="16"/>
                <w:szCs w:val="16"/>
                <w:lang w:val="uk-UA"/>
              </w:rPr>
              <w:lastRenderedPageBreak/>
              <w:t>4740</w:t>
            </w:r>
          </w:p>
        </w:tc>
        <w:tc>
          <w:tcPr>
            <w:tcW w:w="477" w:type="pct"/>
            <w:shd w:val="clear" w:color="auto" w:fill="FFFFFF"/>
            <w:vAlign w:val="center"/>
          </w:tcPr>
          <w:p w14:paraId="5B313F1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Бугринської сільської ТГ на 2026 рік</w:t>
            </w:r>
          </w:p>
        </w:tc>
        <w:tc>
          <w:tcPr>
            <w:tcW w:w="352" w:type="pct"/>
            <w:shd w:val="clear" w:color="auto" w:fill="FFFFFF"/>
            <w:vAlign w:val="center"/>
          </w:tcPr>
          <w:p w14:paraId="0B4F6A6C"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№вх-3583/26</w:t>
            </w:r>
          </w:p>
        </w:tc>
        <w:tc>
          <w:tcPr>
            <w:tcW w:w="296" w:type="pct"/>
            <w:shd w:val="clear" w:color="auto" w:fill="FFFFFF"/>
            <w:vAlign w:val="center"/>
          </w:tcPr>
          <w:p w14:paraId="00B262C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683AF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14E33C9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Бугринська сільська рада</w:t>
            </w:r>
          </w:p>
        </w:tc>
        <w:tc>
          <w:tcPr>
            <w:tcW w:w="271" w:type="pct"/>
            <w:shd w:val="clear" w:color="auto" w:fill="FFFFFF"/>
            <w:vAlign w:val="center"/>
          </w:tcPr>
          <w:p w14:paraId="6C99495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F9FADE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BDF575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226E8C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Бугринської сільської ТГ на 2026 рік</w:t>
            </w:r>
          </w:p>
        </w:tc>
        <w:tc>
          <w:tcPr>
            <w:tcW w:w="320" w:type="pct"/>
            <w:shd w:val="clear" w:color="auto" w:fill="FFFFFF"/>
            <w:vAlign w:val="center"/>
          </w:tcPr>
          <w:p w14:paraId="29BC959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42C2F13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4BAD6A8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56DDA8A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109C953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2154ACD" w14:textId="77777777" w:rsidR="00E43309" w:rsidRDefault="00E43309" w:rsidP="00E43309">
            <w:pPr>
              <w:jc w:val="center"/>
              <w:rPr>
                <w:lang w:val="ru-RU"/>
              </w:rPr>
            </w:pPr>
            <w:r>
              <w:rPr>
                <w:lang w:val="ru-RU"/>
              </w:rPr>
              <w:t>-</w:t>
            </w:r>
          </w:p>
        </w:tc>
      </w:tr>
      <w:tr w:rsidR="00E43309" w:rsidRPr="00B7371E" w14:paraId="51772986" w14:textId="77777777" w:rsidTr="00A13EF6">
        <w:trPr>
          <w:trHeight w:val="975"/>
        </w:trPr>
        <w:tc>
          <w:tcPr>
            <w:tcW w:w="206" w:type="pct"/>
            <w:shd w:val="clear" w:color="auto" w:fill="FFFFFF"/>
            <w:vAlign w:val="center"/>
          </w:tcPr>
          <w:p w14:paraId="64227984" w14:textId="77777777" w:rsidR="00E43309" w:rsidRPr="00310FE5" w:rsidRDefault="00610CB9" w:rsidP="00E43309">
            <w:pPr>
              <w:jc w:val="center"/>
              <w:rPr>
                <w:b/>
                <w:bCs/>
                <w:sz w:val="16"/>
                <w:szCs w:val="16"/>
                <w:lang w:val="uk-UA"/>
              </w:rPr>
            </w:pPr>
            <w:r>
              <w:rPr>
                <w:b/>
                <w:bCs/>
                <w:sz w:val="16"/>
                <w:szCs w:val="16"/>
                <w:lang w:val="uk-UA"/>
              </w:rPr>
              <w:t>4741</w:t>
            </w:r>
          </w:p>
        </w:tc>
        <w:tc>
          <w:tcPr>
            <w:tcW w:w="477" w:type="pct"/>
            <w:shd w:val="clear" w:color="auto" w:fill="FFFFFF"/>
            <w:vAlign w:val="center"/>
          </w:tcPr>
          <w:p w14:paraId="199C985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Бугринської сільської ТГ на 2026 рік</w:t>
            </w:r>
          </w:p>
        </w:tc>
        <w:tc>
          <w:tcPr>
            <w:tcW w:w="352" w:type="pct"/>
            <w:shd w:val="clear" w:color="auto" w:fill="FFFFFF"/>
            <w:vAlign w:val="center"/>
          </w:tcPr>
          <w:p w14:paraId="278E18B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№вх-3584/26</w:t>
            </w:r>
          </w:p>
        </w:tc>
        <w:tc>
          <w:tcPr>
            <w:tcW w:w="296" w:type="pct"/>
            <w:shd w:val="clear" w:color="auto" w:fill="FFFFFF"/>
            <w:vAlign w:val="center"/>
          </w:tcPr>
          <w:p w14:paraId="115680F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E9E59D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5BE8C22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Бугринська сільська рада</w:t>
            </w:r>
          </w:p>
        </w:tc>
        <w:tc>
          <w:tcPr>
            <w:tcW w:w="271" w:type="pct"/>
            <w:shd w:val="clear" w:color="auto" w:fill="FFFFFF"/>
            <w:vAlign w:val="center"/>
          </w:tcPr>
          <w:p w14:paraId="0B6E1FF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1ACD755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71A607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9F2BBD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Бугринської сільської ТГ на 2026 рік</w:t>
            </w:r>
          </w:p>
        </w:tc>
        <w:tc>
          <w:tcPr>
            <w:tcW w:w="320" w:type="pct"/>
            <w:shd w:val="clear" w:color="auto" w:fill="FFFFFF"/>
            <w:vAlign w:val="center"/>
          </w:tcPr>
          <w:p w14:paraId="601D43C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5DBE223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6233EB5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7CD8C53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2311DF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FB4ADA9" w14:textId="77777777" w:rsidR="00E43309" w:rsidRDefault="00E43309" w:rsidP="00E43309">
            <w:pPr>
              <w:jc w:val="center"/>
              <w:rPr>
                <w:lang w:val="ru-RU"/>
              </w:rPr>
            </w:pPr>
            <w:r>
              <w:rPr>
                <w:lang w:val="ru-RU"/>
              </w:rPr>
              <w:t>-</w:t>
            </w:r>
          </w:p>
        </w:tc>
      </w:tr>
      <w:tr w:rsidR="00E43309" w:rsidRPr="00B7371E" w14:paraId="7FC0C91F" w14:textId="77777777" w:rsidTr="00A13EF6">
        <w:trPr>
          <w:trHeight w:val="975"/>
        </w:trPr>
        <w:tc>
          <w:tcPr>
            <w:tcW w:w="206" w:type="pct"/>
            <w:shd w:val="clear" w:color="auto" w:fill="FFFFFF"/>
            <w:vAlign w:val="center"/>
          </w:tcPr>
          <w:p w14:paraId="6380E0B4" w14:textId="77777777" w:rsidR="00E43309" w:rsidRPr="00310FE5" w:rsidRDefault="00610CB9" w:rsidP="00E43309">
            <w:pPr>
              <w:jc w:val="center"/>
              <w:rPr>
                <w:b/>
                <w:bCs/>
                <w:sz w:val="16"/>
                <w:szCs w:val="16"/>
                <w:lang w:val="uk-UA"/>
              </w:rPr>
            </w:pPr>
            <w:r>
              <w:rPr>
                <w:b/>
                <w:bCs/>
                <w:sz w:val="16"/>
                <w:szCs w:val="16"/>
                <w:lang w:val="uk-UA"/>
              </w:rPr>
              <w:t>4742</w:t>
            </w:r>
          </w:p>
        </w:tc>
        <w:tc>
          <w:tcPr>
            <w:tcW w:w="477" w:type="pct"/>
            <w:shd w:val="clear" w:color="auto" w:fill="FFFFFF"/>
            <w:vAlign w:val="center"/>
          </w:tcPr>
          <w:p w14:paraId="6239503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w:t>
            </w:r>
          </w:p>
        </w:tc>
        <w:tc>
          <w:tcPr>
            <w:tcW w:w="352" w:type="pct"/>
            <w:shd w:val="clear" w:color="auto" w:fill="FFFFFF"/>
            <w:vAlign w:val="center"/>
          </w:tcPr>
          <w:p w14:paraId="4BC79E0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№вх-3585/26</w:t>
            </w:r>
          </w:p>
        </w:tc>
        <w:tc>
          <w:tcPr>
            <w:tcW w:w="296" w:type="pct"/>
            <w:shd w:val="clear" w:color="auto" w:fill="FFFFFF"/>
            <w:vAlign w:val="center"/>
          </w:tcPr>
          <w:p w14:paraId="440768E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6B4F923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66A972A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Управління у справах молоді та спорту</w:t>
            </w:r>
          </w:p>
        </w:tc>
        <w:tc>
          <w:tcPr>
            <w:tcW w:w="271" w:type="pct"/>
            <w:shd w:val="clear" w:color="auto" w:fill="FFFFFF"/>
            <w:vAlign w:val="center"/>
          </w:tcPr>
          <w:p w14:paraId="0DA0DB9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F14348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752FD34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6C8C8C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w:t>
            </w:r>
          </w:p>
        </w:tc>
        <w:tc>
          <w:tcPr>
            <w:tcW w:w="320" w:type="pct"/>
            <w:shd w:val="clear" w:color="auto" w:fill="FFFFFF"/>
            <w:vAlign w:val="center"/>
          </w:tcPr>
          <w:p w14:paraId="1FCB0B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4B77ABF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90DD41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28D4AC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717A430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A6B419B" w14:textId="77777777" w:rsidR="00E43309" w:rsidRDefault="00E43309" w:rsidP="00E43309">
            <w:pPr>
              <w:jc w:val="center"/>
              <w:rPr>
                <w:lang w:val="ru-RU"/>
              </w:rPr>
            </w:pPr>
            <w:r>
              <w:rPr>
                <w:lang w:val="ru-RU"/>
              </w:rPr>
              <w:t>-</w:t>
            </w:r>
          </w:p>
        </w:tc>
      </w:tr>
      <w:tr w:rsidR="00E43309" w:rsidRPr="00B7371E" w14:paraId="5049F1DE" w14:textId="77777777" w:rsidTr="00A13EF6">
        <w:trPr>
          <w:trHeight w:val="975"/>
        </w:trPr>
        <w:tc>
          <w:tcPr>
            <w:tcW w:w="206" w:type="pct"/>
            <w:shd w:val="clear" w:color="auto" w:fill="FFFFFF"/>
            <w:vAlign w:val="center"/>
          </w:tcPr>
          <w:p w14:paraId="21F0A72B" w14:textId="77777777" w:rsidR="00E43309" w:rsidRPr="00310FE5" w:rsidRDefault="00610CB9" w:rsidP="00E43309">
            <w:pPr>
              <w:jc w:val="center"/>
              <w:rPr>
                <w:b/>
                <w:bCs/>
                <w:sz w:val="16"/>
                <w:szCs w:val="16"/>
                <w:lang w:val="uk-UA"/>
              </w:rPr>
            </w:pPr>
            <w:r>
              <w:rPr>
                <w:b/>
                <w:bCs/>
                <w:sz w:val="16"/>
                <w:szCs w:val="16"/>
                <w:lang w:val="uk-UA"/>
              </w:rPr>
              <w:t>4743</w:t>
            </w:r>
          </w:p>
        </w:tc>
        <w:tc>
          <w:tcPr>
            <w:tcW w:w="477" w:type="pct"/>
            <w:shd w:val="clear" w:color="auto" w:fill="FFFFFF"/>
            <w:vAlign w:val="center"/>
          </w:tcPr>
          <w:p w14:paraId="2849EEA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Наказ про внесення змін до обласного бюджету Рівненської області на 2026 рік</w:t>
            </w:r>
          </w:p>
        </w:tc>
        <w:tc>
          <w:tcPr>
            <w:tcW w:w="352" w:type="pct"/>
            <w:shd w:val="clear" w:color="auto" w:fill="FFFFFF"/>
            <w:vAlign w:val="center"/>
          </w:tcPr>
          <w:p w14:paraId="3755EBF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№вх-3586/26</w:t>
            </w:r>
          </w:p>
        </w:tc>
        <w:tc>
          <w:tcPr>
            <w:tcW w:w="296" w:type="pct"/>
            <w:shd w:val="clear" w:color="auto" w:fill="FFFFFF"/>
            <w:vAlign w:val="center"/>
          </w:tcPr>
          <w:p w14:paraId="764B28E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C6CA6D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2F4880A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B7C99F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62BE9B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DB18F1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FCAF9A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Наказ про внесення змін до обласного бюджету Рівненської області на 2026 рік</w:t>
            </w:r>
          </w:p>
        </w:tc>
        <w:tc>
          <w:tcPr>
            <w:tcW w:w="320" w:type="pct"/>
            <w:shd w:val="clear" w:color="auto" w:fill="FFFFFF"/>
            <w:vAlign w:val="center"/>
          </w:tcPr>
          <w:p w14:paraId="68D8AAD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5B1F3A9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Накваз</w:t>
            </w:r>
          </w:p>
        </w:tc>
        <w:tc>
          <w:tcPr>
            <w:tcW w:w="161" w:type="pct"/>
            <w:shd w:val="clear" w:color="auto" w:fill="FFFFFF"/>
            <w:vAlign w:val="center"/>
          </w:tcPr>
          <w:p w14:paraId="5817CB6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3E34E1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237A51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BC644CC" w14:textId="77777777" w:rsidR="00E43309" w:rsidRDefault="00E43309" w:rsidP="00E43309">
            <w:pPr>
              <w:jc w:val="center"/>
              <w:rPr>
                <w:lang w:val="ru-RU"/>
              </w:rPr>
            </w:pPr>
            <w:r>
              <w:rPr>
                <w:lang w:val="ru-RU"/>
              </w:rPr>
              <w:t>-</w:t>
            </w:r>
          </w:p>
        </w:tc>
      </w:tr>
      <w:tr w:rsidR="00E43309" w:rsidRPr="00B7371E" w14:paraId="1E4DF1B0" w14:textId="77777777" w:rsidTr="00A13EF6">
        <w:trPr>
          <w:trHeight w:val="975"/>
        </w:trPr>
        <w:tc>
          <w:tcPr>
            <w:tcW w:w="206" w:type="pct"/>
            <w:shd w:val="clear" w:color="auto" w:fill="FFFFFF"/>
            <w:vAlign w:val="center"/>
          </w:tcPr>
          <w:p w14:paraId="3FD0AE7C" w14:textId="77777777" w:rsidR="00E43309" w:rsidRPr="00310FE5" w:rsidRDefault="00610CB9" w:rsidP="00E43309">
            <w:pPr>
              <w:jc w:val="center"/>
              <w:rPr>
                <w:b/>
                <w:bCs/>
                <w:sz w:val="16"/>
                <w:szCs w:val="16"/>
                <w:lang w:val="uk-UA"/>
              </w:rPr>
            </w:pPr>
            <w:r>
              <w:rPr>
                <w:b/>
                <w:bCs/>
                <w:sz w:val="16"/>
                <w:szCs w:val="16"/>
                <w:lang w:val="uk-UA"/>
              </w:rPr>
              <w:t>4744</w:t>
            </w:r>
          </w:p>
        </w:tc>
        <w:tc>
          <w:tcPr>
            <w:tcW w:w="477" w:type="pct"/>
            <w:shd w:val="clear" w:color="auto" w:fill="FFFFFF"/>
            <w:vAlign w:val="center"/>
          </w:tcPr>
          <w:p w14:paraId="43C2A6E9" w14:textId="77777777" w:rsidR="00E43309" w:rsidRPr="00736241" w:rsidRDefault="00E43309" w:rsidP="00E43309">
            <w:pPr>
              <w:jc w:val="center"/>
              <w:rPr>
                <w:sz w:val="16"/>
                <w:szCs w:val="16"/>
                <w:lang w:val="uk-UA"/>
              </w:rPr>
            </w:pPr>
            <w:r w:rsidRPr="00736241">
              <w:rPr>
                <w:sz w:val="16"/>
                <w:szCs w:val="16"/>
                <w:lang w:val="uk-UA"/>
              </w:rPr>
              <w:t>Наказ департаменту фінансів</w:t>
            </w:r>
          </w:p>
        </w:tc>
        <w:tc>
          <w:tcPr>
            <w:tcW w:w="352" w:type="pct"/>
            <w:shd w:val="clear" w:color="auto" w:fill="FFFFFF"/>
            <w:vAlign w:val="center"/>
          </w:tcPr>
          <w:p w14:paraId="1D8A06A6" w14:textId="77777777" w:rsidR="00E43309" w:rsidRPr="00736241" w:rsidRDefault="00E43309" w:rsidP="00E43309">
            <w:pPr>
              <w:jc w:val="center"/>
              <w:rPr>
                <w:sz w:val="16"/>
                <w:szCs w:val="16"/>
                <w:lang w:val="uk-UA"/>
              </w:rPr>
            </w:pPr>
            <w:r w:rsidRPr="00736241">
              <w:rPr>
                <w:sz w:val="16"/>
                <w:szCs w:val="16"/>
                <w:lang w:val="uk-UA"/>
              </w:rPr>
              <w:t>6</w:t>
            </w:r>
            <w:r>
              <w:rPr>
                <w:sz w:val="16"/>
                <w:szCs w:val="16"/>
              </w:rPr>
              <w:t>7</w:t>
            </w:r>
            <w:r w:rsidRPr="00736241">
              <w:rPr>
                <w:sz w:val="16"/>
                <w:szCs w:val="16"/>
                <w:lang w:val="uk-UA"/>
              </w:rPr>
              <w:t>-в</w:t>
            </w:r>
          </w:p>
        </w:tc>
        <w:tc>
          <w:tcPr>
            <w:tcW w:w="296" w:type="pct"/>
            <w:shd w:val="clear" w:color="auto" w:fill="FFFFFF"/>
            <w:vAlign w:val="center"/>
          </w:tcPr>
          <w:p w14:paraId="532DC527" w14:textId="77777777" w:rsidR="00E43309" w:rsidRPr="00736241" w:rsidRDefault="00E43309" w:rsidP="00E43309">
            <w:pPr>
              <w:jc w:val="center"/>
            </w:pPr>
            <w:r w:rsidRPr="00736241">
              <w:rPr>
                <w:sz w:val="16"/>
                <w:szCs w:val="16"/>
              </w:rPr>
              <w:t>1</w:t>
            </w:r>
            <w:r>
              <w:rPr>
                <w:sz w:val="16"/>
                <w:szCs w:val="16"/>
              </w:rPr>
              <w:t>1</w:t>
            </w:r>
            <w:r w:rsidRPr="00736241">
              <w:rPr>
                <w:sz w:val="16"/>
                <w:szCs w:val="16"/>
                <w:lang w:val="uk-UA"/>
              </w:rPr>
              <w:t>.06.2026</w:t>
            </w:r>
          </w:p>
        </w:tc>
        <w:tc>
          <w:tcPr>
            <w:tcW w:w="304" w:type="pct"/>
            <w:shd w:val="clear" w:color="auto" w:fill="FFFFFF"/>
            <w:vAlign w:val="center"/>
          </w:tcPr>
          <w:p w14:paraId="1DF14183" w14:textId="77777777" w:rsidR="00E43309" w:rsidRPr="00736241" w:rsidRDefault="00E43309" w:rsidP="00E43309">
            <w:pPr>
              <w:jc w:val="center"/>
              <w:rPr>
                <w:iCs/>
                <w:sz w:val="16"/>
                <w:szCs w:val="16"/>
                <w:lang w:val="uk-UA"/>
              </w:rPr>
            </w:pPr>
            <w:r w:rsidRPr="00736241">
              <w:rPr>
                <w:iCs/>
                <w:sz w:val="16"/>
                <w:szCs w:val="16"/>
                <w:lang w:val="uk-UA"/>
              </w:rPr>
              <w:t>-</w:t>
            </w:r>
          </w:p>
        </w:tc>
        <w:tc>
          <w:tcPr>
            <w:tcW w:w="431" w:type="pct"/>
            <w:shd w:val="clear" w:color="auto" w:fill="FFFFFF"/>
            <w:vAlign w:val="center"/>
          </w:tcPr>
          <w:p w14:paraId="4B6AF7FC"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271" w:type="pct"/>
            <w:shd w:val="clear" w:color="auto" w:fill="FFFFFF"/>
            <w:vAlign w:val="center"/>
          </w:tcPr>
          <w:p w14:paraId="61B85DA1" w14:textId="77777777" w:rsidR="00E43309" w:rsidRPr="00736241" w:rsidRDefault="00E43309" w:rsidP="00E43309">
            <w:pPr>
              <w:jc w:val="center"/>
              <w:rPr>
                <w:sz w:val="16"/>
                <w:szCs w:val="16"/>
                <w:lang w:val="uk-UA"/>
              </w:rPr>
            </w:pPr>
            <w:r w:rsidRPr="00736241">
              <w:rPr>
                <w:sz w:val="16"/>
                <w:szCs w:val="16"/>
                <w:lang w:val="uk-UA"/>
              </w:rPr>
              <w:t>-</w:t>
            </w:r>
          </w:p>
        </w:tc>
        <w:tc>
          <w:tcPr>
            <w:tcW w:w="165" w:type="pct"/>
            <w:shd w:val="clear" w:color="auto" w:fill="FFFFFF"/>
            <w:vAlign w:val="center"/>
          </w:tcPr>
          <w:p w14:paraId="78ECD695" w14:textId="77777777" w:rsidR="00E43309" w:rsidRPr="00736241" w:rsidRDefault="00E43309" w:rsidP="00E43309">
            <w:pPr>
              <w:jc w:val="center"/>
              <w:rPr>
                <w:sz w:val="16"/>
                <w:szCs w:val="16"/>
                <w:lang w:val="uk-UA"/>
              </w:rPr>
            </w:pPr>
            <w:r w:rsidRPr="00736241">
              <w:rPr>
                <w:sz w:val="16"/>
                <w:szCs w:val="16"/>
                <w:lang w:val="uk-UA"/>
              </w:rPr>
              <w:t>-</w:t>
            </w:r>
          </w:p>
        </w:tc>
        <w:tc>
          <w:tcPr>
            <w:tcW w:w="303" w:type="pct"/>
            <w:shd w:val="clear" w:color="auto" w:fill="FFFFFF"/>
            <w:vAlign w:val="center"/>
          </w:tcPr>
          <w:p w14:paraId="30F0FDF4" w14:textId="77777777" w:rsidR="00E43309" w:rsidRPr="00736241" w:rsidRDefault="00E43309" w:rsidP="00E43309">
            <w:pPr>
              <w:ind w:left="-85" w:right="-85"/>
              <w:jc w:val="center"/>
              <w:rPr>
                <w:sz w:val="16"/>
                <w:szCs w:val="16"/>
                <w:lang w:val="uk-UA"/>
              </w:rPr>
            </w:pPr>
            <w:r w:rsidRPr="00736241">
              <w:rPr>
                <w:sz w:val="16"/>
                <w:szCs w:val="16"/>
                <w:lang w:val="uk-UA"/>
              </w:rPr>
              <w:t>Управління персона-лом</w:t>
            </w:r>
          </w:p>
        </w:tc>
        <w:tc>
          <w:tcPr>
            <w:tcW w:w="410" w:type="pct"/>
            <w:shd w:val="clear" w:color="auto" w:fill="FFFFFF"/>
            <w:vAlign w:val="center"/>
          </w:tcPr>
          <w:p w14:paraId="284B3BCE" w14:textId="77777777" w:rsidR="00E43309" w:rsidRPr="00736241" w:rsidRDefault="00E43309" w:rsidP="00E43309">
            <w:pPr>
              <w:jc w:val="center"/>
              <w:rPr>
                <w:sz w:val="16"/>
                <w:szCs w:val="16"/>
                <w:lang w:val="uk-UA"/>
              </w:rPr>
            </w:pPr>
            <w:r w:rsidRPr="00736241">
              <w:rPr>
                <w:sz w:val="16"/>
                <w:szCs w:val="16"/>
                <w:lang w:val="uk-UA"/>
              </w:rPr>
              <w:t>Про надання відпустки</w:t>
            </w:r>
          </w:p>
        </w:tc>
        <w:tc>
          <w:tcPr>
            <w:tcW w:w="320" w:type="pct"/>
            <w:shd w:val="clear" w:color="auto" w:fill="FFFFFF"/>
            <w:vAlign w:val="center"/>
          </w:tcPr>
          <w:p w14:paraId="69421038" w14:textId="77777777" w:rsidR="00E43309" w:rsidRPr="00736241" w:rsidRDefault="00E43309" w:rsidP="00E43309">
            <w:pPr>
              <w:jc w:val="center"/>
              <w:rPr>
                <w:sz w:val="16"/>
                <w:szCs w:val="16"/>
                <w:lang w:val="uk-UA"/>
              </w:rPr>
            </w:pPr>
            <w:r w:rsidRPr="00736241">
              <w:rPr>
                <w:sz w:val="16"/>
                <w:szCs w:val="16"/>
                <w:lang w:val="uk-UA"/>
              </w:rPr>
              <w:t>Текстовий документ</w:t>
            </w:r>
          </w:p>
        </w:tc>
        <w:tc>
          <w:tcPr>
            <w:tcW w:w="215" w:type="pct"/>
            <w:shd w:val="clear" w:color="auto" w:fill="FFFFFF"/>
            <w:vAlign w:val="center"/>
          </w:tcPr>
          <w:p w14:paraId="26753200" w14:textId="77777777" w:rsidR="00E43309" w:rsidRPr="00736241" w:rsidRDefault="00E43309" w:rsidP="00E43309">
            <w:pPr>
              <w:jc w:val="center"/>
              <w:rPr>
                <w:sz w:val="16"/>
                <w:szCs w:val="16"/>
                <w:lang w:val="uk-UA"/>
              </w:rPr>
            </w:pPr>
            <w:r w:rsidRPr="00736241">
              <w:rPr>
                <w:sz w:val="16"/>
                <w:szCs w:val="16"/>
                <w:lang w:val="uk-UA"/>
              </w:rPr>
              <w:t>Наказ</w:t>
            </w:r>
          </w:p>
        </w:tc>
        <w:tc>
          <w:tcPr>
            <w:tcW w:w="161" w:type="pct"/>
            <w:shd w:val="clear" w:color="auto" w:fill="FFFFFF"/>
            <w:vAlign w:val="center"/>
          </w:tcPr>
          <w:p w14:paraId="790BF4ED" w14:textId="77777777" w:rsidR="00E43309" w:rsidRPr="00736241" w:rsidRDefault="00E43309" w:rsidP="00E43309">
            <w:pPr>
              <w:jc w:val="center"/>
              <w:rPr>
                <w:sz w:val="16"/>
                <w:szCs w:val="16"/>
                <w:lang w:val="uk-UA"/>
              </w:rPr>
            </w:pPr>
            <w:r w:rsidRPr="00736241">
              <w:rPr>
                <w:sz w:val="16"/>
                <w:szCs w:val="16"/>
                <w:lang w:val="uk-UA"/>
              </w:rPr>
              <w:t>-</w:t>
            </w:r>
          </w:p>
        </w:tc>
        <w:tc>
          <w:tcPr>
            <w:tcW w:w="402" w:type="pct"/>
            <w:shd w:val="clear" w:color="auto" w:fill="FFFFFF"/>
            <w:vAlign w:val="center"/>
          </w:tcPr>
          <w:p w14:paraId="5AC01A83" w14:textId="77777777" w:rsidR="00E43309" w:rsidRPr="00736241" w:rsidRDefault="00E43309" w:rsidP="00E43309">
            <w:pPr>
              <w:jc w:val="center"/>
              <w:rPr>
                <w:sz w:val="16"/>
                <w:szCs w:val="16"/>
                <w:lang w:val="uk-UA"/>
              </w:rPr>
            </w:pPr>
            <w:r w:rsidRPr="00736241">
              <w:rPr>
                <w:sz w:val="16"/>
                <w:szCs w:val="16"/>
                <w:lang w:val="uk-UA"/>
              </w:rPr>
              <w:t>Паперова</w:t>
            </w:r>
          </w:p>
        </w:tc>
        <w:tc>
          <w:tcPr>
            <w:tcW w:w="559" w:type="pct"/>
            <w:shd w:val="clear" w:color="auto" w:fill="FFFFFF"/>
            <w:vAlign w:val="center"/>
          </w:tcPr>
          <w:p w14:paraId="16C5FB85"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128" w:type="pct"/>
            <w:shd w:val="clear" w:color="auto" w:fill="FFFFFF"/>
            <w:vAlign w:val="center"/>
          </w:tcPr>
          <w:p w14:paraId="444ECE52" w14:textId="77777777" w:rsidR="00E43309" w:rsidRPr="00736241" w:rsidRDefault="00E43309" w:rsidP="00E43309">
            <w:pPr>
              <w:jc w:val="center"/>
              <w:rPr>
                <w:lang w:val="uk-UA"/>
              </w:rPr>
            </w:pPr>
            <w:r w:rsidRPr="00736241">
              <w:rPr>
                <w:lang w:val="uk-UA"/>
              </w:rPr>
              <w:t>-</w:t>
            </w:r>
          </w:p>
        </w:tc>
      </w:tr>
      <w:tr w:rsidR="00E43309" w:rsidRPr="00B7371E" w14:paraId="627F8053" w14:textId="77777777" w:rsidTr="00C3558C">
        <w:trPr>
          <w:trHeight w:val="975"/>
        </w:trPr>
        <w:tc>
          <w:tcPr>
            <w:tcW w:w="206" w:type="pct"/>
            <w:shd w:val="clear" w:color="auto" w:fill="FFFFFF"/>
            <w:vAlign w:val="center"/>
          </w:tcPr>
          <w:p w14:paraId="2F3DB4DF" w14:textId="77777777" w:rsidR="00E43309" w:rsidRPr="00310FE5" w:rsidRDefault="00610CB9" w:rsidP="00E43309">
            <w:pPr>
              <w:jc w:val="center"/>
              <w:rPr>
                <w:b/>
                <w:bCs/>
                <w:sz w:val="16"/>
                <w:szCs w:val="16"/>
                <w:lang w:val="uk-UA"/>
              </w:rPr>
            </w:pPr>
            <w:r>
              <w:rPr>
                <w:b/>
                <w:bCs/>
                <w:sz w:val="16"/>
                <w:szCs w:val="16"/>
                <w:lang w:val="uk-UA"/>
              </w:rPr>
              <w:t>4745</w:t>
            </w:r>
          </w:p>
        </w:tc>
        <w:tc>
          <w:tcPr>
            <w:tcW w:w="477" w:type="pct"/>
            <w:shd w:val="clear" w:color="auto" w:fill="FFFFFF"/>
            <w:vAlign w:val="center"/>
          </w:tcPr>
          <w:p w14:paraId="6D5090DF" w14:textId="77777777" w:rsidR="00E43309" w:rsidRPr="000E611A" w:rsidRDefault="00E43309" w:rsidP="00E43309">
            <w:pPr>
              <w:jc w:val="center"/>
              <w:rPr>
                <w:sz w:val="16"/>
                <w:szCs w:val="16"/>
                <w:lang w:val="uk-UA"/>
              </w:rPr>
            </w:pPr>
            <w:r w:rsidRPr="000E611A">
              <w:rPr>
                <w:sz w:val="16"/>
                <w:szCs w:val="16"/>
                <w:lang w:val="uk-UA"/>
              </w:rPr>
              <w:t>Про надання інформації</w:t>
            </w:r>
          </w:p>
        </w:tc>
        <w:tc>
          <w:tcPr>
            <w:tcW w:w="352" w:type="pct"/>
            <w:shd w:val="clear" w:color="auto" w:fill="FFFFFF"/>
            <w:vAlign w:val="center"/>
          </w:tcPr>
          <w:p w14:paraId="46D2AE40" w14:textId="77777777" w:rsidR="00E43309" w:rsidRPr="000E611A" w:rsidRDefault="00E43309" w:rsidP="00E43309">
            <w:pPr>
              <w:jc w:val="center"/>
              <w:rPr>
                <w:sz w:val="16"/>
                <w:szCs w:val="16"/>
                <w:lang w:val="uk-UA"/>
              </w:rPr>
            </w:pPr>
            <w:r w:rsidRPr="000E611A">
              <w:rPr>
                <w:sz w:val="16"/>
                <w:szCs w:val="16"/>
                <w:lang w:val="uk-UA"/>
              </w:rPr>
              <w:t xml:space="preserve">№ вих- </w:t>
            </w:r>
          </w:p>
          <w:p w14:paraId="1B73B52E" w14:textId="77777777" w:rsidR="00E43309" w:rsidRPr="000E611A" w:rsidRDefault="00E43309" w:rsidP="00E43309">
            <w:pPr>
              <w:jc w:val="center"/>
              <w:rPr>
                <w:sz w:val="16"/>
                <w:szCs w:val="16"/>
              </w:rPr>
            </w:pPr>
            <w:r>
              <w:rPr>
                <w:sz w:val="16"/>
                <w:szCs w:val="16"/>
                <w:lang w:val="uk-UA"/>
              </w:rPr>
              <w:t>1002</w:t>
            </w:r>
            <w:r w:rsidRPr="000E611A">
              <w:rPr>
                <w:sz w:val="16"/>
                <w:szCs w:val="16"/>
                <w:lang w:val="uk-UA"/>
              </w:rPr>
              <w:t>/08-16/2</w:t>
            </w:r>
            <w:r>
              <w:rPr>
                <w:sz w:val="16"/>
                <w:szCs w:val="16"/>
                <w:lang w:val="uk-UA"/>
              </w:rPr>
              <w:t>6</w:t>
            </w:r>
          </w:p>
        </w:tc>
        <w:tc>
          <w:tcPr>
            <w:tcW w:w="296" w:type="pct"/>
            <w:shd w:val="clear" w:color="auto" w:fill="FFFFFF"/>
            <w:vAlign w:val="center"/>
          </w:tcPr>
          <w:p w14:paraId="40FA56B7" w14:textId="77777777" w:rsidR="00E43309" w:rsidRPr="000E611A" w:rsidRDefault="00E43309" w:rsidP="00E43309">
            <w:pPr>
              <w:jc w:val="center"/>
              <w:rPr>
                <w:sz w:val="16"/>
                <w:szCs w:val="16"/>
                <w:lang w:val="uk-UA"/>
              </w:rPr>
            </w:pPr>
            <w:r w:rsidRPr="000E611A">
              <w:rPr>
                <w:sz w:val="16"/>
                <w:szCs w:val="16"/>
                <w:lang w:val="uk-UA"/>
              </w:rPr>
              <w:t>11.06.202</w:t>
            </w:r>
            <w:r>
              <w:rPr>
                <w:sz w:val="16"/>
                <w:szCs w:val="16"/>
                <w:lang w:val="uk-UA"/>
              </w:rPr>
              <w:t>6</w:t>
            </w:r>
          </w:p>
        </w:tc>
        <w:tc>
          <w:tcPr>
            <w:tcW w:w="304" w:type="pct"/>
            <w:shd w:val="clear" w:color="auto" w:fill="FFFFFF"/>
            <w:vAlign w:val="center"/>
          </w:tcPr>
          <w:p w14:paraId="5EDD7C60" w14:textId="77777777" w:rsidR="00E43309" w:rsidRPr="000E611A" w:rsidRDefault="00E43309" w:rsidP="00E43309">
            <w:pPr>
              <w:jc w:val="center"/>
              <w:rPr>
                <w:iCs/>
                <w:sz w:val="16"/>
                <w:szCs w:val="16"/>
                <w:lang w:val="uk-UA"/>
              </w:rPr>
            </w:pPr>
            <w:r w:rsidRPr="000E611A">
              <w:rPr>
                <w:iCs/>
                <w:sz w:val="16"/>
                <w:szCs w:val="16"/>
                <w:lang w:val="uk-UA"/>
              </w:rPr>
              <w:t>-</w:t>
            </w:r>
          </w:p>
        </w:tc>
        <w:tc>
          <w:tcPr>
            <w:tcW w:w="431" w:type="pct"/>
            <w:shd w:val="clear" w:color="auto" w:fill="FFFFFF"/>
          </w:tcPr>
          <w:p w14:paraId="71F95D2B" w14:textId="77777777" w:rsidR="00E43309" w:rsidRPr="000E611A" w:rsidRDefault="00E43309" w:rsidP="00E43309">
            <w:pPr>
              <w:jc w:val="center"/>
              <w:rPr>
                <w:sz w:val="16"/>
                <w:szCs w:val="16"/>
                <w:lang w:val="ru-RU"/>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67822DA" w14:textId="77777777" w:rsidR="00E43309" w:rsidRPr="000E611A" w:rsidRDefault="00E43309" w:rsidP="00E43309">
            <w:pPr>
              <w:jc w:val="center"/>
              <w:rPr>
                <w:sz w:val="16"/>
                <w:szCs w:val="16"/>
                <w:lang w:val="uk-UA"/>
              </w:rPr>
            </w:pPr>
            <w:r w:rsidRPr="000E611A">
              <w:rPr>
                <w:sz w:val="16"/>
                <w:szCs w:val="16"/>
                <w:lang w:val="uk-UA"/>
              </w:rPr>
              <w:t>-</w:t>
            </w:r>
          </w:p>
        </w:tc>
        <w:tc>
          <w:tcPr>
            <w:tcW w:w="165" w:type="pct"/>
            <w:shd w:val="clear" w:color="auto" w:fill="FFFFFF"/>
            <w:vAlign w:val="center"/>
          </w:tcPr>
          <w:p w14:paraId="49DDABC8" w14:textId="77777777" w:rsidR="00E43309" w:rsidRPr="000E611A" w:rsidRDefault="00E43309" w:rsidP="00E43309">
            <w:pPr>
              <w:jc w:val="center"/>
              <w:rPr>
                <w:sz w:val="16"/>
                <w:szCs w:val="16"/>
                <w:lang w:val="uk-UA"/>
              </w:rPr>
            </w:pPr>
            <w:r w:rsidRPr="000E611A">
              <w:rPr>
                <w:sz w:val="16"/>
                <w:szCs w:val="16"/>
                <w:lang w:val="uk-UA"/>
              </w:rPr>
              <w:t>-</w:t>
            </w:r>
          </w:p>
        </w:tc>
        <w:tc>
          <w:tcPr>
            <w:tcW w:w="303" w:type="pct"/>
            <w:shd w:val="clear" w:color="auto" w:fill="FFFFFF"/>
            <w:vAlign w:val="center"/>
          </w:tcPr>
          <w:p w14:paraId="58140666" w14:textId="77777777" w:rsidR="00E43309" w:rsidRPr="000E611A" w:rsidRDefault="00E43309" w:rsidP="00E43309">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134662BB" w14:textId="77777777" w:rsidR="00E43309" w:rsidRPr="000E611A" w:rsidRDefault="00E43309" w:rsidP="00E43309">
            <w:pPr>
              <w:jc w:val="center"/>
              <w:rPr>
                <w:sz w:val="16"/>
                <w:szCs w:val="16"/>
                <w:lang w:val="uk-UA"/>
              </w:rPr>
            </w:pPr>
            <w:r w:rsidRPr="000E611A">
              <w:rPr>
                <w:iCs/>
                <w:sz w:val="16"/>
                <w:szCs w:val="16"/>
                <w:lang w:val="uk-UA"/>
              </w:rPr>
              <w:t>Про надання наборів даних у формі відкритих даних</w:t>
            </w:r>
          </w:p>
        </w:tc>
        <w:tc>
          <w:tcPr>
            <w:tcW w:w="320" w:type="pct"/>
            <w:shd w:val="clear" w:color="auto" w:fill="FFFFFF"/>
            <w:vAlign w:val="center"/>
          </w:tcPr>
          <w:p w14:paraId="0E465416" w14:textId="77777777" w:rsidR="00E43309" w:rsidRPr="000E611A" w:rsidRDefault="00E43309" w:rsidP="00E43309">
            <w:pPr>
              <w:jc w:val="center"/>
              <w:rPr>
                <w:sz w:val="16"/>
                <w:szCs w:val="16"/>
                <w:lang w:val="uk-UA"/>
              </w:rPr>
            </w:pPr>
            <w:r w:rsidRPr="000E611A">
              <w:rPr>
                <w:sz w:val="16"/>
                <w:szCs w:val="16"/>
                <w:lang w:val="uk-UA"/>
              </w:rPr>
              <w:t>Текстовий документ, таблиця</w:t>
            </w:r>
          </w:p>
        </w:tc>
        <w:tc>
          <w:tcPr>
            <w:tcW w:w="215" w:type="pct"/>
            <w:shd w:val="clear" w:color="auto" w:fill="FFFFFF"/>
            <w:vAlign w:val="center"/>
          </w:tcPr>
          <w:p w14:paraId="3B1493A7" w14:textId="77777777" w:rsidR="00E43309" w:rsidRPr="000E611A" w:rsidRDefault="00E43309" w:rsidP="00E43309">
            <w:pPr>
              <w:jc w:val="center"/>
              <w:rPr>
                <w:sz w:val="16"/>
                <w:szCs w:val="16"/>
                <w:lang w:val="uk-UA"/>
              </w:rPr>
            </w:pPr>
            <w:r w:rsidRPr="000E611A">
              <w:rPr>
                <w:sz w:val="16"/>
                <w:szCs w:val="16"/>
                <w:lang w:val="uk-UA"/>
              </w:rPr>
              <w:t xml:space="preserve">Лист </w:t>
            </w:r>
          </w:p>
        </w:tc>
        <w:tc>
          <w:tcPr>
            <w:tcW w:w="161" w:type="pct"/>
            <w:shd w:val="clear" w:color="auto" w:fill="FFFFFF"/>
            <w:vAlign w:val="center"/>
          </w:tcPr>
          <w:p w14:paraId="1F714855" w14:textId="77777777" w:rsidR="00E43309" w:rsidRPr="000E611A" w:rsidRDefault="00E43309" w:rsidP="00E43309">
            <w:pPr>
              <w:jc w:val="center"/>
              <w:rPr>
                <w:sz w:val="16"/>
                <w:szCs w:val="16"/>
                <w:lang w:val="uk-UA"/>
              </w:rPr>
            </w:pPr>
            <w:r w:rsidRPr="000E611A">
              <w:rPr>
                <w:sz w:val="16"/>
                <w:szCs w:val="16"/>
                <w:lang w:val="uk-UA"/>
              </w:rPr>
              <w:t>-</w:t>
            </w:r>
          </w:p>
        </w:tc>
        <w:tc>
          <w:tcPr>
            <w:tcW w:w="402" w:type="pct"/>
            <w:shd w:val="clear" w:color="auto" w:fill="FFFFFF"/>
            <w:vAlign w:val="center"/>
          </w:tcPr>
          <w:p w14:paraId="57F0B67A" w14:textId="77777777" w:rsidR="00E43309" w:rsidRPr="000E611A" w:rsidRDefault="00E43309" w:rsidP="00E43309">
            <w:pPr>
              <w:jc w:val="center"/>
              <w:rPr>
                <w:sz w:val="16"/>
                <w:szCs w:val="16"/>
                <w:lang w:val="uk-UA"/>
              </w:rPr>
            </w:pPr>
            <w:r w:rsidRPr="000E611A">
              <w:rPr>
                <w:sz w:val="16"/>
                <w:szCs w:val="16"/>
                <w:lang w:val="uk-UA"/>
              </w:rPr>
              <w:t>Паперова,</w:t>
            </w:r>
          </w:p>
          <w:p w14:paraId="489538BE" w14:textId="77777777" w:rsidR="00E43309" w:rsidRPr="000E611A" w:rsidRDefault="00E43309" w:rsidP="00E43309">
            <w:pPr>
              <w:jc w:val="center"/>
              <w:rPr>
                <w:sz w:val="16"/>
                <w:szCs w:val="16"/>
                <w:lang w:val="uk-UA"/>
              </w:rPr>
            </w:pPr>
            <w:r w:rsidRPr="000E611A">
              <w:rPr>
                <w:sz w:val="16"/>
                <w:szCs w:val="16"/>
                <w:lang w:val="uk-UA"/>
              </w:rPr>
              <w:t>електронна</w:t>
            </w:r>
          </w:p>
        </w:tc>
        <w:tc>
          <w:tcPr>
            <w:tcW w:w="559" w:type="pct"/>
            <w:shd w:val="clear" w:color="auto" w:fill="FFFFFF"/>
            <w:vAlign w:val="center"/>
          </w:tcPr>
          <w:p w14:paraId="1FAEA35F" w14:textId="77777777" w:rsidR="00E43309" w:rsidRPr="000E611A" w:rsidRDefault="00E43309" w:rsidP="00E43309">
            <w:pPr>
              <w:jc w:val="center"/>
              <w:rPr>
                <w:sz w:val="16"/>
                <w:szCs w:val="16"/>
                <w:lang w:val="uk-UA"/>
              </w:rPr>
            </w:pPr>
            <w:r w:rsidRPr="000E611A">
              <w:rPr>
                <w:sz w:val="16"/>
                <w:szCs w:val="16"/>
                <w:lang w:val="uk-UA"/>
              </w:rPr>
              <w:t>Відділ управління персоналом і організаційної роботи</w:t>
            </w:r>
          </w:p>
        </w:tc>
        <w:tc>
          <w:tcPr>
            <w:tcW w:w="128" w:type="pct"/>
            <w:shd w:val="clear" w:color="auto" w:fill="FFFFFF"/>
            <w:vAlign w:val="center"/>
          </w:tcPr>
          <w:p w14:paraId="09BE3EE5" w14:textId="77777777" w:rsidR="00E43309" w:rsidRPr="000E611A" w:rsidRDefault="00E43309" w:rsidP="00E43309">
            <w:pPr>
              <w:jc w:val="center"/>
              <w:rPr>
                <w:lang w:val="uk-UA"/>
              </w:rPr>
            </w:pPr>
            <w:r w:rsidRPr="000E611A">
              <w:rPr>
                <w:lang w:val="uk-UA"/>
              </w:rPr>
              <w:t>-</w:t>
            </w:r>
          </w:p>
        </w:tc>
      </w:tr>
      <w:tr w:rsidR="00E43309" w:rsidRPr="00B7371E" w14:paraId="2F4513EE" w14:textId="77777777" w:rsidTr="00A13EF6">
        <w:trPr>
          <w:trHeight w:val="975"/>
        </w:trPr>
        <w:tc>
          <w:tcPr>
            <w:tcW w:w="206" w:type="pct"/>
            <w:shd w:val="clear" w:color="auto" w:fill="FFFFFF"/>
            <w:vAlign w:val="center"/>
          </w:tcPr>
          <w:p w14:paraId="506AE5A4" w14:textId="77777777" w:rsidR="00E43309" w:rsidRPr="00310FE5" w:rsidRDefault="00610CB9" w:rsidP="00E43309">
            <w:pPr>
              <w:jc w:val="center"/>
              <w:rPr>
                <w:b/>
                <w:bCs/>
                <w:sz w:val="16"/>
                <w:szCs w:val="16"/>
                <w:lang w:val="uk-UA"/>
              </w:rPr>
            </w:pPr>
            <w:r>
              <w:rPr>
                <w:b/>
                <w:bCs/>
                <w:sz w:val="16"/>
                <w:szCs w:val="16"/>
                <w:lang w:val="uk-UA"/>
              </w:rPr>
              <w:t>4746</w:t>
            </w:r>
          </w:p>
        </w:tc>
        <w:tc>
          <w:tcPr>
            <w:tcW w:w="477" w:type="pct"/>
            <w:shd w:val="clear" w:color="auto" w:fill="FFFFFF"/>
            <w:vAlign w:val="center"/>
          </w:tcPr>
          <w:p w14:paraId="2FF8973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52" w:type="pct"/>
            <w:shd w:val="clear" w:color="auto" w:fill="FFFFFF"/>
            <w:vAlign w:val="center"/>
          </w:tcPr>
          <w:p w14:paraId="6ECE4CF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№вх-3587/26</w:t>
            </w:r>
          </w:p>
        </w:tc>
        <w:tc>
          <w:tcPr>
            <w:tcW w:w="296" w:type="pct"/>
            <w:shd w:val="clear" w:color="auto" w:fill="FFFFFF"/>
            <w:vAlign w:val="center"/>
          </w:tcPr>
          <w:p w14:paraId="7B6B386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B5ED84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609CCD9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соціальної політики</w:t>
            </w:r>
          </w:p>
        </w:tc>
        <w:tc>
          <w:tcPr>
            <w:tcW w:w="271" w:type="pct"/>
            <w:shd w:val="clear" w:color="auto" w:fill="FFFFFF"/>
            <w:vAlign w:val="center"/>
          </w:tcPr>
          <w:p w14:paraId="7A8764C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7331BF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EC4803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13777B4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фінансування коштів</w:t>
            </w:r>
          </w:p>
        </w:tc>
        <w:tc>
          <w:tcPr>
            <w:tcW w:w="320" w:type="pct"/>
            <w:shd w:val="clear" w:color="auto" w:fill="FFFFFF"/>
            <w:vAlign w:val="center"/>
          </w:tcPr>
          <w:p w14:paraId="69C0F63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AB332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37A1E57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58EC378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791C271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81380E8" w14:textId="77777777" w:rsidR="00E43309" w:rsidRDefault="00E43309" w:rsidP="00E43309">
            <w:pPr>
              <w:jc w:val="center"/>
              <w:rPr>
                <w:lang w:val="ru-RU"/>
              </w:rPr>
            </w:pPr>
            <w:r>
              <w:rPr>
                <w:lang w:val="ru-RU"/>
              </w:rPr>
              <w:t>-</w:t>
            </w:r>
          </w:p>
        </w:tc>
      </w:tr>
      <w:tr w:rsidR="00E43309" w:rsidRPr="00B7371E" w14:paraId="28B9DCBE" w14:textId="77777777" w:rsidTr="00A13EF6">
        <w:trPr>
          <w:trHeight w:val="975"/>
        </w:trPr>
        <w:tc>
          <w:tcPr>
            <w:tcW w:w="206" w:type="pct"/>
            <w:shd w:val="clear" w:color="auto" w:fill="FFFFFF"/>
            <w:vAlign w:val="center"/>
          </w:tcPr>
          <w:p w14:paraId="081A6E87" w14:textId="77777777" w:rsidR="00E43309" w:rsidRPr="00310FE5" w:rsidRDefault="00610CB9" w:rsidP="00E43309">
            <w:pPr>
              <w:jc w:val="center"/>
              <w:rPr>
                <w:b/>
                <w:bCs/>
                <w:sz w:val="16"/>
                <w:szCs w:val="16"/>
                <w:lang w:val="uk-UA"/>
              </w:rPr>
            </w:pPr>
            <w:r>
              <w:rPr>
                <w:b/>
                <w:bCs/>
                <w:sz w:val="16"/>
                <w:szCs w:val="16"/>
                <w:lang w:val="uk-UA"/>
              </w:rPr>
              <w:t>4747</w:t>
            </w:r>
          </w:p>
        </w:tc>
        <w:tc>
          <w:tcPr>
            <w:tcW w:w="477" w:type="pct"/>
            <w:shd w:val="clear" w:color="auto" w:fill="FFFFFF"/>
            <w:vAlign w:val="center"/>
          </w:tcPr>
          <w:p w14:paraId="790ED51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 xml:space="preserve">Доручення КМУ. Протокольне рішення за результатами наради у межах Конгресу місцевих та регіональних влад при Президентові України від 22 травня 2026 року у м. Клевань </w:t>
            </w:r>
            <w:r w:rsidRPr="00A13EF6">
              <w:rPr>
                <w:color w:val="000000"/>
                <w:sz w:val="16"/>
                <w:szCs w:val="16"/>
                <w:lang w:val="uk-UA" w:eastAsia="uk-UA"/>
              </w:rPr>
              <w:lastRenderedPageBreak/>
              <w:t>(Рівненська область)</w:t>
            </w:r>
          </w:p>
        </w:tc>
        <w:tc>
          <w:tcPr>
            <w:tcW w:w="352" w:type="pct"/>
            <w:shd w:val="clear" w:color="auto" w:fill="FFFFFF"/>
            <w:vAlign w:val="center"/>
          </w:tcPr>
          <w:p w14:paraId="49116EA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lastRenderedPageBreak/>
              <w:t>№вх-3588/26</w:t>
            </w:r>
          </w:p>
        </w:tc>
        <w:tc>
          <w:tcPr>
            <w:tcW w:w="296" w:type="pct"/>
            <w:shd w:val="clear" w:color="auto" w:fill="FFFFFF"/>
            <w:vAlign w:val="center"/>
          </w:tcPr>
          <w:p w14:paraId="3CCDF4D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436106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6921144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13596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259C9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990D12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13B4C9B8" w14:textId="77777777" w:rsidR="00E43309" w:rsidRPr="00EC10B9" w:rsidRDefault="00E43309" w:rsidP="00E43309">
            <w:pPr>
              <w:jc w:val="center"/>
              <w:rPr>
                <w:color w:val="000000"/>
                <w:sz w:val="16"/>
                <w:szCs w:val="16"/>
                <w:lang w:val="uk-UA" w:eastAsia="uk-UA"/>
              </w:rPr>
            </w:pPr>
            <w:r>
              <w:rPr>
                <w:color w:val="000000"/>
                <w:sz w:val="16"/>
                <w:szCs w:val="16"/>
                <w:lang w:val="uk-UA" w:eastAsia="uk-UA"/>
              </w:rPr>
              <w:t xml:space="preserve">Доручення КМУ. </w:t>
            </w:r>
            <w:r w:rsidRPr="00A13EF6">
              <w:rPr>
                <w:color w:val="000000"/>
                <w:sz w:val="16"/>
                <w:szCs w:val="16"/>
                <w:lang w:val="uk-UA" w:eastAsia="uk-UA"/>
              </w:rPr>
              <w:t xml:space="preserve">Протокольне рішення за результатами наради у межах Конгресу місцевих та регіональних влад при Президентові України від 22 </w:t>
            </w:r>
            <w:r w:rsidRPr="00A13EF6">
              <w:rPr>
                <w:color w:val="000000"/>
                <w:sz w:val="16"/>
                <w:szCs w:val="16"/>
                <w:lang w:val="uk-UA" w:eastAsia="uk-UA"/>
              </w:rPr>
              <w:lastRenderedPageBreak/>
              <w:t>травня 2026 року у м. Клевань (Рівненська область)</w:t>
            </w:r>
          </w:p>
        </w:tc>
        <w:tc>
          <w:tcPr>
            <w:tcW w:w="320" w:type="pct"/>
            <w:shd w:val="clear" w:color="auto" w:fill="FFFFFF"/>
            <w:vAlign w:val="center"/>
          </w:tcPr>
          <w:p w14:paraId="19AB57A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lastRenderedPageBreak/>
              <w:t>Текстовий  документ</w:t>
            </w:r>
          </w:p>
        </w:tc>
        <w:tc>
          <w:tcPr>
            <w:tcW w:w="215" w:type="pct"/>
            <w:shd w:val="clear" w:color="auto" w:fill="FFFFFF"/>
            <w:vAlign w:val="center"/>
          </w:tcPr>
          <w:p w14:paraId="5D4FA51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Доручення</w:t>
            </w:r>
          </w:p>
        </w:tc>
        <w:tc>
          <w:tcPr>
            <w:tcW w:w="161" w:type="pct"/>
            <w:shd w:val="clear" w:color="auto" w:fill="FFFFFF"/>
            <w:vAlign w:val="center"/>
          </w:tcPr>
          <w:p w14:paraId="537E7A3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62375A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09659A8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9E6077C" w14:textId="77777777" w:rsidR="00E43309" w:rsidRDefault="00E43309" w:rsidP="00E43309">
            <w:pPr>
              <w:jc w:val="center"/>
              <w:rPr>
                <w:lang w:val="ru-RU"/>
              </w:rPr>
            </w:pPr>
            <w:r>
              <w:rPr>
                <w:lang w:val="ru-RU"/>
              </w:rPr>
              <w:t>-</w:t>
            </w:r>
          </w:p>
        </w:tc>
      </w:tr>
      <w:tr w:rsidR="00E43309" w:rsidRPr="00B7371E" w14:paraId="35C25894" w14:textId="77777777" w:rsidTr="00A13EF6">
        <w:trPr>
          <w:trHeight w:val="975"/>
        </w:trPr>
        <w:tc>
          <w:tcPr>
            <w:tcW w:w="206" w:type="pct"/>
            <w:shd w:val="clear" w:color="auto" w:fill="FFFFFF"/>
            <w:vAlign w:val="center"/>
          </w:tcPr>
          <w:p w14:paraId="7D561D71" w14:textId="77777777" w:rsidR="00E43309" w:rsidRPr="00310FE5" w:rsidRDefault="00610CB9" w:rsidP="00E43309">
            <w:pPr>
              <w:jc w:val="center"/>
              <w:rPr>
                <w:b/>
                <w:bCs/>
                <w:sz w:val="16"/>
                <w:szCs w:val="16"/>
                <w:lang w:val="uk-UA"/>
              </w:rPr>
            </w:pPr>
            <w:r>
              <w:rPr>
                <w:b/>
                <w:bCs/>
                <w:sz w:val="16"/>
                <w:szCs w:val="16"/>
                <w:lang w:val="uk-UA"/>
              </w:rPr>
              <w:t>4748</w:t>
            </w:r>
          </w:p>
        </w:tc>
        <w:tc>
          <w:tcPr>
            <w:tcW w:w="477" w:type="pct"/>
            <w:shd w:val="clear" w:color="auto" w:fill="FFFFFF"/>
            <w:vAlign w:val="center"/>
          </w:tcPr>
          <w:p w14:paraId="6BB46FA2"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Розпорядження про організацію поїздки дітей осіб з інвалідністю внаслідок війни за кордоном</w:t>
            </w:r>
          </w:p>
        </w:tc>
        <w:tc>
          <w:tcPr>
            <w:tcW w:w="352" w:type="pct"/>
            <w:shd w:val="clear" w:color="auto" w:fill="FFFFFF"/>
            <w:vAlign w:val="center"/>
          </w:tcPr>
          <w:p w14:paraId="042B962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№вх-3589/26</w:t>
            </w:r>
          </w:p>
        </w:tc>
        <w:tc>
          <w:tcPr>
            <w:tcW w:w="296" w:type="pct"/>
            <w:shd w:val="clear" w:color="auto" w:fill="FFFFFF"/>
            <w:vAlign w:val="center"/>
          </w:tcPr>
          <w:p w14:paraId="172C638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1CF4356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5FB24D3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49472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43B1C3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7AB5AE7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6F3C2B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Розпорядження про організацію поїздки дітей осіб з інвалідністю внаслідок війни за кордоном</w:t>
            </w:r>
          </w:p>
        </w:tc>
        <w:tc>
          <w:tcPr>
            <w:tcW w:w="320" w:type="pct"/>
            <w:shd w:val="clear" w:color="auto" w:fill="FFFFFF"/>
            <w:vAlign w:val="center"/>
          </w:tcPr>
          <w:p w14:paraId="708176B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31B51A7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Розпорядження</w:t>
            </w:r>
          </w:p>
        </w:tc>
        <w:tc>
          <w:tcPr>
            <w:tcW w:w="161" w:type="pct"/>
            <w:shd w:val="clear" w:color="auto" w:fill="FFFFFF"/>
            <w:vAlign w:val="center"/>
          </w:tcPr>
          <w:p w14:paraId="0BC4E6A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1BD0661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4E92B4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02E92CC" w14:textId="77777777" w:rsidR="00E43309" w:rsidRDefault="00E43309" w:rsidP="00E43309">
            <w:pPr>
              <w:jc w:val="center"/>
              <w:rPr>
                <w:lang w:val="ru-RU"/>
              </w:rPr>
            </w:pPr>
            <w:r>
              <w:rPr>
                <w:lang w:val="ru-RU"/>
              </w:rPr>
              <w:t>-</w:t>
            </w:r>
          </w:p>
        </w:tc>
      </w:tr>
      <w:tr w:rsidR="00E43309" w:rsidRPr="00B7371E" w14:paraId="18F1549C" w14:textId="77777777" w:rsidTr="00A13EF6">
        <w:trPr>
          <w:trHeight w:val="975"/>
        </w:trPr>
        <w:tc>
          <w:tcPr>
            <w:tcW w:w="206" w:type="pct"/>
            <w:shd w:val="clear" w:color="auto" w:fill="FFFFFF"/>
            <w:vAlign w:val="center"/>
          </w:tcPr>
          <w:p w14:paraId="7BCCEFA4" w14:textId="77777777" w:rsidR="00E43309" w:rsidRPr="00310FE5" w:rsidRDefault="00610CB9" w:rsidP="00E43309">
            <w:pPr>
              <w:jc w:val="center"/>
              <w:rPr>
                <w:b/>
                <w:bCs/>
                <w:sz w:val="16"/>
                <w:szCs w:val="16"/>
                <w:lang w:val="uk-UA"/>
              </w:rPr>
            </w:pPr>
            <w:r>
              <w:rPr>
                <w:b/>
                <w:bCs/>
                <w:sz w:val="16"/>
                <w:szCs w:val="16"/>
                <w:lang w:val="uk-UA"/>
              </w:rPr>
              <w:t>4749</w:t>
            </w:r>
          </w:p>
        </w:tc>
        <w:tc>
          <w:tcPr>
            <w:tcW w:w="477" w:type="pct"/>
            <w:shd w:val="clear" w:color="auto" w:fill="FFFFFF"/>
            <w:vAlign w:val="center"/>
          </w:tcPr>
          <w:p w14:paraId="00126A88" w14:textId="77777777" w:rsidR="00E43309" w:rsidRPr="00E11F7F" w:rsidRDefault="00E43309" w:rsidP="00E43309">
            <w:pPr>
              <w:jc w:val="center"/>
              <w:rPr>
                <w:iCs/>
                <w:sz w:val="16"/>
                <w:szCs w:val="16"/>
                <w:lang w:val="uk-UA"/>
              </w:rPr>
            </w:pPr>
            <w:r w:rsidRPr="00E11F7F">
              <w:rPr>
                <w:iCs/>
                <w:sz w:val="16"/>
                <w:szCs w:val="16"/>
                <w:lang w:val="uk-UA"/>
              </w:rPr>
              <w:t>Про подання  наказу</w:t>
            </w:r>
          </w:p>
        </w:tc>
        <w:tc>
          <w:tcPr>
            <w:tcW w:w="352" w:type="pct"/>
            <w:shd w:val="clear" w:color="auto" w:fill="FFFFFF"/>
            <w:vAlign w:val="center"/>
          </w:tcPr>
          <w:p w14:paraId="5D8D91EF" w14:textId="77777777" w:rsidR="00E43309" w:rsidRPr="00E11F7F" w:rsidRDefault="00E43309" w:rsidP="00E43309">
            <w:pPr>
              <w:jc w:val="center"/>
              <w:rPr>
                <w:iCs/>
                <w:sz w:val="16"/>
                <w:szCs w:val="16"/>
                <w:lang w:val="uk-UA"/>
              </w:rPr>
            </w:pPr>
            <w:r w:rsidRPr="00E11F7F">
              <w:rPr>
                <w:iCs/>
                <w:sz w:val="16"/>
                <w:szCs w:val="16"/>
                <w:lang w:val="uk-UA"/>
              </w:rPr>
              <w:t>№ вих-</w:t>
            </w:r>
          </w:p>
          <w:p w14:paraId="1B247650" w14:textId="77777777" w:rsidR="00E43309" w:rsidRPr="00E11F7F" w:rsidRDefault="00E43309" w:rsidP="00E43309">
            <w:pPr>
              <w:jc w:val="center"/>
              <w:rPr>
                <w:iCs/>
                <w:sz w:val="16"/>
                <w:szCs w:val="16"/>
                <w:lang w:val="uk-UA"/>
              </w:rPr>
            </w:pPr>
            <w:r w:rsidRPr="00E11F7F">
              <w:rPr>
                <w:iCs/>
                <w:sz w:val="16"/>
                <w:szCs w:val="16"/>
              </w:rPr>
              <w:t>9</w:t>
            </w:r>
            <w:r>
              <w:rPr>
                <w:iCs/>
                <w:sz w:val="16"/>
                <w:szCs w:val="16"/>
                <w:lang w:val="uk-UA"/>
              </w:rPr>
              <w:t>99</w:t>
            </w:r>
            <w:r w:rsidRPr="00E11F7F">
              <w:rPr>
                <w:iCs/>
                <w:sz w:val="16"/>
                <w:szCs w:val="16"/>
                <w:lang w:val="uk-UA"/>
              </w:rPr>
              <w:t>/03-20/26</w:t>
            </w:r>
          </w:p>
        </w:tc>
        <w:tc>
          <w:tcPr>
            <w:tcW w:w="296" w:type="pct"/>
            <w:shd w:val="clear" w:color="auto" w:fill="FFFFFF"/>
            <w:vAlign w:val="center"/>
          </w:tcPr>
          <w:p w14:paraId="60DB9F2C" w14:textId="77777777" w:rsidR="00E43309" w:rsidRPr="00E11F7F" w:rsidRDefault="00E43309" w:rsidP="00E43309">
            <w:pPr>
              <w:jc w:val="center"/>
              <w:rPr>
                <w:iCs/>
                <w:sz w:val="16"/>
                <w:szCs w:val="16"/>
                <w:lang w:val="uk-UA"/>
              </w:rPr>
            </w:pPr>
          </w:p>
          <w:p w14:paraId="64763918" w14:textId="77777777" w:rsidR="00E43309" w:rsidRPr="00E11F7F" w:rsidRDefault="00E43309" w:rsidP="00E43309">
            <w:pPr>
              <w:jc w:val="center"/>
              <w:rPr>
                <w:iCs/>
                <w:sz w:val="16"/>
                <w:szCs w:val="16"/>
                <w:lang w:val="uk-UA"/>
              </w:rPr>
            </w:pPr>
          </w:p>
          <w:p w14:paraId="26792CF4" w14:textId="77777777" w:rsidR="00E43309" w:rsidRPr="00E11F7F" w:rsidRDefault="00E43309" w:rsidP="00E43309">
            <w:pPr>
              <w:jc w:val="center"/>
              <w:rPr>
                <w:iCs/>
                <w:sz w:val="16"/>
                <w:szCs w:val="16"/>
                <w:lang w:val="uk-UA"/>
              </w:rPr>
            </w:pPr>
            <w:r>
              <w:rPr>
                <w:iCs/>
                <w:sz w:val="16"/>
                <w:szCs w:val="16"/>
                <w:lang w:val="uk-UA"/>
              </w:rPr>
              <w:t>11</w:t>
            </w:r>
            <w:r w:rsidRPr="00E11F7F">
              <w:rPr>
                <w:iCs/>
                <w:sz w:val="16"/>
                <w:szCs w:val="16"/>
                <w:lang w:val="uk-UA"/>
              </w:rPr>
              <w:t>.0</w:t>
            </w:r>
            <w:r>
              <w:rPr>
                <w:iCs/>
                <w:sz w:val="16"/>
                <w:szCs w:val="16"/>
                <w:lang w:val="uk-UA"/>
              </w:rPr>
              <w:t>6</w:t>
            </w:r>
            <w:r w:rsidRPr="00E11F7F">
              <w:rPr>
                <w:iCs/>
                <w:sz w:val="16"/>
                <w:szCs w:val="16"/>
                <w:lang w:val="uk-UA"/>
              </w:rPr>
              <w:t>.2026</w:t>
            </w:r>
          </w:p>
          <w:p w14:paraId="11BE6150" w14:textId="77777777" w:rsidR="00E43309" w:rsidRPr="00E11F7F" w:rsidRDefault="00E43309" w:rsidP="00E43309">
            <w:pPr>
              <w:jc w:val="center"/>
              <w:rPr>
                <w:iCs/>
                <w:sz w:val="16"/>
                <w:szCs w:val="16"/>
                <w:lang w:val="uk-UA"/>
              </w:rPr>
            </w:pPr>
          </w:p>
        </w:tc>
        <w:tc>
          <w:tcPr>
            <w:tcW w:w="304" w:type="pct"/>
            <w:shd w:val="clear" w:color="auto" w:fill="FFFFFF"/>
            <w:vAlign w:val="center"/>
          </w:tcPr>
          <w:p w14:paraId="4FA7F747" w14:textId="77777777" w:rsidR="00E43309" w:rsidRPr="00E11F7F" w:rsidRDefault="00E43309" w:rsidP="00E43309">
            <w:pPr>
              <w:jc w:val="center"/>
              <w:rPr>
                <w:iCs/>
                <w:sz w:val="16"/>
                <w:szCs w:val="16"/>
                <w:lang w:val="uk-UA"/>
              </w:rPr>
            </w:pPr>
          </w:p>
          <w:p w14:paraId="79C647FD" w14:textId="77777777" w:rsidR="00E43309" w:rsidRPr="00E11F7F" w:rsidRDefault="00E43309" w:rsidP="00E43309">
            <w:pPr>
              <w:jc w:val="center"/>
              <w:rPr>
                <w:iCs/>
                <w:sz w:val="16"/>
                <w:szCs w:val="16"/>
                <w:lang w:val="ru-RU"/>
              </w:rPr>
            </w:pPr>
            <w:r w:rsidRPr="00E11F7F">
              <w:rPr>
                <w:iCs/>
                <w:sz w:val="16"/>
                <w:szCs w:val="16"/>
                <w:lang w:val="uk-UA"/>
              </w:rPr>
              <w:t>-</w:t>
            </w:r>
          </w:p>
        </w:tc>
        <w:tc>
          <w:tcPr>
            <w:tcW w:w="431" w:type="pct"/>
            <w:shd w:val="clear" w:color="auto" w:fill="FFFFFF"/>
            <w:vAlign w:val="center"/>
          </w:tcPr>
          <w:p w14:paraId="46C4B603" w14:textId="77777777" w:rsidR="00E43309" w:rsidRPr="00E11F7F" w:rsidRDefault="00E43309" w:rsidP="00E43309">
            <w:pPr>
              <w:jc w:val="center"/>
              <w:rPr>
                <w:iCs/>
                <w:sz w:val="16"/>
                <w:szCs w:val="16"/>
                <w:lang w:val="uk-UA"/>
              </w:rPr>
            </w:pPr>
            <w:r w:rsidRPr="00E11F7F">
              <w:rPr>
                <w:iCs/>
                <w:sz w:val="16"/>
                <w:szCs w:val="16"/>
                <w:lang w:val="uk-UA"/>
              </w:rPr>
              <w:t>Відділ зведеного бюджету та міжбюджетних відносин</w:t>
            </w:r>
          </w:p>
        </w:tc>
        <w:tc>
          <w:tcPr>
            <w:tcW w:w="271" w:type="pct"/>
            <w:shd w:val="clear" w:color="auto" w:fill="FFFFFF"/>
            <w:vAlign w:val="center"/>
          </w:tcPr>
          <w:p w14:paraId="038769BC" w14:textId="77777777" w:rsidR="00E43309" w:rsidRPr="00E11F7F" w:rsidRDefault="00E43309" w:rsidP="00E43309">
            <w:pPr>
              <w:jc w:val="center"/>
              <w:rPr>
                <w:iCs/>
                <w:sz w:val="16"/>
                <w:szCs w:val="16"/>
                <w:lang w:val="uk-UA"/>
              </w:rPr>
            </w:pPr>
          </w:p>
          <w:p w14:paraId="7CF00033" w14:textId="77777777" w:rsidR="00E43309" w:rsidRPr="00E11F7F" w:rsidRDefault="00E43309" w:rsidP="00E43309">
            <w:pPr>
              <w:jc w:val="center"/>
              <w:rPr>
                <w:iCs/>
                <w:sz w:val="16"/>
                <w:szCs w:val="16"/>
                <w:lang w:val="uk-UA"/>
              </w:rPr>
            </w:pPr>
            <w:r w:rsidRPr="00E11F7F">
              <w:rPr>
                <w:iCs/>
                <w:sz w:val="16"/>
                <w:szCs w:val="16"/>
                <w:lang w:val="uk-UA"/>
              </w:rPr>
              <w:t>-</w:t>
            </w:r>
          </w:p>
        </w:tc>
        <w:tc>
          <w:tcPr>
            <w:tcW w:w="165" w:type="pct"/>
            <w:shd w:val="clear" w:color="auto" w:fill="FFFFFF"/>
            <w:vAlign w:val="center"/>
          </w:tcPr>
          <w:p w14:paraId="1E44997E" w14:textId="77777777" w:rsidR="00E43309" w:rsidRPr="00E11F7F" w:rsidRDefault="00E43309" w:rsidP="00E43309">
            <w:pPr>
              <w:jc w:val="center"/>
              <w:rPr>
                <w:iCs/>
                <w:sz w:val="16"/>
                <w:szCs w:val="16"/>
                <w:lang w:val="uk-UA"/>
              </w:rPr>
            </w:pPr>
          </w:p>
          <w:p w14:paraId="48C13F14" w14:textId="77777777" w:rsidR="00E43309" w:rsidRPr="00E11F7F" w:rsidRDefault="00E43309" w:rsidP="00E43309">
            <w:pPr>
              <w:jc w:val="center"/>
              <w:rPr>
                <w:iCs/>
                <w:sz w:val="16"/>
                <w:szCs w:val="16"/>
                <w:lang w:val="uk-UA"/>
              </w:rPr>
            </w:pPr>
            <w:r w:rsidRPr="00E11F7F">
              <w:rPr>
                <w:iCs/>
                <w:sz w:val="16"/>
                <w:szCs w:val="16"/>
                <w:lang w:val="uk-UA"/>
              </w:rPr>
              <w:t>-</w:t>
            </w:r>
          </w:p>
        </w:tc>
        <w:tc>
          <w:tcPr>
            <w:tcW w:w="303" w:type="pct"/>
            <w:shd w:val="clear" w:color="auto" w:fill="FFFFFF"/>
            <w:vAlign w:val="center"/>
          </w:tcPr>
          <w:p w14:paraId="389DC6F8" w14:textId="77777777" w:rsidR="00E43309" w:rsidRPr="00E11F7F" w:rsidRDefault="00E43309" w:rsidP="00E43309">
            <w:pPr>
              <w:ind w:right="-96"/>
              <w:jc w:val="center"/>
              <w:rPr>
                <w:iCs/>
                <w:sz w:val="16"/>
                <w:szCs w:val="16"/>
                <w:lang w:val="uk-UA"/>
              </w:rPr>
            </w:pPr>
          </w:p>
          <w:p w14:paraId="17E6F6BB" w14:textId="77777777" w:rsidR="00E43309" w:rsidRPr="00E11F7F" w:rsidRDefault="00E43309" w:rsidP="00E43309">
            <w:pPr>
              <w:ind w:right="-96"/>
              <w:jc w:val="center"/>
              <w:rPr>
                <w:iCs/>
                <w:sz w:val="16"/>
                <w:szCs w:val="16"/>
                <w:lang w:val="uk-UA"/>
              </w:rPr>
            </w:pPr>
            <w:r w:rsidRPr="00E11F7F">
              <w:rPr>
                <w:iCs/>
                <w:sz w:val="16"/>
                <w:szCs w:val="16"/>
                <w:lang w:val="uk-UA"/>
              </w:rPr>
              <w:t>фінанси</w:t>
            </w:r>
          </w:p>
        </w:tc>
        <w:tc>
          <w:tcPr>
            <w:tcW w:w="410" w:type="pct"/>
            <w:shd w:val="clear" w:color="auto" w:fill="FFFFFF"/>
            <w:vAlign w:val="center"/>
          </w:tcPr>
          <w:p w14:paraId="12942739" w14:textId="77777777" w:rsidR="00E43309" w:rsidRPr="00E11F7F" w:rsidRDefault="00E43309" w:rsidP="00E43309">
            <w:pPr>
              <w:jc w:val="center"/>
              <w:rPr>
                <w:iCs/>
                <w:sz w:val="16"/>
                <w:szCs w:val="16"/>
                <w:lang w:val="uk-UA"/>
              </w:rPr>
            </w:pPr>
          </w:p>
          <w:p w14:paraId="58B16D87" w14:textId="77777777" w:rsidR="00E43309" w:rsidRPr="00E11F7F" w:rsidRDefault="00E43309" w:rsidP="00E43309">
            <w:pPr>
              <w:jc w:val="center"/>
              <w:rPr>
                <w:iCs/>
                <w:sz w:val="16"/>
                <w:szCs w:val="16"/>
                <w:lang w:val="uk-UA"/>
              </w:rPr>
            </w:pPr>
            <w:r w:rsidRPr="00E11F7F">
              <w:rPr>
                <w:iCs/>
                <w:sz w:val="16"/>
                <w:szCs w:val="16"/>
                <w:lang w:val="uk-UA"/>
              </w:rPr>
              <w:t>Про подання проєкту   наказу</w:t>
            </w:r>
          </w:p>
        </w:tc>
        <w:tc>
          <w:tcPr>
            <w:tcW w:w="320" w:type="pct"/>
            <w:shd w:val="clear" w:color="auto" w:fill="FFFFFF"/>
            <w:vAlign w:val="center"/>
          </w:tcPr>
          <w:p w14:paraId="29C3BA3F" w14:textId="77777777" w:rsidR="00E43309" w:rsidRPr="00E11F7F" w:rsidRDefault="00E43309" w:rsidP="00E43309">
            <w:pPr>
              <w:jc w:val="center"/>
              <w:rPr>
                <w:iCs/>
                <w:sz w:val="16"/>
                <w:szCs w:val="16"/>
                <w:lang w:val="uk-UA"/>
              </w:rPr>
            </w:pPr>
          </w:p>
          <w:p w14:paraId="54CCD36F" w14:textId="77777777" w:rsidR="00E43309" w:rsidRPr="00E11F7F" w:rsidRDefault="00E43309" w:rsidP="00E43309">
            <w:pPr>
              <w:jc w:val="center"/>
              <w:rPr>
                <w:iCs/>
                <w:sz w:val="16"/>
                <w:szCs w:val="16"/>
                <w:lang w:val="uk-UA"/>
              </w:rPr>
            </w:pPr>
            <w:r w:rsidRPr="00E11F7F">
              <w:rPr>
                <w:iCs/>
                <w:sz w:val="16"/>
                <w:szCs w:val="16"/>
                <w:lang w:val="uk-UA"/>
              </w:rPr>
              <w:t>Текстовий. табличний  документ</w:t>
            </w:r>
          </w:p>
        </w:tc>
        <w:tc>
          <w:tcPr>
            <w:tcW w:w="215" w:type="pct"/>
            <w:shd w:val="clear" w:color="auto" w:fill="FFFFFF"/>
            <w:vAlign w:val="center"/>
          </w:tcPr>
          <w:p w14:paraId="50D82D47" w14:textId="77777777" w:rsidR="00E43309" w:rsidRPr="00E11F7F" w:rsidRDefault="00E43309" w:rsidP="00E43309">
            <w:pPr>
              <w:jc w:val="center"/>
              <w:rPr>
                <w:iCs/>
                <w:sz w:val="16"/>
                <w:szCs w:val="16"/>
                <w:lang w:val="uk-UA"/>
              </w:rPr>
            </w:pPr>
          </w:p>
          <w:p w14:paraId="104DE279" w14:textId="77777777" w:rsidR="00E43309" w:rsidRPr="00E11F7F" w:rsidRDefault="00E43309" w:rsidP="00E43309">
            <w:pPr>
              <w:jc w:val="center"/>
              <w:rPr>
                <w:iCs/>
                <w:sz w:val="16"/>
                <w:szCs w:val="16"/>
                <w:lang w:val="uk-UA"/>
              </w:rPr>
            </w:pPr>
            <w:r w:rsidRPr="00E11F7F">
              <w:rPr>
                <w:iCs/>
                <w:sz w:val="16"/>
                <w:szCs w:val="16"/>
                <w:lang w:val="uk-UA"/>
              </w:rPr>
              <w:t>Лист</w:t>
            </w:r>
          </w:p>
        </w:tc>
        <w:tc>
          <w:tcPr>
            <w:tcW w:w="161" w:type="pct"/>
            <w:shd w:val="clear" w:color="auto" w:fill="FFFFFF"/>
            <w:vAlign w:val="center"/>
          </w:tcPr>
          <w:p w14:paraId="16F60218" w14:textId="77777777" w:rsidR="00E43309" w:rsidRPr="00E11F7F" w:rsidRDefault="00E43309" w:rsidP="00E43309">
            <w:pPr>
              <w:jc w:val="center"/>
              <w:rPr>
                <w:iCs/>
                <w:sz w:val="16"/>
                <w:szCs w:val="16"/>
                <w:lang w:val="uk-UA"/>
              </w:rPr>
            </w:pPr>
          </w:p>
          <w:p w14:paraId="76BB06CA" w14:textId="77777777" w:rsidR="00E43309" w:rsidRPr="00E11F7F" w:rsidRDefault="00E43309" w:rsidP="00E43309">
            <w:pPr>
              <w:jc w:val="center"/>
              <w:rPr>
                <w:iCs/>
                <w:sz w:val="16"/>
                <w:szCs w:val="16"/>
                <w:lang w:val="uk-UA"/>
              </w:rPr>
            </w:pPr>
            <w:r w:rsidRPr="00E11F7F">
              <w:rPr>
                <w:iCs/>
                <w:sz w:val="16"/>
                <w:szCs w:val="16"/>
                <w:lang w:val="uk-UA"/>
              </w:rPr>
              <w:t>-</w:t>
            </w:r>
          </w:p>
        </w:tc>
        <w:tc>
          <w:tcPr>
            <w:tcW w:w="402" w:type="pct"/>
            <w:shd w:val="clear" w:color="auto" w:fill="FFFFFF"/>
            <w:vAlign w:val="center"/>
          </w:tcPr>
          <w:p w14:paraId="00007CCE" w14:textId="77777777" w:rsidR="00E43309" w:rsidRPr="00E11F7F" w:rsidRDefault="00E43309" w:rsidP="00E43309">
            <w:pPr>
              <w:jc w:val="center"/>
              <w:rPr>
                <w:iCs/>
                <w:sz w:val="16"/>
                <w:szCs w:val="16"/>
                <w:lang w:val="uk-UA"/>
              </w:rPr>
            </w:pPr>
          </w:p>
          <w:p w14:paraId="2DC0A369" w14:textId="77777777" w:rsidR="00E43309" w:rsidRPr="00E11F7F" w:rsidRDefault="00E43309" w:rsidP="00E43309">
            <w:pPr>
              <w:jc w:val="center"/>
              <w:rPr>
                <w:iCs/>
                <w:sz w:val="16"/>
                <w:szCs w:val="16"/>
                <w:lang w:val="uk-UA"/>
              </w:rPr>
            </w:pPr>
            <w:r w:rsidRPr="00E11F7F">
              <w:rPr>
                <w:iCs/>
                <w:sz w:val="16"/>
                <w:szCs w:val="16"/>
                <w:lang w:val="uk-UA"/>
              </w:rPr>
              <w:t>Паперова</w:t>
            </w:r>
          </w:p>
          <w:p w14:paraId="5249ABF1" w14:textId="77777777" w:rsidR="00E43309" w:rsidRPr="00E11F7F" w:rsidRDefault="00E43309" w:rsidP="00E43309">
            <w:pPr>
              <w:jc w:val="center"/>
              <w:rPr>
                <w:iCs/>
                <w:sz w:val="16"/>
                <w:szCs w:val="16"/>
                <w:lang w:val="uk-UA"/>
              </w:rPr>
            </w:pPr>
            <w:r w:rsidRPr="00E11F7F">
              <w:rPr>
                <w:iCs/>
                <w:sz w:val="16"/>
                <w:szCs w:val="16"/>
                <w:lang w:val="uk-UA"/>
              </w:rPr>
              <w:t>електронна</w:t>
            </w:r>
          </w:p>
        </w:tc>
        <w:tc>
          <w:tcPr>
            <w:tcW w:w="559" w:type="pct"/>
            <w:shd w:val="clear" w:color="auto" w:fill="FFFFFF"/>
            <w:vAlign w:val="center"/>
          </w:tcPr>
          <w:p w14:paraId="6F561809" w14:textId="77777777" w:rsidR="00E43309" w:rsidRPr="00E11F7F" w:rsidRDefault="00E43309" w:rsidP="00E43309">
            <w:pPr>
              <w:jc w:val="center"/>
              <w:rPr>
                <w:iCs/>
                <w:sz w:val="16"/>
                <w:szCs w:val="16"/>
                <w:lang w:val="uk-UA"/>
              </w:rPr>
            </w:pPr>
          </w:p>
          <w:p w14:paraId="54E50927" w14:textId="77777777" w:rsidR="00E43309" w:rsidRPr="00E11F7F" w:rsidRDefault="00E43309" w:rsidP="00E43309">
            <w:pPr>
              <w:jc w:val="center"/>
              <w:rPr>
                <w:iCs/>
                <w:sz w:val="16"/>
                <w:szCs w:val="16"/>
                <w:lang w:val="uk-UA"/>
              </w:rPr>
            </w:pPr>
            <w:r w:rsidRPr="00E11F7F">
              <w:rPr>
                <w:iCs/>
                <w:sz w:val="16"/>
                <w:szCs w:val="16"/>
                <w:lang w:val="uk-UA"/>
              </w:rPr>
              <w:t>Відділ зведеного бюджету та міжбюджетних відносин</w:t>
            </w:r>
          </w:p>
          <w:p w14:paraId="719D0EFB" w14:textId="77777777" w:rsidR="00E43309" w:rsidRPr="00E11F7F" w:rsidRDefault="00E43309" w:rsidP="00E43309">
            <w:pPr>
              <w:jc w:val="center"/>
              <w:rPr>
                <w:iCs/>
                <w:sz w:val="16"/>
                <w:szCs w:val="16"/>
                <w:lang w:val="uk-UA"/>
              </w:rPr>
            </w:pPr>
          </w:p>
        </w:tc>
        <w:tc>
          <w:tcPr>
            <w:tcW w:w="128" w:type="pct"/>
            <w:shd w:val="clear" w:color="auto" w:fill="FFFFFF"/>
            <w:vAlign w:val="center"/>
          </w:tcPr>
          <w:p w14:paraId="3154B004" w14:textId="77777777" w:rsidR="00E43309" w:rsidRPr="00E11F7F" w:rsidRDefault="00E43309" w:rsidP="00E43309">
            <w:pPr>
              <w:jc w:val="center"/>
              <w:rPr>
                <w:i/>
                <w:iCs/>
                <w:lang w:val="ru-RU"/>
              </w:rPr>
            </w:pPr>
            <w:r w:rsidRPr="00E11F7F">
              <w:rPr>
                <w:i/>
                <w:iCs/>
                <w:lang w:val="ru-RU"/>
              </w:rPr>
              <w:t>-</w:t>
            </w:r>
          </w:p>
        </w:tc>
      </w:tr>
      <w:tr w:rsidR="00E43309" w:rsidRPr="00B7371E" w14:paraId="5092C2F7" w14:textId="77777777" w:rsidTr="00A13EF6">
        <w:trPr>
          <w:trHeight w:val="975"/>
        </w:trPr>
        <w:tc>
          <w:tcPr>
            <w:tcW w:w="206" w:type="pct"/>
            <w:shd w:val="clear" w:color="auto" w:fill="FFFFFF"/>
            <w:vAlign w:val="center"/>
          </w:tcPr>
          <w:p w14:paraId="7D479F43" w14:textId="77777777" w:rsidR="00E43309" w:rsidRPr="00310FE5" w:rsidRDefault="00610CB9" w:rsidP="00E43309">
            <w:pPr>
              <w:jc w:val="center"/>
              <w:rPr>
                <w:b/>
                <w:bCs/>
                <w:sz w:val="16"/>
                <w:szCs w:val="16"/>
                <w:lang w:val="uk-UA"/>
              </w:rPr>
            </w:pPr>
            <w:r>
              <w:rPr>
                <w:b/>
                <w:bCs/>
                <w:sz w:val="16"/>
                <w:szCs w:val="16"/>
                <w:lang w:val="uk-UA"/>
              </w:rPr>
              <w:t>4750</w:t>
            </w:r>
          </w:p>
        </w:tc>
        <w:tc>
          <w:tcPr>
            <w:tcW w:w="477" w:type="pct"/>
            <w:shd w:val="clear" w:color="auto" w:fill="FFFFFF"/>
            <w:vAlign w:val="center"/>
          </w:tcPr>
          <w:p w14:paraId="3FB5CF31" w14:textId="77777777" w:rsidR="00E43309" w:rsidRPr="006F2280" w:rsidRDefault="00E43309" w:rsidP="00E43309">
            <w:pPr>
              <w:jc w:val="center"/>
              <w:rPr>
                <w:iCs/>
                <w:sz w:val="16"/>
                <w:szCs w:val="16"/>
                <w:lang w:val="ru-RU"/>
              </w:rPr>
            </w:pPr>
            <w:r w:rsidRPr="006F2280">
              <w:rPr>
                <w:iCs/>
                <w:sz w:val="16"/>
                <w:szCs w:val="16"/>
                <w:lang w:val="uk-UA"/>
              </w:rPr>
              <w:t>Про подання  наказу</w:t>
            </w:r>
          </w:p>
        </w:tc>
        <w:tc>
          <w:tcPr>
            <w:tcW w:w="352" w:type="pct"/>
            <w:shd w:val="clear" w:color="auto" w:fill="FFFFFF"/>
            <w:vAlign w:val="center"/>
          </w:tcPr>
          <w:p w14:paraId="3CDA5C66" w14:textId="77777777" w:rsidR="00E43309" w:rsidRPr="006F2280" w:rsidRDefault="00E43309" w:rsidP="00E43309">
            <w:pPr>
              <w:jc w:val="center"/>
              <w:rPr>
                <w:iCs/>
                <w:sz w:val="16"/>
                <w:szCs w:val="16"/>
                <w:lang w:val="uk-UA"/>
              </w:rPr>
            </w:pPr>
            <w:r w:rsidRPr="006F2280">
              <w:rPr>
                <w:iCs/>
                <w:sz w:val="16"/>
                <w:szCs w:val="16"/>
                <w:lang w:val="uk-UA"/>
              </w:rPr>
              <w:t>№ вих-</w:t>
            </w:r>
          </w:p>
          <w:p w14:paraId="2017877A" w14:textId="77777777" w:rsidR="00E43309" w:rsidRPr="006F2280" w:rsidRDefault="00E43309" w:rsidP="00E43309">
            <w:pPr>
              <w:jc w:val="center"/>
              <w:rPr>
                <w:iCs/>
                <w:sz w:val="16"/>
                <w:szCs w:val="16"/>
              </w:rPr>
            </w:pPr>
            <w:r>
              <w:rPr>
                <w:iCs/>
                <w:sz w:val="16"/>
                <w:szCs w:val="16"/>
                <w:lang w:val="uk-UA"/>
              </w:rPr>
              <w:t>1001</w:t>
            </w:r>
            <w:r w:rsidRPr="006F2280">
              <w:rPr>
                <w:iCs/>
                <w:sz w:val="16"/>
                <w:szCs w:val="16"/>
                <w:lang w:val="uk-UA"/>
              </w:rPr>
              <w:t>/03-20/26</w:t>
            </w:r>
          </w:p>
        </w:tc>
        <w:tc>
          <w:tcPr>
            <w:tcW w:w="296" w:type="pct"/>
            <w:shd w:val="clear" w:color="auto" w:fill="FFFFFF"/>
            <w:vAlign w:val="center"/>
          </w:tcPr>
          <w:p w14:paraId="41B525AB" w14:textId="77777777" w:rsidR="00E43309" w:rsidRPr="006F2280" w:rsidRDefault="00E43309" w:rsidP="00E43309">
            <w:pPr>
              <w:jc w:val="center"/>
              <w:rPr>
                <w:iCs/>
                <w:sz w:val="16"/>
                <w:szCs w:val="16"/>
                <w:lang w:val="uk-UA"/>
              </w:rPr>
            </w:pPr>
          </w:p>
          <w:p w14:paraId="5D72DC7F" w14:textId="77777777" w:rsidR="00E43309" w:rsidRPr="006F2280" w:rsidRDefault="00E43309" w:rsidP="00E43309">
            <w:pPr>
              <w:jc w:val="center"/>
              <w:rPr>
                <w:iCs/>
                <w:sz w:val="16"/>
                <w:szCs w:val="16"/>
                <w:lang w:val="uk-UA"/>
              </w:rPr>
            </w:pPr>
          </w:p>
          <w:p w14:paraId="1A81EA00" w14:textId="77777777" w:rsidR="00E43309" w:rsidRPr="006F2280" w:rsidRDefault="00E43309" w:rsidP="00E43309">
            <w:pPr>
              <w:jc w:val="center"/>
              <w:rPr>
                <w:iCs/>
                <w:sz w:val="16"/>
                <w:szCs w:val="16"/>
                <w:lang w:val="uk-UA"/>
              </w:rPr>
            </w:pPr>
            <w:r>
              <w:rPr>
                <w:iCs/>
                <w:sz w:val="16"/>
                <w:szCs w:val="16"/>
                <w:lang w:val="uk-UA"/>
              </w:rPr>
              <w:t>11</w:t>
            </w:r>
            <w:r w:rsidRPr="006F2280">
              <w:rPr>
                <w:iCs/>
                <w:sz w:val="16"/>
                <w:szCs w:val="16"/>
                <w:lang w:val="uk-UA"/>
              </w:rPr>
              <w:t>.0</w:t>
            </w:r>
            <w:r>
              <w:rPr>
                <w:iCs/>
                <w:sz w:val="16"/>
                <w:szCs w:val="16"/>
                <w:lang w:val="uk-UA"/>
              </w:rPr>
              <w:t>6</w:t>
            </w:r>
            <w:r w:rsidRPr="006F2280">
              <w:rPr>
                <w:iCs/>
                <w:sz w:val="16"/>
                <w:szCs w:val="16"/>
                <w:lang w:val="uk-UA"/>
              </w:rPr>
              <w:t>.2026</w:t>
            </w:r>
          </w:p>
          <w:p w14:paraId="04FAD121" w14:textId="77777777" w:rsidR="00E43309" w:rsidRPr="006F2280" w:rsidRDefault="00E43309" w:rsidP="00E43309">
            <w:pPr>
              <w:jc w:val="center"/>
              <w:rPr>
                <w:iCs/>
                <w:sz w:val="16"/>
                <w:szCs w:val="16"/>
                <w:lang w:val="ru-RU"/>
              </w:rPr>
            </w:pPr>
          </w:p>
        </w:tc>
        <w:tc>
          <w:tcPr>
            <w:tcW w:w="304" w:type="pct"/>
            <w:shd w:val="clear" w:color="auto" w:fill="FFFFFF"/>
            <w:vAlign w:val="center"/>
          </w:tcPr>
          <w:p w14:paraId="25358B46" w14:textId="77777777" w:rsidR="00E43309" w:rsidRPr="006F2280" w:rsidRDefault="00E43309" w:rsidP="00E43309">
            <w:pPr>
              <w:jc w:val="center"/>
              <w:rPr>
                <w:iCs/>
                <w:sz w:val="16"/>
                <w:szCs w:val="16"/>
                <w:lang w:val="uk-UA"/>
              </w:rPr>
            </w:pPr>
          </w:p>
          <w:p w14:paraId="122CBD52" w14:textId="77777777" w:rsidR="00E43309" w:rsidRPr="006F2280" w:rsidRDefault="00E43309" w:rsidP="00E43309">
            <w:pPr>
              <w:jc w:val="center"/>
              <w:rPr>
                <w:iCs/>
                <w:sz w:val="16"/>
                <w:szCs w:val="16"/>
                <w:lang w:val="ru-RU"/>
              </w:rPr>
            </w:pPr>
            <w:r w:rsidRPr="006F2280">
              <w:rPr>
                <w:iCs/>
                <w:sz w:val="16"/>
                <w:szCs w:val="16"/>
                <w:lang w:val="uk-UA"/>
              </w:rPr>
              <w:t>-</w:t>
            </w:r>
          </w:p>
        </w:tc>
        <w:tc>
          <w:tcPr>
            <w:tcW w:w="431" w:type="pct"/>
            <w:shd w:val="clear" w:color="auto" w:fill="FFFFFF"/>
            <w:vAlign w:val="center"/>
          </w:tcPr>
          <w:p w14:paraId="5967B1CD" w14:textId="77777777" w:rsidR="00E43309" w:rsidRPr="006F2280" w:rsidRDefault="00E43309" w:rsidP="00E43309">
            <w:pPr>
              <w:jc w:val="center"/>
              <w:rPr>
                <w:iCs/>
                <w:sz w:val="16"/>
                <w:szCs w:val="16"/>
                <w:lang w:val="uk-UA"/>
              </w:rPr>
            </w:pPr>
            <w:r w:rsidRPr="006F2280">
              <w:rPr>
                <w:iCs/>
                <w:sz w:val="16"/>
                <w:szCs w:val="16"/>
                <w:lang w:val="uk-UA"/>
              </w:rPr>
              <w:t>Відділ зведеного бюджету та міжбюджетних відносин</w:t>
            </w:r>
          </w:p>
        </w:tc>
        <w:tc>
          <w:tcPr>
            <w:tcW w:w="271" w:type="pct"/>
            <w:shd w:val="clear" w:color="auto" w:fill="FFFFFF"/>
            <w:vAlign w:val="center"/>
          </w:tcPr>
          <w:p w14:paraId="7A1CFC75" w14:textId="77777777" w:rsidR="00E43309" w:rsidRPr="006F2280" w:rsidRDefault="00E43309" w:rsidP="00E43309">
            <w:pPr>
              <w:jc w:val="center"/>
              <w:rPr>
                <w:iCs/>
                <w:sz w:val="16"/>
                <w:szCs w:val="16"/>
                <w:lang w:val="uk-UA"/>
              </w:rPr>
            </w:pPr>
          </w:p>
          <w:p w14:paraId="450DFF6D" w14:textId="77777777" w:rsidR="00E43309" w:rsidRPr="006F2280" w:rsidRDefault="00E43309" w:rsidP="00E43309">
            <w:pPr>
              <w:jc w:val="center"/>
              <w:rPr>
                <w:iCs/>
                <w:sz w:val="16"/>
                <w:szCs w:val="16"/>
                <w:lang w:val="ru-RU"/>
              </w:rPr>
            </w:pPr>
            <w:r w:rsidRPr="006F2280">
              <w:rPr>
                <w:iCs/>
                <w:sz w:val="16"/>
                <w:szCs w:val="16"/>
                <w:lang w:val="uk-UA"/>
              </w:rPr>
              <w:t>-</w:t>
            </w:r>
          </w:p>
        </w:tc>
        <w:tc>
          <w:tcPr>
            <w:tcW w:w="165" w:type="pct"/>
            <w:shd w:val="clear" w:color="auto" w:fill="FFFFFF"/>
            <w:vAlign w:val="center"/>
          </w:tcPr>
          <w:p w14:paraId="450CDA3B" w14:textId="77777777" w:rsidR="00E43309" w:rsidRPr="006F2280" w:rsidRDefault="00E43309" w:rsidP="00E43309">
            <w:pPr>
              <w:jc w:val="center"/>
              <w:rPr>
                <w:iCs/>
                <w:sz w:val="16"/>
                <w:szCs w:val="16"/>
                <w:lang w:val="uk-UA"/>
              </w:rPr>
            </w:pPr>
          </w:p>
          <w:p w14:paraId="191CD6EA" w14:textId="77777777" w:rsidR="00E43309" w:rsidRPr="006F2280" w:rsidRDefault="00E43309" w:rsidP="00E43309">
            <w:pPr>
              <w:jc w:val="center"/>
              <w:rPr>
                <w:iCs/>
                <w:sz w:val="16"/>
                <w:szCs w:val="16"/>
                <w:lang w:val="ru-RU"/>
              </w:rPr>
            </w:pPr>
            <w:r w:rsidRPr="006F2280">
              <w:rPr>
                <w:iCs/>
                <w:sz w:val="16"/>
                <w:szCs w:val="16"/>
                <w:lang w:val="uk-UA"/>
              </w:rPr>
              <w:t>-</w:t>
            </w:r>
          </w:p>
        </w:tc>
        <w:tc>
          <w:tcPr>
            <w:tcW w:w="303" w:type="pct"/>
            <w:shd w:val="clear" w:color="auto" w:fill="FFFFFF"/>
            <w:vAlign w:val="center"/>
          </w:tcPr>
          <w:p w14:paraId="026D7B72" w14:textId="77777777" w:rsidR="00E43309" w:rsidRPr="006F2280" w:rsidRDefault="00E43309" w:rsidP="00E43309">
            <w:pPr>
              <w:ind w:right="-96"/>
              <w:jc w:val="center"/>
              <w:rPr>
                <w:iCs/>
                <w:sz w:val="16"/>
                <w:szCs w:val="16"/>
                <w:lang w:val="uk-UA"/>
              </w:rPr>
            </w:pPr>
          </w:p>
          <w:p w14:paraId="3D256CE0" w14:textId="77777777" w:rsidR="00E43309" w:rsidRPr="006F2280" w:rsidRDefault="00E43309" w:rsidP="00E43309">
            <w:pPr>
              <w:jc w:val="center"/>
              <w:rPr>
                <w:iCs/>
                <w:sz w:val="16"/>
                <w:szCs w:val="16"/>
                <w:lang w:val="ru-RU"/>
              </w:rPr>
            </w:pPr>
            <w:r w:rsidRPr="006F2280">
              <w:rPr>
                <w:iCs/>
                <w:sz w:val="16"/>
                <w:szCs w:val="16"/>
                <w:lang w:val="uk-UA"/>
              </w:rPr>
              <w:t>фінанси</w:t>
            </w:r>
          </w:p>
        </w:tc>
        <w:tc>
          <w:tcPr>
            <w:tcW w:w="410" w:type="pct"/>
            <w:shd w:val="clear" w:color="auto" w:fill="FFFFFF"/>
            <w:vAlign w:val="center"/>
          </w:tcPr>
          <w:p w14:paraId="5FCEAA83" w14:textId="77777777" w:rsidR="00E43309" w:rsidRPr="006F2280" w:rsidRDefault="00E43309" w:rsidP="00E43309">
            <w:pPr>
              <w:jc w:val="center"/>
              <w:rPr>
                <w:iCs/>
                <w:sz w:val="16"/>
                <w:szCs w:val="16"/>
                <w:lang w:val="uk-UA"/>
              </w:rPr>
            </w:pPr>
          </w:p>
          <w:p w14:paraId="16704BF8" w14:textId="77777777" w:rsidR="00E43309" w:rsidRPr="006F2280" w:rsidRDefault="00E43309" w:rsidP="00E43309">
            <w:pPr>
              <w:jc w:val="center"/>
              <w:rPr>
                <w:iCs/>
                <w:sz w:val="16"/>
                <w:szCs w:val="16"/>
                <w:lang w:val="ru-RU"/>
              </w:rPr>
            </w:pPr>
            <w:r w:rsidRPr="006F2280">
              <w:rPr>
                <w:iCs/>
                <w:sz w:val="16"/>
                <w:szCs w:val="16"/>
                <w:lang w:val="uk-UA"/>
              </w:rPr>
              <w:t>Про подання наказу</w:t>
            </w:r>
          </w:p>
        </w:tc>
        <w:tc>
          <w:tcPr>
            <w:tcW w:w="320" w:type="pct"/>
            <w:shd w:val="clear" w:color="auto" w:fill="FFFFFF"/>
            <w:vAlign w:val="center"/>
          </w:tcPr>
          <w:p w14:paraId="6D1F1D8B" w14:textId="77777777" w:rsidR="00E43309" w:rsidRPr="006F2280" w:rsidRDefault="00E43309" w:rsidP="00E43309">
            <w:pPr>
              <w:jc w:val="center"/>
              <w:rPr>
                <w:iCs/>
                <w:sz w:val="16"/>
                <w:szCs w:val="16"/>
                <w:lang w:val="uk-UA"/>
              </w:rPr>
            </w:pPr>
          </w:p>
          <w:p w14:paraId="5DBD3D07" w14:textId="77777777" w:rsidR="00E43309" w:rsidRPr="006F2280" w:rsidRDefault="00E43309" w:rsidP="00E43309">
            <w:pPr>
              <w:jc w:val="center"/>
              <w:rPr>
                <w:iCs/>
                <w:sz w:val="16"/>
                <w:szCs w:val="16"/>
                <w:lang w:val="uk-UA"/>
              </w:rPr>
            </w:pPr>
            <w:r w:rsidRPr="006F2280">
              <w:rPr>
                <w:iCs/>
                <w:sz w:val="16"/>
                <w:szCs w:val="16"/>
                <w:lang w:val="uk-UA"/>
              </w:rPr>
              <w:t>Текстовий. табличний  документ</w:t>
            </w:r>
          </w:p>
        </w:tc>
        <w:tc>
          <w:tcPr>
            <w:tcW w:w="215" w:type="pct"/>
            <w:shd w:val="clear" w:color="auto" w:fill="FFFFFF"/>
            <w:vAlign w:val="center"/>
          </w:tcPr>
          <w:p w14:paraId="3FDB2629" w14:textId="77777777" w:rsidR="00E43309" w:rsidRPr="006F2280" w:rsidRDefault="00E43309" w:rsidP="00E43309">
            <w:pPr>
              <w:jc w:val="center"/>
              <w:rPr>
                <w:iCs/>
                <w:sz w:val="16"/>
                <w:szCs w:val="16"/>
                <w:lang w:val="uk-UA"/>
              </w:rPr>
            </w:pPr>
          </w:p>
          <w:p w14:paraId="5553CCF5" w14:textId="77777777" w:rsidR="00E43309" w:rsidRPr="006F2280" w:rsidRDefault="00E43309" w:rsidP="00E43309">
            <w:pPr>
              <w:jc w:val="center"/>
              <w:rPr>
                <w:iCs/>
                <w:sz w:val="16"/>
                <w:szCs w:val="16"/>
                <w:lang w:val="uk-UA"/>
              </w:rPr>
            </w:pPr>
            <w:r w:rsidRPr="006F2280">
              <w:rPr>
                <w:iCs/>
                <w:sz w:val="16"/>
                <w:szCs w:val="16"/>
                <w:lang w:val="uk-UA"/>
              </w:rPr>
              <w:t>Лист</w:t>
            </w:r>
          </w:p>
        </w:tc>
        <w:tc>
          <w:tcPr>
            <w:tcW w:w="161" w:type="pct"/>
            <w:shd w:val="clear" w:color="auto" w:fill="FFFFFF"/>
            <w:vAlign w:val="center"/>
          </w:tcPr>
          <w:p w14:paraId="0AEAB996" w14:textId="77777777" w:rsidR="00E43309" w:rsidRPr="006F2280" w:rsidRDefault="00E43309" w:rsidP="00E43309">
            <w:pPr>
              <w:jc w:val="center"/>
              <w:rPr>
                <w:iCs/>
                <w:sz w:val="16"/>
                <w:szCs w:val="16"/>
                <w:lang w:val="uk-UA"/>
              </w:rPr>
            </w:pPr>
          </w:p>
          <w:p w14:paraId="69DE5627" w14:textId="77777777" w:rsidR="00E43309" w:rsidRPr="006F2280" w:rsidRDefault="00E43309" w:rsidP="00E43309">
            <w:pPr>
              <w:rPr>
                <w:iCs/>
                <w:sz w:val="16"/>
                <w:szCs w:val="16"/>
                <w:lang w:val="ru-RU"/>
              </w:rPr>
            </w:pPr>
            <w:r w:rsidRPr="006F2280">
              <w:rPr>
                <w:iCs/>
                <w:sz w:val="16"/>
                <w:szCs w:val="16"/>
                <w:lang w:val="uk-UA"/>
              </w:rPr>
              <w:t>-</w:t>
            </w:r>
          </w:p>
        </w:tc>
        <w:tc>
          <w:tcPr>
            <w:tcW w:w="402" w:type="pct"/>
            <w:shd w:val="clear" w:color="auto" w:fill="FFFFFF"/>
            <w:vAlign w:val="center"/>
          </w:tcPr>
          <w:p w14:paraId="119C0BE2" w14:textId="77777777" w:rsidR="00E43309" w:rsidRPr="006F2280" w:rsidRDefault="00E43309" w:rsidP="00E43309">
            <w:pPr>
              <w:jc w:val="center"/>
              <w:rPr>
                <w:iCs/>
                <w:sz w:val="16"/>
                <w:szCs w:val="16"/>
                <w:lang w:val="uk-UA"/>
              </w:rPr>
            </w:pPr>
          </w:p>
          <w:p w14:paraId="2A809E4A" w14:textId="77777777" w:rsidR="00E43309" w:rsidRPr="006F2280" w:rsidRDefault="00E43309" w:rsidP="00E43309">
            <w:pPr>
              <w:jc w:val="center"/>
              <w:rPr>
                <w:iCs/>
                <w:sz w:val="16"/>
                <w:szCs w:val="16"/>
                <w:lang w:val="uk-UA"/>
              </w:rPr>
            </w:pPr>
            <w:r w:rsidRPr="006F2280">
              <w:rPr>
                <w:iCs/>
                <w:sz w:val="16"/>
                <w:szCs w:val="16"/>
                <w:lang w:val="uk-UA"/>
              </w:rPr>
              <w:t>Паперова</w:t>
            </w:r>
          </w:p>
          <w:p w14:paraId="234557C6" w14:textId="77777777" w:rsidR="00E43309" w:rsidRPr="006F2280" w:rsidRDefault="00E43309" w:rsidP="00E43309">
            <w:pPr>
              <w:jc w:val="center"/>
              <w:rPr>
                <w:iCs/>
                <w:sz w:val="16"/>
                <w:szCs w:val="16"/>
                <w:lang w:val="uk-UA"/>
              </w:rPr>
            </w:pPr>
            <w:r w:rsidRPr="006F2280">
              <w:rPr>
                <w:iCs/>
                <w:sz w:val="16"/>
                <w:szCs w:val="16"/>
                <w:lang w:val="uk-UA"/>
              </w:rPr>
              <w:t>електронна</w:t>
            </w:r>
          </w:p>
        </w:tc>
        <w:tc>
          <w:tcPr>
            <w:tcW w:w="559" w:type="pct"/>
            <w:shd w:val="clear" w:color="auto" w:fill="FFFFFF"/>
            <w:vAlign w:val="center"/>
          </w:tcPr>
          <w:p w14:paraId="36450712" w14:textId="77777777" w:rsidR="00E43309" w:rsidRPr="006F2280" w:rsidRDefault="00E43309" w:rsidP="00E43309">
            <w:pPr>
              <w:jc w:val="center"/>
              <w:rPr>
                <w:iCs/>
                <w:sz w:val="16"/>
                <w:szCs w:val="16"/>
                <w:lang w:val="uk-UA"/>
              </w:rPr>
            </w:pPr>
          </w:p>
          <w:p w14:paraId="112D039A" w14:textId="77777777" w:rsidR="00E43309" w:rsidRPr="006F2280" w:rsidRDefault="00E43309" w:rsidP="00E43309">
            <w:pPr>
              <w:jc w:val="center"/>
              <w:rPr>
                <w:iCs/>
                <w:sz w:val="16"/>
                <w:szCs w:val="16"/>
                <w:lang w:val="uk-UA"/>
              </w:rPr>
            </w:pPr>
            <w:r w:rsidRPr="006F2280">
              <w:rPr>
                <w:iCs/>
                <w:sz w:val="16"/>
                <w:szCs w:val="16"/>
                <w:lang w:val="uk-UA"/>
              </w:rPr>
              <w:t>Відділ зведеного бюджету та міжбюджетних відносин</w:t>
            </w:r>
          </w:p>
          <w:p w14:paraId="06EFD80E" w14:textId="77777777" w:rsidR="00E43309" w:rsidRPr="006F2280" w:rsidRDefault="00E43309" w:rsidP="00E43309">
            <w:pPr>
              <w:jc w:val="center"/>
              <w:rPr>
                <w:iCs/>
                <w:sz w:val="16"/>
                <w:szCs w:val="16"/>
                <w:lang w:val="uk-UA"/>
              </w:rPr>
            </w:pPr>
          </w:p>
        </w:tc>
        <w:tc>
          <w:tcPr>
            <w:tcW w:w="128" w:type="pct"/>
            <w:shd w:val="clear" w:color="auto" w:fill="FFFFFF"/>
            <w:vAlign w:val="center"/>
          </w:tcPr>
          <w:p w14:paraId="3A4051E6" w14:textId="77777777" w:rsidR="00E43309" w:rsidRPr="006F2280" w:rsidRDefault="00E43309" w:rsidP="00E43309">
            <w:pPr>
              <w:jc w:val="center"/>
              <w:rPr>
                <w:i/>
                <w:iCs/>
                <w:lang w:val="ru-RU"/>
              </w:rPr>
            </w:pPr>
            <w:r w:rsidRPr="006F2280">
              <w:rPr>
                <w:i/>
                <w:iCs/>
                <w:lang w:val="ru-RU"/>
              </w:rPr>
              <w:t>-</w:t>
            </w:r>
          </w:p>
        </w:tc>
      </w:tr>
      <w:tr w:rsidR="00E43309" w:rsidRPr="00B7371E" w14:paraId="29BE11D3" w14:textId="77777777" w:rsidTr="00A13EF6">
        <w:trPr>
          <w:trHeight w:val="562"/>
        </w:trPr>
        <w:tc>
          <w:tcPr>
            <w:tcW w:w="206" w:type="pct"/>
            <w:shd w:val="clear" w:color="auto" w:fill="FFFFFF"/>
            <w:vAlign w:val="center"/>
          </w:tcPr>
          <w:p w14:paraId="294E527A" w14:textId="77777777" w:rsidR="00E43309" w:rsidRPr="00310FE5" w:rsidRDefault="00610CB9" w:rsidP="00E43309">
            <w:pPr>
              <w:jc w:val="center"/>
              <w:rPr>
                <w:b/>
                <w:bCs/>
                <w:sz w:val="16"/>
                <w:szCs w:val="16"/>
                <w:lang w:val="uk-UA"/>
              </w:rPr>
            </w:pPr>
            <w:r>
              <w:rPr>
                <w:b/>
                <w:bCs/>
                <w:sz w:val="16"/>
                <w:szCs w:val="16"/>
                <w:lang w:val="uk-UA"/>
              </w:rPr>
              <w:t>4751</w:t>
            </w:r>
          </w:p>
        </w:tc>
        <w:tc>
          <w:tcPr>
            <w:tcW w:w="477" w:type="pct"/>
            <w:shd w:val="clear" w:color="auto" w:fill="FFFFFF"/>
            <w:vAlign w:val="center"/>
          </w:tcPr>
          <w:p w14:paraId="3CBED68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w:t>
            </w:r>
          </w:p>
        </w:tc>
        <w:tc>
          <w:tcPr>
            <w:tcW w:w="352" w:type="pct"/>
            <w:shd w:val="clear" w:color="auto" w:fill="FFFFFF"/>
            <w:vAlign w:val="center"/>
          </w:tcPr>
          <w:p w14:paraId="0037F7F2"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№вх-3590/26</w:t>
            </w:r>
          </w:p>
        </w:tc>
        <w:tc>
          <w:tcPr>
            <w:tcW w:w="296" w:type="pct"/>
            <w:shd w:val="clear" w:color="auto" w:fill="FFFFFF"/>
            <w:vAlign w:val="center"/>
          </w:tcPr>
          <w:p w14:paraId="7E2FB3A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070C55C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7F4487F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321F20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84F50A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25D633D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590BFA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w:t>
            </w:r>
          </w:p>
        </w:tc>
        <w:tc>
          <w:tcPr>
            <w:tcW w:w="320" w:type="pct"/>
            <w:shd w:val="clear" w:color="auto" w:fill="FFFFFF"/>
            <w:vAlign w:val="center"/>
          </w:tcPr>
          <w:p w14:paraId="3D14B0F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DD520D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545A75C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D66508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492C2C1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EA3B75C" w14:textId="77777777" w:rsidR="00E43309" w:rsidRDefault="00E43309" w:rsidP="00E43309">
            <w:pPr>
              <w:jc w:val="center"/>
              <w:rPr>
                <w:lang w:val="ru-RU"/>
              </w:rPr>
            </w:pPr>
            <w:r>
              <w:rPr>
                <w:lang w:val="ru-RU"/>
              </w:rPr>
              <w:t>-</w:t>
            </w:r>
          </w:p>
        </w:tc>
      </w:tr>
      <w:tr w:rsidR="00E43309" w:rsidRPr="00B7371E" w14:paraId="339CEEE8" w14:textId="77777777" w:rsidTr="00A13EF6">
        <w:trPr>
          <w:trHeight w:val="975"/>
        </w:trPr>
        <w:tc>
          <w:tcPr>
            <w:tcW w:w="206" w:type="pct"/>
            <w:shd w:val="clear" w:color="auto" w:fill="FFFFFF"/>
            <w:vAlign w:val="center"/>
          </w:tcPr>
          <w:p w14:paraId="7BBE977A" w14:textId="77777777" w:rsidR="00E43309" w:rsidRPr="00310FE5" w:rsidRDefault="00610CB9" w:rsidP="00E43309">
            <w:pPr>
              <w:jc w:val="center"/>
              <w:rPr>
                <w:b/>
                <w:bCs/>
                <w:sz w:val="16"/>
                <w:szCs w:val="16"/>
                <w:lang w:val="uk-UA"/>
              </w:rPr>
            </w:pPr>
            <w:r>
              <w:rPr>
                <w:b/>
                <w:bCs/>
                <w:sz w:val="16"/>
                <w:szCs w:val="16"/>
                <w:lang w:val="uk-UA"/>
              </w:rPr>
              <w:t>4752</w:t>
            </w:r>
          </w:p>
        </w:tc>
        <w:tc>
          <w:tcPr>
            <w:tcW w:w="477" w:type="pct"/>
            <w:shd w:val="clear" w:color="auto" w:fill="FFFFFF"/>
            <w:vAlign w:val="center"/>
          </w:tcPr>
          <w:p w14:paraId="59C61CA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додаткових коштів</w:t>
            </w:r>
          </w:p>
        </w:tc>
        <w:tc>
          <w:tcPr>
            <w:tcW w:w="352" w:type="pct"/>
            <w:shd w:val="clear" w:color="auto" w:fill="FFFFFF"/>
            <w:vAlign w:val="center"/>
          </w:tcPr>
          <w:p w14:paraId="2045295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№вх-3591/26</w:t>
            </w:r>
          </w:p>
        </w:tc>
        <w:tc>
          <w:tcPr>
            <w:tcW w:w="296" w:type="pct"/>
            <w:shd w:val="clear" w:color="auto" w:fill="FFFFFF"/>
            <w:vAlign w:val="center"/>
          </w:tcPr>
          <w:p w14:paraId="184F310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118347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08A1235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8D60C0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698950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69A0CA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EE3433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додаткових коштів</w:t>
            </w:r>
          </w:p>
        </w:tc>
        <w:tc>
          <w:tcPr>
            <w:tcW w:w="320" w:type="pct"/>
            <w:shd w:val="clear" w:color="auto" w:fill="FFFFFF"/>
            <w:vAlign w:val="center"/>
          </w:tcPr>
          <w:p w14:paraId="5F96A72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3197DEB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2A47A78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19F30E2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C73EBA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6234F10" w14:textId="77777777" w:rsidR="00E43309" w:rsidRDefault="00E43309" w:rsidP="00E43309">
            <w:pPr>
              <w:jc w:val="center"/>
              <w:rPr>
                <w:lang w:val="ru-RU"/>
              </w:rPr>
            </w:pPr>
            <w:r>
              <w:rPr>
                <w:lang w:val="ru-RU"/>
              </w:rPr>
              <w:t>-</w:t>
            </w:r>
          </w:p>
        </w:tc>
      </w:tr>
      <w:tr w:rsidR="00E43309" w:rsidRPr="00B7371E" w14:paraId="406E04C8" w14:textId="77777777" w:rsidTr="00A13EF6">
        <w:trPr>
          <w:trHeight w:val="975"/>
        </w:trPr>
        <w:tc>
          <w:tcPr>
            <w:tcW w:w="206" w:type="pct"/>
            <w:shd w:val="clear" w:color="auto" w:fill="FFFFFF"/>
            <w:vAlign w:val="center"/>
          </w:tcPr>
          <w:p w14:paraId="268608CF" w14:textId="77777777" w:rsidR="00E43309" w:rsidRPr="00310FE5" w:rsidRDefault="00610CB9" w:rsidP="00E43309">
            <w:pPr>
              <w:jc w:val="center"/>
              <w:rPr>
                <w:b/>
                <w:bCs/>
                <w:sz w:val="16"/>
                <w:szCs w:val="16"/>
                <w:lang w:val="uk-UA"/>
              </w:rPr>
            </w:pPr>
            <w:r>
              <w:rPr>
                <w:b/>
                <w:bCs/>
                <w:sz w:val="16"/>
                <w:szCs w:val="16"/>
                <w:lang w:val="uk-UA"/>
              </w:rPr>
              <w:t>4753</w:t>
            </w:r>
          </w:p>
        </w:tc>
        <w:tc>
          <w:tcPr>
            <w:tcW w:w="477" w:type="pct"/>
            <w:shd w:val="clear" w:color="auto" w:fill="FFFFFF"/>
            <w:vAlign w:val="center"/>
          </w:tcPr>
          <w:p w14:paraId="7F0CAE75" w14:textId="77777777" w:rsidR="00E43309" w:rsidRPr="003A1A9C" w:rsidRDefault="00E43309" w:rsidP="00E43309">
            <w:pPr>
              <w:jc w:val="center"/>
              <w:rPr>
                <w:bCs/>
                <w:sz w:val="16"/>
                <w:szCs w:val="16"/>
                <w:lang w:val="uk-UA"/>
              </w:rPr>
            </w:pPr>
          </w:p>
          <w:p w14:paraId="248DC6BA" w14:textId="77777777" w:rsidR="00E43309" w:rsidRPr="003A1A9C" w:rsidRDefault="00E43309" w:rsidP="00E43309">
            <w:pPr>
              <w:jc w:val="center"/>
              <w:rPr>
                <w:bCs/>
                <w:sz w:val="16"/>
                <w:szCs w:val="16"/>
                <w:lang w:val="uk-UA"/>
              </w:rPr>
            </w:pPr>
            <w:r>
              <w:rPr>
                <w:bCs/>
                <w:sz w:val="16"/>
                <w:szCs w:val="16"/>
                <w:lang w:val="uk-UA"/>
              </w:rPr>
              <w:t>Про в</w:t>
            </w:r>
            <w:r w:rsidRPr="003A1A9C">
              <w:rPr>
                <w:bCs/>
                <w:sz w:val="16"/>
                <w:szCs w:val="16"/>
                <w:lang w:val="uk-UA"/>
              </w:rPr>
              <w:t>иконання обласного бюджету</w:t>
            </w:r>
          </w:p>
          <w:p w14:paraId="6E0D89BC" w14:textId="77777777" w:rsidR="00E43309" w:rsidRPr="003A1A9C" w:rsidRDefault="00E43309" w:rsidP="00E43309">
            <w:pPr>
              <w:jc w:val="center"/>
              <w:rPr>
                <w:b/>
                <w:bCs/>
                <w:color w:val="FF0000"/>
                <w:sz w:val="16"/>
                <w:szCs w:val="16"/>
                <w:lang w:val="ru-RU"/>
              </w:rPr>
            </w:pPr>
          </w:p>
        </w:tc>
        <w:tc>
          <w:tcPr>
            <w:tcW w:w="352" w:type="pct"/>
            <w:shd w:val="clear" w:color="auto" w:fill="FFFFFF"/>
            <w:vAlign w:val="center"/>
          </w:tcPr>
          <w:p w14:paraId="1869EC08" w14:textId="77777777" w:rsidR="00E43309" w:rsidRPr="003A1A9C" w:rsidRDefault="00E43309" w:rsidP="00E43309">
            <w:pPr>
              <w:jc w:val="center"/>
              <w:rPr>
                <w:bCs/>
                <w:sz w:val="16"/>
                <w:szCs w:val="16"/>
                <w:lang w:val="uk-UA"/>
              </w:rPr>
            </w:pPr>
          </w:p>
          <w:p w14:paraId="3290B6C3" w14:textId="77777777" w:rsidR="00E43309" w:rsidRPr="003A1A9C" w:rsidRDefault="00E43309" w:rsidP="00E43309">
            <w:pPr>
              <w:jc w:val="center"/>
              <w:rPr>
                <w:bCs/>
                <w:sz w:val="16"/>
                <w:szCs w:val="16"/>
                <w:lang w:val="uk-UA"/>
              </w:rPr>
            </w:pPr>
            <w:r w:rsidRPr="003A1A9C">
              <w:rPr>
                <w:bCs/>
                <w:sz w:val="16"/>
                <w:szCs w:val="16"/>
                <w:lang w:val="uk-UA"/>
              </w:rPr>
              <w:t xml:space="preserve">№ вих-               </w:t>
            </w:r>
            <w:r>
              <w:rPr>
                <w:bCs/>
                <w:sz w:val="16"/>
                <w:szCs w:val="16"/>
                <w:lang w:val="uk-UA"/>
              </w:rPr>
              <w:t>100</w:t>
            </w:r>
            <w:r w:rsidRPr="003A1A9C">
              <w:rPr>
                <w:bCs/>
                <w:sz w:val="16"/>
                <w:szCs w:val="16"/>
                <w:lang w:val="uk-UA"/>
              </w:rPr>
              <w:t>0/03-20/26</w:t>
            </w:r>
          </w:p>
          <w:p w14:paraId="74C03818" w14:textId="77777777" w:rsidR="00E43309" w:rsidRPr="003A1A9C" w:rsidRDefault="00E43309" w:rsidP="00E43309">
            <w:pPr>
              <w:jc w:val="center"/>
              <w:rPr>
                <w:bCs/>
                <w:sz w:val="16"/>
                <w:szCs w:val="16"/>
                <w:lang w:val="uk-UA"/>
              </w:rPr>
            </w:pPr>
          </w:p>
        </w:tc>
        <w:tc>
          <w:tcPr>
            <w:tcW w:w="296" w:type="pct"/>
            <w:shd w:val="clear" w:color="auto" w:fill="FFFFFF"/>
            <w:vAlign w:val="center"/>
          </w:tcPr>
          <w:p w14:paraId="0D34E815" w14:textId="77777777" w:rsidR="00E43309" w:rsidRPr="003A1A9C" w:rsidRDefault="00E43309" w:rsidP="00E43309">
            <w:pPr>
              <w:jc w:val="center"/>
              <w:rPr>
                <w:bCs/>
                <w:sz w:val="16"/>
                <w:szCs w:val="16"/>
                <w:lang w:val="uk-UA"/>
              </w:rPr>
            </w:pPr>
            <w:r w:rsidRPr="003A1A9C">
              <w:rPr>
                <w:bCs/>
                <w:sz w:val="16"/>
                <w:szCs w:val="16"/>
                <w:lang w:val="uk-UA"/>
              </w:rPr>
              <w:t>1</w:t>
            </w:r>
            <w:r>
              <w:rPr>
                <w:bCs/>
                <w:sz w:val="16"/>
                <w:szCs w:val="16"/>
                <w:lang w:val="uk-UA"/>
              </w:rPr>
              <w:t>1</w:t>
            </w:r>
            <w:r w:rsidRPr="003A1A9C">
              <w:rPr>
                <w:bCs/>
                <w:sz w:val="16"/>
                <w:szCs w:val="16"/>
                <w:lang w:val="uk-UA"/>
              </w:rPr>
              <w:t>.0</w:t>
            </w:r>
            <w:r>
              <w:rPr>
                <w:bCs/>
                <w:sz w:val="16"/>
                <w:szCs w:val="16"/>
                <w:lang w:val="uk-UA"/>
              </w:rPr>
              <w:t>6</w:t>
            </w:r>
            <w:r w:rsidRPr="003A1A9C">
              <w:rPr>
                <w:bCs/>
                <w:sz w:val="16"/>
                <w:szCs w:val="16"/>
                <w:lang w:val="uk-UA"/>
              </w:rPr>
              <w:t>.2026</w:t>
            </w:r>
          </w:p>
        </w:tc>
        <w:tc>
          <w:tcPr>
            <w:tcW w:w="304" w:type="pct"/>
            <w:shd w:val="clear" w:color="auto" w:fill="FFFFFF"/>
            <w:vAlign w:val="center"/>
          </w:tcPr>
          <w:p w14:paraId="41B82EBE" w14:textId="77777777" w:rsidR="00E43309" w:rsidRPr="003A1A9C" w:rsidRDefault="00E43309" w:rsidP="00E43309">
            <w:pPr>
              <w:jc w:val="center"/>
              <w:rPr>
                <w:bCs/>
                <w:sz w:val="16"/>
                <w:szCs w:val="16"/>
                <w:lang w:val="uk-UA"/>
              </w:rPr>
            </w:pPr>
            <w:r w:rsidRPr="003A1A9C">
              <w:rPr>
                <w:bCs/>
                <w:sz w:val="16"/>
                <w:szCs w:val="16"/>
                <w:lang w:val="uk-UA"/>
              </w:rPr>
              <w:t>-</w:t>
            </w:r>
          </w:p>
        </w:tc>
        <w:tc>
          <w:tcPr>
            <w:tcW w:w="431" w:type="pct"/>
            <w:shd w:val="clear" w:color="auto" w:fill="FFFFFF"/>
            <w:vAlign w:val="center"/>
          </w:tcPr>
          <w:p w14:paraId="51E602F1" w14:textId="77777777" w:rsidR="00E43309" w:rsidRPr="003A1A9C" w:rsidRDefault="00E43309" w:rsidP="00E43309">
            <w:pPr>
              <w:jc w:val="center"/>
              <w:rPr>
                <w:bCs/>
                <w:sz w:val="16"/>
                <w:szCs w:val="16"/>
                <w:lang w:val="uk-UA"/>
              </w:rPr>
            </w:pPr>
            <w:r w:rsidRPr="003A1A9C">
              <w:rPr>
                <w:bCs/>
                <w:sz w:val="16"/>
                <w:szCs w:val="16"/>
                <w:lang w:val="uk-UA"/>
              </w:rPr>
              <w:t>Відділ зведеного бюджету та міжбюджетних відноси</w:t>
            </w:r>
          </w:p>
        </w:tc>
        <w:tc>
          <w:tcPr>
            <w:tcW w:w="271" w:type="pct"/>
            <w:shd w:val="clear" w:color="auto" w:fill="FFFFFF"/>
            <w:vAlign w:val="center"/>
          </w:tcPr>
          <w:p w14:paraId="000BC22E" w14:textId="77777777" w:rsidR="00E43309" w:rsidRPr="003A1A9C" w:rsidRDefault="00E43309" w:rsidP="00E43309">
            <w:pPr>
              <w:rPr>
                <w:bCs/>
                <w:sz w:val="16"/>
                <w:szCs w:val="16"/>
                <w:lang w:val="uk-UA"/>
              </w:rPr>
            </w:pPr>
            <w:r w:rsidRPr="003A1A9C">
              <w:rPr>
                <w:bCs/>
                <w:sz w:val="16"/>
                <w:szCs w:val="16"/>
                <w:lang w:val="uk-UA"/>
              </w:rPr>
              <w:t xml:space="preserve">   -</w:t>
            </w:r>
          </w:p>
        </w:tc>
        <w:tc>
          <w:tcPr>
            <w:tcW w:w="165" w:type="pct"/>
            <w:shd w:val="clear" w:color="auto" w:fill="FFFFFF"/>
            <w:vAlign w:val="center"/>
          </w:tcPr>
          <w:p w14:paraId="5E24FE08" w14:textId="77777777" w:rsidR="00E43309" w:rsidRPr="003A1A9C" w:rsidRDefault="00E43309" w:rsidP="00E43309">
            <w:pPr>
              <w:jc w:val="center"/>
              <w:rPr>
                <w:bCs/>
                <w:sz w:val="16"/>
                <w:szCs w:val="16"/>
                <w:lang w:val="uk-UA"/>
              </w:rPr>
            </w:pPr>
            <w:r w:rsidRPr="003A1A9C">
              <w:rPr>
                <w:bCs/>
                <w:sz w:val="16"/>
                <w:szCs w:val="16"/>
                <w:lang w:val="uk-UA"/>
              </w:rPr>
              <w:t>-</w:t>
            </w:r>
          </w:p>
        </w:tc>
        <w:tc>
          <w:tcPr>
            <w:tcW w:w="303" w:type="pct"/>
            <w:shd w:val="clear" w:color="auto" w:fill="FFFFFF"/>
            <w:vAlign w:val="center"/>
          </w:tcPr>
          <w:p w14:paraId="4C324FE6" w14:textId="77777777" w:rsidR="00E43309" w:rsidRPr="003A1A9C" w:rsidRDefault="00E43309" w:rsidP="00E43309">
            <w:pPr>
              <w:jc w:val="center"/>
              <w:rPr>
                <w:bCs/>
                <w:sz w:val="16"/>
                <w:szCs w:val="16"/>
                <w:lang w:val="uk-UA"/>
              </w:rPr>
            </w:pPr>
            <w:r w:rsidRPr="003A1A9C">
              <w:rPr>
                <w:bCs/>
                <w:sz w:val="16"/>
                <w:szCs w:val="16"/>
                <w:lang w:val="uk-UA"/>
              </w:rPr>
              <w:t>бюджет</w:t>
            </w:r>
          </w:p>
        </w:tc>
        <w:tc>
          <w:tcPr>
            <w:tcW w:w="410" w:type="pct"/>
            <w:shd w:val="clear" w:color="auto" w:fill="FFFFFF"/>
            <w:vAlign w:val="center"/>
          </w:tcPr>
          <w:p w14:paraId="41300D9C" w14:textId="77777777" w:rsidR="00E43309" w:rsidRPr="003A1A9C" w:rsidRDefault="00E43309" w:rsidP="00E43309">
            <w:pPr>
              <w:jc w:val="center"/>
              <w:rPr>
                <w:bCs/>
                <w:sz w:val="16"/>
                <w:szCs w:val="16"/>
                <w:lang w:val="uk-UA"/>
              </w:rPr>
            </w:pPr>
            <w:r w:rsidRPr="003A1A9C">
              <w:rPr>
                <w:bCs/>
                <w:sz w:val="16"/>
                <w:szCs w:val="16"/>
                <w:lang w:val="uk-UA"/>
              </w:rPr>
              <w:t xml:space="preserve">Виконання обласного бюджету </w:t>
            </w:r>
          </w:p>
        </w:tc>
        <w:tc>
          <w:tcPr>
            <w:tcW w:w="320" w:type="pct"/>
            <w:shd w:val="clear" w:color="auto" w:fill="FFFFFF"/>
            <w:vAlign w:val="center"/>
          </w:tcPr>
          <w:p w14:paraId="6B86F874" w14:textId="77777777" w:rsidR="00E43309" w:rsidRPr="003A1A9C" w:rsidRDefault="00E43309" w:rsidP="00E43309">
            <w:pPr>
              <w:jc w:val="center"/>
              <w:rPr>
                <w:bCs/>
                <w:sz w:val="16"/>
                <w:szCs w:val="16"/>
                <w:lang w:val="uk-UA"/>
              </w:rPr>
            </w:pPr>
            <w:r w:rsidRPr="003A1A9C">
              <w:rPr>
                <w:bCs/>
                <w:sz w:val="16"/>
                <w:szCs w:val="16"/>
                <w:lang w:val="uk-UA"/>
              </w:rPr>
              <w:t>Текстовий документ</w:t>
            </w:r>
          </w:p>
        </w:tc>
        <w:tc>
          <w:tcPr>
            <w:tcW w:w="215" w:type="pct"/>
            <w:shd w:val="clear" w:color="auto" w:fill="FFFFFF"/>
            <w:vAlign w:val="center"/>
          </w:tcPr>
          <w:p w14:paraId="33F671BA" w14:textId="77777777" w:rsidR="00E43309" w:rsidRPr="003A1A9C" w:rsidRDefault="00E43309" w:rsidP="00E43309">
            <w:pPr>
              <w:jc w:val="center"/>
              <w:rPr>
                <w:bCs/>
                <w:sz w:val="16"/>
                <w:szCs w:val="16"/>
                <w:lang w:val="uk-UA"/>
              </w:rPr>
            </w:pPr>
            <w:r w:rsidRPr="003A1A9C">
              <w:rPr>
                <w:bCs/>
                <w:sz w:val="16"/>
                <w:szCs w:val="16"/>
                <w:lang w:val="uk-UA"/>
              </w:rPr>
              <w:t>Лист, таблиці</w:t>
            </w:r>
          </w:p>
        </w:tc>
        <w:tc>
          <w:tcPr>
            <w:tcW w:w="161" w:type="pct"/>
            <w:shd w:val="clear" w:color="auto" w:fill="FFFFFF"/>
            <w:vAlign w:val="center"/>
          </w:tcPr>
          <w:p w14:paraId="1075C284" w14:textId="77777777" w:rsidR="00E43309" w:rsidRPr="003A1A9C" w:rsidRDefault="00E43309" w:rsidP="00E43309">
            <w:pPr>
              <w:rPr>
                <w:bCs/>
                <w:sz w:val="16"/>
                <w:szCs w:val="16"/>
                <w:lang w:val="uk-UA"/>
              </w:rPr>
            </w:pPr>
            <w:r w:rsidRPr="003A1A9C">
              <w:rPr>
                <w:bCs/>
                <w:sz w:val="16"/>
                <w:szCs w:val="16"/>
                <w:lang w:val="uk-UA"/>
              </w:rPr>
              <w:t xml:space="preserve">     -</w:t>
            </w:r>
          </w:p>
        </w:tc>
        <w:tc>
          <w:tcPr>
            <w:tcW w:w="402" w:type="pct"/>
            <w:shd w:val="clear" w:color="auto" w:fill="FFFFFF"/>
            <w:vAlign w:val="center"/>
          </w:tcPr>
          <w:p w14:paraId="10B4028B" w14:textId="77777777" w:rsidR="00E43309" w:rsidRPr="003A1A9C" w:rsidRDefault="00E43309" w:rsidP="00E43309">
            <w:pPr>
              <w:jc w:val="center"/>
              <w:rPr>
                <w:bCs/>
                <w:sz w:val="16"/>
                <w:szCs w:val="16"/>
                <w:lang w:val="uk-UA"/>
              </w:rPr>
            </w:pPr>
            <w:r w:rsidRPr="003A1A9C">
              <w:rPr>
                <w:bCs/>
                <w:sz w:val="16"/>
                <w:szCs w:val="16"/>
                <w:lang w:val="uk-UA"/>
              </w:rPr>
              <w:t>Паперова</w:t>
            </w:r>
          </w:p>
          <w:p w14:paraId="64D25800" w14:textId="77777777" w:rsidR="00E43309" w:rsidRPr="003A1A9C" w:rsidRDefault="00E43309" w:rsidP="00E43309">
            <w:pPr>
              <w:rPr>
                <w:bCs/>
                <w:sz w:val="16"/>
                <w:szCs w:val="16"/>
                <w:lang w:val="uk-UA"/>
              </w:rPr>
            </w:pPr>
            <w:r w:rsidRPr="003A1A9C">
              <w:rPr>
                <w:bCs/>
                <w:sz w:val="16"/>
                <w:szCs w:val="16"/>
                <w:lang w:val="uk-UA"/>
              </w:rPr>
              <w:t>електронна</w:t>
            </w:r>
          </w:p>
        </w:tc>
        <w:tc>
          <w:tcPr>
            <w:tcW w:w="559" w:type="pct"/>
            <w:shd w:val="clear" w:color="auto" w:fill="FFFFFF"/>
            <w:vAlign w:val="center"/>
          </w:tcPr>
          <w:p w14:paraId="7486D91B" w14:textId="77777777" w:rsidR="00E43309" w:rsidRPr="003A1A9C" w:rsidRDefault="00E43309" w:rsidP="00E43309">
            <w:pPr>
              <w:jc w:val="center"/>
              <w:rPr>
                <w:bCs/>
                <w:sz w:val="16"/>
                <w:szCs w:val="16"/>
                <w:lang w:val="uk-UA"/>
              </w:rPr>
            </w:pPr>
            <w:r w:rsidRPr="003A1A9C">
              <w:rPr>
                <w:bCs/>
                <w:sz w:val="16"/>
                <w:szCs w:val="16"/>
                <w:lang w:val="uk-UA"/>
              </w:rPr>
              <w:t xml:space="preserve">Відділ зведеного бюджету та міжбюджетних відносин </w:t>
            </w:r>
          </w:p>
        </w:tc>
        <w:tc>
          <w:tcPr>
            <w:tcW w:w="128" w:type="pct"/>
            <w:shd w:val="clear" w:color="auto" w:fill="FFFFFF"/>
            <w:vAlign w:val="center"/>
          </w:tcPr>
          <w:p w14:paraId="7443CA3B" w14:textId="77777777" w:rsidR="00E43309" w:rsidRPr="003A1A9C" w:rsidRDefault="00E43309" w:rsidP="00E43309">
            <w:pPr>
              <w:jc w:val="center"/>
              <w:rPr>
                <w:bCs/>
                <w:sz w:val="16"/>
                <w:szCs w:val="16"/>
                <w:lang w:val="ru-RU"/>
              </w:rPr>
            </w:pPr>
          </w:p>
          <w:p w14:paraId="67B22926" w14:textId="77777777" w:rsidR="00E43309" w:rsidRPr="003A1A9C" w:rsidRDefault="00E43309" w:rsidP="00E43309">
            <w:pPr>
              <w:jc w:val="center"/>
              <w:rPr>
                <w:bCs/>
                <w:sz w:val="16"/>
                <w:szCs w:val="16"/>
                <w:lang w:val="ru-RU"/>
              </w:rPr>
            </w:pPr>
            <w:r w:rsidRPr="003A1A9C">
              <w:rPr>
                <w:bCs/>
                <w:sz w:val="16"/>
                <w:szCs w:val="16"/>
                <w:lang w:val="ru-RU"/>
              </w:rPr>
              <w:t>-</w:t>
            </w:r>
          </w:p>
          <w:p w14:paraId="38E1906A" w14:textId="77777777" w:rsidR="00E43309" w:rsidRPr="003A1A9C" w:rsidRDefault="00E43309" w:rsidP="00E43309">
            <w:pPr>
              <w:jc w:val="center"/>
              <w:rPr>
                <w:bCs/>
                <w:sz w:val="16"/>
                <w:szCs w:val="16"/>
                <w:lang w:val="uk-UA"/>
              </w:rPr>
            </w:pPr>
          </w:p>
        </w:tc>
      </w:tr>
      <w:tr w:rsidR="00E43309" w:rsidRPr="00B7371E" w14:paraId="4B035A9C" w14:textId="77777777" w:rsidTr="00A13EF6">
        <w:trPr>
          <w:trHeight w:val="563"/>
        </w:trPr>
        <w:tc>
          <w:tcPr>
            <w:tcW w:w="206" w:type="pct"/>
            <w:shd w:val="clear" w:color="auto" w:fill="FFFFFF"/>
            <w:vAlign w:val="center"/>
          </w:tcPr>
          <w:p w14:paraId="57BA3111" w14:textId="77777777" w:rsidR="00E43309" w:rsidRPr="00310FE5" w:rsidRDefault="00610CB9" w:rsidP="00E43309">
            <w:pPr>
              <w:jc w:val="center"/>
              <w:rPr>
                <w:b/>
                <w:bCs/>
                <w:sz w:val="16"/>
                <w:szCs w:val="16"/>
                <w:lang w:val="uk-UA"/>
              </w:rPr>
            </w:pPr>
            <w:r>
              <w:rPr>
                <w:b/>
                <w:bCs/>
                <w:sz w:val="16"/>
                <w:szCs w:val="16"/>
                <w:lang w:val="uk-UA"/>
              </w:rPr>
              <w:t>4754</w:t>
            </w:r>
          </w:p>
        </w:tc>
        <w:tc>
          <w:tcPr>
            <w:tcW w:w="477" w:type="pct"/>
            <w:shd w:val="clear" w:color="auto" w:fill="FFFFFF"/>
            <w:vAlign w:val="center"/>
          </w:tcPr>
          <w:p w14:paraId="1CF92CCC"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внесення змін до обласного бюджету</w:t>
            </w:r>
          </w:p>
        </w:tc>
        <w:tc>
          <w:tcPr>
            <w:tcW w:w="352" w:type="pct"/>
            <w:shd w:val="clear" w:color="auto" w:fill="FFFFFF"/>
            <w:vAlign w:val="center"/>
          </w:tcPr>
          <w:p w14:paraId="1E385CD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№вх-3592/26</w:t>
            </w:r>
          </w:p>
        </w:tc>
        <w:tc>
          <w:tcPr>
            <w:tcW w:w="296" w:type="pct"/>
            <w:shd w:val="clear" w:color="auto" w:fill="FFFFFF"/>
            <w:vAlign w:val="center"/>
          </w:tcPr>
          <w:p w14:paraId="734F3A1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17459D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27A7BD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91A4E5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13C60B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7456D85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2B5901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внесення змін до обласного бюджету</w:t>
            </w:r>
          </w:p>
        </w:tc>
        <w:tc>
          <w:tcPr>
            <w:tcW w:w="320" w:type="pct"/>
            <w:shd w:val="clear" w:color="auto" w:fill="FFFFFF"/>
            <w:vAlign w:val="center"/>
          </w:tcPr>
          <w:p w14:paraId="4A6595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3617C7F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960386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0B60E58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F51DCD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291B617" w14:textId="77777777" w:rsidR="00E43309" w:rsidRDefault="00E43309" w:rsidP="00E43309">
            <w:pPr>
              <w:jc w:val="center"/>
              <w:rPr>
                <w:lang w:val="ru-RU"/>
              </w:rPr>
            </w:pPr>
            <w:r>
              <w:rPr>
                <w:lang w:val="ru-RU"/>
              </w:rPr>
              <w:t>-</w:t>
            </w:r>
          </w:p>
        </w:tc>
      </w:tr>
      <w:tr w:rsidR="00E43309" w:rsidRPr="00B7371E" w14:paraId="5F383E34" w14:textId="77777777" w:rsidTr="00A13EF6">
        <w:trPr>
          <w:trHeight w:val="975"/>
        </w:trPr>
        <w:tc>
          <w:tcPr>
            <w:tcW w:w="206" w:type="pct"/>
            <w:shd w:val="clear" w:color="auto" w:fill="FFFFFF"/>
            <w:vAlign w:val="center"/>
          </w:tcPr>
          <w:p w14:paraId="5AB7ECBC" w14:textId="77777777" w:rsidR="00E43309" w:rsidRPr="00310FE5" w:rsidRDefault="00610CB9" w:rsidP="00E43309">
            <w:pPr>
              <w:jc w:val="center"/>
              <w:rPr>
                <w:b/>
                <w:bCs/>
                <w:sz w:val="16"/>
                <w:szCs w:val="16"/>
                <w:lang w:val="uk-UA"/>
              </w:rPr>
            </w:pPr>
            <w:r>
              <w:rPr>
                <w:b/>
                <w:bCs/>
                <w:sz w:val="16"/>
                <w:szCs w:val="16"/>
                <w:lang w:val="uk-UA"/>
              </w:rPr>
              <w:t>4755</w:t>
            </w:r>
          </w:p>
        </w:tc>
        <w:tc>
          <w:tcPr>
            <w:tcW w:w="477" w:type="pct"/>
            <w:shd w:val="clear" w:color="auto" w:fill="FFFFFF"/>
            <w:vAlign w:val="center"/>
          </w:tcPr>
          <w:p w14:paraId="5D01CED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Розпорядження про участь у навчальному візиті</w:t>
            </w:r>
          </w:p>
        </w:tc>
        <w:tc>
          <w:tcPr>
            <w:tcW w:w="352" w:type="pct"/>
            <w:shd w:val="clear" w:color="auto" w:fill="FFFFFF"/>
            <w:vAlign w:val="center"/>
          </w:tcPr>
          <w:p w14:paraId="296A346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№вх-3593/26</w:t>
            </w:r>
          </w:p>
        </w:tc>
        <w:tc>
          <w:tcPr>
            <w:tcW w:w="296" w:type="pct"/>
            <w:shd w:val="clear" w:color="auto" w:fill="FFFFFF"/>
            <w:vAlign w:val="center"/>
          </w:tcPr>
          <w:p w14:paraId="6A6922C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E67A0C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488EE70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40D18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2AB207E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AE6BC3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50CEFE1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Розпорядження про участь у навчальному візиті</w:t>
            </w:r>
          </w:p>
        </w:tc>
        <w:tc>
          <w:tcPr>
            <w:tcW w:w="320" w:type="pct"/>
            <w:shd w:val="clear" w:color="auto" w:fill="FFFFFF"/>
            <w:vAlign w:val="center"/>
          </w:tcPr>
          <w:p w14:paraId="2FF5B09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7F843F3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Розпорядження</w:t>
            </w:r>
          </w:p>
        </w:tc>
        <w:tc>
          <w:tcPr>
            <w:tcW w:w="161" w:type="pct"/>
            <w:shd w:val="clear" w:color="auto" w:fill="FFFFFF"/>
            <w:vAlign w:val="center"/>
          </w:tcPr>
          <w:p w14:paraId="0F7ACB5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74D7D43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6F46B3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9C1E9EF" w14:textId="77777777" w:rsidR="00E43309" w:rsidRDefault="00E43309" w:rsidP="00E43309">
            <w:pPr>
              <w:jc w:val="center"/>
              <w:rPr>
                <w:lang w:val="ru-RU"/>
              </w:rPr>
            </w:pPr>
            <w:r>
              <w:rPr>
                <w:lang w:val="ru-RU"/>
              </w:rPr>
              <w:t>-</w:t>
            </w:r>
          </w:p>
        </w:tc>
      </w:tr>
      <w:tr w:rsidR="00E43309" w:rsidRPr="00B7371E" w14:paraId="1976AC48" w14:textId="77777777" w:rsidTr="00A13EF6">
        <w:trPr>
          <w:trHeight w:val="975"/>
        </w:trPr>
        <w:tc>
          <w:tcPr>
            <w:tcW w:w="206" w:type="pct"/>
            <w:shd w:val="clear" w:color="auto" w:fill="FFFFFF"/>
            <w:vAlign w:val="center"/>
          </w:tcPr>
          <w:p w14:paraId="0BB73C91" w14:textId="77777777" w:rsidR="00E43309" w:rsidRPr="00310FE5" w:rsidRDefault="00610CB9" w:rsidP="00E43309">
            <w:pPr>
              <w:jc w:val="center"/>
              <w:rPr>
                <w:b/>
                <w:bCs/>
                <w:sz w:val="16"/>
                <w:szCs w:val="16"/>
                <w:lang w:val="uk-UA"/>
              </w:rPr>
            </w:pPr>
            <w:r>
              <w:rPr>
                <w:b/>
                <w:bCs/>
                <w:sz w:val="16"/>
                <w:szCs w:val="16"/>
                <w:lang w:val="uk-UA"/>
              </w:rPr>
              <w:lastRenderedPageBreak/>
              <w:t>4756</w:t>
            </w:r>
          </w:p>
        </w:tc>
        <w:tc>
          <w:tcPr>
            <w:tcW w:w="477" w:type="pct"/>
            <w:shd w:val="clear" w:color="auto" w:fill="FFFFFF"/>
            <w:vAlign w:val="center"/>
          </w:tcPr>
          <w:p w14:paraId="0F9B3AD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КЗ Здолбунівський геріатричний пансіонат</w:t>
            </w:r>
          </w:p>
        </w:tc>
        <w:tc>
          <w:tcPr>
            <w:tcW w:w="352" w:type="pct"/>
            <w:shd w:val="clear" w:color="auto" w:fill="FFFFFF"/>
            <w:vAlign w:val="center"/>
          </w:tcPr>
          <w:p w14:paraId="512C9AA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№вх-3594/26</w:t>
            </w:r>
          </w:p>
        </w:tc>
        <w:tc>
          <w:tcPr>
            <w:tcW w:w="296" w:type="pct"/>
            <w:shd w:val="clear" w:color="auto" w:fill="FFFFFF"/>
            <w:vAlign w:val="center"/>
          </w:tcPr>
          <w:p w14:paraId="3736B98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977A83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11.06.2026</w:t>
            </w:r>
          </w:p>
        </w:tc>
        <w:tc>
          <w:tcPr>
            <w:tcW w:w="431" w:type="pct"/>
            <w:shd w:val="clear" w:color="auto" w:fill="FFFFFF"/>
            <w:vAlign w:val="center"/>
          </w:tcPr>
          <w:p w14:paraId="0E7C0BD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7DFC94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F39277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7EAB0FE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38E533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КЗ Здолбунівський геріатричний пансіонат</w:t>
            </w:r>
          </w:p>
        </w:tc>
        <w:tc>
          <w:tcPr>
            <w:tcW w:w="320" w:type="pct"/>
            <w:shd w:val="clear" w:color="auto" w:fill="FFFFFF"/>
            <w:vAlign w:val="center"/>
          </w:tcPr>
          <w:p w14:paraId="061AF1F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2C094A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411385F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50615A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7579ED8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19B2F69" w14:textId="77777777" w:rsidR="00E43309" w:rsidRDefault="00E43309" w:rsidP="00E43309">
            <w:pPr>
              <w:jc w:val="center"/>
              <w:rPr>
                <w:lang w:val="ru-RU"/>
              </w:rPr>
            </w:pPr>
            <w:r>
              <w:rPr>
                <w:lang w:val="ru-RU"/>
              </w:rPr>
              <w:t>-</w:t>
            </w:r>
          </w:p>
        </w:tc>
      </w:tr>
      <w:tr w:rsidR="00E43309" w:rsidRPr="00B7371E" w14:paraId="270E548A" w14:textId="77777777" w:rsidTr="00A13EF6">
        <w:trPr>
          <w:trHeight w:val="975"/>
        </w:trPr>
        <w:tc>
          <w:tcPr>
            <w:tcW w:w="206" w:type="pct"/>
            <w:shd w:val="clear" w:color="auto" w:fill="FFFFFF"/>
            <w:vAlign w:val="center"/>
          </w:tcPr>
          <w:p w14:paraId="78BC1786" w14:textId="77777777" w:rsidR="00E43309" w:rsidRPr="00310FE5" w:rsidRDefault="00610CB9" w:rsidP="00E43309">
            <w:pPr>
              <w:jc w:val="center"/>
              <w:rPr>
                <w:b/>
                <w:bCs/>
                <w:sz w:val="16"/>
                <w:szCs w:val="16"/>
                <w:lang w:val="uk-UA"/>
              </w:rPr>
            </w:pPr>
            <w:r>
              <w:rPr>
                <w:b/>
                <w:bCs/>
                <w:sz w:val="16"/>
                <w:szCs w:val="16"/>
                <w:lang w:val="uk-UA"/>
              </w:rPr>
              <w:t>4757</w:t>
            </w:r>
          </w:p>
        </w:tc>
        <w:tc>
          <w:tcPr>
            <w:tcW w:w="477" w:type="pct"/>
            <w:shd w:val="clear" w:color="auto" w:fill="FFFFFF"/>
            <w:vAlign w:val="center"/>
          </w:tcPr>
          <w:p w14:paraId="62DF79EC"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для організації поїздок дітей осіб з інвалідністю за кордон</w:t>
            </w:r>
          </w:p>
        </w:tc>
        <w:tc>
          <w:tcPr>
            <w:tcW w:w="352" w:type="pct"/>
            <w:shd w:val="clear" w:color="auto" w:fill="FFFFFF"/>
            <w:vAlign w:val="center"/>
          </w:tcPr>
          <w:p w14:paraId="3255318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№вх-3595/26</w:t>
            </w:r>
          </w:p>
        </w:tc>
        <w:tc>
          <w:tcPr>
            <w:tcW w:w="296" w:type="pct"/>
            <w:shd w:val="clear" w:color="auto" w:fill="FFFFFF"/>
            <w:vAlign w:val="center"/>
          </w:tcPr>
          <w:p w14:paraId="09598C8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B71601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577F9FD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245E1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C396CE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2145CC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7238C76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для організації поїздок дітей осіб з інвалідністю за кордон</w:t>
            </w:r>
          </w:p>
        </w:tc>
        <w:tc>
          <w:tcPr>
            <w:tcW w:w="320" w:type="pct"/>
            <w:shd w:val="clear" w:color="auto" w:fill="FFFFFF"/>
            <w:vAlign w:val="center"/>
          </w:tcPr>
          <w:p w14:paraId="0746138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66817E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0269EE6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4EBDE6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57C0E2D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DCB9B37" w14:textId="77777777" w:rsidR="00E43309" w:rsidRDefault="00E43309" w:rsidP="00E43309">
            <w:pPr>
              <w:jc w:val="center"/>
              <w:rPr>
                <w:lang w:val="ru-RU"/>
              </w:rPr>
            </w:pPr>
            <w:r>
              <w:rPr>
                <w:lang w:val="ru-RU"/>
              </w:rPr>
              <w:t>-</w:t>
            </w:r>
          </w:p>
        </w:tc>
      </w:tr>
      <w:tr w:rsidR="00E43309" w:rsidRPr="00B7371E" w14:paraId="71E2A98F" w14:textId="77777777" w:rsidTr="00A13EF6">
        <w:trPr>
          <w:trHeight w:val="975"/>
        </w:trPr>
        <w:tc>
          <w:tcPr>
            <w:tcW w:w="206" w:type="pct"/>
            <w:shd w:val="clear" w:color="auto" w:fill="FFFFFF"/>
            <w:vAlign w:val="center"/>
          </w:tcPr>
          <w:p w14:paraId="6BCDF784" w14:textId="77777777" w:rsidR="00E43309" w:rsidRPr="00310FE5" w:rsidRDefault="00610CB9" w:rsidP="00E43309">
            <w:pPr>
              <w:jc w:val="center"/>
              <w:rPr>
                <w:b/>
                <w:bCs/>
                <w:sz w:val="16"/>
                <w:szCs w:val="16"/>
                <w:lang w:val="uk-UA"/>
              </w:rPr>
            </w:pPr>
            <w:r>
              <w:rPr>
                <w:b/>
                <w:bCs/>
                <w:sz w:val="16"/>
                <w:szCs w:val="16"/>
                <w:lang w:val="uk-UA"/>
              </w:rPr>
              <w:t>4758</w:t>
            </w:r>
          </w:p>
        </w:tc>
        <w:tc>
          <w:tcPr>
            <w:tcW w:w="477" w:type="pct"/>
            <w:shd w:val="clear" w:color="auto" w:fill="FFFFFF"/>
            <w:vAlign w:val="center"/>
          </w:tcPr>
          <w:p w14:paraId="579D646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на проведення реконструкції приміщення Обласного наукового ліцею в м.Рівне</w:t>
            </w:r>
          </w:p>
        </w:tc>
        <w:tc>
          <w:tcPr>
            <w:tcW w:w="352" w:type="pct"/>
            <w:shd w:val="clear" w:color="auto" w:fill="FFFFFF"/>
            <w:vAlign w:val="center"/>
          </w:tcPr>
          <w:p w14:paraId="4C22DC4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№вх-3596/26</w:t>
            </w:r>
          </w:p>
        </w:tc>
        <w:tc>
          <w:tcPr>
            <w:tcW w:w="296" w:type="pct"/>
            <w:shd w:val="clear" w:color="auto" w:fill="FFFFFF"/>
            <w:vAlign w:val="center"/>
          </w:tcPr>
          <w:p w14:paraId="706A57F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ABE022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2664DD5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68C50A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FFE449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689B659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C947BC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додаткового фінансування на проведення реконструкції приміщення Обласного наукового ліцею в м.Рівне</w:t>
            </w:r>
          </w:p>
        </w:tc>
        <w:tc>
          <w:tcPr>
            <w:tcW w:w="320" w:type="pct"/>
            <w:shd w:val="clear" w:color="auto" w:fill="FFFFFF"/>
            <w:vAlign w:val="center"/>
          </w:tcPr>
          <w:p w14:paraId="575CCCF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E310E5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5B0089F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EBA429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0A9A787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30C81F6" w14:textId="77777777" w:rsidR="00E43309" w:rsidRDefault="00E43309" w:rsidP="00E43309">
            <w:pPr>
              <w:jc w:val="center"/>
              <w:rPr>
                <w:lang w:val="ru-RU"/>
              </w:rPr>
            </w:pPr>
            <w:r>
              <w:rPr>
                <w:lang w:val="ru-RU"/>
              </w:rPr>
              <w:t>-</w:t>
            </w:r>
          </w:p>
        </w:tc>
      </w:tr>
      <w:tr w:rsidR="00E43309" w:rsidRPr="00B7371E" w14:paraId="44AE318F" w14:textId="77777777" w:rsidTr="00A13EF6">
        <w:trPr>
          <w:trHeight w:val="975"/>
        </w:trPr>
        <w:tc>
          <w:tcPr>
            <w:tcW w:w="206" w:type="pct"/>
            <w:shd w:val="clear" w:color="auto" w:fill="FFFFFF"/>
            <w:vAlign w:val="center"/>
          </w:tcPr>
          <w:p w14:paraId="1F8FC212" w14:textId="77777777" w:rsidR="00E43309" w:rsidRPr="00310FE5" w:rsidRDefault="00610CB9" w:rsidP="00E43309">
            <w:pPr>
              <w:jc w:val="center"/>
              <w:rPr>
                <w:b/>
                <w:bCs/>
                <w:sz w:val="16"/>
                <w:szCs w:val="16"/>
                <w:lang w:val="uk-UA"/>
              </w:rPr>
            </w:pPr>
            <w:r>
              <w:rPr>
                <w:b/>
                <w:bCs/>
                <w:sz w:val="16"/>
                <w:szCs w:val="16"/>
                <w:lang w:val="uk-UA"/>
              </w:rPr>
              <w:t>4759</w:t>
            </w:r>
          </w:p>
        </w:tc>
        <w:tc>
          <w:tcPr>
            <w:tcW w:w="477" w:type="pct"/>
            <w:shd w:val="clear" w:color="auto" w:fill="FFFFFF"/>
            <w:vAlign w:val="center"/>
          </w:tcPr>
          <w:p w14:paraId="6914EE6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на організацію доїзду дітей загиблих, зниклих безвісти на відпочинок з 18 до 28 червня 2026 року до Італії</w:t>
            </w:r>
          </w:p>
        </w:tc>
        <w:tc>
          <w:tcPr>
            <w:tcW w:w="352" w:type="pct"/>
            <w:shd w:val="clear" w:color="auto" w:fill="FFFFFF"/>
            <w:vAlign w:val="center"/>
          </w:tcPr>
          <w:p w14:paraId="630AB24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№вх-3597/26</w:t>
            </w:r>
          </w:p>
        </w:tc>
        <w:tc>
          <w:tcPr>
            <w:tcW w:w="296" w:type="pct"/>
            <w:shd w:val="clear" w:color="auto" w:fill="FFFFFF"/>
            <w:vAlign w:val="center"/>
          </w:tcPr>
          <w:p w14:paraId="2C66CF0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7F20E29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2BA254D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D9C76D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687262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49CFE4D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78BB05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на організацію доїзду дітей загиблих, зниклих безвісти на відпочинок з 18 до 28 червня 2026 року до Італії</w:t>
            </w:r>
          </w:p>
        </w:tc>
        <w:tc>
          <w:tcPr>
            <w:tcW w:w="320" w:type="pct"/>
            <w:shd w:val="clear" w:color="auto" w:fill="FFFFFF"/>
            <w:vAlign w:val="center"/>
          </w:tcPr>
          <w:p w14:paraId="54F8494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541FFC9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6A28FCF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417EB6E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353C785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BE17E11" w14:textId="77777777" w:rsidR="00E43309" w:rsidRDefault="00E43309" w:rsidP="00E43309">
            <w:pPr>
              <w:jc w:val="center"/>
              <w:rPr>
                <w:lang w:val="ru-RU"/>
              </w:rPr>
            </w:pPr>
            <w:r>
              <w:rPr>
                <w:lang w:val="ru-RU"/>
              </w:rPr>
              <w:t>-</w:t>
            </w:r>
          </w:p>
        </w:tc>
      </w:tr>
      <w:tr w:rsidR="00E43309" w:rsidRPr="00B7371E" w14:paraId="12B015B6" w14:textId="77777777" w:rsidTr="00A13EF6">
        <w:trPr>
          <w:trHeight w:val="975"/>
        </w:trPr>
        <w:tc>
          <w:tcPr>
            <w:tcW w:w="206" w:type="pct"/>
            <w:shd w:val="clear" w:color="auto" w:fill="FFFFFF"/>
            <w:vAlign w:val="center"/>
          </w:tcPr>
          <w:p w14:paraId="69B01DA1" w14:textId="77777777" w:rsidR="00E43309" w:rsidRPr="00310FE5" w:rsidRDefault="00610CB9" w:rsidP="00E43309">
            <w:pPr>
              <w:jc w:val="center"/>
              <w:rPr>
                <w:b/>
                <w:bCs/>
                <w:sz w:val="16"/>
                <w:szCs w:val="16"/>
                <w:lang w:val="uk-UA"/>
              </w:rPr>
            </w:pPr>
            <w:r>
              <w:rPr>
                <w:b/>
                <w:bCs/>
                <w:sz w:val="16"/>
                <w:szCs w:val="16"/>
                <w:lang w:val="uk-UA"/>
              </w:rPr>
              <w:t>4760</w:t>
            </w:r>
          </w:p>
        </w:tc>
        <w:tc>
          <w:tcPr>
            <w:tcW w:w="477" w:type="pct"/>
            <w:shd w:val="clear" w:color="auto" w:fill="FFFFFF"/>
            <w:vAlign w:val="center"/>
          </w:tcPr>
          <w:p w14:paraId="246D8BCC"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фінансування в/ч А 4152</w:t>
            </w:r>
          </w:p>
        </w:tc>
        <w:tc>
          <w:tcPr>
            <w:tcW w:w="352" w:type="pct"/>
            <w:shd w:val="clear" w:color="auto" w:fill="FFFFFF"/>
            <w:vAlign w:val="center"/>
          </w:tcPr>
          <w:p w14:paraId="1998D09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№вх-3598/26</w:t>
            </w:r>
          </w:p>
        </w:tc>
        <w:tc>
          <w:tcPr>
            <w:tcW w:w="296" w:type="pct"/>
            <w:shd w:val="clear" w:color="auto" w:fill="FFFFFF"/>
            <w:vAlign w:val="center"/>
          </w:tcPr>
          <w:p w14:paraId="16866B7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DD5D3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4F1262F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F6BC23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405ECE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625E339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52EEAB6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фінансування в/ч А 4152</w:t>
            </w:r>
          </w:p>
        </w:tc>
        <w:tc>
          <w:tcPr>
            <w:tcW w:w="320" w:type="pct"/>
            <w:shd w:val="clear" w:color="auto" w:fill="FFFFFF"/>
            <w:vAlign w:val="center"/>
          </w:tcPr>
          <w:p w14:paraId="293296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4C12DF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520DEF5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7BA3D1C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56B435E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A83F08C" w14:textId="77777777" w:rsidR="00E43309" w:rsidRDefault="00E43309" w:rsidP="00E43309">
            <w:pPr>
              <w:jc w:val="center"/>
              <w:rPr>
                <w:lang w:val="ru-RU"/>
              </w:rPr>
            </w:pPr>
            <w:r>
              <w:rPr>
                <w:lang w:val="ru-RU"/>
              </w:rPr>
              <w:t>-</w:t>
            </w:r>
          </w:p>
        </w:tc>
      </w:tr>
      <w:tr w:rsidR="00E43309" w:rsidRPr="00B7371E" w14:paraId="5D795B2F" w14:textId="77777777" w:rsidTr="00A13EF6">
        <w:trPr>
          <w:trHeight w:val="975"/>
        </w:trPr>
        <w:tc>
          <w:tcPr>
            <w:tcW w:w="206" w:type="pct"/>
            <w:shd w:val="clear" w:color="auto" w:fill="FFFFFF"/>
            <w:vAlign w:val="center"/>
          </w:tcPr>
          <w:p w14:paraId="083D9B59" w14:textId="77777777" w:rsidR="00E43309" w:rsidRPr="00310FE5" w:rsidRDefault="00610CB9" w:rsidP="00E43309">
            <w:pPr>
              <w:jc w:val="center"/>
              <w:rPr>
                <w:b/>
                <w:bCs/>
                <w:sz w:val="16"/>
                <w:szCs w:val="16"/>
                <w:lang w:val="uk-UA"/>
              </w:rPr>
            </w:pPr>
            <w:r>
              <w:rPr>
                <w:b/>
                <w:bCs/>
                <w:sz w:val="16"/>
                <w:szCs w:val="16"/>
                <w:lang w:val="uk-UA"/>
              </w:rPr>
              <w:t>4761</w:t>
            </w:r>
          </w:p>
        </w:tc>
        <w:tc>
          <w:tcPr>
            <w:tcW w:w="477" w:type="pct"/>
            <w:shd w:val="clear" w:color="auto" w:fill="FFFFFF"/>
            <w:vAlign w:val="center"/>
          </w:tcPr>
          <w:p w14:paraId="3E7D499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по Програмі розвитку інвестиційної діяльності</w:t>
            </w:r>
          </w:p>
        </w:tc>
        <w:tc>
          <w:tcPr>
            <w:tcW w:w="352" w:type="pct"/>
            <w:shd w:val="clear" w:color="auto" w:fill="FFFFFF"/>
            <w:vAlign w:val="center"/>
          </w:tcPr>
          <w:p w14:paraId="677D491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№вх-3599/26</w:t>
            </w:r>
          </w:p>
        </w:tc>
        <w:tc>
          <w:tcPr>
            <w:tcW w:w="296" w:type="pct"/>
            <w:shd w:val="clear" w:color="auto" w:fill="FFFFFF"/>
            <w:vAlign w:val="center"/>
          </w:tcPr>
          <w:p w14:paraId="4C6B229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51B167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B3A50C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473A22A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1C4F851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1B237F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1D1B0DA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по Програмі розвитку інвестиційної діяльності</w:t>
            </w:r>
          </w:p>
        </w:tc>
        <w:tc>
          <w:tcPr>
            <w:tcW w:w="320" w:type="pct"/>
            <w:shd w:val="clear" w:color="auto" w:fill="FFFFFF"/>
            <w:vAlign w:val="center"/>
          </w:tcPr>
          <w:p w14:paraId="31E7753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789A07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5DEDAD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17F290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654C13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C860BA4" w14:textId="77777777" w:rsidR="00E43309" w:rsidRDefault="00E43309" w:rsidP="00E43309">
            <w:pPr>
              <w:jc w:val="center"/>
              <w:rPr>
                <w:lang w:val="ru-RU"/>
              </w:rPr>
            </w:pPr>
            <w:r>
              <w:rPr>
                <w:lang w:val="ru-RU"/>
              </w:rPr>
              <w:t>-</w:t>
            </w:r>
          </w:p>
        </w:tc>
      </w:tr>
      <w:tr w:rsidR="00E43309" w:rsidRPr="00B7371E" w14:paraId="251BB182" w14:textId="77777777" w:rsidTr="00A13EF6">
        <w:trPr>
          <w:trHeight w:val="975"/>
        </w:trPr>
        <w:tc>
          <w:tcPr>
            <w:tcW w:w="206" w:type="pct"/>
            <w:shd w:val="clear" w:color="auto" w:fill="FFFFFF"/>
            <w:vAlign w:val="center"/>
          </w:tcPr>
          <w:p w14:paraId="13ABF44A" w14:textId="77777777" w:rsidR="00E43309" w:rsidRPr="00310FE5" w:rsidRDefault="00610CB9" w:rsidP="00E43309">
            <w:pPr>
              <w:jc w:val="center"/>
              <w:rPr>
                <w:b/>
                <w:bCs/>
                <w:sz w:val="16"/>
                <w:szCs w:val="16"/>
                <w:lang w:val="uk-UA"/>
              </w:rPr>
            </w:pPr>
            <w:r>
              <w:rPr>
                <w:b/>
                <w:bCs/>
                <w:sz w:val="16"/>
                <w:szCs w:val="16"/>
                <w:lang w:val="uk-UA"/>
              </w:rPr>
              <w:t>4762</w:t>
            </w:r>
          </w:p>
        </w:tc>
        <w:tc>
          <w:tcPr>
            <w:tcW w:w="477" w:type="pct"/>
            <w:shd w:val="clear" w:color="auto" w:fill="FFFFFF"/>
            <w:vAlign w:val="center"/>
          </w:tcPr>
          <w:p w14:paraId="46C7890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засідання координаційної ради 17.06.2026</w:t>
            </w:r>
          </w:p>
        </w:tc>
        <w:tc>
          <w:tcPr>
            <w:tcW w:w="352" w:type="pct"/>
            <w:shd w:val="clear" w:color="auto" w:fill="FFFFFF"/>
            <w:vAlign w:val="center"/>
          </w:tcPr>
          <w:p w14:paraId="6FE0E30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№вх-3600/26</w:t>
            </w:r>
          </w:p>
        </w:tc>
        <w:tc>
          <w:tcPr>
            <w:tcW w:w="296" w:type="pct"/>
            <w:shd w:val="clear" w:color="auto" w:fill="FFFFFF"/>
            <w:vAlign w:val="center"/>
          </w:tcPr>
          <w:p w14:paraId="2173603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623DCBA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77BACB0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40C24C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70EB167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5CACED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506D0942"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засідання координаційної ради 17.06.2026</w:t>
            </w:r>
          </w:p>
        </w:tc>
        <w:tc>
          <w:tcPr>
            <w:tcW w:w="320" w:type="pct"/>
            <w:shd w:val="clear" w:color="auto" w:fill="FFFFFF"/>
            <w:vAlign w:val="center"/>
          </w:tcPr>
          <w:p w14:paraId="020900F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E7600D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000AB8B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65CD39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22F226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5478DE8" w14:textId="77777777" w:rsidR="00E43309" w:rsidRDefault="00E43309" w:rsidP="00E43309">
            <w:pPr>
              <w:jc w:val="center"/>
              <w:rPr>
                <w:lang w:val="ru-RU"/>
              </w:rPr>
            </w:pPr>
            <w:r>
              <w:rPr>
                <w:lang w:val="ru-RU"/>
              </w:rPr>
              <w:t>-</w:t>
            </w:r>
          </w:p>
        </w:tc>
      </w:tr>
      <w:tr w:rsidR="00E43309" w:rsidRPr="00B7371E" w14:paraId="708A152C" w14:textId="77777777" w:rsidTr="00A13EF6">
        <w:trPr>
          <w:trHeight w:val="975"/>
        </w:trPr>
        <w:tc>
          <w:tcPr>
            <w:tcW w:w="206" w:type="pct"/>
            <w:shd w:val="clear" w:color="auto" w:fill="FFFFFF"/>
            <w:vAlign w:val="center"/>
          </w:tcPr>
          <w:p w14:paraId="327592DB" w14:textId="77777777" w:rsidR="00E43309" w:rsidRPr="00310FE5" w:rsidRDefault="00610CB9" w:rsidP="00E43309">
            <w:pPr>
              <w:jc w:val="center"/>
              <w:rPr>
                <w:b/>
                <w:bCs/>
                <w:sz w:val="16"/>
                <w:szCs w:val="16"/>
                <w:lang w:val="uk-UA"/>
              </w:rPr>
            </w:pPr>
            <w:r>
              <w:rPr>
                <w:b/>
                <w:bCs/>
                <w:sz w:val="16"/>
                <w:szCs w:val="16"/>
                <w:lang w:val="uk-UA"/>
              </w:rPr>
              <w:lastRenderedPageBreak/>
              <w:t>4763</w:t>
            </w:r>
          </w:p>
        </w:tc>
        <w:tc>
          <w:tcPr>
            <w:tcW w:w="477" w:type="pct"/>
            <w:shd w:val="clear" w:color="auto" w:fill="FFFFFF"/>
            <w:vAlign w:val="center"/>
          </w:tcPr>
          <w:p w14:paraId="638FB21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Розпорядження про внесення змін до розпорядження голови обласної державної адміністрації -начальника обласної військової адміністрації від 26 лютого 2025 року № 108</w:t>
            </w:r>
          </w:p>
        </w:tc>
        <w:tc>
          <w:tcPr>
            <w:tcW w:w="352" w:type="pct"/>
            <w:shd w:val="clear" w:color="auto" w:fill="FFFFFF"/>
            <w:vAlign w:val="center"/>
          </w:tcPr>
          <w:p w14:paraId="1AB0616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№вх-3601/26</w:t>
            </w:r>
          </w:p>
        </w:tc>
        <w:tc>
          <w:tcPr>
            <w:tcW w:w="296" w:type="pct"/>
            <w:shd w:val="clear" w:color="auto" w:fill="FFFFFF"/>
            <w:vAlign w:val="center"/>
          </w:tcPr>
          <w:p w14:paraId="7B9614C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7A7ADA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06BE6CB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25E4C8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06AB986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002D02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6F86A7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Розпорядження про внесення змін до розпорядження голови обласної державної адміністрації -начальника обласної військової адміністрації від 26 лютого 2025 року № 108</w:t>
            </w:r>
          </w:p>
        </w:tc>
        <w:tc>
          <w:tcPr>
            <w:tcW w:w="320" w:type="pct"/>
            <w:shd w:val="clear" w:color="auto" w:fill="FFFFFF"/>
            <w:vAlign w:val="center"/>
          </w:tcPr>
          <w:p w14:paraId="0319529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7D81453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Розпорядження</w:t>
            </w:r>
          </w:p>
        </w:tc>
        <w:tc>
          <w:tcPr>
            <w:tcW w:w="161" w:type="pct"/>
            <w:shd w:val="clear" w:color="auto" w:fill="FFFFFF"/>
            <w:vAlign w:val="center"/>
          </w:tcPr>
          <w:p w14:paraId="6349F74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79F80C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D1B6DE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0538E63" w14:textId="77777777" w:rsidR="00E43309" w:rsidRDefault="00E43309" w:rsidP="00E43309">
            <w:pPr>
              <w:jc w:val="center"/>
              <w:rPr>
                <w:lang w:val="ru-RU"/>
              </w:rPr>
            </w:pPr>
            <w:r>
              <w:rPr>
                <w:lang w:val="ru-RU"/>
              </w:rPr>
              <w:t>-</w:t>
            </w:r>
          </w:p>
        </w:tc>
      </w:tr>
      <w:tr w:rsidR="00E43309" w:rsidRPr="00B7371E" w14:paraId="453BF253" w14:textId="77777777" w:rsidTr="00A13EF6">
        <w:trPr>
          <w:trHeight w:val="975"/>
        </w:trPr>
        <w:tc>
          <w:tcPr>
            <w:tcW w:w="206" w:type="pct"/>
            <w:shd w:val="clear" w:color="auto" w:fill="FFFFFF"/>
            <w:vAlign w:val="center"/>
          </w:tcPr>
          <w:p w14:paraId="7C5B3570" w14:textId="77777777" w:rsidR="00E43309" w:rsidRPr="00310FE5" w:rsidRDefault="00610CB9" w:rsidP="00E43309">
            <w:pPr>
              <w:jc w:val="center"/>
              <w:rPr>
                <w:b/>
                <w:bCs/>
                <w:sz w:val="16"/>
                <w:szCs w:val="16"/>
                <w:lang w:val="uk-UA"/>
              </w:rPr>
            </w:pPr>
            <w:r>
              <w:rPr>
                <w:b/>
                <w:bCs/>
                <w:sz w:val="16"/>
                <w:szCs w:val="16"/>
                <w:lang w:val="uk-UA"/>
              </w:rPr>
              <w:t>4764</w:t>
            </w:r>
          </w:p>
        </w:tc>
        <w:tc>
          <w:tcPr>
            <w:tcW w:w="477" w:type="pct"/>
            <w:shd w:val="clear" w:color="auto" w:fill="FFFFFF"/>
            <w:vAlign w:val="center"/>
          </w:tcPr>
          <w:p w14:paraId="521DFEA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Вербської сільської ТГ на 2026 рік</w:t>
            </w:r>
          </w:p>
        </w:tc>
        <w:tc>
          <w:tcPr>
            <w:tcW w:w="352" w:type="pct"/>
            <w:shd w:val="clear" w:color="auto" w:fill="FFFFFF"/>
            <w:vAlign w:val="center"/>
          </w:tcPr>
          <w:p w14:paraId="63BF14F9"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№вх-3602/26</w:t>
            </w:r>
          </w:p>
        </w:tc>
        <w:tc>
          <w:tcPr>
            <w:tcW w:w="296" w:type="pct"/>
            <w:shd w:val="clear" w:color="auto" w:fill="FFFFFF"/>
            <w:vAlign w:val="center"/>
          </w:tcPr>
          <w:p w14:paraId="3494792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EF8F88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70633CB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Вербська сільська рада</w:t>
            </w:r>
          </w:p>
        </w:tc>
        <w:tc>
          <w:tcPr>
            <w:tcW w:w="271" w:type="pct"/>
            <w:shd w:val="clear" w:color="auto" w:fill="FFFFFF"/>
            <w:vAlign w:val="center"/>
          </w:tcPr>
          <w:p w14:paraId="2A1C307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167CEB5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15CA6A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6A72CDF4"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Вербської сільської ТГ на 2026 рік</w:t>
            </w:r>
          </w:p>
        </w:tc>
        <w:tc>
          <w:tcPr>
            <w:tcW w:w="320" w:type="pct"/>
            <w:shd w:val="clear" w:color="auto" w:fill="FFFFFF"/>
            <w:vAlign w:val="center"/>
          </w:tcPr>
          <w:p w14:paraId="5153EFB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1C1F424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763E63A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5280D60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33A0A45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4CD5B7F" w14:textId="77777777" w:rsidR="00E43309" w:rsidRDefault="00E43309" w:rsidP="00E43309">
            <w:pPr>
              <w:jc w:val="center"/>
              <w:rPr>
                <w:lang w:val="ru-RU"/>
              </w:rPr>
            </w:pPr>
            <w:r>
              <w:rPr>
                <w:lang w:val="ru-RU"/>
              </w:rPr>
              <w:t>-</w:t>
            </w:r>
          </w:p>
        </w:tc>
      </w:tr>
      <w:tr w:rsidR="00E43309" w:rsidRPr="00B7371E" w14:paraId="047D3519" w14:textId="77777777" w:rsidTr="00A13EF6">
        <w:trPr>
          <w:trHeight w:val="975"/>
        </w:trPr>
        <w:tc>
          <w:tcPr>
            <w:tcW w:w="206" w:type="pct"/>
            <w:shd w:val="clear" w:color="auto" w:fill="FFFFFF"/>
            <w:vAlign w:val="center"/>
          </w:tcPr>
          <w:p w14:paraId="27CC362B" w14:textId="77777777" w:rsidR="00E43309" w:rsidRPr="00310FE5" w:rsidRDefault="00610CB9" w:rsidP="00E43309">
            <w:pPr>
              <w:jc w:val="center"/>
              <w:rPr>
                <w:b/>
                <w:bCs/>
                <w:sz w:val="16"/>
                <w:szCs w:val="16"/>
                <w:lang w:val="uk-UA"/>
              </w:rPr>
            </w:pPr>
            <w:r>
              <w:rPr>
                <w:b/>
                <w:bCs/>
                <w:sz w:val="16"/>
                <w:szCs w:val="16"/>
                <w:lang w:val="uk-UA"/>
              </w:rPr>
              <w:t>4765</w:t>
            </w:r>
          </w:p>
        </w:tc>
        <w:tc>
          <w:tcPr>
            <w:tcW w:w="477" w:type="pct"/>
            <w:shd w:val="clear" w:color="auto" w:fill="FFFFFF"/>
            <w:vAlign w:val="center"/>
          </w:tcPr>
          <w:p w14:paraId="6046C53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Радивилівської міської ТГ на 2026 рік</w:t>
            </w:r>
          </w:p>
        </w:tc>
        <w:tc>
          <w:tcPr>
            <w:tcW w:w="352" w:type="pct"/>
            <w:shd w:val="clear" w:color="auto" w:fill="FFFFFF"/>
            <w:vAlign w:val="center"/>
          </w:tcPr>
          <w:p w14:paraId="1607E42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№вх-3603/26</w:t>
            </w:r>
          </w:p>
        </w:tc>
        <w:tc>
          <w:tcPr>
            <w:tcW w:w="296" w:type="pct"/>
            <w:shd w:val="clear" w:color="auto" w:fill="FFFFFF"/>
            <w:vAlign w:val="center"/>
          </w:tcPr>
          <w:p w14:paraId="47C7C57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5EE58C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3D0337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Радивилівська міська рада</w:t>
            </w:r>
          </w:p>
        </w:tc>
        <w:tc>
          <w:tcPr>
            <w:tcW w:w="271" w:type="pct"/>
            <w:shd w:val="clear" w:color="auto" w:fill="FFFFFF"/>
            <w:vAlign w:val="center"/>
          </w:tcPr>
          <w:p w14:paraId="5552408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F826A0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929CF4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402B17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Радивилівської міської ТГ на 2026 рік</w:t>
            </w:r>
          </w:p>
        </w:tc>
        <w:tc>
          <w:tcPr>
            <w:tcW w:w="320" w:type="pct"/>
            <w:shd w:val="clear" w:color="auto" w:fill="FFFFFF"/>
            <w:vAlign w:val="center"/>
          </w:tcPr>
          <w:p w14:paraId="665FCD3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044FC74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039C35D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1ACA9DE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6A175E4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D87F98C" w14:textId="77777777" w:rsidR="00E43309" w:rsidRDefault="00E43309" w:rsidP="00E43309">
            <w:pPr>
              <w:jc w:val="center"/>
              <w:rPr>
                <w:lang w:val="ru-RU"/>
              </w:rPr>
            </w:pPr>
            <w:r>
              <w:rPr>
                <w:lang w:val="ru-RU"/>
              </w:rPr>
              <w:t>-</w:t>
            </w:r>
          </w:p>
        </w:tc>
      </w:tr>
      <w:tr w:rsidR="00E43309" w:rsidRPr="00B7371E" w14:paraId="05C4EDED" w14:textId="77777777" w:rsidTr="00A13EF6">
        <w:trPr>
          <w:trHeight w:val="975"/>
        </w:trPr>
        <w:tc>
          <w:tcPr>
            <w:tcW w:w="206" w:type="pct"/>
            <w:shd w:val="clear" w:color="auto" w:fill="FFFFFF"/>
            <w:vAlign w:val="center"/>
          </w:tcPr>
          <w:p w14:paraId="526AAD43" w14:textId="77777777" w:rsidR="00E43309" w:rsidRPr="00310FE5" w:rsidRDefault="00610CB9" w:rsidP="00E43309">
            <w:pPr>
              <w:jc w:val="center"/>
              <w:rPr>
                <w:b/>
                <w:bCs/>
                <w:sz w:val="16"/>
                <w:szCs w:val="16"/>
                <w:lang w:val="uk-UA"/>
              </w:rPr>
            </w:pPr>
            <w:r>
              <w:rPr>
                <w:b/>
                <w:bCs/>
                <w:sz w:val="16"/>
                <w:szCs w:val="16"/>
                <w:lang w:val="uk-UA"/>
              </w:rPr>
              <w:t>4766</w:t>
            </w:r>
          </w:p>
        </w:tc>
        <w:tc>
          <w:tcPr>
            <w:tcW w:w="477" w:type="pct"/>
            <w:shd w:val="clear" w:color="auto" w:fill="FFFFFF"/>
            <w:vAlign w:val="center"/>
          </w:tcPr>
          <w:p w14:paraId="6185D17C"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Рівненської міської ТГ на 2026 рік</w:t>
            </w:r>
          </w:p>
        </w:tc>
        <w:tc>
          <w:tcPr>
            <w:tcW w:w="352" w:type="pct"/>
            <w:shd w:val="clear" w:color="auto" w:fill="FFFFFF"/>
            <w:vAlign w:val="center"/>
          </w:tcPr>
          <w:p w14:paraId="65C25C5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№вх-3604/26</w:t>
            </w:r>
          </w:p>
        </w:tc>
        <w:tc>
          <w:tcPr>
            <w:tcW w:w="296" w:type="pct"/>
            <w:shd w:val="clear" w:color="auto" w:fill="FFFFFF"/>
            <w:vAlign w:val="center"/>
          </w:tcPr>
          <w:p w14:paraId="6C5D245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C48C47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1EA5405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міська рада</w:t>
            </w:r>
          </w:p>
        </w:tc>
        <w:tc>
          <w:tcPr>
            <w:tcW w:w="271" w:type="pct"/>
            <w:shd w:val="clear" w:color="auto" w:fill="FFFFFF"/>
            <w:vAlign w:val="center"/>
          </w:tcPr>
          <w:p w14:paraId="44A1941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05BBB57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D2E428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2BBA8E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Рішення про внесення змін до бюджету Рівненської міської ТГ на 2026 рік</w:t>
            </w:r>
          </w:p>
        </w:tc>
        <w:tc>
          <w:tcPr>
            <w:tcW w:w="320" w:type="pct"/>
            <w:shd w:val="clear" w:color="auto" w:fill="FFFFFF"/>
            <w:vAlign w:val="center"/>
          </w:tcPr>
          <w:p w14:paraId="344CBBE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7ED0858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209F36E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170A11D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785C0BD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7E4059E0" w14:textId="77777777" w:rsidR="00E43309" w:rsidRDefault="00E43309" w:rsidP="00E43309">
            <w:pPr>
              <w:jc w:val="center"/>
              <w:rPr>
                <w:lang w:val="ru-RU"/>
              </w:rPr>
            </w:pPr>
            <w:r>
              <w:rPr>
                <w:lang w:val="ru-RU"/>
              </w:rPr>
              <w:t>-</w:t>
            </w:r>
          </w:p>
        </w:tc>
      </w:tr>
      <w:tr w:rsidR="00E43309" w:rsidRPr="00B7371E" w14:paraId="00A87EB7" w14:textId="77777777" w:rsidTr="00A13EF6">
        <w:trPr>
          <w:trHeight w:val="975"/>
        </w:trPr>
        <w:tc>
          <w:tcPr>
            <w:tcW w:w="206" w:type="pct"/>
            <w:shd w:val="clear" w:color="auto" w:fill="FFFFFF"/>
            <w:vAlign w:val="center"/>
          </w:tcPr>
          <w:p w14:paraId="6EE840D6" w14:textId="77777777" w:rsidR="00E43309" w:rsidRPr="00310FE5" w:rsidRDefault="00610CB9" w:rsidP="00E43309">
            <w:pPr>
              <w:jc w:val="center"/>
              <w:rPr>
                <w:b/>
                <w:bCs/>
                <w:sz w:val="16"/>
                <w:szCs w:val="16"/>
                <w:lang w:val="uk-UA"/>
              </w:rPr>
            </w:pPr>
            <w:r>
              <w:rPr>
                <w:b/>
                <w:bCs/>
                <w:sz w:val="16"/>
                <w:szCs w:val="16"/>
                <w:lang w:val="uk-UA"/>
              </w:rPr>
              <w:t>4767</w:t>
            </w:r>
          </w:p>
        </w:tc>
        <w:tc>
          <w:tcPr>
            <w:tcW w:w="477" w:type="pct"/>
            <w:shd w:val="clear" w:color="auto" w:fill="FFFFFF"/>
            <w:vAlign w:val="center"/>
          </w:tcPr>
          <w:p w14:paraId="5F0C443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виплати заробітної плати за І половину червня 2026 по 2122 "заробітна плата" та 2230 "Продукти харчування"</w:t>
            </w:r>
          </w:p>
        </w:tc>
        <w:tc>
          <w:tcPr>
            <w:tcW w:w="352" w:type="pct"/>
            <w:shd w:val="clear" w:color="auto" w:fill="FFFFFF"/>
            <w:vAlign w:val="center"/>
          </w:tcPr>
          <w:p w14:paraId="74A27A40"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№вх-3605/26</w:t>
            </w:r>
          </w:p>
        </w:tc>
        <w:tc>
          <w:tcPr>
            <w:tcW w:w="296" w:type="pct"/>
            <w:shd w:val="clear" w:color="auto" w:fill="FFFFFF"/>
            <w:vAlign w:val="center"/>
          </w:tcPr>
          <w:p w14:paraId="1838DBE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858905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58A75E7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ОСВІТИ І НАУКИ</w:t>
            </w:r>
          </w:p>
        </w:tc>
        <w:tc>
          <w:tcPr>
            <w:tcW w:w="271" w:type="pct"/>
            <w:shd w:val="clear" w:color="auto" w:fill="FFFFFF"/>
            <w:vAlign w:val="center"/>
          </w:tcPr>
          <w:p w14:paraId="27E089F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C18ED0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349A61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B74BE82"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виплати заробітної плати за І половину червня 2026 по 2122 "заробітна плата" та 2230 "Продукти харчування"</w:t>
            </w:r>
          </w:p>
        </w:tc>
        <w:tc>
          <w:tcPr>
            <w:tcW w:w="320" w:type="pct"/>
            <w:shd w:val="clear" w:color="auto" w:fill="FFFFFF"/>
            <w:vAlign w:val="center"/>
          </w:tcPr>
          <w:p w14:paraId="18BD3D0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EDAC0B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91FBC1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717EA99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33E239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1E8F26A" w14:textId="77777777" w:rsidR="00E43309" w:rsidRDefault="00E43309" w:rsidP="00E43309">
            <w:pPr>
              <w:jc w:val="center"/>
              <w:rPr>
                <w:lang w:val="ru-RU"/>
              </w:rPr>
            </w:pPr>
            <w:r>
              <w:rPr>
                <w:lang w:val="ru-RU"/>
              </w:rPr>
              <w:t>-</w:t>
            </w:r>
          </w:p>
        </w:tc>
      </w:tr>
      <w:tr w:rsidR="00E43309" w:rsidRPr="00B7371E" w14:paraId="5DEFDD70" w14:textId="77777777" w:rsidTr="00A13EF6">
        <w:trPr>
          <w:trHeight w:val="975"/>
        </w:trPr>
        <w:tc>
          <w:tcPr>
            <w:tcW w:w="206" w:type="pct"/>
            <w:shd w:val="clear" w:color="auto" w:fill="FFFFFF"/>
            <w:vAlign w:val="center"/>
          </w:tcPr>
          <w:p w14:paraId="5B11DA6A" w14:textId="77777777" w:rsidR="00E43309" w:rsidRPr="00310FE5" w:rsidRDefault="00610CB9" w:rsidP="00E43309">
            <w:pPr>
              <w:jc w:val="center"/>
              <w:rPr>
                <w:b/>
                <w:bCs/>
                <w:sz w:val="16"/>
                <w:szCs w:val="16"/>
                <w:lang w:val="uk-UA"/>
              </w:rPr>
            </w:pPr>
            <w:r>
              <w:rPr>
                <w:b/>
                <w:bCs/>
                <w:sz w:val="16"/>
                <w:szCs w:val="16"/>
                <w:lang w:val="uk-UA"/>
              </w:rPr>
              <w:t>4768</w:t>
            </w:r>
          </w:p>
        </w:tc>
        <w:tc>
          <w:tcPr>
            <w:tcW w:w="477" w:type="pct"/>
            <w:shd w:val="clear" w:color="auto" w:fill="FFFFFF"/>
            <w:vAlign w:val="center"/>
          </w:tcPr>
          <w:p w14:paraId="56F50D9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корегування фактичних надходжень податку на прибуток підприємств</w:t>
            </w:r>
          </w:p>
        </w:tc>
        <w:tc>
          <w:tcPr>
            <w:tcW w:w="352" w:type="pct"/>
            <w:shd w:val="clear" w:color="auto" w:fill="FFFFFF"/>
            <w:vAlign w:val="center"/>
          </w:tcPr>
          <w:p w14:paraId="1217538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№вх-3606/26</w:t>
            </w:r>
          </w:p>
        </w:tc>
        <w:tc>
          <w:tcPr>
            <w:tcW w:w="296" w:type="pct"/>
            <w:shd w:val="clear" w:color="auto" w:fill="FFFFFF"/>
            <w:vAlign w:val="center"/>
          </w:tcPr>
          <w:p w14:paraId="23ECAE6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9EA592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E6B744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Тернопільської ОДА</w:t>
            </w:r>
          </w:p>
        </w:tc>
        <w:tc>
          <w:tcPr>
            <w:tcW w:w="271" w:type="pct"/>
            <w:shd w:val="clear" w:color="auto" w:fill="FFFFFF"/>
            <w:vAlign w:val="center"/>
          </w:tcPr>
          <w:p w14:paraId="3B57ACD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2D8E9C0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304B64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76D16D5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корегування фактичних надходжень податку на прибуток підприємств</w:t>
            </w:r>
          </w:p>
        </w:tc>
        <w:tc>
          <w:tcPr>
            <w:tcW w:w="320" w:type="pct"/>
            <w:shd w:val="clear" w:color="auto" w:fill="FFFFFF"/>
            <w:vAlign w:val="center"/>
          </w:tcPr>
          <w:p w14:paraId="5B5BF77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7230B8A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5228387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6C0AA21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EF83D8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45DCF8B" w14:textId="77777777" w:rsidR="00E43309" w:rsidRDefault="00E43309" w:rsidP="00E43309">
            <w:pPr>
              <w:jc w:val="center"/>
              <w:rPr>
                <w:lang w:val="ru-RU"/>
              </w:rPr>
            </w:pPr>
            <w:r>
              <w:rPr>
                <w:lang w:val="ru-RU"/>
              </w:rPr>
              <w:t>-</w:t>
            </w:r>
          </w:p>
        </w:tc>
      </w:tr>
      <w:tr w:rsidR="00E43309" w:rsidRPr="00B7371E" w14:paraId="1782AF3B" w14:textId="77777777" w:rsidTr="00A13EF6">
        <w:trPr>
          <w:trHeight w:val="975"/>
        </w:trPr>
        <w:tc>
          <w:tcPr>
            <w:tcW w:w="206" w:type="pct"/>
            <w:shd w:val="clear" w:color="auto" w:fill="FFFFFF"/>
            <w:vAlign w:val="center"/>
          </w:tcPr>
          <w:p w14:paraId="560EF8A3" w14:textId="77777777" w:rsidR="00E43309" w:rsidRPr="00310FE5" w:rsidRDefault="00610CB9" w:rsidP="00E43309">
            <w:pPr>
              <w:jc w:val="center"/>
              <w:rPr>
                <w:b/>
                <w:bCs/>
                <w:sz w:val="16"/>
                <w:szCs w:val="16"/>
                <w:lang w:val="uk-UA"/>
              </w:rPr>
            </w:pPr>
            <w:r>
              <w:rPr>
                <w:b/>
                <w:bCs/>
                <w:sz w:val="16"/>
                <w:szCs w:val="16"/>
                <w:lang w:val="uk-UA"/>
              </w:rPr>
              <w:lastRenderedPageBreak/>
              <w:t>4769</w:t>
            </w:r>
          </w:p>
        </w:tc>
        <w:tc>
          <w:tcPr>
            <w:tcW w:w="477" w:type="pct"/>
            <w:shd w:val="clear" w:color="auto" w:fill="FFFFFF"/>
            <w:vAlign w:val="center"/>
          </w:tcPr>
          <w:p w14:paraId="1765751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в/ч А1358 для придбання автокрана</w:t>
            </w:r>
          </w:p>
        </w:tc>
        <w:tc>
          <w:tcPr>
            <w:tcW w:w="352" w:type="pct"/>
            <w:shd w:val="clear" w:color="auto" w:fill="FFFFFF"/>
            <w:vAlign w:val="center"/>
          </w:tcPr>
          <w:p w14:paraId="2A4987B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№вх-3607/26</w:t>
            </w:r>
          </w:p>
        </w:tc>
        <w:tc>
          <w:tcPr>
            <w:tcW w:w="296" w:type="pct"/>
            <w:shd w:val="clear" w:color="auto" w:fill="FFFFFF"/>
            <w:vAlign w:val="center"/>
          </w:tcPr>
          <w:p w14:paraId="61E920B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799227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58CCE19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F8137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60F5E0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696E2F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658D44C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коштів в/ч А1358 для придбання автокрана</w:t>
            </w:r>
          </w:p>
        </w:tc>
        <w:tc>
          <w:tcPr>
            <w:tcW w:w="320" w:type="pct"/>
            <w:shd w:val="clear" w:color="auto" w:fill="FFFFFF"/>
            <w:vAlign w:val="center"/>
          </w:tcPr>
          <w:p w14:paraId="7794E24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25B9C96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636F9DB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4C02BC5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000324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4296352C" w14:textId="77777777" w:rsidR="00E43309" w:rsidRDefault="00E43309" w:rsidP="00E43309">
            <w:pPr>
              <w:jc w:val="center"/>
              <w:rPr>
                <w:lang w:val="ru-RU"/>
              </w:rPr>
            </w:pPr>
            <w:r>
              <w:rPr>
                <w:lang w:val="ru-RU"/>
              </w:rPr>
              <w:t>-</w:t>
            </w:r>
          </w:p>
        </w:tc>
      </w:tr>
      <w:tr w:rsidR="00E43309" w:rsidRPr="00B7371E" w14:paraId="6434343D" w14:textId="77777777" w:rsidTr="00A13EF6">
        <w:trPr>
          <w:trHeight w:val="975"/>
        </w:trPr>
        <w:tc>
          <w:tcPr>
            <w:tcW w:w="206" w:type="pct"/>
            <w:shd w:val="clear" w:color="auto" w:fill="FFFFFF"/>
            <w:vAlign w:val="center"/>
          </w:tcPr>
          <w:p w14:paraId="0B892089" w14:textId="77777777" w:rsidR="00E43309" w:rsidRPr="00310FE5" w:rsidRDefault="00610CB9" w:rsidP="00E43309">
            <w:pPr>
              <w:jc w:val="center"/>
              <w:rPr>
                <w:b/>
                <w:bCs/>
                <w:sz w:val="16"/>
                <w:szCs w:val="16"/>
                <w:lang w:val="uk-UA"/>
              </w:rPr>
            </w:pPr>
            <w:r>
              <w:rPr>
                <w:b/>
                <w:bCs/>
                <w:sz w:val="16"/>
                <w:szCs w:val="16"/>
                <w:lang w:val="uk-UA"/>
              </w:rPr>
              <w:t>4770</w:t>
            </w:r>
          </w:p>
        </w:tc>
        <w:tc>
          <w:tcPr>
            <w:tcW w:w="477" w:type="pct"/>
            <w:shd w:val="clear" w:color="auto" w:fill="FFFFFF"/>
            <w:vAlign w:val="center"/>
          </w:tcPr>
          <w:p w14:paraId="26B1E0C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додаткових коштів</w:t>
            </w:r>
          </w:p>
        </w:tc>
        <w:tc>
          <w:tcPr>
            <w:tcW w:w="352" w:type="pct"/>
            <w:shd w:val="clear" w:color="auto" w:fill="FFFFFF"/>
            <w:vAlign w:val="center"/>
          </w:tcPr>
          <w:p w14:paraId="110987F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№вх-3608/26</w:t>
            </w:r>
          </w:p>
        </w:tc>
        <w:tc>
          <w:tcPr>
            <w:tcW w:w="296" w:type="pct"/>
            <w:shd w:val="clear" w:color="auto" w:fill="FFFFFF"/>
            <w:vAlign w:val="center"/>
          </w:tcPr>
          <w:p w14:paraId="35B2D04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27EBEAD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209CE77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E67896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250F2CD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23796E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9A43C1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виділення додаткових коштів</w:t>
            </w:r>
          </w:p>
        </w:tc>
        <w:tc>
          <w:tcPr>
            <w:tcW w:w="320" w:type="pct"/>
            <w:shd w:val="clear" w:color="auto" w:fill="FFFFFF"/>
            <w:vAlign w:val="center"/>
          </w:tcPr>
          <w:p w14:paraId="6CA1E59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9F2BF2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09B420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F402B9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4BD4B95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AD6F9A6" w14:textId="77777777" w:rsidR="00E43309" w:rsidRDefault="00E43309" w:rsidP="00E43309">
            <w:pPr>
              <w:jc w:val="center"/>
              <w:rPr>
                <w:lang w:val="ru-RU"/>
              </w:rPr>
            </w:pPr>
            <w:r>
              <w:rPr>
                <w:lang w:val="ru-RU"/>
              </w:rPr>
              <w:t>-</w:t>
            </w:r>
          </w:p>
        </w:tc>
      </w:tr>
      <w:tr w:rsidR="00E43309" w:rsidRPr="00B7371E" w14:paraId="62D6F25C" w14:textId="77777777" w:rsidTr="00A13EF6">
        <w:trPr>
          <w:trHeight w:val="975"/>
        </w:trPr>
        <w:tc>
          <w:tcPr>
            <w:tcW w:w="206" w:type="pct"/>
            <w:shd w:val="clear" w:color="auto" w:fill="FFFFFF"/>
            <w:vAlign w:val="center"/>
          </w:tcPr>
          <w:p w14:paraId="41C4E752" w14:textId="77777777" w:rsidR="00E43309" w:rsidRPr="00310FE5" w:rsidRDefault="00610CB9" w:rsidP="00E43309">
            <w:pPr>
              <w:jc w:val="center"/>
              <w:rPr>
                <w:b/>
                <w:bCs/>
                <w:sz w:val="16"/>
                <w:szCs w:val="16"/>
                <w:lang w:val="uk-UA"/>
              </w:rPr>
            </w:pPr>
            <w:r>
              <w:rPr>
                <w:b/>
                <w:bCs/>
                <w:sz w:val="16"/>
                <w:szCs w:val="16"/>
                <w:lang w:val="uk-UA"/>
              </w:rPr>
              <w:t>7471</w:t>
            </w:r>
          </w:p>
        </w:tc>
        <w:tc>
          <w:tcPr>
            <w:tcW w:w="477" w:type="pct"/>
            <w:shd w:val="clear" w:color="auto" w:fill="FFFFFF"/>
            <w:vAlign w:val="center"/>
          </w:tcPr>
          <w:p w14:paraId="39EB027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2" w:type="pct"/>
            <w:shd w:val="clear" w:color="auto" w:fill="FFFFFF"/>
            <w:vAlign w:val="center"/>
          </w:tcPr>
          <w:p w14:paraId="07CB5D1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№вх-3609/26</w:t>
            </w:r>
          </w:p>
        </w:tc>
        <w:tc>
          <w:tcPr>
            <w:tcW w:w="296" w:type="pct"/>
            <w:shd w:val="clear" w:color="auto" w:fill="FFFFFF"/>
            <w:vAlign w:val="center"/>
          </w:tcPr>
          <w:p w14:paraId="1FBFE40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1F9A8BE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06F5BD5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1C6E653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22DACF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D50A21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5966646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0" w:type="pct"/>
            <w:shd w:val="clear" w:color="auto" w:fill="FFFFFF"/>
            <w:vAlign w:val="center"/>
          </w:tcPr>
          <w:p w14:paraId="4827AC4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3508CAE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2D5BDE3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8690B4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30E32D3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164B53B5" w14:textId="77777777" w:rsidR="00E43309" w:rsidRDefault="00E43309" w:rsidP="00E43309">
            <w:pPr>
              <w:jc w:val="center"/>
              <w:rPr>
                <w:lang w:val="ru-RU"/>
              </w:rPr>
            </w:pPr>
            <w:r>
              <w:rPr>
                <w:lang w:val="ru-RU"/>
              </w:rPr>
              <w:t>-</w:t>
            </w:r>
          </w:p>
        </w:tc>
      </w:tr>
      <w:tr w:rsidR="00E43309" w:rsidRPr="00B7371E" w14:paraId="618C13AA" w14:textId="77777777" w:rsidTr="00A13EF6">
        <w:trPr>
          <w:trHeight w:val="975"/>
        </w:trPr>
        <w:tc>
          <w:tcPr>
            <w:tcW w:w="206" w:type="pct"/>
            <w:shd w:val="clear" w:color="auto" w:fill="FFFFFF"/>
            <w:vAlign w:val="center"/>
          </w:tcPr>
          <w:p w14:paraId="6B1CA8AF" w14:textId="77777777" w:rsidR="00E43309" w:rsidRPr="00310FE5" w:rsidRDefault="00610CB9" w:rsidP="00E43309">
            <w:pPr>
              <w:jc w:val="center"/>
              <w:rPr>
                <w:b/>
                <w:bCs/>
                <w:sz w:val="16"/>
                <w:szCs w:val="16"/>
                <w:lang w:val="uk-UA"/>
              </w:rPr>
            </w:pPr>
            <w:r>
              <w:rPr>
                <w:b/>
                <w:bCs/>
                <w:sz w:val="16"/>
                <w:szCs w:val="16"/>
                <w:lang w:val="uk-UA"/>
              </w:rPr>
              <w:t>4772</w:t>
            </w:r>
          </w:p>
        </w:tc>
        <w:tc>
          <w:tcPr>
            <w:tcW w:w="477" w:type="pct"/>
            <w:shd w:val="clear" w:color="auto" w:fill="FFFFFF"/>
            <w:vAlign w:val="center"/>
          </w:tcPr>
          <w:p w14:paraId="458025A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кредиторської заборгованості КП Зірненська лікарня "Хоспіс"</w:t>
            </w:r>
          </w:p>
        </w:tc>
        <w:tc>
          <w:tcPr>
            <w:tcW w:w="352" w:type="pct"/>
            <w:shd w:val="clear" w:color="auto" w:fill="FFFFFF"/>
            <w:vAlign w:val="center"/>
          </w:tcPr>
          <w:p w14:paraId="60325176"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№вх-3610/26</w:t>
            </w:r>
          </w:p>
        </w:tc>
        <w:tc>
          <w:tcPr>
            <w:tcW w:w="296" w:type="pct"/>
            <w:shd w:val="clear" w:color="auto" w:fill="FFFFFF"/>
            <w:vAlign w:val="center"/>
          </w:tcPr>
          <w:p w14:paraId="056C002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1B4D807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074597C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3DCFC5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1FC8AAC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704BAD9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224E6C65"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кредиторської заборгованості КП Зірненська лікарня "Хоспіс"</w:t>
            </w:r>
          </w:p>
        </w:tc>
        <w:tc>
          <w:tcPr>
            <w:tcW w:w="320" w:type="pct"/>
            <w:shd w:val="clear" w:color="auto" w:fill="FFFFFF"/>
            <w:vAlign w:val="center"/>
          </w:tcPr>
          <w:p w14:paraId="35A1149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7F9EC9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0997CC2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1F7F350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E213C7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C1A21B7" w14:textId="77777777" w:rsidR="00E43309" w:rsidRDefault="00E43309" w:rsidP="00E43309">
            <w:pPr>
              <w:jc w:val="center"/>
              <w:rPr>
                <w:lang w:val="ru-RU"/>
              </w:rPr>
            </w:pPr>
            <w:r>
              <w:rPr>
                <w:lang w:val="ru-RU"/>
              </w:rPr>
              <w:t>-</w:t>
            </w:r>
          </w:p>
        </w:tc>
      </w:tr>
      <w:tr w:rsidR="00E43309" w:rsidRPr="00B7371E" w14:paraId="2C2C943F" w14:textId="77777777" w:rsidTr="00A13EF6">
        <w:trPr>
          <w:trHeight w:val="975"/>
        </w:trPr>
        <w:tc>
          <w:tcPr>
            <w:tcW w:w="206" w:type="pct"/>
            <w:shd w:val="clear" w:color="auto" w:fill="FFFFFF"/>
            <w:vAlign w:val="center"/>
          </w:tcPr>
          <w:p w14:paraId="55DB44B6" w14:textId="77777777" w:rsidR="00E43309" w:rsidRPr="00310FE5" w:rsidRDefault="00610CB9" w:rsidP="00E43309">
            <w:pPr>
              <w:jc w:val="center"/>
              <w:rPr>
                <w:b/>
                <w:bCs/>
                <w:sz w:val="16"/>
                <w:szCs w:val="16"/>
                <w:lang w:val="uk-UA"/>
              </w:rPr>
            </w:pPr>
            <w:r>
              <w:rPr>
                <w:b/>
                <w:bCs/>
                <w:sz w:val="16"/>
                <w:szCs w:val="16"/>
                <w:lang w:val="uk-UA"/>
              </w:rPr>
              <w:t>4773</w:t>
            </w:r>
          </w:p>
        </w:tc>
        <w:tc>
          <w:tcPr>
            <w:tcW w:w="477" w:type="pct"/>
            <w:shd w:val="clear" w:color="auto" w:fill="FFFFFF"/>
            <w:vAlign w:val="center"/>
          </w:tcPr>
          <w:p w14:paraId="57E7DFC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внесення змін до обласного бюджету</w:t>
            </w:r>
          </w:p>
        </w:tc>
        <w:tc>
          <w:tcPr>
            <w:tcW w:w="352" w:type="pct"/>
            <w:shd w:val="clear" w:color="auto" w:fill="FFFFFF"/>
            <w:vAlign w:val="center"/>
          </w:tcPr>
          <w:p w14:paraId="75815B3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№вх-3611/26</w:t>
            </w:r>
          </w:p>
        </w:tc>
        <w:tc>
          <w:tcPr>
            <w:tcW w:w="296" w:type="pct"/>
            <w:shd w:val="clear" w:color="auto" w:fill="FFFFFF"/>
            <w:vAlign w:val="center"/>
          </w:tcPr>
          <w:p w14:paraId="7E9633F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6354477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347B8F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18FAFC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0581DA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2F770CE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537B7D8"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внесення змін до обласного бюджету</w:t>
            </w:r>
          </w:p>
        </w:tc>
        <w:tc>
          <w:tcPr>
            <w:tcW w:w="320" w:type="pct"/>
            <w:shd w:val="clear" w:color="auto" w:fill="FFFFFF"/>
            <w:vAlign w:val="center"/>
          </w:tcPr>
          <w:p w14:paraId="4594817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6D38255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1DFE979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4B0B1D4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047006D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8C22C5B" w14:textId="77777777" w:rsidR="00E43309" w:rsidRDefault="00E43309" w:rsidP="00E43309">
            <w:pPr>
              <w:jc w:val="center"/>
              <w:rPr>
                <w:lang w:val="ru-RU"/>
              </w:rPr>
            </w:pPr>
            <w:r>
              <w:rPr>
                <w:lang w:val="ru-RU"/>
              </w:rPr>
              <w:t>-</w:t>
            </w:r>
          </w:p>
        </w:tc>
      </w:tr>
      <w:tr w:rsidR="00E43309" w:rsidRPr="00B7371E" w14:paraId="680CBA55" w14:textId="77777777" w:rsidTr="00A13EF6">
        <w:trPr>
          <w:trHeight w:val="975"/>
        </w:trPr>
        <w:tc>
          <w:tcPr>
            <w:tcW w:w="206" w:type="pct"/>
            <w:shd w:val="clear" w:color="auto" w:fill="FFFFFF"/>
            <w:vAlign w:val="center"/>
          </w:tcPr>
          <w:p w14:paraId="45401206" w14:textId="77777777" w:rsidR="00E43309" w:rsidRPr="00310FE5" w:rsidRDefault="00610CB9" w:rsidP="00E43309">
            <w:pPr>
              <w:jc w:val="center"/>
              <w:rPr>
                <w:b/>
                <w:bCs/>
                <w:sz w:val="16"/>
                <w:szCs w:val="16"/>
                <w:lang w:val="uk-UA"/>
              </w:rPr>
            </w:pPr>
            <w:r>
              <w:rPr>
                <w:b/>
                <w:bCs/>
                <w:sz w:val="16"/>
                <w:szCs w:val="16"/>
                <w:lang w:val="uk-UA"/>
              </w:rPr>
              <w:t>4774</w:t>
            </w:r>
          </w:p>
        </w:tc>
        <w:tc>
          <w:tcPr>
            <w:tcW w:w="477" w:type="pct"/>
            <w:shd w:val="clear" w:color="auto" w:fill="FFFFFF"/>
            <w:vAlign w:val="center"/>
          </w:tcPr>
          <w:p w14:paraId="4600418D"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надання переліку рахунків</w:t>
            </w:r>
          </w:p>
        </w:tc>
        <w:tc>
          <w:tcPr>
            <w:tcW w:w="352" w:type="pct"/>
            <w:shd w:val="clear" w:color="auto" w:fill="FFFFFF"/>
            <w:vAlign w:val="center"/>
          </w:tcPr>
          <w:p w14:paraId="12DFA21B"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№вх-3612/26</w:t>
            </w:r>
          </w:p>
        </w:tc>
        <w:tc>
          <w:tcPr>
            <w:tcW w:w="296" w:type="pct"/>
            <w:shd w:val="clear" w:color="auto" w:fill="FFFFFF"/>
            <w:vAlign w:val="center"/>
          </w:tcPr>
          <w:p w14:paraId="285A9E2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7722EC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279AF1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013E9F3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A6E814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C62768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86925E1"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надання переліку рахунків</w:t>
            </w:r>
          </w:p>
        </w:tc>
        <w:tc>
          <w:tcPr>
            <w:tcW w:w="320" w:type="pct"/>
            <w:shd w:val="clear" w:color="auto" w:fill="FFFFFF"/>
            <w:vAlign w:val="center"/>
          </w:tcPr>
          <w:p w14:paraId="04DEFB9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7967657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0EAC5F4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05CEC5A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880B83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2D27B9B9" w14:textId="77777777" w:rsidR="00E43309" w:rsidRDefault="00E43309" w:rsidP="00E43309">
            <w:pPr>
              <w:jc w:val="center"/>
              <w:rPr>
                <w:lang w:val="ru-RU"/>
              </w:rPr>
            </w:pPr>
            <w:r>
              <w:rPr>
                <w:lang w:val="ru-RU"/>
              </w:rPr>
              <w:t>-</w:t>
            </w:r>
          </w:p>
        </w:tc>
      </w:tr>
      <w:tr w:rsidR="00E43309" w:rsidRPr="00B7371E" w14:paraId="3F5C054E" w14:textId="77777777" w:rsidTr="00A13EF6">
        <w:trPr>
          <w:trHeight w:val="975"/>
        </w:trPr>
        <w:tc>
          <w:tcPr>
            <w:tcW w:w="206" w:type="pct"/>
            <w:shd w:val="clear" w:color="auto" w:fill="FFFFFF"/>
            <w:vAlign w:val="center"/>
          </w:tcPr>
          <w:p w14:paraId="4B553DB3" w14:textId="77777777" w:rsidR="00E43309" w:rsidRPr="00310FE5" w:rsidRDefault="00610CB9" w:rsidP="00E43309">
            <w:pPr>
              <w:jc w:val="center"/>
              <w:rPr>
                <w:b/>
                <w:bCs/>
                <w:sz w:val="16"/>
                <w:szCs w:val="16"/>
                <w:lang w:val="uk-UA"/>
              </w:rPr>
            </w:pPr>
            <w:r>
              <w:rPr>
                <w:b/>
                <w:bCs/>
                <w:sz w:val="16"/>
                <w:szCs w:val="16"/>
                <w:lang w:val="uk-UA"/>
              </w:rPr>
              <w:t>4775</w:t>
            </w:r>
          </w:p>
        </w:tc>
        <w:tc>
          <w:tcPr>
            <w:tcW w:w="477" w:type="pct"/>
            <w:shd w:val="clear" w:color="auto" w:fill="FFFFFF"/>
            <w:vAlign w:val="center"/>
          </w:tcPr>
          <w:p w14:paraId="202CC84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погодження надання субвенції в/ч А4349</w:t>
            </w:r>
          </w:p>
        </w:tc>
        <w:tc>
          <w:tcPr>
            <w:tcW w:w="352" w:type="pct"/>
            <w:shd w:val="clear" w:color="auto" w:fill="FFFFFF"/>
            <w:vAlign w:val="center"/>
          </w:tcPr>
          <w:p w14:paraId="710D2EB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№вх-3613/26</w:t>
            </w:r>
          </w:p>
        </w:tc>
        <w:tc>
          <w:tcPr>
            <w:tcW w:w="296" w:type="pct"/>
            <w:shd w:val="clear" w:color="auto" w:fill="FFFFFF"/>
            <w:vAlign w:val="center"/>
          </w:tcPr>
          <w:p w14:paraId="21C67FF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728243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A02F52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E83AD7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CA26EF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E87F78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01301BA3"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погодження надання субвенції в/ч А4349</w:t>
            </w:r>
          </w:p>
        </w:tc>
        <w:tc>
          <w:tcPr>
            <w:tcW w:w="320" w:type="pct"/>
            <w:shd w:val="clear" w:color="auto" w:fill="FFFFFF"/>
            <w:vAlign w:val="center"/>
          </w:tcPr>
          <w:p w14:paraId="2DA1000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48ACEC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2C2BA38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12CBA6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4BF819D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0804E89A" w14:textId="77777777" w:rsidR="00E43309" w:rsidRDefault="00E43309" w:rsidP="00E43309">
            <w:pPr>
              <w:jc w:val="center"/>
              <w:rPr>
                <w:lang w:val="ru-RU"/>
              </w:rPr>
            </w:pPr>
            <w:r>
              <w:rPr>
                <w:lang w:val="ru-RU"/>
              </w:rPr>
              <w:t>-</w:t>
            </w:r>
          </w:p>
        </w:tc>
      </w:tr>
      <w:tr w:rsidR="00E43309" w:rsidRPr="00B7371E" w14:paraId="364AA445" w14:textId="77777777" w:rsidTr="00A13EF6">
        <w:trPr>
          <w:trHeight w:val="975"/>
        </w:trPr>
        <w:tc>
          <w:tcPr>
            <w:tcW w:w="206" w:type="pct"/>
            <w:shd w:val="clear" w:color="auto" w:fill="FFFFFF"/>
            <w:vAlign w:val="center"/>
          </w:tcPr>
          <w:p w14:paraId="4844655D" w14:textId="77777777" w:rsidR="00E43309" w:rsidRPr="00310FE5" w:rsidRDefault="00610CB9" w:rsidP="00E43309">
            <w:pPr>
              <w:jc w:val="center"/>
              <w:rPr>
                <w:b/>
                <w:bCs/>
                <w:sz w:val="16"/>
                <w:szCs w:val="16"/>
                <w:lang w:val="uk-UA"/>
              </w:rPr>
            </w:pPr>
            <w:r>
              <w:rPr>
                <w:b/>
                <w:bCs/>
                <w:sz w:val="16"/>
                <w:szCs w:val="16"/>
                <w:lang w:val="uk-UA"/>
              </w:rPr>
              <w:t>4776</w:t>
            </w:r>
          </w:p>
        </w:tc>
        <w:tc>
          <w:tcPr>
            <w:tcW w:w="477" w:type="pct"/>
            <w:shd w:val="clear" w:color="auto" w:fill="FFFFFF"/>
            <w:vAlign w:val="center"/>
          </w:tcPr>
          <w:p w14:paraId="02F18D6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внесення змін до обласного бюджету</w:t>
            </w:r>
          </w:p>
        </w:tc>
        <w:tc>
          <w:tcPr>
            <w:tcW w:w="352" w:type="pct"/>
            <w:shd w:val="clear" w:color="auto" w:fill="FFFFFF"/>
            <w:vAlign w:val="center"/>
          </w:tcPr>
          <w:p w14:paraId="07CB9D57"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№вх-3614/26</w:t>
            </w:r>
          </w:p>
        </w:tc>
        <w:tc>
          <w:tcPr>
            <w:tcW w:w="296" w:type="pct"/>
            <w:shd w:val="clear" w:color="auto" w:fill="FFFFFF"/>
            <w:vAlign w:val="center"/>
          </w:tcPr>
          <w:p w14:paraId="295FC70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5A645A9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56F5114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2A41FC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3D646A2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5049A8A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4D8990A"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Про внесення змін до обласного бюджету</w:t>
            </w:r>
          </w:p>
        </w:tc>
        <w:tc>
          <w:tcPr>
            <w:tcW w:w="320" w:type="pct"/>
            <w:shd w:val="clear" w:color="auto" w:fill="FFFFFF"/>
            <w:vAlign w:val="center"/>
          </w:tcPr>
          <w:p w14:paraId="7473E43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1D069B5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218273E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4A6600F"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1DBFD6D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3A1190B" w14:textId="77777777" w:rsidR="00E43309" w:rsidRDefault="00E43309" w:rsidP="00E43309">
            <w:pPr>
              <w:jc w:val="center"/>
              <w:rPr>
                <w:lang w:val="ru-RU"/>
              </w:rPr>
            </w:pPr>
            <w:r>
              <w:rPr>
                <w:lang w:val="ru-RU"/>
              </w:rPr>
              <w:t>-</w:t>
            </w:r>
          </w:p>
        </w:tc>
      </w:tr>
      <w:tr w:rsidR="00E43309" w:rsidRPr="00B7371E" w14:paraId="60207E19" w14:textId="77777777" w:rsidTr="00A13EF6">
        <w:trPr>
          <w:trHeight w:val="975"/>
        </w:trPr>
        <w:tc>
          <w:tcPr>
            <w:tcW w:w="206" w:type="pct"/>
            <w:shd w:val="clear" w:color="auto" w:fill="FFFFFF"/>
            <w:vAlign w:val="center"/>
          </w:tcPr>
          <w:p w14:paraId="688CCCC5" w14:textId="77777777" w:rsidR="00E43309" w:rsidRPr="00310FE5" w:rsidRDefault="00610CB9" w:rsidP="00E43309">
            <w:pPr>
              <w:jc w:val="center"/>
              <w:rPr>
                <w:b/>
                <w:bCs/>
                <w:sz w:val="16"/>
                <w:szCs w:val="16"/>
                <w:lang w:val="uk-UA"/>
              </w:rPr>
            </w:pPr>
            <w:r>
              <w:rPr>
                <w:b/>
                <w:bCs/>
                <w:sz w:val="16"/>
                <w:szCs w:val="16"/>
                <w:lang w:val="uk-UA"/>
              </w:rPr>
              <w:lastRenderedPageBreak/>
              <w:t>4777</w:t>
            </w:r>
          </w:p>
        </w:tc>
        <w:tc>
          <w:tcPr>
            <w:tcW w:w="477" w:type="pct"/>
            <w:shd w:val="clear" w:color="auto" w:fill="FFFFFF"/>
            <w:vAlign w:val="center"/>
          </w:tcPr>
          <w:p w14:paraId="7C989C5F"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послуг з облаштування протитанкового рову та рокадної дороги на території Миляцької ТГ</w:t>
            </w:r>
          </w:p>
        </w:tc>
        <w:tc>
          <w:tcPr>
            <w:tcW w:w="352" w:type="pct"/>
            <w:shd w:val="clear" w:color="auto" w:fill="FFFFFF"/>
            <w:vAlign w:val="center"/>
          </w:tcPr>
          <w:p w14:paraId="05B3DD8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№вх-3615/26</w:t>
            </w:r>
          </w:p>
        </w:tc>
        <w:tc>
          <w:tcPr>
            <w:tcW w:w="296" w:type="pct"/>
            <w:shd w:val="clear" w:color="auto" w:fill="FFFFFF"/>
            <w:vAlign w:val="center"/>
          </w:tcPr>
          <w:p w14:paraId="6047399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27787D9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5476E4B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032338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50EF881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04520F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70F780E" w14:textId="77777777" w:rsidR="00E43309" w:rsidRPr="00EC10B9" w:rsidRDefault="00E43309" w:rsidP="00E43309">
            <w:pPr>
              <w:jc w:val="center"/>
              <w:rPr>
                <w:color w:val="000000"/>
                <w:sz w:val="16"/>
                <w:szCs w:val="16"/>
                <w:lang w:val="uk-UA" w:eastAsia="uk-UA"/>
              </w:rPr>
            </w:pPr>
            <w:r w:rsidRPr="00A13EF6">
              <w:rPr>
                <w:color w:val="000000"/>
                <w:sz w:val="16"/>
                <w:szCs w:val="16"/>
                <w:lang w:val="uk-UA" w:eastAsia="uk-UA"/>
              </w:rPr>
              <w:t>Щодо фінансування послуг з облаштування протитанкового рову та рокадної дороги на території Миляцької ТГ</w:t>
            </w:r>
          </w:p>
        </w:tc>
        <w:tc>
          <w:tcPr>
            <w:tcW w:w="320" w:type="pct"/>
            <w:shd w:val="clear" w:color="auto" w:fill="FFFFFF"/>
            <w:vAlign w:val="center"/>
          </w:tcPr>
          <w:p w14:paraId="377D8B6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6658B6F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7471154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314AFB7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249D218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B1CEF98" w14:textId="77777777" w:rsidR="00E43309" w:rsidRDefault="00E43309" w:rsidP="00E43309">
            <w:pPr>
              <w:jc w:val="center"/>
              <w:rPr>
                <w:lang w:val="ru-RU"/>
              </w:rPr>
            </w:pPr>
            <w:r>
              <w:rPr>
                <w:lang w:val="ru-RU"/>
              </w:rPr>
              <w:t>-</w:t>
            </w:r>
          </w:p>
        </w:tc>
      </w:tr>
      <w:tr w:rsidR="00E43309" w:rsidRPr="00B7371E" w14:paraId="2AEDFDFF" w14:textId="77777777" w:rsidTr="00044AD1">
        <w:trPr>
          <w:trHeight w:val="975"/>
        </w:trPr>
        <w:tc>
          <w:tcPr>
            <w:tcW w:w="206" w:type="pct"/>
            <w:shd w:val="clear" w:color="auto" w:fill="FFFFFF"/>
            <w:vAlign w:val="center"/>
          </w:tcPr>
          <w:p w14:paraId="599263CA" w14:textId="77777777" w:rsidR="00E43309" w:rsidRPr="00310FE5" w:rsidRDefault="00610CB9" w:rsidP="00E43309">
            <w:pPr>
              <w:jc w:val="center"/>
              <w:rPr>
                <w:b/>
                <w:bCs/>
                <w:sz w:val="16"/>
                <w:szCs w:val="16"/>
                <w:lang w:val="uk-UA"/>
              </w:rPr>
            </w:pPr>
            <w:r>
              <w:rPr>
                <w:b/>
                <w:bCs/>
                <w:sz w:val="16"/>
                <w:szCs w:val="16"/>
                <w:lang w:val="uk-UA"/>
              </w:rPr>
              <w:t>4778</w:t>
            </w:r>
          </w:p>
        </w:tc>
        <w:tc>
          <w:tcPr>
            <w:tcW w:w="477" w:type="pct"/>
            <w:shd w:val="clear" w:color="auto" w:fill="FFFFFF"/>
            <w:vAlign w:val="center"/>
          </w:tcPr>
          <w:p w14:paraId="600B2D00"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Рішення про внесення змін до бюджету Ярославицької сільської ТГ на 2026 рік</w:t>
            </w:r>
          </w:p>
        </w:tc>
        <w:tc>
          <w:tcPr>
            <w:tcW w:w="352" w:type="pct"/>
            <w:shd w:val="clear" w:color="auto" w:fill="FFFFFF"/>
            <w:vAlign w:val="center"/>
          </w:tcPr>
          <w:p w14:paraId="27CA3311"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№вх-3616/26</w:t>
            </w:r>
          </w:p>
        </w:tc>
        <w:tc>
          <w:tcPr>
            <w:tcW w:w="296" w:type="pct"/>
            <w:shd w:val="clear" w:color="auto" w:fill="FFFFFF"/>
            <w:vAlign w:val="center"/>
          </w:tcPr>
          <w:p w14:paraId="1315D36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75B705B"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19F22269"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Ярославицька сільська рада</w:t>
            </w:r>
          </w:p>
        </w:tc>
        <w:tc>
          <w:tcPr>
            <w:tcW w:w="271" w:type="pct"/>
            <w:shd w:val="clear" w:color="auto" w:fill="FFFFFF"/>
            <w:vAlign w:val="center"/>
          </w:tcPr>
          <w:p w14:paraId="791ED754"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2F37B2C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06D1EFC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3EE898AF"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Рішення про внесення змін до бюджету Ярославицької сільської ТГ на 2026 рік</w:t>
            </w:r>
          </w:p>
        </w:tc>
        <w:tc>
          <w:tcPr>
            <w:tcW w:w="320" w:type="pct"/>
            <w:shd w:val="clear" w:color="auto" w:fill="FFFFFF"/>
            <w:vAlign w:val="center"/>
          </w:tcPr>
          <w:p w14:paraId="7C3640E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4865854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79B71C8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00CF6807"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2FD6928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5BF6762" w14:textId="77777777" w:rsidR="00E43309" w:rsidRDefault="00E43309" w:rsidP="00E43309">
            <w:pPr>
              <w:jc w:val="center"/>
              <w:rPr>
                <w:lang w:val="ru-RU"/>
              </w:rPr>
            </w:pPr>
            <w:r>
              <w:rPr>
                <w:lang w:val="ru-RU"/>
              </w:rPr>
              <w:t>-</w:t>
            </w:r>
          </w:p>
        </w:tc>
      </w:tr>
      <w:tr w:rsidR="00E43309" w:rsidRPr="00B7371E" w14:paraId="28E0C832" w14:textId="77777777" w:rsidTr="00044AD1">
        <w:trPr>
          <w:trHeight w:val="975"/>
        </w:trPr>
        <w:tc>
          <w:tcPr>
            <w:tcW w:w="206" w:type="pct"/>
            <w:shd w:val="clear" w:color="auto" w:fill="FFFFFF"/>
            <w:vAlign w:val="center"/>
          </w:tcPr>
          <w:p w14:paraId="0735E446" w14:textId="77777777" w:rsidR="00E43309" w:rsidRPr="00310FE5" w:rsidRDefault="00610CB9" w:rsidP="00E43309">
            <w:pPr>
              <w:jc w:val="center"/>
              <w:rPr>
                <w:b/>
                <w:bCs/>
                <w:sz w:val="16"/>
                <w:szCs w:val="16"/>
                <w:lang w:val="uk-UA"/>
              </w:rPr>
            </w:pPr>
            <w:r>
              <w:rPr>
                <w:b/>
                <w:bCs/>
                <w:sz w:val="16"/>
                <w:szCs w:val="16"/>
                <w:lang w:val="uk-UA"/>
              </w:rPr>
              <w:t>4779</w:t>
            </w:r>
          </w:p>
        </w:tc>
        <w:tc>
          <w:tcPr>
            <w:tcW w:w="477" w:type="pct"/>
            <w:shd w:val="clear" w:color="auto" w:fill="FFFFFF"/>
            <w:vAlign w:val="center"/>
          </w:tcPr>
          <w:p w14:paraId="39831398"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Про внесення змін до обласного бюджету</w:t>
            </w:r>
          </w:p>
        </w:tc>
        <w:tc>
          <w:tcPr>
            <w:tcW w:w="352" w:type="pct"/>
            <w:shd w:val="clear" w:color="auto" w:fill="FFFFFF"/>
            <w:vAlign w:val="center"/>
          </w:tcPr>
          <w:p w14:paraId="7493709A"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№вх-3617/26</w:t>
            </w:r>
          </w:p>
        </w:tc>
        <w:tc>
          <w:tcPr>
            <w:tcW w:w="296" w:type="pct"/>
            <w:shd w:val="clear" w:color="auto" w:fill="FFFFFF"/>
            <w:vAlign w:val="center"/>
          </w:tcPr>
          <w:p w14:paraId="5753C199"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4336FBF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2F6C6C4D"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D83835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6952716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1AD468E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61C88D5A"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Про внесення змін до обласного бюджету</w:t>
            </w:r>
          </w:p>
        </w:tc>
        <w:tc>
          <w:tcPr>
            <w:tcW w:w="320" w:type="pct"/>
            <w:shd w:val="clear" w:color="auto" w:fill="FFFFFF"/>
            <w:vAlign w:val="center"/>
          </w:tcPr>
          <w:p w14:paraId="65E39B1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документ</w:t>
            </w:r>
          </w:p>
        </w:tc>
        <w:tc>
          <w:tcPr>
            <w:tcW w:w="215" w:type="pct"/>
            <w:shd w:val="clear" w:color="auto" w:fill="FFFFFF"/>
            <w:vAlign w:val="center"/>
          </w:tcPr>
          <w:p w14:paraId="67C0F886"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Лист</w:t>
            </w:r>
          </w:p>
        </w:tc>
        <w:tc>
          <w:tcPr>
            <w:tcW w:w="161" w:type="pct"/>
            <w:shd w:val="clear" w:color="auto" w:fill="FFFFFF"/>
            <w:vAlign w:val="center"/>
          </w:tcPr>
          <w:p w14:paraId="710B179A"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51955080"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 електронна</w:t>
            </w:r>
          </w:p>
        </w:tc>
        <w:tc>
          <w:tcPr>
            <w:tcW w:w="559" w:type="pct"/>
            <w:shd w:val="clear" w:color="auto" w:fill="FFFFFF"/>
            <w:vAlign w:val="center"/>
          </w:tcPr>
          <w:p w14:paraId="683E2B8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3418722C" w14:textId="77777777" w:rsidR="00E43309" w:rsidRDefault="00E43309" w:rsidP="00E43309">
            <w:pPr>
              <w:jc w:val="center"/>
              <w:rPr>
                <w:lang w:val="ru-RU"/>
              </w:rPr>
            </w:pPr>
            <w:r>
              <w:rPr>
                <w:lang w:val="ru-RU"/>
              </w:rPr>
              <w:t>-</w:t>
            </w:r>
          </w:p>
        </w:tc>
      </w:tr>
      <w:tr w:rsidR="00E43309" w:rsidRPr="00B7371E" w14:paraId="58F558AF" w14:textId="77777777" w:rsidTr="00044AD1">
        <w:trPr>
          <w:trHeight w:val="975"/>
        </w:trPr>
        <w:tc>
          <w:tcPr>
            <w:tcW w:w="206" w:type="pct"/>
            <w:shd w:val="clear" w:color="auto" w:fill="FFFFFF"/>
            <w:vAlign w:val="center"/>
          </w:tcPr>
          <w:p w14:paraId="526CE135" w14:textId="77777777" w:rsidR="00E43309" w:rsidRPr="00310FE5" w:rsidRDefault="00610CB9" w:rsidP="00E43309">
            <w:pPr>
              <w:jc w:val="center"/>
              <w:rPr>
                <w:b/>
                <w:bCs/>
                <w:sz w:val="16"/>
                <w:szCs w:val="16"/>
                <w:lang w:val="uk-UA"/>
              </w:rPr>
            </w:pPr>
            <w:r>
              <w:rPr>
                <w:b/>
                <w:bCs/>
                <w:sz w:val="16"/>
                <w:szCs w:val="16"/>
                <w:lang w:val="uk-UA"/>
              </w:rPr>
              <w:t>4780</w:t>
            </w:r>
          </w:p>
        </w:tc>
        <w:tc>
          <w:tcPr>
            <w:tcW w:w="477" w:type="pct"/>
            <w:shd w:val="clear" w:color="auto" w:fill="FFFFFF"/>
            <w:vAlign w:val="center"/>
          </w:tcPr>
          <w:p w14:paraId="36088D30"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Рішення про внесення змін до бюджету Ярославицької сільської ТГ на 2026 рік</w:t>
            </w:r>
          </w:p>
        </w:tc>
        <w:tc>
          <w:tcPr>
            <w:tcW w:w="352" w:type="pct"/>
            <w:shd w:val="clear" w:color="auto" w:fill="FFFFFF"/>
            <w:vAlign w:val="center"/>
          </w:tcPr>
          <w:p w14:paraId="011D499A"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№вх-3618/26</w:t>
            </w:r>
          </w:p>
        </w:tc>
        <w:tc>
          <w:tcPr>
            <w:tcW w:w="296" w:type="pct"/>
            <w:shd w:val="clear" w:color="auto" w:fill="FFFFFF"/>
            <w:vAlign w:val="center"/>
          </w:tcPr>
          <w:p w14:paraId="5B9D4048"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4" w:type="pct"/>
            <w:shd w:val="clear" w:color="auto" w:fill="FFFFFF"/>
            <w:vAlign w:val="center"/>
          </w:tcPr>
          <w:p w14:paraId="3AB7F1D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12.06.2026</w:t>
            </w:r>
          </w:p>
        </w:tc>
        <w:tc>
          <w:tcPr>
            <w:tcW w:w="431" w:type="pct"/>
            <w:shd w:val="clear" w:color="auto" w:fill="FFFFFF"/>
            <w:vAlign w:val="center"/>
          </w:tcPr>
          <w:p w14:paraId="3DC652D9"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Ярославицька сільська рада</w:t>
            </w:r>
          </w:p>
        </w:tc>
        <w:tc>
          <w:tcPr>
            <w:tcW w:w="271" w:type="pct"/>
            <w:shd w:val="clear" w:color="auto" w:fill="FFFFFF"/>
            <w:vAlign w:val="center"/>
          </w:tcPr>
          <w:p w14:paraId="7C65251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165" w:type="pct"/>
            <w:shd w:val="clear" w:color="auto" w:fill="FFFFFF"/>
            <w:vAlign w:val="center"/>
          </w:tcPr>
          <w:p w14:paraId="4F4C265D"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303" w:type="pct"/>
            <w:shd w:val="clear" w:color="auto" w:fill="FFFFFF"/>
            <w:vAlign w:val="center"/>
          </w:tcPr>
          <w:p w14:paraId="37689D52"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фінанси</w:t>
            </w:r>
          </w:p>
        </w:tc>
        <w:tc>
          <w:tcPr>
            <w:tcW w:w="410" w:type="pct"/>
            <w:shd w:val="clear" w:color="auto" w:fill="FFFFFF"/>
            <w:vAlign w:val="center"/>
          </w:tcPr>
          <w:p w14:paraId="43681CF8" w14:textId="77777777" w:rsidR="00E43309" w:rsidRPr="000E2A32" w:rsidRDefault="00E43309" w:rsidP="00E43309">
            <w:pPr>
              <w:jc w:val="center"/>
              <w:rPr>
                <w:color w:val="000000"/>
                <w:sz w:val="16"/>
                <w:szCs w:val="16"/>
                <w:lang w:val="uk-UA" w:eastAsia="uk-UA"/>
              </w:rPr>
            </w:pPr>
            <w:r w:rsidRPr="00044AD1">
              <w:rPr>
                <w:color w:val="000000"/>
                <w:sz w:val="16"/>
                <w:szCs w:val="16"/>
                <w:lang w:val="uk-UA" w:eastAsia="uk-UA"/>
              </w:rPr>
              <w:t>Рішення про внесення змін до бюджету Ярославицької сільської ТГ на 2026 рік</w:t>
            </w:r>
          </w:p>
        </w:tc>
        <w:tc>
          <w:tcPr>
            <w:tcW w:w="320" w:type="pct"/>
            <w:shd w:val="clear" w:color="auto" w:fill="FFFFFF"/>
            <w:vAlign w:val="center"/>
          </w:tcPr>
          <w:p w14:paraId="0C2C2931"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Текстовий, табличний   документ</w:t>
            </w:r>
          </w:p>
        </w:tc>
        <w:tc>
          <w:tcPr>
            <w:tcW w:w="215" w:type="pct"/>
            <w:shd w:val="clear" w:color="auto" w:fill="FFFFFF"/>
            <w:vAlign w:val="center"/>
          </w:tcPr>
          <w:p w14:paraId="15350123"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Рішення</w:t>
            </w:r>
          </w:p>
        </w:tc>
        <w:tc>
          <w:tcPr>
            <w:tcW w:w="161" w:type="pct"/>
            <w:shd w:val="clear" w:color="auto" w:fill="FFFFFF"/>
            <w:vAlign w:val="center"/>
          </w:tcPr>
          <w:p w14:paraId="2D79685E"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w:t>
            </w:r>
          </w:p>
        </w:tc>
        <w:tc>
          <w:tcPr>
            <w:tcW w:w="402" w:type="pct"/>
            <w:shd w:val="clear" w:color="auto" w:fill="FFFFFF"/>
            <w:vAlign w:val="center"/>
          </w:tcPr>
          <w:p w14:paraId="25A5B105"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Паперова</w:t>
            </w:r>
          </w:p>
        </w:tc>
        <w:tc>
          <w:tcPr>
            <w:tcW w:w="559" w:type="pct"/>
            <w:shd w:val="clear" w:color="auto" w:fill="FFFFFF"/>
            <w:vAlign w:val="center"/>
          </w:tcPr>
          <w:p w14:paraId="6084E29C" w14:textId="77777777" w:rsidR="00E43309" w:rsidRPr="00A13EF6" w:rsidRDefault="00E43309" w:rsidP="00E43309">
            <w:pPr>
              <w:jc w:val="center"/>
              <w:rPr>
                <w:color w:val="000000"/>
                <w:sz w:val="16"/>
                <w:szCs w:val="16"/>
                <w:lang w:val="uk-UA" w:eastAsia="uk-UA"/>
              </w:rPr>
            </w:pPr>
            <w:r w:rsidRPr="00A13EF6">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64F653AF" w14:textId="77777777" w:rsidR="00E43309" w:rsidRDefault="00E43309" w:rsidP="00E43309">
            <w:pPr>
              <w:jc w:val="center"/>
              <w:rPr>
                <w:lang w:val="ru-RU"/>
              </w:rPr>
            </w:pPr>
            <w:r>
              <w:rPr>
                <w:lang w:val="ru-RU"/>
              </w:rPr>
              <w:t>-</w:t>
            </w:r>
          </w:p>
        </w:tc>
      </w:tr>
      <w:tr w:rsidR="00E43309" w:rsidRPr="00B7371E" w14:paraId="1D422C00" w14:textId="77777777" w:rsidTr="00A13EF6">
        <w:trPr>
          <w:trHeight w:val="975"/>
        </w:trPr>
        <w:tc>
          <w:tcPr>
            <w:tcW w:w="206" w:type="pct"/>
            <w:shd w:val="clear" w:color="auto" w:fill="FFFFFF"/>
            <w:vAlign w:val="center"/>
          </w:tcPr>
          <w:p w14:paraId="575811EE" w14:textId="77777777" w:rsidR="00E43309" w:rsidRPr="00310FE5" w:rsidRDefault="00610CB9" w:rsidP="00E43309">
            <w:pPr>
              <w:jc w:val="center"/>
              <w:rPr>
                <w:b/>
                <w:bCs/>
                <w:sz w:val="16"/>
                <w:szCs w:val="16"/>
                <w:lang w:val="uk-UA"/>
              </w:rPr>
            </w:pPr>
            <w:r>
              <w:rPr>
                <w:b/>
                <w:bCs/>
                <w:sz w:val="16"/>
                <w:szCs w:val="16"/>
                <w:lang w:val="uk-UA"/>
              </w:rPr>
              <w:t>4781</w:t>
            </w:r>
          </w:p>
        </w:tc>
        <w:tc>
          <w:tcPr>
            <w:tcW w:w="477" w:type="pct"/>
            <w:shd w:val="clear" w:color="auto" w:fill="FFFFFF"/>
            <w:vAlign w:val="center"/>
          </w:tcPr>
          <w:p w14:paraId="68B4C7ED" w14:textId="77777777" w:rsidR="00E43309" w:rsidRPr="00736241" w:rsidRDefault="00E43309" w:rsidP="00E43309">
            <w:pPr>
              <w:jc w:val="center"/>
              <w:rPr>
                <w:sz w:val="16"/>
                <w:szCs w:val="16"/>
                <w:lang w:val="uk-UA"/>
              </w:rPr>
            </w:pPr>
            <w:r w:rsidRPr="00736241">
              <w:rPr>
                <w:sz w:val="16"/>
                <w:szCs w:val="16"/>
                <w:lang w:val="uk-UA"/>
              </w:rPr>
              <w:t>Наказ департаменту фінансів</w:t>
            </w:r>
          </w:p>
        </w:tc>
        <w:tc>
          <w:tcPr>
            <w:tcW w:w="352" w:type="pct"/>
            <w:shd w:val="clear" w:color="auto" w:fill="FFFFFF"/>
            <w:vAlign w:val="center"/>
          </w:tcPr>
          <w:p w14:paraId="7A66C196" w14:textId="77777777" w:rsidR="00E43309" w:rsidRPr="00736241" w:rsidRDefault="00E43309" w:rsidP="00E43309">
            <w:pPr>
              <w:jc w:val="center"/>
              <w:rPr>
                <w:sz w:val="16"/>
                <w:szCs w:val="16"/>
                <w:lang w:val="uk-UA"/>
              </w:rPr>
            </w:pPr>
            <w:r w:rsidRPr="00736241">
              <w:rPr>
                <w:sz w:val="16"/>
                <w:szCs w:val="16"/>
                <w:lang w:val="uk-UA"/>
              </w:rPr>
              <w:t>6</w:t>
            </w:r>
            <w:r>
              <w:rPr>
                <w:sz w:val="16"/>
                <w:szCs w:val="16"/>
              </w:rPr>
              <w:t>8</w:t>
            </w:r>
            <w:r w:rsidRPr="00736241">
              <w:rPr>
                <w:sz w:val="16"/>
                <w:szCs w:val="16"/>
                <w:lang w:val="uk-UA"/>
              </w:rPr>
              <w:t>-в</w:t>
            </w:r>
          </w:p>
        </w:tc>
        <w:tc>
          <w:tcPr>
            <w:tcW w:w="296" w:type="pct"/>
            <w:shd w:val="clear" w:color="auto" w:fill="FFFFFF"/>
            <w:vAlign w:val="center"/>
          </w:tcPr>
          <w:p w14:paraId="531D864F" w14:textId="77777777" w:rsidR="00E43309" w:rsidRPr="00736241" w:rsidRDefault="00E43309" w:rsidP="00E43309">
            <w:pPr>
              <w:jc w:val="center"/>
            </w:pPr>
            <w:r w:rsidRPr="00736241">
              <w:rPr>
                <w:sz w:val="16"/>
                <w:szCs w:val="16"/>
              </w:rPr>
              <w:t>1</w:t>
            </w:r>
            <w:r>
              <w:rPr>
                <w:sz w:val="16"/>
                <w:szCs w:val="16"/>
              </w:rPr>
              <w:t>2</w:t>
            </w:r>
            <w:r w:rsidRPr="00736241">
              <w:rPr>
                <w:sz w:val="16"/>
                <w:szCs w:val="16"/>
                <w:lang w:val="uk-UA"/>
              </w:rPr>
              <w:t>.06.2026</w:t>
            </w:r>
          </w:p>
        </w:tc>
        <w:tc>
          <w:tcPr>
            <w:tcW w:w="304" w:type="pct"/>
            <w:shd w:val="clear" w:color="auto" w:fill="FFFFFF"/>
            <w:vAlign w:val="center"/>
          </w:tcPr>
          <w:p w14:paraId="2EB6776A" w14:textId="77777777" w:rsidR="00E43309" w:rsidRPr="00736241" w:rsidRDefault="00E43309" w:rsidP="00E43309">
            <w:pPr>
              <w:jc w:val="center"/>
              <w:rPr>
                <w:iCs/>
                <w:sz w:val="16"/>
                <w:szCs w:val="16"/>
                <w:lang w:val="uk-UA"/>
              </w:rPr>
            </w:pPr>
            <w:r w:rsidRPr="00736241">
              <w:rPr>
                <w:iCs/>
                <w:sz w:val="16"/>
                <w:szCs w:val="16"/>
                <w:lang w:val="uk-UA"/>
              </w:rPr>
              <w:t>-</w:t>
            </w:r>
          </w:p>
        </w:tc>
        <w:tc>
          <w:tcPr>
            <w:tcW w:w="431" w:type="pct"/>
            <w:shd w:val="clear" w:color="auto" w:fill="FFFFFF"/>
            <w:vAlign w:val="center"/>
          </w:tcPr>
          <w:p w14:paraId="290FFADF"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271" w:type="pct"/>
            <w:shd w:val="clear" w:color="auto" w:fill="FFFFFF"/>
            <w:vAlign w:val="center"/>
          </w:tcPr>
          <w:p w14:paraId="6517FCEC" w14:textId="77777777" w:rsidR="00E43309" w:rsidRPr="00736241" w:rsidRDefault="00E43309" w:rsidP="00E43309">
            <w:pPr>
              <w:jc w:val="center"/>
              <w:rPr>
                <w:sz w:val="16"/>
                <w:szCs w:val="16"/>
                <w:lang w:val="uk-UA"/>
              </w:rPr>
            </w:pPr>
            <w:r w:rsidRPr="00736241">
              <w:rPr>
                <w:sz w:val="16"/>
                <w:szCs w:val="16"/>
                <w:lang w:val="uk-UA"/>
              </w:rPr>
              <w:t>-</w:t>
            </w:r>
          </w:p>
        </w:tc>
        <w:tc>
          <w:tcPr>
            <w:tcW w:w="165" w:type="pct"/>
            <w:shd w:val="clear" w:color="auto" w:fill="FFFFFF"/>
            <w:vAlign w:val="center"/>
          </w:tcPr>
          <w:p w14:paraId="644EE79D" w14:textId="77777777" w:rsidR="00E43309" w:rsidRPr="00736241" w:rsidRDefault="00E43309" w:rsidP="00E43309">
            <w:pPr>
              <w:jc w:val="center"/>
              <w:rPr>
                <w:sz w:val="16"/>
                <w:szCs w:val="16"/>
                <w:lang w:val="uk-UA"/>
              </w:rPr>
            </w:pPr>
            <w:r w:rsidRPr="00736241">
              <w:rPr>
                <w:sz w:val="16"/>
                <w:szCs w:val="16"/>
                <w:lang w:val="uk-UA"/>
              </w:rPr>
              <w:t>-</w:t>
            </w:r>
          </w:p>
        </w:tc>
        <w:tc>
          <w:tcPr>
            <w:tcW w:w="303" w:type="pct"/>
            <w:shd w:val="clear" w:color="auto" w:fill="FFFFFF"/>
            <w:vAlign w:val="center"/>
          </w:tcPr>
          <w:p w14:paraId="421851DE" w14:textId="77777777" w:rsidR="00E43309" w:rsidRPr="00736241" w:rsidRDefault="00E43309" w:rsidP="00E43309">
            <w:pPr>
              <w:ind w:left="-85" w:right="-85"/>
              <w:jc w:val="center"/>
              <w:rPr>
                <w:sz w:val="16"/>
                <w:szCs w:val="16"/>
                <w:lang w:val="uk-UA"/>
              </w:rPr>
            </w:pPr>
            <w:r w:rsidRPr="00736241">
              <w:rPr>
                <w:sz w:val="16"/>
                <w:szCs w:val="16"/>
                <w:lang w:val="uk-UA"/>
              </w:rPr>
              <w:t>Управління персона-лом</w:t>
            </w:r>
          </w:p>
        </w:tc>
        <w:tc>
          <w:tcPr>
            <w:tcW w:w="410" w:type="pct"/>
            <w:shd w:val="clear" w:color="auto" w:fill="FFFFFF"/>
            <w:vAlign w:val="center"/>
          </w:tcPr>
          <w:p w14:paraId="3A0997B4" w14:textId="77777777" w:rsidR="00E43309" w:rsidRPr="00736241" w:rsidRDefault="00E43309" w:rsidP="00E43309">
            <w:pPr>
              <w:jc w:val="center"/>
              <w:rPr>
                <w:sz w:val="16"/>
                <w:szCs w:val="16"/>
                <w:lang w:val="uk-UA"/>
              </w:rPr>
            </w:pPr>
            <w:r w:rsidRPr="00736241">
              <w:rPr>
                <w:sz w:val="16"/>
                <w:szCs w:val="16"/>
                <w:lang w:val="uk-UA"/>
              </w:rPr>
              <w:t>Про надання відпустки</w:t>
            </w:r>
          </w:p>
        </w:tc>
        <w:tc>
          <w:tcPr>
            <w:tcW w:w="320" w:type="pct"/>
            <w:shd w:val="clear" w:color="auto" w:fill="FFFFFF"/>
            <w:vAlign w:val="center"/>
          </w:tcPr>
          <w:p w14:paraId="1D0D9701" w14:textId="77777777" w:rsidR="00E43309" w:rsidRPr="00736241" w:rsidRDefault="00E43309" w:rsidP="00E43309">
            <w:pPr>
              <w:jc w:val="center"/>
              <w:rPr>
                <w:sz w:val="16"/>
                <w:szCs w:val="16"/>
                <w:lang w:val="uk-UA"/>
              </w:rPr>
            </w:pPr>
            <w:r w:rsidRPr="00736241">
              <w:rPr>
                <w:sz w:val="16"/>
                <w:szCs w:val="16"/>
                <w:lang w:val="uk-UA"/>
              </w:rPr>
              <w:t>Текстовий документ</w:t>
            </w:r>
          </w:p>
        </w:tc>
        <w:tc>
          <w:tcPr>
            <w:tcW w:w="215" w:type="pct"/>
            <w:shd w:val="clear" w:color="auto" w:fill="FFFFFF"/>
            <w:vAlign w:val="center"/>
          </w:tcPr>
          <w:p w14:paraId="2D66C733" w14:textId="77777777" w:rsidR="00E43309" w:rsidRPr="00736241" w:rsidRDefault="00E43309" w:rsidP="00E43309">
            <w:pPr>
              <w:jc w:val="center"/>
              <w:rPr>
                <w:sz w:val="16"/>
                <w:szCs w:val="16"/>
                <w:lang w:val="uk-UA"/>
              </w:rPr>
            </w:pPr>
            <w:r w:rsidRPr="00736241">
              <w:rPr>
                <w:sz w:val="16"/>
                <w:szCs w:val="16"/>
                <w:lang w:val="uk-UA"/>
              </w:rPr>
              <w:t>Наказ</w:t>
            </w:r>
          </w:p>
        </w:tc>
        <w:tc>
          <w:tcPr>
            <w:tcW w:w="161" w:type="pct"/>
            <w:shd w:val="clear" w:color="auto" w:fill="FFFFFF"/>
            <w:vAlign w:val="center"/>
          </w:tcPr>
          <w:p w14:paraId="5AF4AE17" w14:textId="77777777" w:rsidR="00E43309" w:rsidRPr="00736241" w:rsidRDefault="00E43309" w:rsidP="00E43309">
            <w:pPr>
              <w:jc w:val="center"/>
              <w:rPr>
                <w:sz w:val="16"/>
                <w:szCs w:val="16"/>
                <w:lang w:val="uk-UA"/>
              </w:rPr>
            </w:pPr>
            <w:r w:rsidRPr="00736241">
              <w:rPr>
                <w:sz w:val="16"/>
                <w:szCs w:val="16"/>
                <w:lang w:val="uk-UA"/>
              </w:rPr>
              <w:t>-</w:t>
            </w:r>
          </w:p>
        </w:tc>
        <w:tc>
          <w:tcPr>
            <w:tcW w:w="402" w:type="pct"/>
            <w:shd w:val="clear" w:color="auto" w:fill="FFFFFF"/>
            <w:vAlign w:val="center"/>
          </w:tcPr>
          <w:p w14:paraId="77C79BE4" w14:textId="77777777" w:rsidR="00E43309" w:rsidRPr="00736241" w:rsidRDefault="00E43309" w:rsidP="00E43309">
            <w:pPr>
              <w:jc w:val="center"/>
              <w:rPr>
                <w:sz w:val="16"/>
                <w:szCs w:val="16"/>
                <w:lang w:val="uk-UA"/>
              </w:rPr>
            </w:pPr>
            <w:r w:rsidRPr="00736241">
              <w:rPr>
                <w:sz w:val="16"/>
                <w:szCs w:val="16"/>
                <w:lang w:val="uk-UA"/>
              </w:rPr>
              <w:t>Паперова</w:t>
            </w:r>
          </w:p>
        </w:tc>
        <w:tc>
          <w:tcPr>
            <w:tcW w:w="559" w:type="pct"/>
            <w:shd w:val="clear" w:color="auto" w:fill="FFFFFF"/>
            <w:vAlign w:val="center"/>
          </w:tcPr>
          <w:p w14:paraId="3FB47D7A" w14:textId="77777777" w:rsidR="00E43309" w:rsidRPr="00736241" w:rsidRDefault="00E43309" w:rsidP="00E43309">
            <w:pPr>
              <w:jc w:val="center"/>
              <w:rPr>
                <w:sz w:val="16"/>
                <w:szCs w:val="16"/>
                <w:lang w:val="uk-UA"/>
              </w:rPr>
            </w:pPr>
            <w:r w:rsidRPr="00736241">
              <w:rPr>
                <w:sz w:val="16"/>
                <w:szCs w:val="16"/>
                <w:lang w:val="uk-UA"/>
              </w:rPr>
              <w:t>Відділ управління персоналом і організаційної роботи</w:t>
            </w:r>
          </w:p>
        </w:tc>
        <w:tc>
          <w:tcPr>
            <w:tcW w:w="128" w:type="pct"/>
            <w:shd w:val="clear" w:color="auto" w:fill="FFFFFF"/>
            <w:vAlign w:val="center"/>
          </w:tcPr>
          <w:p w14:paraId="0A3E90B5" w14:textId="77777777" w:rsidR="00E43309" w:rsidRDefault="00E43309" w:rsidP="00E43309">
            <w:pPr>
              <w:jc w:val="center"/>
              <w:rPr>
                <w:lang w:val="ru-RU"/>
              </w:rPr>
            </w:pPr>
            <w:r>
              <w:rPr>
                <w:lang w:val="ru-RU"/>
              </w:rPr>
              <w:t>-</w:t>
            </w:r>
          </w:p>
        </w:tc>
      </w:tr>
      <w:tr w:rsidR="00E43309" w:rsidRPr="00B7371E" w14:paraId="74BD7CC9" w14:textId="77777777" w:rsidTr="00A13EF6">
        <w:trPr>
          <w:trHeight w:val="975"/>
        </w:trPr>
        <w:tc>
          <w:tcPr>
            <w:tcW w:w="206" w:type="pct"/>
            <w:shd w:val="clear" w:color="auto" w:fill="FFFFFF"/>
            <w:vAlign w:val="center"/>
          </w:tcPr>
          <w:p w14:paraId="0E9EB0FA" w14:textId="77777777" w:rsidR="00E43309" w:rsidRPr="00310FE5" w:rsidRDefault="00610CB9" w:rsidP="00E43309">
            <w:pPr>
              <w:jc w:val="center"/>
              <w:rPr>
                <w:b/>
                <w:bCs/>
                <w:sz w:val="16"/>
                <w:szCs w:val="16"/>
                <w:lang w:val="uk-UA"/>
              </w:rPr>
            </w:pPr>
            <w:r>
              <w:rPr>
                <w:b/>
                <w:bCs/>
                <w:sz w:val="16"/>
                <w:szCs w:val="16"/>
                <w:lang w:val="uk-UA"/>
              </w:rPr>
              <w:t>4782</w:t>
            </w:r>
          </w:p>
        </w:tc>
        <w:tc>
          <w:tcPr>
            <w:tcW w:w="477" w:type="pct"/>
            <w:shd w:val="clear" w:color="auto" w:fill="FFFFFF"/>
            <w:vAlign w:val="center"/>
          </w:tcPr>
          <w:p w14:paraId="78F82A67" w14:textId="77777777" w:rsidR="00E43309" w:rsidRPr="000E611A" w:rsidRDefault="00E43309" w:rsidP="00E43309">
            <w:pPr>
              <w:jc w:val="center"/>
              <w:rPr>
                <w:sz w:val="16"/>
                <w:szCs w:val="16"/>
                <w:lang w:val="uk-UA"/>
              </w:rPr>
            </w:pPr>
            <w:r w:rsidRPr="000E611A">
              <w:rPr>
                <w:sz w:val="16"/>
                <w:szCs w:val="16"/>
                <w:lang w:val="uk-UA"/>
              </w:rPr>
              <w:t xml:space="preserve">Табель обліку робочого часу </w:t>
            </w:r>
          </w:p>
        </w:tc>
        <w:tc>
          <w:tcPr>
            <w:tcW w:w="352" w:type="pct"/>
            <w:shd w:val="clear" w:color="auto" w:fill="FFFFFF"/>
            <w:vAlign w:val="center"/>
          </w:tcPr>
          <w:p w14:paraId="637FAB79" w14:textId="77777777" w:rsidR="00E43309" w:rsidRPr="000E611A" w:rsidRDefault="00E43309" w:rsidP="00E43309">
            <w:pPr>
              <w:jc w:val="center"/>
              <w:rPr>
                <w:sz w:val="16"/>
                <w:szCs w:val="16"/>
                <w:lang w:val="uk-UA"/>
              </w:rPr>
            </w:pPr>
            <w:r w:rsidRPr="000E611A">
              <w:rPr>
                <w:sz w:val="16"/>
                <w:szCs w:val="16"/>
                <w:lang w:val="uk-UA"/>
              </w:rPr>
              <w:t>-</w:t>
            </w:r>
          </w:p>
        </w:tc>
        <w:tc>
          <w:tcPr>
            <w:tcW w:w="296" w:type="pct"/>
            <w:shd w:val="clear" w:color="auto" w:fill="FFFFFF"/>
            <w:vAlign w:val="center"/>
          </w:tcPr>
          <w:p w14:paraId="33E23D1D" w14:textId="77777777" w:rsidR="00E43309" w:rsidRPr="000E611A" w:rsidRDefault="00E43309" w:rsidP="00E43309">
            <w:pPr>
              <w:jc w:val="center"/>
              <w:rPr>
                <w:sz w:val="16"/>
                <w:szCs w:val="16"/>
                <w:lang w:val="uk-UA"/>
              </w:rPr>
            </w:pPr>
            <w:r w:rsidRPr="000E611A">
              <w:rPr>
                <w:sz w:val="16"/>
                <w:szCs w:val="16"/>
                <w:lang w:val="uk-UA"/>
              </w:rPr>
              <w:t>12.0</w:t>
            </w:r>
            <w:r w:rsidRPr="000E611A">
              <w:rPr>
                <w:sz w:val="16"/>
                <w:szCs w:val="16"/>
              </w:rPr>
              <w:t>6</w:t>
            </w:r>
            <w:r w:rsidRPr="000E611A">
              <w:rPr>
                <w:sz w:val="16"/>
                <w:szCs w:val="16"/>
                <w:lang w:val="uk-UA"/>
              </w:rPr>
              <w:t>.202</w:t>
            </w:r>
            <w:r>
              <w:rPr>
                <w:sz w:val="16"/>
                <w:szCs w:val="16"/>
              </w:rPr>
              <w:t>6</w:t>
            </w:r>
          </w:p>
        </w:tc>
        <w:tc>
          <w:tcPr>
            <w:tcW w:w="304" w:type="pct"/>
            <w:shd w:val="clear" w:color="auto" w:fill="FFFFFF"/>
            <w:vAlign w:val="center"/>
          </w:tcPr>
          <w:p w14:paraId="094F5A8E" w14:textId="77777777" w:rsidR="00E43309" w:rsidRPr="000E611A" w:rsidRDefault="00E43309" w:rsidP="00E43309">
            <w:pPr>
              <w:jc w:val="center"/>
              <w:rPr>
                <w:sz w:val="16"/>
                <w:szCs w:val="16"/>
                <w:lang w:val="uk-UA"/>
              </w:rPr>
            </w:pPr>
            <w:r w:rsidRPr="000E611A">
              <w:rPr>
                <w:sz w:val="16"/>
                <w:szCs w:val="16"/>
                <w:lang w:val="uk-UA"/>
              </w:rPr>
              <w:t>-</w:t>
            </w:r>
          </w:p>
        </w:tc>
        <w:tc>
          <w:tcPr>
            <w:tcW w:w="431" w:type="pct"/>
            <w:shd w:val="clear" w:color="auto" w:fill="FFFFFF"/>
            <w:vAlign w:val="center"/>
          </w:tcPr>
          <w:p w14:paraId="4451A4F8" w14:textId="77777777" w:rsidR="00E43309" w:rsidRPr="000E611A" w:rsidRDefault="00E43309" w:rsidP="00E43309">
            <w:pPr>
              <w:jc w:val="center"/>
              <w:rPr>
                <w:iCs/>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B329E75" w14:textId="77777777" w:rsidR="00E43309" w:rsidRPr="000E611A" w:rsidRDefault="00E43309" w:rsidP="00E43309">
            <w:pPr>
              <w:jc w:val="center"/>
              <w:rPr>
                <w:iCs/>
                <w:sz w:val="16"/>
                <w:szCs w:val="16"/>
                <w:lang w:val="uk-UA"/>
              </w:rPr>
            </w:pPr>
            <w:r w:rsidRPr="000E611A">
              <w:rPr>
                <w:iCs/>
                <w:sz w:val="16"/>
                <w:szCs w:val="16"/>
                <w:lang w:val="uk-UA"/>
              </w:rPr>
              <w:t>-</w:t>
            </w:r>
          </w:p>
        </w:tc>
        <w:tc>
          <w:tcPr>
            <w:tcW w:w="165" w:type="pct"/>
            <w:shd w:val="clear" w:color="auto" w:fill="FFFFFF"/>
            <w:vAlign w:val="center"/>
          </w:tcPr>
          <w:p w14:paraId="2FF5923F" w14:textId="77777777" w:rsidR="00E43309" w:rsidRPr="000E611A" w:rsidRDefault="00E43309" w:rsidP="00E43309">
            <w:pPr>
              <w:jc w:val="center"/>
              <w:rPr>
                <w:iCs/>
                <w:sz w:val="16"/>
                <w:szCs w:val="16"/>
                <w:lang w:val="uk-UA"/>
              </w:rPr>
            </w:pPr>
            <w:r w:rsidRPr="000E611A">
              <w:rPr>
                <w:iCs/>
                <w:sz w:val="16"/>
                <w:szCs w:val="16"/>
                <w:lang w:val="uk-UA"/>
              </w:rPr>
              <w:t>-</w:t>
            </w:r>
          </w:p>
        </w:tc>
        <w:tc>
          <w:tcPr>
            <w:tcW w:w="303" w:type="pct"/>
            <w:shd w:val="clear" w:color="auto" w:fill="FFFFFF"/>
            <w:vAlign w:val="center"/>
          </w:tcPr>
          <w:p w14:paraId="7AF84703" w14:textId="77777777" w:rsidR="00E43309" w:rsidRPr="000E611A" w:rsidRDefault="00E43309" w:rsidP="00E43309">
            <w:pPr>
              <w:ind w:left="-85" w:right="-85"/>
              <w:jc w:val="center"/>
              <w:rPr>
                <w:iCs/>
                <w:sz w:val="16"/>
                <w:szCs w:val="16"/>
                <w:lang w:val="uk-UA"/>
              </w:rPr>
            </w:pPr>
            <w:r w:rsidRPr="000E611A">
              <w:rPr>
                <w:sz w:val="16"/>
                <w:szCs w:val="16"/>
                <w:lang w:val="uk-UA"/>
              </w:rPr>
              <w:t>Управління персона-лом</w:t>
            </w:r>
          </w:p>
        </w:tc>
        <w:tc>
          <w:tcPr>
            <w:tcW w:w="410" w:type="pct"/>
            <w:shd w:val="clear" w:color="auto" w:fill="FFFFFF"/>
            <w:vAlign w:val="center"/>
          </w:tcPr>
          <w:p w14:paraId="21C92CE9" w14:textId="77777777" w:rsidR="00E43309" w:rsidRPr="000E611A" w:rsidRDefault="00E43309" w:rsidP="00E43309">
            <w:pPr>
              <w:jc w:val="center"/>
              <w:rPr>
                <w:sz w:val="16"/>
                <w:szCs w:val="16"/>
                <w:lang w:val="uk-UA"/>
              </w:rPr>
            </w:pPr>
            <w:r w:rsidRPr="000E611A">
              <w:rPr>
                <w:sz w:val="16"/>
                <w:szCs w:val="16"/>
                <w:lang w:val="uk-UA"/>
              </w:rPr>
              <w:t>Табель обліку робочого часу працівників департаменту фінансів за                       І половину червня  202</w:t>
            </w:r>
            <w:r w:rsidRPr="007137AE">
              <w:rPr>
                <w:sz w:val="16"/>
                <w:szCs w:val="16"/>
                <w:lang w:val="ru-RU"/>
              </w:rPr>
              <w:t>6</w:t>
            </w:r>
            <w:r w:rsidRPr="000E611A">
              <w:rPr>
                <w:sz w:val="16"/>
                <w:szCs w:val="16"/>
                <w:lang w:val="uk-UA"/>
              </w:rPr>
              <w:t xml:space="preserve"> року </w:t>
            </w:r>
          </w:p>
        </w:tc>
        <w:tc>
          <w:tcPr>
            <w:tcW w:w="320" w:type="pct"/>
            <w:shd w:val="clear" w:color="auto" w:fill="FFFFFF"/>
            <w:vAlign w:val="center"/>
          </w:tcPr>
          <w:p w14:paraId="3DCCB2FF" w14:textId="77777777" w:rsidR="00E43309" w:rsidRPr="000E611A" w:rsidRDefault="00E43309" w:rsidP="00E43309">
            <w:pPr>
              <w:jc w:val="center"/>
              <w:rPr>
                <w:sz w:val="16"/>
                <w:szCs w:val="16"/>
                <w:lang w:val="uk-UA"/>
              </w:rPr>
            </w:pPr>
            <w:r w:rsidRPr="000E611A">
              <w:rPr>
                <w:sz w:val="16"/>
                <w:szCs w:val="16"/>
                <w:lang w:val="uk-UA"/>
              </w:rPr>
              <w:t>Табличний  документ</w:t>
            </w:r>
          </w:p>
        </w:tc>
        <w:tc>
          <w:tcPr>
            <w:tcW w:w="215" w:type="pct"/>
            <w:shd w:val="clear" w:color="auto" w:fill="FFFFFF"/>
            <w:vAlign w:val="center"/>
          </w:tcPr>
          <w:p w14:paraId="70FBBDFF" w14:textId="77777777" w:rsidR="00E43309" w:rsidRPr="000E611A" w:rsidRDefault="00E43309" w:rsidP="00E43309">
            <w:pPr>
              <w:jc w:val="center"/>
              <w:rPr>
                <w:sz w:val="16"/>
                <w:szCs w:val="16"/>
                <w:lang w:val="uk-UA"/>
              </w:rPr>
            </w:pPr>
            <w:r w:rsidRPr="000E611A">
              <w:rPr>
                <w:sz w:val="16"/>
                <w:szCs w:val="16"/>
                <w:lang w:val="uk-UA"/>
              </w:rPr>
              <w:t>Табель</w:t>
            </w:r>
          </w:p>
        </w:tc>
        <w:tc>
          <w:tcPr>
            <w:tcW w:w="161" w:type="pct"/>
            <w:shd w:val="clear" w:color="auto" w:fill="FFFFFF"/>
            <w:vAlign w:val="center"/>
          </w:tcPr>
          <w:p w14:paraId="04B4C5EB" w14:textId="77777777" w:rsidR="00E43309" w:rsidRPr="000E611A" w:rsidRDefault="00E43309" w:rsidP="00E43309">
            <w:pPr>
              <w:jc w:val="center"/>
              <w:rPr>
                <w:sz w:val="16"/>
                <w:szCs w:val="16"/>
                <w:lang w:val="uk-UA"/>
              </w:rPr>
            </w:pPr>
            <w:r w:rsidRPr="000E611A">
              <w:rPr>
                <w:sz w:val="16"/>
                <w:szCs w:val="16"/>
                <w:lang w:val="uk-UA"/>
              </w:rPr>
              <w:t>-</w:t>
            </w:r>
          </w:p>
        </w:tc>
        <w:tc>
          <w:tcPr>
            <w:tcW w:w="402" w:type="pct"/>
            <w:shd w:val="clear" w:color="auto" w:fill="FFFFFF"/>
            <w:vAlign w:val="center"/>
          </w:tcPr>
          <w:p w14:paraId="2619799A" w14:textId="77777777" w:rsidR="00E43309" w:rsidRPr="000E611A" w:rsidRDefault="00E43309" w:rsidP="00E43309">
            <w:pPr>
              <w:jc w:val="center"/>
              <w:rPr>
                <w:sz w:val="16"/>
                <w:szCs w:val="16"/>
                <w:lang w:val="uk-UA"/>
              </w:rPr>
            </w:pPr>
            <w:r w:rsidRPr="000E611A">
              <w:rPr>
                <w:sz w:val="16"/>
                <w:szCs w:val="16"/>
                <w:lang w:val="uk-UA"/>
              </w:rPr>
              <w:t>Паперова</w:t>
            </w:r>
          </w:p>
          <w:p w14:paraId="3A5AC962" w14:textId="77777777" w:rsidR="00E43309" w:rsidRPr="000E611A" w:rsidRDefault="00E43309" w:rsidP="00E43309">
            <w:pPr>
              <w:jc w:val="center"/>
              <w:rPr>
                <w:sz w:val="16"/>
                <w:szCs w:val="16"/>
                <w:lang w:val="uk-UA"/>
              </w:rPr>
            </w:pPr>
          </w:p>
        </w:tc>
        <w:tc>
          <w:tcPr>
            <w:tcW w:w="559" w:type="pct"/>
            <w:shd w:val="clear" w:color="auto" w:fill="FFFFFF"/>
            <w:vAlign w:val="center"/>
          </w:tcPr>
          <w:p w14:paraId="47EC9688" w14:textId="77777777" w:rsidR="00E43309" w:rsidRPr="000E611A" w:rsidRDefault="00E43309" w:rsidP="00E43309">
            <w:pPr>
              <w:jc w:val="center"/>
              <w:rPr>
                <w:sz w:val="16"/>
                <w:szCs w:val="16"/>
                <w:lang w:val="uk-UA"/>
              </w:rPr>
            </w:pPr>
            <w:r w:rsidRPr="000E611A">
              <w:rPr>
                <w:iCs/>
                <w:sz w:val="16"/>
                <w:szCs w:val="16"/>
                <w:lang w:val="uk-UA"/>
              </w:rPr>
              <w:t>Відділ</w:t>
            </w:r>
            <w:r w:rsidRPr="000E611A">
              <w:rPr>
                <w:sz w:val="16"/>
                <w:szCs w:val="16"/>
                <w:lang w:val="uk-UA"/>
              </w:rPr>
              <w:t xml:space="preserve"> інформаційних технологій, бухгалтерського обліку та звітності </w:t>
            </w:r>
          </w:p>
        </w:tc>
        <w:tc>
          <w:tcPr>
            <w:tcW w:w="128" w:type="pct"/>
            <w:shd w:val="clear" w:color="auto" w:fill="FFFFFF"/>
            <w:vAlign w:val="center"/>
          </w:tcPr>
          <w:p w14:paraId="5A57C8C1" w14:textId="77777777" w:rsidR="00E43309" w:rsidRDefault="00E43309" w:rsidP="00E43309">
            <w:pPr>
              <w:jc w:val="center"/>
              <w:rPr>
                <w:lang w:val="ru-RU"/>
              </w:rPr>
            </w:pPr>
            <w:r>
              <w:rPr>
                <w:lang w:val="ru-RU"/>
              </w:rPr>
              <w:t>-</w:t>
            </w:r>
          </w:p>
        </w:tc>
      </w:tr>
      <w:tr w:rsidR="00E43309" w:rsidRPr="00B7371E" w14:paraId="31623927" w14:textId="77777777" w:rsidTr="00A13EF6">
        <w:trPr>
          <w:trHeight w:val="975"/>
        </w:trPr>
        <w:tc>
          <w:tcPr>
            <w:tcW w:w="206" w:type="pct"/>
            <w:shd w:val="clear" w:color="auto" w:fill="FFFFFF"/>
            <w:vAlign w:val="center"/>
          </w:tcPr>
          <w:p w14:paraId="246921B5" w14:textId="77777777" w:rsidR="00E43309" w:rsidRPr="00310FE5" w:rsidRDefault="00610CB9" w:rsidP="00E43309">
            <w:pPr>
              <w:jc w:val="center"/>
              <w:rPr>
                <w:b/>
                <w:bCs/>
                <w:sz w:val="16"/>
                <w:szCs w:val="16"/>
                <w:lang w:val="uk-UA"/>
              </w:rPr>
            </w:pPr>
            <w:r>
              <w:rPr>
                <w:b/>
                <w:bCs/>
                <w:sz w:val="16"/>
                <w:szCs w:val="16"/>
                <w:lang w:val="uk-UA"/>
              </w:rPr>
              <w:t>4783</w:t>
            </w:r>
          </w:p>
        </w:tc>
        <w:tc>
          <w:tcPr>
            <w:tcW w:w="477" w:type="pct"/>
            <w:shd w:val="clear" w:color="auto" w:fill="FFFFFF"/>
            <w:vAlign w:val="center"/>
          </w:tcPr>
          <w:p w14:paraId="703EEBCD"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Про  повернення коштів</w:t>
            </w:r>
          </w:p>
        </w:tc>
        <w:tc>
          <w:tcPr>
            <w:tcW w:w="352" w:type="pct"/>
            <w:shd w:val="clear" w:color="auto" w:fill="FFFFFF"/>
            <w:vAlign w:val="center"/>
          </w:tcPr>
          <w:p w14:paraId="38E90984" w14:textId="77777777" w:rsidR="00E43309" w:rsidRPr="00387825" w:rsidRDefault="00E43309" w:rsidP="00E43309">
            <w:pPr>
              <w:jc w:val="center"/>
              <w:rPr>
                <w:color w:val="000000"/>
                <w:sz w:val="16"/>
                <w:szCs w:val="16"/>
                <w:lang w:val="uk-UA" w:eastAsia="uk-UA"/>
              </w:rPr>
            </w:pPr>
            <w:r>
              <w:rPr>
                <w:color w:val="000000"/>
                <w:sz w:val="16"/>
                <w:szCs w:val="16"/>
                <w:lang w:val="uk-UA" w:eastAsia="uk-UA"/>
              </w:rPr>
              <w:t>№ вих1003/10-28/26</w:t>
            </w:r>
          </w:p>
        </w:tc>
        <w:tc>
          <w:tcPr>
            <w:tcW w:w="296" w:type="pct"/>
            <w:shd w:val="clear" w:color="auto" w:fill="FFFFFF"/>
            <w:vAlign w:val="center"/>
          </w:tcPr>
          <w:p w14:paraId="5F1ED21C" w14:textId="77777777" w:rsidR="00E43309" w:rsidRPr="00387825" w:rsidRDefault="00E43309" w:rsidP="00E43309">
            <w:pPr>
              <w:jc w:val="center"/>
              <w:rPr>
                <w:color w:val="000000"/>
                <w:sz w:val="16"/>
                <w:szCs w:val="16"/>
                <w:lang w:val="uk-UA" w:eastAsia="uk-UA"/>
              </w:rPr>
            </w:pPr>
            <w:r>
              <w:rPr>
                <w:color w:val="000000"/>
                <w:sz w:val="16"/>
                <w:szCs w:val="16"/>
                <w:lang w:val="uk-UA" w:eastAsia="uk-UA"/>
              </w:rPr>
              <w:t>12.06.2026</w:t>
            </w:r>
          </w:p>
        </w:tc>
        <w:tc>
          <w:tcPr>
            <w:tcW w:w="304" w:type="pct"/>
            <w:shd w:val="clear" w:color="auto" w:fill="FFFFFF"/>
            <w:vAlign w:val="center"/>
          </w:tcPr>
          <w:p w14:paraId="3C6F6F1D"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1A067771"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0520DD9B"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58E23596"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792E90C2" w14:textId="77777777" w:rsidR="00E43309" w:rsidRPr="00387825" w:rsidRDefault="00E43309" w:rsidP="00E43309">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0A745771"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Про  повернення коштів</w:t>
            </w:r>
          </w:p>
        </w:tc>
        <w:tc>
          <w:tcPr>
            <w:tcW w:w="320" w:type="pct"/>
            <w:shd w:val="clear" w:color="auto" w:fill="FFFFFF"/>
            <w:vAlign w:val="center"/>
          </w:tcPr>
          <w:p w14:paraId="2C4B525C"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60A351C3"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74848479"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1ADAFF9C"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5E8CBBA4" w14:textId="77777777" w:rsidR="00E43309" w:rsidRPr="00387825" w:rsidRDefault="00E43309" w:rsidP="00E43309">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8" w:type="pct"/>
            <w:shd w:val="clear" w:color="auto" w:fill="FFFFFF"/>
            <w:vAlign w:val="center"/>
          </w:tcPr>
          <w:p w14:paraId="580776B7" w14:textId="77777777" w:rsidR="00E43309" w:rsidRDefault="00E43309" w:rsidP="00E43309">
            <w:pPr>
              <w:jc w:val="center"/>
              <w:rPr>
                <w:lang w:val="ru-RU"/>
              </w:rPr>
            </w:pPr>
            <w:r>
              <w:rPr>
                <w:lang w:val="ru-RU"/>
              </w:rPr>
              <w:t>-</w:t>
            </w:r>
          </w:p>
        </w:tc>
      </w:tr>
      <w:tr w:rsidR="00E43309" w:rsidRPr="00B7371E" w14:paraId="5CE2B13D" w14:textId="77777777" w:rsidTr="00A13EF6">
        <w:trPr>
          <w:trHeight w:val="975"/>
        </w:trPr>
        <w:tc>
          <w:tcPr>
            <w:tcW w:w="206" w:type="pct"/>
            <w:shd w:val="clear" w:color="auto" w:fill="FFFFFF"/>
            <w:vAlign w:val="center"/>
          </w:tcPr>
          <w:p w14:paraId="20374B83" w14:textId="77777777" w:rsidR="00E43309" w:rsidRPr="00310FE5" w:rsidRDefault="00610CB9" w:rsidP="00E43309">
            <w:pPr>
              <w:jc w:val="center"/>
              <w:rPr>
                <w:b/>
                <w:bCs/>
                <w:sz w:val="16"/>
                <w:szCs w:val="16"/>
                <w:lang w:val="uk-UA"/>
              </w:rPr>
            </w:pPr>
            <w:r>
              <w:rPr>
                <w:b/>
                <w:bCs/>
                <w:sz w:val="16"/>
                <w:szCs w:val="16"/>
                <w:lang w:val="uk-UA"/>
              </w:rPr>
              <w:t>4784</w:t>
            </w:r>
          </w:p>
        </w:tc>
        <w:tc>
          <w:tcPr>
            <w:tcW w:w="477" w:type="pct"/>
            <w:shd w:val="clear" w:color="auto" w:fill="FFFFFF"/>
            <w:vAlign w:val="center"/>
          </w:tcPr>
          <w:p w14:paraId="045898DD" w14:textId="77777777" w:rsidR="00E43309" w:rsidRPr="00322A85" w:rsidRDefault="00E43309" w:rsidP="00E43309">
            <w:pPr>
              <w:jc w:val="center"/>
              <w:rPr>
                <w:sz w:val="16"/>
                <w:szCs w:val="16"/>
              </w:rPr>
            </w:pPr>
            <w:r w:rsidRPr="00322A85">
              <w:rPr>
                <w:sz w:val="16"/>
                <w:szCs w:val="16"/>
              </w:rPr>
              <w:t xml:space="preserve">Про розгляд </w:t>
            </w:r>
            <w:r>
              <w:rPr>
                <w:sz w:val="16"/>
                <w:szCs w:val="16"/>
              </w:rPr>
              <w:t>доручення</w:t>
            </w:r>
          </w:p>
        </w:tc>
        <w:tc>
          <w:tcPr>
            <w:tcW w:w="352" w:type="pct"/>
            <w:shd w:val="clear" w:color="auto" w:fill="FFFFFF"/>
            <w:vAlign w:val="center"/>
          </w:tcPr>
          <w:p w14:paraId="55ED1992" w14:textId="77777777" w:rsidR="00E43309" w:rsidRPr="00322A85" w:rsidRDefault="00E43309" w:rsidP="00E43309">
            <w:pPr>
              <w:jc w:val="center"/>
              <w:rPr>
                <w:sz w:val="16"/>
                <w:szCs w:val="16"/>
              </w:rPr>
            </w:pPr>
          </w:p>
          <w:p w14:paraId="03FAD43A" w14:textId="77777777" w:rsidR="00E43309" w:rsidRPr="00322A85" w:rsidRDefault="00E43309" w:rsidP="00E43309">
            <w:pPr>
              <w:jc w:val="center"/>
              <w:rPr>
                <w:sz w:val="16"/>
                <w:szCs w:val="16"/>
              </w:rPr>
            </w:pPr>
            <w:r>
              <w:rPr>
                <w:sz w:val="16"/>
                <w:szCs w:val="16"/>
              </w:rPr>
              <w:t>№вих-1004</w:t>
            </w:r>
            <w:r w:rsidRPr="00322A85">
              <w:rPr>
                <w:sz w:val="16"/>
                <w:szCs w:val="16"/>
              </w:rPr>
              <w:t>/06-12/26</w:t>
            </w:r>
          </w:p>
          <w:p w14:paraId="48AC74E9" w14:textId="77777777" w:rsidR="00E43309" w:rsidRPr="00322A85" w:rsidRDefault="00E43309" w:rsidP="00E43309">
            <w:pPr>
              <w:rPr>
                <w:sz w:val="16"/>
                <w:szCs w:val="16"/>
              </w:rPr>
            </w:pPr>
          </w:p>
        </w:tc>
        <w:tc>
          <w:tcPr>
            <w:tcW w:w="296" w:type="pct"/>
            <w:shd w:val="clear" w:color="auto" w:fill="FFFFFF"/>
            <w:vAlign w:val="center"/>
          </w:tcPr>
          <w:p w14:paraId="1B0DDF32" w14:textId="77777777" w:rsidR="00E43309" w:rsidRPr="00322A85" w:rsidRDefault="00E43309" w:rsidP="00E43309">
            <w:pPr>
              <w:jc w:val="center"/>
              <w:rPr>
                <w:sz w:val="16"/>
                <w:szCs w:val="16"/>
              </w:rPr>
            </w:pPr>
            <w:r>
              <w:rPr>
                <w:sz w:val="16"/>
                <w:szCs w:val="16"/>
              </w:rPr>
              <w:t>12</w:t>
            </w:r>
            <w:r w:rsidRPr="00322A85">
              <w:rPr>
                <w:sz w:val="16"/>
                <w:szCs w:val="16"/>
              </w:rPr>
              <w:t>.06.2026</w:t>
            </w:r>
          </w:p>
        </w:tc>
        <w:tc>
          <w:tcPr>
            <w:tcW w:w="304" w:type="pct"/>
            <w:shd w:val="clear" w:color="auto" w:fill="FFFFFF"/>
            <w:vAlign w:val="center"/>
          </w:tcPr>
          <w:p w14:paraId="7E383EC0" w14:textId="77777777" w:rsidR="00E43309" w:rsidRPr="00322A85" w:rsidRDefault="00E43309" w:rsidP="00E43309">
            <w:pPr>
              <w:jc w:val="center"/>
              <w:rPr>
                <w:sz w:val="16"/>
                <w:szCs w:val="16"/>
              </w:rPr>
            </w:pPr>
            <w:r w:rsidRPr="00322A85">
              <w:rPr>
                <w:sz w:val="16"/>
                <w:szCs w:val="16"/>
              </w:rPr>
              <w:t>-</w:t>
            </w:r>
          </w:p>
        </w:tc>
        <w:tc>
          <w:tcPr>
            <w:tcW w:w="431" w:type="pct"/>
            <w:shd w:val="clear" w:color="auto" w:fill="FFFFFF"/>
            <w:vAlign w:val="center"/>
          </w:tcPr>
          <w:p w14:paraId="4ECC57CA" w14:textId="77777777" w:rsidR="00E43309" w:rsidRPr="001C2510" w:rsidRDefault="00E43309" w:rsidP="00E43309">
            <w:pPr>
              <w:jc w:val="center"/>
              <w:rPr>
                <w:sz w:val="16"/>
                <w:szCs w:val="16"/>
                <w:lang w:val="ru-RU"/>
              </w:rPr>
            </w:pPr>
            <w:r w:rsidRPr="001C2510">
              <w:rPr>
                <w:sz w:val="16"/>
                <w:szCs w:val="16"/>
                <w:lang w:val="ru-RU"/>
              </w:rPr>
              <w:t>Відділ фінансів галузей виробничої сфери</w:t>
            </w:r>
          </w:p>
        </w:tc>
        <w:tc>
          <w:tcPr>
            <w:tcW w:w="271" w:type="pct"/>
            <w:shd w:val="clear" w:color="auto" w:fill="FFFFFF"/>
            <w:vAlign w:val="center"/>
          </w:tcPr>
          <w:p w14:paraId="1050CCF5" w14:textId="77777777" w:rsidR="00E43309" w:rsidRPr="00322A85" w:rsidRDefault="00E43309" w:rsidP="00E43309">
            <w:pPr>
              <w:jc w:val="center"/>
              <w:rPr>
                <w:sz w:val="16"/>
                <w:szCs w:val="16"/>
              </w:rPr>
            </w:pPr>
            <w:r w:rsidRPr="00322A85">
              <w:rPr>
                <w:sz w:val="16"/>
                <w:szCs w:val="16"/>
              </w:rPr>
              <w:t>-</w:t>
            </w:r>
          </w:p>
        </w:tc>
        <w:tc>
          <w:tcPr>
            <w:tcW w:w="165" w:type="pct"/>
            <w:shd w:val="clear" w:color="auto" w:fill="FFFFFF"/>
            <w:vAlign w:val="center"/>
          </w:tcPr>
          <w:p w14:paraId="06D38E0D" w14:textId="77777777" w:rsidR="00E43309" w:rsidRPr="00322A85" w:rsidRDefault="00E43309" w:rsidP="00E43309">
            <w:pPr>
              <w:jc w:val="center"/>
              <w:rPr>
                <w:sz w:val="16"/>
                <w:szCs w:val="16"/>
              </w:rPr>
            </w:pPr>
            <w:r w:rsidRPr="00322A85">
              <w:rPr>
                <w:sz w:val="16"/>
                <w:szCs w:val="16"/>
              </w:rPr>
              <w:t>-</w:t>
            </w:r>
          </w:p>
        </w:tc>
        <w:tc>
          <w:tcPr>
            <w:tcW w:w="303" w:type="pct"/>
            <w:shd w:val="clear" w:color="auto" w:fill="FFFFFF"/>
            <w:vAlign w:val="center"/>
          </w:tcPr>
          <w:p w14:paraId="7CFD414A" w14:textId="77777777" w:rsidR="00E43309" w:rsidRPr="00322A85" w:rsidRDefault="00E43309" w:rsidP="00E43309">
            <w:pPr>
              <w:jc w:val="center"/>
              <w:rPr>
                <w:sz w:val="16"/>
                <w:szCs w:val="16"/>
              </w:rPr>
            </w:pPr>
            <w:r w:rsidRPr="00322A85">
              <w:rPr>
                <w:sz w:val="16"/>
                <w:szCs w:val="16"/>
              </w:rPr>
              <w:t>Фінанси</w:t>
            </w:r>
          </w:p>
        </w:tc>
        <w:tc>
          <w:tcPr>
            <w:tcW w:w="410" w:type="pct"/>
            <w:shd w:val="clear" w:color="auto" w:fill="FFFFFF"/>
            <w:vAlign w:val="center"/>
          </w:tcPr>
          <w:p w14:paraId="1ABEB968" w14:textId="77777777" w:rsidR="00E43309" w:rsidRPr="00322A85" w:rsidRDefault="00E43309" w:rsidP="00E43309">
            <w:pPr>
              <w:jc w:val="center"/>
              <w:rPr>
                <w:sz w:val="16"/>
                <w:szCs w:val="16"/>
              </w:rPr>
            </w:pPr>
            <w:r>
              <w:rPr>
                <w:sz w:val="16"/>
                <w:szCs w:val="16"/>
              </w:rPr>
              <w:t>Щодо спрямування коштів</w:t>
            </w:r>
          </w:p>
        </w:tc>
        <w:tc>
          <w:tcPr>
            <w:tcW w:w="320" w:type="pct"/>
            <w:shd w:val="clear" w:color="auto" w:fill="FFFFFF"/>
            <w:vAlign w:val="center"/>
          </w:tcPr>
          <w:p w14:paraId="21DB98A2" w14:textId="77777777" w:rsidR="00E43309" w:rsidRPr="00322A85" w:rsidRDefault="00E43309" w:rsidP="00E43309">
            <w:pPr>
              <w:jc w:val="center"/>
              <w:rPr>
                <w:sz w:val="16"/>
                <w:szCs w:val="16"/>
              </w:rPr>
            </w:pPr>
            <w:r w:rsidRPr="00322A85">
              <w:rPr>
                <w:sz w:val="16"/>
                <w:szCs w:val="16"/>
              </w:rPr>
              <w:t>Текстовий, табличний   документ</w:t>
            </w:r>
          </w:p>
        </w:tc>
        <w:tc>
          <w:tcPr>
            <w:tcW w:w="215" w:type="pct"/>
            <w:shd w:val="clear" w:color="auto" w:fill="FFFFFF"/>
            <w:vAlign w:val="center"/>
          </w:tcPr>
          <w:p w14:paraId="007B4E21" w14:textId="77777777" w:rsidR="00E43309" w:rsidRPr="00322A85" w:rsidRDefault="00E43309" w:rsidP="00E43309">
            <w:pPr>
              <w:jc w:val="center"/>
              <w:rPr>
                <w:sz w:val="16"/>
                <w:szCs w:val="16"/>
              </w:rPr>
            </w:pPr>
            <w:r w:rsidRPr="00322A85">
              <w:rPr>
                <w:sz w:val="16"/>
                <w:szCs w:val="16"/>
              </w:rPr>
              <w:t>Лист, таблиця</w:t>
            </w:r>
          </w:p>
        </w:tc>
        <w:tc>
          <w:tcPr>
            <w:tcW w:w="161" w:type="pct"/>
            <w:shd w:val="clear" w:color="auto" w:fill="FFFFFF"/>
            <w:vAlign w:val="center"/>
          </w:tcPr>
          <w:p w14:paraId="15710236" w14:textId="77777777" w:rsidR="00E43309" w:rsidRPr="00322A85" w:rsidRDefault="00E43309" w:rsidP="00E43309">
            <w:pPr>
              <w:jc w:val="center"/>
              <w:rPr>
                <w:sz w:val="16"/>
                <w:szCs w:val="16"/>
              </w:rPr>
            </w:pPr>
            <w:r w:rsidRPr="00322A85">
              <w:rPr>
                <w:sz w:val="16"/>
                <w:szCs w:val="16"/>
              </w:rPr>
              <w:t>-</w:t>
            </w:r>
          </w:p>
        </w:tc>
        <w:tc>
          <w:tcPr>
            <w:tcW w:w="402" w:type="pct"/>
            <w:shd w:val="clear" w:color="auto" w:fill="FFFFFF"/>
            <w:vAlign w:val="center"/>
          </w:tcPr>
          <w:p w14:paraId="2B6E8A44" w14:textId="77777777" w:rsidR="00E43309" w:rsidRPr="00322A85" w:rsidRDefault="00E43309" w:rsidP="00E43309">
            <w:pPr>
              <w:jc w:val="center"/>
              <w:rPr>
                <w:sz w:val="16"/>
                <w:szCs w:val="16"/>
              </w:rPr>
            </w:pPr>
            <w:r w:rsidRPr="00322A85">
              <w:rPr>
                <w:sz w:val="16"/>
                <w:szCs w:val="16"/>
              </w:rPr>
              <w:t>Паперова, електронна</w:t>
            </w:r>
          </w:p>
        </w:tc>
        <w:tc>
          <w:tcPr>
            <w:tcW w:w="559" w:type="pct"/>
            <w:shd w:val="clear" w:color="auto" w:fill="FFFFFF"/>
            <w:vAlign w:val="center"/>
          </w:tcPr>
          <w:p w14:paraId="4ABB1DF8" w14:textId="77777777" w:rsidR="00E43309" w:rsidRPr="001C2510" w:rsidRDefault="00E43309" w:rsidP="00E43309">
            <w:pPr>
              <w:jc w:val="center"/>
              <w:rPr>
                <w:sz w:val="16"/>
                <w:szCs w:val="16"/>
                <w:lang w:val="ru-RU"/>
              </w:rPr>
            </w:pPr>
            <w:r w:rsidRPr="001C2510">
              <w:rPr>
                <w:sz w:val="16"/>
                <w:szCs w:val="16"/>
                <w:lang w:val="ru-RU"/>
              </w:rPr>
              <w:t>Відділ фінансів галузей виробничої сфери</w:t>
            </w:r>
          </w:p>
        </w:tc>
        <w:tc>
          <w:tcPr>
            <w:tcW w:w="128" w:type="pct"/>
            <w:shd w:val="clear" w:color="auto" w:fill="FFFFFF"/>
            <w:vAlign w:val="center"/>
          </w:tcPr>
          <w:p w14:paraId="07798B53" w14:textId="77777777" w:rsidR="00E43309" w:rsidRPr="00322A85" w:rsidRDefault="00E43309" w:rsidP="00E43309">
            <w:pPr>
              <w:jc w:val="center"/>
              <w:rPr>
                <w:sz w:val="16"/>
                <w:szCs w:val="16"/>
              </w:rPr>
            </w:pPr>
            <w:r w:rsidRPr="00322A85">
              <w:rPr>
                <w:sz w:val="16"/>
                <w:szCs w:val="16"/>
              </w:rPr>
              <w:t>-</w:t>
            </w:r>
          </w:p>
        </w:tc>
      </w:tr>
    </w:tbl>
    <w:p w14:paraId="7FB652F0"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6CB7" w14:textId="77777777" w:rsidR="00CF317F" w:rsidRDefault="00CF317F" w:rsidP="003D1F95">
      <w:r>
        <w:separator/>
      </w:r>
    </w:p>
  </w:endnote>
  <w:endnote w:type="continuationSeparator" w:id="0">
    <w:p w14:paraId="40CE1008" w14:textId="77777777" w:rsidR="00CF317F" w:rsidRDefault="00CF317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58B9" w14:textId="77777777" w:rsidR="00CF317F" w:rsidRDefault="00CF317F" w:rsidP="003D1F95">
      <w:r>
        <w:separator/>
      </w:r>
    </w:p>
  </w:footnote>
  <w:footnote w:type="continuationSeparator" w:id="0">
    <w:p w14:paraId="6D415E36" w14:textId="77777777" w:rsidR="00CF317F" w:rsidRDefault="00CF317F"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545616">
    <w:abstractNumId w:val="8"/>
  </w:num>
  <w:num w:numId="2" w16cid:durableId="690454130">
    <w:abstractNumId w:val="9"/>
  </w:num>
  <w:num w:numId="3" w16cid:durableId="900871653">
    <w:abstractNumId w:val="3"/>
  </w:num>
  <w:num w:numId="4" w16cid:durableId="1093361056">
    <w:abstractNumId w:val="11"/>
  </w:num>
  <w:num w:numId="5" w16cid:durableId="139344946">
    <w:abstractNumId w:val="13"/>
  </w:num>
  <w:num w:numId="6" w16cid:durableId="343478040">
    <w:abstractNumId w:val="17"/>
  </w:num>
  <w:num w:numId="7" w16cid:durableId="980421224">
    <w:abstractNumId w:val="6"/>
  </w:num>
  <w:num w:numId="8" w16cid:durableId="1821774655">
    <w:abstractNumId w:val="14"/>
  </w:num>
  <w:num w:numId="9" w16cid:durableId="2117939179">
    <w:abstractNumId w:val="7"/>
  </w:num>
  <w:num w:numId="10" w16cid:durableId="285742729">
    <w:abstractNumId w:val="10"/>
  </w:num>
  <w:num w:numId="11" w16cid:durableId="1104301105">
    <w:abstractNumId w:val="0"/>
  </w:num>
  <w:num w:numId="12" w16cid:durableId="1150975673">
    <w:abstractNumId w:val="1"/>
  </w:num>
  <w:num w:numId="13" w16cid:durableId="1515072770">
    <w:abstractNumId w:val="2"/>
  </w:num>
  <w:num w:numId="14" w16cid:durableId="1602488170">
    <w:abstractNumId w:val="12"/>
  </w:num>
  <w:num w:numId="15" w16cid:durableId="225653876">
    <w:abstractNumId w:val="15"/>
  </w:num>
  <w:num w:numId="16" w16cid:durableId="2044938018">
    <w:abstractNumId w:val="5"/>
  </w:num>
  <w:num w:numId="17" w16cid:durableId="596213757">
    <w:abstractNumId w:val="18"/>
  </w:num>
  <w:num w:numId="18" w16cid:durableId="1689863959">
    <w:abstractNumId w:val="4"/>
  </w:num>
  <w:num w:numId="19" w16cid:durableId="55710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4AD1"/>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4C2"/>
    <w:rsid w:val="000A47EB"/>
    <w:rsid w:val="000A49AC"/>
    <w:rsid w:val="000A4B74"/>
    <w:rsid w:val="000A4E21"/>
    <w:rsid w:val="000A4FCF"/>
    <w:rsid w:val="000A59C1"/>
    <w:rsid w:val="000A5BB8"/>
    <w:rsid w:val="000A5C38"/>
    <w:rsid w:val="000A5D75"/>
    <w:rsid w:val="000A5D83"/>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AED"/>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07D"/>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485C"/>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5F13"/>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353"/>
    <w:rsid w:val="001B0C0E"/>
    <w:rsid w:val="001B186A"/>
    <w:rsid w:val="001B1959"/>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510"/>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B19"/>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55D"/>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CC0"/>
    <w:rsid w:val="00222EF0"/>
    <w:rsid w:val="0022337D"/>
    <w:rsid w:val="00223E36"/>
    <w:rsid w:val="0022426A"/>
    <w:rsid w:val="002244D4"/>
    <w:rsid w:val="00224733"/>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59F2"/>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0D"/>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8CC"/>
    <w:rsid w:val="002F6C02"/>
    <w:rsid w:val="002F712A"/>
    <w:rsid w:val="002F77BA"/>
    <w:rsid w:val="002F783F"/>
    <w:rsid w:val="0030034E"/>
    <w:rsid w:val="00300AA6"/>
    <w:rsid w:val="003020CB"/>
    <w:rsid w:val="00302160"/>
    <w:rsid w:val="00302473"/>
    <w:rsid w:val="00302730"/>
    <w:rsid w:val="0030280D"/>
    <w:rsid w:val="00302F22"/>
    <w:rsid w:val="00303966"/>
    <w:rsid w:val="0030404B"/>
    <w:rsid w:val="0030413C"/>
    <w:rsid w:val="00304168"/>
    <w:rsid w:val="00304405"/>
    <w:rsid w:val="00304934"/>
    <w:rsid w:val="00305892"/>
    <w:rsid w:val="00305DD9"/>
    <w:rsid w:val="0030640E"/>
    <w:rsid w:val="00306798"/>
    <w:rsid w:val="00307086"/>
    <w:rsid w:val="00307507"/>
    <w:rsid w:val="00307562"/>
    <w:rsid w:val="00307F1C"/>
    <w:rsid w:val="00310789"/>
    <w:rsid w:val="00310944"/>
    <w:rsid w:val="003109DA"/>
    <w:rsid w:val="00310EA1"/>
    <w:rsid w:val="00310FE5"/>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821"/>
    <w:rsid w:val="00381B14"/>
    <w:rsid w:val="00382477"/>
    <w:rsid w:val="003826AE"/>
    <w:rsid w:val="00382836"/>
    <w:rsid w:val="00382D2A"/>
    <w:rsid w:val="00383040"/>
    <w:rsid w:val="00383274"/>
    <w:rsid w:val="0038362C"/>
    <w:rsid w:val="00384ED6"/>
    <w:rsid w:val="003850D4"/>
    <w:rsid w:val="00385440"/>
    <w:rsid w:val="00385504"/>
    <w:rsid w:val="00385C8C"/>
    <w:rsid w:val="00385F32"/>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712"/>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37BB"/>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35"/>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7C3"/>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08AF"/>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89A"/>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22D"/>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0A6"/>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265"/>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6CF2"/>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CB9"/>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3BB"/>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1C87"/>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91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0A"/>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3"/>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A8E"/>
    <w:rsid w:val="007B6DC8"/>
    <w:rsid w:val="007B6F16"/>
    <w:rsid w:val="007B7670"/>
    <w:rsid w:val="007B77A4"/>
    <w:rsid w:val="007B7924"/>
    <w:rsid w:val="007B7CC6"/>
    <w:rsid w:val="007C005E"/>
    <w:rsid w:val="007C03FC"/>
    <w:rsid w:val="007C0EB7"/>
    <w:rsid w:val="007C12AD"/>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D7C67"/>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5A59"/>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BD6"/>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8E2"/>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2EE"/>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4461"/>
    <w:rsid w:val="00895F28"/>
    <w:rsid w:val="008964EC"/>
    <w:rsid w:val="008968A4"/>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395"/>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6BC1"/>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925"/>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6F3"/>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CBF"/>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194"/>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3A7"/>
    <w:rsid w:val="009A59D3"/>
    <w:rsid w:val="009A59DD"/>
    <w:rsid w:val="009A5ABA"/>
    <w:rsid w:val="009A63AF"/>
    <w:rsid w:val="009A65A4"/>
    <w:rsid w:val="009A692F"/>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55"/>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3EF6"/>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577F9"/>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B05"/>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EB7"/>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A35"/>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A33"/>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5AA"/>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3D17"/>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C98"/>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144"/>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385"/>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58C"/>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311"/>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747"/>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7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926"/>
    <w:rsid w:val="00C92A48"/>
    <w:rsid w:val="00C92EAA"/>
    <w:rsid w:val="00C93113"/>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500"/>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17F"/>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A22"/>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059"/>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1DAC"/>
    <w:rsid w:val="00D72904"/>
    <w:rsid w:val="00D732BB"/>
    <w:rsid w:val="00D73C46"/>
    <w:rsid w:val="00D74A76"/>
    <w:rsid w:val="00D75010"/>
    <w:rsid w:val="00D75228"/>
    <w:rsid w:val="00D75416"/>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698"/>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B2B"/>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DFD"/>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3309"/>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9AF"/>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6E1"/>
    <w:rsid w:val="00EA58A1"/>
    <w:rsid w:val="00EA6167"/>
    <w:rsid w:val="00EA63E7"/>
    <w:rsid w:val="00EA66DC"/>
    <w:rsid w:val="00EA6A87"/>
    <w:rsid w:val="00EA6D68"/>
    <w:rsid w:val="00EA6ED6"/>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E4D"/>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0820"/>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9D6"/>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0F3B"/>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27"/>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491"/>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3651"/>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532"/>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225"/>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78B63"/>
  <w15:chartTrackingRefBased/>
  <w15:docId w15:val="{EC56D1D3-BA16-4AE2-81F9-96473456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BC4E-0BF9-43D0-A358-FB4D708E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29963</Words>
  <Characters>17080</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46950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2026-06-16T12:38:00Z</dcterms:created>
  <dcterms:modified xsi:type="dcterms:W3CDTF">2026-06-16T12:38:00Z</dcterms:modified>
</cp:coreProperties>
</file>