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071" w:type="dxa"/>
        <w:tblLook w:val="01E0" w:firstRow="1" w:lastRow="1" w:firstColumn="1" w:lastColumn="1" w:noHBand="0" w:noVBand="0"/>
      </w:tblPr>
      <w:tblGrid>
        <w:gridCol w:w="3936"/>
        <w:gridCol w:w="5386"/>
        <w:gridCol w:w="5749"/>
      </w:tblGrid>
      <w:tr w:rsidR="009040A0" w:rsidRPr="002869AC" w:rsidTr="009040A0">
        <w:tc>
          <w:tcPr>
            <w:tcW w:w="3936" w:type="dxa"/>
          </w:tcPr>
          <w:p w:rsidR="009040A0" w:rsidRPr="002869AC" w:rsidRDefault="009040A0" w:rsidP="00257077">
            <w:pPr>
              <w:pStyle w:val="2"/>
              <w:spacing w:line="240" w:lineRule="auto"/>
              <w:jc w:val="left"/>
              <w:rPr>
                <w:spacing w:val="80"/>
              </w:rPr>
            </w:pPr>
            <w:bookmarkStart w:id="0" w:name="_GoBack"/>
            <w:bookmarkEnd w:id="0"/>
            <w:r w:rsidRPr="002869AC">
              <w:rPr>
                <w:spacing w:val="80"/>
              </w:rPr>
              <w:t xml:space="preserve">                                                                                                                                                                                                                                                                                                                                                                                                                                                                                                                                                                                                                                                                                                                                                                                                                                                                                                                                                                                                                                                                                                                                                                                                                                                                                                                                                                                                                                                                                                                                                                                                                                                                                                                                                                                                                                                                                                                                                           </w:t>
            </w:r>
          </w:p>
        </w:tc>
        <w:tc>
          <w:tcPr>
            <w:tcW w:w="5386" w:type="dxa"/>
          </w:tcPr>
          <w:p w:rsidR="009040A0" w:rsidRPr="002869AC" w:rsidRDefault="009040A0" w:rsidP="00257077">
            <w:pPr>
              <w:pStyle w:val="2"/>
              <w:spacing w:line="240" w:lineRule="auto"/>
              <w:jc w:val="left"/>
              <w:rPr>
                <w:spacing w:val="80"/>
              </w:rPr>
            </w:pPr>
          </w:p>
        </w:tc>
        <w:tc>
          <w:tcPr>
            <w:tcW w:w="5749" w:type="dxa"/>
          </w:tcPr>
          <w:p w:rsidR="009040A0" w:rsidRDefault="009040A0" w:rsidP="00257077">
            <w:pPr>
              <w:rPr>
                <w:sz w:val="16"/>
                <w:szCs w:val="16"/>
              </w:rPr>
            </w:pPr>
          </w:p>
          <w:p w:rsidR="00FA48FD" w:rsidRPr="00D705E9" w:rsidRDefault="00FA48FD" w:rsidP="00257077">
            <w:pPr>
              <w:rPr>
                <w:sz w:val="16"/>
                <w:szCs w:val="16"/>
              </w:rPr>
            </w:pPr>
          </w:p>
          <w:p w:rsidR="00341D89" w:rsidRPr="00C646D9" w:rsidRDefault="00341D89" w:rsidP="00257077">
            <w:pPr>
              <w:ind w:left="1168"/>
              <w:rPr>
                <w:szCs w:val="28"/>
                <w:lang w:val="ru-RU"/>
              </w:rPr>
            </w:pPr>
            <w:r w:rsidRPr="00C646D9">
              <w:rPr>
                <w:szCs w:val="28"/>
              </w:rPr>
              <w:t>Додаток</w:t>
            </w:r>
            <w:r w:rsidR="00CB28C5">
              <w:rPr>
                <w:szCs w:val="28"/>
              </w:rPr>
              <w:t xml:space="preserve"> </w:t>
            </w:r>
          </w:p>
          <w:p w:rsidR="00341D89" w:rsidRPr="002869AC" w:rsidRDefault="00B6393B" w:rsidP="00257077">
            <w:pPr>
              <w:ind w:left="1168"/>
              <w:rPr>
                <w:szCs w:val="28"/>
              </w:rPr>
            </w:pPr>
            <w:r>
              <w:rPr>
                <w:szCs w:val="28"/>
              </w:rPr>
              <w:t xml:space="preserve">до розпорядження голови облдержадміністрації -  начальника </w:t>
            </w:r>
          </w:p>
          <w:p w:rsidR="00341D89" w:rsidRPr="002869AC" w:rsidRDefault="00B6393B" w:rsidP="00257077">
            <w:pPr>
              <w:ind w:left="1168"/>
              <w:rPr>
                <w:szCs w:val="28"/>
              </w:rPr>
            </w:pPr>
            <w:r>
              <w:rPr>
                <w:szCs w:val="28"/>
              </w:rPr>
              <w:t>обласної військової адміністрації</w:t>
            </w:r>
          </w:p>
          <w:p w:rsidR="00341D89" w:rsidRPr="009C26ED" w:rsidRDefault="009C26ED" w:rsidP="009C26ED">
            <w:pPr>
              <w:ind w:left="1168"/>
              <w:rPr>
                <w:szCs w:val="28"/>
                <w:lang w:val="en-US"/>
              </w:rPr>
            </w:pPr>
            <w:r>
              <w:rPr>
                <w:szCs w:val="28"/>
                <w:lang w:val="en-US"/>
              </w:rPr>
              <w:t xml:space="preserve">27.02.2025 </w:t>
            </w:r>
            <w:r w:rsidR="003113FB">
              <w:rPr>
                <w:szCs w:val="28"/>
              </w:rPr>
              <w:t>№</w:t>
            </w:r>
            <w:r>
              <w:rPr>
                <w:szCs w:val="28"/>
                <w:lang w:val="en-US"/>
              </w:rPr>
              <w:t xml:space="preserve"> 113</w:t>
            </w:r>
            <w:r w:rsidR="00341D89" w:rsidRPr="0069593F">
              <w:rPr>
                <w:szCs w:val="28"/>
              </w:rPr>
              <w:t xml:space="preserve">  </w:t>
            </w:r>
          </w:p>
          <w:p w:rsidR="009040A0" w:rsidRPr="00A36EC4" w:rsidRDefault="00341D89" w:rsidP="00257077">
            <w:pPr>
              <w:ind w:left="1372"/>
              <w:rPr>
                <w:b/>
                <w:spacing w:val="80"/>
                <w:sz w:val="24"/>
                <w:szCs w:val="24"/>
              </w:rPr>
            </w:pPr>
            <w:r w:rsidRPr="00A36EC4">
              <w:rPr>
                <w:b/>
                <w:sz w:val="24"/>
                <w:szCs w:val="24"/>
              </w:rPr>
              <w:t xml:space="preserve">              </w:t>
            </w:r>
          </w:p>
        </w:tc>
      </w:tr>
    </w:tbl>
    <w:p w:rsidR="00B633E5" w:rsidRPr="00496ACB" w:rsidRDefault="00B633E5" w:rsidP="00257077">
      <w:pPr>
        <w:rPr>
          <w:sz w:val="2"/>
          <w:szCs w:val="2"/>
        </w:rPr>
      </w:pPr>
    </w:p>
    <w:p w:rsidR="00496ACB" w:rsidRPr="005E651E" w:rsidRDefault="00496ACB" w:rsidP="00257077">
      <w:pPr>
        <w:rPr>
          <w:sz w:val="6"/>
          <w:szCs w:val="6"/>
        </w:rPr>
      </w:pPr>
    </w:p>
    <w:p w:rsidR="009040A0" w:rsidRPr="002869AC" w:rsidRDefault="009040A0" w:rsidP="00257077">
      <w:pPr>
        <w:pStyle w:val="2"/>
        <w:spacing w:line="240" w:lineRule="auto"/>
        <w:rPr>
          <w:spacing w:val="80"/>
        </w:rPr>
      </w:pPr>
      <w:r w:rsidRPr="002869AC">
        <w:rPr>
          <w:spacing w:val="80"/>
        </w:rPr>
        <w:t>ПЛАН</w:t>
      </w:r>
    </w:p>
    <w:p w:rsidR="009040A0" w:rsidRPr="002869AC" w:rsidRDefault="009040A0" w:rsidP="00257077">
      <w:pPr>
        <w:jc w:val="center"/>
        <w:rPr>
          <w:b/>
        </w:rPr>
      </w:pPr>
      <w:r w:rsidRPr="002869AC">
        <w:rPr>
          <w:b/>
        </w:rPr>
        <w:t>роботи Рівненської обласної державної адміністрації</w:t>
      </w:r>
      <w:r w:rsidR="00B6393B">
        <w:rPr>
          <w:b/>
        </w:rPr>
        <w:t xml:space="preserve"> – </w:t>
      </w:r>
      <w:r w:rsidR="003744FB">
        <w:rPr>
          <w:b/>
        </w:rPr>
        <w:t xml:space="preserve">Рівненської </w:t>
      </w:r>
      <w:r w:rsidR="00B6393B">
        <w:rPr>
          <w:b/>
        </w:rPr>
        <w:t xml:space="preserve">обласної військової адміністрації </w:t>
      </w:r>
      <w:r w:rsidRPr="002869AC">
        <w:rPr>
          <w:b/>
        </w:rPr>
        <w:t xml:space="preserve"> </w:t>
      </w:r>
    </w:p>
    <w:p w:rsidR="009040A0" w:rsidRDefault="005B6280" w:rsidP="00257077">
      <w:pPr>
        <w:jc w:val="center"/>
        <w:rPr>
          <w:b/>
        </w:rPr>
      </w:pPr>
      <w:r>
        <w:rPr>
          <w:b/>
        </w:rPr>
        <w:t>на</w:t>
      </w:r>
      <w:r w:rsidR="003E7846">
        <w:rPr>
          <w:b/>
        </w:rPr>
        <w:t xml:space="preserve"> березень</w:t>
      </w:r>
      <w:r w:rsidR="00272214">
        <w:rPr>
          <w:b/>
        </w:rPr>
        <w:t> </w:t>
      </w:r>
      <w:r w:rsidR="00DD7223">
        <w:rPr>
          <w:b/>
        </w:rPr>
        <w:t>2025</w:t>
      </w:r>
      <w:r w:rsidR="009040A0" w:rsidRPr="002869AC">
        <w:rPr>
          <w:b/>
        </w:rPr>
        <w:t xml:space="preserve"> року</w:t>
      </w:r>
    </w:p>
    <w:p w:rsidR="00496ACB" w:rsidRPr="00A36EC4" w:rsidRDefault="00496ACB" w:rsidP="00257077">
      <w:pPr>
        <w:jc w:val="center"/>
        <w:rPr>
          <w:b/>
          <w:sz w:val="10"/>
          <w:szCs w:val="10"/>
        </w:rPr>
      </w:pPr>
    </w:p>
    <w:tbl>
      <w:tblPr>
        <w:tblW w:w="15735" w:type="dxa"/>
        <w:tblInd w:w="-386" w:type="dxa"/>
        <w:tblLayout w:type="fixed"/>
        <w:tblCellMar>
          <w:left w:w="40" w:type="dxa"/>
          <w:right w:w="40" w:type="dxa"/>
        </w:tblCellMar>
        <w:tblLook w:val="0000" w:firstRow="0" w:lastRow="0" w:firstColumn="0" w:lastColumn="0" w:noHBand="0" w:noVBand="0"/>
      </w:tblPr>
      <w:tblGrid>
        <w:gridCol w:w="6"/>
        <w:gridCol w:w="6638"/>
        <w:gridCol w:w="6"/>
        <w:gridCol w:w="13"/>
        <w:gridCol w:w="5798"/>
        <w:gridCol w:w="6"/>
        <w:gridCol w:w="1420"/>
        <w:gridCol w:w="6"/>
        <w:gridCol w:w="1836"/>
        <w:gridCol w:w="6"/>
      </w:tblGrid>
      <w:tr w:rsidR="00E12ED9" w:rsidRPr="002869AC" w:rsidTr="00B97980">
        <w:tblPrEx>
          <w:tblCellMar>
            <w:top w:w="0" w:type="dxa"/>
            <w:bottom w:w="0" w:type="dxa"/>
          </w:tblCellMar>
        </w:tblPrEx>
        <w:trPr>
          <w:gridBefore w:val="1"/>
          <w:wBefore w:w="6" w:type="dxa"/>
          <w:trHeight w:hRule="exact" w:val="660"/>
        </w:trPr>
        <w:tc>
          <w:tcPr>
            <w:tcW w:w="6657" w:type="dxa"/>
            <w:gridSpan w:val="3"/>
            <w:tcBorders>
              <w:top w:val="single" w:sz="4" w:space="0" w:color="auto"/>
              <w:left w:val="single" w:sz="4" w:space="0" w:color="auto"/>
              <w:bottom w:val="single" w:sz="4" w:space="0" w:color="auto"/>
              <w:right w:val="single" w:sz="4" w:space="0" w:color="auto"/>
            </w:tcBorders>
          </w:tcPr>
          <w:p w:rsidR="00E12ED9" w:rsidRPr="002869AC" w:rsidRDefault="00E12ED9" w:rsidP="00257077">
            <w:pPr>
              <w:pStyle w:val="Normal"/>
              <w:spacing w:before="40" w:after="0" w:line="240" w:lineRule="auto"/>
              <w:ind w:left="0" w:right="0"/>
              <w:rPr>
                <w:b w:val="0"/>
                <w:sz w:val="28"/>
              </w:rPr>
            </w:pPr>
            <w:r w:rsidRPr="002869AC">
              <w:rPr>
                <w:b w:val="0"/>
                <w:sz w:val="28"/>
              </w:rPr>
              <w:t>Зміст заходу</w:t>
            </w:r>
          </w:p>
        </w:tc>
        <w:tc>
          <w:tcPr>
            <w:tcW w:w="5804" w:type="dxa"/>
            <w:gridSpan w:val="2"/>
            <w:tcBorders>
              <w:top w:val="single" w:sz="4" w:space="0" w:color="auto"/>
              <w:left w:val="single" w:sz="4" w:space="0" w:color="auto"/>
              <w:bottom w:val="single" w:sz="4" w:space="0" w:color="auto"/>
              <w:right w:val="single" w:sz="4" w:space="0" w:color="auto"/>
            </w:tcBorders>
          </w:tcPr>
          <w:p w:rsidR="00E12ED9" w:rsidRPr="002869AC" w:rsidRDefault="00E12ED9" w:rsidP="00257077">
            <w:pPr>
              <w:pStyle w:val="Normal"/>
              <w:spacing w:before="40" w:after="0" w:line="240" w:lineRule="auto"/>
              <w:ind w:left="0" w:right="0"/>
              <w:rPr>
                <w:b w:val="0"/>
                <w:sz w:val="28"/>
              </w:rPr>
            </w:pPr>
            <w:r w:rsidRPr="002869AC">
              <w:rPr>
                <w:b w:val="0"/>
                <w:sz w:val="28"/>
              </w:rPr>
              <w:t>Обґрунтування необхідності здійснення заходу</w:t>
            </w:r>
          </w:p>
        </w:tc>
        <w:tc>
          <w:tcPr>
            <w:tcW w:w="1426" w:type="dxa"/>
            <w:gridSpan w:val="2"/>
            <w:tcBorders>
              <w:top w:val="single" w:sz="4" w:space="0" w:color="auto"/>
              <w:left w:val="single" w:sz="4" w:space="0" w:color="auto"/>
              <w:bottom w:val="single" w:sz="4" w:space="0" w:color="auto"/>
              <w:right w:val="single" w:sz="4" w:space="0" w:color="auto"/>
            </w:tcBorders>
          </w:tcPr>
          <w:p w:rsidR="00E12ED9" w:rsidRPr="002869AC" w:rsidRDefault="00E12ED9" w:rsidP="00257077">
            <w:pPr>
              <w:pStyle w:val="Normal"/>
              <w:spacing w:before="40" w:after="0" w:line="240" w:lineRule="auto"/>
              <w:ind w:left="-38" w:right="-40"/>
              <w:rPr>
                <w:b w:val="0"/>
                <w:sz w:val="28"/>
              </w:rPr>
            </w:pPr>
            <w:r>
              <w:rPr>
                <w:b w:val="0"/>
                <w:sz w:val="28"/>
              </w:rPr>
              <w:t>Строк</w:t>
            </w:r>
            <w:r w:rsidRPr="002869AC">
              <w:rPr>
                <w:b w:val="0"/>
                <w:sz w:val="28"/>
              </w:rPr>
              <w:t xml:space="preserve"> виконання</w:t>
            </w:r>
          </w:p>
        </w:tc>
        <w:tc>
          <w:tcPr>
            <w:tcW w:w="1842" w:type="dxa"/>
            <w:gridSpan w:val="2"/>
            <w:tcBorders>
              <w:top w:val="single" w:sz="4" w:space="0" w:color="auto"/>
              <w:left w:val="single" w:sz="4" w:space="0" w:color="auto"/>
              <w:bottom w:val="single" w:sz="4" w:space="0" w:color="auto"/>
              <w:right w:val="single" w:sz="4" w:space="0" w:color="auto"/>
            </w:tcBorders>
          </w:tcPr>
          <w:p w:rsidR="00E12ED9" w:rsidRPr="002869AC" w:rsidRDefault="00E12ED9" w:rsidP="00257077">
            <w:pPr>
              <w:pStyle w:val="Normal"/>
              <w:spacing w:before="40" w:after="0" w:line="240" w:lineRule="auto"/>
              <w:ind w:left="0" w:right="0"/>
              <w:rPr>
                <w:b w:val="0"/>
                <w:sz w:val="28"/>
              </w:rPr>
            </w:pPr>
            <w:r w:rsidRPr="002869AC">
              <w:rPr>
                <w:b w:val="0"/>
                <w:sz w:val="28"/>
              </w:rPr>
              <w:t>Відповідальні виконавці</w:t>
            </w:r>
          </w:p>
        </w:tc>
      </w:tr>
      <w:tr w:rsidR="003F1406" w:rsidRPr="003F1406" w:rsidTr="00B97980">
        <w:tblPrEx>
          <w:tblCellMar>
            <w:top w:w="0" w:type="dxa"/>
            <w:left w:w="108" w:type="dxa"/>
            <w:bottom w:w="0" w:type="dxa"/>
            <w:right w:w="108" w:type="dxa"/>
          </w:tblCellMar>
        </w:tblPrEx>
        <w:trPr>
          <w:gridBefore w:val="1"/>
          <w:wBefore w:w="6" w:type="dxa"/>
        </w:trPr>
        <w:tc>
          <w:tcPr>
            <w:tcW w:w="15729" w:type="dxa"/>
            <w:gridSpan w:val="9"/>
            <w:vAlign w:val="center"/>
          </w:tcPr>
          <w:p w:rsidR="00E12ED9" w:rsidRPr="003F1406" w:rsidRDefault="00E12ED9" w:rsidP="00257077">
            <w:pPr>
              <w:jc w:val="center"/>
              <w:rPr>
                <w:b/>
                <w:szCs w:val="28"/>
              </w:rPr>
            </w:pPr>
            <w:r w:rsidRPr="003F1406">
              <w:rPr>
                <w:b/>
                <w:szCs w:val="28"/>
              </w:rPr>
              <w:t>Питання, що розглядатимуться при голові облдержадміністрації</w:t>
            </w:r>
            <w:r w:rsidR="00315C05" w:rsidRPr="003F1406">
              <w:rPr>
                <w:b/>
                <w:szCs w:val="28"/>
              </w:rPr>
              <w:t xml:space="preserve"> - начальнику обласної військової адміністрації</w:t>
            </w:r>
            <w:r w:rsidRPr="003F1406">
              <w:rPr>
                <w:b/>
                <w:szCs w:val="28"/>
              </w:rPr>
              <w:t>, першому заступнику, заступниках  голови та керівнику апарату облдержадміністрації</w:t>
            </w:r>
          </w:p>
          <w:p w:rsidR="00E12ED9" w:rsidRPr="003F1406" w:rsidRDefault="00E12ED9" w:rsidP="00257077">
            <w:pPr>
              <w:jc w:val="center"/>
              <w:rPr>
                <w:bCs/>
                <w:spacing w:val="-20"/>
                <w:sz w:val="12"/>
                <w:szCs w:val="12"/>
              </w:rPr>
            </w:pPr>
          </w:p>
        </w:tc>
      </w:tr>
      <w:tr w:rsidR="003F1406" w:rsidRPr="003F1406" w:rsidTr="00B97980">
        <w:tblPrEx>
          <w:tblCellMar>
            <w:top w:w="0" w:type="dxa"/>
            <w:left w:w="108" w:type="dxa"/>
            <w:bottom w:w="0" w:type="dxa"/>
            <w:right w:w="108" w:type="dxa"/>
          </w:tblCellMar>
        </w:tblPrEx>
        <w:trPr>
          <w:gridBefore w:val="1"/>
          <w:wBefore w:w="6" w:type="dxa"/>
        </w:trPr>
        <w:tc>
          <w:tcPr>
            <w:tcW w:w="6657" w:type="dxa"/>
            <w:gridSpan w:val="3"/>
          </w:tcPr>
          <w:p w:rsidR="00E12ED9" w:rsidRPr="003F1406" w:rsidRDefault="00E12ED9" w:rsidP="00257077">
            <w:pPr>
              <w:jc w:val="both"/>
              <w:rPr>
                <w:szCs w:val="28"/>
              </w:rPr>
            </w:pPr>
            <w:r w:rsidRPr="003F1406">
              <w:rPr>
                <w:szCs w:val="28"/>
              </w:rPr>
              <w:t>Наради</w:t>
            </w:r>
            <w:r w:rsidR="00496ACB" w:rsidRPr="003F1406">
              <w:rPr>
                <w:szCs w:val="28"/>
              </w:rPr>
              <w:t xml:space="preserve"> </w:t>
            </w:r>
            <w:r w:rsidRPr="003F1406">
              <w:rPr>
                <w:szCs w:val="28"/>
              </w:rPr>
              <w:t>щодо розгляду питань соціально-економічного розвитку області (за окремим дорученням)</w:t>
            </w:r>
          </w:p>
          <w:p w:rsidR="00E12ED9" w:rsidRPr="003F1406" w:rsidRDefault="00E12ED9" w:rsidP="00257077">
            <w:pPr>
              <w:jc w:val="both"/>
              <w:rPr>
                <w:bCs/>
                <w:szCs w:val="28"/>
              </w:rPr>
            </w:pPr>
          </w:p>
          <w:p w:rsidR="00E12ED9" w:rsidRPr="003F1406" w:rsidRDefault="00E12ED9" w:rsidP="00257077">
            <w:pPr>
              <w:jc w:val="both"/>
              <w:rPr>
                <w:bCs/>
                <w:szCs w:val="28"/>
              </w:rPr>
            </w:pPr>
          </w:p>
          <w:p w:rsidR="006F758F" w:rsidRPr="003F1406" w:rsidRDefault="006F758F" w:rsidP="00257077">
            <w:pPr>
              <w:jc w:val="both"/>
              <w:rPr>
                <w:bCs/>
                <w:sz w:val="16"/>
                <w:szCs w:val="16"/>
              </w:rPr>
            </w:pPr>
          </w:p>
        </w:tc>
        <w:tc>
          <w:tcPr>
            <w:tcW w:w="5804" w:type="dxa"/>
            <w:gridSpan w:val="2"/>
          </w:tcPr>
          <w:p w:rsidR="00E12ED9" w:rsidRPr="003F1406" w:rsidRDefault="00E12ED9" w:rsidP="00257077">
            <w:pPr>
              <w:jc w:val="both"/>
              <w:rPr>
                <w:szCs w:val="28"/>
              </w:rPr>
            </w:pPr>
            <w:r w:rsidRPr="003F1406">
              <w:rPr>
                <w:szCs w:val="28"/>
              </w:rPr>
              <w:t xml:space="preserve">Регламент Рівненської обласної державної адміністрації </w:t>
            </w:r>
          </w:p>
        </w:tc>
        <w:tc>
          <w:tcPr>
            <w:tcW w:w="1426" w:type="dxa"/>
            <w:gridSpan w:val="2"/>
          </w:tcPr>
          <w:p w:rsidR="00E12ED9" w:rsidRPr="003F1406" w:rsidRDefault="00E12ED9" w:rsidP="00257077">
            <w:pPr>
              <w:jc w:val="center"/>
              <w:rPr>
                <w:bCs/>
                <w:szCs w:val="28"/>
              </w:rPr>
            </w:pPr>
            <w:r w:rsidRPr="003F1406">
              <w:rPr>
                <w:rFonts w:cs="Arial"/>
                <w:szCs w:val="28"/>
              </w:rPr>
              <w:t xml:space="preserve">До </w:t>
            </w:r>
            <w:r w:rsidR="003F1406" w:rsidRPr="003F1406">
              <w:rPr>
                <w:rFonts w:cs="Arial"/>
                <w:szCs w:val="28"/>
              </w:rPr>
              <w:t>31</w:t>
            </w:r>
          </w:p>
        </w:tc>
        <w:tc>
          <w:tcPr>
            <w:tcW w:w="1842" w:type="dxa"/>
            <w:gridSpan w:val="2"/>
          </w:tcPr>
          <w:p w:rsidR="00E12ED9" w:rsidRPr="003F1406" w:rsidRDefault="00E12ED9" w:rsidP="00257077">
            <w:pPr>
              <w:rPr>
                <w:bCs/>
                <w:szCs w:val="28"/>
              </w:rPr>
            </w:pPr>
            <w:r w:rsidRPr="003F1406">
              <w:rPr>
                <w:bCs/>
                <w:szCs w:val="28"/>
              </w:rPr>
              <w:t>Подолін</w:t>
            </w:r>
          </w:p>
          <w:p w:rsidR="00E12ED9" w:rsidRPr="003F1406" w:rsidRDefault="00E12ED9" w:rsidP="00257077">
            <w:pPr>
              <w:rPr>
                <w:bCs/>
                <w:szCs w:val="28"/>
              </w:rPr>
            </w:pPr>
            <w:r w:rsidRPr="003F1406">
              <w:rPr>
                <w:bCs/>
                <w:szCs w:val="28"/>
              </w:rPr>
              <w:t>Сергій</w:t>
            </w:r>
          </w:p>
          <w:p w:rsidR="009F6C5D" w:rsidRPr="003F1406" w:rsidRDefault="009F6C5D" w:rsidP="00257077">
            <w:pPr>
              <w:rPr>
                <w:bCs/>
                <w:sz w:val="10"/>
                <w:szCs w:val="10"/>
              </w:rPr>
            </w:pPr>
          </w:p>
          <w:p w:rsidR="009F6C5D" w:rsidRPr="003F1406" w:rsidRDefault="009F6C5D" w:rsidP="00257077">
            <w:pPr>
              <w:rPr>
                <w:bCs/>
                <w:szCs w:val="28"/>
              </w:rPr>
            </w:pPr>
            <w:r w:rsidRPr="003F1406">
              <w:rPr>
                <w:bCs/>
                <w:szCs w:val="28"/>
              </w:rPr>
              <w:t>Кохан</w:t>
            </w:r>
          </w:p>
          <w:p w:rsidR="009F6C5D" w:rsidRPr="003F1406" w:rsidRDefault="009F6C5D" w:rsidP="00257077">
            <w:pPr>
              <w:rPr>
                <w:bCs/>
                <w:szCs w:val="28"/>
              </w:rPr>
            </w:pPr>
            <w:r w:rsidRPr="003F1406">
              <w:rPr>
                <w:bCs/>
                <w:szCs w:val="28"/>
              </w:rPr>
              <w:t>Олександр</w:t>
            </w:r>
          </w:p>
          <w:p w:rsidR="00067A3E" w:rsidRPr="003F1406" w:rsidRDefault="00067A3E" w:rsidP="00257077">
            <w:pPr>
              <w:rPr>
                <w:bCs/>
                <w:sz w:val="12"/>
                <w:szCs w:val="12"/>
              </w:rPr>
            </w:pPr>
          </w:p>
          <w:p w:rsidR="00067A3E" w:rsidRPr="003F1406" w:rsidRDefault="00067A3E" w:rsidP="00257077">
            <w:pPr>
              <w:rPr>
                <w:bCs/>
                <w:szCs w:val="28"/>
              </w:rPr>
            </w:pPr>
            <w:r w:rsidRPr="003F1406">
              <w:rPr>
                <w:bCs/>
                <w:szCs w:val="28"/>
              </w:rPr>
              <w:t>Терещенко</w:t>
            </w:r>
          </w:p>
          <w:p w:rsidR="00067A3E" w:rsidRPr="003F1406" w:rsidRDefault="00067A3E" w:rsidP="00257077">
            <w:pPr>
              <w:rPr>
                <w:bCs/>
                <w:szCs w:val="28"/>
              </w:rPr>
            </w:pPr>
            <w:r w:rsidRPr="003F1406">
              <w:rPr>
                <w:bCs/>
                <w:szCs w:val="28"/>
              </w:rPr>
              <w:t>Олександр</w:t>
            </w:r>
          </w:p>
          <w:p w:rsidR="002D11C9" w:rsidRPr="003F1406" w:rsidRDefault="002D11C9" w:rsidP="00257077">
            <w:pPr>
              <w:rPr>
                <w:bCs/>
                <w:sz w:val="12"/>
                <w:szCs w:val="12"/>
              </w:rPr>
            </w:pPr>
          </w:p>
          <w:p w:rsidR="00E12ED9" w:rsidRPr="003F1406" w:rsidRDefault="00E12ED9" w:rsidP="00257077">
            <w:pPr>
              <w:rPr>
                <w:bCs/>
                <w:szCs w:val="28"/>
              </w:rPr>
            </w:pPr>
            <w:r w:rsidRPr="003F1406">
              <w:rPr>
                <w:bCs/>
                <w:szCs w:val="28"/>
              </w:rPr>
              <w:t>Шатковська</w:t>
            </w:r>
          </w:p>
          <w:p w:rsidR="00E12ED9" w:rsidRPr="003F1406" w:rsidRDefault="00E12ED9" w:rsidP="00257077">
            <w:pPr>
              <w:rPr>
                <w:bCs/>
                <w:szCs w:val="28"/>
              </w:rPr>
            </w:pPr>
            <w:r w:rsidRPr="003F1406">
              <w:rPr>
                <w:bCs/>
                <w:szCs w:val="28"/>
              </w:rPr>
              <w:t>Людмила</w:t>
            </w:r>
          </w:p>
          <w:p w:rsidR="00EA27F9" w:rsidRPr="003F1406" w:rsidRDefault="00EA27F9" w:rsidP="00257077">
            <w:pPr>
              <w:rPr>
                <w:bCs/>
                <w:sz w:val="10"/>
                <w:szCs w:val="10"/>
              </w:rPr>
            </w:pPr>
          </w:p>
          <w:p w:rsidR="00EA27F9" w:rsidRPr="003F1406" w:rsidRDefault="00EA27F9" w:rsidP="00257077">
            <w:pPr>
              <w:rPr>
                <w:bCs/>
                <w:szCs w:val="28"/>
              </w:rPr>
            </w:pPr>
            <w:r w:rsidRPr="003F1406">
              <w:rPr>
                <w:bCs/>
                <w:szCs w:val="28"/>
              </w:rPr>
              <w:t>Павленко</w:t>
            </w:r>
          </w:p>
          <w:p w:rsidR="00EA27F9" w:rsidRPr="003F1406" w:rsidRDefault="00EA27F9" w:rsidP="00257077">
            <w:pPr>
              <w:rPr>
                <w:bCs/>
                <w:szCs w:val="28"/>
              </w:rPr>
            </w:pPr>
            <w:r w:rsidRPr="003F1406">
              <w:rPr>
                <w:bCs/>
                <w:szCs w:val="28"/>
              </w:rPr>
              <w:t>Ігор</w:t>
            </w:r>
          </w:p>
          <w:p w:rsidR="00E12ED9" w:rsidRPr="003F1406" w:rsidRDefault="00E12ED9" w:rsidP="00257077">
            <w:pPr>
              <w:rPr>
                <w:bCs/>
                <w:sz w:val="12"/>
                <w:szCs w:val="12"/>
              </w:rPr>
            </w:pPr>
          </w:p>
          <w:p w:rsidR="009F6C5D" w:rsidRPr="003F1406" w:rsidRDefault="009F6C5D" w:rsidP="00257077">
            <w:pPr>
              <w:rPr>
                <w:bCs/>
                <w:spacing w:val="-20"/>
                <w:szCs w:val="28"/>
              </w:rPr>
            </w:pPr>
            <w:r w:rsidRPr="003F1406">
              <w:rPr>
                <w:bCs/>
                <w:spacing w:val="-20"/>
                <w:szCs w:val="28"/>
              </w:rPr>
              <w:t>Михайловська</w:t>
            </w:r>
          </w:p>
          <w:p w:rsidR="009F6C5D" w:rsidRPr="003F1406" w:rsidRDefault="009F6C5D" w:rsidP="00257077">
            <w:pPr>
              <w:rPr>
                <w:bCs/>
                <w:szCs w:val="28"/>
              </w:rPr>
            </w:pPr>
            <w:r w:rsidRPr="003F1406">
              <w:rPr>
                <w:bCs/>
                <w:szCs w:val="28"/>
              </w:rPr>
              <w:t>Ірина</w:t>
            </w:r>
          </w:p>
          <w:p w:rsidR="009F6C5D" w:rsidRPr="003F1406" w:rsidRDefault="009F6C5D" w:rsidP="00257077">
            <w:pPr>
              <w:rPr>
                <w:bCs/>
                <w:sz w:val="12"/>
                <w:szCs w:val="12"/>
              </w:rPr>
            </w:pPr>
          </w:p>
        </w:tc>
      </w:tr>
      <w:tr w:rsidR="003F1406" w:rsidRPr="003F1406" w:rsidTr="00B97980">
        <w:tblPrEx>
          <w:tblCellMar>
            <w:top w:w="0" w:type="dxa"/>
            <w:left w:w="108" w:type="dxa"/>
            <w:bottom w:w="0" w:type="dxa"/>
            <w:right w:w="108" w:type="dxa"/>
          </w:tblCellMar>
        </w:tblPrEx>
        <w:trPr>
          <w:gridBefore w:val="1"/>
          <w:wBefore w:w="6" w:type="dxa"/>
        </w:trPr>
        <w:tc>
          <w:tcPr>
            <w:tcW w:w="6657" w:type="dxa"/>
            <w:gridSpan w:val="3"/>
          </w:tcPr>
          <w:p w:rsidR="006F758F" w:rsidRPr="003F1406" w:rsidRDefault="006F758F" w:rsidP="00257077">
            <w:pPr>
              <w:pStyle w:val="a6"/>
              <w:jc w:val="both"/>
              <w:rPr>
                <w:rFonts w:ascii="Times New Roman" w:hAnsi="Times New Roman"/>
                <w:bCs/>
                <w:sz w:val="28"/>
                <w:szCs w:val="28"/>
              </w:rPr>
            </w:pPr>
            <w:r w:rsidRPr="003F1406">
              <w:rPr>
                <w:rFonts w:ascii="Times New Roman" w:hAnsi="Times New Roman"/>
                <w:spacing w:val="-4"/>
                <w:sz w:val="28"/>
                <w:szCs w:val="28"/>
              </w:rPr>
              <w:t>Засідання комісії з питань техногенно-екологічної безпеки та надзвичайних ситуацій Рівненської області</w:t>
            </w:r>
          </w:p>
        </w:tc>
        <w:tc>
          <w:tcPr>
            <w:tcW w:w="5804" w:type="dxa"/>
            <w:gridSpan w:val="2"/>
          </w:tcPr>
          <w:p w:rsidR="002B1B0D" w:rsidRPr="003F1406" w:rsidRDefault="002B1B0D" w:rsidP="00257077">
            <w:pPr>
              <w:jc w:val="both"/>
              <w:rPr>
                <w:szCs w:val="28"/>
              </w:rPr>
            </w:pPr>
            <w:r w:rsidRPr="003F1406">
              <w:rPr>
                <w:szCs w:val="28"/>
              </w:rPr>
              <w:t>План роботи департаменту цивільного захисту та  охорони здоров’я населе</w:t>
            </w:r>
            <w:r w:rsidR="00787F47" w:rsidRPr="003F1406">
              <w:rPr>
                <w:szCs w:val="28"/>
              </w:rPr>
              <w:t>ння облдержадмі</w:t>
            </w:r>
            <w:r w:rsidR="004D368A" w:rsidRPr="003F1406">
              <w:rPr>
                <w:szCs w:val="28"/>
              </w:rPr>
              <w:t>ністрації на 2025</w:t>
            </w:r>
            <w:r w:rsidRPr="003F1406">
              <w:rPr>
                <w:szCs w:val="28"/>
              </w:rPr>
              <w:t xml:space="preserve"> рік</w:t>
            </w:r>
          </w:p>
          <w:p w:rsidR="00EA27F9" w:rsidRDefault="00EA27F9" w:rsidP="00257077">
            <w:pPr>
              <w:jc w:val="both"/>
              <w:rPr>
                <w:sz w:val="10"/>
                <w:szCs w:val="10"/>
              </w:rPr>
            </w:pPr>
          </w:p>
          <w:p w:rsidR="001C1B48" w:rsidRDefault="001C1B48" w:rsidP="00257077">
            <w:pPr>
              <w:jc w:val="both"/>
              <w:rPr>
                <w:sz w:val="10"/>
                <w:szCs w:val="10"/>
              </w:rPr>
            </w:pPr>
          </w:p>
          <w:p w:rsidR="001C1B48" w:rsidRDefault="001C1B48" w:rsidP="00257077">
            <w:pPr>
              <w:jc w:val="both"/>
              <w:rPr>
                <w:sz w:val="10"/>
                <w:szCs w:val="10"/>
              </w:rPr>
            </w:pPr>
          </w:p>
          <w:p w:rsidR="001C1B48" w:rsidRPr="003F1406" w:rsidRDefault="001C1B48" w:rsidP="00257077">
            <w:pPr>
              <w:jc w:val="both"/>
              <w:rPr>
                <w:sz w:val="10"/>
                <w:szCs w:val="10"/>
              </w:rPr>
            </w:pPr>
          </w:p>
        </w:tc>
        <w:tc>
          <w:tcPr>
            <w:tcW w:w="1426" w:type="dxa"/>
            <w:gridSpan w:val="2"/>
          </w:tcPr>
          <w:p w:rsidR="006F758F" w:rsidRPr="003F1406" w:rsidRDefault="006F758F" w:rsidP="00257077">
            <w:pPr>
              <w:jc w:val="center"/>
              <w:rPr>
                <w:bCs/>
                <w:szCs w:val="28"/>
              </w:rPr>
            </w:pPr>
            <w:r w:rsidRPr="003F1406">
              <w:rPr>
                <w:bCs/>
                <w:szCs w:val="28"/>
              </w:rPr>
              <w:t xml:space="preserve">До </w:t>
            </w:r>
            <w:r w:rsidR="003F1406" w:rsidRPr="003F1406">
              <w:rPr>
                <w:bCs/>
                <w:szCs w:val="28"/>
              </w:rPr>
              <w:t>31</w:t>
            </w:r>
          </w:p>
        </w:tc>
        <w:tc>
          <w:tcPr>
            <w:tcW w:w="1842" w:type="dxa"/>
            <w:gridSpan w:val="2"/>
          </w:tcPr>
          <w:p w:rsidR="006F758F" w:rsidRPr="003F1406" w:rsidRDefault="006F758F" w:rsidP="00257077">
            <w:pPr>
              <w:rPr>
                <w:bCs/>
                <w:szCs w:val="28"/>
              </w:rPr>
            </w:pPr>
            <w:r w:rsidRPr="003F1406">
              <w:rPr>
                <w:bCs/>
                <w:szCs w:val="28"/>
              </w:rPr>
              <w:t>Подолін</w:t>
            </w:r>
          </w:p>
          <w:p w:rsidR="006F758F" w:rsidRPr="003F1406" w:rsidRDefault="006F758F" w:rsidP="00257077">
            <w:pPr>
              <w:rPr>
                <w:sz w:val="16"/>
                <w:szCs w:val="16"/>
              </w:rPr>
            </w:pPr>
            <w:r w:rsidRPr="003F1406">
              <w:rPr>
                <w:bCs/>
                <w:szCs w:val="28"/>
              </w:rPr>
              <w:t>Сергій</w:t>
            </w:r>
          </w:p>
        </w:tc>
      </w:tr>
      <w:tr w:rsidR="003F1406" w:rsidRPr="003F1406" w:rsidTr="00B97980">
        <w:tblPrEx>
          <w:tblCellMar>
            <w:top w:w="0" w:type="dxa"/>
            <w:left w:w="108" w:type="dxa"/>
            <w:bottom w:w="0" w:type="dxa"/>
            <w:right w:w="108" w:type="dxa"/>
          </w:tblCellMar>
        </w:tblPrEx>
        <w:trPr>
          <w:gridBefore w:val="1"/>
          <w:wBefore w:w="6" w:type="dxa"/>
        </w:trPr>
        <w:tc>
          <w:tcPr>
            <w:tcW w:w="6657" w:type="dxa"/>
            <w:gridSpan w:val="3"/>
          </w:tcPr>
          <w:p w:rsidR="00417D86" w:rsidRPr="003F1406" w:rsidRDefault="00417D86" w:rsidP="009511DE">
            <w:pPr>
              <w:spacing w:line="235" w:lineRule="auto"/>
              <w:jc w:val="both"/>
              <w:rPr>
                <w:szCs w:val="28"/>
              </w:rPr>
            </w:pPr>
            <w:r w:rsidRPr="003F1406">
              <w:rPr>
                <w:szCs w:val="28"/>
              </w:rPr>
              <w:lastRenderedPageBreak/>
              <w:t xml:space="preserve">Засідання обласної комісії з визначення даних про заробітну плату працівників за </w:t>
            </w:r>
            <w:r w:rsidR="002A28E2" w:rsidRPr="003F1406">
              <w:rPr>
                <w:szCs w:val="28"/>
              </w:rPr>
              <w:t xml:space="preserve">роботу в зоні відчуження в 1986 – </w:t>
            </w:r>
            <w:r w:rsidRPr="003F1406">
              <w:rPr>
                <w:szCs w:val="28"/>
              </w:rPr>
              <w:t>1990 роках</w:t>
            </w:r>
          </w:p>
        </w:tc>
        <w:tc>
          <w:tcPr>
            <w:tcW w:w="5804" w:type="dxa"/>
            <w:gridSpan w:val="2"/>
          </w:tcPr>
          <w:p w:rsidR="002A28E2" w:rsidRDefault="00417D86" w:rsidP="009511DE">
            <w:pPr>
              <w:spacing w:line="235" w:lineRule="auto"/>
              <w:jc w:val="both"/>
              <w:rPr>
                <w:szCs w:val="28"/>
              </w:rPr>
            </w:pPr>
            <w:r w:rsidRPr="003F1406">
              <w:rPr>
                <w:szCs w:val="28"/>
              </w:rPr>
              <w:t xml:space="preserve">Розпорядження голови облдержадміністрації від 15.10.2012 № 548 "Про обласну комісію з визначення даних про заробітну плату працівників за </w:t>
            </w:r>
            <w:r w:rsidR="002A28E2" w:rsidRPr="003F1406">
              <w:rPr>
                <w:szCs w:val="28"/>
              </w:rPr>
              <w:t xml:space="preserve">роботу в зоні відчуження в 1986 – 1990 роках", зі </w:t>
            </w:r>
            <w:r w:rsidRPr="003F1406">
              <w:rPr>
                <w:szCs w:val="28"/>
              </w:rPr>
              <w:t xml:space="preserve"> змінами </w:t>
            </w:r>
          </w:p>
          <w:p w:rsidR="007D6CC2" w:rsidRPr="007D6CC2" w:rsidRDefault="007D6CC2" w:rsidP="009511DE">
            <w:pPr>
              <w:spacing w:line="235" w:lineRule="auto"/>
              <w:jc w:val="both"/>
              <w:rPr>
                <w:sz w:val="10"/>
                <w:szCs w:val="10"/>
              </w:rPr>
            </w:pPr>
          </w:p>
        </w:tc>
        <w:tc>
          <w:tcPr>
            <w:tcW w:w="1426" w:type="dxa"/>
            <w:gridSpan w:val="2"/>
          </w:tcPr>
          <w:p w:rsidR="00417D86" w:rsidRPr="003F1406" w:rsidRDefault="00417D86" w:rsidP="009511DE">
            <w:pPr>
              <w:spacing w:line="235" w:lineRule="auto"/>
              <w:jc w:val="center"/>
              <w:rPr>
                <w:bCs/>
                <w:szCs w:val="28"/>
              </w:rPr>
            </w:pPr>
            <w:r w:rsidRPr="003F1406">
              <w:rPr>
                <w:rFonts w:cs="Arial"/>
                <w:szCs w:val="28"/>
              </w:rPr>
              <w:t xml:space="preserve">До </w:t>
            </w:r>
            <w:r w:rsidR="003F1406" w:rsidRPr="003F1406">
              <w:rPr>
                <w:rFonts w:cs="Arial"/>
                <w:szCs w:val="28"/>
              </w:rPr>
              <w:t>31</w:t>
            </w:r>
          </w:p>
        </w:tc>
        <w:tc>
          <w:tcPr>
            <w:tcW w:w="1842" w:type="dxa"/>
            <w:gridSpan w:val="2"/>
          </w:tcPr>
          <w:p w:rsidR="00417D86" w:rsidRPr="003F1406" w:rsidRDefault="00417D86" w:rsidP="009511DE">
            <w:pPr>
              <w:spacing w:line="235" w:lineRule="auto"/>
              <w:rPr>
                <w:bCs/>
                <w:szCs w:val="28"/>
              </w:rPr>
            </w:pPr>
            <w:r w:rsidRPr="003F1406">
              <w:rPr>
                <w:bCs/>
                <w:szCs w:val="28"/>
              </w:rPr>
              <w:t>Шатковська</w:t>
            </w:r>
          </w:p>
          <w:p w:rsidR="00417D86" w:rsidRPr="003F1406" w:rsidRDefault="00417D86" w:rsidP="009511DE">
            <w:pPr>
              <w:spacing w:line="235" w:lineRule="auto"/>
              <w:rPr>
                <w:bCs/>
                <w:szCs w:val="28"/>
              </w:rPr>
            </w:pPr>
            <w:r w:rsidRPr="003F1406">
              <w:rPr>
                <w:bCs/>
                <w:szCs w:val="28"/>
              </w:rPr>
              <w:t>Людмила</w:t>
            </w:r>
          </w:p>
          <w:p w:rsidR="00417D86" w:rsidRPr="003F1406" w:rsidRDefault="00417D86" w:rsidP="009511DE">
            <w:pPr>
              <w:spacing w:line="235" w:lineRule="auto"/>
              <w:rPr>
                <w:bCs/>
                <w:sz w:val="10"/>
                <w:szCs w:val="10"/>
              </w:rPr>
            </w:pPr>
          </w:p>
          <w:p w:rsidR="00417D86" w:rsidRPr="003F1406" w:rsidRDefault="00417D86" w:rsidP="009511DE">
            <w:pPr>
              <w:spacing w:line="235" w:lineRule="auto"/>
              <w:rPr>
                <w:bCs/>
                <w:i/>
                <w:sz w:val="16"/>
                <w:szCs w:val="16"/>
              </w:rPr>
            </w:pPr>
          </w:p>
        </w:tc>
      </w:tr>
      <w:tr w:rsidR="003F1406" w:rsidRPr="003F1406" w:rsidTr="00B97980">
        <w:tblPrEx>
          <w:tblCellMar>
            <w:top w:w="0" w:type="dxa"/>
            <w:left w:w="108" w:type="dxa"/>
            <w:bottom w:w="0" w:type="dxa"/>
            <w:right w:w="108" w:type="dxa"/>
          </w:tblCellMar>
        </w:tblPrEx>
        <w:trPr>
          <w:gridBefore w:val="1"/>
          <w:wBefore w:w="6" w:type="dxa"/>
        </w:trPr>
        <w:tc>
          <w:tcPr>
            <w:tcW w:w="6657" w:type="dxa"/>
            <w:gridSpan w:val="3"/>
          </w:tcPr>
          <w:p w:rsidR="00417D86" w:rsidRPr="003F1406" w:rsidRDefault="00417D86" w:rsidP="009511DE">
            <w:pPr>
              <w:spacing w:line="235" w:lineRule="auto"/>
              <w:jc w:val="both"/>
              <w:rPr>
                <w:szCs w:val="28"/>
              </w:rPr>
            </w:pPr>
            <w:r w:rsidRPr="003F1406">
              <w:rPr>
                <w:szCs w:val="28"/>
              </w:rPr>
              <w:t>Засідання робочої групи з питань гуманітарної</w:t>
            </w:r>
            <w:r w:rsidR="00FA48FD" w:rsidRPr="003F1406">
              <w:rPr>
                <w:szCs w:val="28"/>
              </w:rPr>
              <w:br/>
            </w:r>
            <w:r w:rsidRPr="003F1406">
              <w:rPr>
                <w:szCs w:val="28"/>
              </w:rPr>
              <w:t>допомоги Рівненської обласної державної</w:t>
            </w:r>
            <w:r w:rsidR="00496ACB" w:rsidRPr="003F1406">
              <w:rPr>
                <w:szCs w:val="28"/>
              </w:rPr>
              <w:br/>
            </w:r>
            <w:r w:rsidRPr="003F1406">
              <w:rPr>
                <w:szCs w:val="28"/>
              </w:rPr>
              <w:t>адміністрації</w:t>
            </w:r>
          </w:p>
        </w:tc>
        <w:tc>
          <w:tcPr>
            <w:tcW w:w="5804" w:type="dxa"/>
            <w:gridSpan w:val="2"/>
          </w:tcPr>
          <w:p w:rsidR="002D11C9" w:rsidRPr="003F1406" w:rsidRDefault="00417D86" w:rsidP="009511DE">
            <w:pPr>
              <w:spacing w:line="235" w:lineRule="auto"/>
              <w:jc w:val="both"/>
              <w:rPr>
                <w:szCs w:val="28"/>
              </w:rPr>
            </w:pPr>
            <w:r w:rsidRPr="003F1406">
              <w:rPr>
                <w:szCs w:val="28"/>
              </w:rPr>
              <w:t xml:space="preserve">Розпорядження голови облдержадміністрації </w:t>
            </w:r>
            <w:r w:rsidR="00FA48FD" w:rsidRPr="003F1406">
              <w:rPr>
                <w:szCs w:val="28"/>
              </w:rPr>
              <w:br/>
            </w:r>
            <w:r w:rsidRPr="003F1406">
              <w:rPr>
                <w:szCs w:val="28"/>
              </w:rPr>
              <w:t>від 09.06.2016 № 326 "Про робочу групу з</w:t>
            </w:r>
            <w:r w:rsidR="00C64358" w:rsidRPr="003F1406">
              <w:rPr>
                <w:szCs w:val="28"/>
              </w:rPr>
              <w:br/>
            </w:r>
            <w:r w:rsidRPr="003F1406">
              <w:rPr>
                <w:szCs w:val="28"/>
              </w:rPr>
              <w:t>питань гуманітарної допомоги Рівненської обласної державної адміністрації", зі зм</w:t>
            </w:r>
            <w:r w:rsidR="00CD40DA" w:rsidRPr="003F1406">
              <w:rPr>
                <w:szCs w:val="28"/>
              </w:rPr>
              <w:t>інами</w:t>
            </w:r>
          </w:p>
          <w:p w:rsidR="00496ACB" w:rsidRPr="003F1406" w:rsidRDefault="00496ACB" w:rsidP="009511DE">
            <w:pPr>
              <w:spacing w:line="235" w:lineRule="auto"/>
              <w:jc w:val="both"/>
              <w:rPr>
                <w:sz w:val="16"/>
                <w:szCs w:val="16"/>
              </w:rPr>
            </w:pPr>
          </w:p>
        </w:tc>
        <w:tc>
          <w:tcPr>
            <w:tcW w:w="1426" w:type="dxa"/>
            <w:gridSpan w:val="2"/>
          </w:tcPr>
          <w:p w:rsidR="00417D86" w:rsidRPr="003F1406" w:rsidRDefault="00417D86" w:rsidP="009511DE">
            <w:pPr>
              <w:spacing w:line="235" w:lineRule="auto"/>
              <w:jc w:val="center"/>
              <w:rPr>
                <w:bCs/>
                <w:szCs w:val="28"/>
              </w:rPr>
            </w:pPr>
            <w:r w:rsidRPr="003F1406">
              <w:rPr>
                <w:rFonts w:cs="Arial"/>
                <w:szCs w:val="28"/>
              </w:rPr>
              <w:t xml:space="preserve">До </w:t>
            </w:r>
            <w:r w:rsidR="003F1406" w:rsidRPr="003F1406">
              <w:rPr>
                <w:rFonts w:cs="Arial"/>
                <w:szCs w:val="28"/>
              </w:rPr>
              <w:t>31</w:t>
            </w:r>
          </w:p>
        </w:tc>
        <w:tc>
          <w:tcPr>
            <w:tcW w:w="1842" w:type="dxa"/>
            <w:gridSpan w:val="2"/>
          </w:tcPr>
          <w:p w:rsidR="00417D86" w:rsidRPr="003F1406" w:rsidRDefault="00417D86" w:rsidP="009511DE">
            <w:pPr>
              <w:spacing w:line="235" w:lineRule="auto"/>
              <w:rPr>
                <w:bCs/>
                <w:szCs w:val="28"/>
              </w:rPr>
            </w:pPr>
            <w:r w:rsidRPr="003F1406">
              <w:rPr>
                <w:bCs/>
                <w:szCs w:val="28"/>
              </w:rPr>
              <w:t>Шатковська</w:t>
            </w:r>
          </w:p>
          <w:p w:rsidR="00417D86" w:rsidRPr="003F1406" w:rsidRDefault="00417D86" w:rsidP="009511DE">
            <w:pPr>
              <w:spacing w:line="235" w:lineRule="auto"/>
              <w:rPr>
                <w:bCs/>
                <w:szCs w:val="28"/>
              </w:rPr>
            </w:pPr>
            <w:r w:rsidRPr="003F1406">
              <w:rPr>
                <w:bCs/>
                <w:szCs w:val="28"/>
              </w:rPr>
              <w:t>Людмила</w:t>
            </w:r>
          </w:p>
          <w:p w:rsidR="00417D86" w:rsidRPr="003F1406" w:rsidRDefault="00417D86" w:rsidP="009511DE">
            <w:pPr>
              <w:spacing w:line="235" w:lineRule="auto"/>
              <w:rPr>
                <w:bCs/>
                <w:sz w:val="10"/>
                <w:szCs w:val="10"/>
              </w:rPr>
            </w:pPr>
          </w:p>
          <w:p w:rsidR="00417D86" w:rsidRPr="003F1406" w:rsidRDefault="00417D86" w:rsidP="009511DE">
            <w:pPr>
              <w:spacing w:line="235" w:lineRule="auto"/>
              <w:rPr>
                <w:bCs/>
                <w:i/>
                <w:sz w:val="16"/>
                <w:szCs w:val="16"/>
              </w:rPr>
            </w:pPr>
          </w:p>
        </w:tc>
      </w:tr>
      <w:tr w:rsidR="003F1406" w:rsidRPr="003F1406" w:rsidTr="00B97980">
        <w:tblPrEx>
          <w:tblCellMar>
            <w:top w:w="0" w:type="dxa"/>
            <w:left w:w="108" w:type="dxa"/>
            <w:bottom w:w="0" w:type="dxa"/>
            <w:right w:w="108" w:type="dxa"/>
          </w:tblCellMar>
        </w:tblPrEx>
        <w:trPr>
          <w:gridBefore w:val="1"/>
          <w:wBefore w:w="6" w:type="dxa"/>
        </w:trPr>
        <w:tc>
          <w:tcPr>
            <w:tcW w:w="6657" w:type="dxa"/>
            <w:gridSpan w:val="3"/>
          </w:tcPr>
          <w:p w:rsidR="00417D86" w:rsidRPr="003F1406" w:rsidRDefault="00417D86" w:rsidP="009511DE">
            <w:pPr>
              <w:spacing w:line="235" w:lineRule="auto"/>
              <w:jc w:val="both"/>
              <w:rPr>
                <w:szCs w:val="28"/>
              </w:rPr>
            </w:pPr>
            <w:r w:rsidRPr="003F1406">
              <w:rPr>
                <w:szCs w:val="28"/>
              </w:rPr>
              <w:t xml:space="preserve">Засідання комісії з визначення статусу осіб, які постраждали внаслідок Чорнобильської катастрофи, та інших категорій громадян </w:t>
            </w:r>
          </w:p>
        </w:tc>
        <w:tc>
          <w:tcPr>
            <w:tcW w:w="5804" w:type="dxa"/>
            <w:gridSpan w:val="2"/>
          </w:tcPr>
          <w:p w:rsidR="00417D86" w:rsidRPr="003F1406" w:rsidRDefault="00417D86" w:rsidP="009511DE">
            <w:pPr>
              <w:spacing w:line="235" w:lineRule="auto"/>
              <w:jc w:val="both"/>
              <w:rPr>
                <w:szCs w:val="28"/>
              </w:rPr>
            </w:pPr>
            <w:r w:rsidRPr="003F1406">
              <w:rPr>
                <w:szCs w:val="28"/>
              </w:rPr>
              <w:t>Розпорядження голови облдержадміністрації від 23.09.2020 № 559 "Про затвердження складу комісії з визначення статусу осіб, які постраждали внаслідок Чорнобильської катастрофи, та інших категорій громадян", зі змінами</w:t>
            </w:r>
          </w:p>
          <w:p w:rsidR="00417D86" w:rsidRPr="003F1406" w:rsidRDefault="00417D86" w:rsidP="009511DE">
            <w:pPr>
              <w:spacing w:line="235" w:lineRule="auto"/>
              <w:jc w:val="both"/>
              <w:rPr>
                <w:sz w:val="16"/>
                <w:szCs w:val="16"/>
              </w:rPr>
            </w:pPr>
          </w:p>
        </w:tc>
        <w:tc>
          <w:tcPr>
            <w:tcW w:w="1426" w:type="dxa"/>
            <w:gridSpan w:val="2"/>
          </w:tcPr>
          <w:p w:rsidR="00417D86" w:rsidRPr="003F1406" w:rsidRDefault="00417D86" w:rsidP="009511DE">
            <w:pPr>
              <w:spacing w:line="235" w:lineRule="auto"/>
              <w:jc w:val="center"/>
              <w:rPr>
                <w:bCs/>
                <w:szCs w:val="28"/>
              </w:rPr>
            </w:pPr>
            <w:r w:rsidRPr="003F1406">
              <w:rPr>
                <w:bCs/>
                <w:szCs w:val="28"/>
              </w:rPr>
              <w:t xml:space="preserve">До </w:t>
            </w:r>
            <w:r w:rsidR="003F1406" w:rsidRPr="003F1406">
              <w:rPr>
                <w:bCs/>
                <w:szCs w:val="28"/>
              </w:rPr>
              <w:t>31</w:t>
            </w:r>
          </w:p>
        </w:tc>
        <w:tc>
          <w:tcPr>
            <w:tcW w:w="1842" w:type="dxa"/>
            <w:gridSpan w:val="2"/>
          </w:tcPr>
          <w:p w:rsidR="00417D86" w:rsidRPr="003F1406" w:rsidRDefault="00417D86" w:rsidP="009511DE">
            <w:pPr>
              <w:spacing w:line="235" w:lineRule="auto"/>
              <w:rPr>
                <w:bCs/>
                <w:szCs w:val="28"/>
              </w:rPr>
            </w:pPr>
            <w:r w:rsidRPr="003F1406">
              <w:rPr>
                <w:bCs/>
                <w:szCs w:val="28"/>
              </w:rPr>
              <w:t>Шатковська</w:t>
            </w:r>
          </w:p>
          <w:p w:rsidR="00417D86" w:rsidRPr="003F1406" w:rsidRDefault="00417D86" w:rsidP="009511DE">
            <w:pPr>
              <w:spacing w:line="235" w:lineRule="auto"/>
              <w:rPr>
                <w:bCs/>
                <w:szCs w:val="28"/>
              </w:rPr>
            </w:pPr>
            <w:r w:rsidRPr="003F1406">
              <w:rPr>
                <w:bCs/>
                <w:szCs w:val="28"/>
              </w:rPr>
              <w:t>Людмила</w:t>
            </w:r>
          </w:p>
          <w:p w:rsidR="00417D86" w:rsidRPr="003F1406" w:rsidRDefault="00417D86" w:rsidP="009511DE">
            <w:pPr>
              <w:spacing w:line="235" w:lineRule="auto"/>
              <w:rPr>
                <w:bCs/>
                <w:sz w:val="10"/>
                <w:szCs w:val="10"/>
              </w:rPr>
            </w:pPr>
          </w:p>
          <w:p w:rsidR="00417D86" w:rsidRPr="003F1406" w:rsidRDefault="00417D86" w:rsidP="009511DE">
            <w:pPr>
              <w:spacing w:line="235" w:lineRule="auto"/>
              <w:rPr>
                <w:bCs/>
                <w:i/>
                <w:sz w:val="16"/>
                <w:szCs w:val="16"/>
              </w:rPr>
            </w:pPr>
          </w:p>
        </w:tc>
      </w:tr>
      <w:tr w:rsidR="003F1406" w:rsidRPr="003F1406" w:rsidTr="00B97980">
        <w:tblPrEx>
          <w:tblCellMar>
            <w:top w:w="0" w:type="dxa"/>
            <w:left w:w="108" w:type="dxa"/>
            <w:bottom w:w="0" w:type="dxa"/>
            <w:right w:w="108" w:type="dxa"/>
          </w:tblCellMar>
        </w:tblPrEx>
        <w:trPr>
          <w:gridBefore w:val="1"/>
          <w:wBefore w:w="6" w:type="dxa"/>
        </w:trPr>
        <w:tc>
          <w:tcPr>
            <w:tcW w:w="6657" w:type="dxa"/>
            <w:gridSpan w:val="3"/>
          </w:tcPr>
          <w:p w:rsidR="00417D86" w:rsidRPr="003F1406" w:rsidRDefault="00417D86" w:rsidP="009511DE">
            <w:pPr>
              <w:spacing w:line="235" w:lineRule="auto"/>
              <w:jc w:val="both"/>
              <w:rPr>
                <w:bCs/>
                <w:szCs w:val="28"/>
              </w:rPr>
            </w:pPr>
            <w:r w:rsidRPr="003F1406">
              <w:rPr>
                <w:bCs/>
                <w:szCs w:val="28"/>
              </w:rPr>
              <w:t>Засідання обласної тимчасової комісії з питань погашення заборгованості із заробітної плати (грошового забезпечення), пенсій, стипендій та інших соціальних виплат, забезпечення реалізації рішень, спрямованих на підвищення рівня оплати праці, дотримання норм законодавства в частині мінімальної заробітної плати, легалізації виплати заробітної плати та зайнятості населення</w:t>
            </w:r>
          </w:p>
          <w:p w:rsidR="00417D86" w:rsidRPr="003F1406" w:rsidRDefault="00417D86" w:rsidP="009511DE">
            <w:pPr>
              <w:spacing w:line="235" w:lineRule="auto"/>
              <w:jc w:val="both"/>
              <w:rPr>
                <w:szCs w:val="28"/>
              </w:rPr>
            </w:pPr>
          </w:p>
        </w:tc>
        <w:tc>
          <w:tcPr>
            <w:tcW w:w="5804" w:type="dxa"/>
            <w:gridSpan w:val="2"/>
          </w:tcPr>
          <w:p w:rsidR="00EA27F9" w:rsidRPr="001C1B48" w:rsidRDefault="00417D86" w:rsidP="009511DE">
            <w:pPr>
              <w:spacing w:line="235" w:lineRule="auto"/>
              <w:jc w:val="both"/>
              <w:rPr>
                <w:szCs w:val="28"/>
              </w:rPr>
            </w:pPr>
            <w:r w:rsidRPr="003F1406">
              <w:rPr>
                <w:szCs w:val="28"/>
              </w:rPr>
              <w:t>Постанова Кабінету Міністрів України від 12.08.2009 № 863 "Про посилення контролю за погашенням заборгованості із заробітної плати (грошового забезпечення), пенсій, стипендій та інших соціальних виплат", зі змінами (розпорядження голови облдерж-адміністрації від 28.03.2017 № 171 "Про обласну тимчасову комісію з питань погашення заборгованості із заробітної плати (грошового забезпечення), пенсій, стипендій та інших соціальних виплат, забезпечення реалізації рішень, спрямованих на підвищення рівня оплати праці, дотримання норм законодавства в частині мінімальної заробітної плати, легалізації виплати заробітної плати та за</w:t>
            </w:r>
            <w:r w:rsidR="00F008F8" w:rsidRPr="003F1406">
              <w:rPr>
                <w:szCs w:val="28"/>
              </w:rPr>
              <w:t>йнятості населення", зі змінами</w:t>
            </w:r>
            <w:r w:rsidR="00657837" w:rsidRPr="003F1406">
              <w:rPr>
                <w:szCs w:val="28"/>
              </w:rPr>
              <w:t>)</w:t>
            </w:r>
          </w:p>
        </w:tc>
        <w:tc>
          <w:tcPr>
            <w:tcW w:w="1426" w:type="dxa"/>
            <w:gridSpan w:val="2"/>
          </w:tcPr>
          <w:p w:rsidR="00417D86" w:rsidRPr="003F1406" w:rsidRDefault="00417D86" w:rsidP="009511DE">
            <w:pPr>
              <w:spacing w:line="235" w:lineRule="auto"/>
              <w:jc w:val="center"/>
              <w:rPr>
                <w:bCs/>
                <w:szCs w:val="28"/>
              </w:rPr>
            </w:pPr>
            <w:r w:rsidRPr="003F1406">
              <w:rPr>
                <w:bCs/>
                <w:szCs w:val="28"/>
              </w:rPr>
              <w:t xml:space="preserve">До </w:t>
            </w:r>
            <w:r w:rsidR="003F1406" w:rsidRPr="003F1406">
              <w:rPr>
                <w:bCs/>
                <w:szCs w:val="28"/>
              </w:rPr>
              <w:t>31</w:t>
            </w:r>
          </w:p>
        </w:tc>
        <w:tc>
          <w:tcPr>
            <w:tcW w:w="1842" w:type="dxa"/>
            <w:gridSpan w:val="2"/>
          </w:tcPr>
          <w:p w:rsidR="00417D86" w:rsidRPr="003F1406" w:rsidRDefault="00DA620D" w:rsidP="009511DE">
            <w:pPr>
              <w:spacing w:line="235" w:lineRule="auto"/>
              <w:jc w:val="both"/>
              <w:rPr>
                <w:bCs/>
                <w:szCs w:val="28"/>
              </w:rPr>
            </w:pPr>
            <w:r w:rsidRPr="003F1406">
              <w:rPr>
                <w:bCs/>
                <w:szCs w:val="28"/>
              </w:rPr>
              <w:t>Кохан</w:t>
            </w:r>
          </w:p>
          <w:p w:rsidR="00DA620D" w:rsidRPr="003F1406" w:rsidRDefault="00DA620D" w:rsidP="009511DE">
            <w:pPr>
              <w:spacing w:line="235" w:lineRule="auto"/>
              <w:jc w:val="both"/>
              <w:rPr>
                <w:bCs/>
                <w:szCs w:val="28"/>
              </w:rPr>
            </w:pPr>
            <w:r w:rsidRPr="003F1406">
              <w:rPr>
                <w:bCs/>
                <w:szCs w:val="28"/>
              </w:rPr>
              <w:t>Олександр</w:t>
            </w:r>
          </w:p>
        </w:tc>
      </w:tr>
      <w:tr w:rsidR="002E6654" w:rsidRPr="003F1406" w:rsidTr="00B97980">
        <w:tblPrEx>
          <w:tblCellMar>
            <w:top w:w="0" w:type="dxa"/>
            <w:left w:w="108" w:type="dxa"/>
            <w:bottom w:w="0" w:type="dxa"/>
            <w:right w:w="108" w:type="dxa"/>
          </w:tblCellMar>
        </w:tblPrEx>
        <w:trPr>
          <w:gridBefore w:val="1"/>
          <w:wBefore w:w="6" w:type="dxa"/>
        </w:trPr>
        <w:tc>
          <w:tcPr>
            <w:tcW w:w="6657" w:type="dxa"/>
            <w:gridSpan w:val="3"/>
          </w:tcPr>
          <w:p w:rsidR="002E6654" w:rsidRPr="003F1406" w:rsidRDefault="002E6654" w:rsidP="00257077">
            <w:pPr>
              <w:jc w:val="both"/>
              <w:rPr>
                <w:bCs/>
                <w:szCs w:val="28"/>
              </w:rPr>
            </w:pPr>
            <w:r w:rsidRPr="003F1406">
              <w:rPr>
                <w:bCs/>
                <w:szCs w:val="28"/>
              </w:rPr>
              <w:lastRenderedPageBreak/>
              <w:t>Засідання робочої групи з визначення пі</w:t>
            </w:r>
            <w:r w:rsidR="00E424B3" w:rsidRPr="003F1406">
              <w:rPr>
                <w:bCs/>
                <w:szCs w:val="28"/>
              </w:rPr>
              <w:t>дприємств, установ і організацій</w:t>
            </w:r>
            <w:r w:rsidRPr="003F1406">
              <w:rPr>
                <w:bCs/>
                <w:szCs w:val="28"/>
              </w:rPr>
              <w:t xml:space="preserve"> області критично важливими для функціонування економіки та забезпечення життєдіяльності населення в особливий період</w:t>
            </w:r>
          </w:p>
        </w:tc>
        <w:tc>
          <w:tcPr>
            <w:tcW w:w="5804" w:type="dxa"/>
            <w:gridSpan w:val="2"/>
          </w:tcPr>
          <w:p w:rsidR="00B84C7A" w:rsidRPr="003F1406" w:rsidRDefault="002E6654" w:rsidP="00257077">
            <w:pPr>
              <w:jc w:val="both"/>
              <w:rPr>
                <w:noProof/>
                <w:szCs w:val="28"/>
              </w:rPr>
            </w:pPr>
            <w:r w:rsidRPr="003F1406">
              <w:rPr>
                <w:bCs/>
                <w:szCs w:val="28"/>
              </w:rPr>
              <w:t xml:space="preserve">Постанова Кабінету Міністрів України </w:t>
            </w:r>
            <w:r w:rsidRPr="003F1406">
              <w:rPr>
                <w:bCs/>
                <w:szCs w:val="28"/>
              </w:rPr>
              <w:br/>
              <w:t>від 27.01.2023 № </w:t>
            </w:r>
            <w:r w:rsidR="00B84C7A" w:rsidRPr="003F1406">
              <w:rPr>
                <w:bCs/>
                <w:szCs w:val="28"/>
              </w:rPr>
              <w:t xml:space="preserve">76 </w:t>
            </w:r>
            <w:r w:rsidRPr="003F1406">
              <w:rPr>
                <w:bCs/>
                <w:szCs w:val="28"/>
              </w:rPr>
              <w:t xml:space="preserve"> </w:t>
            </w:r>
            <w:r w:rsidR="00CC3272" w:rsidRPr="003F1406">
              <w:rPr>
                <w:noProof/>
                <w:szCs w:val="28"/>
              </w:rPr>
              <w:t>"Деякі питання реалізації положень Закону України "Про мобілізаційну підготовку та мобілізацію" щодо бронювання військовозобовязаних на період мобілізації та на воєнний час"</w:t>
            </w:r>
            <w:r w:rsidR="00E25C7B" w:rsidRPr="003F1406">
              <w:rPr>
                <w:noProof/>
                <w:szCs w:val="28"/>
              </w:rPr>
              <w:t>, зі змінами</w:t>
            </w:r>
          </w:p>
          <w:p w:rsidR="00E43BCF" w:rsidRPr="00257077" w:rsidRDefault="00E43BCF" w:rsidP="00257077">
            <w:pPr>
              <w:jc w:val="both"/>
              <w:rPr>
                <w:bCs/>
                <w:sz w:val="10"/>
                <w:szCs w:val="10"/>
              </w:rPr>
            </w:pPr>
          </w:p>
        </w:tc>
        <w:tc>
          <w:tcPr>
            <w:tcW w:w="1426" w:type="dxa"/>
            <w:gridSpan w:val="2"/>
          </w:tcPr>
          <w:p w:rsidR="002E6654" w:rsidRPr="003F1406" w:rsidRDefault="00D46653" w:rsidP="00257077">
            <w:pPr>
              <w:jc w:val="center"/>
              <w:rPr>
                <w:bCs/>
                <w:szCs w:val="28"/>
              </w:rPr>
            </w:pPr>
            <w:r w:rsidRPr="003F1406">
              <w:rPr>
                <w:bCs/>
                <w:szCs w:val="28"/>
              </w:rPr>
              <w:t xml:space="preserve">До </w:t>
            </w:r>
            <w:r w:rsidR="003F1406" w:rsidRPr="003F1406">
              <w:rPr>
                <w:bCs/>
                <w:szCs w:val="28"/>
              </w:rPr>
              <w:t>31</w:t>
            </w:r>
          </w:p>
        </w:tc>
        <w:tc>
          <w:tcPr>
            <w:tcW w:w="1842" w:type="dxa"/>
            <w:gridSpan w:val="2"/>
          </w:tcPr>
          <w:p w:rsidR="00856036" w:rsidRPr="003F1406" w:rsidRDefault="00856036" w:rsidP="00257077">
            <w:pPr>
              <w:jc w:val="both"/>
              <w:rPr>
                <w:bCs/>
                <w:szCs w:val="28"/>
              </w:rPr>
            </w:pPr>
            <w:r w:rsidRPr="003F1406">
              <w:rPr>
                <w:bCs/>
                <w:szCs w:val="28"/>
              </w:rPr>
              <w:t>Кохан</w:t>
            </w:r>
          </w:p>
          <w:p w:rsidR="002D11C9" w:rsidRPr="003F1406" w:rsidRDefault="00856036" w:rsidP="00257077">
            <w:pPr>
              <w:jc w:val="both"/>
              <w:rPr>
                <w:sz w:val="16"/>
                <w:szCs w:val="16"/>
              </w:rPr>
            </w:pPr>
            <w:r w:rsidRPr="003F1406">
              <w:rPr>
                <w:bCs/>
                <w:szCs w:val="28"/>
              </w:rPr>
              <w:t>Олександр</w:t>
            </w:r>
          </w:p>
          <w:p w:rsidR="00612AF6" w:rsidRPr="003F1406" w:rsidRDefault="00612AF6" w:rsidP="00257077">
            <w:pPr>
              <w:jc w:val="both"/>
              <w:rPr>
                <w:sz w:val="16"/>
                <w:szCs w:val="16"/>
              </w:rPr>
            </w:pPr>
          </w:p>
          <w:p w:rsidR="00612AF6" w:rsidRPr="003F1406" w:rsidRDefault="00612AF6" w:rsidP="00257077">
            <w:pPr>
              <w:jc w:val="both"/>
              <w:rPr>
                <w:sz w:val="16"/>
                <w:szCs w:val="16"/>
              </w:rPr>
            </w:pPr>
          </w:p>
          <w:p w:rsidR="00612AF6" w:rsidRPr="003F1406" w:rsidRDefault="00612AF6" w:rsidP="00257077">
            <w:pPr>
              <w:jc w:val="both"/>
              <w:rPr>
                <w:sz w:val="16"/>
                <w:szCs w:val="16"/>
              </w:rPr>
            </w:pPr>
          </w:p>
        </w:tc>
      </w:tr>
      <w:tr w:rsidR="00EB41B5" w:rsidRPr="00CC2500" w:rsidTr="00B97980">
        <w:tblPrEx>
          <w:tblCellMar>
            <w:top w:w="0" w:type="dxa"/>
            <w:left w:w="108" w:type="dxa"/>
            <w:bottom w:w="0" w:type="dxa"/>
            <w:right w:w="108" w:type="dxa"/>
          </w:tblCellMar>
        </w:tblPrEx>
        <w:trPr>
          <w:gridBefore w:val="1"/>
          <w:wBefore w:w="6" w:type="dxa"/>
        </w:trPr>
        <w:tc>
          <w:tcPr>
            <w:tcW w:w="6657" w:type="dxa"/>
            <w:gridSpan w:val="3"/>
          </w:tcPr>
          <w:p w:rsidR="00EB41B5" w:rsidRDefault="00EB41B5" w:rsidP="00257077">
            <w:pPr>
              <w:pStyle w:val="a6"/>
              <w:jc w:val="both"/>
              <w:rPr>
                <w:rFonts w:ascii="Times New Roman" w:hAnsi="Times New Roman"/>
                <w:sz w:val="28"/>
                <w:szCs w:val="28"/>
              </w:rPr>
            </w:pPr>
            <w:r w:rsidRPr="00CC2500">
              <w:rPr>
                <w:rFonts w:ascii="Times New Roman" w:hAnsi="Times New Roman"/>
                <w:sz w:val="28"/>
                <w:szCs w:val="28"/>
              </w:rPr>
              <w:t xml:space="preserve">Засідання </w:t>
            </w:r>
            <w:r w:rsidR="00646AA7" w:rsidRPr="00CC2500">
              <w:rPr>
                <w:rFonts w:ascii="Times New Roman" w:hAnsi="Times New Roman"/>
                <w:sz w:val="28"/>
                <w:szCs w:val="28"/>
              </w:rPr>
              <w:t xml:space="preserve">Рівненської  обласної координаційної ради з питань утвердження української національної та </w:t>
            </w:r>
            <w:r w:rsidRPr="00CC2500">
              <w:rPr>
                <w:rFonts w:ascii="Times New Roman" w:hAnsi="Times New Roman"/>
                <w:sz w:val="28"/>
                <w:szCs w:val="28"/>
              </w:rPr>
              <w:t xml:space="preserve"> </w:t>
            </w:r>
            <w:r w:rsidR="00646AA7" w:rsidRPr="00CC2500">
              <w:rPr>
                <w:rFonts w:ascii="Times New Roman" w:hAnsi="Times New Roman"/>
                <w:sz w:val="28"/>
                <w:szCs w:val="28"/>
              </w:rPr>
              <w:t>громадянської ідентичності</w:t>
            </w:r>
          </w:p>
          <w:p w:rsidR="00CC2500" w:rsidRPr="00CC2500" w:rsidRDefault="00CC2500" w:rsidP="00257077">
            <w:pPr>
              <w:pStyle w:val="a6"/>
              <w:jc w:val="both"/>
              <w:rPr>
                <w:rFonts w:ascii="Times New Roman" w:hAnsi="Times New Roman"/>
                <w:bCs/>
                <w:sz w:val="16"/>
                <w:szCs w:val="16"/>
              </w:rPr>
            </w:pPr>
          </w:p>
        </w:tc>
        <w:tc>
          <w:tcPr>
            <w:tcW w:w="5804" w:type="dxa"/>
            <w:gridSpan w:val="2"/>
          </w:tcPr>
          <w:p w:rsidR="00EB41B5" w:rsidRPr="00CC2500" w:rsidRDefault="00EB41B5" w:rsidP="00257077">
            <w:pPr>
              <w:jc w:val="both"/>
              <w:rPr>
                <w:szCs w:val="28"/>
              </w:rPr>
            </w:pPr>
            <w:r w:rsidRPr="00CC2500">
              <w:rPr>
                <w:szCs w:val="28"/>
              </w:rPr>
              <w:t>План роботи управління у справах молоді та спор</w:t>
            </w:r>
            <w:r w:rsidR="005774EA" w:rsidRPr="00CC2500">
              <w:rPr>
                <w:szCs w:val="28"/>
              </w:rPr>
              <w:t>ту  облдержадміністрації на 2025</w:t>
            </w:r>
            <w:r w:rsidRPr="00CC2500">
              <w:rPr>
                <w:szCs w:val="28"/>
              </w:rPr>
              <w:t xml:space="preserve"> рік</w:t>
            </w:r>
          </w:p>
          <w:p w:rsidR="00660780" w:rsidRPr="00CC2500" w:rsidRDefault="00660780" w:rsidP="00257077">
            <w:pPr>
              <w:jc w:val="both"/>
              <w:rPr>
                <w:szCs w:val="28"/>
              </w:rPr>
            </w:pPr>
          </w:p>
        </w:tc>
        <w:tc>
          <w:tcPr>
            <w:tcW w:w="1426" w:type="dxa"/>
            <w:gridSpan w:val="2"/>
          </w:tcPr>
          <w:p w:rsidR="00EB41B5" w:rsidRPr="00CC2500" w:rsidRDefault="00CC2500" w:rsidP="00257077">
            <w:pPr>
              <w:jc w:val="center"/>
              <w:rPr>
                <w:bCs/>
                <w:szCs w:val="28"/>
              </w:rPr>
            </w:pPr>
            <w:r w:rsidRPr="00CC2500">
              <w:rPr>
                <w:bCs/>
                <w:szCs w:val="28"/>
              </w:rPr>
              <w:t>27</w:t>
            </w:r>
          </w:p>
        </w:tc>
        <w:tc>
          <w:tcPr>
            <w:tcW w:w="1842" w:type="dxa"/>
            <w:gridSpan w:val="2"/>
          </w:tcPr>
          <w:p w:rsidR="005A7949" w:rsidRPr="00CC2500" w:rsidRDefault="005A7949" w:rsidP="00257077">
            <w:pPr>
              <w:jc w:val="both"/>
              <w:rPr>
                <w:bCs/>
                <w:szCs w:val="28"/>
              </w:rPr>
            </w:pPr>
            <w:r w:rsidRPr="00CC2500">
              <w:rPr>
                <w:bCs/>
                <w:szCs w:val="28"/>
              </w:rPr>
              <w:t>Павленко</w:t>
            </w:r>
          </w:p>
          <w:p w:rsidR="00EB41B5" w:rsidRPr="00CC2500" w:rsidRDefault="005A7949" w:rsidP="00257077">
            <w:pPr>
              <w:jc w:val="both"/>
              <w:rPr>
                <w:bCs/>
                <w:szCs w:val="28"/>
              </w:rPr>
            </w:pPr>
            <w:r w:rsidRPr="00CC2500">
              <w:rPr>
                <w:bCs/>
                <w:szCs w:val="28"/>
              </w:rPr>
              <w:t>Ігор</w:t>
            </w:r>
          </w:p>
        </w:tc>
      </w:tr>
      <w:tr w:rsidR="00CC2500" w:rsidRPr="00CC2500" w:rsidTr="00B97980">
        <w:tblPrEx>
          <w:tblCellMar>
            <w:top w:w="0" w:type="dxa"/>
            <w:left w:w="108" w:type="dxa"/>
            <w:bottom w:w="0" w:type="dxa"/>
            <w:right w:w="108" w:type="dxa"/>
          </w:tblCellMar>
        </w:tblPrEx>
        <w:trPr>
          <w:gridBefore w:val="1"/>
          <w:wBefore w:w="6" w:type="dxa"/>
        </w:trPr>
        <w:tc>
          <w:tcPr>
            <w:tcW w:w="6657" w:type="dxa"/>
            <w:gridSpan w:val="3"/>
          </w:tcPr>
          <w:p w:rsidR="00CC2500" w:rsidRDefault="00CC2500" w:rsidP="00257077">
            <w:pPr>
              <w:pStyle w:val="a6"/>
              <w:jc w:val="both"/>
              <w:rPr>
                <w:rFonts w:ascii="Times New Roman" w:hAnsi="Times New Roman"/>
                <w:sz w:val="28"/>
                <w:szCs w:val="28"/>
              </w:rPr>
            </w:pPr>
            <w:r w:rsidRPr="00CC2500">
              <w:rPr>
                <w:rFonts w:ascii="Times New Roman" w:hAnsi="Times New Roman"/>
                <w:sz w:val="28"/>
                <w:szCs w:val="28"/>
              </w:rPr>
              <w:t>Засідання комісії з встановлення стипендій провідним спортсменам та тренерам Рівненської області з олімпійських видів спорту</w:t>
            </w:r>
          </w:p>
          <w:p w:rsidR="00CC2500" w:rsidRPr="00CC2500" w:rsidRDefault="00CC2500" w:rsidP="00257077">
            <w:pPr>
              <w:pStyle w:val="a6"/>
              <w:jc w:val="both"/>
              <w:rPr>
                <w:rFonts w:ascii="Times New Roman" w:hAnsi="Times New Roman"/>
                <w:sz w:val="16"/>
                <w:szCs w:val="16"/>
              </w:rPr>
            </w:pPr>
          </w:p>
        </w:tc>
        <w:tc>
          <w:tcPr>
            <w:tcW w:w="5804" w:type="dxa"/>
            <w:gridSpan w:val="2"/>
          </w:tcPr>
          <w:p w:rsidR="00CC2500" w:rsidRPr="00CC2500" w:rsidRDefault="00CC2500" w:rsidP="00257077">
            <w:pPr>
              <w:jc w:val="both"/>
              <w:rPr>
                <w:szCs w:val="28"/>
              </w:rPr>
            </w:pPr>
            <w:r w:rsidRPr="00CC2500">
              <w:rPr>
                <w:szCs w:val="28"/>
              </w:rPr>
              <w:t>План роботи управління у справах молоді та спорту  облдержадміністрації на 2025 рік</w:t>
            </w:r>
          </w:p>
          <w:p w:rsidR="00CC2500" w:rsidRPr="00CC2500" w:rsidRDefault="00CC2500" w:rsidP="00257077">
            <w:pPr>
              <w:jc w:val="both"/>
              <w:rPr>
                <w:szCs w:val="28"/>
              </w:rPr>
            </w:pPr>
          </w:p>
        </w:tc>
        <w:tc>
          <w:tcPr>
            <w:tcW w:w="1426" w:type="dxa"/>
            <w:gridSpan w:val="2"/>
          </w:tcPr>
          <w:p w:rsidR="00CC2500" w:rsidRPr="00CC2500" w:rsidRDefault="00CC2500" w:rsidP="00257077">
            <w:pPr>
              <w:jc w:val="center"/>
              <w:rPr>
                <w:bCs/>
                <w:szCs w:val="28"/>
              </w:rPr>
            </w:pPr>
            <w:r w:rsidRPr="00CC2500">
              <w:rPr>
                <w:bCs/>
                <w:szCs w:val="28"/>
              </w:rPr>
              <w:t>28</w:t>
            </w:r>
          </w:p>
        </w:tc>
        <w:tc>
          <w:tcPr>
            <w:tcW w:w="1842" w:type="dxa"/>
            <w:gridSpan w:val="2"/>
          </w:tcPr>
          <w:p w:rsidR="00CC2500" w:rsidRPr="00CC2500" w:rsidRDefault="00CC2500" w:rsidP="00257077">
            <w:pPr>
              <w:jc w:val="both"/>
              <w:rPr>
                <w:bCs/>
                <w:szCs w:val="28"/>
              </w:rPr>
            </w:pPr>
            <w:r w:rsidRPr="00CC2500">
              <w:rPr>
                <w:bCs/>
                <w:szCs w:val="28"/>
              </w:rPr>
              <w:t>Павленко</w:t>
            </w:r>
          </w:p>
          <w:p w:rsidR="00CC2500" w:rsidRPr="00CC2500" w:rsidRDefault="00CC2500" w:rsidP="00257077">
            <w:pPr>
              <w:jc w:val="both"/>
              <w:rPr>
                <w:bCs/>
                <w:szCs w:val="28"/>
              </w:rPr>
            </w:pPr>
            <w:r w:rsidRPr="00CC2500">
              <w:rPr>
                <w:bCs/>
                <w:szCs w:val="28"/>
              </w:rPr>
              <w:t>Ігор</w:t>
            </w:r>
          </w:p>
        </w:tc>
      </w:tr>
      <w:tr w:rsidR="00CC2500" w:rsidRPr="003F1406" w:rsidTr="00B97980">
        <w:tblPrEx>
          <w:tblCellMar>
            <w:top w:w="0" w:type="dxa"/>
            <w:left w:w="108" w:type="dxa"/>
            <w:bottom w:w="0" w:type="dxa"/>
            <w:right w:w="108" w:type="dxa"/>
          </w:tblCellMar>
        </w:tblPrEx>
        <w:trPr>
          <w:gridBefore w:val="1"/>
          <w:wBefore w:w="6" w:type="dxa"/>
        </w:trPr>
        <w:tc>
          <w:tcPr>
            <w:tcW w:w="15729" w:type="dxa"/>
            <w:gridSpan w:val="9"/>
          </w:tcPr>
          <w:p w:rsidR="00CC2500" w:rsidRPr="003F1406" w:rsidRDefault="00CC2500" w:rsidP="00257077">
            <w:pPr>
              <w:rPr>
                <w:b/>
                <w:color w:val="00B050"/>
                <w:sz w:val="10"/>
                <w:szCs w:val="10"/>
              </w:rPr>
            </w:pPr>
          </w:p>
          <w:p w:rsidR="00CC2500" w:rsidRPr="00CC2500" w:rsidRDefault="00CC2500" w:rsidP="00257077">
            <w:pPr>
              <w:jc w:val="center"/>
              <w:rPr>
                <w:b/>
                <w:szCs w:val="28"/>
              </w:rPr>
            </w:pPr>
            <w:r w:rsidRPr="00CC2500">
              <w:rPr>
                <w:b/>
                <w:szCs w:val="28"/>
              </w:rPr>
              <w:t>Контроль за виконанням документів органів влади вищого рівня, облдержадміністрації – обласної військової адміністрації</w:t>
            </w:r>
          </w:p>
          <w:p w:rsidR="00CC2500" w:rsidRPr="003F1406" w:rsidRDefault="00CC2500" w:rsidP="00257077">
            <w:pPr>
              <w:jc w:val="center"/>
              <w:rPr>
                <w:b/>
                <w:color w:val="00B050"/>
                <w:sz w:val="12"/>
                <w:szCs w:val="12"/>
              </w:rPr>
            </w:pPr>
          </w:p>
        </w:tc>
      </w:tr>
      <w:tr w:rsidR="00CC2500" w:rsidRPr="003F1406" w:rsidTr="00B97980">
        <w:tblPrEx>
          <w:tblCellMar>
            <w:top w:w="0" w:type="dxa"/>
            <w:left w:w="108" w:type="dxa"/>
            <w:bottom w:w="0" w:type="dxa"/>
            <w:right w:w="108" w:type="dxa"/>
          </w:tblCellMar>
        </w:tblPrEx>
        <w:trPr>
          <w:gridBefore w:val="1"/>
          <w:wBefore w:w="6" w:type="dxa"/>
        </w:trPr>
        <w:tc>
          <w:tcPr>
            <w:tcW w:w="6657" w:type="dxa"/>
            <w:gridSpan w:val="3"/>
          </w:tcPr>
          <w:p w:rsidR="00CC2500" w:rsidRDefault="00CC2500" w:rsidP="00257077">
            <w:pPr>
              <w:jc w:val="both"/>
            </w:pPr>
            <w:r w:rsidRPr="00292759">
              <w:t xml:space="preserve">Розпорядження голови облдержадміністрації - начальника обласної військової адміністрації від 14.06.2023 № 273 "Про Обласну програму сприяння духовності, моральності та формування здорового способу життя в Рівненській області на 2023 </w:t>
            </w:r>
            <w:r>
              <w:t>–</w:t>
            </w:r>
            <w:r w:rsidRPr="00292759">
              <w:t xml:space="preserve"> </w:t>
            </w:r>
            <w:r>
              <w:br/>
            </w:r>
            <w:r w:rsidRPr="00292759">
              <w:t>2025 роки"</w:t>
            </w:r>
            <w:r>
              <w:t>, зі змінами</w:t>
            </w:r>
          </w:p>
          <w:p w:rsidR="00CC2500" w:rsidRPr="007E3133" w:rsidRDefault="00CC2500" w:rsidP="00257077">
            <w:pPr>
              <w:jc w:val="both"/>
              <w:rPr>
                <w:sz w:val="16"/>
                <w:szCs w:val="16"/>
              </w:rPr>
            </w:pPr>
          </w:p>
        </w:tc>
        <w:tc>
          <w:tcPr>
            <w:tcW w:w="5804" w:type="dxa"/>
            <w:gridSpan w:val="2"/>
          </w:tcPr>
          <w:p w:rsidR="00CC2500" w:rsidRPr="00292759" w:rsidRDefault="00CC2500" w:rsidP="00257077">
            <w:pPr>
              <w:jc w:val="both"/>
            </w:pPr>
            <w:r w:rsidRPr="00292759">
              <w:t>Контроль за виконанням розпоряджен</w:t>
            </w:r>
            <w:r w:rsidR="00326474">
              <w:t>ня</w:t>
            </w:r>
            <w:r w:rsidRPr="00292759">
              <w:t xml:space="preserve">  голови облдержадміністрації - начальника обласної військової адміністрації</w:t>
            </w:r>
          </w:p>
        </w:tc>
        <w:tc>
          <w:tcPr>
            <w:tcW w:w="1426" w:type="dxa"/>
            <w:gridSpan w:val="2"/>
          </w:tcPr>
          <w:p w:rsidR="00CC2500" w:rsidRPr="00292759" w:rsidRDefault="00CC2500" w:rsidP="00257077">
            <w:pPr>
              <w:jc w:val="center"/>
            </w:pPr>
            <w:r w:rsidRPr="00292759">
              <w:t>3</w:t>
            </w:r>
          </w:p>
          <w:p w:rsidR="00CC2500" w:rsidRPr="00292759" w:rsidRDefault="00CC2500" w:rsidP="00257077">
            <w:pPr>
              <w:jc w:val="center"/>
            </w:pPr>
          </w:p>
        </w:tc>
        <w:tc>
          <w:tcPr>
            <w:tcW w:w="1842" w:type="dxa"/>
            <w:gridSpan w:val="2"/>
          </w:tcPr>
          <w:p w:rsidR="00CC2500" w:rsidRDefault="00CC2500" w:rsidP="00257077">
            <w:r w:rsidRPr="00292759">
              <w:t>Подолін Сергій</w:t>
            </w:r>
          </w:p>
          <w:p w:rsidR="00CC2500" w:rsidRPr="007E3133" w:rsidRDefault="00CC2500" w:rsidP="00257077">
            <w:pPr>
              <w:rPr>
                <w:sz w:val="16"/>
                <w:szCs w:val="16"/>
              </w:rPr>
            </w:pPr>
          </w:p>
          <w:p w:rsidR="00CC2500" w:rsidRPr="00292759" w:rsidRDefault="00CC2500" w:rsidP="00257077">
            <w:r w:rsidRPr="00292759">
              <w:t>Коржевський Петро</w:t>
            </w:r>
          </w:p>
        </w:tc>
      </w:tr>
      <w:tr w:rsidR="00CC2500" w:rsidRPr="003F1406" w:rsidTr="00B97980">
        <w:tblPrEx>
          <w:tblCellMar>
            <w:top w:w="0" w:type="dxa"/>
            <w:left w:w="108" w:type="dxa"/>
            <w:bottom w:w="0" w:type="dxa"/>
            <w:right w:w="108" w:type="dxa"/>
          </w:tblCellMar>
        </w:tblPrEx>
        <w:trPr>
          <w:gridBefore w:val="1"/>
          <w:wBefore w:w="6" w:type="dxa"/>
        </w:trPr>
        <w:tc>
          <w:tcPr>
            <w:tcW w:w="6657" w:type="dxa"/>
            <w:gridSpan w:val="3"/>
          </w:tcPr>
          <w:p w:rsidR="00CC2500" w:rsidRDefault="00CC2500" w:rsidP="00257077">
            <w:pPr>
              <w:spacing w:before="60" w:after="60"/>
              <w:jc w:val="both"/>
              <w:rPr>
                <w:szCs w:val="28"/>
              </w:rPr>
            </w:pPr>
            <w:r w:rsidRPr="00292759">
              <w:rPr>
                <w:szCs w:val="28"/>
              </w:rPr>
              <w:t>Розпорядження Кабінету Міністрів України від 12.10.2011 №</w:t>
            </w:r>
            <w:r w:rsidRPr="00292759">
              <w:rPr>
                <w:szCs w:val="28"/>
                <w:lang w:val="en-US"/>
              </w:rPr>
              <w:t> </w:t>
            </w:r>
            <w:r w:rsidRPr="00292759">
              <w:rPr>
                <w:szCs w:val="28"/>
              </w:rPr>
              <w:t>1039-р "Про затвердження плану заходів щодо реалізації Концепції розвитку кримінальної юстиції щодо неповнолітніх в Україні" (розпорядження голови облдержадміністрації від</w:t>
            </w:r>
            <w:r w:rsidRPr="00292759">
              <w:rPr>
                <w:szCs w:val="28"/>
                <w:lang w:val="ru-RU"/>
              </w:rPr>
              <w:t> </w:t>
            </w:r>
            <w:r w:rsidRPr="00292759">
              <w:rPr>
                <w:szCs w:val="28"/>
              </w:rPr>
              <w:t xml:space="preserve"> 21.12.2011 № 648) </w:t>
            </w:r>
          </w:p>
          <w:p w:rsidR="00CC2500" w:rsidRDefault="00CC2500" w:rsidP="00257077">
            <w:pPr>
              <w:spacing w:before="60" w:after="60"/>
              <w:jc w:val="both"/>
              <w:rPr>
                <w:sz w:val="16"/>
                <w:szCs w:val="16"/>
              </w:rPr>
            </w:pPr>
          </w:p>
          <w:p w:rsidR="00257077" w:rsidRDefault="00257077" w:rsidP="00257077">
            <w:pPr>
              <w:spacing w:before="60" w:after="60"/>
              <w:jc w:val="both"/>
              <w:rPr>
                <w:sz w:val="16"/>
                <w:szCs w:val="16"/>
              </w:rPr>
            </w:pPr>
          </w:p>
          <w:p w:rsidR="00257077" w:rsidRDefault="00257077" w:rsidP="00257077">
            <w:pPr>
              <w:spacing w:before="60" w:after="60"/>
              <w:jc w:val="both"/>
              <w:rPr>
                <w:sz w:val="16"/>
                <w:szCs w:val="16"/>
              </w:rPr>
            </w:pPr>
          </w:p>
          <w:p w:rsidR="00257077" w:rsidRPr="001268B3" w:rsidRDefault="00257077" w:rsidP="00257077">
            <w:pPr>
              <w:spacing w:before="60" w:after="60"/>
              <w:jc w:val="both"/>
              <w:rPr>
                <w:sz w:val="16"/>
                <w:szCs w:val="16"/>
              </w:rPr>
            </w:pPr>
          </w:p>
        </w:tc>
        <w:tc>
          <w:tcPr>
            <w:tcW w:w="5804" w:type="dxa"/>
            <w:gridSpan w:val="2"/>
          </w:tcPr>
          <w:p w:rsidR="00CC2500" w:rsidRPr="00292759" w:rsidRDefault="00CC2500" w:rsidP="00257077">
            <w:pPr>
              <w:pStyle w:val="a3"/>
              <w:tabs>
                <w:tab w:val="clear" w:pos="4153"/>
                <w:tab w:val="clear" w:pos="8306"/>
              </w:tabs>
              <w:jc w:val="both"/>
            </w:pPr>
            <w:r w:rsidRPr="00292759">
              <w:t>Контроль за виконанням розпоряджень Кабінету Міністрів України та голови  облдержадміністрації</w:t>
            </w:r>
          </w:p>
        </w:tc>
        <w:tc>
          <w:tcPr>
            <w:tcW w:w="1426" w:type="dxa"/>
            <w:gridSpan w:val="2"/>
          </w:tcPr>
          <w:p w:rsidR="00CC2500" w:rsidRPr="00292759" w:rsidRDefault="00CC2500" w:rsidP="00257077">
            <w:pPr>
              <w:jc w:val="center"/>
            </w:pPr>
            <w:r w:rsidRPr="00292759">
              <w:t>13</w:t>
            </w:r>
          </w:p>
          <w:p w:rsidR="00CC2500" w:rsidRPr="00292759" w:rsidRDefault="00CC2500" w:rsidP="00257077">
            <w:pPr>
              <w:jc w:val="center"/>
            </w:pPr>
          </w:p>
        </w:tc>
        <w:tc>
          <w:tcPr>
            <w:tcW w:w="1842" w:type="dxa"/>
            <w:gridSpan w:val="2"/>
          </w:tcPr>
          <w:p w:rsidR="00CC2500" w:rsidRDefault="00CC2500" w:rsidP="00257077">
            <w:pPr>
              <w:pStyle w:val="1"/>
              <w:spacing w:before="0" w:after="0"/>
              <w:rPr>
                <w:rFonts w:ascii="Times New Roman" w:hAnsi="Times New Roman" w:cs="Times New Roman"/>
                <w:b w:val="0"/>
                <w:sz w:val="28"/>
                <w:szCs w:val="28"/>
              </w:rPr>
            </w:pPr>
            <w:r w:rsidRPr="00292759">
              <w:rPr>
                <w:rFonts w:ascii="Times New Roman" w:hAnsi="Times New Roman" w:cs="Times New Roman"/>
                <w:b w:val="0"/>
                <w:sz w:val="28"/>
                <w:szCs w:val="28"/>
              </w:rPr>
              <w:t xml:space="preserve">Шатковська Людмила </w:t>
            </w:r>
          </w:p>
          <w:p w:rsidR="00CC2500" w:rsidRPr="007E3133" w:rsidRDefault="00CC2500" w:rsidP="00257077">
            <w:pPr>
              <w:rPr>
                <w:sz w:val="16"/>
                <w:szCs w:val="16"/>
              </w:rPr>
            </w:pPr>
          </w:p>
          <w:p w:rsidR="00CC2500" w:rsidRPr="00292759" w:rsidRDefault="00CC2500" w:rsidP="00257077">
            <w:pPr>
              <w:pStyle w:val="ab"/>
              <w:spacing w:line="240" w:lineRule="auto"/>
              <w:rPr>
                <w:szCs w:val="28"/>
              </w:rPr>
            </w:pPr>
            <w:r w:rsidRPr="00292759">
              <w:rPr>
                <w:szCs w:val="28"/>
              </w:rPr>
              <w:t>Марчук Віктор</w:t>
            </w:r>
          </w:p>
          <w:p w:rsidR="00CC2500" w:rsidRPr="00292759" w:rsidRDefault="00CC2500" w:rsidP="00257077">
            <w:pPr>
              <w:pStyle w:val="1"/>
              <w:spacing w:before="0" w:after="0"/>
            </w:pPr>
          </w:p>
        </w:tc>
      </w:tr>
      <w:tr w:rsidR="00CC2500" w:rsidRPr="003F1406" w:rsidTr="00B97980">
        <w:tblPrEx>
          <w:tblCellMar>
            <w:top w:w="0" w:type="dxa"/>
            <w:left w:w="108" w:type="dxa"/>
            <w:bottom w:w="0" w:type="dxa"/>
            <w:right w:w="108" w:type="dxa"/>
          </w:tblCellMar>
        </w:tblPrEx>
        <w:trPr>
          <w:gridBefore w:val="1"/>
          <w:wBefore w:w="6" w:type="dxa"/>
        </w:trPr>
        <w:tc>
          <w:tcPr>
            <w:tcW w:w="6657" w:type="dxa"/>
            <w:gridSpan w:val="3"/>
          </w:tcPr>
          <w:p w:rsidR="00CC2500" w:rsidRDefault="00CC2500" w:rsidP="00257077">
            <w:pPr>
              <w:jc w:val="both"/>
              <w:rPr>
                <w:szCs w:val="28"/>
              </w:rPr>
            </w:pPr>
            <w:r w:rsidRPr="001346B0">
              <w:rPr>
                <w:szCs w:val="28"/>
              </w:rPr>
              <w:lastRenderedPageBreak/>
              <w:t>Постанова Кабінету Міністрів України від 06.03.2022 № 264 "Про затвердження Порядку обліку місць масового відпочинку населення на водних об’єктах" (розпорядження голови облдержадміністрації</w:t>
            </w:r>
            <w:r>
              <w:rPr>
                <w:szCs w:val="28"/>
              </w:rPr>
              <w:t> </w:t>
            </w:r>
            <w:r w:rsidRPr="001346B0">
              <w:rPr>
                <w:szCs w:val="28"/>
              </w:rPr>
              <w:t>- начальника обласної військової адміністрації</w:t>
            </w:r>
            <w:r>
              <w:rPr>
                <w:szCs w:val="28"/>
              </w:rPr>
              <w:br/>
            </w:r>
            <w:r w:rsidRPr="001346B0">
              <w:rPr>
                <w:szCs w:val="28"/>
              </w:rPr>
              <w:t>від 22.09.2022 № 273)</w:t>
            </w:r>
          </w:p>
          <w:p w:rsidR="00CC2500" w:rsidRPr="007E3133" w:rsidRDefault="00CC2500" w:rsidP="00257077">
            <w:pPr>
              <w:jc w:val="both"/>
              <w:rPr>
                <w:sz w:val="16"/>
                <w:szCs w:val="16"/>
              </w:rPr>
            </w:pPr>
          </w:p>
        </w:tc>
        <w:tc>
          <w:tcPr>
            <w:tcW w:w="5804" w:type="dxa"/>
            <w:gridSpan w:val="2"/>
          </w:tcPr>
          <w:p w:rsidR="00CC2500" w:rsidRPr="001346B0" w:rsidRDefault="00CC2500" w:rsidP="00257077">
            <w:pPr>
              <w:jc w:val="both"/>
              <w:rPr>
                <w:szCs w:val="28"/>
              </w:rPr>
            </w:pPr>
            <w:r w:rsidRPr="001346B0">
              <w:rPr>
                <w:szCs w:val="28"/>
              </w:rPr>
              <w:t xml:space="preserve">Контроль за виконанням постанови Кабінету Міністрів України та розпорядження голови облдержадміністрації  - начальника обласної військової адміністрації </w:t>
            </w:r>
          </w:p>
        </w:tc>
        <w:tc>
          <w:tcPr>
            <w:tcW w:w="1426" w:type="dxa"/>
            <w:gridSpan w:val="2"/>
          </w:tcPr>
          <w:p w:rsidR="00CC2500" w:rsidRPr="001346B0" w:rsidRDefault="00CC2500" w:rsidP="00257077">
            <w:pPr>
              <w:jc w:val="center"/>
              <w:rPr>
                <w:szCs w:val="28"/>
              </w:rPr>
            </w:pPr>
            <w:r w:rsidRPr="001346B0">
              <w:rPr>
                <w:szCs w:val="28"/>
              </w:rPr>
              <w:t>18</w:t>
            </w:r>
          </w:p>
          <w:p w:rsidR="00CC2500" w:rsidRPr="001346B0" w:rsidRDefault="00CC2500" w:rsidP="00257077">
            <w:pPr>
              <w:jc w:val="center"/>
              <w:rPr>
                <w:szCs w:val="28"/>
              </w:rPr>
            </w:pPr>
          </w:p>
        </w:tc>
        <w:tc>
          <w:tcPr>
            <w:tcW w:w="1842" w:type="dxa"/>
            <w:gridSpan w:val="2"/>
          </w:tcPr>
          <w:p w:rsidR="00CC2500" w:rsidRDefault="00CC2500" w:rsidP="00257077">
            <w:pPr>
              <w:rPr>
                <w:szCs w:val="28"/>
              </w:rPr>
            </w:pPr>
            <w:r w:rsidRPr="001346B0">
              <w:rPr>
                <w:szCs w:val="28"/>
              </w:rPr>
              <w:t>Подолін Сергій</w:t>
            </w:r>
          </w:p>
          <w:p w:rsidR="00CC2500" w:rsidRPr="007E3133" w:rsidRDefault="00CC2500" w:rsidP="00257077">
            <w:pPr>
              <w:rPr>
                <w:sz w:val="16"/>
                <w:szCs w:val="16"/>
              </w:rPr>
            </w:pPr>
          </w:p>
          <w:p w:rsidR="00CC2500" w:rsidRPr="001346B0" w:rsidRDefault="00CC2500" w:rsidP="00257077">
            <w:pPr>
              <w:rPr>
                <w:szCs w:val="28"/>
              </w:rPr>
            </w:pPr>
            <w:r w:rsidRPr="001346B0">
              <w:rPr>
                <w:szCs w:val="28"/>
              </w:rPr>
              <w:t>Якимчук Анатолій</w:t>
            </w:r>
          </w:p>
        </w:tc>
      </w:tr>
      <w:tr w:rsidR="00CC2500" w:rsidRPr="003F1406" w:rsidTr="00B97980">
        <w:tblPrEx>
          <w:tblCellMar>
            <w:top w:w="0" w:type="dxa"/>
            <w:left w:w="108" w:type="dxa"/>
            <w:bottom w:w="0" w:type="dxa"/>
            <w:right w:w="108" w:type="dxa"/>
          </w:tblCellMar>
        </w:tblPrEx>
        <w:trPr>
          <w:gridBefore w:val="1"/>
          <w:wBefore w:w="6" w:type="dxa"/>
        </w:trPr>
        <w:tc>
          <w:tcPr>
            <w:tcW w:w="6657" w:type="dxa"/>
            <w:gridSpan w:val="3"/>
          </w:tcPr>
          <w:p w:rsidR="00CC2500" w:rsidRDefault="00CC2500" w:rsidP="00257077">
            <w:pPr>
              <w:jc w:val="both"/>
              <w:rPr>
                <w:szCs w:val="28"/>
              </w:rPr>
            </w:pPr>
            <w:r w:rsidRPr="00B07C3C">
              <w:rPr>
                <w:szCs w:val="28"/>
              </w:rPr>
              <w:t xml:space="preserve">Розпорядження Кабінету Міністрів України від 19.07.2017 № 489-р "Про затвердження плану заходів з реалізації Концепції розвитку сільських територій" (розпорядження голови облдержадміністрації </w:t>
            </w:r>
            <w:r>
              <w:rPr>
                <w:szCs w:val="28"/>
              </w:rPr>
              <w:br/>
            </w:r>
            <w:r w:rsidRPr="00B07C3C">
              <w:rPr>
                <w:szCs w:val="28"/>
              </w:rPr>
              <w:t>від 11.09.2017 № 522)</w:t>
            </w:r>
          </w:p>
          <w:p w:rsidR="00CC2500" w:rsidRPr="001268B3" w:rsidRDefault="00CC2500" w:rsidP="00257077">
            <w:pPr>
              <w:jc w:val="both"/>
              <w:rPr>
                <w:sz w:val="16"/>
                <w:szCs w:val="16"/>
              </w:rPr>
            </w:pPr>
          </w:p>
        </w:tc>
        <w:tc>
          <w:tcPr>
            <w:tcW w:w="5804" w:type="dxa"/>
            <w:gridSpan w:val="2"/>
          </w:tcPr>
          <w:p w:rsidR="00CC2500" w:rsidRPr="00B07C3C" w:rsidRDefault="00CC2500" w:rsidP="00257077">
            <w:pPr>
              <w:jc w:val="both"/>
              <w:rPr>
                <w:szCs w:val="28"/>
              </w:rPr>
            </w:pPr>
            <w:r w:rsidRPr="00B07C3C">
              <w:rPr>
                <w:szCs w:val="28"/>
              </w:rPr>
              <w:t>Контроль за виконанням розпоряджень Кабінету Міністрів України та голови облдержадміністрації</w:t>
            </w:r>
          </w:p>
        </w:tc>
        <w:tc>
          <w:tcPr>
            <w:tcW w:w="1426" w:type="dxa"/>
            <w:gridSpan w:val="2"/>
          </w:tcPr>
          <w:p w:rsidR="00CC2500" w:rsidRPr="00B07C3C" w:rsidRDefault="00CC2500" w:rsidP="00257077">
            <w:pPr>
              <w:jc w:val="center"/>
              <w:rPr>
                <w:szCs w:val="28"/>
              </w:rPr>
            </w:pPr>
            <w:r w:rsidRPr="00B07C3C">
              <w:rPr>
                <w:szCs w:val="28"/>
              </w:rPr>
              <w:t>18</w:t>
            </w:r>
          </w:p>
          <w:p w:rsidR="00CC2500" w:rsidRPr="00B07C3C" w:rsidRDefault="00CC2500" w:rsidP="00257077">
            <w:pPr>
              <w:jc w:val="center"/>
              <w:rPr>
                <w:szCs w:val="28"/>
              </w:rPr>
            </w:pPr>
          </w:p>
        </w:tc>
        <w:tc>
          <w:tcPr>
            <w:tcW w:w="1842" w:type="dxa"/>
            <w:gridSpan w:val="2"/>
          </w:tcPr>
          <w:p w:rsidR="00CC2500" w:rsidRDefault="00CC2500" w:rsidP="00257077">
            <w:pPr>
              <w:rPr>
                <w:szCs w:val="28"/>
              </w:rPr>
            </w:pPr>
            <w:r w:rsidRPr="00B07C3C">
              <w:rPr>
                <w:szCs w:val="28"/>
              </w:rPr>
              <w:t>Кохан Олександр</w:t>
            </w:r>
          </w:p>
          <w:p w:rsidR="00CC2500" w:rsidRPr="007E3133" w:rsidRDefault="00CC2500" w:rsidP="00257077">
            <w:pPr>
              <w:rPr>
                <w:sz w:val="16"/>
                <w:szCs w:val="16"/>
              </w:rPr>
            </w:pPr>
          </w:p>
          <w:p w:rsidR="00CC2500" w:rsidRPr="00B07C3C" w:rsidRDefault="00CC2500" w:rsidP="00257077">
            <w:pPr>
              <w:rPr>
                <w:szCs w:val="28"/>
              </w:rPr>
            </w:pPr>
            <w:r w:rsidRPr="00B07C3C">
              <w:rPr>
                <w:szCs w:val="28"/>
              </w:rPr>
              <w:t>Переходько Надія</w:t>
            </w:r>
          </w:p>
        </w:tc>
      </w:tr>
      <w:tr w:rsidR="00CC2500" w:rsidRPr="003F1406" w:rsidTr="00B97980">
        <w:tblPrEx>
          <w:tblCellMar>
            <w:top w:w="0" w:type="dxa"/>
            <w:left w:w="108" w:type="dxa"/>
            <w:bottom w:w="0" w:type="dxa"/>
            <w:right w:w="108" w:type="dxa"/>
          </w:tblCellMar>
        </w:tblPrEx>
        <w:trPr>
          <w:gridBefore w:val="1"/>
          <w:wBefore w:w="6" w:type="dxa"/>
        </w:trPr>
        <w:tc>
          <w:tcPr>
            <w:tcW w:w="6657" w:type="dxa"/>
            <w:gridSpan w:val="3"/>
          </w:tcPr>
          <w:p w:rsidR="00CC2500" w:rsidRDefault="00CC2500" w:rsidP="00257077">
            <w:pPr>
              <w:jc w:val="both"/>
            </w:pPr>
            <w:r w:rsidRPr="00F051CB">
              <w:t>Розпорядження голови обласної державної адміністрації - начальника обласної військової адміністрації від </w:t>
            </w:r>
            <w:r>
              <w:t>30</w:t>
            </w:r>
            <w:r w:rsidRPr="00F051CB">
              <w:t>.</w:t>
            </w:r>
            <w:r>
              <w:t>0</w:t>
            </w:r>
            <w:r w:rsidRPr="00F051CB">
              <w:t>1.202</w:t>
            </w:r>
            <w:r>
              <w:t>5</w:t>
            </w:r>
            <w:r w:rsidRPr="00F051CB">
              <w:t xml:space="preserve"> №</w:t>
            </w:r>
            <w:r>
              <w:t xml:space="preserve"> 72</w:t>
            </w:r>
            <w:r w:rsidRPr="00F051CB">
              <w:t xml:space="preserve"> "Про план роботи Рівненської обласної державної адміністрації - Рівненської обласної військової адміністрації</w:t>
            </w:r>
            <w:r>
              <w:t xml:space="preserve"> на лютий 2025 року</w:t>
            </w:r>
            <w:r w:rsidRPr="00F051CB">
              <w:t xml:space="preserve">" </w:t>
            </w:r>
          </w:p>
          <w:p w:rsidR="00CC2500" w:rsidRPr="001268B3" w:rsidRDefault="00CC2500" w:rsidP="00257077">
            <w:pPr>
              <w:jc w:val="both"/>
              <w:rPr>
                <w:sz w:val="16"/>
                <w:szCs w:val="16"/>
              </w:rPr>
            </w:pPr>
          </w:p>
        </w:tc>
        <w:tc>
          <w:tcPr>
            <w:tcW w:w="5804" w:type="dxa"/>
            <w:gridSpan w:val="2"/>
          </w:tcPr>
          <w:p w:rsidR="00CC2500" w:rsidRPr="00F051CB" w:rsidRDefault="00CC2500" w:rsidP="00257077">
            <w:pPr>
              <w:jc w:val="both"/>
            </w:pPr>
            <w:r w:rsidRPr="00F051CB">
              <w:t>Контроль за виконанням розпорядження голови облдержадміністрації - начальника обласної військової адміністрації</w:t>
            </w:r>
          </w:p>
        </w:tc>
        <w:tc>
          <w:tcPr>
            <w:tcW w:w="1426" w:type="dxa"/>
            <w:gridSpan w:val="2"/>
          </w:tcPr>
          <w:p w:rsidR="00CC2500" w:rsidRPr="00F051CB" w:rsidRDefault="00CC2500" w:rsidP="00257077">
            <w:pPr>
              <w:jc w:val="center"/>
            </w:pPr>
            <w:r w:rsidRPr="00F051CB">
              <w:t>1</w:t>
            </w:r>
            <w:r>
              <w:t>8</w:t>
            </w:r>
          </w:p>
        </w:tc>
        <w:tc>
          <w:tcPr>
            <w:tcW w:w="1842" w:type="dxa"/>
            <w:gridSpan w:val="2"/>
          </w:tcPr>
          <w:p w:rsidR="00CC2500" w:rsidRPr="007E3133" w:rsidRDefault="00CC2500" w:rsidP="00257077">
            <w:pPr>
              <w:rPr>
                <w:spacing w:val="-20"/>
              </w:rPr>
            </w:pPr>
            <w:r w:rsidRPr="007E3133">
              <w:rPr>
                <w:spacing w:val="-20"/>
              </w:rPr>
              <w:t>Михайловська</w:t>
            </w:r>
            <w:r w:rsidRPr="00F051CB">
              <w:t xml:space="preserve"> Ірина</w:t>
            </w:r>
          </w:p>
          <w:p w:rsidR="00CC2500" w:rsidRPr="007E3133" w:rsidRDefault="00CC2500" w:rsidP="00257077">
            <w:pPr>
              <w:rPr>
                <w:sz w:val="16"/>
                <w:szCs w:val="16"/>
              </w:rPr>
            </w:pPr>
          </w:p>
          <w:p w:rsidR="00CC2500" w:rsidRPr="00F051CB" w:rsidRDefault="00CC2500" w:rsidP="00257077">
            <w:r>
              <w:t>Ситницька Оксана</w:t>
            </w:r>
          </w:p>
        </w:tc>
      </w:tr>
      <w:tr w:rsidR="00CC2500" w:rsidRPr="003F1406" w:rsidTr="007305BB">
        <w:tblPrEx>
          <w:tblCellMar>
            <w:top w:w="0" w:type="dxa"/>
            <w:left w:w="108" w:type="dxa"/>
            <w:bottom w:w="0" w:type="dxa"/>
            <w:right w:w="108" w:type="dxa"/>
          </w:tblCellMar>
        </w:tblPrEx>
        <w:trPr>
          <w:gridBefore w:val="1"/>
          <w:wBefore w:w="6" w:type="dxa"/>
        </w:trPr>
        <w:tc>
          <w:tcPr>
            <w:tcW w:w="15729" w:type="dxa"/>
            <w:gridSpan w:val="9"/>
          </w:tcPr>
          <w:p w:rsidR="00CC2500" w:rsidRPr="003F1406" w:rsidRDefault="00CC2500" w:rsidP="00257077">
            <w:pPr>
              <w:jc w:val="center"/>
              <w:rPr>
                <w:b/>
                <w:color w:val="00B050"/>
                <w:sz w:val="16"/>
                <w:szCs w:val="16"/>
              </w:rPr>
            </w:pPr>
          </w:p>
          <w:p w:rsidR="00CC2500" w:rsidRPr="003F1406" w:rsidRDefault="00CC2500" w:rsidP="00257077">
            <w:pPr>
              <w:jc w:val="center"/>
              <w:rPr>
                <w:b/>
                <w:szCs w:val="28"/>
              </w:rPr>
            </w:pPr>
            <w:r>
              <w:rPr>
                <w:b/>
                <w:szCs w:val="28"/>
              </w:rPr>
              <w:t>Засідання колегії структурного підрозділу</w:t>
            </w:r>
            <w:r w:rsidRPr="003F1406">
              <w:rPr>
                <w:b/>
                <w:szCs w:val="28"/>
              </w:rPr>
              <w:t xml:space="preserve"> облдержадміністрації</w:t>
            </w:r>
          </w:p>
          <w:p w:rsidR="00CC2500" w:rsidRPr="003F1406" w:rsidRDefault="00CC2500" w:rsidP="00257077">
            <w:pPr>
              <w:pStyle w:val="af"/>
              <w:rPr>
                <w:rFonts w:ascii="Times New Roman" w:hAnsi="Times New Roman" w:cs="Times New Roman"/>
                <w:color w:val="00B050"/>
                <w:sz w:val="16"/>
                <w:szCs w:val="16"/>
                <w:lang w:val="uk-UA"/>
              </w:rPr>
            </w:pPr>
          </w:p>
        </w:tc>
      </w:tr>
      <w:tr w:rsidR="00CC2500" w:rsidRPr="003F1406" w:rsidTr="007305BB">
        <w:tblPrEx>
          <w:tblCellMar>
            <w:top w:w="0" w:type="dxa"/>
            <w:left w:w="108" w:type="dxa"/>
            <w:bottom w:w="0" w:type="dxa"/>
            <w:right w:w="108" w:type="dxa"/>
          </w:tblCellMar>
        </w:tblPrEx>
        <w:trPr>
          <w:gridBefore w:val="1"/>
          <w:wBefore w:w="6" w:type="dxa"/>
        </w:trPr>
        <w:tc>
          <w:tcPr>
            <w:tcW w:w="15729" w:type="dxa"/>
            <w:gridSpan w:val="9"/>
            <w:vAlign w:val="center"/>
          </w:tcPr>
          <w:p w:rsidR="00CC2500" w:rsidRPr="003F1406" w:rsidRDefault="00CC2500" w:rsidP="00257077">
            <w:pPr>
              <w:jc w:val="center"/>
              <w:rPr>
                <w:b/>
                <w:szCs w:val="28"/>
              </w:rPr>
            </w:pPr>
            <w:r w:rsidRPr="003F1406">
              <w:rPr>
                <w:b/>
                <w:szCs w:val="28"/>
              </w:rPr>
              <w:t>Державний архів Рівненської області</w:t>
            </w:r>
          </w:p>
          <w:p w:rsidR="00CC2500" w:rsidRPr="00146A2D" w:rsidRDefault="00CC2500" w:rsidP="00257077">
            <w:pPr>
              <w:rPr>
                <w:color w:val="00B050"/>
                <w:sz w:val="16"/>
                <w:szCs w:val="16"/>
              </w:rPr>
            </w:pPr>
          </w:p>
        </w:tc>
      </w:tr>
      <w:tr w:rsidR="00CC2500" w:rsidRPr="003F1406" w:rsidTr="004F7D56">
        <w:tblPrEx>
          <w:tblCellMar>
            <w:top w:w="0" w:type="dxa"/>
            <w:left w:w="108" w:type="dxa"/>
            <w:bottom w:w="0" w:type="dxa"/>
            <w:right w:w="108" w:type="dxa"/>
          </w:tblCellMar>
        </w:tblPrEx>
        <w:trPr>
          <w:gridBefore w:val="1"/>
          <w:wBefore w:w="6" w:type="dxa"/>
        </w:trPr>
        <w:tc>
          <w:tcPr>
            <w:tcW w:w="6657" w:type="dxa"/>
            <w:gridSpan w:val="3"/>
          </w:tcPr>
          <w:p w:rsidR="00CC2500" w:rsidRPr="008743E9" w:rsidRDefault="00CC2500" w:rsidP="00257077">
            <w:pPr>
              <w:pStyle w:val="34"/>
              <w:ind w:left="0"/>
              <w:jc w:val="both"/>
              <w:rPr>
                <w:sz w:val="28"/>
                <w:szCs w:val="28"/>
              </w:rPr>
            </w:pPr>
            <w:r w:rsidRPr="00D121CE">
              <w:rPr>
                <w:sz w:val="28"/>
                <w:szCs w:val="28"/>
              </w:rPr>
              <w:t>Про підсумки роботи державних архівних установ області за 2024 рік, їх завдання на 2025 рік</w:t>
            </w:r>
          </w:p>
        </w:tc>
        <w:tc>
          <w:tcPr>
            <w:tcW w:w="5804" w:type="dxa"/>
            <w:gridSpan w:val="2"/>
          </w:tcPr>
          <w:p w:rsidR="00CC2500" w:rsidRPr="00D121CE" w:rsidRDefault="00CC2500" w:rsidP="00257077">
            <w:pPr>
              <w:jc w:val="both"/>
              <w:rPr>
                <w:szCs w:val="28"/>
              </w:rPr>
            </w:pPr>
            <w:r w:rsidRPr="00D121CE">
              <w:rPr>
                <w:szCs w:val="28"/>
              </w:rPr>
              <w:t>План роботи Державного архіву Рівненської області на 2025 рік</w:t>
            </w:r>
          </w:p>
          <w:p w:rsidR="00CC2500" w:rsidRPr="008A778A" w:rsidRDefault="00CC2500" w:rsidP="00257077">
            <w:pPr>
              <w:jc w:val="both"/>
              <w:rPr>
                <w:sz w:val="16"/>
                <w:szCs w:val="16"/>
              </w:rPr>
            </w:pPr>
          </w:p>
        </w:tc>
        <w:tc>
          <w:tcPr>
            <w:tcW w:w="1426" w:type="dxa"/>
            <w:gridSpan w:val="2"/>
          </w:tcPr>
          <w:p w:rsidR="00CC2500" w:rsidRPr="00D121CE" w:rsidRDefault="00973B79" w:rsidP="00257077">
            <w:pPr>
              <w:jc w:val="center"/>
              <w:rPr>
                <w:szCs w:val="28"/>
              </w:rPr>
            </w:pPr>
            <w:r>
              <w:rPr>
                <w:szCs w:val="28"/>
              </w:rPr>
              <w:t>До 31</w:t>
            </w:r>
          </w:p>
        </w:tc>
        <w:tc>
          <w:tcPr>
            <w:tcW w:w="1842" w:type="dxa"/>
            <w:gridSpan w:val="2"/>
          </w:tcPr>
          <w:p w:rsidR="00CC2500" w:rsidRPr="00D121CE" w:rsidRDefault="00CC2500" w:rsidP="00257077">
            <w:pPr>
              <w:pStyle w:val="ad"/>
              <w:rPr>
                <w:rFonts w:ascii="Times New Roman" w:hAnsi="Times New Roman"/>
                <w:sz w:val="28"/>
                <w:szCs w:val="28"/>
              </w:rPr>
            </w:pPr>
            <w:r w:rsidRPr="00D121CE">
              <w:rPr>
                <w:rFonts w:ascii="Times New Roman" w:hAnsi="Times New Roman"/>
                <w:sz w:val="28"/>
                <w:szCs w:val="28"/>
              </w:rPr>
              <w:t>Дзецько</w:t>
            </w:r>
          </w:p>
          <w:p w:rsidR="00CC2500" w:rsidRPr="00D121CE" w:rsidRDefault="00CC2500" w:rsidP="00257077">
            <w:pPr>
              <w:pStyle w:val="ad"/>
              <w:rPr>
                <w:rFonts w:ascii="Times New Roman" w:hAnsi="Times New Roman"/>
                <w:sz w:val="28"/>
                <w:szCs w:val="28"/>
              </w:rPr>
            </w:pPr>
            <w:r w:rsidRPr="00D121CE">
              <w:rPr>
                <w:rFonts w:ascii="Times New Roman" w:hAnsi="Times New Roman"/>
                <w:sz w:val="28"/>
                <w:szCs w:val="28"/>
              </w:rPr>
              <w:t>Олег</w:t>
            </w:r>
          </w:p>
          <w:p w:rsidR="00CC2500" w:rsidRPr="008743E9" w:rsidRDefault="00CC2500" w:rsidP="00257077">
            <w:pPr>
              <w:pStyle w:val="ad"/>
              <w:rPr>
                <w:rFonts w:ascii="Times New Roman" w:hAnsi="Times New Roman"/>
                <w:szCs w:val="16"/>
              </w:rPr>
            </w:pPr>
          </w:p>
        </w:tc>
      </w:tr>
      <w:tr w:rsidR="00CC2500" w:rsidRPr="003F1406" w:rsidTr="00B97980">
        <w:tblPrEx>
          <w:tblCellMar>
            <w:top w:w="0" w:type="dxa"/>
            <w:left w:w="108" w:type="dxa"/>
            <w:bottom w:w="0" w:type="dxa"/>
            <w:right w:w="108" w:type="dxa"/>
          </w:tblCellMar>
        </w:tblPrEx>
        <w:trPr>
          <w:gridBefore w:val="1"/>
          <w:wBefore w:w="6" w:type="dxa"/>
          <w:cantSplit/>
          <w:trHeight w:val="78"/>
        </w:trPr>
        <w:tc>
          <w:tcPr>
            <w:tcW w:w="15729" w:type="dxa"/>
            <w:gridSpan w:val="9"/>
            <w:vAlign w:val="center"/>
          </w:tcPr>
          <w:p w:rsidR="00CC2500" w:rsidRPr="003F1406" w:rsidRDefault="00CC2500" w:rsidP="00257077">
            <w:pPr>
              <w:jc w:val="center"/>
              <w:rPr>
                <w:b/>
                <w:color w:val="00B050"/>
                <w:sz w:val="4"/>
                <w:szCs w:val="4"/>
              </w:rPr>
            </w:pPr>
          </w:p>
          <w:p w:rsidR="00CC2500" w:rsidRPr="003F1406" w:rsidRDefault="00CC2500" w:rsidP="00257077">
            <w:pPr>
              <w:jc w:val="center"/>
              <w:rPr>
                <w:b/>
                <w:color w:val="00B050"/>
                <w:sz w:val="10"/>
                <w:szCs w:val="10"/>
              </w:rPr>
            </w:pPr>
          </w:p>
          <w:p w:rsidR="00CC2500" w:rsidRPr="008743E9" w:rsidRDefault="00CC2500" w:rsidP="00257077">
            <w:pPr>
              <w:jc w:val="center"/>
              <w:rPr>
                <w:b/>
                <w:szCs w:val="28"/>
              </w:rPr>
            </w:pPr>
            <w:r w:rsidRPr="008743E9">
              <w:rPr>
                <w:b/>
                <w:szCs w:val="28"/>
              </w:rPr>
              <w:t>Проведення перевірок, надання практичної допомоги</w:t>
            </w:r>
          </w:p>
          <w:p w:rsidR="00CC2500" w:rsidRPr="003F1406" w:rsidRDefault="00CC2500" w:rsidP="00257077">
            <w:pPr>
              <w:jc w:val="center"/>
              <w:rPr>
                <w:b/>
                <w:color w:val="00B050"/>
                <w:sz w:val="16"/>
                <w:szCs w:val="16"/>
              </w:rPr>
            </w:pPr>
          </w:p>
        </w:tc>
      </w:tr>
      <w:tr w:rsidR="00CC2500" w:rsidRPr="008F744B" w:rsidTr="00B97980">
        <w:tblPrEx>
          <w:tblCellMar>
            <w:top w:w="0" w:type="dxa"/>
            <w:left w:w="108" w:type="dxa"/>
            <w:bottom w:w="0" w:type="dxa"/>
            <w:right w:w="108" w:type="dxa"/>
          </w:tblCellMar>
        </w:tblPrEx>
        <w:trPr>
          <w:gridBefore w:val="1"/>
          <w:wBefore w:w="6" w:type="dxa"/>
          <w:cantSplit/>
          <w:trHeight w:val="586"/>
        </w:trPr>
        <w:tc>
          <w:tcPr>
            <w:tcW w:w="6644" w:type="dxa"/>
            <w:gridSpan w:val="2"/>
          </w:tcPr>
          <w:p w:rsidR="00CC2500" w:rsidRPr="008F744B" w:rsidRDefault="00CC2500" w:rsidP="00257077">
            <w:pPr>
              <w:pStyle w:val="af0"/>
              <w:jc w:val="both"/>
              <w:rPr>
                <w:rFonts w:ascii="Times New Roman" w:hAnsi="Times New Roman"/>
                <w:w w:val="101"/>
                <w:sz w:val="28"/>
                <w:szCs w:val="28"/>
                <w:lang w:val="uk-UA"/>
              </w:rPr>
            </w:pPr>
            <w:r w:rsidRPr="008F744B">
              <w:rPr>
                <w:rFonts w:ascii="Times New Roman" w:hAnsi="Times New Roman"/>
                <w:w w:val="101"/>
                <w:sz w:val="28"/>
                <w:szCs w:val="28"/>
                <w:lang w:val="uk-UA"/>
              </w:rPr>
              <w:t>Моніторинг роздрібних цін на пальне в розрізі найбільших розподільчих мереж Рівненської області</w:t>
            </w:r>
          </w:p>
          <w:p w:rsidR="00CC2500" w:rsidRPr="008F744B" w:rsidRDefault="00CC2500" w:rsidP="00257077">
            <w:pPr>
              <w:jc w:val="both"/>
              <w:rPr>
                <w:szCs w:val="28"/>
              </w:rPr>
            </w:pPr>
          </w:p>
        </w:tc>
        <w:tc>
          <w:tcPr>
            <w:tcW w:w="5817" w:type="dxa"/>
            <w:gridSpan w:val="3"/>
          </w:tcPr>
          <w:p w:rsidR="00CC2500" w:rsidRPr="008F744B" w:rsidRDefault="00CC2500" w:rsidP="00257077">
            <w:pPr>
              <w:jc w:val="both"/>
              <w:rPr>
                <w:szCs w:val="28"/>
              </w:rPr>
            </w:pPr>
            <w:r w:rsidRPr="008F744B">
              <w:rPr>
                <w:szCs w:val="28"/>
              </w:rPr>
              <w:t xml:space="preserve">План роботи департаменту економічного розвитку і торгівлі облдержадміністрації </w:t>
            </w:r>
            <w:r w:rsidRPr="008F744B">
              <w:rPr>
                <w:szCs w:val="28"/>
              </w:rPr>
              <w:br/>
              <w:t>на  березень 2025 року</w:t>
            </w:r>
          </w:p>
          <w:p w:rsidR="00CC2500" w:rsidRPr="008F744B" w:rsidRDefault="00CC2500" w:rsidP="00257077">
            <w:pPr>
              <w:jc w:val="both"/>
              <w:rPr>
                <w:sz w:val="16"/>
                <w:szCs w:val="16"/>
              </w:rPr>
            </w:pPr>
            <w:r w:rsidRPr="008F744B">
              <w:rPr>
                <w:szCs w:val="28"/>
              </w:rPr>
              <w:t xml:space="preserve"> </w:t>
            </w:r>
          </w:p>
        </w:tc>
        <w:tc>
          <w:tcPr>
            <w:tcW w:w="1426" w:type="dxa"/>
            <w:gridSpan w:val="2"/>
          </w:tcPr>
          <w:p w:rsidR="00CC2500" w:rsidRPr="008F744B" w:rsidRDefault="00CC2500" w:rsidP="00257077">
            <w:pPr>
              <w:ind w:right="-111"/>
              <w:jc w:val="center"/>
              <w:rPr>
                <w:szCs w:val="28"/>
              </w:rPr>
            </w:pPr>
            <w:r w:rsidRPr="008F744B">
              <w:rPr>
                <w:szCs w:val="28"/>
              </w:rPr>
              <w:t>Щодня</w:t>
            </w:r>
          </w:p>
          <w:p w:rsidR="00CC2500" w:rsidRPr="008F744B" w:rsidRDefault="00CC2500" w:rsidP="00257077">
            <w:pPr>
              <w:jc w:val="center"/>
              <w:rPr>
                <w:szCs w:val="28"/>
              </w:rPr>
            </w:pPr>
          </w:p>
        </w:tc>
        <w:tc>
          <w:tcPr>
            <w:tcW w:w="1842" w:type="dxa"/>
            <w:gridSpan w:val="2"/>
          </w:tcPr>
          <w:p w:rsidR="00CC2500" w:rsidRPr="008F744B" w:rsidRDefault="00CC2500" w:rsidP="00257077">
            <w:pPr>
              <w:rPr>
                <w:szCs w:val="28"/>
              </w:rPr>
            </w:pPr>
            <w:r w:rsidRPr="008F744B">
              <w:rPr>
                <w:szCs w:val="28"/>
              </w:rPr>
              <w:t>Мокляк</w:t>
            </w:r>
          </w:p>
          <w:p w:rsidR="00CC2500" w:rsidRPr="008F744B" w:rsidRDefault="00CC2500" w:rsidP="00257077">
            <w:pPr>
              <w:rPr>
                <w:szCs w:val="28"/>
              </w:rPr>
            </w:pPr>
            <w:r w:rsidRPr="008F744B">
              <w:rPr>
                <w:szCs w:val="28"/>
              </w:rPr>
              <w:t>Костянтин</w:t>
            </w:r>
          </w:p>
        </w:tc>
      </w:tr>
      <w:tr w:rsidR="00CC2500" w:rsidRPr="008F744B" w:rsidTr="00B97980">
        <w:tblPrEx>
          <w:tblCellMar>
            <w:top w:w="0" w:type="dxa"/>
            <w:left w:w="108" w:type="dxa"/>
            <w:bottom w:w="0" w:type="dxa"/>
            <w:right w:w="108" w:type="dxa"/>
          </w:tblCellMar>
        </w:tblPrEx>
        <w:trPr>
          <w:gridBefore w:val="1"/>
          <w:wBefore w:w="6" w:type="dxa"/>
          <w:cantSplit/>
          <w:trHeight w:val="586"/>
        </w:trPr>
        <w:tc>
          <w:tcPr>
            <w:tcW w:w="6644" w:type="dxa"/>
            <w:gridSpan w:val="2"/>
          </w:tcPr>
          <w:p w:rsidR="00CC2500" w:rsidRPr="008F744B" w:rsidRDefault="00CC2500" w:rsidP="00257077">
            <w:pPr>
              <w:jc w:val="both"/>
              <w:rPr>
                <w:szCs w:val="28"/>
              </w:rPr>
            </w:pPr>
            <w:r w:rsidRPr="008F744B">
              <w:rPr>
                <w:w w:val="101"/>
                <w:szCs w:val="28"/>
              </w:rPr>
              <w:lastRenderedPageBreak/>
              <w:t>Здійснення контролю за встановленням на території області суб’єктами господарювання роздрібних цін на товари в умовах воєнного стану</w:t>
            </w:r>
          </w:p>
        </w:tc>
        <w:tc>
          <w:tcPr>
            <w:tcW w:w="5817" w:type="dxa"/>
            <w:gridSpan w:val="3"/>
          </w:tcPr>
          <w:p w:rsidR="00CC2500" w:rsidRPr="008F744B" w:rsidRDefault="00CC2500" w:rsidP="00257077">
            <w:pPr>
              <w:jc w:val="both"/>
              <w:rPr>
                <w:szCs w:val="28"/>
              </w:rPr>
            </w:pPr>
            <w:r w:rsidRPr="008F744B">
              <w:rPr>
                <w:szCs w:val="28"/>
              </w:rPr>
              <w:t xml:space="preserve">План роботи департаменту економічного розвитку і торгівлі облдержадміністрації </w:t>
            </w:r>
            <w:r w:rsidRPr="008F744B">
              <w:rPr>
                <w:szCs w:val="28"/>
              </w:rPr>
              <w:br/>
              <w:t>на березень 2025 року</w:t>
            </w:r>
          </w:p>
          <w:p w:rsidR="00CC2500" w:rsidRPr="008F744B" w:rsidRDefault="00CC2500" w:rsidP="00257077">
            <w:pPr>
              <w:jc w:val="both"/>
              <w:rPr>
                <w:sz w:val="16"/>
                <w:szCs w:val="16"/>
              </w:rPr>
            </w:pPr>
          </w:p>
        </w:tc>
        <w:tc>
          <w:tcPr>
            <w:tcW w:w="1426" w:type="dxa"/>
            <w:gridSpan w:val="2"/>
          </w:tcPr>
          <w:p w:rsidR="00CC2500" w:rsidRPr="008F744B" w:rsidRDefault="00CC2500" w:rsidP="00257077">
            <w:pPr>
              <w:jc w:val="center"/>
              <w:rPr>
                <w:szCs w:val="28"/>
              </w:rPr>
            </w:pPr>
            <w:r w:rsidRPr="008F744B">
              <w:rPr>
                <w:szCs w:val="28"/>
              </w:rPr>
              <w:t>Щотижня</w:t>
            </w:r>
          </w:p>
          <w:p w:rsidR="00CC2500" w:rsidRPr="008F744B" w:rsidRDefault="00CC2500" w:rsidP="00257077">
            <w:pPr>
              <w:jc w:val="center"/>
              <w:rPr>
                <w:szCs w:val="28"/>
              </w:rPr>
            </w:pPr>
          </w:p>
        </w:tc>
        <w:tc>
          <w:tcPr>
            <w:tcW w:w="1842" w:type="dxa"/>
            <w:gridSpan w:val="2"/>
          </w:tcPr>
          <w:p w:rsidR="00CC2500" w:rsidRPr="008F744B" w:rsidRDefault="00CC2500" w:rsidP="00257077">
            <w:pPr>
              <w:rPr>
                <w:szCs w:val="28"/>
              </w:rPr>
            </w:pPr>
            <w:r w:rsidRPr="008F744B">
              <w:rPr>
                <w:szCs w:val="28"/>
              </w:rPr>
              <w:t>Мокляк</w:t>
            </w:r>
          </w:p>
          <w:p w:rsidR="00CC2500" w:rsidRPr="008F744B" w:rsidRDefault="00CC2500" w:rsidP="00257077">
            <w:pPr>
              <w:rPr>
                <w:szCs w:val="28"/>
              </w:rPr>
            </w:pPr>
            <w:r w:rsidRPr="008F744B">
              <w:rPr>
                <w:szCs w:val="28"/>
              </w:rPr>
              <w:t>Костянтин</w:t>
            </w:r>
          </w:p>
        </w:tc>
      </w:tr>
      <w:tr w:rsidR="00CC2500" w:rsidRPr="00D62020" w:rsidTr="00B97980">
        <w:tblPrEx>
          <w:tblCellMar>
            <w:top w:w="0" w:type="dxa"/>
            <w:left w:w="108" w:type="dxa"/>
            <w:bottom w:w="0" w:type="dxa"/>
            <w:right w:w="108" w:type="dxa"/>
          </w:tblCellMar>
        </w:tblPrEx>
        <w:trPr>
          <w:gridBefore w:val="1"/>
          <w:wBefore w:w="6" w:type="dxa"/>
          <w:cantSplit/>
          <w:trHeight w:val="586"/>
        </w:trPr>
        <w:tc>
          <w:tcPr>
            <w:tcW w:w="6644" w:type="dxa"/>
            <w:gridSpan w:val="2"/>
          </w:tcPr>
          <w:p w:rsidR="00CC2500" w:rsidRPr="00D62020" w:rsidRDefault="00CC2500" w:rsidP="00257077">
            <w:pPr>
              <w:pStyle w:val="a5"/>
              <w:tabs>
                <w:tab w:val="left" w:pos="427"/>
              </w:tabs>
              <w:ind w:firstLine="0"/>
              <w:rPr>
                <w:szCs w:val="28"/>
              </w:rPr>
            </w:pPr>
            <w:r w:rsidRPr="00D62020">
              <w:rPr>
                <w:szCs w:val="28"/>
              </w:rPr>
              <w:t>Моніторинг оптово-відпускних цін на основні продукти харчування, закупівельних цін на зерно, молоко та м’ясо у живій вазі</w:t>
            </w:r>
          </w:p>
          <w:p w:rsidR="00CC2500" w:rsidRPr="00D62020" w:rsidRDefault="00CC2500" w:rsidP="00257077">
            <w:pPr>
              <w:pStyle w:val="a5"/>
              <w:tabs>
                <w:tab w:val="left" w:pos="427"/>
              </w:tabs>
              <w:ind w:firstLine="0"/>
              <w:rPr>
                <w:sz w:val="16"/>
                <w:szCs w:val="16"/>
              </w:rPr>
            </w:pPr>
          </w:p>
        </w:tc>
        <w:tc>
          <w:tcPr>
            <w:tcW w:w="5817" w:type="dxa"/>
            <w:gridSpan w:val="3"/>
          </w:tcPr>
          <w:p w:rsidR="00CC2500" w:rsidRPr="00D62020" w:rsidRDefault="00CC2500" w:rsidP="00257077">
            <w:pPr>
              <w:jc w:val="both"/>
              <w:rPr>
                <w:szCs w:val="28"/>
              </w:rPr>
            </w:pPr>
            <w:r w:rsidRPr="00D62020">
              <w:rPr>
                <w:szCs w:val="28"/>
              </w:rPr>
              <w:t>План роботи департаменту агропромислового розвитку облдержадміністрації на 2025 рік</w:t>
            </w:r>
          </w:p>
          <w:p w:rsidR="00CC2500" w:rsidRPr="00D62020" w:rsidRDefault="00CC2500" w:rsidP="00257077">
            <w:pPr>
              <w:jc w:val="both"/>
              <w:rPr>
                <w:szCs w:val="28"/>
              </w:rPr>
            </w:pPr>
          </w:p>
        </w:tc>
        <w:tc>
          <w:tcPr>
            <w:tcW w:w="1426" w:type="dxa"/>
            <w:gridSpan w:val="2"/>
          </w:tcPr>
          <w:p w:rsidR="00CC2500" w:rsidRPr="00D62020" w:rsidRDefault="00CC2500" w:rsidP="00257077">
            <w:pPr>
              <w:jc w:val="center"/>
              <w:rPr>
                <w:szCs w:val="28"/>
              </w:rPr>
            </w:pPr>
            <w:r w:rsidRPr="00D62020">
              <w:rPr>
                <w:szCs w:val="28"/>
              </w:rPr>
              <w:t>Щотижня</w:t>
            </w:r>
          </w:p>
          <w:p w:rsidR="00CC2500" w:rsidRPr="00D62020" w:rsidRDefault="00CC2500" w:rsidP="00257077">
            <w:pPr>
              <w:jc w:val="center"/>
              <w:rPr>
                <w:szCs w:val="28"/>
              </w:rPr>
            </w:pPr>
          </w:p>
        </w:tc>
        <w:tc>
          <w:tcPr>
            <w:tcW w:w="1842" w:type="dxa"/>
            <w:gridSpan w:val="2"/>
          </w:tcPr>
          <w:p w:rsidR="00CC2500" w:rsidRPr="00D62020" w:rsidRDefault="00CC2500" w:rsidP="00257077">
            <w:pPr>
              <w:rPr>
                <w:szCs w:val="28"/>
              </w:rPr>
            </w:pPr>
            <w:r w:rsidRPr="00D62020">
              <w:rPr>
                <w:szCs w:val="28"/>
              </w:rPr>
              <w:t>Переходько</w:t>
            </w:r>
          </w:p>
          <w:p w:rsidR="00CC2500" w:rsidRPr="00D62020" w:rsidRDefault="00CC2500" w:rsidP="00257077">
            <w:pPr>
              <w:rPr>
                <w:szCs w:val="28"/>
              </w:rPr>
            </w:pPr>
            <w:r w:rsidRPr="00D62020">
              <w:rPr>
                <w:szCs w:val="28"/>
              </w:rPr>
              <w:t>Надія</w:t>
            </w:r>
          </w:p>
        </w:tc>
      </w:tr>
      <w:tr w:rsidR="00CC2500" w:rsidRPr="008F744B" w:rsidTr="00B97980">
        <w:tblPrEx>
          <w:tblCellMar>
            <w:top w:w="0" w:type="dxa"/>
            <w:left w:w="108" w:type="dxa"/>
            <w:bottom w:w="0" w:type="dxa"/>
            <w:right w:w="108" w:type="dxa"/>
          </w:tblCellMar>
        </w:tblPrEx>
        <w:trPr>
          <w:gridBefore w:val="1"/>
          <w:wBefore w:w="6" w:type="dxa"/>
          <w:cantSplit/>
          <w:trHeight w:val="891"/>
        </w:trPr>
        <w:tc>
          <w:tcPr>
            <w:tcW w:w="6644" w:type="dxa"/>
            <w:gridSpan w:val="2"/>
          </w:tcPr>
          <w:p w:rsidR="00CC2500" w:rsidRPr="008F744B" w:rsidRDefault="00CC2500" w:rsidP="00257077">
            <w:pPr>
              <w:jc w:val="both"/>
              <w:rPr>
                <w:w w:val="101"/>
                <w:szCs w:val="28"/>
              </w:rPr>
            </w:pPr>
            <w:r w:rsidRPr="008F744B">
              <w:rPr>
                <w:w w:val="101"/>
                <w:szCs w:val="28"/>
              </w:rPr>
              <w:t xml:space="preserve">Моніторинг цінової ситуації  на споживчому ринку області </w:t>
            </w:r>
          </w:p>
        </w:tc>
        <w:tc>
          <w:tcPr>
            <w:tcW w:w="5817" w:type="dxa"/>
            <w:gridSpan w:val="3"/>
          </w:tcPr>
          <w:p w:rsidR="00CC2500" w:rsidRPr="008F744B" w:rsidRDefault="00CC2500" w:rsidP="00257077">
            <w:pPr>
              <w:jc w:val="both"/>
              <w:rPr>
                <w:szCs w:val="28"/>
              </w:rPr>
            </w:pPr>
            <w:r w:rsidRPr="008F744B">
              <w:rPr>
                <w:szCs w:val="28"/>
              </w:rPr>
              <w:t xml:space="preserve">План роботи департаменту економічного розвитку і торгівлі облдержадміністрації </w:t>
            </w:r>
            <w:r w:rsidRPr="008F744B">
              <w:rPr>
                <w:szCs w:val="28"/>
              </w:rPr>
              <w:br/>
              <w:t>на 2025 рік</w:t>
            </w:r>
          </w:p>
          <w:p w:rsidR="00CC2500" w:rsidRPr="008F744B" w:rsidRDefault="00CC2500" w:rsidP="00257077">
            <w:pPr>
              <w:jc w:val="both"/>
              <w:rPr>
                <w:sz w:val="16"/>
                <w:szCs w:val="16"/>
              </w:rPr>
            </w:pPr>
          </w:p>
        </w:tc>
        <w:tc>
          <w:tcPr>
            <w:tcW w:w="1426" w:type="dxa"/>
            <w:gridSpan w:val="2"/>
          </w:tcPr>
          <w:p w:rsidR="00CC2500" w:rsidRPr="008F744B" w:rsidRDefault="00CC2500" w:rsidP="00257077">
            <w:pPr>
              <w:jc w:val="center"/>
              <w:rPr>
                <w:szCs w:val="28"/>
              </w:rPr>
            </w:pPr>
            <w:r w:rsidRPr="008F744B">
              <w:rPr>
                <w:szCs w:val="28"/>
              </w:rPr>
              <w:t>Щотижня</w:t>
            </w:r>
          </w:p>
          <w:p w:rsidR="00CC2500" w:rsidRPr="008F744B" w:rsidRDefault="00CC2500" w:rsidP="00257077">
            <w:pPr>
              <w:ind w:right="-111"/>
              <w:jc w:val="center"/>
              <w:rPr>
                <w:szCs w:val="28"/>
              </w:rPr>
            </w:pPr>
          </w:p>
        </w:tc>
        <w:tc>
          <w:tcPr>
            <w:tcW w:w="1842" w:type="dxa"/>
            <w:gridSpan w:val="2"/>
          </w:tcPr>
          <w:p w:rsidR="00CC2500" w:rsidRPr="008F744B" w:rsidRDefault="00CC2500" w:rsidP="00257077">
            <w:pPr>
              <w:rPr>
                <w:szCs w:val="28"/>
              </w:rPr>
            </w:pPr>
            <w:r w:rsidRPr="008F744B">
              <w:rPr>
                <w:szCs w:val="28"/>
              </w:rPr>
              <w:t>Мокляк</w:t>
            </w:r>
          </w:p>
          <w:p w:rsidR="00CC2500" w:rsidRPr="008F744B" w:rsidRDefault="00CC2500" w:rsidP="00257077">
            <w:pPr>
              <w:rPr>
                <w:szCs w:val="28"/>
              </w:rPr>
            </w:pPr>
            <w:r w:rsidRPr="008F744B">
              <w:rPr>
                <w:szCs w:val="28"/>
              </w:rPr>
              <w:t>Костянтин</w:t>
            </w:r>
          </w:p>
        </w:tc>
      </w:tr>
      <w:tr w:rsidR="00CC2500" w:rsidRPr="003F1406" w:rsidTr="00B97980">
        <w:tblPrEx>
          <w:tblCellMar>
            <w:top w:w="0" w:type="dxa"/>
            <w:left w:w="108" w:type="dxa"/>
            <w:bottom w:w="0" w:type="dxa"/>
            <w:right w:w="108" w:type="dxa"/>
          </w:tblCellMar>
        </w:tblPrEx>
        <w:trPr>
          <w:gridBefore w:val="1"/>
          <w:wBefore w:w="6" w:type="dxa"/>
          <w:cantSplit/>
          <w:trHeight w:val="891"/>
        </w:trPr>
        <w:tc>
          <w:tcPr>
            <w:tcW w:w="6644" w:type="dxa"/>
            <w:gridSpan w:val="2"/>
          </w:tcPr>
          <w:p w:rsidR="00CC2500" w:rsidRDefault="00CC2500" w:rsidP="00257077">
            <w:pPr>
              <w:pStyle w:val="a3"/>
              <w:tabs>
                <w:tab w:val="clear" w:pos="4153"/>
                <w:tab w:val="clear" w:pos="8306"/>
                <w:tab w:val="left" w:pos="6414"/>
              </w:tabs>
              <w:jc w:val="both"/>
              <w:rPr>
                <w:szCs w:val="28"/>
              </w:rPr>
            </w:pPr>
            <w:r w:rsidRPr="00734356">
              <w:rPr>
                <w:szCs w:val="28"/>
              </w:rPr>
              <w:t>Перевірка умов утримання та виховання дітей у комунальному закладі "Обласний центр соціально-психологічної реабілітації дітей" Рівненської обласної ради</w:t>
            </w:r>
          </w:p>
          <w:p w:rsidR="003554B2" w:rsidRPr="003554B2" w:rsidRDefault="003554B2" w:rsidP="00257077">
            <w:pPr>
              <w:pStyle w:val="a3"/>
              <w:tabs>
                <w:tab w:val="clear" w:pos="4153"/>
                <w:tab w:val="clear" w:pos="8306"/>
                <w:tab w:val="left" w:pos="6414"/>
              </w:tabs>
              <w:jc w:val="both"/>
              <w:rPr>
                <w:sz w:val="16"/>
                <w:szCs w:val="16"/>
              </w:rPr>
            </w:pPr>
          </w:p>
        </w:tc>
        <w:tc>
          <w:tcPr>
            <w:tcW w:w="5817" w:type="dxa"/>
            <w:gridSpan w:val="3"/>
          </w:tcPr>
          <w:p w:rsidR="00CC2500" w:rsidRPr="00375649" w:rsidRDefault="00CC2500" w:rsidP="00257077">
            <w:pPr>
              <w:jc w:val="both"/>
              <w:rPr>
                <w:szCs w:val="28"/>
              </w:rPr>
            </w:pPr>
            <w:r w:rsidRPr="00375649">
              <w:rPr>
                <w:szCs w:val="28"/>
              </w:rPr>
              <w:t>План роботи служби у справах дітей облдержадміністрації на 2025 рік</w:t>
            </w:r>
          </w:p>
          <w:p w:rsidR="00CC2500" w:rsidRPr="00375649" w:rsidRDefault="00CC2500" w:rsidP="00257077">
            <w:pPr>
              <w:jc w:val="center"/>
              <w:rPr>
                <w:szCs w:val="28"/>
              </w:rPr>
            </w:pPr>
          </w:p>
        </w:tc>
        <w:tc>
          <w:tcPr>
            <w:tcW w:w="1426" w:type="dxa"/>
            <w:gridSpan w:val="2"/>
          </w:tcPr>
          <w:p w:rsidR="00CC2500" w:rsidRPr="00375649" w:rsidRDefault="00CC2500" w:rsidP="00257077">
            <w:pPr>
              <w:jc w:val="center"/>
              <w:rPr>
                <w:szCs w:val="28"/>
              </w:rPr>
            </w:pPr>
            <w:r w:rsidRPr="00375649">
              <w:rPr>
                <w:szCs w:val="28"/>
              </w:rPr>
              <w:t>До 31</w:t>
            </w:r>
          </w:p>
        </w:tc>
        <w:tc>
          <w:tcPr>
            <w:tcW w:w="1842" w:type="dxa"/>
            <w:gridSpan w:val="2"/>
          </w:tcPr>
          <w:p w:rsidR="00CC2500" w:rsidRPr="00734356" w:rsidRDefault="00CC2500" w:rsidP="00257077">
            <w:pPr>
              <w:jc w:val="both"/>
              <w:rPr>
                <w:bCs/>
                <w:szCs w:val="28"/>
              </w:rPr>
            </w:pPr>
            <w:r w:rsidRPr="00734356">
              <w:rPr>
                <w:bCs/>
                <w:szCs w:val="28"/>
              </w:rPr>
              <w:t>Марчук</w:t>
            </w:r>
          </w:p>
          <w:p w:rsidR="00CC2500" w:rsidRPr="00734356" w:rsidRDefault="00CC2500" w:rsidP="00257077">
            <w:pPr>
              <w:jc w:val="both"/>
              <w:rPr>
                <w:bCs/>
                <w:szCs w:val="28"/>
              </w:rPr>
            </w:pPr>
            <w:r w:rsidRPr="00734356">
              <w:rPr>
                <w:bCs/>
                <w:szCs w:val="28"/>
              </w:rPr>
              <w:t>Віктор</w:t>
            </w:r>
          </w:p>
          <w:p w:rsidR="00CC2500" w:rsidRPr="00734356" w:rsidRDefault="00CC2500" w:rsidP="00257077">
            <w:pPr>
              <w:jc w:val="both"/>
              <w:rPr>
                <w:bCs/>
                <w:sz w:val="16"/>
                <w:szCs w:val="16"/>
              </w:rPr>
            </w:pPr>
          </w:p>
        </w:tc>
      </w:tr>
      <w:tr w:rsidR="00620DE1" w:rsidRPr="003F1406" w:rsidTr="00B97980">
        <w:tblPrEx>
          <w:tblCellMar>
            <w:top w:w="0" w:type="dxa"/>
            <w:left w:w="108" w:type="dxa"/>
            <w:bottom w:w="0" w:type="dxa"/>
            <w:right w:w="108" w:type="dxa"/>
          </w:tblCellMar>
        </w:tblPrEx>
        <w:trPr>
          <w:gridBefore w:val="1"/>
          <w:wBefore w:w="6" w:type="dxa"/>
          <w:cantSplit/>
          <w:trHeight w:val="891"/>
        </w:trPr>
        <w:tc>
          <w:tcPr>
            <w:tcW w:w="6644" w:type="dxa"/>
            <w:gridSpan w:val="2"/>
          </w:tcPr>
          <w:p w:rsidR="00620DE1" w:rsidRDefault="00620DE1" w:rsidP="00257077">
            <w:pPr>
              <w:jc w:val="both"/>
            </w:pPr>
            <w:r w:rsidRPr="008D243A">
              <w:t xml:space="preserve">Моніторингове дослідження (вивчення) стану облаштування осередків викладання навчального предмета  </w:t>
            </w:r>
            <w:r w:rsidRPr="00734356">
              <w:rPr>
                <w:szCs w:val="28"/>
              </w:rPr>
              <w:t>"</w:t>
            </w:r>
            <w:r w:rsidRPr="008D243A">
              <w:t>Захист України</w:t>
            </w:r>
            <w:r w:rsidRPr="00734356">
              <w:rPr>
                <w:szCs w:val="28"/>
              </w:rPr>
              <w:t>"</w:t>
            </w:r>
            <w:r w:rsidRPr="005D7FF5">
              <w:t xml:space="preserve"> </w:t>
            </w:r>
            <w:r>
              <w:t>у:</w:t>
            </w:r>
          </w:p>
          <w:p w:rsidR="00620DE1" w:rsidRPr="008D243A" w:rsidRDefault="00620DE1" w:rsidP="00257077">
            <w:pPr>
              <w:jc w:val="both"/>
            </w:pPr>
            <w:r>
              <w:t>Гощанській</w:t>
            </w:r>
            <w:r w:rsidR="00494943">
              <w:t xml:space="preserve"> селищній</w:t>
            </w:r>
            <w:r>
              <w:t xml:space="preserve">, Дубенській, Острозькій </w:t>
            </w:r>
            <w:r w:rsidR="00494943">
              <w:t xml:space="preserve">міських </w:t>
            </w:r>
            <w:r>
              <w:t xml:space="preserve">територіальних громадах </w:t>
            </w:r>
          </w:p>
          <w:p w:rsidR="00620DE1" w:rsidRPr="00D753E3" w:rsidRDefault="00620DE1" w:rsidP="00257077">
            <w:pPr>
              <w:jc w:val="both"/>
              <w:rPr>
                <w:sz w:val="16"/>
                <w:szCs w:val="16"/>
              </w:rPr>
            </w:pPr>
          </w:p>
        </w:tc>
        <w:tc>
          <w:tcPr>
            <w:tcW w:w="5817" w:type="dxa"/>
            <w:gridSpan w:val="3"/>
          </w:tcPr>
          <w:p w:rsidR="00620DE1" w:rsidRPr="00620DE1" w:rsidRDefault="00620DE1" w:rsidP="00257077">
            <w:pPr>
              <w:jc w:val="both"/>
              <w:rPr>
                <w:szCs w:val="28"/>
              </w:rPr>
            </w:pPr>
            <w:r w:rsidRPr="00620DE1">
              <w:rPr>
                <w:szCs w:val="28"/>
              </w:rPr>
              <w:t>План роботи департаменту освіти і науки облдержадміністрації на 2025 рік</w:t>
            </w:r>
          </w:p>
          <w:p w:rsidR="00620DE1" w:rsidRPr="00620DE1" w:rsidRDefault="00620DE1" w:rsidP="00257077">
            <w:pPr>
              <w:jc w:val="both"/>
              <w:rPr>
                <w:sz w:val="16"/>
                <w:szCs w:val="16"/>
              </w:rPr>
            </w:pPr>
          </w:p>
        </w:tc>
        <w:tc>
          <w:tcPr>
            <w:tcW w:w="1426" w:type="dxa"/>
            <w:gridSpan w:val="2"/>
          </w:tcPr>
          <w:p w:rsidR="00620DE1" w:rsidRPr="008D243A" w:rsidRDefault="00620DE1" w:rsidP="00257077">
            <w:pPr>
              <w:jc w:val="center"/>
            </w:pPr>
            <w:r w:rsidRPr="00375649">
              <w:rPr>
                <w:szCs w:val="28"/>
              </w:rPr>
              <w:t>Д</w:t>
            </w:r>
            <w:r>
              <w:rPr>
                <w:szCs w:val="28"/>
              </w:rPr>
              <w:t>о 31</w:t>
            </w:r>
            <w:r w:rsidRPr="008D243A">
              <w:t xml:space="preserve">     </w:t>
            </w:r>
          </w:p>
          <w:p w:rsidR="00620DE1" w:rsidRPr="008D243A" w:rsidRDefault="00620DE1" w:rsidP="00257077">
            <w:pPr>
              <w:jc w:val="center"/>
            </w:pPr>
          </w:p>
        </w:tc>
        <w:tc>
          <w:tcPr>
            <w:tcW w:w="1842" w:type="dxa"/>
            <w:gridSpan w:val="2"/>
          </w:tcPr>
          <w:p w:rsidR="00620DE1" w:rsidRDefault="00620DE1" w:rsidP="00257077">
            <w:pPr>
              <w:tabs>
                <w:tab w:val="left" w:pos="0"/>
              </w:tabs>
              <w:ind w:right="-108"/>
              <w:jc w:val="both"/>
              <w:rPr>
                <w:szCs w:val="28"/>
              </w:rPr>
            </w:pPr>
            <w:r>
              <w:rPr>
                <w:szCs w:val="28"/>
              </w:rPr>
              <w:t>Коржевський</w:t>
            </w:r>
          </w:p>
          <w:p w:rsidR="00620DE1" w:rsidRPr="00C3112F" w:rsidRDefault="00620DE1" w:rsidP="00257077">
            <w:pPr>
              <w:tabs>
                <w:tab w:val="left" w:pos="0"/>
              </w:tabs>
              <w:ind w:right="-108"/>
              <w:jc w:val="both"/>
              <w:rPr>
                <w:szCs w:val="28"/>
              </w:rPr>
            </w:pPr>
            <w:r>
              <w:rPr>
                <w:szCs w:val="28"/>
              </w:rPr>
              <w:t>Петро</w:t>
            </w:r>
          </w:p>
        </w:tc>
      </w:tr>
      <w:tr w:rsidR="009677B2" w:rsidRPr="003F1406" w:rsidTr="00B97980">
        <w:tblPrEx>
          <w:tblCellMar>
            <w:top w:w="0" w:type="dxa"/>
            <w:left w:w="108" w:type="dxa"/>
            <w:bottom w:w="0" w:type="dxa"/>
            <w:right w:w="108" w:type="dxa"/>
          </w:tblCellMar>
        </w:tblPrEx>
        <w:trPr>
          <w:gridBefore w:val="1"/>
          <w:wBefore w:w="6" w:type="dxa"/>
          <w:cantSplit/>
          <w:trHeight w:val="891"/>
        </w:trPr>
        <w:tc>
          <w:tcPr>
            <w:tcW w:w="6644" w:type="dxa"/>
            <w:gridSpan w:val="2"/>
          </w:tcPr>
          <w:p w:rsidR="009677B2" w:rsidRPr="0034517F" w:rsidRDefault="009677B2" w:rsidP="00257077">
            <w:pPr>
              <w:ind w:left="-19" w:firstLine="19"/>
            </w:pPr>
            <w:r w:rsidRPr="00154517">
              <w:t>Вивчення стану створення безпечного освітнього середовища у зак</w:t>
            </w:r>
            <w:r>
              <w:t>ладах загальної середньої освіти, галузеве управління якими здійснює департамент</w:t>
            </w:r>
            <w:r w:rsidRPr="005D7FF5">
              <w:t xml:space="preserve"> </w:t>
            </w:r>
            <w:r>
              <w:t xml:space="preserve">освіти і </w:t>
            </w:r>
            <w:r w:rsidRPr="0034517F">
              <w:t>науки</w:t>
            </w:r>
            <w:r>
              <w:t xml:space="preserve"> облдержадміністрації</w:t>
            </w:r>
            <w:r w:rsidRPr="0034517F">
              <w:t xml:space="preserve">: </w:t>
            </w:r>
          </w:p>
          <w:p w:rsidR="009677B2" w:rsidRPr="0034517F" w:rsidRDefault="009677B2" w:rsidP="00257077">
            <w:pPr>
              <w:ind w:left="-19" w:firstLine="19"/>
              <w:jc w:val="both"/>
            </w:pPr>
            <w:r w:rsidRPr="0034517F">
              <w:t>Обласний мистецький ліцей в с. Олександрія Рівненської обласної ради,</w:t>
            </w:r>
          </w:p>
          <w:p w:rsidR="009677B2" w:rsidRDefault="009677B2" w:rsidP="00257077">
            <w:pPr>
              <w:jc w:val="both"/>
            </w:pPr>
            <w:r w:rsidRPr="0034517F">
              <w:t>Спе</w:t>
            </w:r>
            <w:r w:rsidR="00494943">
              <w:t>ціальна школа в с. Великі Межирі</w:t>
            </w:r>
            <w:r w:rsidRPr="0034517F">
              <w:t>чі Рівненської обласної ради</w:t>
            </w:r>
          </w:p>
          <w:p w:rsidR="009677B2" w:rsidRPr="00620DE1" w:rsidRDefault="009677B2" w:rsidP="00257077">
            <w:pPr>
              <w:jc w:val="both"/>
              <w:rPr>
                <w:sz w:val="16"/>
                <w:szCs w:val="16"/>
              </w:rPr>
            </w:pPr>
          </w:p>
        </w:tc>
        <w:tc>
          <w:tcPr>
            <w:tcW w:w="5817" w:type="dxa"/>
            <w:gridSpan w:val="3"/>
          </w:tcPr>
          <w:p w:rsidR="009677B2" w:rsidRPr="00620DE1" w:rsidRDefault="009677B2" w:rsidP="00257077">
            <w:pPr>
              <w:jc w:val="both"/>
              <w:rPr>
                <w:szCs w:val="28"/>
              </w:rPr>
            </w:pPr>
            <w:r w:rsidRPr="00620DE1">
              <w:rPr>
                <w:szCs w:val="28"/>
              </w:rPr>
              <w:t>План роботи департаменту освіти і науки облдержадміністрації на 2025 рік</w:t>
            </w:r>
          </w:p>
          <w:p w:rsidR="009677B2" w:rsidRPr="00620DE1" w:rsidRDefault="009677B2" w:rsidP="00257077">
            <w:pPr>
              <w:jc w:val="center"/>
              <w:rPr>
                <w:sz w:val="16"/>
                <w:szCs w:val="16"/>
              </w:rPr>
            </w:pPr>
          </w:p>
        </w:tc>
        <w:tc>
          <w:tcPr>
            <w:tcW w:w="1426" w:type="dxa"/>
            <w:gridSpan w:val="2"/>
          </w:tcPr>
          <w:p w:rsidR="009677B2" w:rsidRPr="008D243A" w:rsidRDefault="009677B2" w:rsidP="00257077">
            <w:pPr>
              <w:jc w:val="center"/>
            </w:pPr>
            <w:r w:rsidRPr="00375649">
              <w:rPr>
                <w:szCs w:val="28"/>
              </w:rPr>
              <w:t>Д</w:t>
            </w:r>
            <w:r>
              <w:rPr>
                <w:szCs w:val="28"/>
              </w:rPr>
              <w:t>о 31</w:t>
            </w:r>
            <w:r w:rsidRPr="008D243A">
              <w:t xml:space="preserve">     </w:t>
            </w:r>
          </w:p>
          <w:p w:rsidR="009677B2" w:rsidRPr="008D243A" w:rsidRDefault="009677B2" w:rsidP="00257077">
            <w:pPr>
              <w:jc w:val="center"/>
            </w:pPr>
          </w:p>
        </w:tc>
        <w:tc>
          <w:tcPr>
            <w:tcW w:w="1842" w:type="dxa"/>
            <w:gridSpan w:val="2"/>
          </w:tcPr>
          <w:p w:rsidR="009677B2" w:rsidRDefault="009677B2" w:rsidP="00257077">
            <w:pPr>
              <w:tabs>
                <w:tab w:val="left" w:pos="0"/>
              </w:tabs>
              <w:ind w:right="-108"/>
              <w:jc w:val="both"/>
              <w:rPr>
                <w:szCs w:val="28"/>
              </w:rPr>
            </w:pPr>
            <w:r>
              <w:rPr>
                <w:szCs w:val="28"/>
              </w:rPr>
              <w:t>Коржевський</w:t>
            </w:r>
          </w:p>
          <w:p w:rsidR="009677B2" w:rsidRPr="00C3112F" w:rsidRDefault="009677B2" w:rsidP="00257077">
            <w:pPr>
              <w:tabs>
                <w:tab w:val="left" w:pos="0"/>
              </w:tabs>
              <w:ind w:right="-108"/>
              <w:jc w:val="both"/>
              <w:rPr>
                <w:szCs w:val="28"/>
              </w:rPr>
            </w:pPr>
            <w:r>
              <w:rPr>
                <w:szCs w:val="28"/>
              </w:rPr>
              <w:t>Петро</w:t>
            </w:r>
          </w:p>
        </w:tc>
      </w:tr>
      <w:tr w:rsidR="009677B2" w:rsidRPr="00962526" w:rsidTr="00B97980">
        <w:tblPrEx>
          <w:tblCellMar>
            <w:top w:w="0" w:type="dxa"/>
            <w:left w:w="108" w:type="dxa"/>
            <w:bottom w:w="0" w:type="dxa"/>
            <w:right w:w="108" w:type="dxa"/>
          </w:tblCellMar>
        </w:tblPrEx>
        <w:trPr>
          <w:gridBefore w:val="1"/>
          <w:wBefore w:w="6" w:type="dxa"/>
          <w:cantSplit/>
          <w:trHeight w:val="891"/>
        </w:trPr>
        <w:tc>
          <w:tcPr>
            <w:tcW w:w="6644" w:type="dxa"/>
            <w:gridSpan w:val="2"/>
          </w:tcPr>
          <w:p w:rsidR="009677B2" w:rsidRPr="00962526" w:rsidRDefault="009677B2" w:rsidP="00257077">
            <w:pPr>
              <w:jc w:val="both"/>
              <w:rPr>
                <w:szCs w:val="28"/>
              </w:rPr>
            </w:pPr>
            <w:r w:rsidRPr="00962526">
              <w:rPr>
                <w:szCs w:val="28"/>
              </w:rPr>
              <w:t>Перевірка справності територіальної автомати-зованої системи централізованого оповіщення</w:t>
            </w:r>
          </w:p>
          <w:p w:rsidR="009677B2" w:rsidRPr="00962526" w:rsidRDefault="009677B2" w:rsidP="00257077">
            <w:pPr>
              <w:jc w:val="both"/>
              <w:rPr>
                <w:rFonts w:cs="Arial"/>
                <w:szCs w:val="28"/>
              </w:rPr>
            </w:pPr>
          </w:p>
        </w:tc>
        <w:tc>
          <w:tcPr>
            <w:tcW w:w="5817" w:type="dxa"/>
            <w:gridSpan w:val="3"/>
          </w:tcPr>
          <w:p w:rsidR="009677B2" w:rsidRPr="00962526" w:rsidRDefault="009677B2" w:rsidP="00257077">
            <w:pPr>
              <w:jc w:val="both"/>
              <w:rPr>
                <w:szCs w:val="28"/>
              </w:rPr>
            </w:pPr>
            <w:r w:rsidRPr="00962526">
              <w:rPr>
                <w:szCs w:val="28"/>
              </w:rPr>
              <w:t>План роботи департаменту цивільного захисту та  охорони здоров’я населення облдержадміністрації на 2025 рік</w:t>
            </w:r>
          </w:p>
          <w:p w:rsidR="009677B2" w:rsidRPr="00962526" w:rsidRDefault="009677B2" w:rsidP="00257077">
            <w:pPr>
              <w:jc w:val="both"/>
              <w:rPr>
                <w:rFonts w:cs="Arial"/>
                <w:sz w:val="16"/>
                <w:szCs w:val="16"/>
              </w:rPr>
            </w:pPr>
          </w:p>
        </w:tc>
        <w:tc>
          <w:tcPr>
            <w:tcW w:w="1426" w:type="dxa"/>
            <w:gridSpan w:val="2"/>
          </w:tcPr>
          <w:p w:rsidR="009677B2" w:rsidRPr="00962526" w:rsidRDefault="009677B2" w:rsidP="00257077">
            <w:pPr>
              <w:jc w:val="center"/>
              <w:rPr>
                <w:szCs w:val="28"/>
              </w:rPr>
            </w:pPr>
            <w:r w:rsidRPr="00962526">
              <w:rPr>
                <w:szCs w:val="28"/>
              </w:rPr>
              <w:t>25</w:t>
            </w:r>
          </w:p>
        </w:tc>
        <w:tc>
          <w:tcPr>
            <w:tcW w:w="1842" w:type="dxa"/>
            <w:gridSpan w:val="2"/>
          </w:tcPr>
          <w:p w:rsidR="009677B2" w:rsidRPr="00962526" w:rsidRDefault="009677B2" w:rsidP="00257077">
            <w:pPr>
              <w:keepLines/>
              <w:tabs>
                <w:tab w:val="left" w:pos="0"/>
              </w:tabs>
              <w:rPr>
                <w:szCs w:val="28"/>
              </w:rPr>
            </w:pPr>
            <w:r w:rsidRPr="00962526">
              <w:rPr>
                <w:szCs w:val="28"/>
              </w:rPr>
              <w:t>Вівсянник</w:t>
            </w:r>
          </w:p>
          <w:p w:rsidR="009677B2" w:rsidRPr="00962526" w:rsidRDefault="009677B2" w:rsidP="00257077">
            <w:pPr>
              <w:keepLines/>
              <w:tabs>
                <w:tab w:val="left" w:pos="0"/>
              </w:tabs>
              <w:rPr>
                <w:szCs w:val="28"/>
              </w:rPr>
            </w:pPr>
            <w:r w:rsidRPr="00962526">
              <w:rPr>
                <w:szCs w:val="28"/>
              </w:rPr>
              <w:t xml:space="preserve">Олег </w:t>
            </w:r>
          </w:p>
          <w:p w:rsidR="009677B2" w:rsidRPr="00962526" w:rsidRDefault="009677B2" w:rsidP="00257077">
            <w:pPr>
              <w:keepLines/>
              <w:tabs>
                <w:tab w:val="left" w:pos="0"/>
              </w:tabs>
              <w:rPr>
                <w:szCs w:val="28"/>
              </w:rPr>
            </w:pPr>
          </w:p>
          <w:p w:rsidR="009677B2" w:rsidRPr="00962526" w:rsidRDefault="009677B2" w:rsidP="00257077">
            <w:pPr>
              <w:keepLines/>
              <w:tabs>
                <w:tab w:val="left" w:pos="0"/>
              </w:tabs>
              <w:rPr>
                <w:sz w:val="16"/>
                <w:szCs w:val="16"/>
              </w:rPr>
            </w:pPr>
          </w:p>
        </w:tc>
      </w:tr>
      <w:tr w:rsidR="009677B2" w:rsidRPr="00375649" w:rsidTr="00B97980">
        <w:tblPrEx>
          <w:tblCellMar>
            <w:top w:w="0" w:type="dxa"/>
            <w:left w:w="108" w:type="dxa"/>
            <w:bottom w:w="0" w:type="dxa"/>
            <w:right w:w="108" w:type="dxa"/>
          </w:tblCellMar>
        </w:tblPrEx>
        <w:trPr>
          <w:gridBefore w:val="1"/>
          <w:wBefore w:w="6" w:type="dxa"/>
          <w:cantSplit/>
          <w:trHeight w:val="891"/>
        </w:trPr>
        <w:tc>
          <w:tcPr>
            <w:tcW w:w="6644" w:type="dxa"/>
            <w:gridSpan w:val="2"/>
          </w:tcPr>
          <w:p w:rsidR="009677B2" w:rsidRPr="00375649" w:rsidRDefault="009677B2" w:rsidP="00257077">
            <w:pPr>
              <w:jc w:val="both"/>
              <w:rPr>
                <w:szCs w:val="28"/>
              </w:rPr>
            </w:pPr>
            <w:r w:rsidRPr="00375649">
              <w:rPr>
                <w:szCs w:val="28"/>
              </w:rPr>
              <w:lastRenderedPageBreak/>
              <w:t>Перевірка дотримання автомобільними перевізниками умов договорів про організацію перевезень пасажирів на автобусних маршрутах загального користування</w:t>
            </w:r>
          </w:p>
          <w:p w:rsidR="009677B2" w:rsidRPr="00375649" w:rsidRDefault="009677B2" w:rsidP="00257077">
            <w:pPr>
              <w:jc w:val="both"/>
              <w:rPr>
                <w:sz w:val="16"/>
                <w:szCs w:val="16"/>
              </w:rPr>
            </w:pPr>
          </w:p>
        </w:tc>
        <w:tc>
          <w:tcPr>
            <w:tcW w:w="5817" w:type="dxa"/>
            <w:gridSpan w:val="3"/>
          </w:tcPr>
          <w:p w:rsidR="009677B2" w:rsidRPr="00375649" w:rsidRDefault="009677B2" w:rsidP="00257077">
            <w:pPr>
              <w:jc w:val="both"/>
              <w:rPr>
                <w:szCs w:val="28"/>
              </w:rPr>
            </w:pPr>
            <w:r w:rsidRPr="00375649">
              <w:rPr>
                <w:szCs w:val="28"/>
              </w:rPr>
              <w:t xml:space="preserve">План роботи управління інфраструктури та промисловості        облдержадміністрації      на </w:t>
            </w:r>
            <w:r w:rsidRPr="00375649">
              <w:rPr>
                <w:szCs w:val="28"/>
              </w:rPr>
              <w:br/>
              <w:t>2025 рік</w:t>
            </w:r>
          </w:p>
        </w:tc>
        <w:tc>
          <w:tcPr>
            <w:tcW w:w="1426" w:type="dxa"/>
            <w:gridSpan w:val="2"/>
          </w:tcPr>
          <w:p w:rsidR="009677B2" w:rsidRPr="00375649" w:rsidRDefault="009677B2" w:rsidP="00257077">
            <w:pPr>
              <w:jc w:val="center"/>
              <w:rPr>
                <w:szCs w:val="28"/>
              </w:rPr>
            </w:pPr>
            <w:r w:rsidRPr="00375649">
              <w:rPr>
                <w:szCs w:val="28"/>
              </w:rPr>
              <w:t>Д</w:t>
            </w:r>
            <w:r>
              <w:rPr>
                <w:szCs w:val="28"/>
              </w:rPr>
              <w:t>о 31</w:t>
            </w:r>
          </w:p>
        </w:tc>
        <w:tc>
          <w:tcPr>
            <w:tcW w:w="1842" w:type="dxa"/>
            <w:gridSpan w:val="2"/>
          </w:tcPr>
          <w:p w:rsidR="009677B2" w:rsidRPr="00375649" w:rsidRDefault="009677B2" w:rsidP="00257077">
            <w:pPr>
              <w:rPr>
                <w:szCs w:val="28"/>
              </w:rPr>
            </w:pPr>
            <w:r w:rsidRPr="00375649">
              <w:rPr>
                <w:szCs w:val="28"/>
              </w:rPr>
              <w:t>Мисюра</w:t>
            </w:r>
          </w:p>
          <w:p w:rsidR="009677B2" w:rsidRPr="00375649" w:rsidRDefault="009677B2" w:rsidP="00257077">
            <w:pPr>
              <w:rPr>
                <w:szCs w:val="28"/>
              </w:rPr>
            </w:pPr>
            <w:r w:rsidRPr="00375649">
              <w:rPr>
                <w:szCs w:val="28"/>
              </w:rPr>
              <w:t>Федір</w:t>
            </w:r>
          </w:p>
        </w:tc>
      </w:tr>
      <w:tr w:rsidR="009677B2" w:rsidRPr="00375649" w:rsidTr="00B97980">
        <w:tblPrEx>
          <w:tblCellMar>
            <w:top w:w="0" w:type="dxa"/>
            <w:left w:w="108" w:type="dxa"/>
            <w:bottom w:w="0" w:type="dxa"/>
            <w:right w:w="108" w:type="dxa"/>
          </w:tblCellMar>
        </w:tblPrEx>
        <w:trPr>
          <w:gridBefore w:val="1"/>
          <w:wBefore w:w="6" w:type="dxa"/>
          <w:cantSplit/>
          <w:trHeight w:val="891"/>
        </w:trPr>
        <w:tc>
          <w:tcPr>
            <w:tcW w:w="6644" w:type="dxa"/>
            <w:gridSpan w:val="2"/>
          </w:tcPr>
          <w:p w:rsidR="009677B2" w:rsidRPr="00375649" w:rsidRDefault="009677B2" w:rsidP="00257077">
            <w:pPr>
              <w:jc w:val="both"/>
              <w:rPr>
                <w:lang w:eastAsia="ru-RU"/>
              </w:rPr>
            </w:pPr>
            <w:r w:rsidRPr="00375649">
              <w:rPr>
                <w:lang w:eastAsia="ru-RU"/>
              </w:rPr>
              <w:t>Підготовка дорожнього господарства до роботи в осінньо-зимовий період 2024 – 2025 року</w:t>
            </w:r>
          </w:p>
          <w:p w:rsidR="009677B2" w:rsidRPr="00375649" w:rsidRDefault="009677B2" w:rsidP="00257077">
            <w:pPr>
              <w:jc w:val="both"/>
              <w:rPr>
                <w:sz w:val="16"/>
                <w:szCs w:val="16"/>
              </w:rPr>
            </w:pPr>
          </w:p>
        </w:tc>
        <w:tc>
          <w:tcPr>
            <w:tcW w:w="5817" w:type="dxa"/>
            <w:gridSpan w:val="3"/>
          </w:tcPr>
          <w:p w:rsidR="009677B2" w:rsidRPr="00375649" w:rsidRDefault="009677B2" w:rsidP="00257077">
            <w:pPr>
              <w:jc w:val="both"/>
              <w:rPr>
                <w:szCs w:val="28"/>
              </w:rPr>
            </w:pPr>
            <w:r w:rsidRPr="00375649">
              <w:rPr>
                <w:szCs w:val="28"/>
              </w:rPr>
              <w:t>План роботи департаменту з питань будівництва та архітектури облдерж-адміністрації на 2025 рік</w:t>
            </w:r>
          </w:p>
          <w:p w:rsidR="009677B2" w:rsidRPr="00375649" w:rsidRDefault="009677B2" w:rsidP="00257077">
            <w:pPr>
              <w:jc w:val="center"/>
              <w:rPr>
                <w:sz w:val="16"/>
                <w:szCs w:val="16"/>
              </w:rPr>
            </w:pPr>
          </w:p>
        </w:tc>
        <w:tc>
          <w:tcPr>
            <w:tcW w:w="1426" w:type="dxa"/>
            <w:gridSpan w:val="2"/>
          </w:tcPr>
          <w:p w:rsidR="009677B2" w:rsidRPr="00375649" w:rsidRDefault="009677B2" w:rsidP="00257077">
            <w:pPr>
              <w:jc w:val="center"/>
              <w:rPr>
                <w:szCs w:val="28"/>
              </w:rPr>
            </w:pPr>
            <w:r w:rsidRPr="00375649">
              <w:rPr>
                <w:szCs w:val="28"/>
              </w:rPr>
              <w:t xml:space="preserve">До </w:t>
            </w:r>
            <w:r>
              <w:rPr>
                <w:szCs w:val="28"/>
              </w:rPr>
              <w:t>31</w:t>
            </w:r>
          </w:p>
        </w:tc>
        <w:tc>
          <w:tcPr>
            <w:tcW w:w="1842" w:type="dxa"/>
            <w:gridSpan w:val="2"/>
          </w:tcPr>
          <w:p w:rsidR="009677B2" w:rsidRPr="00375649" w:rsidRDefault="009677B2" w:rsidP="00257077">
            <w:pPr>
              <w:rPr>
                <w:szCs w:val="28"/>
              </w:rPr>
            </w:pPr>
            <w:r w:rsidRPr="00375649">
              <w:rPr>
                <w:szCs w:val="28"/>
              </w:rPr>
              <w:t>Ярусевич</w:t>
            </w:r>
          </w:p>
          <w:p w:rsidR="009677B2" w:rsidRPr="00375649" w:rsidRDefault="009677B2" w:rsidP="00257077">
            <w:pPr>
              <w:rPr>
                <w:szCs w:val="28"/>
              </w:rPr>
            </w:pPr>
            <w:r w:rsidRPr="00375649">
              <w:rPr>
                <w:szCs w:val="28"/>
              </w:rPr>
              <w:t>Андрій</w:t>
            </w:r>
          </w:p>
          <w:p w:rsidR="009677B2" w:rsidRPr="00375649" w:rsidRDefault="009677B2" w:rsidP="00257077">
            <w:pPr>
              <w:rPr>
                <w:sz w:val="16"/>
                <w:szCs w:val="16"/>
              </w:rPr>
            </w:pPr>
          </w:p>
        </w:tc>
      </w:tr>
      <w:tr w:rsidR="009677B2" w:rsidRPr="003F1406" w:rsidTr="00B97980">
        <w:tblPrEx>
          <w:tblCellMar>
            <w:top w:w="0" w:type="dxa"/>
            <w:left w:w="108" w:type="dxa"/>
            <w:bottom w:w="0" w:type="dxa"/>
            <w:right w:w="108" w:type="dxa"/>
          </w:tblCellMar>
        </w:tblPrEx>
        <w:trPr>
          <w:gridBefore w:val="1"/>
          <w:wBefore w:w="6" w:type="dxa"/>
          <w:cantSplit/>
          <w:trHeight w:val="891"/>
        </w:trPr>
        <w:tc>
          <w:tcPr>
            <w:tcW w:w="6644" w:type="dxa"/>
            <w:gridSpan w:val="2"/>
          </w:tcPr>
          <w:p w:rsidR="009677B2" w:rsidRPr="007A2445" w:rsidRDefault="009677B2" w:rsidP="00257077">
            <w:pPr>
              <w:jc w:val="both"/>
              <w:rPr>
                <w:sz w:val="16"/>
                <w:szCs w:val="16"/>
              </w:rPr>
            </w:pPr>
            <w:r w:rsidRPr="007A2445">
              <w:rPr>
                <w:szCs w:val="28"/>
              </w:rPr>
              <w:t>Організація обліку захисних споруд цивільного захисту  органами місцевого самоврядування</w:t>
            </w:r>
          </w:p>
        </w:tc>
        <w:tc>
          <w:tcPr>
            <w:tcW w:w="5817" w:type="dxa"/>
            <w:gridSpan w:val="3"/>
          </w:tcPr>
          <w:p w:rsidR="009677B2" w:rsidRPr="007A2445" w:rsidRDefault="009677B2" w:rsidP="00257077">
            <w:pPr>
              <w:jc w:val="both"/>
              <w:rPr>
                <w:szCs w:val="28"/>
              </w:rPr>
            </w:pPr>
            <w:r w:rsidRPr="007A2445">
              <w:rPr>
                <w:szCs w:val="28"/>
              </w:rPr>
              <w:t>План роботи департаменту цивільного захисту та охорони здоров’я населення облдержадміністрації на 2025 рік</w:t>
            </w:r>
          </w:p>
          <w:p w:rsidR="009677B2" w:rsidRPr="007A2445" w:rsidRDefault="009677B2" w:rsidP="00257077">
            <w:pPr>
              <w:jc w:val="both"/>
              <w:rPr>
                <w:sz w:val="16"/>
                <w:szCs w:val="16"/>
              </w:rPr>
            </w:pPr>
          </w:p>
        </w:tc>
        <w:tc>
          <w:tcPr>
            <w:tcW w:w="1426" w:type="dxa"/>
            <w:gridSpan w:val="2"/>
          </w:tcPr>
          <w:p w:rsidR="009677B2" w:rsidRPr="007A2445" w:rsidRDefault="009677B2" w:rsidP="00257077">
            <w:pPr>
              <w:jc w:val="center"/>
              <w:rPr>
                <w:szCs w:val="28"/>
              </w:rPr>
            </w:pPr>
            <w:r w:rsidRPr="007A2445">
              <w:rPr>
                <w:szCs w:val="28"/>
              </w:rPr>
              <w:t xml:space="preserve">До </w:t>
            </w:r>
            <w:r>
              <w:rPr>
                <w:szCs w:val="28"/>
              </w:rPr>
              <w:t>31</w:t>
            </w:r>
          </w:p>
        </w:tc>
        <w:tc>
          <w:tcPr>
            <w:tcW w:w="1842" w:type="dxa"/>
            <w:gridSpan w:val="2"/>
          </w:tcPr>
          <w:p w:rsidR="009677B2" w:rsidRPr="007A2445" w:rsidRDefault="009677B2" w:rsidP="00257077">
            <w:pPr>
              <w:keepLines/>
              <w:tabs>
                <w:tab w:val="left" w:pos="0"/>
              </w:tabs>
              <w:rPr>
                <w:szCs w:val="28"/>
              </w:rPr>
            </w:pPr>
            <w:r w:rsidRPr="007A2445">
              <w:rPr>
                <w:szCs w:val="28"/>
              </w:rPr>
              <w:t>Вівсянник</w:t>
            </w:r>
          </w:p>
          <w:p w:rsidR="009677B2" w:rsidRPr="007A2445" w:rsidRDefault="009677B2" w:rsidP="00257077">
            <w:pPr>
              <w:keepLines/>
              <w:tabs>
                <w:tab w:val="left" w:pos="0"/>
              </w:tabs>
              <w:rPr>
                <w:szCs w:val="28"/>
              </w:rPr>
            </w:pPr>
            <w:r w:rsidRPr="007A2445">
              <w:rPr>
                <w:szCs w:val="28"/>
              </w:rPr>
              <w:t>Олег</w:t>
            </w:r>
          </w:p>
        </w:tc>
      </w:tr>
      <w:tr w:rsidR="009677B2" w:rsidRPr="003F1406" w:rsidTr="00B97980">
        <w:tblPrEx>
          <w:tblCellMar>
            <w:top w:w="0" w:type="dxa"/>
            <w:left w:w="108" w:type="dxa"/>
            <w:bottom w:w="0" w:type="dxa"/>
            <w:right w:w="108" w:type="dxa"/>
          </w:tblCellMar>
        </w:tblPrEx>
        <w:trPr>
          <w:gridBefore w:val="1"/>
          <w:wBefore w:w="6" w:type="dxa"/>
          <w:cantSplit/>
          <w:trHeight w:val="709"/>
        </w:trPr>
        <w:tc>
          <w:tcPr>
            <w:tcW w:w="6644" w:type="dxa"/>
            <w:gridSpan w:val="2"/>
          </w:tcPr>
          <w:p w:rsidR="009677B2" w:rsidRPr="007A2445" w:rsidRDefault="009677B2" w:rsidP="00257077">
            <w:pPr>
              <w:jc w:val="both"/>
              <w:rPr>
                <w:szCs w:val="28"/>
              </w:rPr>
            </w:pPr>
            <w:r w:rsidRPr="007A2445">
              <w:rPr>
                <w:szCs w:val="28"/>
              </w:rPr>
              <w:t>Моніторинг стану проведення вакцинальної кампанії  в області</w:t>
            </w:r>
          </w:p>
          <w:p w:rsidR="009677B2" w:rsidRPr="007A2445" w:rsidRDefault="009677B2" w:rsidP="00257077">
            <w:pPr>
              <w:jc w:val="both"/>
              <w:rPr>
                <w:szCs w:val="28"/>
              </w:rPr>
            </w:pPr>
          </w:p>
        </w:tc>
        <w:tc>
          <w:tcPr>
            <w:tcW w:w="5817" w:type="dxa"/>
            <w:gridSpan w:val="3"/>
          </w:tcPr>
          <w:p w:rsidR="009677B2" w:rsidRPr="007A2445" w:rsidRDefault="009677B2" w:rsidP="00257077">
            <w:pPr>
              <w:jc w:val="both"/>
              <w:rPr>
                <w:szCs w:val="28"/>
              </w:rPr>
            </w:pPr>
            <w:r w:rsidRPr="007A2445">
              <w:rPr>
                <w:szCs w:val="28"/>
              </w:rPr>
              <w:t>План роботи департаменту цивільного захисту та  охорони здоров’я населення облдержадміністрації на 2025 рік</w:t>
            </w:r>
          </w:p>
          <w:p w:rsidR="009677B2" w:rsidRPr="007A2445" w:rsidRDefault="009677B2" w:rsidP="00257077">
            <w:pPr>
              <w:jc w:val="both"/>
              <w:rPr>
                <w:sz w:val="16"/>
                <w:szCs w:val="16"/>
              </w:rPr>
            </w:pPr>
          </w:p>
        </w:tc>
        <w:tc>
          <w:tcPr>
            <w:tcW w:w="1426" w:type="dxa"/>
            <w:gridSpan w:val="2"/>
          </w:tcPr>
          <w:p w:rsidR="009677B2" w:rsidRPr="007A2445" w:rsidRDefault="009677B2" w:rsidP="00257077">
            <w:pPr>
              <w:jc w:val="center"/>
              <w:rPr>
                <w:szCs w:val="28"/>
              </w:rPr>
            </w:pPr>
            <w:r w:rsidRPr="007A2445">
              <w:rPr>
                <w:szCs w:val="28"/>
              </w:rPr>
              <w:t xml:space="preserve">До </w:t>
            </w:r>
            <w:r>
              <w:rPr>
                <w:szCs w:val="28"/>
              </w:rPr>
              <w:t>31</w:t>
            </w:r>
          </w:p>
        </w:tc>
        <w:tc>
          <w:tcPr>
            <w:tcW w:w="1842" w:type="dxa"/>
            <w:gridSpan w:val="2"/>
          </w:tcPr>
          <w:p w:rsidR="009677B2" w:rsidRPr="007A2445" w:rsidRDefault="009677B2" w:rsidP="00257077">
            <w:pPr>
              <w:keepLines/>
              <w:tabs>
                <w:tab w:val="left" w:pos="0"/>
              </w:tabs>
              <w:rPr>
                <w:szCs w:val="28"/>
              </w:rPr>
            </w:pPr>
            <w:r w:rsidRPr="007A2445">
              <w:rPr>
                <w:szCs w:val="28"/>
              </w:rPr>
              <w:t>Вівсянник</w:t>
            </w:r>
          </w:p>
          <w:p w:rsidR="009677B2" w:rsidRPr="007A2445" w:rsidRDefault="009677B2" w:rsidP="00257077">
            <w:pPr>
              <w:keepLines/>
              <w:tabs>
                <w:tab w:val="left" w:pos="0"/>
              </w:tabs>
              <w:rPr>
                <w:szCs w:val="28"/>
              </w:rPr>
            </w:pPr>
            <w:r w:rsidRPr="007A2445">
              <w:rPr>
                <w:szCs w:val="28"/>
              </w:rPr>
              <w:t>Олег</w:t>
            </w:r>
          </w:p>
        </w:tc>
      </w:tr>
      <w:tr w:rsidR="009677B2" w:rsidRPr="003F1406" w:rsidTr="00B97980">
        <w:tblPrEx>
          <w:tblCellMar>
            <w:top w:w="0" w:type="dxa"/>
            <w:left w:w="108" w:type="dxa"/>
            <w:bottom w:w="0" w:type="dxa"/>
            <w:right w:w="108" w:type="dxa"/>
          </w:tblCellMar>
        </w:tblPrEx>
        <w:trPr>
          <w:gridBefore w:val="1"/>
          <w:wBefore w:w="6" w:type="dxa"/>
          <w:cantSplit/>
          <w:trHeight w:val="709"/>
        </w:trPr>
        <w:tc>
          <w:tcPr>
            <w:tcW w:w="6644" w:type="dxa"/>
            <w:gridSpan w:val="2"/>
          </w:tcPr>
          <w:p w:rsidR="009677B2" w:rsidRPr="007A2445" w:rsidRDefault="009677B2" w:rsidP="00257077">
            <w:pPr>
              <w:jc w:val="both"/>
              <w:rPr>
                <w:szCs w:val="28"/>
              </w:rPr>
            </w:pPr>
            <w:r w:rsidRPr="007A2445">
              <w:rPr>
                <w:szCs w:val="28"/>
              </w:rPr>
              <w:t>Моніторинг стану завантаженості ліжок у закладах охорони здоров’я пораненими внаслідок збройної агресії російської федерації проти України</w:t>
            </w:r>
          </w:p>
        </w:tc>
        <w:tc>
          <w:tcPr>
            <w:tcW w:w="5817" w:type="dxa"/>
            <w:gridSpan w:val="3"/>
          </w:tcPr>
          <w:p w:rsidR="009677B2" w:rsidRPr="007A2445" w:rsidRDefault="009677B2" w:rsidP="00257077">
            <w:pPr>
              <w:jc w:val="both"/>
              <w:rPr>
                <w:szCs w:val="28"/>
              </w:rPr>
            </w:pPr>
            <w:r w:rsidRPr="007A2445">
              <w:rPr>
                <w:szCs w:val="28"/>
              </w:rPr>
              <w:t>План роботи департаменту цивільного захисту та охорони здоров’я населення облдержадміністрації на 2025 рік</w:t>
            </w:r>
          </w:p>
          <w:p w:rsidR="009677B2" w:rsidRPr="007A2445" w:rsidRDefault="009677B2" w:rsidP="00257077">
            <w:pPr>
              <w:jc w:val="both"/>
              <w:rPr>
                <w:sz w:val="16"/>
                <w:szCs w:val="16"/>
              </w:rPr>
            </w:pPr>
          </w:p>
        </w:tc>
        <w:tc>
          <w:tcPr>
            <w:tcW w:w="1426" w:type="dxa"/>
            <w:gridSpan w:val="2"/>
          </w:tcPr>
          <w:p w:rsidR="009677B2" w:rsidRPr="007A2445" w:rsidRDefault="009677B2" w:rsidP="00257077">
            <w:pPr>
              <w:jc w:val="center"/>
              <w:rPr>
                <w:szCs w:val="28"/>
              </w:rPr>
            </w:pPr>
            <w:r w:rsidRPr="007A2445">
              <w:rPr>
                <w:szCs w:val="28"/>
              </w:rPr>
              <w:t xml:space="preserve">До </w:t>
            </w:r>
            <w:r>
              <w:rPr>
                <w:szCs w:val="28"/>
              </w:rPr>
              <w:t>31</w:t>
            </w:r>
          </w:p>
        </w:tc>
        <w:tc>
          <w:tcPr>
            <w:tcW w:w="1842" w:type="dxa"/>
            <w:gridSpan w:val="2"/>
          </w:tcPr>
          <w:p w:rsidR="009677B2" w:rsidRPr="007A2445" w:rsidRDefault="009677B2" w:rsidP="00257077">
            <w:pPr>
              <w:keepLines/>
              <w:tabs>
                <w:tab w:val="left" w:pos="0"/>
              </w:tabs>
              <w:rPr>
                <w:szCs w:val="28"/>
              </w:rPr>
            </w:pPr>
            <w:r w:rsidRPr="007A2445">
              <w:rPr>
                <w:szCs w:val="28"/>
              </w:rPr>
              <w:t>Вівсянник</w:t>
            </w:r>
          </w:p>
          <w:p w:rsidR="009677B2" w:rsidRPr="007A2445" w:rsidRDefault="009677B2" w:rsidP="00257077">
            <w:pPr>
              <w:keepLines/>
              <w:tabs>
                <w:tab w:val="left" w:pos="0"/>
              </w:tabs>
              <w:rPr>
                <w:szCs w:val="28"/>
              </w:rPr>
            </w:pPr>
            <w:r w:rsidRPr="007A2445">
              <w:rPr>
                <w:szCs w:val="28"/>
              </w:rPr>
              <w:t>Олег</w:t>
            </w:r>
          </w:p>
        </w:tc>
      </w:tr>
      <w:tr w:rsidR="009677B2" w:rsidRPr="00375649" w:rsidTr="00B97980">
        <w:tblPrEx>
          <w:tblCellMar>
            <w:top w:w="0" w:type="dxa"/>
            <w:left w:w="108" w:type="dxa"/>
            <w:bottom w:w="0" w:type="dxa"/>
            <w:right w:w="108" w:type="dxa"/>
          </w:tblCellMar>
        </w:tblPrEx>
        <w:trPr>
          <w:gridBefore w:val="1"/>
          <w:wBefore w:w="6" w:type="dxa"/>
          <w:cantSplit/>
          <w:trHeight w:val="709"/>
        </w:trPr>
        <w:tc>
          <w:tcPr>
            <w:tcW w:w="6644" w:type="dxa"/>
            <w:gridSpan w:val="2"/>
          </w:tcPr>
          <w:p w:rsidR="009677B2" w:rsidRPr="00375649" w:rsidRDefault="009677B2" w:rsidP="00257077">
            <w:pPr>
              <w:jc w:val="both"/>
              <w:rPr>
                <w:szCs w:val="28"/>
              </w:rPr>
            </w:pPr>
            <w:r w:rsidRPr="00375649">
              <w:rPr>
                <w:szCs w:val="28"/>
              </w:rPr>
              <w:t>Моніторинг завданих пошкоджень та руйнувань в Рівненській області внаслідок збройної агресії російської федерації проти України</w:t>
            </w:r>
          </w:p>
        </w:tc>
        <w:tc>
          <w:tcPr>
            <w:tcW w:w="5817" w:type="dxa"/>
            <w:gridSpan w:val="3"/>
          </w:tcPr>
          <w:p w:rsidR="009677B2" w:rsidRPr="00375649" w:rsidRDefault="009677B2" w:rsidP="00257077">
            <w:pPr>
              <w:jc w:val="both"/>
              <w:rPr>
                <w:szCs w:val="28"/>
              </w:rPr>
            </w:pPr>
            <w:r w:rsidRPr="00375649">
              <w:rPr>
                <w:szCs w:val="28"/>
              </w:rPr>
              <w:t>План роботи департаменту з питань будівництва та архітектури облдерж-адміністрації на 2025 рік</w:t>
            </w:r>
          </w:p>
          <w:p w:rsidR="009677B2" w:rsidRPr="00375649" w:rsidRDefault="009677B2" w:rsidP="00257077">
            <w:pPr>
              <w:jc w:val="both"/>
              <w:rPr>
                <w:sz w:val="16"/>
                <w:szCs w:val="16"/>
              </w:rPr>
            </w:pPr>
          </w:p>
        </w:tc>
        <w:tc>
          <w:tcPr>
            <w:tcW w:w="1426" w:type="dxa"/>
            <w:gridSpan w:val="2"/>
          </w:tcPr>
          <w:p w:rsidR="009677B2" w:rsidRPr="00375649" w:rsidRDefault="003554B2" w:rsidP="00257077">
            <w:pPr>
              <w:jc w:val="center"/>
              <w:rPr>
                <w:szCs w:val="28"/>
              </w:rPr>
            </w:pPr>
            <w:r>
              <w:rPr>
                <w:szCs w:val="28"/>
              </w:rPr>
              <w:t>До 31</w:t>
            </w:r>
          </w:p>
        </w:tc>
        <w:tc>
          <w:tcPr>
            <w:tcW w:w="1842" w:type="dxa"/>
            <w:gridSpan w:val="2"/>
          </w:tcPr>
          <w:p w:rsidR="009677B2" w:rsidRPr="00375649" w:rsidRDefault="009677B2" w:rsidP="00257077">
            <w:pPr>
              <w:rPr>
                <w:szCs w:val="28"/>
              </w:rPr>
            </w:pPr>
            <w:r w:rsidRPr="00375649">
              <w:rPr>
                <w:szCs w:val="28"/>
              </w:rPr>
              <w:t>Ярусевич</w:t>
            </w:r>
          </w:p>
          <w:p w:rsidR="009677B2" w:rsidRPr="00375649" w:rsidRDefault="009677B2" w:rsidP="00257077">
            <w:pPr>
              <w:jc w:val="both"/>
              <w:rPr>
                <w:spacing w:val="-20"/>
                <w:szCs w:val="28"/>
              </w:rPr>
            </w:pPr>
            <w:r w:rsidRPr="00375649">
              <w:rPr>
                <w:szCs w:val="28"/>
              </w:rPr>
              <w:t>Андрій</w:t>
            </w:r>
          </w:p>
        </w:tc>
      </w:tr>
      <w:tr w:rsidR="009677B2" w:rsidRPr="003F1406" w:rsidTr="00B97980">
        <w:tblPrEx>
          <w:tblCellMar>
            <w:top w:w="0" w:type="dxa"/>
            <w:left w:w="108" w:type="dxa"/>
            <w:bottom w:w="0" w:type="dxa"/>
            <w:right w:w="108" w:type="dxa"/>
          </w:tblCellMar>
        </w:tblPrEx>
        <w:trPr>
          <w:gridBefore w:val="1"/>
          <w:wBefore w:w="6" w:type="dxa"/>
          <w:cantSplit/>
          <w:trHeight w:val="709"/>
        </w:trPr>
        <w:tc>
          <w:tcPr>
            <w:tcW w:w="6644" w:type="dxa"/>
            <w:gridSpan w:val="2"/>
          </w:tcPr>
          <w:p w:rsidR="009677B2" w:rsidRPr="006529A1" w:rsidRDefault="009677B2" w:rsidP="00257077">
            <w:pPr>
              <w:pStyle w:val="a5"/>
              <w:tabs>
                <w:tab w:val="left" w:pos="427"/>
              </w:tabs>
              <w:ind w:firstLine="0"/>
              <w:rPr>
                <w:szCs w:val="28"/>
              </w:rPr>
            </w:pPr>
            <w:r w:rsidRPr="006529A1">
              <w:rPr>
                <w:szCs w:val="28"/>
              </w:rPr>
              <w:t>Моніторинг   стану   проходження    опалювального</w:t>
            </w:r>
          </w:p>
          <w:p w:rsidR="009677B2" w:rsidRPr="006529A1" w:rsidRDefault="009677B2" w:rsidP="00257077">
            <w:pPr>
              <w:pStyle w:val="a5"/>
              <w:tabs>
                <w:tab w:val="left" w:pos="427"/>
              </w:tabs>
              <w:ind w:firstLine="0"/>
              <w:rPr>
                <w:szCs w:val="28"/>
              </w:rPr>
            </w:pPr>
            <w:r w:rsidRPr="006529A1">
              <w:rPr>
                <w:szCs w:val="28"/>
              </w:rPr>
              <w:t>сезону 2024 – 2025 року</w:t>
            </w:r>
          </w:p>
          <w:p w:rsidR="009677B2" w:rsidRPr="006529A1" w:rsidRDefault="009677B2" w:rsidP="00257077">
            <w:pPr>
              <w:jc w:val="both"/>
              <w:rPr>
                <w:szCs w:val="28"/>
                <w:lang w:eastAsia="ru-RU"/>
              </w:rPr>
            </w:pPr>
          </w:p>
        </w:tc>
        <w:tc>
          <w:tcPr>
            <w:tcW w:w="5817" w:type="dxa"/>
            <w:gridSpan w:val="3"/>
          </w:tcPr>
          <w:p w:rsidR="009677B2" w:rsidRPr="006529A1" w:rsidRDefault="009677B2" w:rsidP="00257077">
            <w:pPr>
              <w:jc w:val="both"/>
              <w:rPr>
                <w:szCs w:val="28"/>
              </w:rPr>
            </w:pPr>
            <w:r w:rsidRPr="006529A1">
              <w:rPr>
                <w:szCs w:val="28"/>
              </w:rPr>
              <w:t>План роботи департаменту житлово-комунального господарства, енергетики та енергоефективності облдержадміністрації на 2025 рік</w:t>
            </w:r>
          </w:p>
          <w:p w:rsidR="009677B2" w:rsidRPr="006529A1" w:rsidRDefault="009677B2" w:rsidP="00257077">
            <w:pPr>
              <w:jc w:val="both"/>
              <w:rPr>
                <w:sz w:val="16"/>
                <w:szCs w:val="16"/>
              </w:rPr>
            </w:pPr>
          </w:p>
        </w:tc>
        <w:tc>
          <w:tcPr>
            <w:tcW w:w="1426" w:type="dxa"/>
            <w:gridSpan w:val="2"/>
          </w:tcPr>
          <w:p w:rsidR="009677B2" w:rsidRPr="006529A1" w:rsidRDefault="009677B2" w:rsidP="00257077">
            <w:pPr>
              <w:jc w:val="center"/>
              <w:rPr>
                <w:szCs w:val="28"/>
              </w:rPr>
            </w:pPr>
            <w:r>
              <w:rPr>
                <w:szCs w:val="28"/>
              </w:rPr>
              <w:t>До 31</w:t>
            </w:r>
          </w:p>
        </w:tc>
        <w:tc>
          <w:tcPr>
            <w:tcW w:w="1842" w:type="dxa"/>
            <w:gridSpan w:val="2"/>
          </w:tcPr>
          <w:p w:rsidR="009677B2" w:rsidRPr="006529A1" w:rsidRDefault="009677B2" w:rsidP="00257077">
            <w:pPr>
              <w:rPr>
                <w:szCs w:val="28"/>
              </w:rPr>
            </w:pPr>
            <w:r w:rsidRPr="006529A1">
              <w:rPr>
                <w:szCs w:val="28"/>
              </w:rPr>
              <w:t>Пшеюк</w:t>
            </w:r>
          </w:p>
          <w:p w:rsidR="009677B2" w:rsidRPr="006529A1" w:rsidRDefault="009677B2" w:rsidP="00257077">
            <w:pPr>
              <w:rPr>
                <w:szCs w:val="28"/>
              </w:rPr>
            </w:pPr>
            <w:r w:rsidRPr="006529A1">
              <w:rPr>
                <w:szCs w:val="28"/>
              </w:rPr>
              <w:t>Володимир</w:t>
            </w:r>
          </w:p>
        </w:tc>
      </w:tr>
      <w:tr w:rsidR="009677B2" w:rsidRPr="003F1406" w:rsidTr="00B97980">
        <w:tblPrEx>
          <w:tblCellMar>
            <w:top w:w="0" w:type="dxa"/>
            <w:left w:w="108" w:type="dxa"/>
            <w:bottom w:w="0" w:type="dxa"/>
            <w:right w:w="108" w:type="dxa"/>
          </w:tblCellMar>
        </w:tblPrEx>
        <w:trPr>
          <w:gridBefore w:val="1"/>
          <w:wBefore w:w="6" w:type="dxa"/>
          <w:cantSplit/>
          <w:trHeight w:val="977"/>
        </w:trPr>
        <w:tc>
          <w:tcPr>
            <w:tcW w:w="6644" w:type="dxa"/>
            <w:gridSpan w:val="2"/>
          </w:tcPr>
          <w:p w:rsidR="009677B2" w:rsidRPr="006529A1" w:rsidRDefault="009677B2" w:rsidP="00257077">
            <w:pPr>
              <w:jc w:val="both"/>
              <w:rPr>
                <w:szCs w:val="28"/>
              </w:rPr>
            </w:pPr>
            <w:r w:rsidRPr="006529A1">
              <w:rPr>
                <w:szCs w:val="28"/>
              </w:rPr>
              <w:t>Моніторинг рівнів собівартості та тарифів на житлово-комунальні послуги</w:t>
            </w:r>
          </w:p>
        </w:tc>
        <w:tc>
          <w:tcPr>
            <w:tcW w:w="5817" w:type="dxa"/>
            <w:gridSpan w:val="3"/>
          </w:tcPr>
          <w:p w:rsidR="009677B2" w:rsidRPr="006529A1" w:rsidRDefault="009677B2" w:rsidP="00257077">
            <w:pPr>
              <w:jc w:val="both"/>
              <w:rPr>
                <w:szCs w:val="28"/>
              </w:rPr>
            </w:pPr>
            <w:r w:rsidRPr="006529A1">
              <w:rPr>
                <w:szCs w:val="28"/>
              </w:rPr>
              <w:t>План роботи департаменту житлово-комунального господарства, енергетики та енергоефективності облдержадміністрації на 2025 рік</w:t>
            </w:r>
          </w:p>
          <w:p w:rsidR="009677B2" w:rsidRPr="006529A1" w:rsidRDefault="009677B2" w:rsidP="00257077">
            <w:pPr>
              <w:jc w:val="both"/>
              <w:rPr>
                <w:sz w:val="16"/>
                <w:szCs w:val="16"/>
              </w:rPr>
            </w:pPr>
          </w:p>
        </w:tc>
        <w:tc>
          <w:tcPr>
            <w:tcW w:w="1426" w:type="dxa"/>
            <w:gridSpan w:val="2"/>
          </w:tcPr>
          <w:p w:rsidR="009677B2" w:rsidRPr="006529A1" w:rsidRDefault="009677B2" w:rsidP="00257077">
            <w:pPr>
              <w:jc w:val="center"/>
              <w:rPr>
                <w:szCs w:val="28"/>
              </w:rPr>
            </w:pPr>
            <w:r>
              <w:rPr>
                <w:szCs w:val="28"/>
              </w:rPr>
              <w:t>До 31</w:t>
            </w:r>
          </w:p>
        </w:tc>
        <w:tc>
          <w:tcPr>
            <w:tcW w:w="1842" w:type="dxa"/>
            <w:gridSpan w:val="2"/>
          </w:tcPr>
          <w:p w:rsidR="009677B2" w:rsidRPr="006529A1" w:rsidRDefault="009677B2" w:rsidP="00257077">
            <w:pPr>
              <w:rPr>
                <w:szCs w:val="28"/>
              </w:rPr>
            </w:pPr>
            <w:r w:rsidRPr="006529A1">
              <w:rPr>
                <w:szCs w:val="28"/>
              </w:rPr>
              <w:t>Пшеюк</w:t>
            </w:r>
          </w:p>
          <w:p w:rsidR="009677B2" w:rsidRPr="006529A1" w:rsidRDefault="009677B2" w:rsidP="00257077">
            <w:pPr>
              <w:rPr>
                <w:szCs w:val="28"/>
              </w:rPr>
            </w:pPr>
            <w:r w:rsidRPr="006529A1">
              <w:rPr>
                <w:szCs w:val="28"/>
              </w:rPr>
              <w:t>Володимир</w:t>
            </w:r>
          </w:p>
        </w:tc>
      </w:tr>
      <w:tr w:rsidR="009677B2" w:rsidRPr="003F1406" w:rsidTr="00B97980">
        <w:tblPrEx>
          <w:tblCellMar>
            <w:top w:w="0" w:type="dxa"/>
            <w:left w:w="108" w:type="dxa"/>
            <w:bottom w:w="0" w:type="dxa"/>
            <w:right w:w="108" w:type="dxa"/>
          </w:tblCellMar>
        </w:tblPrEx>
        <w:trPr>
          <w:gridBefore w:val="1"/>
          <w:wBefore w:w="6" w:type="dxa"/>
          <w:cantSplit/>
          <w:trHeight w:val="1030"/>
        </w:trPr>
        <w:tc>
          <w:tcPr>
            <w:tcW w:w="6644" w:type="dxa"/>
            <w:gridSpan w:val="2"/>
          </w:tcPr>
          <w:p w:rsidR="009677B2" w:rsidRPr="006529A1" w:rsidRDefault="009677B2" w:rsidP="00257077">
            <w:pPr>
              <w:jc w:val="both"/>
              <w:rPr>
                <w:szCs w:val="28"/>
              </w:rPr>
            </w:pPr>
            <w:r w:rsidRPr="006529A1">
              <w:rPr>
                <w:szCs w:val="28"/>
              </w:rPr>
              <w:lastRenderedPageBreak/>
              <w:t>Моніторинг погашення заборгованості із заробітної плати на підприємствах житлово-комунальної галузі</w:t>
            </w:r>
          </w:p>
        </w:tc>
        <w:tc>
          <w:tcPr>
            <w:tcW w:w="5817" w:type="dxa"/>
            <w:gridSpan w:val="3"/>
          </w:tcPr>
          <w:p w:rsidR="009677B2" w:rsidRPr="006529A1" w:rsidRDefault="009677B2" w:rsidP="00257077">
            <w:pPr>
              <w:jc w:val="both"/>
              <w:rPr>
                <w:szCs w:val="28"/>
              </w:rPr>
            </w:pPr>
            <w:r w:rsidRPr="006529A1">
              <w:rPr>
                <w:szCs w:val="28"/>
              </w:rPr>
              <w:t>План роботи департаменту житлово-комунального господарства, енергетики та енергоефективності облдержадміністрації на 2025 рік</w:t>
            </w:r>
          </w:p>
          <w:p w:rsidR="009677B2" w:rsidRPr="006529A1" w:rsidRDefault="009677B2" w:rsidP="00257077">
            <w:pPr>
              <w:jc w:val="both"/>
              <w:rPr>
                <w:sz w:val="16"/>
                <w:szCs w:val="16"/>
              </w:rPr>
            </w:pPr>
          </w:p>
        </w:tc>
        <w:tc>
          <w:tcPr>
            <w:tcW w:w="1426" w:type="dxa"/>
            <w:gridSpan w:val="2"/>
          </w:tcPr>
          <w:p w:rsidR="009677B2" w:rsidRPr="006529A1" w:rsidRDefault="009677B2" w:rsidP="00257077">
            <w:pPr>
              <w:jc w:val="center"/>
              <w:rPr>
                <w:szCs w:val="28"/>
              </w:rPr>
            </w:pPr>
            <w:r>
              <w:rPr>
                <w:szCs w:val="28"/>
              </w:rPr>
              <w:t>До 31</w:t>
            </w:r>
          </w:p>
        </w:tc>
        <w:tc>
          <w:tcPr>
            <w:tcW w:w="1842" w:type="dxa"/>
            <w:gridSpan w:val="2"/>
          </w:tcPr>
          <w:p w:rsidR="009677B2" w:rsidRPr="006529A1" w:rsidRDefault="009677B2" w:rsidP="00257077">
            <w:pPr>
              <w:rPr>
                <w:szCs w:val="28"/>
              </w:rPr>
            </w:pPr>
            <w:r w:rsidRPr="006529A1">
              <w:rPr>
                <w:szCs w:val="28"/>
              </w:rPr>
              <w:t>Пшеюк</w:t>
            </w:r>
          </w:p>
          <w:p w:rsidR="009677B2" w:rsidRPr="006529A1" w:rsidRDefault="009677B2" w:rsidP="00257077">
            <w:pPr>
              <w:rPr>
                <w:szCs w:val="28"/>
              </w:rPr>
            </w:pPr>
            <w:r w:rsidRPr="006529A1">
              <w:rPr>
                <w:szCs w:val="28"/>
              </w:rPr>
              <w:t>Володимир</w:t>
            </w:r>
          </w:p>
        </w:tc>
      </w:tr>
      <w:tr w:rsidR="009677B2" w:rsidRPr="003F1406" w:rsidTr="00B97980">
        <w:tblPrEx>
          <w:tblCellMar>
            <w:top w:w="0" w:type="dxa"/>
            <w:left w:w="108" w:type="dxa"/>
            <w:bottom w:w="0" w:type="dxa"/>
            <w:right w:w="108" w:type="dxa"/>
          </w:tblCellMar>
        </w:tblPrEx>
        <w:trPr>
          <w:gridBefore w:val="1"/>
          <w:wBefore w:w="6" w:type="dxa"/>
          <w:cantSplit/>
          <w:trHeight w:val="783"/>
        </w:trPr>
        <w:tc>
          <w:tcPr>
            <w:tcW w:w="6644" w:type="dxa"/>
            <w:gridSpan w:val="2"/>
          </w:tcPr>
          <w:p w:rsidR="009677B2" w:rsidRPr="006529A1" w:rsidRDefault="009677B2" w:rsidP="00257077">
            <w:pPr>
              <w:jc w:val="both"/>
              <w:rPr>
                <w:szCs w:val="28"/>
              </w:rPr>
            </w:pPr>
            <w:r w:rsidRPr="006529A1">
              <w:rPr>
                <w:szCs w:val="28"/>
              </w:rPr>
              <w:t>Моніторинг стану оснащеності вузлами комерційного обліку теплової енергії  та питної води споживачів області</w:t>
            </w:r>
          </w:p>
        </w:tc>
        <w:tc>
          <w:tcPr>
            <w:tcW w:w="5817" w:type="dxa"/>
            <w:gridSpan w:val="3"/>
          </w:tcPr>
          <w:p w:rsidR="009677B2" w:rsidRPr="006529A1" w:rsidRDefault="009677B2" w:rsidP="00257077">
            <w:pPr>
              <w:jc w:val="both"/>
              <w:rPr>
                <w:szCs w:val="28"/>
              </w:rPr>
            </w:pPr>
            <w:r w:rsidRPr="006529A1">
              <w:rPr>
                <w:szCs w:val="28"/>
              </w:rPr>
              <w:t>План роботи департаменту житлово-комунального господарства, енергетики та енергоефективності облдержадміністрації на 2025 рік</w:t>
            </w:r>
          </w:p>
          <w:p w:rsidR="009677B2" w:rsidRPr="006529A1" w:rsidRDefault="009677B2" w:rsidP="00257077">
            <w:pPr>
              <w:jc w:val="both"/>
              <w:rPr>
                <w:sz w:val="16"/>
                <w:szCs w:val="16"/>
              </w:rPr>
            </w:pPr>
          </w:p>
        </w:tc>
        <w:tc>
          <w:tcPr>
            <w:tcW w:w="1426" w:type="dxa"/>
            <w:gridSpan w:val="2"/>
          </w:tcPr>
          <w:p w:rsidR="009677B2" w:rsidRPr="006529A1" w:rsidRDefault="009677B2" w:rsidP="00257077">
            <w:pPr>
              <w:jc w:val="center"/>
              <w:rPr>
                <w:szCs w:val="28"/>
              </w:rPr>
            </w:pPr>
            <w:r>
              <w:rPr>
                <w:szCs w:val="28"/>
              </w:rPr>
              <w:t>До 31</w:t>
            </w:r>
          </w:p>
        </w:tc>
        <w:tc>
          <w:tcPr>
            <w:tcW w:w="1842" w:type="dxa"/>
            <w:gridSpan w:val="2"/>
          </w:tcPr>
          <w:p w:rsidR="009677B2" w:rsidRPr="006529A1" w:rsidRDefault="009677B2" w:rsidP="00257077">
            <w:pPr>
              <w:rPr>
                <w:szCs w:val="28"/>
              </w:rPr>
            </w:pPr>
            <w:r w:rsidRPr="006529A1">
              <w:rPr>
                <w:szCs w:val="28"/>
              </w:rPr>
              <w:t>Пшеюк</w:t>
            </w:r>
          </w:p>
          <w:p w:rsidR="009677B2" w:rsidRPr="006529A1" w:rsidRDefault="009677B2" w:rsidP="00257077">
            <w:pPr>
              <w:rPr>
                <w:szCs w:val="28"/>
              </w:rPr>
            </w:pPr>
            <w:r w:rsidRPr="006529A1">
              <w:rPr>
                <w:szCs w:val="28"/>
              </w:rPr>
              <w:t>Володимир</w:t>
            </w:r>
          </w:p>
        </w:tc>
      </w:tr>
      <w:tr w:rsidR="009677B2" w:rsidRPr="003F1406" w:rsidTr="00B97980">
        <w:tblPrEx>
          <w:tblCellMar>
            <w:top w:w="0" w:type="dxa"/>
            <w:left w:w="108" w:type="dxa"/>
            <w:bottom w:w="0" w:type="dxa"/>
            <w:right w:w="108" w:type="dxa"/>
          </w:tblCellMar>
        </w:tblPrEx>
        <w:trPr>
          <w:gridBefore w:val="1"/>
          <w:wBefore w:w="6" w:type="dxa"/>
          <w:cantSplit/>
          <w:trHeight w:val="783"/>
        </w:trPr>
        <w:tc>
          <w:tcPr>
            <w:tcW w:w="6644" w:type="dxa"/>
            <w:gridSpan w:val="2"/>
          </w:tcPr>
          <w:p w:rsidR="009677B2" w:rsidRPr="006529A1" w:rsidRDefault="009677B2" w:rsidP="00257077">
            <w:pPr>
              <w:jc w:val="both"/>
              <w:rPr>
                <w:szCs w:val="28"/>
              </w:rPr>
            </w:pPr>
            <w:r w:rsidRPr="006529A1">
              <w:rPr>
                <w:szCs w:val="28"/>
              </w:rPr>
              <w:t>Моніторинг підписання ЕСКО-договорів</w:t>
            </w:r>
          </w:p>
        </w:tc>
        <w:tc>
          <w:tcPr>
            <w:tcW w:w="5817" w:type="dxa"/>
            <w:gridSpan w:val="3"/>
          </w:tcPr>
          <w:p w:rsidR="009677B2" w:rsidRPr="006529A1" w:rsidRDefault="009677B2" w:rsidP="00257077">
            <w:pPr>
              <w:jc w:val="both"/>
              <w:rPr>
                <w:szCs w:val="28"/>
              </w:rPr>
            </w:pPr>
            <w:r w:rsidRPr="006529A1">
              <w:rPr>
                <w:szCs w:val="28"/>
              </w:rPr>
              <w:t>План роботи департаменту житлово-комунального господарства, енергетики та енергоефективності облдержадміністрації на 2025 рік</w:t>
            </w:r>
          </w:p>
          <w:p w:rsidR="009677B2" w:rsidRPr="006529A1" w:rsidRDefault="009677B2" w:rsidP="00257077">
            <w:pPr>
              <w:jc w:val="both"/>
              <w:rPr>
                <w:sz w:val="16"/>
                <w:szCs w:val="16"/>
              </w:rPr>
            </w:pPr>
          </w:p>
        </w:tc>
        <w:tc>
          <w:tcPr>
            <w:tcW w:w="1426" w:type="dxa"/>
            <w:gridSpan w:val="2"/>
          </w:tcPr>
          <w:p w:rsidR="009677B2" w:rsidRPr="006529A1" w:rsidRDefault="009677B2" w:rsidP="00257077">
            <w:pPr>
              <w:jc w:val="center"/>
              <w:rPr>
                <w:szCs w:val="28"/>
              </w:rPr>
            </w:pPr>
            <w:r>
              <w:rPr>
                <w:szCs w:val="28"/>
              </w:rPr>
              <w:t>До 31</w:t>
            </w:r>
          </w:p>
        </w:tc>
        <w:tc>
          <w:tcPr>
            <w:tcW w:w="1842" w:type="dxa"/>
            <w:gridSpan w:val="2"/>
          </w:tcPr>
          <w:p w:rsidR="009677B2" w:rsidRPr="006529A1" w:rsidRDefault="009677B2" w:rsidP="00257077">
            <w:pPr>
              <w:rPr>
                <w:szCs w:val="28"/>
              </w:rPr>
            </w:pPr>
            <w:r w:rsidRPr="006529A1">
              <w:rPr>
                <w:szCs w:val="28"/>
              </w:rPr>
              <w:t>Пшеюк</w:t>
            </w:r>
          </w:p>
          <w:p w:rsidR="009677B2" w:rsidRPr="006529A1" w:rsidRDefault="009677B2" w:rsidP="00257077">
            <w:pPr>
              <w:rPr>
                <w:szCs w:val="28"/>
              </w:rPr>
            </w:pPr>
            <w:r w:rsidRPr="006529A1">
              <w:rPr>
                <w:szCs w:val="28"/>
              </w:rPr>
              <w:t>Володимир</w:t>
            </w:r>
          </w:p>
          <w:p w:rsidR="009677B2" w:rsidRPr="006529A1" w:rsidRDefault="009677B2" w:rsidP="00257077">
            <w:pPr>
              <w:rPr>
                <w:sz w:val="16"/>
                <w:szCs w:val="16"/>
              </w:rPr>
            </w:pPr>
          </w:p>
        </w:tc>
      </w:tr>
      <w:tr w:rsidR="009677B2" w:rsidRPr="003F1406" w:rsidTr="00B97980">
        <w:tblPrEx>
          <w:tblCellMar>
            <w:top w:w="0" w:type="dxa"/>
            <w:left w:w="108" w:type="dxa"/>
            <w:bottom w:w="0" w:type="dxa"/>
            <w:right w:w="108" w:type="dxa"/>
          </w:tblCellMar>
        </w:tblPrEx>
        <w:trPr>
          <w:gridBefore w:val="1"/>
          <w:wBefore w:w="6" w:type="dxa"/>
          <w:cantSplit/>
          <w:trHeight w:val="783"/>
        </w:trPr>
        <w:tc>
          <w:tcPr>
            <w:tcW w:w="6644" w:type="dxa"/>
            <w:gridSpan w:val="2"/>
          </w:tcPr>
          <w:p w:rsidR="009677B2" w:rsidRPr="00444244" w:rsidRDefault="009677B2" w:rsidP="00257077">
            <w:pPr>
              <w:jc w:val="both"/>
              <w:rPr>
                <w:szCs w:val="28"/>
              </w:rPr>
            </w:pPr>
            <w:r w:rsidRPr="00444244">
              <w:rPr>
                <w:szCs w:val="28"/>
              </w:rPr>
              <w:t>Моніторинг закупівельних цін на  мінеральні добрива</w:t>
            </w:r>
          </w:p>
        </w:tc>
        <w:tc>
          <w:tcPr>
            <w:tcW w:w="5817" w:type="dxa"/>
            <w:gridSpan w:val="3"/>
          </w:tcPr>
          <w:p w:rsidR="009677B2" w:rsidRPr="00444244" w:rsidRDefault="009677B2" w:rsidP="00257077">
            <w:pPr>
              <w:jc w:val="both"/>
              <w:rPr>
                <w:szCs w:val="28"/>
              </w:rPr>
            </w:pPr>
            <w:r w:rsidRPr="00444244">
              <w:rPr>
                <w:szCs w:val="28"/>
              </w:rPr>
              <w:t>План роботи департаменту агропромислового розвитку облдержадміністрації на 2025 рік</w:t>
            </w:r>
          </w:p>
          <w:p w:rsidR="009677B2" w:rsidRPr="00444244" w:rsidRDefault="009677B2" w:rsidP="00257077">
            <w:pPr>
              <w:jc w:val="both"/>
              <w:rPr>
                <w:sz w:val="16"/>
                <w:szCs w:val="16"/>
              </w:rPr>
            </w:pPr>
          </w:p>
        </w:tc>
        <w:tc>
          <w:tcPr>
            <w:tcW w:w="1426" w:type="dxa"/>
            <w:gridSpan w:val="2"/>
          </w:tcPr>
          <w:p w:rsidR="009677B2" w:rsidRPr="00444244" w:rsidRDefault="009677B2" w:rsidP="00257077">
            <w:pPr>
              <w:jc w:val="center"/>
              <w:rPr>
                <w:szCs w:val="28"/>
              </w:rPr>
            </w:pPr>
            <w:r>
              <w:rPr>
                <w:szCs w:val="28"/>
              </w:rPr>
              <w:t>До 31</w:t>
            </w:r>
          </w:p>
        </w:tc>
        <w:tc>
          <w:tcPr>
            <w:tcW w:w="1842" w:type="dxa"/>
            <w:gridSpan w:val="2"/>
          </w:tcPr>
          <w:p w:rsidR="009677B2" w:rsidRPr="00444244" w:rsidRDefault="009677B2" w:rsidP="00257077">
            <w:pPr>
              <w:jc w:val="both"/>
              <w:rPr>
                <w:bCs/>
                <w:szCs w:val="28"/>
              </w:rPr>
            </w:pPr>
            <w:r w:rsidRPr="00444244">
              <w:rPr>
                <w:bCs/>
                <w:szCs w:val="28"/>
              </w:rPr>
              <w:t>Переходько</w:t>
            </w:r>
          </w:p>
          <w:p w:rsidR="009677B2" w:rsidRPr="00444244" w:rsidRDefault="009677B2" w:rsidP="00257077">
            <w:pPr>
              <w:rPr>
                <w:bCs/>
                <w:szCs w:val="28"/>
              </w:rPr>
            </w:pPr>
            <w:r w:rsidRPr="00444244">
              <w:rPr>
                <w:bCs/>
                <w:szCs w:val="28"/>
              </w:rPr>
              <w:t>Надія</w:t>
            </w:r>
          </w:p>
          <w:p w:rsidR="009677B2" w:rsidRPr="00444244" w:rsidRDefault="009677B2" w:rsidP="00257077">
            <w:pPr>
              <w:jc w:val="both"/>
              <w:rPr>
                <w:bCs/>
                <w:sz w:val="16"/>
                <w:szCs w:val="16"/>
              </w:rPr>
            </w:pPr>
          </w:p>
        </w:tc>
      </w:tr>
      <w:tr w:rsidR="009677B2" w:rsidRPr="00A85C4B" w:rsidTr="00B97980">
        <w:tblPrEx>
          <w:tblCellMar>
            <w:top w:w="0" w:type="dxa"/>
            <w:left w:w="108" w:type="dxa"/>
            <w:bottom w:w="0" w:type="dxa"/>
            <w:right w:w="108" w:type="dxa"/>
          </w:tblCellMar>
        </w:tblPrEx>
        <w:trPr>
          <w:gridBefore w:val="1"/>
          <w:wBefore w:w="6" w:type="dxa"/>
          <w:cantSplit/>
          <w:trHeight w:val="783"/>
        </w:trPr>
        <w:tc>
          <w:tcPr>
            <w:tcW w:w="6644" w:type="dxa"/>
            <w:gridSpan w:val="2"/>
          </w:tcPr>
          <w:p w:rsidR="009677B2" w:rsidRPr="00A85C4B" w:rsidRDefault="009677B2" w:rsidP="00257077">
            <w:pPr>
              <w:jc w:val="both"/>
              <w:rPr>
                <w:szCs w:val="28"/>
              </w:rPr>
            </w:pPr>
            <w:r w:rsidRPr="00A85C4B">
              <w:rPr>
                <w:szCs w:val="28"/>
              </w:rPr>
              <w:t>Моніторинг стану посівів озимих культур у господарствах області під урожай 2025 року</w:t>
            </w:r>
          </w:p>
        </w:tc>
        <w:tc>
          <w:tcPr>
            <w:tcW w:w="5817" w:type="dxa"/>
            <w:gridSpan w:val="3"/>
          </w:tcPr>
          <w:p w:rsidR="009677B2" w:rsidRPr="00A85C4B" w:rsidRDefault="009677B2" w:rsidP="00257077">
            <w:pPr>
              <w:jc w:val="both"/>
              <w:rPr>
                <w:szCs w:val="28"/>
              </w:rPr>
            </w:pPr>
            <w:r w:rsidRPr="00A85C4B">
              <w:rPr>
                <w:szCs w:val="28"/>
              </w:rPr>
              <w:t>План роботи департаменту агропромислового розвитку облдержадміністрації на 2025 рік</w:t>
            </w:r>
          </w:p>
          <w:p w:rsidR="009677B2" w:rsidRPr="00A85C4B" w:rsidRDefault="009677B2" w:rsidP="00257077">
            <w:pPr>
              <w:jc w:val="both"/>
              <w:rPr>
                <w:sz w:val="16"/>
                <w:szCs w:val="16"/>
              </w:rPr>
            </w:pPr>
          </w:p>
        </w:tc>
        <w:tc>
          <w:tcPr>
            <w:tcW w:w="1426" w:type="dxa"/>
            <w:gridSpan w:val="2"/>
          </w:tcPr>
          <w:p w:rsidR="009677B2" w:rsidRPr="00A85C4B" w:rsidRDefault="009677B2" w:rsidP="00257077">
            <w:pPr>
              <w:jc w:val="center"/>
              <w:rPr>
                <w:szCs w:val="28"/>
              </w:rPr>
            </w:pPr>
            <w:r w:rsidRPr="00A85C4B">
              <w:rPr>
                <w:szCs w:val="28"/>
              </w:rPr>
              <w:t>До 31</w:t>
            </w:r>
          </w:p>
        </w:tc>
        <w:tc>
          <w:tcPr>
            <w:tcW w:w="1842" w:type="dxa"/>
            <w:gridSpan w:val="2"/>
          </w:tcPr>
          <w:p w:rsidR="009677B2" w:rsidRPr="00A85C4B" w:rsidRDefault="009677B2" w:rsidP="00257077">
            <w:pPr>
              <w:jc w:val="both"/>
              <w:rPr>
                <w:bCs/>
                <w:szCs w:val="28"/>
              </w:rPr>
            </w:pPr>
            <w:r w:rsidRPr="00A85C4B">
              <w:rPr>
                <w:bCs/>
                <w:szCs w:val="28"/>
              </w:rPr>
              <w:t>Переходько</w:t>
            </w:r>
          </w:p>
          <w:p w:rsidR="009677B2" w:rsidRPr="00A85C4B" w:rsidRDefault="009677B2" w:rsidP="00257077">
            <w:pPr>
              <w:rPr>
                <w:bCs/>
                <w:szCs w:val="28"/>
              </w:rPr>
            </w:pPr>
            <w:r w:rsidRPr="00A85C4B">
              <w:rPr>
                <w:bCs/>
                <w:szCs w:val="28"/>
              </w:rPr>
              <w:t>Надія</w:t>
            </w:r>
          </w:p>
          <w:p w:rsidR="009677B2" w:rsidRPr="00A85C4B" w:rsidRDefault="009677B2" w:rsidP="00257077">
            <w:pPr>
              <w:jc w:val="both"/>
              <w:rPr>
                <w:bCs/>
                <w:sz w:val="16"/>
                <w:szCs w:val="16"/>
              </w:rPr>
            </w:pPr>
          </w:p>
        </w:tc>
      </w:tr>
      <w:tr w:rsidR="009677B2" w:rsidRPr="003F1406" w:rsidTr="00B97980">
        <w:tblPrEx>
          <w:tblCellMar>
            <w:top w:w="0" w:type="dxa"/>
            <w:left w:w="108" w:type="dxa"/>
            <w:bottom w:w="0" w:type="dxa"/>
            <w:right w:w="108" w:type="dxa"/>
          </w:tblCellMar>
        </w:tblPrEx>
        <w:trPr>
          <w:gridBefore w:val="1"/>
          <w:wBefore w:w="6" w:type="dxa"/>
          <w:cantSplit/>
          <w:trHeight w:val="783"/>
        </w:trPr>
        <w:tc>
          <w:tcPr>
            <w:tcW w:w="6644" w:type="dxa"/>
            <w:gridSpan w:val="2"/>
          </w:tcPr>
          <w:p w:rsidR="009677B2" w:rsidRPr="00444244" w:rsidRDefault="009677B2" w:rsidP="00257077">
            <w:pPr>
              <w:ind w:right="113"/>
              <w:jc w:val="both"/>
              <w:rPr>
                <w:szCs w:val="28"/>
              </w:rPr>
            </w:pPr>
            <w:r>
              <w:rPr>
                <w:szCs w:val="28"/>
              </w:rPr>
              <w:t>Моніторинг проведення комплексу весняно-польових робіт</w:t>
            </w:r>
          </w:p>
        </w:tc>
        <w:tc>
          <w:tcPr>
            <w:tcW w:w="5817" w:type="dxa"/>
            <w:gridSpan w:val="3"/>
          </w:tcPr>
          <w:p w:rsidR="009677B2" w:rsidRPr="00444244" w:rsidRDefault="009677B2" w:rsidP="00257077">
            <w:pPr>
              <w:jc w:val="both"/>
              <w:rPr>
                <w:szCs w:val="28"/>
              </w:rPr>
            </w:pPr>
            <w:r w:rsidRPr="00444244">
              <w:rPr>
                <w:szCs w:val="28"/>
              </w:rPr>
              <w:t>План роботи департаменту агропромислового розвитку облдержадміністрації на  2025 рік</w:t>
            </w:r>
          </w:p>
          <w:p w:rsidR="009677B2" w:rsidRPr="00444244" w:rsidRDefault="009677B2" w:rsidP="00257077">
            <w:pPr>
              <w:jc w:val="both"/>
              <w:rPr>
                <w:sz w:val="16"/>
                <w:szCs w:val="16"/>
              </w:rPr>
            </w:pPr>
          </w:p>
        </w:tc>
        <w:tc>
          <w:tcPr>
            <w:tcW w:w="1426" w:type="dxa"/>
            <w:gridSpan w:val="2"/>
          </w:tcPr>
          <w:p w:rsidR="009677B2" w:rsidRPr="00444244" w:rsidRDefault="009677B2" w:rsidP="00257077">
            <w:pPr>
              <w:jc w:val="center"/>
              <w:rPr>
                <w:szCs w:val="28"/>
              </w:rPr>
            </w:pPr>
            <w:r>
              <w:rPr>
                <w:szCs w:val="28"/>
              </w:rPr>
              <w:t>До 31</w:t>
            </w:r>
          </w:p>
        </w:tc>
        <w:tc>
          <w:tcPr>
            <w:tcW w:w="1842" w:type="dxa"/>
            <w:gridSpan w:val="2"/>
          </w:tcPr>
          <w:p w:rsidR="009677B2" w:rsidRPr="00444244" w:rsidRDefault="009677B2" w:rsidP="00257077">
            <w:pPr>
              <w:rPr>
                <w:szCs w:val="28"/>
              </w:rPr>
            </w:pPr>
            <w:r w:rsidRPr="00444244">
              <w:rPr>
                <w:szCs w:val="28"/>
              </w:rPr>
              <w:t>Переходько</w:t>
            </w:r>
          </w:p>
          <w:p w:rsidR="009677B2" w:rsidRPr="00444244" w:rsidRDefault="009677B2" w:rsidP="00257077">
            <w:pPr>
              <w:rPr>
                <w:szCs w:val="28"/>
              </w:rPr>
            </w:pPr>
            <w:r w:rsidRPr="00444244">
              <w:rPr>
                <w:szCs w:val="28"/>
              </w:rPr>
              <w:t>Надія</w:t>
            </w:r>
          </w:p>
        </w:tc>
      </w:tr>
      <w:tr w:rsidR="009677B2" w:rsidRPr="00962526" w:rsidTr="00BF16B3">
        <w:tblPrEx>
          <w:tblCellMar>
            <w:top w:w="0" w:type="dxa"/>
            <w:left w:w="108" w:type="dxa"/>
            <w:bottom w:w="0" w:type="dxa"/>
            <w:right w:w="108" w:type="dxa"/>
          </w:tblCellMar>
        </w:tblPrEx>
        <w:trPr>
          <w:gridBefore w:val="1"/>
          <w:wBefore w:w="6" w:type="dxa"/>
          <w:cantSplit/>
          <w:trHeight w:val="783"/>
        </w:trPr>
        <w:tc>
          <w:tcPr>
            <w:tcW w:w="6644" w:type="dxa"/>
            <w:gridSpan w:val="2"/>
            <w:vAlign w:val="center"/>
          </w:tcPr>
          <w:p w:rsidR="009677B2" w:rsidRPr="00962526" w:rsidRDefault="009677B2" w:rsidP="00257077">
            <w:pPr>
              <w:jc w:val="both"/>
              <w:rPr>
                <w:szCs w:val="28"/>
              </w:rPr>
            </w:pPr>
            <w:r w:rsidRPr="00962526">
              <w:rPr>
                <w:szCs w:val="28"/>
              </w:rPr>
              <w:t>Надання методично-консультаційної допомоги суб’єктам господарювання області з питань зовнішньоекономічної діяльності</w:t>
            </w:r>
          </w:p>
          <w:p w:rsidR="009677B2" w:rsidRPr="00962526" w:rsidRDefault="009677B2" w:rsidP="00257077">
            <w:pPr>
              <w:jc w:val="both"/>
              <w:rPr>
                <w:w w:val="101"/>
                <w:sz w:val="16"/>
                <w:szCs w:val="16"/>
              </w:rPr>
            </w:pPr>
          </w:p>
        </w:tc>
        <w:tc>
          <w:tcPr>
            <w:tcW w:w="5817" w:type="dxa"/>
            <w:gridSpan w:val="3"/>
          </w:tcPr>
          <w:p w:rsidR="009677B2" w:rsidRPr="00962526" w:rsidRDefault="009677B2" w:rsidP="00257077">
            <w:pPr>
              <w:jc w:val="both"/>
              <w:rPr>
                <w:szCs w:val="28"/>
              </w:rPr>
            </w:pPr>
            <w:r w:rsidRPr="00962526">
              <w:rPr>
                <w:szCs w:val="28"/>
              </w:rPr>
              <w:t xml:space="preserve">План роботи управління міжнародного співробітництва та європейської інтеграції облдержадміністрації на 2025 рік </w:t>
            </w:r>
          </w:p>
        </w:tc>
        <w:tc>
          <w:tcPr>
            <w:tcW w:w="1426" w:type="dxa"/>
            <w:gridSpan w:val="2"/>
          </w:tcPr>
          <w:p w:rsidR="009677B2" w:rsidRPr="00962526" w:rsidRDefault="009677B2" w:rsidP="00257077">
            <w:pPr>
              <w:jc w:val="center"/>
              <w:rPr>
                <w:szCs w:val="28"/>
              </w:rPr>
            </w:pPr>
            <w:r w:rsidRPr="00962526">
              <w:rPr>
                <w:szCs w:val="28"/>
              </w:rPr>
              <w:t>До 28</w:t>
            </w:r>
          </w:p>
        </w:tc>
        <w:tc>
          <w:tcPr>
            <w:tcW w:w="1842" w:type="dxa"/>
            <w:gridSpan w:val="2"/>
          </w:tcPr>
          <w:p w:rsidR="009677B2" w:rsidRPr="00962526" w:rsidRDefault="009677B2" w:rsidP="00257077">
            <w:pPr>
              <w:rPr>
                <w:szCs w:val="28"/>
              </w:rPr>
            </w:pPr>
            <w:r w:rsidRPr="00962526">
              <w:rPr>
                <w:szCs w:val="28"/>
              </w:rPr>
              <w:t>Ютовець</w:t>
            </w:r>
          </w:p>
          <w:p w:rsidR="009677B2" w:rsidRPr="00962526" w:rsidRDefault="009677B2" w:rsidP="00257077">
            <w:pPr>
              <w:rPr>
                <w:szCs w:val="28"/>
              </w:rPr>
            </w:pPr>
            <w:r w:rsidRPr="00962526">
              <w:rPr>
                <w:szCs w:val="28"/>
              </w:rPr>
              <w:t>Ольга</w:t>
            </w:r>
          </w:p>
        </w:tc>
      </w:tr>
      <w:tr w:rsidR="009677B2" w:rsidRPr="006914DD" w:rsidTr="00BF16B3">
        <w:tblPrEx>
          <w:tblCellMar>
            <w:top w:w="0" w:type="dxa"/>
            <w:left w:w="108" w:type="dxa"/>
            <w:bottom w:w="0" w:type="dxa"/>
            <w:right w:w="108" w:type="dxa"/>
          </w:tblCellMar>
        </w:tblPrEx>
        <w:trPr>
          <w:gridBefore w:val="1"/>
          <w:wBefore w:w="6" w:type="dxa"/>
          <w:cantSplit/>
          <w:trHeight w:val="783"/>
        </w:trPr>
        <w:tc>
          <w:tcPr>
            <w:tcW w:w="6644" w:type="dxa"/>
            <w:gridSpan w:val="2"/>
            <w:vAlign w:val="center"/>
          </w:tcPr>
          <w:p w:rsidR="009677B2" w:rsidRPr="006914DD" w:rsidRDefault="009677B2" w:rsidP="00257077">
            <w:pPr>
              <w:pStyle w:val="22"/>
              <w:tabs>
                <w:tab w:val="left" w:pos="6414"/>
              </w:tabs>
              <w:spacing w:line="240" w:lineRule="auto"/>
              <w:rPr>
                <w:sz w:val="28"/>
                <w:szCs w:val="28"/>
              </w:rPr>
            </w:pPr>
            <w:r w:rsidRPr="006914DD">
              <w:rPr>
                <w:sz w:val="28"/>
                <w:szCs w:val="28"/>
              </w:rPr>
              <w:t>Надання методичної допомоги службам у справах дітей виконавчих комітетів міських, селищних, сільських рад територіальних громад щодо забезпечення, належним чином, захисту прав дітей</w:t>
            </w:r>
          </w:p>
          <w:p w:rsidR="009677B2" w:rsidRPr="006914DD" w:rsidRDefault="009677B2" w:rsidP="00257077">
            <w:pPr>
              <w:jc w:val="both"/>
              <w:rPr>
                <w:sz w:val="16"/>
                <w:szCs w:val="16"/>
              </w:rPr>
            </w:pPr>
          </w:p>
        </w:tc>
        <w:tc>
          <w:tcPr>
            <w:tcW w:w="5817" w:type="dxa"/>
            <w:gridSpan w:val="3"/>
          </w:tcPr>
          <w:p w:rsidR="009677B2" w:rsidRPr="006914DD" w:rsidRDefault="009677B2" w:rsidP="00257077">
            <w:pPr>
              <w:jc w:val="both"/>
              <w:rPr>
                <w:szCs w:val="28"/>
              </w:rPr>
            </w:pPr>
            <w:r w:rsidRPr="006914DD">
              <w:rPr>
                <w:szCs w:val="28"/>
              </w:rPr>
              <w:t>План роботи служби у справах дітей облдержадміністрації на 2025 рік</w:t>
            </w:r>
          </w:p>
          <w:p w:rsidR="009677B2" w:rsidRPr="006914DD" w:rsidRDefault="009677B2" w:rsidP="00257077">
            <w:pPr>
              <w:jc w:val="center"/>
              <w:rPr>
                <w:szCs w:val="28"/>
              </w:rPr>
            </w:pPr>
          </w:p>
        </w:tc>
        <w:tc>
          <w:tcPr>
            <w:tcW w:w="1426" w:type="dxa"/>
            <w:gridSpan w:val="2"/>
          </w:tcPr>
          <w:p w:rsidR="009677B2" w:rsidRPr="006914DD" w:rsidRDefault="009677B2" w:rsidP="00257077">
            <w:pPr>
              <w:jc w:val="center"/>
              <w:rPr>
                <w:szCs w:val="28"/>
              </w:rPr>
            </w:pPr>
            <w:r>
              <w:rPr>
                <w:szCs w:val="28"/>
              </w:rPr>
              <w:t>До 31</w:t>
            </w:r>
          </w:p>
        </w:tc>
        <w:tc>
          <w:tcPr>
            <w:tcW w:w="1842" w:type="dxa"/>
            <w:gridSpan w:val="2"/>
          </w:tcPr>
          <w:p w:rsidR="009677B2" w:rsidRPr="006914DD" w:rsidRDefault="009677B2" w:rsidP="00257077">
            <w:pPr>
              <w:jc w:val="both"/>
              <w:rPr>
                <w:bCs/>
                <w:szCs w:val="28"/>
              </w:rPr>
            </w:pPr>
            <w:r w:rsidRPr="006914DD">
              <w:rPr>
                <w:bCs/>
                <w:szCs w:val="28"/>
              </w:rPr>
              <w:t>Марчук</w:t>
            </w:r>
          </w:p>
          <w:p w:rsidR="009677B2" w:rsidRPr="006914DD" w:rsidRDefault="009677B2" w:rsidP="00257077">
            <w:pPr>
              <w:jc w:val="both"/>
              <w:rPr>
                <w:bCs/>
                <w:szCs w:val="28"/>
              </w:rPr>
            </w:pPr>
            <w:r w:rsidRPr="006914DD">
              <w:rPr>
                <w:bCs/>
                <w:szCs w:val="28"/>
              </w:rPr>
              <w:t>Віктор</w:t>
            </w:r>
          </w:p>
        </w:tc>
      </w:tr>
      <w:tr w:rsidR="009677B2" w:rsidRPr="00D62020" w:rsidTr="00B97980">
        <w:tblPrEx>
          <w:tblCellMar>
            <w:top w:w="0" w:type="dxa"/>
            <w:left w:w="108" w:type="dxa"/>
            <w:bottom w:w="0" w:type="dxa"/>
            <w:right w:w="108" w:type="dxa"/>
          </w:tblCellMar>
        </w:tblPrEx>
        <w:trPr>
          <w:gridBefore w:val="1"/>
          <w:wBefore w:w="6" w:type="dxa"/>
          <w:cantSplit/>
          <w:trHeight w:val="783"/>
        </w:trPr>
        <w:tc>
          <w:tcPr>
            <w:tcW w:w="6644" w:type="dxa"/>
            <w:gridSpan w:val="2"/>
          </w:tcPr>
          <w:p w:rsidR="009677B2" w:rsidRPr="00D62020" w:rsidRDefault="009677B2" w:rsidP="00257077">
            <w:pPr>
              <w:jc w:val="both"/>
              <w:rPr>
                <w:szCs w:val="28"/>
              </w:rPr>
            </w:pPr>
            <w:r w:rsidRPr="00D62020">
              <w:rPr>
                <w:szCs w:val="28"/>
              </w:rPr>
              <w:t>Надання консультаційної допомоги суб’єктам господарювання  з питань реєстрації в Державному аграрному реєстрі (ДАР)</w:t>
            </w:r>
          </w:p>
          <w:p w:rsidR="009677B2" w:rsidRPr="00D62020" w:rsidRDefault="009677B2" w:rsidP="00257077">
            <w:pPr>
              <w:jc w:val="both"/>
              <w:rPr>
                <w:sz w:val="16"/>
                <w:szCs w:val="16"/>
              </w:rPr>
            </w:pPr>
          </w:p>
        </w:tc>
        <w:tc>
          <w:tcPr>
            <w:tcW w:w="5817" w:type="dxa"/>
            <w:gridSpan w:val="3"/>
          </w:tcPr>
          <w:p w:rsidR="009677B2" w:rsidRPr="00D62020" w:rsidRDefault="009677B2" w:rsidP="00257077">
            <w:pPr>
              <w:jc w:val="both"/>
              <w:rPr>
                <w:szCs w:val="28"/>
              </w:rPr>
            </w:pPr>
            <w:r w:rsidRPr="00D62020">
              <w:rPr>
                <w:szCs w:val="28"/>
              </w:rPr>
              <w:t>План роботи департаменту агропромислового розвитку облдержадміністрації на  2025 рік</w:t>
            </w:r>
          </w:p>
          <w:p w:rsidR="009677B2" w:rsidRPr="00D62020" w:rsidRDefault="009677B2" w:rsidP="00257077">
            <w:pPr>
              <w:jc w:val="center"/>
              <w:rPr>
                <w:szCs w:val="28"/>
              </w:rPr>
            </w:pPr>
          </w:p>
        </w:tc>
        <w:tc>
          <w:tcPr>
            <w:tcW w:w="1426" w:type="dxa"/>
            <w:gridSpan w:val="2"/>
          </w:tcPr>
          <w:p w:rsidR="009677B2" w:rsidRPr="00D62020" w:rsidRDefault="009677B2" w:rsidP="00257077">
            <w:pPr>
              <w:jc w:val="center"/>
              <w:rPr>
                <w:szCs w:val="28"/>
              </w:rPr>
            </w:pPr>
            <w:r w:rsidRPr="00D62020">
              <w:rPr>
                <w:szCs w:val="28"/>
              </w:rPr>
              <w:t>До 28</w:t>
            </w:r>
          </w:p>
        </w:tc>
        <w:tc>
          <w:tcPr>
            <w:tcW w:w="1842" w:type="dxa"/>
            <w:gridSpan w:val="2"/>
          </w:tcPr>
          <w:p w:rsidR="009677B2" w:rsidRPr="00D62020" w:rsidRDefault="009677B2" w:rsidP="00257077">
            <w:pPr>
              <w:rPr>
                <w:szCs w:val="28"/>
              </w:rPr>
            </w:pPr>
            <w:r w:rsidRPr="00D62020">
              <w:rPr>
                <w:szCs w:val="28"/>
              </w:rPr>
              <w:t>Переходько</w:t>
            </w:r>
          </w:p>
          <w:p w:rsidR="009677B2" w:rsidRPr="00D62020" w:rsidRDefault="009677B2" w:rsidP="00257077">
            <w:pPr>
              <w:rPr>
                <w:szCs w:val="28"/>
              </w:rPr>
            </w:pPr>
            <w:r w:rsidRPr="00D62020">
              <w:rPr>
                <w:szCs w:val="28"/>
              </w:rPr>
              <w:t>Надія</w:t>
            </w:r>
          </w:p>
          <w:p w:rsidR="009677B2" w:rsidRPr="00D62020" w:rsidRDefault="009677B2" w:rsidP="00257077">
            <w:pPr>
              <w:rPr>
                <w:szCs w:val="28"/>
              </w:rPr>
            </w:pPr>
          </w:p>
        </w:tc>
      </w:tr>
      <w:tr w:rsidR="009677B2" w:rsidRPr="007247F4" w:rsidTr="00B97980">
        <w:tblPrEx>
          <w:tblCellMar>
            <w:top w:w="0" w:type="dxa"/>
            <w:left w:w="108" w:type="dxa"/>
            <w:bottom w:w="0" w:type="dxa"/>
            <w:right w:w="108" w:type="dxa"/>
          </w:tblCellMar>
        </w:tblPrEx>
        <w:trPr>
          <w:gridBefore w:val="1"/>
          <w:wBefore w:w="6" w:type="dxa"/>
          <w:cantSplit/>
          <w:trHeight w:val="977"/>
        </w:trPr>
        <w:tc>
          <w:tcPr>
            <w:tcW w:w="6644" w:type="dxa"/>
            <w:gridSpan w:val="2"/>
          </w:tcPr>
          <w:p w:rsidR="009677B2" w:rsidRPr="007247F4" w:rsidRDefault="009677B2" w:rsidP="00257077">
            <w:pPr>
              <w:jc w:val="both"/>
              <w:rPr>
                <w:w w:val="101"/>
                <w:szCs w:val="28"/>
              </w:rPr>
            </w:pPr>
            <w:r w:rsidRPr="007247F4">
              <w:rPr>
                <w:w w:val="101"/>
                <w:szCs w:val="28"/>
              </w:rPr>
              <w:lastRenderedPageBreak/>
              <w:t>Надання консультаційно-методичної допомоги суб’єктам підприємницької діяльності з питань ціноутворення</w:t>
            </w:r>
          </w:p>
          <w:p w:rsidR="009677B2" w:rsidRPr="007247F4" w:rsidRDefault="009677B2" w:rsidP="00257077">
            <w:pPr>
              <w:jc w:val="both"/>
              <w:rPr>
                <w:w w:val="101"/>
                <w:szCs w:val="28"/>
              </w:rPr>
            </w:pPr>
          </w:p>
        </w:tc>
        <w:tc>
          <w:tcPr>
            <w:tcW w:w="5817" w:type="dxa"/>
            <w:gridSpan w:val="3"/>
          </w:tcPr>
          <w:p w:rsidR="009677B2" w:rsidRPr="007247F4" w:rsidRDefault="009677B2" w:rsidP="00257077">
            <w:pPr>
              <w:jc w:val="both"/>
              <w:rPr>
                <w:szCs w:val="28"/>
              </w:rPr>
            </w:pPr>
            <w:r w:rsidRPr="007247F4">
              <w:rPr>
                <w:szCs w:val="28"/>
              </w:rPr>
              <w:t>Постанова Кабінету Міністрів України від 25.12.1996 № 1548 "Про встановлення повноважень органів виконавчої влади та виконавчих органів міських рад щодо регулювання цін (тарифів)", зі змінами</w:t>
            </w:r>
          </w:p>
          <w:p w:rsidR="009677B2" w:rsidRPr="007247F4" w:rsidRDefault="009677B2" w:rsidP="00257077">
            <w:pPr>
              <w:jc w:val="both"/>
              <w:rPr>
                <w:w w:val="101"/>
                <w:sz w:val="16"/>
                <w:szCs w:val="16"/>
              </w:rPr>
            </w:pPr>
          </w:p>
        </w:tc>
        <w:tc>
          <w:tcPr>
            <w:tcW w:w="1426" w:type="dxa"/>
            <w:gridSpan w:val="2"/>
          </w:tcPr>
          <w:p w:rsidR="009677B2" w:rsidRPr="007247F4" w:rsidRDefault="009677B2" w:rsidP="00257077">
            <w:pPr>
              <w:jc w:val="center"/>
              <w:rPr>
                <w:szCs w:val="28"/>
              </w:rPr>
            </w:pPr>
            <w:r w:rsidRPr="007247F4">
              <w:rPr>
                <w:szCs w:val="28"/>
              </w:rPr>
              <w:t>Протягом місяця</w:t>
            </w:r>
          </w:p>
        </w:tc>
        <w:tc>
          <w:tcPr>
            <w:tcW w:w="1842" w:type="dxa"/>
            <w:gridSpan w:val="2"/>
          </w:tcPr>
          <w:p w:rsidR="009677B2" w:rsidRPr="007247F4" w:rsidRDefault="009677B2" w:rsidP="00257077">
            <w:pPr>
              <w:rPr>
                <w:szCs w:val="28"/>
              </w:rPr>
            </w:pPr>
            <w:r w:rsidRPr="007247F4">
              <w:rPr>
                <w:szCs w:val="28"/>
              </w:rPr>
              <w:t>Мокляк</w:t>
            </w:r>
          </w:p>
          <w:p w:rsidR="009677B2" w:rsidRPr="007247F4" w:rsidRDefault="009677B2" w:rsidP="00257077">
            <w:pPr>
              <w:rPr>
                <w:szCs w:val="28"/>
              </w:rPr>
            </w:pPr>
            <w:r w:rsidRPr="007247F4">
              <w:rPr>
                <w:szCs w:val="28"/>
              </w:rPr>
              <w:t>Костянтин</w:t>
            </w:r>
          </w:p>
        </w:tc>
      </w:tr>
      <w:tr w:rsidR="009677B2" w:rsidRPr="007247F4" w:rsidTr="00B97980">
        <w:tblPrEx>
          <w:tblCellMar>
            <w:top w:w="0" w:type="dxa"/>
            <w:left w:w="108" w:type="dxa"/>
            <w:bottom w:w="0" w:type="dxa"/>
            <w:right w:w="108" w:type="dxa"/>
          </w:tblCellMar>
        </w:tblPrEx>
        <w:trPr>
          <w:gridBefore w:val="1"/>
          <w:wBefore w:w="6" w:type="dxa"/>
          <w:cantSplit/>
          <w:trHeight w:val="1022"/>
        </w:trPr>
        <w:tc>
          <w:tcPr>
            <w:tcW w:w="6644" w:type="dxa"/>
            <w:gridSpan w:val="2"/>
          </w:tcPr>
          <w:p w:rsidR="009677B2" w:rsidRPr="007247F4" w:rsidRDefault="009677B2" w:rsidP="00257077">
            <w:pPr>
              <w:jc w:val="both"/>
              <w:rPr>
                <w:w w:val="101"/>
                <w:szCs w:val="28"/>
              </w:rPr>
            </w:pPr>
            <w:r w:rsidRPr="007247F4">
              <w:rPr>
                <w:w w:val="101"/>
                <w:szCs w:val="28"/>
              </w:rPr>
              <w:t>Надання методичної та практичної допомоги структурним підрозділам облдержадміністрації, районним державним адміністраціям – районним військовим адміністраціям з питань передачі об’єктів державної власності у комунальну власність</w:t>
            </w:r>
          </w:p>
          <w:p w:rsidR="009677B2" w:rsidRPr="007247F4" w:rsidRDefault="009677B2" w:rsidP="00257077">
            <w:pPr>
              <w:jc w:val="both"/>
              <w:rPr>
                <w:w w:val="101"/>
                <w:sz w:val="16"/>
                <w:szCs w:val="16"/>
              </w:rPr>
            </w:pPr>
          </w:p>
        </w:tc>
        <w:tc>
          <w:tcPr>
            <w:tcW w:w="5817" w:type="dxa"/>
            <w:gridSpan w:val="3"/>
          </w:tcPr>
          <w:p w:rsidR="009677B2" w:rsidRPr="007247F4" w:rsidRDefault="009677B2" w:rsidP="00257077">
            <w:pPr>
              <w:jc w:val="both"/>
              <w:rPr>
                <w:w w:val="101"/>
                <w:szCs w:val="28"/>
              </w:rPr>
            </w:pPr>
            <w:r w:rsidRPr="007247F4">
              <w:rPr>
                <w:szCs w:val="28"/>
              </w:rPr>
              <w:t>Закон України "Про передачу об’єктів права державної та комунальної власності"</w:t>
            </w:r>
          </w:p>
        </w:tc>
        <w:tc>
          <w:tcPr>
            <w:tcW w:w="1426" w:type="dxa"/>
            <w:gridSpan w:val="2"/>
          </w:tcPr>
          <w:p w:rsidR="009677B2" w:rsidRPr="007247F4" w:rsidRDefault="009677B2" w:rsidP="00257077">
            <w:pPr>
              <w:jc w:val="center"/>
              <w:rPr>
                <w:szCs w:val="28"/>
              </w:rPr>
            </w:pPr>
            <w:r w:rsidRPr="007247F4">
              <w:rPr>
                <w:szCs w:val="28"/>
              </w:rPr>
              <w:t>Протягом</w:t>
            </w:r>
          </w:p>
          <w:p w:rsidR="009677B2" w:rsidRPr="007247F4" w:rsidRDefault="009677B2" w:rsidP="00257077">
            <w:pPr>
              <w:jc w:val="center"/>
              <w:rPr>
                <w:szCs w:val="28"/>
              </w:rPr>
            </w:pPr>
            <w:r w:rsidRPr="007247F4">
              <w:rPr>
                <w:szCs w:val="28"/>
              </w:rPr>
              <w:t>місяця</w:t>
            </w:r>
          </w:p>
        </w:tc>
        <w:tc>
          <w:tcPr>
            <w:tcW w:w="1842" w:type="dxa"/>
            <w:gridSpan w:val="2"/>
          </w:tcPr>
          <w:p w:rsidR="009677B2" w:rsidRPr="007247F4" w:rsidRDefault="009677B2" w:rsidP="00257077">
            <w:pPr>
              <w:rPr>
                <w:szCs w:val="28"/>
              </w:rPr>
            </w:pPr>
            <w:r w:rsidRPr="007247F4">
              <w:rPr>
                <w:szCs w:val="28"/>
              </w:rPr>
              <w:t>Мокляк</w:t>
            </w:r>
          </w:p>
          <w:p w:rsidR="009677B2" w:rsidRPr="007247F4" w:rsidRDefault="009677B2" w:rsidP="00257077">
            <w:pPr>
              <w:rPr>
                <w:szCs w:val="28"/>
              </w:rPr>
            </w:pPr>
            <w:r w:rsidRPr="007247F4">
              <w:rPr>
                <w:szCs w:val="28"/>
              </w:rPr>
              <w:t>Костянтин</w:t>
            </w:r>
          </w:p>
        </w:tc>
      </w:tr>
      <w:tr w:rsidR="009677B2" w:rsidRPr="007247F4" w:rsidTr="00B97980">
        <w:tblPrEx>
          <w:tblCellMar>
            <w:top w:w="0" w:type="dxa"/>
            <w:left w:w="108" w:type="dxa"/>
            <w:bottom w:w="0" w:type="dxa"/>
            <w:right w:w="108" w:type="dxa"/>
          </w:tblCellMar>
        </w:tblPrEx>
        <w:trPr>
          <w:gridBefore w:val="1"/>
          <w:wBefore w:w="6" w:type="dxa"/>
          <w:cantSplit/>
          <w:trHeight w:val="977"/>
        </w:trPr>
        <w:tc>
          <w:tcPr>
            <w:tcW w:w="6644" w:type="dxa"/>
            <w:gridSpan w:val="2"/>
            <w:vAlign w:val="center"/>
          </w:tcPr>
          <w:p w:rsidR="009677B2" w:rsidRPr="007247F4" w:rsidRDefault="009677B2" w:rsidP="00257077">
            <w:pPr>
              <w:jc w:val="both"/>
              <w:rPr>
                <w:w w:val="101"/>
                <w:szCs w:val="28"/>
              </w:rPr>
            </w:pPr>
            <w:r w:rsidRPr="007247F4">
              <w:rPr>
                <w:w w:val="101"/>
                <w:szCs w:val="28"/>
              </w:rPr>
              <w:t>Надання методичної та практичної допомоги суб’єктам малого підприємництва з питань ведення господарської діяльності та організації проведення ярмарків, виставкових заходів</w:t>
            </w:r>
          </w:p>
          <w:p w:rsidR="009677B2" w:rsidRPr="007247F4" w:rsidRDefault="009677B2" w:rsidP="00257077">
            <w:pPr>
              <w:jc w:val="both"/>
              <w:rPr>
                <w:w w:val="101"/>
                <w:sz w:val="16"/>
                <w:szCs w:val="16"/>
              </w:rPr>
            </w:pPr>
          </w:p>
        </w:tc>
        <w:tc>
          <w:tcPr>
            <w:tcW w:w="5817" w:type="dxa"/>
            <w:gridSpan w:val="3"/>
          </w:tcPr>
          <w:p w:rsidR="009677B2" w:rsidRPr="007247F4" w:rsidRDefault="009677B2" w:rsidP="00257077">
            <w:pPr>
              <w:jc w:val="both"/>
              <w:rPr>
                <w:szCs w:val="28"/>
              </w:rPr>
            </w:pPr>
            <w:r w:rsidRPr="007247F4">
              <w:rPr>
                <w:szCs w:val="28"/>
              </w:rPr>
              <w:t>Закон України "Про розвиток та державну підтримку малого і середнього підприєм-ництва в Україні"</w:t>
            </w:r>
          </w:p>
        </w:tc>
        <w:tc>
          <w:tcPr>
            <w:tcW w:w="1426" w:type="dxa"/>
            <w:gridSpan w:val="2"/>
          </w:tcPr>
          <w:p w:rsidR="009677B2" w:rsidRPr="007247F4" w:rsidRDefault="009677B2" w:rsidP="00257077">
            <w:pPr>
              <w:jc w:val="center"/>
              <w:rPr>
                <w:szCs w:val="28"/>
              </w:rPr>
            </w:pPr>
            <w:r w:rsidRPr="007247F4">
              <w:rPr>
                <w:szCs w:val="28"/>
              </w:rPr>
              <w:t>Протягом</w:t>
            </w:r>
          </w:p>
          <w:p w:rsidR="009677B2" w:rsidRPr="007247F4" w:rsidRDefault="009677B2" w:rsidP="00257077">
            <w:pPr>
              <w:jc w:val="center"/>
              <w:rPr>
                <w:szCs w:val="28"/>
              </w:rPr>
            </w:pPr>
            <w:r w:rsidRPr="007247F4">
              <w:rPr>
                <w:szCs w:val="28"/>
              </w:rPr>
              <w:t>місяця</w:t>
            </w:r>
          </w:p>
        </w:tc>
        <w:tc>
          <w:tcPr>
            <w:tcW w:w="1842" w:type="dxa"/>
            <w:gridSpan w:val="2"/>
          </w:tcPr>
          <w:p w:rsidR="009677B2" w:rsidRPr="007247F4" w:rsidRDefault="009677B2" w:rsidP="00257077">
            <w:pPr>
              <w:rPr>
                <w:szCs w:val="28"/>
              </w:rPr>
            </w:pPr>
            <w:r w:rsidRPr="007247F4">
              <w:rPr>
                <w:szCs w:val="28"/>
              </w:rPr>
              <w:t>Мокляк</w:t>
            </w:r>
          </w:p>
          <w:p w:rsidR="009677B2" w:rsidRPr="007247F4" w:rsidRDefault="009677B2" w:rsidP="00257077">
            <w:pPr>
              <w:rPr>
                <w:szCs w:val="28"/>
              </w:rPr>
            </w:pPr>
            <w:r w:rsidRPr="007247F4">
              <w:rPr>
                <w:szCs w:val="28"/>
              </w:rPr>
              <w:t>Костянтин</w:t>
            </w:r>
          </w:p>
        </w:tc>
      </w:tr>
      <w:tr w:rsidR="009677B2" w:rsidRPr="007247F4" w:rsidTr="00B97980">
        <w:tblPrEx>
          <w:tblCellMar>
            <w:top w:w="0" w:type="dxa"/>
            <w:left w:w="108" w:type="dxa"/>
            <w:bottom w:w="0" w:type="dxa"/>
            <w:right w:w="108" w:type="dxa"/>
          </w:tblCellMar>
        </w:tblPrEx>
        <w:trPr>
          <w:gridBefore w:val="1"/>
          <w:wBefore w:w="6" w:type="dxa"/>
          <w:cantSplit/>
          <w:trHeight w:val="1364"/>
        </w:trPr>
        <w:tc>
          <w:tcPr>
            <w:tcW w:w="6644" w:type="dxa"/>
            <w:gridSpan w:val="2"/>
            <w:vAlign w:val="center"/>
          </w:tcPr>
          <w:p w:rsidR="009677B2" w:rsidRPr="007247F4" w:rsidRDefault="009677B2" w:rsidP="00257077">
            <w:pPr>
              <w:jc w:val="both"/>
              <w:rPr>
                <w:w w:val="101"/>
                <w:szCs w:val="28"/>
              </w:rPr>
            </w:pPr>
            <w:r w:rsidRPr="007247F4">
              <w:rPr>
                <w:w w:val="101"/>
                <w:szCs w:val="28"/>
              </w:rPr>
              <w:t>Надання методичної допомоги райдерж-адміністраціям – районним військовим адмініс-траціям, структурним підрозділам облдерж-адміністрації щодо реалізації в області державної регуляторної політики у сфері господарської діяльності</w:t>
            </w:r>
          </w:p>
          <w:p w:rsidR="009677B2" w:rsidRPr="007247F4" w:rsidRDefault="009677B2" w:rsidP="00257077">
            <w:pPr>
              <w:jc w:val="both"/>
              <w:rPr>
                <w:w w:val="101"/>
                <w:sz w:val="16"/>
                <w:szCs w:val="16"/>
              </w:rPr>
            </w:pPr>
          </w:p>
        </w:tc>
        <w:tc>
          <w:tcPr>
            <w:tcW w:w="5817" w:type="dxa"/>
            <w:gridSpan w:val="3"/>
          </w:tcPr>
          <w:p w:rsidR="009677B2" w:rsidRPr="007247F4" w:rsidRDefault="009677B2" w:rsidP="00257077">
            <w:pPr>
              <w:jc w:val="both"/>
              <w:rPr>
                <w:szCs w:val="28"/>
              </w:rPr>
            </w:pPr>
            <w:r w:rsidRPr="007247F4">
              <w:rPr>
                <w:szCs w:val="28"/>
              </w:rPr>
              <w:t xml:space="preserve">Закон України "Про засади державної </w:t>
            </w:r>
            <w:r w:rsidRPr="007247F4">
              <w:rPr>
                <w:w w:val="101"/>
                <w:szCs w:val="28"/>
              </w:rPr>
              <w:t>регуляторної політики у сфері господарської діяльності</w:t>
            </w:r>
            <w:r w:rsidRPr="007247F4">
              <w:rPr>
                <w:szCs w:val="28"/>
              </w:rPr>
              <w:t>"</w:t>
            </w:r>
          </w:p>
        </w:tc>
        <w:tc>
          <w:tcPr>
            <w:tcW w:w="1426" w:type="dxa"/>
            <w:gridSpan w:val="2"/>
          </w:tcPr>
          <w:p w:rsidR="009677B2" w:rsidRPr="007247F4" w:rsidRDefault="009677B2" w:rsidP="00257077">
            <w:pPr>
              <w:jc w:val="center"/>
              <w:rPr>
                <w:szCs w:val="28"/>
              </w:rPr>
            </w:pPr>
            <w:r w:rsidRPr="007247F4">
              <w:rPr>
                <w:szCs w:val="28"/>
              </w:rPr>
              <w:t>Протягом місяця</w:t>
            </w:r>
          </w:p>
        </w:tc>
        <w:tc>
          <w:tcPr>
            <w:tcW w:w="1842" w:type="dxa"/>
            <w:gridSpan w:val="2"/>
          </w:tcPr>
          <w:p w:rsidR="009677B2" w:rsidRPr="007247F4" w:rsidRDefault="009677B2" w:rsidP="00257077">
            <w:pPr>
              <w:rPr>
                <w:szCs w:val="28"/>
              </w:rPr>
            </w:pPr>
            <w:r w:rsidRPr="007247F4">
              <w:rPr>
                <w:szCs w:val="28"/>
              </w:rPr>
              <w:t>Мокляк</w:t>
            </w:r>
          </w:p>
          <w:p w:rsidR="009677B2" w:rsidRPr="007247F4" w:rsidRDefault="009677B2" w:rsidP="00257077">
            <w:pPr>
              <w:rPr>
                <w:szCs w:val="28"/>
              </w:rPr>
            </w:pPr>
            <w:r w:rsidRPr="007247F4">
              <w:rPr>
                <w:szCs w:val="28"/>
              </w:rPr>
              <w:t>Костянтин</w:t>
            </w:r>
          </w:p>
        </w:tc>
      </w:tr>
      <w:tr w:rsidR="009677B2" w:rsidRPr="007247F4" w:rsidTr="00B97980">
        <w:tblPrEx>
          <w:tblCellMar>
            <w:top w:w="0" w:type="dxa"/>
            <w:left w:w="108" w:type="dxa"/>
            <w:bottom w:w="0" w:type="dxa"/>
            <w:right w:w="108" w:type="dxa"/>
          </w:tblCellMar>
        </w:tblPrEx>
        <w:trPr>
          <w:gridBefore w:val="1"/>
          <w:wBefore w:w="6" w:type="dxa"/>
          <w:cantSplit/>
          <w:trHeight w:val="1364"/>
        </w:trPr>
        <w:tc>
          <w:tcPr>
            <w:tcW w:w="6644" w:type="dxa"/>
            <w:gridSpan w:val="2"/>
          </w:tcPr>
          <w:p w:rsidR="009677B2" w:rsidRPr="007247F4" w:rsidRDefault="009677B2" w:rsidP="00257077">
            <w:pPr>
              <w:jc w:val="both"/>
              <w:rPr>
                <w:w w:val="101"/>
                <w:szCs w:val="28"/>
              </w:rPr>
            </w:pPr>
            <w:r w:rsidRPr="007247F4">
              <w:rPr>
                <w:w w:val="101"/>
                <w:szCs w:val="28"/>
              </w:rPr>
              <w:t>Надання інформаційно-консультаційної підтримки суб’єктам підприємницької діяльності щодо розміщення зовнішньої реклами поза межами населених пунктів</w:t>
            </w:r>
          </w:p>
          <w:p w:rsidR="009677B2" w:rsidRPr="007247F4" w:rsidRDefault="009677B2" w:rsidP="00257077">
            <w:pPr>
              <w:jc w:val="both"/>
              <w:rPr>
                <w:w w:val="101"/>
                <w:sz w:val="16"/>
                <w:szCs w:val="16"/>
              </w:rPr>
            </w:pPr>
          </w:p>
        </w:tc>
        <w:tc>
          <w:tcPr>
            <w:tcW w:w="5817" w:type="dxa"/>
            <w:gridSpan w:val="3"/>
          </w:tcPr>
          <w:p w:rsidR="009677B2" w:rsidRPr="007247F4" w:rsidRDefault="009677B2" w:rsidP="00257077">
            <w:pPr>
              <w:pStyle w:val="af0"/>
              <w:jc w:val="both"/>
              <w:rPr>
                <w:rFonts w:ascii="Times New Roman" w:hAnsi="Times New Roman"/>
                <w:sz w:val="28"/>
                <w:szCs w:val="28"/>
                <w:lang w:val="uk-UA"/>
              </w:rPr>
            </w:pPr>
            <w:r w:rsidRPr="007247F4">
              <w:rPr>
                <w:rFonts w:ascii="Times New Roman" w:hAnsi="Times New Roman"/>
                <w:sz w:val="28"/>
                <w:szCs w:val="28"/>
              </w:rPr>
              <w:t>Закон</w:t>
            </w:r>
            <w:r w:rsidRPr="007247F4">
              <w:rPr>
                <w:rFonts w:ascii="Times New Roman" w:hAnsi="Times New Roman"/>
                <w:sz w:val="28"/>
                <w:szCs w:val="28"/>
                <w:lang w:val="uk-UA"/>
              </w:rPr>
              <w:t> </w:t>
            </w:r>
            <w:r w:rsidRPr="007247F4">
              <w:rPr>
                <w:rFonts w:ascii="Times New Roman" w:hAnsi="Times New Roman"/>
                <w:sz w:val="28"/>
                <w:szCs w:val="28"/>
              </w:rPr>
              <w:t xml:space="preserve">України </w:t>
            </w:r>
            <w:r w:rsidRPr="007247F4">
              <w:rPr>
                <w:rFonts w:ascii="Times New Roman" w:hAnsi="Times New Roman"/>
                <w:sz w:val="28"/>
                <w:szCs w:val="28"/>
                <w:lang w:val="uk-UA"/>
              </w:rPr>
              <w:t xml:space="preserve"> </w:t>
            </w:r>
            <w:r w:rsidRPr="007247F4">
              <w:rPr>
                <w:rFonts w:ascii="Times New Roman" w:hAnsi="Times New Roman"/>
                <w:sz w:val="28"/>
                <w:szCs w:val="28"/>
              </w:rPr>
              <w:t>"Про рекламу"</w:t>
            </w:r>
          </w:p>
        </w:tc>
        <w:tc>
          <w:tcPr>
            <w:tcW w:w="1426" w:type="dxa"/>
            <w:gridSpan w:val="2"/>
          </w:tcPr>
          <w:p w:rsidR="009677B2" w:rsidRPr="007247F4" w:rsidRDefault="009677B2" w:rsidP="00257077">
            <w:pPr>
              <w:jc w:val="center"/>
              <w:rPr>
                <w:szCs w:val="28"/>
              </w:rPr>
            </w:pPr>
            <w:r w:rsidRPr="007247F4">
              <w:rPr>
                <w:szCs w:val="28"/>
              </w:rPr>
              <w:t>Протягом місяця</w:t>
            </w:r>
          </w:p>
        </w:tc>
        <w:tc>
          <w:tcPr>
            <w:tcW w:w="1842" w:type="dxa"/>
            <w:gridSpan w:val="2"/>
          </w:tcPr>
          <w:p w:rsidR="009677B2" w:rsidRPr="007247F4" w:rsidRDefault="009677B2" w:rsidP="00257077">
            <w:pPr>
              <w:rPr>
                <w:szCs w:val="28"/>
              </w:rPr>
            </w:pPr>
            <w:r w:rsidRPr="007247F4">
              <w:rPr>
                <w:szCs w:val="28"/>
              </w:rPr>
              <w:t>Мокляк</w:t>
            </w:r>
          </w:p>
          <w:p w:rsidR="009677B2" w:rsidRPr="007247F4" w:rsidRDefault="009677B2" w:rsidP="00257077">
            <w:pPr>
              <w:rPr>
                <w:szCs w:val="28"/>
              </w:rPr>
            </w:pPr>
            <w:r w:rsidRPr="007247F4">
              <w:rPr>
                <w:szCs w:val="28"/>
              </w:rPr>
              <w:t>Костянтин</w:t>
            </w:r>
          </w:p>
        </w:tc>
      </w:tr>
      <w:tr w:rsidR="009677B2" w:rsidRPr="007247F4" w:rsidTr="00B97980">
        <w:tblPrEx>
          <w:tblCellMar>
            <w:top w:w="0" w:type="dxa"/>
            <w:left w:w="108" w:type="dxa"/>
            <w:bottom w:w="0" w:type="dxa"/>
            <w:right w:w="108" w:type="dxa"/>
          </w:tblCellMar>
        </w:tblPrEx>
        <w:trPr>
          <w:gridBefore w:val="1"/>
          <w:wBefore w:w="6" w:type="dxa"/>
          <w:cantSplit/>
          <w:trHeight w:val="843"/>
        </w:trPr>
        <w:tc>
          <w:tcPr>
            <w:tcW w:w="6644" w:type="dxa"/>
            <w:gridSpan w:val="2"/>
          </w:tcPr>
          <w:p w:rsidR="009677B2" w:rsidRPr="007247F4" w:rsidRDefault="009677B2" w:rsidP="00257077">
            <w:pPr>
              <w:pStyle w:val="af0"/>
              <w:jc w:val="both"/>
              <w:rPr>
                <w:rFonts w:ascii="Times New Roman" w:hAnsi="Times New Roman"/>
                <w:w w:val="101"/>
                <w:sz w:val="28"/>
                <w:szCs w:val="28"/>
                <w:lang w:val="uk-UA"/>
              </w:rPr>
            </w:pPr>
            <w:r w:rsidRPr="007247F4">
              <w:rPr>
                <w:rFonts w:ascii="Times New Roman" w:hAnsi="Times New Roman"/>
                <w:w w:val="101"/>
                <w:sz w:val="28"/>
                <w:szCs w:val="28"/>
                <w:lang w:val="uk-UA"/>
              </w:rPr>
              <w:t>Надання методичної допомоги суб’єктам підприємницької діяльності щодо здійснення операцій з металобрухтом чорних та кольорових металів</w:t>
            </w:r>
          </w:p>
          <w:p w:rsidR="009677B2" w:rsidRPr="007247F4" w:rsidRDefault="009677B2" w:rsidP="00257077">
            <w:pPr>
              <w:pStyle w:val="af0"/>
              <w:jc w:val="both"/>
              <w:rPr>
                <w:rFonts w:ascii="Times New Roman" w:hAnsi="Times New Roman"/>
                <w:w w:val="101"/>
                <w:sz w:val="16"/>
                <w:szCs w:val="16"/>
                <w:lang w:val="uk-UA"/>
              </w:rPr>
            </w:pPr>
          </w:p>
        </w:tc>
        <w:tc>
          <w:tcPr>
            <w:tcW w:w="5817" w:type="dxa"/>
            <w:gridSpan w:val="3"/>
          </w:tcPr>
          <w:p w:rsidR="009677B2" w:rsidRPr="007247F4" w:rsidRDefault="009677B2" w:rsidP="00257077">
            <w:pPr>
              <w:pStyle w:val="af0"/>
              <w:jc w:val="both"/>
              <w:rPr>
                <w:rFonts w:ascii="Times New Roman" w:hAnsi="Times New Roman"/>
                <w:sz w:val="28"/>
                <w:szCs w:val="28"/>
                <w:lang w:val="uk-UA"/>
              </w:rPr>
            </w:pPr>
            <w:r w:rsidRPr="007247F4">
              <w:rPr>
                <w:rFonts w:ascii="Times New Roman" w:hAnsi="Times New Roman"/>
                <w:sz w:val="28"/>
                <w:szCs w:val="28"/>
              </w:rPr>
              <w:t>Закон</w:t>
            </w:r>
            <w:r w:rsidRPr="007247F4">
              <w:rPr>
                <w:rFonts w:ascii="Times New Roman" w:hAnsi="Times New Roman"/>
                <w:sz w:val="28"/>
                <w:szCs w:val="28"/>
                <w:lang w:val="uk-UA"/>
              </w:rPr>
              <w:t> </w:t>
            </w:r>
            <w:r w:rsidRPr="007247F4">
              <w:rPr>
                <w:rFonts w:ascii="Times New Roman" w:hAnsi="Times New Roman"/>
                <w:sz w:val="28"/>
                <w:szCs w:val="28"/>
              </w:rPr>
              <w:t xml:space="preserve">України </w:t>
            </w:r>
            <w:r w:rsidRPr="007247F4">
              <w:rPr>
                <w:rFonts w:ascii="Times New Roman" w:hAnsi="Times New Roman"/>
                <w:sz w:val="28"/>
                <w:szCs w:val="28"/>
                <w:lang w:val="uk-UA"/>
              </w:rPr>
              <w:t xml:space="preserve"> </w:t>
            </w:r>
            <w:r w:rsidRPr="007247F4">
              <w:rPr>
                <w:rFonts w:ascii="Times New Roman" w:hAnsi="Times New Roman"/>
                <w:sz w:val="28"/>
                <w:szCs w:val="28"/>
              </w:rPr>
              <w:t>"Про металобрухт"</w:t>
            </w:r>
          </w:p>
        </w:tc>
        <w:tc>
          <w:tcPr>
            <w:tcW w:w="1426" w:type="dxa"/>
            <w:gridSpan w:val="2"/>
          </w:tcPr>
          <w:p w:rsidR="009677B2" w:rsidRPr="007247F4" w:rsidRDefault="009677B2" w:rsidP="00257077">
            <w:pPr>
              <w:jc w:val="center"/>
              <w:rPr>
                <w:szCs w:val="28"/>
              </w:rPr>
            </w:pPr>
            <w:r w:rsidRPr="007247F4">
              <w:rPr>
                <w:szCs w:val="28"/>
              </w:rPr>
              <w:t>Протягом місяця</w:t>
            </w:r>
          </w:p>
        </w:tc>
        <w:tc>
          <w:tcPr>
            <w:tcW w:w="1842" w:type="dxa"/>
            <w:gridSpan w:val="2"/>
          </w:tcPr>
          <w:p w:rsidR="009677B2" w:rsidRPr="007247F4" w:rsidRDefault="009677B2" w:rsidP="00257077">
            <w:pPr>
              <w:rPr>
                <w:szCs w:val="28"/>
              </w:rPr>
            </w:pPr>
            <w:r w:rsidRPr="007247F4">
              <w:rPr>
                <w:szCs w:val="28"/>
              </w:rPr>
              <w:t>Мокляк</w:t>
            </w:r>
          </w:p>
          <w:p w:rsidR="009677B2" w:rsidRPr="007247F4" w:rsidRDefault="009677B2" w:rsidP="00257077">
            <w:pPr>
              <w:rPr>
                <w:szCs w:val="28"/>
              </w:rPr>
            </w:pPr>
            <w:r w:rsidRPr="007247F4">
              <w:rPr>
                <w:szCs w:val="28"/>
              </w:rPr>
              <w:t>Костянтин</w:t>
            </w:r>
          </w:p>
        </w:tc>
      </w:tr>
      <w:tr w:rsidR="009677B2" w:rsidRPr="00444244" w:rsidTr="00B97980">
        <w:tblPrEx>
          <w:tblCellMar>
            <w:top w:w="0" w:type="dxa"/>
            <w:left w:w="108" w:type="dxa"/>
            <w:bottom w:w="0" w:type="dxa"/>
            <w:right w:w="108" w:type="dxa"/>
          </w:tblCellMar>
        </w:tblPrEx>
        <w:trPr>
          <w:gridBefore w:val="1"/>
          <w:wBefore w:w="6" w:type="dxa"/>
          <w:cantSplit/>
          <w:trHeight w:val="991"/>
        </w:trPr>
        <w:tc>
          <w:tcPr>
            <w:tcW w:w="6644" w:type="dxa"/>
            <w:gridSpan w:val="2"/>
          </w:tcPr>
          <w:p w:rsidR="009677B2" w:rsidRDefault="009677B2" w:rsidP="00257077">
            <w:pPr>
              <w:jc w:val="both"/>
              <w:rPr>
                <w:szCs w:val="28"/>
              </w:rPr>
            </w:pPr>
            <w:r w:rsidRPr="00444244">
              <w:rPr>
                <w:szCs w:val="28"/>
              </w:rPr>
              <w:lastRenderedPageBreak/>
              <w:t>Надання консультаційної допомоги  підприємствам, організаціям, установам з питання бронювання військовозобов’язаних під час дії воєнного стану</w:t>
            </w:r>
          </w:p>
          <w:p w:rsidR="00257077" w:rsidRPr="00257077" w:rsidRDefault="00257077" w:rsidP="00257077">
            <w:pPr>
              <w:jc w:val="both"/>
              <w:rPr>
                <w:sz w:val="16"/>
                <w:szCs w:val="16"/>
              </w:rPr>
            </w:pPr>
          </w:p>
        </w:tc>
        <w:tc>
          <w:tcPr>
            <w:tcW w:w="5817" w:type="dxa"/>
            <w:gridSpan w:val="3"/>
          </w:tcPr>
          <w:p w:rsidR="009677B2" w:rsidRPr="00444244" w:rsidRDefault="009677B2" w:rsidP="00257077">
            <w:pPr>
              <w:jc w:val="both"/>
              <w:rPr>
                <w:szCs w:val="28"/>
              </w:rPr>
            </w:pPr>
            <w:r w:rsidRPr="00444244">
              <w:rPr>
                <w:szCs w:val="28"/>
              </w:rPr>
              <w:t>План роботи департаменту агропромислового розвитку облдержадміністрації на  2025 рік</w:t>
            </w:r>
          </w:p>
          <w:p w:rsidR="009677B2" w:rsidRPr="00444244" w:rsidRDefault="009677B2" w:rsidP="00257077">
            <w:pPr>
              <w:jc w:val="both"/>
              <w:rPr>
                <w:szCs w:val="28"/>
              </w:rPr>
            </w:pPr>
          </w:p>
        </w:tc>
        <w:tc>
          <w:tcPr>
            <w:tcW w:w="1426" w:type="dxa"/>
            <w:gridSpan w:val="2"/>
          </w:tcPr>
          <w:p w:rsidR="009677B2" w:rsidRPr="00444244" w:rsidRDefault="009677B2" w:rsidP="00257077">
            <w:pPr>
              <w:jc w:val="center"/>
              <w:rPr>
                <w:szCs w:val="28"/>
              </w:rPr>
            </w:pPr>
            <w:r w:rsidRPr="00444244">
              <w:rPr>
                <w:szCs w:val="28"/>
              </w:rPr>
              <w:t>Протягом</w:t>
            </w:r>
          </w:p>
          <w:p w:rsidR="009677B2" w:rsidRPr="00444244" w:rsidRDefault="009677B2" w:rsidP="00257077">
            <w:pPr>
              <w:jc w:val="center"/>
              <w:rPr>
                <w:szCs w:val="28"/>
              </w:rPr>
            </w:pPr>
            <w:r w:rsidRPr="00444244">
              <w:rPr>
                <w:szCs w:val="28"/>
              </w:rPr>
              <w:t>місяця</w:t>
            </w:r>
          </w:p>
        </w:tc>
        <w:tc>
          <w:tcPr>
            <w:tcW w:w="1842" w:type="dxa"/>
            <w:gridSpan w:val="2"/>
          </w:tcPr>
          <w:p w:rsidR="009677B2" w:rsidRPr="00444244" w:rsidRDefault="009677B2" w:rsidP="00257077">
            <w:pPr>
              <w:rPr>
                <w:szCs w:val="28"/>
              </w:rPr>
            </w:pPr>
            <w:r w:rsidRPr="00444244">
              <w:rPr>
                <w:szCs w:val="28"/>
              </w:rPr>
              <w:t>Переходько</w:t>
            </w:r>
          </w:p>
          <w:p w:rsidR="009677B2" w:rsidRPr="00444244" w:rsidRDefault="009677B2" w:rsidP="00257077">
            <w:pPr>
              <w:rPr>
                <w:szCs w:val="28"/>
              </w:rPr>
            </w:pPr>
            <w:r w:rsidRPr="00444244">
              <w:rPr>
                <w:szCs w:val="28"/>
              </w:rPr>
              <w:t>Надія</w:t>
            </w:r>
          </w:p>
        </w:tc>
      </w:tr>
      <w:tr w:rsidR="009677B2" w:rsidRPr="00444244" w:rsidTr="00B97980">
        <w:tblPrEx>
          <w:tblCellMar>
            <w:top w:w="0" w:type="dxa"/>
            <w:left w:w="108" w:type="dxa"/>
            <w:bottom w:w="0" w:type="dxa"/>
            <w:right w:w="108" w:type="dxa"/>
          </w:tblCellMar>
        </w:tblPrEx>
        <w:trPr>
          <w:gridBefore w:val="1"/>
          <w:wBefore w:w="6" w:type="dxa"/>
          <w:cantSplit/>
          <w:trHeight w:val="925"/>
        </w:trPr>
        <w:tc>
          <w:tcPr>
            <w:tcW w:w="6644" w:type="dxa"/>
            <w:gridSpan w:val="2"/>
          </w:tcPr>
          <w:p w:rsidR="009677B2" w:rsidRPr="00444244" w:rsidRDefault="009677B2" w:rsidP="00257077">
            <w:pPr>
              <w:jc w:val="both"/>
              <w:rPr>
                <w:szCs w:val="28"/>
              </w:rPr>
            </w:pPr>
            <w:r w:rsidRPr="00444244">
              <w:rPr>
                <w:szCs w:val="28"/>
              </w:rPr>
              <w:t>Надання методичної та консультаційної допомоги фізичним особам, фізичним особам – підприємцям щодо створення сімейних фермерських господарств                 без статусу юридичної особи</w:t>
            </w:r>
          </w:p>
          <w:p w:rsidR="009677B2" w:rsidRPr="00444244" w:rsidRDefault="009677B2" w:rsidP="00257077">
            <w:pPr>
              <w:ind w:right="113"/>
              <w:jc w:val="both"/>
              <w:rPr>
                <w:sz w:val="16"/>
                <w:szCs w:val="16"/>
              </w:rPr>
            </w:pPr>
          </w:p>
        </w:tc>
        <w:tc>
          <w:tcPr>
            <w:tcW w:w="5817" w:type="dxa"/>
            <w:gridSpan w:val="3"/>
          </w:tcPr>
          <w:p w:rsidR="009677B2" w:rsidRPr="00444244" w:rsidRDefault="009677B2" w:rsidP="00257077">
            <w:pPr>
              <w:jc w:val="both"/>
              <w:rPr>
                <w:szCs w:val="28"/>
              </w:rPr>
            </w:pPr>
            <w:r w:rsidRPr="00444244">
              <w:rPr>
                <w:szCs w:val="28"/>
              </w:rPr>
              <w:t>План роботи департаменту агропромислового розвитку облдержадміністрації на  2025 рік</w:t>
            </w:r>
          </w:p>
          <w:p w:rsidR="009677B2" w:rsidRPr="00444244" w:rsidRDefault="009677B2" w:rsidP="00257077">
            <w:pPr>
              <w:jc w:val="both"/>
              <w:rPr>
                <w:szCs w:val="28"/>
              </w:rPr>
            </w:pPr>
          </w:p>
        </w:tc>
        <w:tc>
          <w:tcPr>
            <w:tcW w:w="1426" w:type="dxa"/>
            <w:gridSpan w:val="2"/>
          </w:tcPr>
          <w:p w:rsidR="009677B2" w:rsidRPr="00444244" w:rsidRDefault="009677B2" w:rsidP="00257077">
            <w:pPr>
              <w:jc w:val="center"/>
              <w:rPr>
                <w:szCs w:val="28"/>
              </w:rPr>
            </w:pPr>
            <w:r w:rsidRPr="00444244">
              <w:rPr>
                <w:szCs w:val="28"/>
              </w:rPr>
              <w:t>Протягом</w:t>
            </w:r>
          </w:p>
          <w:p w:rsidR="009677B2" w:rsidRPr="00444244" w:rsidRDefault="009677B2" w:rsidP="00257077">
            <w:pPr>
              <w:jc w:val="center"/>
              <w:rPr>
                <w:szCs w:val="28"/>
              </w:rPr>
            </w:pPr>
            <w:r w:rsidRPr="00444244">
              <w:rPr>
                <w:szCs w:val="28"/>
              </w:rPr>
              <w:t>місяця</w:t>
            </w:r>
          </w:p>
        </w:tc>
        <w:tc>
          <w:tcPr>
            <w:tcW w:w="1842" w:type="dxa"/>
            <w:gridSpan w:val="2"/>
          </w:tcPr>
          <w:p w:rsidR="009677B2" w:rsidRPr="00444244" w:rsidRDefault="009677B2" w:rsidP="00257077">
            <w:pPr>
              <w:rPr>
                <w:szCs w:val="28"/>
              </w:rPr>
            </w:pPr>
            <w:r w:rsidRPr="00444244">
              <w:rPr>
                <w:szCs w:val="28"/>
              </w:rPr>
              <w:t>Переходько</w:t>
            </w:r>
          </w:p>
          <w:p w:rsidR="009677B2" w:rsidRPr="00444244" w:rsidRDefault="009677B2" w:rsidP="00257077">
            <w:pPr>
              <w:rPr>
                <w:szCs w:val="28"/>
              </w:rPr>
            </w:pPr>
            <w:r w:rsidRPr="00444244">
              <w:rPr>
                <w:szCs w:val="28"/>
              </w:rPr>
              <w:t>Надія</w:t>
            </w:r>
          </w:p>
        </w:tc>
      </w:tr>
      <w:tr w:rsidR="009677B2" w:rsidRPr="00444244" w:rsidTr="00B97980">
        <w:tblPrEx>
          <w:tblCellMar>
            <w:top w:w="0" w:type="dxa"/>
            <w:left w:w="108" w:type="dxa"/>
            <w:bottom w:w="0" w:type="dxa"/>
            <w:right w:w="108" w:type="dxa"/>
          </w:tblCellMar>
        </w:tblPrEx>
        <w:trPr>
          <w:gridBefore w:val="1"/>
          <w:wBefore w:w="6" w:type="dxa"/>
          <w:cantSplit/>
          <w:trHeight w:val="925"/>
        </w:trPr>
        <w:tc>
          <w:tcPr>
            <w:tcW w:w="6644" w:type="dxa"/>
            <w:gridSpan w:val="2"/>
          </w:tcPr>
          <w:p w:rsidR="009677B2" w:rsidRPr="00444244" w:rsidRDefault="009677B2" w:rsidP="00257077">
            <w:pPr>
              <w:jc w:val="both"/>
              <w:rPr>
                <w:szCs w:val="28"/>
              </w:rPr>
            </w:pPr>
            <w:r w:rsidRPr="00444244">
              <w:rPr>
                <w:szCs w:val="28"/>
              </w:rPr>
              <w:t>Електронні консультації</w:t>
            </w:r>
            <w:r w:rsidRPr="00444244">
              <w:rPr>
                <w:rStyle w:val="rvts0"/>
                <w:szCs w:val="28"/>
              </w:rPr>
              <w:t xml:space="preserve"> на тему: </w:t>
            </w:r>
            <w:r w:rsidRPr="00444244">
              <w:rPr>
                <w:szCs w:val="28"/>
              </w:rPr>
              <w:t>"</w:t>
            </w:r>
            <w:r w:rsidRPr="00444244">
              <w:rPr>
                <w:rStyle w:val="rvts0"/>
                <w:szCs w:val="28"/>
              </w:rPr>
              <w:t>Основні критерії щодо визначення підприємств агропромислового комплексу  критично важливими</w:t>
            </w:r>
            <w:r w:rsidRPr="00444244">
              <w:rPr>
                <w:szCs w:val="28"/>
              </w:rPr>
              <w:t>"</w:t>
            </w:r>
          </w:p>
          <w:p w:rsidR="009677B2" w:rsidRPr="00444244" w:rsidRDefault="009677B2" w:rsidP="00257077">
            <w:pPr>
              <w:jc w:val="both"/>
              <w:rPr>
                <w:sz w:val="16"/>
                <w:szCs w:val="16"/>
              </w:rPr>
            </w:pPr>
          </w:p>
        </w:tc>
        <w:tc>
          <w:tcPr>
            <w:tcW w:w="5817" w:type="dxa"/>
            <w:gridSpan w:val="3"/>
          </w:tcPr>
          <w:p w:rsidR="009677B2" w:rsidRPr="00444244" w:rsidRDefault="009677B2" w:rsidP="00257077">
            <w:pPr>
              <w:jc w:val="both"/>
              <w:rPr>
                <w:szCs w:val="28"/>
              </w:rPr>
            </w:pPr>
            <w:r w:rsidRPr="00444244">
              <w:rPr>
                <w:szCs w:val="28"/>
              </w:rPr>
              <w:t>План роботи департаменту агропромислового розвитку облдержадміністрації на  2025 рік</w:t>
            </w:r>
          </w:p>
          <w:p w:rsidR="009677B2" w:rsidRPr="00444244" w:rsidRDefault="009677B2" w:rsidP="00257077">
            <w:pPr>
              <w:jc w:val="both"/>
              <w:rPr>
                <w:szCs w:val="28"/>
              </w:rPr>
            </w:pPr>
          </w:p>
        </w:tc>
        <w:tc>
          <w:tcPr>
            <w:tcW w:w="1426" w:type="dxa"/>
            <w:gridSpan w:val="2"/>
          </w:tcPr>
          <w:p w:rsidR="009677B2" w:rsidRPr="00444244" w:rsidRDefault="009677B2" w:rsidP="00257077">
            <w:pPr>
              <w:jc w:val="center"/>
              <w:rPr>
                <w:szCs w:val="28"/>
              </w:rPr>
            </w:pPr>
            <w:r w:rsidRPr="00444244">
              <w:rPr>
                <w:szCs w:val="28"/>
              </w:rPr>
              <w:t>Протягом</w:t>
            </w:r>
          </w:p>
          <w:p w:rsidR="009677B2" w:rsidRPr="00444244" w:rsidRDefault="009677B2" w:rsidP="00257077">
            <w:pPr>
              <w:jc w:val="center"/>
              <w:rPr>
                <w:szCs w:val="28"/>
              </w:rPr>
            </w:pPr>
            <w:r w:rsidRPr="00444244">
              <w:rPr>
                <w:szCs w:val="28"/>
              </w:rPr>
              <w:t>місяця</w:t>
            </w:r>
          </w:p>
        </w:tc>
        <w:tc>
          <w:tcPr>
            <w:tcW w:w="1842" w:type="dxa"/>
            <w:gridSpan w:val="2"/>
          </w:tcPr>
          <w:p w:rsidR="009677B2" w:rsidRPr="00444244" w:rsidRDefault="009677B2" w:rsidP="00257077">
            <w:pPr>
              <w:rPr>
                <w:szCs w:val="28"/>
              </w:rPr>
            </w:pPr>
            <w:r w:rsidRPr="00444244">
              <w:rPr>
                <w:szCs w:val="28"/>
              </w:rPr>
              <w:t>Переходько</w:t>
            </w:r>
          </w:p>
          <w:p w:rsidR="009677B2" w:rsidRPr="00444244" w:rsidRDefault="009677B2" w:rsidP="00257077">
            <w:pPr>
              <w:rPr>
                <w:szCs w:val="28"/>
              </w:rPr>
            </w:pPr>
            <w:r w:rsidRPr="00444244">
              <w:rPr>
                <w:szCs w:val="28"/>
              </w:rPr>
              <w:t>Надія</w:t>
            </w:r>
          </w:p>
        </w:tc>
      </w:tr>
      <w:tr w:rsidR="009677B2" w:rsidRPr="00472417" w:rsidTr="00EA1E34">
        <w:tblPrEx>
          <w:tblCellMar>
            <w:top w:w="0" w:type="dxa"/>
            <w:left w:w="108" w:type="dxa"/>
            <w:bottom w:w="0" w:type="dxa"/>
            <w:right w:w="108" w:type="dxa"/>
          </w:tblCellMar>
        </w:tblPrEx>
        <w:trPr>
          <w:gridBefore w:val="1"/>
          <w:wBefore w:w="6" w:type="dxa"/>
          <w:cantSplit/>
          <w:trHeight w:val="739"/>
        </w:trPr>
        <w:tc>
          <w:tcPr>
            <w:tcW w:w="6644" w:type="dxa"/>
            <w:gridSpan w:val="2"/>
          </w:tcPr>
          <w:p w:rsidR="009677B2" w:rsidRPr="00472417" w:rsidRDefault="009677B2" w:rsidP="00257077">
            <w:pPr>
              <w:ind w:right="113"/>
              <w:jc w:val="both"/>
              <w:rPr>
                <w:szCs w:val="28"/>
              </w:rPr>
            </w:pPr>
            <w:r w:rsidRPr="00472417">
              <w:t xml:space="preserve">Впровадження </w:t>
            </w:r>
            <w:r w:rsidRPr="00472417">
              <w:rPr>
                <w:lang w:val="en-US"/>
              </w:rPr>
              <w:t>Cisco</w:t>
            </w:r>
            <w:r w:rsidRPr="00472417">
              <w:rPr>
                <w:lang w:val="ru-RU"/>
              </w:rPr>
              <w:t xml:space="preserve"> </w:t>
            </w:r>
            <w:r w:rsidRPr="00472417">
              <w:rPr>
                <w:lang w:val="en-US"/>
              </w:rPr>
              <w:t>Umbrella</w:t>
            </w:r>
            <w:r w:rsidRPr="00472417">
              <w:t xml:space="preserve"> у закладах загальної середньої  освіти області</w:t>
            </w:r>
          </w:p>
        </w:tc>
        <w:tc>
          <w:tcPr>
            <w:tcW w:w="5817" w:type="dxa"/>
            <w:gridSpan w:val="3"/>
          </w:tcPr>
          <w:p w:rsidR="009677B2" w:rsidRPr="00472417" w:rsidRDefault="009677B2" w:rsidP="00257077">
            <w:pPr>
              <w:jc w:val="both"/>
              <w:rPr>
                <w:szCs w:val="28"/>
              </w:rPr>
            </w:pPr>
            <w:r w:rsidRPr="00472417">
              <w:rPr>
                <w:szCs w:val="28"/>
              </w:rPr>
              <w:t>План роботи департаменту цифрової трансформації та суспільних комунікацій облдержадміністрації на 2025 рік</w:t>
            </w:r>
          </w:p>
          <w:p w:rsidR="009677B2" w:rsidRPr="00472417" w:rsidRDefault="009677B2" w:rsidP="00257077">
            <w:pPr>
              <w:jc w:val="both"/>
              <w:rPr>
                <w:sz w:val="16"/>
                <w:szCs w:val="16"/>
              </w:rPr>
            </w:pPr>
          </w:p>
        </w:tc>
        <w:tc>
          <w:tcPr>
            <w:tcW w:w="1426" w:type="dxa"/>
            <w:gridSpan w:val="2"/>
          </w:tcPr>
          <w:p w:rsidR="009677B2" w:rsidRPr="00472417" w:rsidRDefault="009677B2" w:rsidP="00257077">
            <w:pPr>
              <w:jc w:val="center"/>
              <w:rPr>
                <w:szCs w:val="28"/>
              </w:rPr>
            </w:pPr>
            <w:r w:rsidRPr="00472417">
              <w:rPr>
                <w:szCs w:val="28"/>
              </w:rPr>
              <w:t>Протягом</w:t>
            </w:r>
          </w:p>
          <w:p w:rsidR="009677B2" w:rsidRPr="00472417" w:rsidRDefault="009677B2" w:rsidP="00257077">
            <w:pPr>
              <w:jc w:val="center"/>
              <w:rPr>
                <w:szCs w:val="28"/>
              </w:rPr>
            </w:pPr>
            <w:r w:rsidRPr="00472417">
              <w:rPr>
                <w:szCs w:val="28"/>
              </w:rPr>
              <w:t>місяця</w:t>
            </w:r>
          </w:p>
        </w:tc>
        <w:tc>
          <w:tcPr>
            <w:tcW w:w="1842" w:type="dxa"/>
            <w:gridSpan w:val="2"/>
          </w:tcPr>
          <w:p w:rsidR="009677B2" w:rsidRPr="00472417" w:rsidRDefault="009677B2" w:rsidP="00257077">
            <w:pPr>
              <w:rPr>
                <w:szCs w:val="28"/>
              </w:rPr>
            </w:pPr>
            <w:r w:rsidRPr="00472417">
              <w:rPr>
                <w:szCs w:val="28"/>
              </w:rPr>
              <w:t>Шлапак</w:t>
            </w:r>
          </w:p>
          <w:p w:rsidR="009677B2" w:rsidRPr="00472417" w:rsidRDefault="009677B2" w:rsidP="00257077">
            <w:pPr>
              <w:rPr>
                <w:szCs w:val="28"/>
              </w:rPr>
            </w:pPr>
            <w:r w:rsidRPr="00472417">
              <w:rPr>
                <w:szCs w:val="28"/>
              </w:rPr>
              <w:t>Олександр</w:t>
            </w:r>
          </w:p>
          <w:p w:rsidR="009677B2" w:rsidRPr="00472417" w:rsidRDefault="009677B2" w:rsidP="00257077">
            <w:pPr>
              <w:rPr>
                <w:szCs w:val="28"/>
              </w:rPr>
            </w:pPr>
          </w:p>
        </w:tc>
      </w:tr>
      <w:tr w:rsidR="009677B2" w:rsidRPr="00951658" w:rsidTr="00EA1E34">
        <w:tblPrEx>
          <w:tblCellMar>
            <w:top w:w="0" w:type="dxa"/>
            <w:left w:w="108" w:type="dxa"/>
            <w:bottom w:w="0" w:type="dxa"/>
            <w:right w:w="108" w:type="dxa"/>
          </w:tblCellMar>
        </w:tblPrEx>
        <w:trPr>
          <w:gridBefore w:val="1"/>
          <w:wBefore w:w="6" w:type="dxa"/>
          <w:cantSplit/>
          <w:trHeight w:val="739"/>
        </w:trPr>
        <w:tc>
          <w:tcPr>
            <w:tcW w:w="6644" w:type="dxa"/>
            <w:gridSpan w:val="2"/>
          </w:tcPr>
          <w:p w:rsidR="009677B2" w:rsidRPr="00951658" w:rsidRDefault="009677B2" w:rsidP="00257077">
            <w:pPr>
              <w:autoSpaceDE w:val="0"/>
              <w:autoSpaceDN w:val="0"/>
              <w:adjustRightInd w:val="0"/>
              <w:jc w:val="both"/>
            </w:pPr>
            <w:r w:rsidRPr="00951658">
              <w:t>Проведення заходів спільно з представниками Polaris щодо формування комплексного плану розвитку ЦНАП Рівненської області</w:t>
            </w:r>
          </w:p>
        </w:tc>
        <w:tc>
          <w:tcPr>
            <w:tcW w:w="5817" w:type="dxa"/>
            <w:gridSpan w:val="3"/>
          </w:tcPr>
          <w:p w:rsidR="009677B2" w:rsidRPr="00951658" w:rsidRDefault="009677B2" w:rsidP="00257077">
            <w:pPr>
              <w:jc w:val="both"/>
              <w:rPr>
                <w:szCs w:val="28"/>
              </w:rPr>
            </w:pPr>
            <w:r w:rsidRPr="00951658">
              <w:rPr>
                <w:szCs w:val="28"/>
              </w:rPr>
              <w:t>План роботи департаменту цифрової трансформації та суспільних комунікацій облдержадміністрації на 2025 рік</w:t>
            </w:r>
          </w:p>
          <w:p w:rsidR="009677B2" w:rsidRPr="00951658" w:rsidRDefault="009677B2" w:rsidP="00257077">
            <w:pPr>
              <w:jc w:val="both"/>
              <w:rPr>
                <w:sz w:val="16"/>
                <w:szCs w:val="16"/>
              </w:rPr>
            </w:pPr>
          </w:p>
        </w:tc>
        <w:tc>
          <w:tcPr>
            <w:tcW w:w="1426" w:type="dxa"/>
            <w:gridSpan w:val="2"/>
          </w:tcPr>
          <w:p w:rsidR="009677B2" w:rsidRPr="00951658" w:rsidRDefault="009677B2" w:rsidP="00257077">
            <w:pPr>
              <w:jc w:val="center"/>
              <w:rPr>
                <w:szCs w:val="28"/>
              </w:rPr>
            </w:pPr>
            <w:r w:rsidRPr="00951658">
              <w:rPr>
                <w:szCs w:val="28"/>
              </w:rPr>
              <w:t>Протягом</w:t>
            </w:r>
          </w:p>
          <w:p w:rsidR="009677B2" w:rsidRPr="00951658" w:rsidRDefault="009677B2" w:rsidP="00257077">
            <w:pPr>
              <w:jc w:val="center"/>
              <w:rPr>
                <w:szCs w:val="28"/>
              </w:rPr>
            </w:pPr>
            <w:r w:rsidRPr="00951658">
              <w:rPr>
                <w:szCs w:val="28"/>
              </w:rPr>
              <w:t>місяця</w:t>
            </w:r>
          </w:p>
        </w:tc>
        <w:tc>
          <w:tcPr>
            <w:tcW w:w="1842" w:type="dxa"/>
            <w:gridSpan w:val="2"/>
          </w:tcPr>
          <w:p w:rsidR="009677B2" w:rsidRPr="00951658" w:rsidRDefault="009677B2" w:rsidP="00257077">
            <w:pPr>
              <w:rPr>
                <w:szCs w:val="28"/>
              </w:rPr>
            </w:pPr>
            <w:r w:rsidRPr="00951658">
              <w:rPr>
                <w:szCs w:val="28"/>
              </w:rPr>
              <w:t>Шлапак</w:t>
            </w:r>
          </w:p>
          <w:p w:rsidR="009677B2" w:rsidRPr="00951658" w:rsidRDefault="009677B2" w:rsidP="00257077">
            <w:pPr>
              <w:rPr>
                <w:szCs w:val="28"/>
              </w:rPr>
            </w:pPr>
            <w:r w:rsidRPr="00951658">
              <w:rPr>
                <w:szCs w:val="28"/>
              </w:rPr>
              <w:t>Олександр</w:t>
            </w:r>
          </w:p>
          <w:p w:rsidR="009677B2" w:rsidRPr="00951658" w:rsidRDefault="009677B2" w:rsidP="00257077">
            <w:pPr>
              <w:rPr>
                <w:szCs w:val="28"/>
              </w:rPr>
            </w:pPr>
          </w:p>
        </w:tc>
      </w:tr>
      <w:tr w:rsidR="009677B2" w:rsidRPr="00951658" w:rsidTr="00EA1E34">
        <w:tblPrEx>
          <w:tblCellMar>
            <w:top w:w="0" w:type="dxa"/>
            <w:left w:w="108" w:type="dxa"/>
            <w:bottom w:w="0" w:type="dxa"/>
            <w:right w:w="108" w:type="dxa"/>
          </w:tblCellMar>
        </w:tblPrEx>
        <w:trPr>
          <w:gridBefore w:val="1"/>
          <w:wBefore w:w="6" w:type="dxa"/>
          <w:cantSplit/>
          <w:trHeight w:val="739"/>
        </w:trPr>
        <w:tc>
          <w:tcPr>
            <w:tcW w:w="6644" w:type="dxa"/>
            <w:gridSpan w:val="2"/>
          </w:tcPr>
          <w:p w:rsidR="009677B2" w:rsidRPr="00951658" w:rsidRDefault="009677B2" w:rsidP="00257077">
            <w:pPr>
              <w:autoSpaceDE w:val="0"/>
              <w:autoSpaceDN w:val="0"/>
              <w:adjustRightInd w:val="0"/>
              <w:jc w:val="both"/>
            </w:pPr>
            <w:r w:rsidRPr="00951658">
              <w:t xml:space="preserve">Налаштування серверного обладнання для функціонування геоінформаційної системи </w:t>
            </w:r>
            <w:r w:rsidRPr="00734356">
              <w:rPr>
                <w:szCs w:val="28"/>
              </w:rPr>
              <w:t>"</w:t>
            </w:r>
            <w:r w:rsidRPr="00951658">
              <w:t>Аналітичний портал Рівненщини</w:t>
            </w:r>
            <w:r w:rsidRPr="00734356">
              <w:rPr>
                <w:szCs w:val="28"/>
              </w:rPr>
              <w:t>"</w:t>
            </w:r>
          </w:p>
          <w:p w:rsidR="009677B2" w:rsidRPr="00951658" w:rsidRDefault="009677B2" w:rsidP="00257077">
            <w:pPr>
              <w:autoSpaceDE w:val="0"/>
              <w:autoSpaceDN w:val="0"/>
              <w:adjustRightInd w:val="0"/>
              <w:jc w:val="both"/>
              <w:rPr>
                <w:sz w:val="16"/>
                <w:szCs w:val="16"/>
              </w:rPr>
            </w:pPr>
          </w:p>
        </w:tc>
        <w:tc>
          <w:tcPr>
            <w:tcW w:w="5817" w:type="dxa"/>
            <w:gridSpan w:val="3"/>
          </w:tcPr>
          <w:p w:rsidR="009677B2" w:rsidRPr="00951658" w:rsidRDefault="009677B2" w:rsidP="00257077">
            <w:pPr>
              <w:jc w:val="both"/>
              <w:rPr>
                <w:szCs w:val="28"/>
              </w:rPr>
            </w:pPr>
            <w:r w:rsidRPr="00951658">
              <w:rPr>
                <w:szCs w:val="28"/>
              </w:rPr>
              <w:t>План роботи департаменту цифрової трансформації та суспільних комунікацій облдержадміністрації на 2025 рік</w:t>
            </w:r>
          </w:p>
          <w:p w:rsidR="009677B2" w:rsidRPr="00951658" w:rsidRDefault="009677B2" w:rsidP="00257077">
            <w:pPr>
              <w:jc w:val="both"/>
              <w:rPr>
                <w:sz w:val="16"/>
                <w:szCs w:val="16"/>
              </w:rPr>
            </w:pPr>
          </w:p>
        </w:tc>
        <w:tc>
          <w:tcPr>
            <w:tcW w:w="1426" w:type="dxa"/>
            <w:gridSpan w:val="2"/>
          </w:tcPr>
          <w:p w:rsidR="009677B2" w:rsidRPr="00951658" w:rsidRDefault="009677B2" w:rsidP="00257077">
            <w:pPr>
              <w:jc w:val="center"/>
              <w:rPr>
                <w:szCs w:val="28"/>
              </w:rPr>
            </w:pPr>
            <w:r w:rsidRPr="00951658">
              <w:rPr>
                <w:szCs w:val="28"/>
              </w:rPr>
              <w:t>Протягом</w:t>
            </w:r>
          </w:p>
          <w:p w:rsidR="009677B2" w:rsidRPr="00951658" w:rsidRDefault="009677B2" w:rsidP="00257077">
            <w:pPr>
              <w:jc w:val="center"/>
              <w:rPr>
                <w:szCs w:val="28"/>
              </w:rPr>
            </w:pPr>
            <w:r w:rsidRPr="00951658">
              <w:rPr>
                <w:szCs w:val="28"/>
              </w:rPr>
              <w:t>місяця</w:t>
            </w:r>
          </w:p>
        </w:tc>
        <w:tc>
          <w:tcPr>
            <w:tcW w:w="1842" w:type="dxa"/>
            <w:gridSpan w:val="2"/>
          </w:tcPr>
          <w:p w:rsidR="009677B2" w:rsidRPr="00951658" w:rsidRDefault="009677B2" w:rsidP="00257077">
            <w:pPr>
              <w:rPr>
                <w:szCs w:val="28"/>
              </w:rPr>
            </w:pPr>
            <w:r w:rsidRPr="00951658">
              <w:rPr>
                <w:szCs w:val="28"/>
              </w:rPr>
              <w:t>Шлапак</w:t>
            </w:r>
          </w:p>
          <w:p w:rsidR="009677B2" w:rsidRPr="00951658" w:rsidRDefault="009677B2" w:rsidP="00257077">
            <w:pPr>
              <w:rPr>
                <w:szCs w:val="28"/>
              </w:rPr>
            </w:pPr>
            <w:r w:rsidRPr="00951658">
              <w:rPr>
                <w:szCs w:val="28"/>
              </w:rPr>
              <w:t>Олександр</w:t>
            </w:r>
          </w:p>
          <w:p w:rsidR="009677B2" w:rsidRPr="00951658" w:rsidRDefault="009677B2" w:rsidP="00257077">
            <w:pPr>
              <w:rPr>
                <w:szCs w:val="28"/>
              </w:rPr>
            </w:pPr>
          </w:p>
        </w:tc>
      </w:tr>
      <w:tr w:rsidR="009677B2" w:rsidRPr="00951658" w:rsidTr="00EA1E34">
        <w:tblPrEx>
          <w:tblCellMar>
            <w:top w:w="0" w:type="dxa"/>
            <w:left w:w="108" w:type="dxa"/>
            <w:bottom w:w="0" w:type="dxa"/>
            <w:right w:w="108" w:type="dxa"/>
          </w:tblCellMar>
        </w:tblPrEx>
        <w:trPr>
          <w:gridBefore w:val="1"/>
          <w:wBefore w:w="6" w:type="dxa"/>
          <w:cantSplit/>
          <w:trHeight w:val="739"/>
        </w:trPr>
        <w:tc>
          <w:tcPr>
            <w:tcW w:w="6644" w:type="dxa"/>
            <w:gridSpan w:val="2"/>
          </w:tcPr>
          <w:p w:rsidR="009677B2" w:rsidRPr="00951658" w:rsidRDefault="009677B2" w:rsidP="00257077">
            <w:pPr>
              <w:autoSpaceDE w:val="0"/>
              <w:autoSpaceDN w:val="0"/>
              <w:adjustRightInd w:val="0"/>
              <w:jc w:val="both"/>
            </w:pPr>
            <w:r w:rsidRPr="00951658">
              <w:t xml:space="preserve">Розгортання та конфігурація геоінформаційної системи </w:t>
            </w:r>
            <w:r w:rsidRPr="00734356">
              <w:rPr>
                <w:szCs w:val="28"/>
              </w:rPr>
              <w:t>"</w:t>
            </w:r>
            <w:r w:rsidRPr="00951658">
              <w:t>Аналітичний портал Рівненщини</w:t>
            </w:r>
            <w:r w:rsidRPr="00734356">
              <w:rPr>
                <w:szCs w:val="28"/>
              </w:rPr>
              <w:t>"</w:t>
            </w:r>
            <w:r w:rsidRPr="00951658">
              <w:t xml:space="preserve"> на серверній інфраструктурі</w:t>
            </w:r>
          </w:p>
          <w:p w:rsidR="009677B2" w:rsidRPr="00951658" w:rsidRDefault="009677B2" w:rsidP="00257077">
            <w:pPr>
              <w:autoSpaceDE w:val="0"/>
              <w:autoSpaceDN w:val="0"/>
              <w:adjustRightInd w:val="0"/>
              <w:jc w:val="both"/>
              <w:rPr>
                <w:sz w:val="16"/>
                <w:szCs w:val="16"/>
              </w:rPr>
            </w:pPr>
          </w:p>
        </w:tc>
        <w:tc>
          <w:tcPr>
            <w:tcW w:w="5817" w:type="dxa"/>
            <w:gridSpan w:val="3"/>
          </w:tcPr>
          <w:p w:rsidR="009677B2" w:rsidRPr="00951658" w:rsidRDefault="009677B2" w:rsidP="00257077">
            <w:pPr>
              <w:jc w:val="both"/>
              <w:rPr>
                <w:szCs w:val="28"/>
              </w:rPr>
            </w:pPr>
            <w:r w:rsidRPr="00951658">
              <w:rPr>
                <w:szCs w:val="28"/>
              </w:rPr>
              <w:t>План роботи департаменту цифрової трансформації та суспільних комунікацій облдержадміністрації на 2025 рік</w:t>
            </w:r>
          </w:p>
          <w:p w:rsidR="009677B2" w:rsidRPr="00951658" w:rsidRDefault="009677B2" w:rsidP="00257077">
            <w:pPr>
              <w:jc w:val="both"/>
              <w:rPr>
                <w:sz w:val="16"/>
                <w:szCs w:val="16"/>
              </w:rPr>
            </w:pPr>
          </w:p>
        </w:tc>
        <w:tc>
          <w:tcPr>
            <w:tcW w:w="1426" w:type="dxa"/>
            <w:gridSpan w:val="2"/>
          </w:tcPr>
          <w:p w:rsidR="009677B2" w:rsidRPr="00951658" w:rsidRDefault="009677B2" w:rsidP="00257077">
            <w:pPr>
              <w:jc w:val="center"/>
              <w:rPr>
                <w:szCs w:val="28"/>
              </w:rPr>
            </w:pPr>
            <w:r w:rsidRPr="00951658">
              <w:rPr>
                <w:szCs w:val="28"/>
              </w:rPr>
              <w:t>Протягом</w:t>
            </w:r>
          </w:p>
          <w:p w:rsidR="009677B2" w:rsidRPr="00951658" w:rsidRDefault="009677B2" w:rsidP="00257077">
            <w:pPr>
              <w:jc w:val="center"/>
              <w:rPr>
                <w:szCs w:val="28"/>
              </w:rPr>
            </w:pPr>
            <w:r w:rsidRPr="00951658">
              <w:rPr>
                <w:szCs w:val="28"/>
              </w:rPr>
              <w:t>місяця</w:t>
            </w:r>
          </w:p>
        </w:tc>
        <w:tc>
          <w:tcPr>
            <w:tcW w:w="1842" w:type="dxa"/>
            <w:gridSpan w:val="2"/>
          </w:tcPr>
          <w:p w:rsidR="009677B2" w:rsidRPr="00951658" w:rsidRDefault="009677B2" w:rsidP="00257077">
            <w:pPr>
              <w:rPr>
                <w:szCs w:val="28"/>
              </w:rPr>
            </w:pPr>
            <w:r w:rsidRPr="00951658">
              <w:rPr>
                <w:szCs w:val="28"/>
              </w:rPr>
              <w:t>Шлапак</w:t>
            </w:r>
          </w:p>
          <w:p w:rsidR="009677B2" w:rsidRPr="00951658" w:rsidRDefault="009677B2" w:rsidP="00257077">
            <w:pPr>
              <w:rPr>
                <w:szCs w:val="28"/>
              </w:rPr>
            </w:pPr>
            <w:r w:rsidRPr="00951658">
              <w:rPr>
                <w:szCs w:val="28"/>
              </w:rPr>
              <w:t>Олександр</w:t>
            </w:r>
          </w:p>
          <w:p w:rsidR="009677B2" w:rsidRPr="00951658" w:rsidRDefault="009677B2" w:rsidP="00257077">
            <w:pPr>
              <w:rPr>
                <w:szCs w:val="28"/>
              </w:rPr>
            </w:pPr>
          </w:p>
        </w:tc>
      </w:tr>
      <w:tr w:rsidR="009677B2" w:rsidRPr="003F1406" w:rsidTr="00B97980">
        <w:tblPrEx>
          <w:tblCellMar>
            <w:top w:w="0" w:type="dxa"/>
            <w:left w:w="108" w:type="dxa"/>
            <w:bottom w:w="0" w:type="dxa"/>
            <w:right w:w="108" w:type="dxa"/>
          </w:tblCellMar>
        </w:tblPrEx>
        <w:trPr>
          <w:gridBefore w:val="1"/>
          <w:wBefore w:w="6" w:type="dxa"/>
          <w:cantSplit/>
          <w:trHeight w:val="697"/>
        </w:trPr>
        <w:tc>
          <w:tcPr>
            <w:tcW w:w="6644" w:type="dxa"/>
            <w:gridSpan w:val="2"/>
          </w:tcPr>
          <w:p w:rsidR="009677B2" w:rsidRDefault="009677B2" w:rsidP="00257077">
            <w:pPr>
              <w:jc w:val="both"/>
              <w:rPr>
                <w:szCs w:val="28"/>
              </w:rPr>
            </w:pPr>
            <w:r w:rsidRPr="006914DD">
              <w:rPr>
                <w:szCs w:val="28"/>
              </w:rPr>
              <w:t>Виїзд робочої групи департаменту соціальної</w:t>
            </w:r>
            <w:r>
              <w:rPr>
                <w:szCs w:val="28"/>
              </w:rPr>
              <w:t xml:space="preserve"> політики облдержадміністрації </w:t>
            </w:r>
            <w:r w:rsidRPr="00734356">
              <w:rPr>
                <w:szCs w:val="28"/>
              </w:rPr>
              <w:t>"</w:t>
            </w:r>
            <w:r>
              <w:rPr>
                <w:szCs w:val="28"/>
              </w:rPr>
              <w:t>Мобільний соціальний офіс</w:t>
            </w:r>
            <w:r w:rsidRPr="00734356">
              <w:rPr>
                <w:szCs w:val="28"/>
              </w:rPr>
              <w:t>"</w:t>
            </w:r>
          </w:p>
          <w:p w:rsidR="00257077" w:rsidRDefault="00257077" w:rsidP="00257077">
            <w:pPr>
              <w:jc w:val="both"/>
              <w:rPr>
                <w:szCs w:val="28"/>
              </w:rPr>
            </w:pPr>
          </w:p>
          <w:p w:rsidR="00257077" w:rsidRDefault="00257077" w:rsidP="00257077">
            <w:pPr>
              <w:jc w:val="both"/>
              <w:rPr>
                <w:szCs w:val="28"/>
              </w:rPr>
            </w:pPr>
          </w:p>
          <w:p w:rsidR="00257077" w:rsidRPr="006914DD" w:rsidRDefault="00257077" w:rsidP="00257077">
            <w:pPr>
              <w:jc w:val="both"/>
              <w:rPr>
                <w:szCs w:val="28"/>
              </w:rPr>
            </w:pPr>
          </w:p>
          <w:p w:rsidR="009677B2" w:rsidRPr="00951658" w:rsidRDefault="009677B2" w:rsidP="00257077">
            <w:pPr>
              <w:jc w:val="both"/>
              <w:rPr>
                <w:sz w:val="16"/>
                <w:szCs w:val="16"/>
              </w:rPr>
            </w:pPr>
          </w:p>
        </w:tc>
        <w:tc>
          <w:tcPr>
            <w:tcW w:w="5817" w:type="dxa"/>
            <w:gridSpan w:val="3"/>
          </w:tcPr>
          <w:p w:rsidR="009677B2" w:rsidRPr="006914DD" w:rsidRDefault="009677B2" w:rsidP="00257077">
            <w:pPr>
              <w:jc w:val="both"/>
              <w:rPr>
                <w:bCs/>
                <w:szCs w:val="28"/>
              </w:rPr>
            </w:pPr>
            <w:r w:rsidRPr="006914DD">
              <w:rPr>
                <w:szCs w:val="28"/>
              </w:rPr>
              <w:t xml:space="preserve">План роботи </w:t>
            </w:r>
            <w:r w:rsidRPr="006914DD">
              <w:rPr>
                <w:bCs/>
                <w:szCs w:val="28"/>
              </w:rPr>
              <w:t xml:space="preserve">департаменту </w:t>
            </w:r>
            <w:r w:rsidRPr="006914DD">
              <w:rPr>
                <w:szCs w:val="28"/>
              </w:rPr>
              <w:t xml:space="preserve">соціальної політики </w:t>
            </w:r>
            <w:r w:rsidRPr="006914DD">
              <w:rPr>
                <w:bCs/>
                <w:szCs w:val="28"/>
              </w:rPr>
              <w:t>облдержа</w:t>
            </w:r>
            <w:r w:rsidRPr="006914DD">
              <w:rPr>
                <w:bCs/>
                <w:szCs w:val="28"/>
              </w:rPr>
              <w:t>д</w:t>
            </w:r>
            <w:r w:rsidRPr="006914DD">
              <w:rPr>
                <w:bCs/>
                <w:szCs w:val="28"/>
              </w:rPr>
              <w:t>міністрації на 2025 рік</w:t>
            </w:r>
          </w:p>
          <w:p w:rsidR="009677B2" w:rsidRPr="006914DD" w:rsidRDefault="009677B2" w:rsidP="00257077">
            <w:pPr>
              <w:jc w:val="both"/>
              <w:rPr>
                <w:szCs w:val="28"/>
              </w:rPr>
            </w:pPr>
          </w:p>
        </w:tc>
        <w:tc>
          <w:tcPr>
            <w:tcW w:w="1426" w:type="dxa"/>
            <w:gridSpan w:val="2"/>
          </w:tcPr>
          <w:p w:rsidR="009677B2" w:rsidRPr="006914DD" w:rsidRDefault="009677B2" w:rsidP="00257077">
            <w:pPr>
              <w:jc w:val="center"/>
              <w:rPr>
                <w:szCs w:val="28"/>
              </w:rPr>
            </w:pPr>
            <w:r w:rsidRPr="006914DD">
              <w:rPr>
                <w:szCs w:val="28"/>
              </w:rPr>
              <w:t>Протягом</w:t>
            </w:r>
          </w:p>
          <w:p w:rsidR="009677B2" w:rsidRPr="006914DD" w:rsidRDefault="009677B2" w:rsidP="00257077">
            <w:pPr>
              <w:jc w:val="center"/>
              <w:rPr>
                <w:szCs w:val="28"/>
              </w:rPr>
            </w:pPr>
            <w:r w:rsidRPr="006914DD">
              <w:rPr>
                <w:szCs w:val="28"/>
              </w:rPr>
              <w:t>місяця</w:t>
            </w:r>
          </w:p>
        </w:tc>
        <w:tc>
          <w:tcPr>
            <w:tcW w:w="1842" w:type="dxa"/>
            <w:gridSpan w:val="2"/>
          </w:tcPr>
          <w:p w:rsidR="009677B2" w:rsidRPr="006914DD" w:rsidRDefault="009677B2" w:rsidP="00257077">
            <w:pPr>
              <w:pStyle w:val="af4"/>
              <w:rPr>
                <w:rFonts w:ascii="Times New Roman" w:hAnsi="Times New Roman"/>
                <w:sz w:val="28"/>
                <w:szCs w:val="28"/>
                <w:lang w:val="uk-UA"/>
              </w:rPr>
            </w:pPr>
            <w:r w:rsidRPr="006914DD">
              <w:rPr>
                <w:rFonts w:ascii="Times New Roman" w:hAnsi="Times New Roman"/>
                <w:sz w:val="28"/>
                <w:szCs w:val="28"/>
                <w:lang w:val="uk-UA"/>
              </w:rPr>
              <w:t>Слободенюк</w:t>
            </w:r>
          </w:p>
          <w:p w:rsidR="009677B2" w:rsidRPr="006914DD" w:rsidRDefault="009677B2" w:rsidP="00257077">
            <w:pPr>
              <w:rPr>
                <w:szCs w:val="28"/>
              </w:rPr>
            </w:pPr>
            <w:r w:rsidRPr="006914DD">
              <w:rPr>
                <w:szCs w:val="28"/>
              </w:rPr>
              <w:t>Роза</w:t>
            </w:r>
          </w:p>
        </w:tc>
      </w:tr>
      <w:tr w:rsidR="009677B2" w:rsidRPr="003F1406" w:rsidTr="00B97980">
        <w:tblPrEx>
          <w:tblCellMar>
            <w:top w:w="0" w:type="dxa"/>
            <w:left w:w="108" w:type="dxa"/>
            <w:bottom w:w="0" w:type="dxa"/>
            <w:right w:w="108" w:type="dxa"/>
          </w:tblCellMar>
        </w:tblPrEx>
        <w:trPr>
          <w:gridBefore w:val="1"/>
          <w:wBefore w:w="6" w:type="dxa"/>
          <w:cantSplit/>
        </w:trPr>
        <w:tc>
          <w:tcPr>
            <w:tcW w:w="15729" w:type="dxa"/>
            <w:gridSpan w:val="9"/>
          </w:tcPr>
          <w:p w:rsidR="009677B2" w:rsidRPr="0025210F" w:rsidRDefault="009677B2" w:rsidP="00257077">
            <w:pPr>
              <w:jc w:val="center"/>
              <w:rPr>
                <w:b/>
                <w:szCs w:val="28"/>
              </w:rPr>
            </w:pPr>
            <w:r w:rsidRPr="0025210F">
              <w:rPr>
                <w:b/>
                <w:szCs w:val="28"/>
              </w:rPr>
              <w:lastRenderedPageBreak/>
              <w:t>Наради, навчання з найважливіших питань розвитку області</w:t>
            </w:r>
          </w:p>
          <w:p w:rsidR="009677B2" w:rsidRPr="0025210F" w:rsidRDefault="009677B2" w:rsidP="00257077">
            <w:pPr>
              <w:jc w:val="center"/>
              <w:rPr>
                <w:b/>
                <w:sz w:val="12"/>
                <w:szCs w:val="12"/>
              </w:rPr>
            </w:pPr>
          </w:p>
        </w:tc>
      </w:tr>
      <w:tr w:rsidR="009677B2" w:rsidRPr="00000F3A" w:rsidTr="00B97980">
        <w:tblPrEx>
          <w:tblCellMar>
            <w:top w:w="0" w:type="dxa"/>
            <w:left w:w="108" w:type="dxa"/>
            <w:bottom w:w="0" w:type="dxa"/>
            <w:right w:w="108" w:type="dxa"/>
          </w:tblCellMar>
        </w:tblPrEx>
        <w:trPr>
          <w:gridBefore w:val="1"/>
          <w:wBefore w:w="6" w:type="dxa"/>
          <w:trHeight w:val="358"/>
        </w:trPr>
        <w:tc>
          <w:tcPr>
            <w:tcW w:w="6644" w:type="dxa"/>
            <w:gridSpan w:val="2"/>
          </w:tcPr>
          <w:p w:rsidR="009677B2" w:rsidRPr="00000F3A" w:rsidRDefault="009677B2" w:rsidP="00257077">
            <w:pPr>
              <w:jc w:val="both"/>
              <w:rPr>
                <w:szCs w:val="28"/>
              </w:rPr>
            </w:pPr>
            <w:r w:rsidRPr="00000F3A">
              <w:rPr>
                <w:szCs w:val="28"/>
              </w:rPr>
              <w:t>Селекторні наради з керівниками закладів охорони здоров’</w:t>
            </w:r>
            <w:r w:rsidRPr="00000F3A">
              <w:rPr>
                <w:szCs w:val="28"/>
                <w:lang w:val="ru-RU"/>
              </w:rPr>
              <w:t>я щодо актуальних питань галузі</w:t>
            </w:r>
          </w:p>
        </w:tc>
        <w:tc>
          <w:tcPr>
            <w:tcW w:w="5817" w:type="dxa"/>
            <w:gridSpan w:val="3"/>
          </w:tcPr>
          <w:p w:rsidR="009677B2" w:rsidRPr="0025210F" w:rsidRDefault="009677B2" w:rsidP="00257077">
            <w:pPr>
              <w:jc w:val="both"/>
              <w:rPr>
                <w:szCs w:val="28"/>
              </w:rPr>
            </w:pPr>
            <w:r w:rsidRPr="0025210F">
              <w:rPr>
                <w:szCs w:val="28"/>
              </w:rPr>
              <w:t>План роботи департаменту цивільного захисту та охорони здоров’я населення облдержадміністрації на 2025 рік</w:t>
            </w:r>
          </w:p>
          <w:p w:rsidR="009677B2" w:rsidRPr="0025210F" w:rsidRDefault="009677B2" w:rsidP="00257077">
            <w:pPr>
              <w:jc w:val="both"/>
              <w:rPr>
                <w:sz w:val="12"/>
                <w:szCs w:val="12"/>
              </w:rPr>
            </w:pPr>
          </w:p>
        </w:tc>
        <w:tc>
          <w:tcPr>
            <w:tcW w:w="1426" w:type="dxa"/>
            <w:gridSpan w:val="2"/>
          </w:tcPr>
          <w:p w:rsidR="009677B2" w:rsidRPr="00000F3A" w:rsidRDefault="009677B2" w:rsidP="00257077">
            <w:pPr>
              <w:jc w:val="center"/>
              <w:rPr>
                <w:szCs w:val="28"/>
              </w:rPr>
            </w:pPr>
            <w:r w:rsidRPr="00000F3A">
              <w:rPr>
                <w:szCs w:val="28"/>
              </w:rPr>
              <w:t xml:space="preserve">Двічі </w:t>
            </w:r>
          </w:p>
          <w:p w:rsidR="009677B2" w:rsidRPr="00000F3A" w:rsidRDefault="009677B2" w:rsidP="00257077">
            <w:pPr>
              <w:jc w:val="center"/>
              <w:rPr>
                <w:szCs w:val="28"/>
              </w:rPr>
            </w:pPr>
            <w:r w:rsidRPr="00000F3A">
              <w:rPr>
                <w:szCs w:val="28"/>
              </w:rPr>
              <w:t>на тиждень</w:t>
            </w:r>
          </w:p>
        </w:tc>
        <w:tc>
          <w:tcPr>
            <w:tcW w:w="1842" w:type="dxa"/>
            <w:gridSpan w:val="2"/>
          </w:tcPr>
          <w:p w:rsidR="009677B2" w:rsidRPr="00000F3A" w:rsidRDefault="009677B2" w:rsidP="00257077">
            <w:pPr>
              <w:rPr>
                <w:szCs w:val="28"/>
              </w:rPr>
            </w:pPr>
            <w:r w:rsidRPr="00000F3A">
              <w:rPr>
                <w:szCs w:val="28"/>
              </w:rPr>
              <w:t xml:space="preserve">Вівсянник </w:t>
            </w:r>
          </w:p>
          <w:p w:rsidR="009677B2" w:rsidRPr="00000F3A" w:rsidRDefault="009677B2" w:rsidP="00257077">
            <w:pPr>
              <w:rPr>
                <w:szCs w:val="28"/>
              </w:rPr>
            </w:pPr>
            <w:r w:rsidRPr="00000F3A">
              <w:rPr>
                <w:szCs w:val="28"/>
              </w:rPr>
              <w:t>Олег</w:t>
            </w:r>
          </w:p>
        </w:tc>
      </w:tr>
      <w:tr w:rsidR="00973B79" w:rsidRPr="003F1406" w:rsidTr="0094744B">
        <w:tblPrEx>
          <w:tblCellMar>
            <w:top w:w="0" w:type="dxa"/>
            <w:left w:w="108" w:type="dxa"/>
            <w:bottom w:w="0" w:type="dxa"/>
            <w:right w:w="108" w:type="dxa"/>
          </w:tblCellMar>
        </w:tblPrEx>
        <w:trPr>
          <w:gridBefore w:val="1"/>
          <w:wBefore w:w="6" w:type="dxa"/>
          <w:trHeight w:val="358"/>
        </w:trPr>
        <w:tc>
          <w:tcPr>
            <w:tcW w:w="6644" w:type="dxa"/>
            <w:gridSpan w:val="2"/>
          </w:tcPr>
          <w:p w:rsidR="00973B79" w:rsidRPr="003230FD" w:rsidRDefault="00973B79" w:rsidP="00257077">
            <w:pPr>
              <w:jc w:val="both"/>
              <w:rPr>
                <w:szCs w:val="28"/>
              </w:rPr>
            </w:pPr>
            <w:r w:rsidRPr="003230FD">
              <w:rPr>
                <w:szCs w:val="28"/>
              </w:rPr>
              <w:t>Семінар-практикум щодо безбар’єрності для викладачів закладів мистецької освіти</w:t>
            </w:r>
          </w:p>
        </w:tc>
        <w:tc>
          <w:tcPr>
            <w:tcW w:w="5817" w:type="dxa"/>
            <w:gridSpan w:val="3"/>
          </w:tcPr>
          <w:p w:rsidR="00973B79" w:rsidRPr="00252D84" w:rsidRDefault="00973B79" w:rsidP="00257077">
            <w:pPr>
              <w:jc w:val="both"/>
              <w:rPr>
                <w:szCs w:val="28"/>
              </w:rPr>
            </w:pPr>
            <w:r w:rsidRPr="00252D84">
              <w:rPr>
                <w:szCs w:val="28"/>
              </w:rPr>
              <w:t>План роботи управління культури і туризму облдержадміністрації на 2025 рік</w:t>
            </w:r>
          </w:p>
          <w:p w:rsidR="00973B79" w:rsidRPr="00257077" w:rsidRDefault="00973B79" w:rsidP="00257077">
            <w:pPr>
              <w:jc w:val="both"/>
              <w:rPr>
                <w:sz w:val="16"/>
                <w:szCs w:val="16"/>
              </w:rPr>
            </w:pPr>
          </w:p>
        </w:tc>
        <w:tc>
          <w:tcPr>
            <w:tcW w:w="1426" w:type="dxa"/>
            <w:gridSpan w:val="2"/>
          </w:tcPr>
          <w:p w:rsidR="00973B79" w:rsidRPr="00252D84" w:rsidRDefault="00973B79" w:rsidP="00257077">
            <w:pPr>
              <w:jc w:val="center"/>
              <w:rPr>
                <w:szCs w:val="28"/>
                <w:lang w:eastAsia="ru-RU"/>
              </w:rPr>
            </w:pPr>
            <w:r w:rsidRPr="00252D84">
              <w:rPr>
                <w:szCs w:val="28"/>
                <w:lang w:eastAsia="ru-RU"/>
              </w:rPr>
              <w:t>14</w:t>
            </w:r>
          </w:p>
        </w:tc>
        <w:tc>
          <w:tcPr>
            <w:tcW w:w="1842" w:type="dxa"/>
            <w:gridSpan w:val="2"/>
          </w:tcPr>
          <w:p w:rsidR="00973B79" w:rsidRPr="00252D84" w:rsidRDefault="00973B79" w:rsidP="00257077">
            <w:pPr>
              <w:jc w:val="both"/>
              <w:rPr>
                <w:bCs/>
                <w:szCs w:val="28"/>
              </w:rPr>
            </w:pPr>
            <w:r w:rsidRPr="00252D84">
              <w:rPr>
                <w:bCs/>
                <w:szCs w:val="28"/>
              </w:rPr>
              <w:t>Романюк</w:t>
            </w:r>
          </w:p>
          <w:p w:rsidR="00973B79" w:rsidRPr="00252D84" w:rsidRDefault="00973B79" w:rsidP="00257077">
            <w:pPr>
              <w:jc w:val="both"/>
              <w:rPr>
                <w:bCs/>
                <w:szCs w:val="28"/>
              </w:rPr>
            </w:pPr>
            <w:r w:rsidRPr="00252D84">
              <w:rPr>
                <w:bCs/>
                <w:szCs w:val="28"/>
              </w:rPr>
              <w:t>Любов</w:t>
            </w:r>
          </w:p>
          <w:p w:rsidR="00973B79" w:rsidRPr="00257077" w:rsidRDefault="00973B79" w:rsidP="00257077">
            <w:pPr>
              <w:jc w:val="both"/>
              <w:rPr>
                <w:bCs/>
                <w:sz w:val="16"/>
                <w:szCs w:val="16"/>
              </w:rPr>
            </w:pPr>
          </w:p>
        </w:tc>
      </w:tr>
      <w:tr w:rsidR="00973B79" w:rsidRPr="003F1406" w:rsidTr="0094744B">
        <w:tblPrEx>
          <w:tblCellMar>
            <w:top w:w="0" w:type="dxa"/>
            <w:left w:w="108" w:type="dxa"/>
            <w:bottom w:w="0" w:type="dxa"/>
            <w:right w:w="108" w:type="dxa"/>
          </w:tblCellMar>
        </w:tblPrEx>
        <w:trPr>
          <w:gridBefore w:val="1"/>
          <w:wBefore w:w="6" w:type="dxa"/>
          <w:trHeight w:val="358"/>
        </w:trPr>
        <w:tc>
          <w:tcPr>
            <w:tcW w:w="6644" w:type="dxa"/>
            <w:gridSpan w:val="2"/>
          </w:tcPr>
          <w:p w:rsidR="00973B79" w:rsidRPr="003230FD" w:rsidRDefault="00973B79" w:rsidP="00257077">
            <w:pPr>
              <w:jc w:val="both"/>
              <w:rPr>
                <w:szCs w:val="28"/>
              </w:rPr>
            </w:pPr>
            <w:r w:rsidRPr="003230FD">
              <w:rPr>
                <w:szCs w:val="28"/>
              </w:rPr>
              <w:t>Семінар-практикум з аматорського мистецтва для керівників вокально-хорового жанру</w:t>
            </w:r>
          </w:p>
        </w:tc>
        <w:tc>
          <w:tcPr>
            <w:tcW w:w="5817" w:type="dxa"/>
            <w:gridSpan w:val="3"/>
          </w:tcPr>
          <w:p w:rsidR="00973B79" w:rsidRPr="00252D84" w:rsidRDefault="00973B79" w:rsidP="00257077">
            <w:pPr>
              <w:jc w:val="both"/>
              <w:rPr>
                <w:szCs w:val="28"/>
              </w:rPr>
            </w:pPr>
            <w:r w:rsidRPr="00252D84">
              <w:rPr>
                <w:szCs w:val="28"/>
              </w:rPr>
              <w:t>План роботи управління культури і туризму облдержадміністрації на 2025 рік</w:t>
            </w:r>
          </w:p>
          <w:p w:rsidR="00973B79" w:rsidRPr="00257077" w:rsidRDefault="00973B79" w:rsidP="00257077">
            <w:pPr>
              <w:jc w:val="both"/>
              <w:rPr>
                <w:sz w:val="16"/>
                <w:szCs w:val="16"/>
              </w:rPr>
            </w:pPr>
          </w:p>
        </w:tc>
        <w:tc>
          <w:tcPr>
            <w:tcW w:w="1426" w:type="dxa"/>
            <w:gridSpan w:val="2"/>
          </w:tcPr>
          <w:p w:rsidR="00973B79" w:rsidRPr="00252D84" w:rsidRDefault="00973B79" w:rsidP="00257077">
            <w:pPr>
              <w:jc w:val="center"/>
              <w:rPr>
                <w:szCs w:val="28"/>
                <w:lang w:eastAsia="ru-RU"/>
              </w:rPr>
            </w:pPr>
            <w:r w:rsidRPr="00252D84">
              <w:rPr>
                <w:szCs w:val="28"/>
                <w:lang w:eastAsia="ru-RU"/>
              </w:rPr>
              <w:t>20</w:t>
            </w:r>
          </w:p>
        </w:tc>
        <w:tc>
          <w:tcPr>
            <w:tcW w:w="1842" w:type="dxa"/>
            <w:gridSpan w:val="2"/>
          </w:tcPr>
          <w:p w:rsidR="00973B79" w:rsidRPr="00252D84" w:rsidRDefault="00973B79" w:rsidP="00257077">
            <w:pPr>
              <w:jc w:val="both"/>
              <w:rPr>
                <w:bCs/>
                <w:szCs w:val="28"/>
              </w:rPr>
            </w:pPr>
            <w:r w:rsidRPr="00252D84">
              <w:rPr>
                <w:bCs/>
                <w:szCs w:val="28"/>
              </w:rPr>
              <w:t>Романюк</w:t>
            </w:r>
          </w:p>
          <w:p w:rsidR="00973B79" w:rsidRPr="00252D84" w:rsidRDefault="00973B79" w:rsidP="00257077">
            <w:pPr>
              <w:jc w:val="both"/>
              <w:rPr>
                <w:bCs/>
                <w:szCs w:val="28"/>
              </w:rPr>
            </w:pPr>
            <w:r w:rsidRPr="00252D84">
              <w:rPr>
                <w:bCs/>
                <w:szCs w:val="28"/>
              </w:rPr>
              <w:t>Любов</w:t>
            </w:r>
          </w:p>
          <w:p w:rsidR="00973B79" w:rsidRPr="00257077" w:rsidRDefault="00973B79" w:rsidP="00257077">
            <w:pPr>
              <w:jc w:val="both"/>
              <w:rPr>
                <w:bCs/>
                <w:sz w:val="16"/>
                <w:szCs w:val="16"/>
              </w:rPr>
            </w:pPr>
          </w:p>
        </w:tc>
      </w:tr>
      <w:tr w:rsidR="009677B2" w:rsidRPr="003F1406" w:rsidTr="00B97980">
        <w:tblPrEx>
          <w:tblCellMar>
            <w:top w:w="0" w:type="dxa"/>
            <w:left w:w="108" w:type="dxa"/>
            <w:bottom w:w="0" w:type="dxa"/>
            <w:right w:w="108" w:type="dxa"/>
          </w:tblCellMar>
        </w:tblPrEx>
        <w:trPr>
          <w:gridBefore w:val="1"/>
          <w:wBefore w:w="6" w:type="dxa"/>
          <w:trHeight w:val="358"/>
        </w:trPr>
        <w:tc>
          <w:tcPr>
            <w:tcW w:w="6644" w:type="dxa"/>
            <w:gridSpan w:val="2"/>
          </w:tcPr>
          <w:p w:rsidR="009677B2" w:rsidRPr="006C756C" w:rsidRDefault="009677B2" w:rsidP="00257077">
            <w:pPr>
              <w:ind w:left="39" w:right="114"/>
              <w:jc w:val="both"/>
              <w:rPr>
                <w:szCs w:val="28"/>
              </w:rPr>
            </w:pPr>
            <w:r>
              <w:rPr>
                <w:szCs w:val="28"/>
              </w:rPr>
              <w:t xml:space="preserve">Семінар у форматі ZOOM </w:t>
            </w:r>
            <w:r w:rsidRPr="00734356">
              <w:rPr>
                <w:szCs w:val="28"/>
              </w:rPr>
              <w:t>"</w:t>
            </w:r>
            <w:r w:rsidRPr="006C756C">
              <w:rPr>
                <w:szCs w:val="28"/>
              </w:rPr>
              <w:t>Про основні зміни зак</w:t>
            </w:r>
            <w:r>
              <w:rPr>
                <w:szCs w:val="28"/>
              </w:rPr>
              <w:t>онодавства в галузі насінництва</w:t>
            </w:r>
            <w:r w:rsidRPr="00734356">
              <w:rPr>
                <w:szCs w:val="28"/>
              </w:rPr>
              <w:t>"</w:t>
            </w:r>
          </w:p>
        </w:tc>
        <w:tc>
          <w:tcPr>
            <w:tcW w:w="5817" w:type="dxa"/>
            <w:gridSpan w:val="3"/>
          </w:tcPr>
          <w:p w:rsidR="009677B2" w:rsidRPr="0025210F" w:rsidRDefault="009677B2" w:rsidP="00257077">
            <w:pPr>
              <w:widowControl w:val="0"/>
              <w:autoSpaceDE w:val="0"/>
              <w:autoSpaceDN w:val="0"/>
              <w:adjustRightInd w:val="0"/>
              <w:ind w:left="-108" w:right="-108"/>
              <w:rPr>
                <w:bCs/>
                <w:szCs w:val="28"/>
              </w:rPr>
            </w:pPr>
            <w:r w:rsidRPr="0025210F">
              <w:rPr>
                <w:bCs/>
                <w:szCs w:val="28"/>
              </w:rPr>
              <w:t> </w:t>
            </w:r>
            <w:r w:rsidRPr="0025210F">
              <w:rPr>
                <w:szCs w:val="28"/>
              </w:rPr>
              <w:t>План роботи департаменту  агропромислового  розвитку облдержадміністрації на  2025 рік</w:t>
            </w:r>
          </w:p>
        </w:tc>
        <w:tc>
          <w:tcPr>
            <w:tcW w:w="1426" w:type="dxa"/>
            <w:gridSpan w:val="2"/>
          </w:tcPr>
          <w:p w:rsidR="009677B2" w:rsidRPr="006C756C" w:rsidRDefault="009677B2" w:rsidP="00257077">
            <w:pPr>
              <w:widowControl w:val="0"/>
              <w:autoSpaceDE w:val="0"/>
              <w:autoSpaceDN w:val="0"/>
              <w:adjustRightInd w:val="0"/>
              <w:ind w:left="-108" w:right="-108"/>
              <w:jc w:val="center"/>
              <w:rPr>
                <w:bCs/>
                <w:szCs w:val="28"/>
              </w:rPr>
            </w:pPr>
            <w:r>
              <w:rPr>
                <w:bCs/>
                <w:szCs w:val="28"/>
              </w:rPr>
              <w:t>До 31</w:t>
            </w:r>
          </w:p>
        </w:tc>
        <w:tc>
          <w:tcPr>
            <w:tcW w:w="1842" w:type="dxa"/>
            <w:gridSpan w:val="2"/>
          </w:tcPr>
          <w:p w:rsidR="009677B2" w:rsidRPr="006C756C" w:rsidRDefault="009677B2" w:rsidP="00257077">
            <w:pPr>
              <w:rPr>
                <w:szCs w:val="28"/>
              </w:rPr>
            </w:pPr>
            <w:r w:rsidRPr="006C756C">
              <w:rPr>
                <w:szCs w:val="28"/>
              </w:rPr>
              <w:t>Переходько</w:t>
            </w:r>
          </w:p>
          <w:p w:rsidR="009677B2" w:rsidRDefault="009677B2" w:rsidP="00257077">
            <w:pPr>
              <w:rPr>
                <w:szCs w:val="28"/>
              </w:rPr>
            </w:pPr>
            <w:r w:rsidRPr="006C756C">
              <w:rPr>
                <w:szCs w:val="28"/>
              </w:rPr>
              <w:t>Надія</w:t>
            </w:r>
          </w:p>
          <w:p w:rsidR="009677B2" w:rsidRPr="006C756C" w:rsidRDefault="009677B2" w:rsidP="00257077">
            <w:pPr>
              <w:rPr>
                <w:sz w:val="16"/>
                <w:szCs w:val="16"/>
              </w:rPr>
            </w:pPr>
          </w:p>
        </w:tc>
      </w:tr>
      <w:tr w:rsidR="009677B2" w:rsidRPr="003F1406" w:rsidTr="00B97980">
        <w:tblPrEx>
          <w:tblCellMar>
            <w:top w:w="0" w:type="dxa"/>
            <w:left w:w="108" w:type="dxa"/>
            <w:bottom w:w="0" w:type="dxa"/>
            <w:right w:w="108" w:type="dxa"/>
          </w:tblCellMar>
        </w:tblPrEx>
        <w:trPr>
          <w:gridBefore w:val="1"/>
          <w:wBefore w:w="6" w:type="dxa"/>
          <w:trHeight w:val="358"/>
        </w:trPr>
        <w:tc>
          <w:tcPr>
            <w:tcW w:w="6644" w:type="dxa"/>
            <w:gridSpan w:val="2"/>
          </w:tcPr>
          <w:p w:rsidR="009677B2" w:rsidRDefault="009677B2" w:rsidP="00257077">
            <w:pPr>
              <w:widowControl w:val="0"/>
              <w:autoSpaceDE w:val="0"/>
              <w:autoSpaceDN w:val="0"/>
              <w:adjustRightInd w:val="0"/>
              <w:ind w:left="39" w:right="114"/>
              <w:jc w:val="both"/>
              <w:rPr>
                <w:szCs w:val="28"/>
              </w:rPr>
            </w:pPr>
            <w:r w:rsidRPr="006C756C">
              <w:rPr>
                <w:szCs w:val="28"/>
              </w:rPr>
              <w:t>Електронні консультації на тему</w:t>
            </w:r>
            <w:r>
              <w:rPr>
                <w:szCs w:val="28"/>
              </w:rPr>
              <w:t>:</w:t>
            </w:r>
            <w:r w:rsidRPr="006C756C">
              <w:rPr>
                <w:szCs w:val="28"/>
              </w:rPr>
              <w:t xml:space="preserve"> </w:t>
            </w:r>
            <w:r w:rsidRPr="00734356">
              <w:rPr>
                <w:szCs w:val="28"/>
              </w:rPr>
              <w:t>"</w:t>
            </w:r>
            <w:r w:rsidRPr="006C756C">
              <w:rPr>
                <w:szCs w:val="28"/>
              </w:rPr>
              <w:t>Стан реалізації в області грантової програми в галузі садівництва, виноградарства хмеляр</w:t>
            </w:r>
            <w:r>
              <w:rPr>
                <w:szCs w:val="28"/>
              </w:rPr>
              <w:t>ства та тепличного господарства</w:t>
            </w:r>
            <w:r w:rsidRPr="00734356">
              <w:rPr>
                <w:szCs w:val="28"/>
              </w:rPr>
              <w:t>"</w:t>
            </w:r>
          </w:p>
          <w:p w:rsidR="009677B2" w:rsidRPr="006C756C" w:rsidRDefault="009677B2" w:rsidP="00257077">
            <w:pPr>
              <w:widowControl w:val="0"/>
              <w:autoSpaceDE w:val="0"/>
              <w:autoSpaceDN w:val="0"/>
              <w:adjustRightInd w:val="0"/>
              <w:ind w:left="39" w:right="114"/>
              <w:jc w:val="both"/>
              <w:rPr>
                <w:bCs/>
                <w:sz w:val="16"/>
                <w:szCs w:val="16"/>
              </w:rPr>
            </w:pPr>
          </w:p>
        </w:tc>
        <w:tc>
          <w:tcPr>
            <w:tcW w:w="5817" w:type="dxa"/>
            <w:gridSpan w:val="3"/>
          </w:tcPr>
          <w:p w:rsidR="009677B2" w:rsidRPr="0025210F" w:rsidRDefault="009677B2" w:rsidP="00257077">
            <w:pPr>
              <w:rPr>
                <w:szCs w:val="28"/>
              </w:rPr>
            </w:pPr>
            <w:r w:rsidRPr="0025210F">
              <w:rPr>
                <w:szCs w:val="28"/>
              </w:rPr>
              <w:t>План роботи департаменту агропромислового розвитку облдержадміністрації на  2025 рік</w:t>
            </w:r>
          </w:p>
        </w:tc>
        <w:tc>
          <w:tcPr>
            <w:tcW w:w="1426" w:type="dxa"/>
            <w:gridSpan w:val="2"/>
          </w:tcPr>
          <w:p w:rsidR="009677B2" w:rsidRPr="006C756C" w:rsidRDefault="009677B2" w:rsidP="00257077">
            <w:pPr>
              <w:jc w:val="center"/>
              <w:rPr>
                <w:szCs w:val="28"/>
              </w:rPr>
            </w:pPr>
            <w:r>
              <w:rPr>
                <w:bCs/>
                <w:szCs w:val="28"/>
              </w:rPr>
              <w:t>До 31</w:t>
            </w:r>
          </w:p>
        </w:tc>
        <w:tc>
          <w:tcPr>
            <w:tcW w:w="1842" w:type="dxa"/>
            <w:gridSpan w:val="2"/>
          </w:tcPr>
          <w:p w:rsidR="009677B2" w:rsidRPr="006C756C" w:rsidRDefault="009677B2" w:rsidP="00257077">
            <w:pPr>
              <w:rPr>
                <w:szCs w:val="28"/>
              </w:rPr>
            </w:pPr>
            <w:r w:rsidRPr="006C756C">
              <w:rPr>
                <w:szCs w:val="28"/>
              </w:rPr>
              <w:t>Переходько</w:t>
            </w:r>
          </w:p>
          <w:p w:rsidR="009677B2" w:rsidRPr="006C756C" w:rsidRDefault="009677B2" w:rsidP="00257077">
            <w:pPr>
              <w:rPr>
                <w:szCs w:val="28"/>
              </w:rPr>
            </w:pPr>
            <w:r w:rsidRPr="006C756C">
              <w:rPr>
                <w:szCs w:val="28"/>
              </w:rPr>
              <w:t>Надія</w:t>
            </w:r>
          </w:p>
        </w:tc>
      </w:tr>
      <w:tr w:rsidR="009677B2" w:rsidRPr="003F1406" w:rsidTr="00B97980">
        <w:tblPrEx>
          <w:tblCellMar>
            <w:top w:w="0" w:type="dxa"/>
            <w:left w:w="108" w:type="dxa"/>
            <w:bottom w:w="0" w:type="dxa"/>
            <w:right w:w="108" w:type="dxa"/>
          </w:tblCellMar>
        </w:tblPrEx>
        <w:trPr>
          <w:gridBefore w:val="1"/>
          <w:wBefore w:w="6" w:type="dxa"/>
          <w:trHeight w:val="358"/>
        </w:trPr>
        <w:tc>
          <w:tcPr>
            <w:tcW w:w="6644" w:type="dxa"/>
            <w:gridSpan w:val="2"/>
          </w:tcPr>
          <w:p w:rsidR="009677B2" w:rsidRPr="003B0B6D" w:rsidRDefault="009677B2" w:rsidP="00257077">
            <w:pPr>
              <w:tabs>
                <w:tab w:val="left" w:pos="6272"/>
              </w:tabs>
              <w:jc w:val="both"/>
              <w:rPr>
                <w:szCs w:val="28"/>
              </w:rPr>
            </w:pPr>
            <w:r w:rsidRPr="003B0B6D">
              <w:rPr>
                <w:szCs w:val="28"/>
              </w:rPr>
              <w:t>Семінар з питань усиновлення, опіки та піклування, соціального захисту дітей-сиріт та дітей, позбавлених батьківського піклування та влаштування їх до сімейних форм виховання для спеціалістів служб у справах дітей області</w:t>
            </w:r>
          </w:p>
          <w:p w:rsidR="009677B2" w:rsidRPr="00257077" w:rsidRDefault="009677B2" w:rsidP="00257077">
            <w:pPr>
              <w:tabs>
                <w:tab w:val="left" w:pos="6272"/>
              </w:tabs>
              <w:jc w:val="both"/>
              <w:rPr>
                <w:sz w:val="10"/>
                <w:szCs w:val="10"/>
              </w:rPr>
            </w:pPr>
          </w:p>
        </w:tc>
        <w:tc>
          <w:tcPr>
            <w:tcW w:w="5817" w:type="dxa"/>
            <w:gridSpan w:val="3"/>
          </w:tcPr>
          <w:p w:rsidR="009677B2" w:rsidRPr="006914DD" w:rsidRDefault="009677B2" w:rsidP="00257077">
            <w:pPr>
              <w:jc w:val="both"/>
              <w:rPr>
                <w:szCs w:val="28"/>
              </w:rPr>
            </w:pPr>
            <w:r w:rsidRPr="006914DD">
              <w:rPr>
                <w:szCs w:val="28"/>
              </w:rPr>
              <w:t>План роботи служби у справах дітей облдержадміністрації на 2025 рік</w:t>
            </w:r>
          </w:p>
          <w:p w:rsidR="009677B2" w:rsidRPr="003B0B6D" w:rsidRDefault="009677B2" w:rsidP="00257077">
            <w:pPr>
              <w:jc w:val="center"/>
              <w:rPr>
                <w:szCs w:val="28"/>
              </w:rPr>
            </w:pPr>
          </w:p>
        </w:tc>
        <w:tc>
          <w:tcPr>
            <w:tcW w:w="1426" w:type="dxa"/>
            <w:gridSpan w:val="2"/>
          </w:tcPr>
          <w:p w:rsidR="009677B2" w:rsidRPr="003B0B6D" w:rsidRDefault="009677B2" w:rsidP="00257077">
            <w:pPr>
              <w:jc w:val="center"/>
              <w:rPr>
                <w:szCs w:val="28"/>
              </w:rPr>
            </w:pPr>
            <w:r>
              <w:rPr>
                <w:szCs w:val="28"/>
              </w:rPr>
              <w:t>До 31</w:t>
            </w:r>
          </w:p>
        </w:tc>
        <w:tc>
          <w:tcPr>
            <w:tcW w:w="1842" w:type="dxa"/>
            <w:gridSpan w:val="2"/>
          </w:tcPr>
          <w:p w:rsidR="009677B2" w:rsidRPr="003B0B6D" w:rsidRDefault="009677B2" w:rsidP="00257077">
            <w:pPr>
              <w:rPr>
                <w:szCs w:val="28"/>
              </w:rPr>
            </w:pPr>
            <w:r w:rsidRPr="003B0B6D">
              <w:rPr>
                <w:szCs w:val="28"/>
              </w:rPr>
              <w:t>Марчук</w:t>
            </w:r>
          </w:p>
          <w:p w:rsidR="009677B2" w:rsidRPr="003B0B6D" w:rsidRDefault="009677B2" w:rsidP="00257077">
            <w:pPr>
              <w:rPr>
                <w:szCs w:val="28"/>
              </w:rPr>
            </w:pPr>
            <w:r w:rsidRPr="003B0B6D">
              <w:rPr>
                <w:szCs w:val="28"/>
              </w:rPr>
              <w:t>Віктор</w:t>
            </w:r>
          </w:p>
        </w:tc>
      </w:tr>
      <w:tr w:rsidR="009677B2" w:rsidRPr="00620DE1" w:rsidTr="00B97980">
        <w:tblPrEx>
          <w:tblCellMar>
            <w:top w:w="0" w:type="dxa"/>
            <w:left w:w="108" w:type="dxa"/>
            <w:bottom w:w="0" w:type="dxa"/>
            <w:right w:w="108" w:type="dxa"/>
          </w:tblCellMar>
        </w:tblPrEx>
        <w:trPr>
          <w:gridBefore w:val="1"/>
          <w:wBefore w:w="6" w:type="dxa"/>
          <w:trHeight w:val="358"/>
        </w:trPr>
        <w:tc>
          <w:tcPr>
            <w:tcW w:w="6644" w:type="dxa"/>
            <w:gridSpan w:val="2"/>
          </w:tcPr>
          <w:p w:rsidR="009677B2" w:rsidRPr="00620DE1" w:rsidRDefault="009677B2" w:rsidP="00257077">
            <w:pPr>
              <w:jc w:val="both"/>
              <w:rPr>
                <w:szCs w:val="28"/>
              </w:rPr>
            </w:pPr>
            <w:r w:rsidRPr="00620DE1">
              <w:rPr>
                <w:szCs w:val="28"/>
              </w:rPr>
              <w:t>Наради з керівниками органів управління освітою районних державних адміністрацій, органів місцевого самоврядування</w:t>
            </w:r>
          </w:p>
          <w:p w:rsidR="009677B2" w:rsidRPr="00620DE1" w:rsidRDefault="009677B2" w:rsidP="00257077">
            <w:pPr>
              <w:jc w:val="both"/>
              <w:rPr>
                <w:sz w:val="12"/>
                <w:szCs w:val="12"/>
              </w:rPr>
            </w:pPr>
          </w:p>
        </w:tc>
        <w:tc>
          <w:tcPr>
            <w:tcW w:w="5817" w:type="dxa"/>
            <w:gridSpan w:val="3"/>
          </w:tcPr>
          <w:p w:rsidR="009677B2" w:rsidRPr="00620DE1" w:rsidRDefault="009677B2" w:rsidP="00257077">
            <w:pPr>
              <w:jc w:val="both"/>
              <w:rPr>
                <w:szCs w:val="28"/>
              </w:rPr>
            </w:pPr>
            <w:r w:rsidRPr="00620DE1">
              <w:rPr>
                <w:szCs w:val="28"/>
              </w:rPr>
              <w:t>План роботи департаменту освіти і науки облдержадміністрації на 2025 рік</w:t>
            </w:r>
          </w:p>
          <w:p w:rsidR="009677B2" w:rsidRPr="00620DE1" w:rsidRDefault="009677B2" w:rsidP="00257077">
            <w:pPr>
              <w:jc w:val="both"/>
              <w:rPr>
                <w:sz w:val="16"/>
                <w:szCs w:val="16"/>
              </w:rPr>
            </w:pPr>
          </w:p>
        </w:tc>
        <w:tc>
          <w:tcPr>
            <w:tcW w:w="1426" w:type="dxa"/>
            <w:gridSpan w:val="2"/>
          </w:tcPr>
          <w:p w:rsidR="009677B2" w:rsidRPr="00620DE1" w:rsidRDefault="009677B2" w:rsidP="00257077">
            <w:pPr>
              <w:jc w:val="center"/>
              <w:rPr>
                <w:szCs w:val="28"/>
              </w:rPr>
            </w:pPr>
            <w:r w:rsidRPr="00620DE1">
              <w:rPr>
                <w:szCs w:val="28"/>
              </w:rPr>
              <w:t>До 31</w:t>
            </w:r>
          </w:p>
        </w:tc>
        <w:tc>
          <w:tcPr>
            <w:tcW w:w="1842" w:type="dxa"/>
            <w:gridSpan w:val="2"/>
          </w:tcPr>
          <w:p w:rsidR="009677B2" w:rsidRPr="00620DE1" w:rsidRDefault="009677B2" w:rsidP="00257077">
            <w:pPr>
              <w:rPr>
                <w:szCs w:val="28"/>
              </w:rPr>
            </w:pPr>
            <w:r w:rsidRPr="00620DE1">
              <w:rPr>
                <w:szCs w:val="28"/>
              </w:rPr>
              <w:t>Коржевський</w:t>
            </w:r>
          </w:p>
          <w:p w:rsidR="009677B2" w:rsidRPr="00620DE1" w:rsidRDefault="009677B2" w:rsidP="00257077">
            <w:pPr>
              <w:rPr>
                <w:szCs w:val="28"/>
              </w:rPr>
            </w:pPr>
            <w:r w:rsidRPr="00620DE1">
              <w:rPr>
                <w:szCs w:val="28"/>
              </w:rPr>
              <w:t>Петро</w:t>
            </w:r>
          </w:p>
          <w:p w:rsidR="009677B2" w:rsidRPr="00620DE1" w:rsidRDefault="009677B2" w:rsidP="00257077">
            <w:pPr>
              <w:rPr>
                <w:sz w:val="16"/>
                <w:szCs w:val="16"/>
              </w:rPr>
            </w:pPr>
          </w:p>
        </w:tc>
      </w:tr>
      <w:tr w:rsidR="009677B2" w:rsidRPr="00620DE1" w:rsidTr="00B97980">
        <w:tblPrEx>
          <w:tblCellMar>
            <w:top w:w="0" w:type="dxa"/>
            <w:left w:w="108" w:type="dxa"/>
            <w:bottom w:w="0" w:type="dxa"/>
            <w:right w:w="108" w:type="dxa"/>
          </w:tblCellMar>
        </w:tblPrEx>
        <w:trPr>
          <w:gridBefore w:val="1"/>
          <w:wBefore w:w="6" w:type="dxa"/>
          <w:trHeight w:val="358"/>
        </w:trPr>
        <w:tc>
          <w:tcPr>
            <w:tcW w:w="6644" w:type="dxa"/>
            <w:gridSpan w:val="2"/>
          </w:tcPr>
          <w:p w:rsidR="009677B2" w:rsidRPr="00620DE1" w:rsidRDefault="009677B2" w:rsidP="00257077">
            <w:pPr>
              <w:jc w:val="both"/>
            </w:pPr>
            <w:r w:rsidRPr="00620DE1">
              <w:t xml:space="preserve">Нарада директорів закладів професійної (професійно-технічної) освіти області </w:t>
            </w:r>
          </w:p>
          <w:p w:rsidR="009677B2" w:rsidRPr="00620DE1" w:rsidRDefault="009677B2" w:rsidP="00257077">
            <w:pPr>
              <w:rPr>
                <w:sz w:val="12"/>
                <w:szCs w:val="12"/>
              </w:rPr>
            </w:pPr>
          </w:p>
        </w:tc>
        <w:tc>
          <w:tcPr>
            <w:tcW w:w="5817" w:type="dxa"/>
            <w:gridSpan w:val="3"/>
          </w:tcPr>
          <w:p w:rsidR="009677B2" w:rsidRPr="00620DE1" w:rsidRDefault="009677B2" w:rsidP="00257077">
            <w:pPr>
              <w:jc w:val="both"/>
              <w:rPr>
                <w:szCs w:val="28"/>
              </w:rPr>
            </w:pPr>
            <w:r w:rsidRPr="00620DE1">
              <w:rPr>
                <w:szCs w:val="28"/>
              </w:rPr>
              <w:t>План роботи департаменту освіти і науки облдержадміністрації на 2025 рік</w:t>
            </w:r>
          </w:p>
          <w:p w:rsidR="009677B2" w:rsidRPr="00257077" w:rsidRDefault="009677B2" w:rsidP="00257077">
            <w:pPr>
              <w:jc w:val="center"/>
              <w:rPr>
                <w:sz w:val="10"/>
                <w:szCs w:val="10"/>
              </w:rPr>
            </w:pPr>
          </w:p>
        </w:tc>
        <w:tc>
          <w:tcPr>
            <w:tcW w:w="1426" w:type="dxa"/>
            <w:gridSpan w:val="2"/>
          </w:tcPr>
          <w:p w:rsidR="009677B2" w:rsidRPr="00620DE1" w:rsidRDefault="009677B2" w:rsidP="00257077">
            <w:pPr>
              <w:jc w:val="center"/>
            </w:pPr>
            <w:r w:rsidRPr="00620DE1">
              <w:rPr>
                <w:szCs w:val="28"/>
              </w:rPr>
              <w:t>До 31</w:t>
            </w:r>
          </w:p>
        </w:tc>
        <w:tc>
          <w:tcPr>
            <w:tcW w:w="1842" w:type="dxa"/>
            <w:gridSpan w:val="2"/>
          </w:tcPr>
          <w:p w:rsidR="009677B2" w:rsidRPr="00620DE1" w:rsidRDefault="009677B2" w:rsidP="00257077">
            <w:pPr>
              <w:rPr>
                <w:szCs w:val="28"/>
              </w:rPr>
            </w:pPr>
            <w:r w:rsidRPr="00620DE1">
              <w:rPr>
                <w:szCs w:val="28"/>
              </w:rPr>
              <w:t>Коржевський</w:t>
            </w:r>
          </w:p>
          <w:p w:rsidR="009677B2" w:rsidRPr="00620DE1" w:rsidRDefault="009677B2" w:rsidP="00257077">
            <w:pPr>
              <w:rPr>
                <w:szCs w:val="28"/>
              </w:rPr>
            </w:pPr>
            <w:r w:rsidRPr="00620DE1">
              <w:rPr>
                <w:szCs w:val="28"/>
              </w:rPr>
              <w:t>Петро</w:t>
            </w:r>
          </w:p>
          <w:p w:rsidR="009677B2" w:rsidRPr="00620DE1" w:rsidRDefault="009677B2" w:rsidP="00257077">
            <w:pPr>
              <w:rPr>
                <w:sz w:val="16"/>
                <w:szCs w:val="16"/>
              </w:rPr>
            </w:pPr>
          </w:p>
        </w:tc>
      </w:tr>
      <w:tr w:rsidR="009677B2" w:rsidRPr="00620DE1" w:rsidTr="00B97980">
        <w:tblPrEx>
          <w:tblCellMar>
            <w:top w:w="0" w:type="dxa"/>
            <w:left w:w="108" w:type="dxa"/>
            <w:bottom w:w="0" w:type="dxa"/>
            <w:right w:w="108" w:type="dxa"/>
          </w:tblCellMar>
        </w:tblPrEx>
        <w:trPr>
          <w:gridBefore w:val="1"/>
          <w:wBefore w:w="6" w:type="dxa"/>
          <w:trHeight w:val="358"/>
        </w:trPr>
        <w:tc>
          <w:tcPr>
            <w:tcW w:w="6644" w:type="dxa"/>
            <w:gridSpan w:val="2"/>
          </w:tcPr>
          <w:p w:rsidR="009677B2" w:rsidRPr="00620DE1" w:rsidRDefault="009677B2" w:rsidP="00257077">
            <w:pPr>
              <w:ind w:left="-19" w:firstLine="19"/>
              <w:jc w:val="both"/>
            </w:pPr>
            <w:r w:rsidRPr="00620DE1">
              <w:t>Обласна нарада керівників закладів загальної середньої освіти, галузеве управління якими здійснює департамент освіти і науки облдержадміністрації</w:t>
            </w:r>
          </w:p>
          <w:p w:rsidR="009677B2" w:rsidRPr="00620DE1" w:rsidRDefault="009677B2" w:rsidP="00257077">
            <w:pPr>
              <w:jc w:val="both"/>
              <w:rPr>
                <w:sz w:val="16"/>
                <w:szCs w:val="16"/>
              </w:rPr>
            </w:pPr>
          </w:p>
        </w:tc>
        <w:tc>
          <w:tcPr>
            <w:tcW w:w="5817" w:type="dxa"/>
            <w:gridSpan w:val="3"/>
          </w:tcPr>
          <w:p w:rsidR="009677B2" w:rsidRPr="00620DE1" w:rsidRDefault="009677B2" w:rsidP="00257077">
            <w:pPr>
              <w:jc w:val="both"/>
              <w:rPr>
                <w:szCs w:val="28"/>
              </w:rPr>
            </w:pPr>
            <w:r w:rsidRPr="00620DE1">
              <w:rPr>
                <w:szCs w:val="28"/>
              </w:rPr>
              <w:t>План роботи департаменту освіти і науки облдержадміністрації на 2025 рік</w:t>
            </w:r>
          </w:p>
          <w:p w:rsidR="009677B2" w:rsidRPr="00620DE1" w:rsidRDefault="009677B2" w:rsidP="00257077">
            <w:pPr>
              <w:jc w:val="both"/>
              <w:rPr>
                <w:sz w:val="16"/>
                <w:szCs w:val="16"/>
              </w:rPr>
            </w:pPr>
          </w:p>
        </w:tc>
        <w:tc>
          <w:tcPr>
            <w:tcW w:w="1426" w:type="dxa"/>
            <w:gridSpan w:val="2"/>
          </w:tcPr>
          <w:p w:rsidR="009677B2" w:rsidRPr="00620DE1" w:rsidRDefault="009677B2" w:rsidP="00257077">
            <w:pPr>
              <w:jc w:val="center"/>
              <w:rPr>
                <w:szCs w:val="28"/>
              </w:rPr>
            </w:pPr>
            <w:r w:rsidRPr="00620DE1">
              <w:rPr>
                <w:szCs w:val="28"/>
              </w:rPr>
              <w:t>До 31</w:t>
            </w:r>
          </w:p>
        </w:tc>
        <w:tc>
          <w:tcPr>
            <w:tcW w:w="1842" w:type="dxa"/>
            <w:gridSpan w:val="2"/>
          </w:tcPr>
          <w:p w:rsidR="009677B2" w:rsidRPr="00620DE1" w:rsidRDefault="009677B2" w:rsidP="00257077">
            <w:pPr>
              <w:rPr>
                <w:szCs w:val="28"/>
              </w:rPr>
            </w:pPr>
            <w:r w:rsidRPr="00620DE1">
              <w:rPr>
                <w:szCs w:val="28"/>
              </w:rPr>
              <w:t>Коржевський</w:t>
            </w:r>
          </w:p>
          <w:p w:rsidR="009677B2" w:rsidRPr="00620DE1" w:rsidRDefault="009677B2" w:rsidP="00257077">
            <w:pPr>
              <w:rPr>
                <w:szCs w:val="28"/>
              </w:rPr>
            </w:pPr>
            <w:r w:rsidRPr="00620DE1">
              <w:rPr>
                <w:szCs w:val="28"/>
              </w:rPr>
              <w:t>Петро</w:t>
            </w:r>
          </w:p>
          <w:p w:rsidR="009677B2" w:rsidRPr="00620DE1" w:rsidRDefault="009677B2" w:rsidP="00257077">
            <w:pPr>
              <w:rPr>
                <w:sz w:val="16"/>
                <w:szCs w:val="16"/>
              </w:rPr>
            </w:pPr>
          </w:p>
        </w:tc>
      </w:tr>
      <w:tr w:rsidR="009677B2" w:rsidRPr="00620DE1" w:rsidTr="00B97980">
        <w:tblPrEx>
          <w:tblCellMar>
            <w:top w:w="0" w:type="dxa"/>
            <w:left w:w="108" w:type="dxa"/>
            <w:bottom w:w="0" w:type="dxa"/>
            <w:right w:w="108" w:type="dxa"/>
          </w:tblCellMar>
        </w:tblPrEx>
        <w:trPr>
          <w:gridBefore w:val="1"/>
          <w:wBefore w:w="6" w:type="dxa"/>
          <w:trHeight w:val="358"/>
        </w:trPr>
        <w:tc>
          <w:tcPr>
            <w:tcW w:w="6644" w:type="dxa"/>
            <w:gridSpan w:val="2"/>
          </w:tcPr>
          <w:p w:rsidR="009677B2" w:rsidRPr="00620DE1" w:rsidRDefault="009677B2" w:rsidP="00257077">
            <w:pPr>
              <w:jc w:val="both"/>
            </w:pPr>
            <w:r w:rsidRPr="00620DE1">
              <w:lastRenderedPageBreak/>
              <w:t xml:space="preserve">Нарада директорів закладів фахової передвищої освіти області </w:t>
            </w:r>
          </w:p>
          <w:p w:rsidR="009677B2" w:rsidRPr="00524FC4" w:rsidRDefault="009677B2" w:rsidP="00257077">
            <w:pPr>
              <w:rPr>
                <w:sz w:val="16"/>
                <w:szCs w:val="16"/>
              </w:rPr>
            </w:pPr>
          </w:p>
        </w:tc>
        <w:tc>
          <w:tcPr>
            <w:tcW w:w="5817" w:type="dxa"/>
            <w:gridSpan w:val="3"/>
          </w:tcPr>
          <w:p w:rsidR="009677B2" w:rsidRPr="00620DE1" w:rsidRDefault="009677B2" w:rsidP="00257077">
            <w:pPr>
              <w:jc w:val="both"/>
              <w:rPr>
                <w:szCs w:val="28"/>
              </w:rPr>
            </w:pPr>
            <w:r w:rsidRPr="00620DE1">
              <w:rPr>
                <w:szCs w:val="28"/>
              </w:rPr>
              <w:t>План роботи департаменту освіти і науки облдержадміністрації на 2025 рік</w:t>
            </w:r>
          </w:p>
          <w:p w:rsidR="009677B2" w:rsidRPr="00620DE1" w:rsidRDefault="009677B2" w:rsidP="00257077">
            <w:pPr>
              <w:jc w:val="center"/>
              <w:rPr>
                <w:sz w:val="16"/>
                <w:szCs w:val="16"/>
              </w:rPr>
            </w:pPr>
          </w:p>
        </w:tc>
        <w:tc>
          <w:tcPr>
            <w:tcW w:w="1426" w:type="dxa"/>
            <w:gridSpan w:val="2"/>
          </w:tcPr>
          <w:p w:rsidR="009677B2" w:rsidRPr="00620DE1" w:rsidRDefault="009677B2" w:rsidP="00257077">
            <w:pPr>
              <w:jc w:val="center"/>
            </w:pPr>
            <w:r w:rsidRPr="00620DE1">
              <w:rPr>
                <w:szCs w:val="28"/>
              </w:rPr>
              <w:t>До 31</w:t>
            </w:r>
          </w:p>
        </w:tc>
        <w:tc>
          <w:tcPr>
            <w:tcW w:w="1842" w:type="dxa"/>
            <w:gridSpan w:val="2"/>
          </w:tcPr>
          <w:p w:rsidR="009677B2" w:rsidRPr="00620DE1" w:rsidRDefault="009677B2" w:rsidP="00257077">
            <w:pPr>
              <w:rPr>
                <w:szCs w:val="28"/>
              </w:rPr>
            </w:pPr>
            <w:r w:rsidRPr="00620DE1">
              <w:rPr>
                <w:szCs w:val="28"/>
              </w:rPr>
              <w:t>Коржевський</w:t>
            </w:r>
          </w:p>
          <w:p w:rsidR="009677B2" w:rsidRPr="00620DE1" w:rsidRDefault="009677B2" w:rsidP="00257077">
            <w:pPr>
              <w:rPr>
                <w:szCs w:val="28"/>
              </w:rPr>
            </w:pPr>
            <w:r w:rsidRPr="00620DE1">
              <w:rPr>
                <w:szCs w:val="28"/>
              </w:rPr>
              <w:t>Петро</w:t>
            </w:r>
          </w:p>
          <w:p w:rsidR="009677B2" w:rsidRPr="00620DE1" w:rsidRDefault="009677B2" w:rsidP="00257077">
            <w:pPr>
              <w:rPr>
                <w:sz w:val="16"/>
                <w:szCs w:val="16"/>
              </w:rPr>
            </w:pPr>
          </w:p>
        </w:tc>
      </w:tr>
      <w:tr w:rsidR="009677B2" w:rsidRPr="00CC2500" w:rsidTr="00B97980">
        <w:tblPrEx>
          <w:tblCellMar>
            <w:top w:w="0" w:type="dxa"/>
            <w:left w:w="108" w:type="dxa"/>
            <w:bottom w:w="0" w:type="dxa"/>
            <w:right w:w="108" w:type="dxa"/>
          </w:tblCellMar>
        </w:tblPrEx>
        <w:trPr>
          <w:gridBefore w:val="1"/>
          <w:wBefore w:w="6" w:type="dxa"/>
          <w:trHeight w:val="869"/>
        </w:trPr>
        <w:tc>
          <w:tcPr>
            <w:tcW w:w="6644" w:type="dxa"/>
            <w:gridSpan w:val="2"/>
          </w:tcPr>
          <w:p w:rsidR="009677B2" w:rsidRPr="00CC2500" w:rsidRDefault="009677B2" w:rsidP="00257077">
            <w:pPr>
              <w:jc w:val="both"/>
              <w:rPr>
                <w:szCs w:val="28"/>
              </w:rPr>
            </w:pPr>
            <w:r w:rsidRPr="00CC2500">
              <w:rPr>
                <w:szCs w:val="28"/>
              </w:rPr>
              <w:t xml:space="preserve">Наради з питань будівництва соціально значимих об’єктів області </w:t>
            </w:r>
          </w:p>
        </w:tc>
        <w:tc>
          <w:tcPr>
            <w:tcW w:w="5817" w:type="dxa"/>
            <w:gridSpan w:val="3"/>
          </w:tcPr>
          <w:p w:rsidR="009677B2" w:rsidRPr="00CC2500" w:rsidRDefault="009677B2" w:rsidP="00257077">
            <w:pPr>
              <w:jc w:val="both"/>
              <w:rPr>
                <w:szCs w:val="28"/>
              </w:rPr>
            </w:pPr>
            <w:r w:rsidRPr="00CC2500">
              <w:rPr>
                <w:szCs w:val="28"/>
              </w:rPr>
              <w:t>План роботи департаменту з питань будівництва та архітектури облдерж-адміністрації на 2025 рік</w:t>
            </w:r>
          </w:p>
          <w:p w:rsidR="009677B2" w:rsidRPr="00CC2500" w:rsidRDefault="009677B2" w:rsidP="00257077">
            <w:pPr>
              <w:jc w:val="both"/>
              <w:rPr>
                <w:sz w:val="12"/>
                <w:szCs w:val="12"/>
              </w:rPr>
            </w:pPr>
          </w:p>
        </w:tc>
        <w:tc>
          <w:tcPr>
            <w:tcW w:w="1426" w:type="dxa"/>
            <w:gridSpan w:val="2"/>
          </w:tcPr>
          <w:p w:rsidR="009677B2" w:rsidRPr="00CC2500" w:rsidRDefault="009677B2" w:rsidP="00257077">
            <w:pPr>
              <w:jc w:val="center"/>
              <w:rPr>
                <w:szCs w:val="28"/>
              </w:rPr>
            </w:pPr>
            <w:r w:rsidRPr="00CC2500">
              <w:rPr>
                <w:szCs w:val="28"/>
              </w:rPr>
              <w:t>Протягом місяця</w:t>
            </w:r>
          </w:p>
        </w:tc>
        <w:tc>
          <w:tcPr>
            <w:tcW w:w="1842" w:type="dxa"/>
            <w:gridSpan w:val="2"/>
          </w:tcPr>
          <w:p w:rsidR="009677B2" w:rsidRPr="00CC2500" w:rsidRDefault="009677B2" w:rsidP="00257077">
            <w:pPr>
              <w:rPr>
                <w:szCs w:val="28"/>
              </w:rPr>
            </w:pPr>
            <w:r w:rsidRPr="00CC2500">
              <w:rPr>
                <w:szCs w:val="28"/>
              </w:rPr>
              <w:t>Ярусевич</w:t>
            </w:r>
          </w:p>
          <w:p w:rsidR="009677B2" w:rsidRPr="00CC2500" w:rsidRDefault="009677B2" w:rsidP="00257077">
            <w:pPr>
              <w:jc w:val="both"/>
              <w:rPr>
                <w:spacing w:val="-20"/>
                <w:szCs w:val="28"/>
              </w:rPr>
            </w:pPr>
            <w:r w:rsidRPr="00CC2500">
              <w:rPr>
                <w:szCs w:val="28"/>
              </w:rPr>
              <w:t>Андрій</w:t>
            </w:r>
          </w:p>
        </w:tc>
      </w:tr>
      <w:tr w:rsidR="00973B79" w:rsidRPr="003F1406" w:rsidTr="0094744B">
        <w:tblPrEx>
          <w:tblCellMar>
            <w:top w:w="0" w:type="dxa"/>
            <w:left w:w="108" w:type="dxa"/>
            <w:bottom w:w="0" w:type="dxa"/>
            <w:right w:w="108" w:type="dxa"/>
          </w:tblCellMar>
        </w:tblPrEx>
        <w:trPr>
          <w:gridBefore w:val="1"/>
          <w:wBefore w:w="6" w:type="dxa"/>
          <w:trHeight w:val="358"/>
        </w:trPr>
        <w:tc>
          <w:tcPr>
            <w:tcW w:w="6644" w:type="dxa"/>
            <w:gridSpan w:val="2"/>
          </w:tcPr>
          <w:p w:rsidR="00973B79" w:rsidRPr="00D20FD5" w:rsidRDefault="00973B79" w:rsidP="00257077">
            <w:pPr>
              <w:jc w:val="both"/>
              <w:rPr>
                <w:szCs w:val="28"/>
                <w:lang w:eastAsia="en-US"/>
              </w:rPr>
            </w:pPr>
            <w:r w:rsidRPr="00D20FD5">
              <w:rPr>
                <w:szCs w:val="28"/>
                <w:lang w:eastAsia="en-US"/>
              </w:rPr>
              <w:t>Семінари  для надавачів  соціальних послуг з питань підтримки та соціального захисту населення</w:t>
            </w:r>
          </w:p>
        </w:tc>
        <w:tc>
          <w:tcPr>
            <w:tcW w:w="5817" w:type="dxa"/>
            <w:gridSpan w:val="3"/>
          </w:tcPr>
          <w:p w:rsidR="00973B79" w:rsidRPr="00D20FD5" w:rsidRDefault="00973B79" w:rsidP="00257077">
            <w:pPr>
              <w:jc w:val="both"/>
              <w:rPr>
                <w:szCs w:val="28"/>
              </w:rPr>
            </w:pPr>
            <w:r w:rsidRPr="00D20FD5">
              <w:rPr>
                <w:szCs w:val="28"/>
              </w:rPr>
              <w:t>План роботи Рівненського обласного центру соціальних служб на 2025 рік</w:t>
            </w:r>
          </w:p>
        </w:tc>
        <w:tc>
          <w:tcPr>
            <w:tcW w:w="1426" w:type="dxa"/>
            <w:gridSpan w:val="2"/>
          </w:tcPr>
          <w:p w:rsidR="00973B79" w:rsidRPr="00D20FD5" w:rsidRDefault="00973B79" w:rsidP="00257077">
            <w:pPr>
              <w:jc w:val="center"/>
              <w:rPr>
                <w:szCs w:val="28"/>
              </w:rPr>
            </w:pPr>
            <w:r w:rsidRPr="00D20FD5">
              <w:rPr>
                <w:szCs w:val="28"/>
              </w:rPr>
              <w:t>Протягом місяця</w:t>
            </w:r>
          </w:p>
        </w:tc>
        <w:tc>
          <w:tcPr>
            <w:tcW w:w="1842" w:type="dxa"/>
            <w:gridSpan w:val="2"/>
          </w:tcPr>
          <w:p w:rsidR="00973B79" w:rsidRPr="00D20FD5" w:rsidRDefault="00973B79" w:rsidP="00257077">
            <w:pPr>
              <w:rPr>
                <w:szCs w:val="28"/>
              </w:rPr>
            </w:pPr>
            <w:r w:rsidRPr="00D20FD5">
              <w:rPr>
                <w:szCs w:val="28"/>
              </w:rPr>
              <w:t>Бучак</w:t>
            </w:r>
          </w:p>
          <w:p w:rsidR="00973B79" w:rsidRPr="00D20FD5" w:rsidRDefault="00973B79" w:rsidP="00257077">
            <w:pPr>
              <w:rPr>
                <w:szCs w:val="28"/>
              </w:rPr>
            </w:pPr>
            <w:r w:rsidRPr="00D20FD5">
              <w:rPr>
                <w:szCs w:val="28"/>
              </w:rPr>
              <w:t>Ананій</w:t>
            </w:r>
          </w:p>
          <w:p w:rsidR="00973B79" w:rsidRPr="00D20FD5" w:rsidRDefault="00973B79" w:rsidP="00257077">
            <w:pPr>
              <w:rPr>
                <w:sz w:val="12"/>
                <w:szCs w:val="12"/>
              </w:rPr>
            </w:pPr>
          </w:p>
        </w:tc>
      </w:tr>
      <w:tr w:rsidR="009677B2" w:rsidRPr="000B0F6E" w:rsidTr="009274DC">
        <w:tblPrEx>
          <w:tblCellMar>
            <w:top w:w="0" w:type="dxa"/>
            <w:left w:w="108" w:type="dxa"/>
            <w:bottom w:w="0" w:type="dxa"/>
            <w:right w:w="108" w:type="dxa"/>
          </w:tblCellMar>
        </w:tblPrEx>
        <w:trPr>
          <w:gridBefore w:val="1"/>
          <w:wBefore w:w="6" w:type="dxa"/>
          <w:trHeight w:val="694"/>
        </w:trPr>
        <w:tc>
          <w:tcPr>
            <w:tcW w:w="6644" w:type="dxa"/>
            <w:gridSpan w:val="2"/>
          </w:tcPr>
          <w:p w:rsidR="009677B2" w:rsidRDefault="009677B2" w:rsidP="00257077">
            <w:pPr>
              <w:jc w:val="both"/>
              <w:rPr>
                <w:szCs w:val="28"/>
              </w:rPr>
            </w:pPr>
            <w:r w:rsidRPr="000301BB">
              <w:rPr>
                <w:szCs w:val="28"/>
              </w:rPr>
              <w:t>Навчання для кандидатів в опікуни, піклувальники, прийомні батьки, батьки-вихователі дитячих будинків сімейног</w:t>
            </w:r>
            <w:r>
              <w:rPr>
                <w:szCs w:val="28"/>
              </w:rPr>
              <w:t>о типу, усиновлювачі, патронатні вихователі та їх помічники</w:t>
            </w:r>
          </w:p>
          <w:p w:rsidR="009677B2" w:rsidRPr="00CA3619" w:rsidRDefault="009677B2" w:rsidP="00257077">
            <w:pPr>
              <w:jc w:val="both"/>
              <w:rPr>
                <w:bCs/>
                <w:sz w:val="16"/>
                <w:szCs w:val="16"/>
              </w:rPr>
            </w:pPr>
          </w:p>
        </w:tc>
        <w:tc>
          <w:tcPr>
            <w:tcW w:w="5817" w:type="dxa"/>
            <w:gridSpan w:val="3"/>
          </w:tcPr>
          <w:p w:rsidR="009677B2" w:rsidRPr="00D20FD5" w:rsidRDefault="009677B2" w:rsidP="00257077">
            <w:pPr>
              <w:jc w:val="both"/>
              <w:rPr>
                <w:szCs w:val="28"/>
              </w:rPr>
            </w:pPr>
            <w:r w:rsidRPr="00D20FD5">
              <w:rPr>
                <w:szCs w:val="28"/>
              </w:rPr>
              <w:t>План роботи Рівненського обласного центру соціальних служб на 2025 рік</w:t>
            </w:r>
          </w:p>
        </w:tc>
        <w:tc>
          <w:tcPr>
            <w:tcW w:w="1426" w:type="dxa"/>
            <w:gridSpan w:val="2"/>
          </w:tcPr>
          <w:p w:rsidR="009677B2" w:rsidRPr="00D20FD5" w:rsidRDefault="009677B2" w:rsidP="00257077">
            <w:pPr>
              <w:jc w:val="center"/>
              <w:rPr>
                <w:szCs w:val="28"/>
              </w:rPr>
            </w:pPr>
            <w:r w:rsidRPr="00D20FD5">
              <w:rPr>
                <w:szCs w:val="28"/>
              </w:rPr>
              <w:t>Протягом місяця</w:t>
            </w:r>
          </w:p>
        </w:tc>
        <w:tc>
          <w:tcPr>
            <w:tcW w:w="1842" w:type="dxa"/>
            <w:gridSpan w:val="2"/>
          </w:tcPr>
          <w:p w:rsidR="009677B2" w:rsidRPr="00D20FD5" w:rsidRDefault="009677B2" w:rsidP="00257077">
            <w:pPr>
              <w:rPr>
                <w:szCs w:val="28"/>
              </w:rPr>
            </w:pPr>
            <w:r w:rsidRPr="00D20FD5">
              <w:rPr>
                <w:szCs w:val="28"/>
              </w:rPr>
              <w:t>Бучак</w:t>
            </w:r>
          </w:p>
          <w:p w:rsidR="009677B2" w:rsidRPr="00D20FD5" w:rsidRDefault="009677B2" w:rsidP="00257077">
            <w:pPr>
              <w:rPr>
                <w:szCs w:val="28"/>
              </w:rPr>
            </w:pPr>
            <w:r w:rsidRPr="00D20FD5">
              <w:rPr>
                <w:szCs w:val="28"/>
              </w:rPr>
              <w:t>Ананій</w:t>
            </w:r>
          </w:p>
          <w:p w:rsidR="009677B2" w:rsidRPr="00D20FD5" w:rsidRDefault="009677B2" w:rsidP="00257077">
            <w:pPr>
              <w:rPr>
                <w:sz w:val="12"/>
                <w:szCs w:val="12"/>
              </w:rPr>
            </w:pPr>
          </w:p>
        </w:tc>
      </w:tr>
      <w:tr w:rsidR="009677B2" w:rsidRPr="009012DE" w:rsidTr="00590BDB">
        <w:tblPrEx>
          <w:tblCellMar>
            <w:top w:w="0" w:type="dxa"/>
            <w:left w:w="108" w:type="dxa"/>
            <w:bottom w:w="0" w:type="dxa"/>
            <w:right w:w="108" w:type="dxa"/>
          </w:tblCellMar>
        </w:tblPrEx>
        <w:trPr>
          <w:gridBefore w:val="1"/>
          <w:wBefore w:w="6" w:type="dxa"/>
          <w:trHeight w:val="689"/>
        </w:trPr>
        <w:tc>
          <w:tcPr>
            <w:tcW w:w="6644" w:type="dxa"/>
            <w:gridSpan w:val="2"/>
          </w:tcPr>
          <w:p w:rsidR="009677B2" w:rsidRPr="009012DE" w:rsidRDefault="009677B2" w:rsidP="00257077">
            <w:pPr>
              <w:jc w:val="both"/>
              <w:rPr>
                <w:szCs w:val="28"/>
              </w:rPr>
            </w:pPr>
            <w:r w:rsidRPr="009012DE">
              <w:rPr>
                <w:szCs w:val="28"/>
              </w:rPr>
              <w:t>Дистанційне навчання в Рівненському регіональному центрі підвищення кваліфікації</w:t>
            </w:r>
          </w:p>
        </w:tc>
        <w:tc>
          <w:tcPr>
            <w:tcW w:w="5817" w:type="dxa"/>
            <w:gridSpan w:val="3"/>
          </w:tcPr>
          <w:p w:rsidR="009677B2" w:rsidRPr="009012DE" w:rsidRDefault="009677B2" w:rsidP="00257077">
            <w:pPr>
              <w:jc w:val="both"/>
              <w:rPr>
                <w:szCs w:val="28"/>
              </w:rPr>
            </w:pPr>
            <w:r w:rsidRPr="009012DE">
              <w:rPr>
                <w:szCs w:val="28"/>
              </w:rPr>
              <w:t xml:space="preserve">План роботи Рівненського регіонального центру підвищення кваліфікації на </w:t>
            </w:r>
            <w:r w:rsidRPr="009012DE">
              <w:rPr>
                <w:szCs w:val="28"/>
              </w:rPr>
              <w:br/>
              <w:t>2025 рік</w:t>
            </w:r>
          </w:p>
        </w:tc>
        <w:tc>
          <w:tcPr>
            <w:tcW w:w="1426" w:type="dxa"/>
            <w:gridSpan w:val="2"/>
          </w:tcPr>
          <w:p w:rsidR="009677B2" w:rsidRPr="009012DE" w:rsidRDefault="009677B2" w:rsidP="00257077">
            <w:pPr>
              <w:jc w:val="center"/>
              <w:rPr>
                <w:szCs w:val="28"/>
              </w:rPr>
            </w:pPr>
            <w:r w:rsidRPr="009012DE">
              <w:rPr>
                <w:szCs w:val="28"/>
              </w:rPr>
              <w:t>Протягом</w:t>
            </w:r>
          </w:p>
          <w:p w:rsidR="009677B2" w:rsidRPr="009012DE" w:rsidRDefault="009677B2" w:rsidP="00257077">
            <w:pPr>
              <w:jc w:val="center"/>
              <w:rPr>
                <w:szCs w:val="28"/>
              </w:rPr>
            </w:pPr>
            <w:r w:rsidRPr="009012DE">
              <w:rPr>
                <w:szCs w:val="28"/>
              </w:rPr>
              <w:t>місяця</w:t>
            </w:r>
          </w:p>
        </w:tc>
        <w:tc>
          <w:tcPr>
            <w:tcW w:w="1842" w:type="dxa"/>
            <w:gridSpan w:val="2"/>
          </w:tcPr>
          <w:p w:rsidR="009677B2" w:rsidRPr="009012DE" w:rsidRDefault="009677B2" w:rsidP="00257077">
            <w:pPr>
              <w:rPr>
                <w:szCs w:val="28"/>
              </w:rPr>
            </w:pPr>
            <w:r w:rsidRPr="009012DE">
              <w:rPr>
                <w:szCs w:val="28"/>
              </w:rPr>
              <w:t>Янчик</w:t>
            </w:r>
          </w:p>
          <w:p w:rsidR="009677B2" w:rsidRPr="009012DE" w:rsidRDefault="009677B2" w:rsidP="00257077">
            <w:pPr>
              <w:rPr>
                <w:szCs w:val="28"/>
              </w:rPr>
            </w:pPr>
            <w:r w:rsidRPr="009012DE">
              <w:rPr>
                <w:szCs w:val="28"/>
              </w:rPr>
              <w:t>Тетяна</w:t>
            </w:r>
          </w:p>
        </w:tc>
      </w:tr>
      <w:tr w:rsidR="009677B2" w:rsidRPr="003F1406" w:rsidTr="00B97980">
        <w:tblPrEx>
          <w:tblCellMar>
            <w:top w:w="0" w:type="dxa"/>
            <w:left w:w="108" w:type="dxa"/>
            <w:bottom w:w="0" w:type="dxa"/>
            <w:right w:w="108" w:type="dxa"/>
          </w:tblCellMar>
        </w:tblPrEx>
        <w:trPr>
          <w:gridBefore w:val="1"/>
          <w:wBefore w:w="6" w:type="dxa"/>
        </w:trPr>
        <w:tc>
          <w:tcPr>
            <w:tcW w:w="15729" w:type="dxa"/>
            <w:gridSpan w:val="9"/>
          </w:tcPr>
          <w:p w:rsidR="009677B2" w:rsidRPr="003F1406" w:rsidRDefault="009677B2" w:rsidP="00257077">
            <w:pPr>
              <w:rPr>
                <w:b/>
                <w:color w:val="00B050"/>
                <w:sz w:val="12"/>
                <w:szCs w:val="12"/>
              </w:rPr>
            </w:pPr>
          </w:p>
          <w:p w:rsidR="009677B2" w:rsidRPr="001C4A8E" w:rsidRDefault="009677B2" w:rsidP="00257077">
            <w:pPr>
              <w:jc w:val="center"/>
              <w:rPr>
                <w:b/>
                <w:szCs w:val="28"/>
              </w:rPr>
            </w:pPr>
            <w:r w:rsidRPr="001C4A8E">
              <w:rPr>
                <w:b/>
                <w:szCs w:val="28"/>
              </w:rPr>
              <w:t>Масові заходи</w:t>
            </w:r>
          </w:p>
          <w:p w:rsidR="009677B2" w:rsidRPr="003F1406" w:rsidRDefault="009677B2" w:rsidP="00257077">
            <w:pPr>
              <w:jc w:val="center"/>
              <w:rPr>
                <w:b/>
                <w:color w:val="00B050"/>
                <w:sz w:val="12"/>
                <w:szCs w:val="12"/>
              </w:rPr>
            </w:pPr>
          </w:p>
        </w:tc>
      </w:tr>
      <w:tr w:rsidR="009677B2" w:rsidRPr="00A93551" w:rsidTr="002603AE">
        <w:tblPrEx>
          <w:tblCellMar>
            <w:top w:w="0" w:type="dxa"/>
            <w:left w:w="108" w:type="dxa"/>
            <w:bottom w:w="0" w:type="dxa"/>
            <w:right w:w="108" w:type="dxa"/>
          </w:tblCellMar>
        </w:tblPrEx>
        <w:trPr>
          <w:gridAfter w:val="1"/>
          <w:wAfter w:w="6" w:type="dxa"/>
          <w:trHeight w:val="675"/>
        </w:trPr>
        <w:tc>
          <w:tcPr>
            <w:tcW w:w="6644" w:type="dxa"/>
            <w:gridSpan w:val="2"/>
          </w:tcPr>
          <w:p w:rsidR="009677B2" w:rsidRPr="00A93551" w:rsidRDefault="009677B2" w:rsidP="00257077">
            <w:pPr>
              <w:pStyle w:val="a8"/>
              <w:tabs>
                <w:tab w:val="clear" w:pos="4153"/>
                <w:tab w:val="clear" w:pos="8306"/>
              </w:tabs>
              <w:jc w:val="both"/>
              <w:rPr>
                <w:szCs w:val="28"/>
              </w:rPr>
            </w:pPr>
            <w:r w:rsidRPr="00A93551">
              <w:rPr>
                <w:szCs w:val="28"/>
              </w:rPr>
              <w:t>Чемпіонат України з волейболу серед жіночих команд Вища ліга, м.</w:t>
            </w:r>
            <w:r>
              <w:rPr>
                <w:szCs w:val="28"/>
              </w:rPr>
              <w:t> </w:t>
            </w:r>
            <w:r w:rsidRPr="00A93551">
              <w:rPr>
                <w:szCs w:val="28"/>
              </w:rPr>
              <w:t>Рівне</w:t>
            </w:r>
          </w:p>
        </w:tc>
        <w:tc>
          <w:tcPr>
            <w:tcW w:w="5817" w:type="dxa"/>
            <w:gridSpan w:val="3"/>
          </w:tcPr>
          <w:p w:rsidR="009677B2" w:rsidRPr="00A93551" w:rsidRDefault="009677B2" w:rsidP="00257077">
            <w:pPr>
              <w:jc w:val="both"/>
              <w:rPr>
                <w:szCs w:val="28"/>
              </w:rPr>
            </w:pPr>
            <w:r w:rsidRPr="00A93551">
              <w:rPr>
                <w:szCs w:val="28"/>
              </w:rPr>
              <w:t>План роботи управління у справах молоді та спорту  облдержадміністрації на 2025 рік</w:t>
            </w:r>
          </w:p>
          <w:p w:rsidR="009677B2" w:rsidRPr="00A93551" w:rsidRDefault="009677B2" w:rsidP="00257077">
            <w:pPr>
              <w:jc w:val="both"/>
              <w:rPr>
                <w:sz w:val="16"/>
                <w:szCs w:val="16"/>
              </w:rPr>
            </w:pPr>
          </w:p>
        </w:tc>
        <w:tc>
          <w:tcPr>
            <w:tcW w:w="1426" w:type="dxa"/>
            <w:gridSpan w:val="2"/>
          </w:tcPr>
          <w:p w:rsidR="009677B2" w:rsidRPr="00A93551" w:rsidRDefault="009677B2" w:rsidP="00257077">
            <w:pPr>
              <w:pStyle w:val="a8"/>
              <w:tabs>
                <w:tab w:val="clear" w:pos="4153"/>
                <w:tab w:val="clear" w:pos="8306"/>
              </w:tabs>
              <w:jc w:val="center"/>
              <w:rPr>
                <w:szCs w:val="28"/>
              </w:rPr>
            </w:pPr>
            <w:r w:rsidRPr="00A93551">
              <w:rPr>
                <w:szCs w:val="28"/>
              </w:rPr>
              <w:t>1</w:t>
            </w:r>
            <w:r>
              <w:rPr>
                <w:szCs w:val="28"/>
              </w:rPr>
              <w:t xml:space="preserve"> – </w:t>
            </w:r>
            <w:r w:rsidRPr="00A93551">
              <w:rPr>
                <w:szCs w:val="28"/>
              </w:rPr>
              <w:t>2</w:t>
            </w:r>
          </w:p>
        </w:tc>
        <w:tc>
          <w:tcPr>
            <w:tcW w:w="1842" w:type="dxa"/>
            <w:gridSpan w:val="2"/>
          </w:tcPr>
          <w:p w:rsidR="009677B2" w:rsidRPr="00A93551" w:rsidRDefault="009677B2" w:rsidP="00257077">
            <w:pPr>
              <w:rPr>
                <w:szCs w:val="28"/>
              </w:rPr>
            </w:pPr>
            <w:r w:rsidRPr="00A93551">
              <w:rPr>
                <w:szCs w:val="28"/>
              </w:rPr>
              <w:t xml:space="preserve">Ліпський </w:t>
            </w:r>
          </w:p>
          <w:p w:rsidR="009677B2" w:rsidRPr="00A93551" w:rsidRDefault="009677B2" w:rsidP="00257077">
            <w:pPr>
              <w:rPr>
                <w:szCs w:val="28"/>
              </w:rPr>
            </w:pPr>
            <w:r w:rsidRPr="00A93551">
              <w:rPr>
                <w:szCs w:val="28"/>
              </w:rPr>
              <w:t>Віталій</w:t>
            </w:r>
          </w:p>
          <w:p w:rsidR="009677B2" w:rsidRPr="00A93551" w:rsidRDefault="009677B2" w:rsidP="00257077">
            <w:pPr>
              <w:rPr>
                <w:sz w:val="16"/>
                <w:szCs w:val="16"/>
              </w:rPr>
            </w:pPr>
          </w:p>
        </w:tc>
      </w:tr>
      <w:tr w:rsidR="00973B79" w:rsidRPr="00A93551" w:rsidTr="002603AE">
        <w:tblPrEx>
          <w:tblCellMar>
            <w:top w:w="0" w:type="dxa"/>
            <w:left w:w="108" w:type="dxa"/>
            <w:bottom w:w="0" w:type="dxa"/>
            <w:right w:w="108" w:type="dxa"/>
          </w:tblCellMar>
        </w:tblPrEx>
        <w:trPr>
          <w:gridAfter w:val="1"/>
          <w:wAfter w:w="6" w:type="dxa"/>
          <w:trHeight w:val="675"/>
        </w:trPr>
        <w:tc>
          <w:tcPr>
            <w:tcW w:w="6644" w:type="dxa"/>
            <w:gridSpan w:val="2"/>
          </w:tcPr>
          <w:p w:rsidR="00973B79" w:rsidRDefault="00973B79" w:rsidP="00257077">
            <w:pPr>
              <w:jc w:val="both"/>
              <w:rPr>
                <w:szCs w:val="28"/>
              </w:rPr>
            </w:pPr>
            <w:r w:rsidRPr="00014C43">
              <w:rPr>
                <w:szCs w:val="28"/>
              </w:rPr>
              <w:t>Підведення підсумків обласного туру Всеукраїнського конкурсу учнівської творчості "Об’єднаймося ж, брати мої" в номінаціях "образотворче мистецтво" та "декоративно-прикладне мистецтво"</w:t>
            </w:r>
          </w:p>
          <w:p w:rsidR="00973B79" w:rsidRPr="00C571E3" w:rsidRDefault="00973B79" w:rsidP="00257077">
            <w:pPr>
              <w:jc w:val="both"/>
              <w:rPr>
                <w:sz w:val="16"/>
                <w:szCs w:val="16"/>
              </w:rPr>
            </w:pPr>
          </w:p>
        </w:tc>
        <w:tc>
          <w:tcPr>
            <w:tcW w:w="5817" w:type="dxa"/>
            <w:gridSpan w:val="3"/>
          </w:tcPr>
          <w:p w:rsidR="00973B79" w:rsidRPr="008D7AEE" w:rsidRDefault="00973B79" w:rsidP="00257077">
            <w:pPr>
              <w:jc w:val="both"/>
              <w:rPr>
                <w:szCs w:val="28"/>
              </w:rPr>
            </w:pPr>
            <w:r w:rsidRPr="008D7AEE">
              <w:rPr>
                <w:szCs w:val="28"/>
              </w:rPr>
              <w:t>План роботи управління культури і туризму облдержадміністрації на 2025 рік</w:t>
            </w:r>
          </w:p>
          <w:p w:rsidR="00973B79" w:rsidRPr="008D7AEE" w:rsidRDefault="00973B79" w:rsidP="00257077">
            <w:pPr>
              <w:jc w:val="both"/>
              <w:rPr>
                <w:szCs w:val="28"/>
              </w:rPr>
            </w:pPr>
          </w:p>
        </w:tc>
        <w:tc>
          <w:tcPr>
            <w:tcW w:w="1426" w:type="dxa"/>
            <w:gridSpan w:val="2"/>
          </w:tcPr>
          <w:p w:rsidR="00973B79" w:rsidRPr="008D7AEE" w:rsidRDefault="00973B79" w:rsidP="00257077">
            <w:pPr>
              <w:jc w:val="center"/>
              <w:rPr>
                <w:szCs w:val="28"/>
              </w:rPr>
            </w:pPr>
            <w:r w:rsidRPr="008D7AEE">
              <w:rPr>
                <w:szCs w:val="28"/>
              </w:rPr>
              <w:t>11</w:t>
            </w:r>
          </w:p>
        </w:tc>
        <w:tc>
          <w:tcPr>
            <w:tcW w:w="1842" w:type="dxa"/>
            <w:gridSpan w:val="2"/>
          </w:tcPr>
          <w:p w:rsidR="00973B79" w:rsidRPr="008D7AEE" w:rsidRDefault="00973B79" w:rsidP="00257077">
            <w:pPr>
              <w:rPr>
                <w:szCs w:val="28"/>
              </w:rPr>
            </w:pPr>
            <w:r w:rsidRPr="008D7AEE">
              <w:rPr>
                <w:szCs w:val="28"/>
              </w:rPr>
              <w:t>Романюк</w:t>
            </w:r>
          </w:p>
          <w:p w:rsidR="00973B79" w:rsidRPr="008D7AEE" w:rsidRDefault="00973B79" w:rsidP="00257077">
            <w:pPr>
              <w:rPr>
                <w:szCs w:val="28"/>
              </w:rPr>
            </w:pPr>
            <w:r w:rsidRPr="008D7AEE">
              <w:rPr>
                <w:szCs w:val="28"/>
              </w:rPr>
              <w:t>Любов</w:t>
            </w:r>
          </w:p>
        </w:tc>
      </w:tr>
      <w:tr w:rsidR="00973B79" w:rsidRPr="00A93551" w:rsidTr="002603AE">
        <w:tblPrEx>
          <w:tblCellMar>
            <w:top w:w="0" w:type="dxa"/>
            <w:left w:w="108" w:type="dxa"/>
            <w:bottom w:w="0" w:type="dxa"/>
            <w:right w:w="108" w:type="dxa"/>
          </w:tblCellMar>
        </w:tblPrEx>
        <w:trPr>
          <w:gridAfter w:val="1"/>
          <w:wAfter w:w="6" w:type="dxa"/>
          <w:trHeight w:val="358"/>
        </w:trPr>
        <w:tc>
          <w:tcPr>
            <w:tcW w:w="6644" w:type="dxa"/>
            <w:gridSpan w:val="2"/>
          </w:tcPr>
          <w:p w:rsidR="00973B79" w:rsidRPr="00A93551" w:rsidRDefault="00973B79" w:rsidP="00257077">
            <w:pPr>
              <w:pStyle w:val="a8"/>
              <w:tabs>
                <w:tab w:val="clear" w:pos="4153"/>
                <w:tab w:val="clear" w:pos="8306"/>
              </w:tabs>
              <w:jc w:val="both"/>
              <w:rPr>
                <w:szCs w:val="28"/>
                <w:highlight w:val="yellow"/>
              </w:rPr>
            </w:pPr>
            <w:r>
              <w:rPr>
                <w:szCs w:val="28"/>
              </w:rPr>
              <w:t xml:space="preserve">Тренінг програми </w:t>
            </w:r>
            <w:r w:rsidRPr="00734356">
              <w:rPr>
                <w:szCs w:val="28"/>
              </w:rPr>
              <w:t>"</w:t>
            </w:r>
            <w:r>
              <w:rPr>
                <w:szCs w:val="28"/>
              </w:rPr>
              <w:t>Молодіжний працівник</w:t>
            </w:r>
            <w:r w:rsidRPr="00734356">
              <w:rPr>
                <w:szCs w:val="28"/>
              </w:rPr>
              <w:t>"</w:t>
            </w:r>
            <w:r w:rsidRPr="00A93551">
              <w:rPr>
                <w:szCs w:val="28"/>
              </w:rPr>
              <w:t>, м.</w:t>
            </w:r>
            <w:r>
              <w:rPr>
                <w:szCs w:val="28"/>
              </w:rPr>
              <w:t> </w:t>
            </w:r>
            <w:r w:rsidRPr="00A93551">
              <w:rPr>
                <w:szCs w:val="28"/>
              </w:rPr>
              <w:t>Рівне</w:t>
            </w:r>
          </w:p>
        </w:tc>
        <w:tc>
          <w:tcPr>
            <w:tcW w:w="5817" w:type="dxa"/>
            <w:gridSpan w:val="3"/>
          </w:tcPr>
          <w:p w:rsidR="00973B79" w:rsidRPr="00A93551" w:rsidRDefault="00973B79" w:rsidP="00257077">
            <w:pPr>
              <w:jc w:val="both"/>
              <w:rPr>
                <w:szCs w:val="28"/>
              </w:rPr>
            </w:pPr>
            <w:r w:rsidRPr="00A93551">
              <w:rPr>
                <w:szCs w:val="28"/>
              </w:rPr>
              <w:t>План роботи управління у справах молоді та спорту  облдержадміністрації на 2025 рік</w:t>
            </w:r>
          </w:p>
          <w:p w:rsidR="00973B79" w:rsidRPr="00A93551" w:rsidRDefault="00973B79" w:rsidP="00257077">
            <w:pPr>
              <w:jc w:val="both"/>
              <w:rPr>
                <w:sz w:val="16"/>
                <w:szCs w:val="16"/>
              </w:rPr>
            </w:pPr>
          </w:p>
        </w:tc>
        <w:tc>
          <w:tcPr>
            <w:tcW w:w="1426" w:type="dxa"/>
            <w:gridSpan w:val="2"/>
          </w:tcPr>
          <w:p w:rsidR="00973B79" w:rsidRPr="00A93551" w:rsidRDefault="00973B79" w:rsidP="00257077">
            <w:pPr>
              <w:pStyle w:val="a8"/>
              <w:tabs>
                <w:tab w:val="clear" w:pos="4153"/>
                <w:tab w:val="clear" w:pos="8306"/>
              </w:tabs>
              <w:jc w:val="center"/>
              <w:rPr>
                <w:szCs w:val="28"/>
              </w:rPr>
            </w:pPr>
            <w:r>
              <w:rPr>
                <w:szCs w:val="28"/>
              </w:rPr>
              <w:t xml:space="preserve">12 – </w:t>
            </w:r>
            <w:r w:rsidRPr="00A93551">
              <w:rPr>
                <w:szCs w:val="28"/>
              </w:rPr>
              <w:t>14</w:t>
            </w:r>
          </w:p>
        </w:tc>
        <w:tc>
          <w:tcPr>
            <w:tcW w:w="1842" w:type="dxa"/>
            <w:gridSpan w:val="2"/>
          </w:tcPr>
          <w:p w:rsidR="00973B79" w:rsidRPr="00A93551" w:rsidRDefault="00973B79" w:rsidP="00257077">
            <w:pPr>
              <w:rPr>
                <w:szCs w:val="28"/>
              </w:rPr>
            </w:pPr>
            <w:r w:rsidRPr="00A93551">
              <w:rPr>
                <w:szCs w:val="28"/>
              </w:rPr>
              <w:t xml:space="preserve">Ліпський </w:t>
            </w:r>
          </w:p>
          <w:p w:rsidR="00973B79" w:rsidRPr="00A93551" w:rsidRDefault="00973B79" w:rsidP="00257077">
            <w:pPr>
              <w:rPr>
                <w:szCs w:val="28"/>
              </w:rPr>
            </w:pPr>
            <w:r w:rsidRPr="00A93551">
              <w:rPr>
                <w:szCs w:val="28"/>
              </w:rPr>
              <w:t>Віталій</w:t>
            </w:r>
          </w:p>
          <w:p w:rsidR="00973B79" w:rsidRPr="00A93551" w:rsidRDefault="00973B79" w:rsidP="00257077">
            <w:pPr>
              <w:rPr>
                <w:sz w:val="16"/>
                <w:szCs w:val="16"/>
              </w:rPr>
            </w:pPr>
          </w:p>
        </w:tc>
      </w:tr>
      <w:tr w:rsidR="00973B79" w:rsidRPr="00A93551" w:rsidTr="002603AE">
        <w:tblPrEx>
          <w:tblCellMar>
            <w:top w:w="0" w:type="dxa"/>
            <w:left w:w="108" w:type="dxa"/>
            <w:bottom w:w="0" w:type="dxa"/>
            <w:right w:w="108" w:type="dxa"/>
          </w:tblCellMar>
        </w:tblPrEx>
        <w:trPr>
          <w:gridAfter w:val="1"/>
          <w:wAfter w:w="6" w:type="dxa"/>
          <w:trHeight w:val="358"/>
        </w:trPr>
        <w:tc>
          <w:tcPr>
            <w:tcW w:w="6644" w:type="dxa"/>
            <w:gridSpan w:val="2"/>
          </w:tcPr>
          <w:p w:rsidR="00973B79" w:rsidRPr="00A93551" w:rsidRDefault="00973B79" w:rsidP="00257077">
            <w:pPr>
              <w:pStyle w:val="a8"/>
              <w:tabs>
                <w:tab w:val="clear" w:pos="4153"/>
                <w:tab w:val="clear" w:pos="8306"/>
              </w:tabs>
              <w:jc w:val="both"/>
              <w:rPr>
                <w:szCs w:val="28"/>
              </w:rPr>
            </w:pPr>
            <w:r w:rsidRPr="00A93551">
              <w:rPr>
                <w:szCs w:val="28"/>
              </w:rPr>
              <w:t>Тренінг з першої домед</w:t>
            </w:r>
            <w:r>
              <w:rPr>
                <w:szCs w:val="28"/>
              </w:rPr>
              <w:t xml:space="preserve">ичної допомоги (пластова оселя </w:t>
            </w:r>
            <w:r w:rsidRPr="00734356">
              <w:rPr>
                <w:szCs w:val="28"/>
              </w:rPr>
              <w:t>"</w:t>
            </w:r>
            <w:r>
              <w:rPr>
                <w:szCs w:val="28"/>
              </w:rPr>
              <w:t>Волошки</w:t>
            </w:r>
            <w:r w:rsidRPr="00734356">
              <w:rPr>
                <w:szCs w:val="28"/>
              </w:rPr>
              <w:t>"</w:t>
            </w:r>
            <w:r w:rsidRPr="00A93551">
              <w:rPr>
                <w:szCs w:val="28"/>
              </w:rPr>
              <w:t>)</w:t>
            </w:r>
          </w:p>
        </w:tc>
        <w:tc>
          <w:tcPr>
            <w:tcW w:w="5817" w:type="dxa"/>
            <w:gridSpan w:val="3"/>
          </w:tcPr>
          <w:p w:rsidR="00973B79" w:rsidRPr="00A93551" w:rsidRDefault="00973B79" w:rsidP="00257077">
            <w:pPr>
              <w:jc w:val="both"/>
              <w:rPr>
                <w:szCs w:val="28"/>
              </w:rPr>
            </w:pPr>
            <w:r w:rsidRPr="00A93551">
              <w:rPr>
                <w:szCs w:val="28"/>
              </w:rPr>
              <w:t>План роботи управління у справах молоді та спорту  облдержадміністрації на 2025 рік</w:t>
            </w:r>
          </w:p>
          <w:p w:rsidR="00973B79" w:rsidRDefault="00973B79" w:rsidP="00257077">
            <w:pPr>
              <w:jc w:val="both"/>
              <w:rPr>
                <w:sz w:val="16"/>
                <w:szCs w:val="16"/>
              </w:rPr>
            </w:pPr>
          </w:p>
          <w:p w:rsidR="0048521E" w:rsidRDefault="0048521E" w:rsidP="00257077">
            <w:pPr>
              <w:jc w:val="both"/>
              <w:rPr>
                <w:sz w:val="16"/>
                <w:szCs w:val="16"/>
              </w:rPr>
            </w:pPr>
          </w:p>
          <w:p w:rsidR="0048521E" w:rsidRPr="00A93551" w:rsidRDefault="0048521E" w:rsidP="00257077">
            <w:pPr>
              <w:jc w:val="both"/>
              <w:rPr>
                <w:sz w:val="16"/>
                <w:szCs w:val="16"/>
              </w:rPr>
            </w:pPr>
          </w:p>
        </w:tc>
        <w:tc>
          <w:tcPr>
            <w:tcW w:w="1426" w:type="dxa"/>
            <w:gridSpan w:val="2"/>
          </w:tcPr>
          <w:p w:rsidR="00973B79" w:rsidRPr="00A93551" w:rsidRDefault="00973B79" w:rsidP="00257077">
            <w:pPr>
              <w:pStyle w:val="a8"/>
              <w:tabs>
                <w:tab w:val="clear" w:pos="4153"/>
                <w:tab w:val="clear" w:pos="8306"/>
              </w:tabs>
              <w:jc w:val="center"/>
              <w:rPr>
                <w:szCs w:val="28"/>
              </w:rPr>
            </w:pPr>
            <w:r w:rsidRPr="00A93551">
              <w:rPr>
                <w:szCs w:val="28"/>
              </w:rPr>
              <w:t>15</w:t>
            </w:r>
            <w:r>
              <w:rPr>
                <w:szCs w:val="28"/>
              </w:rPr>
              <w:t xml:space="preserve"> – </w:t>
            </w:r>
            <w:r w:rsidRPr="00A93551">
              <w:rPr>
                <w:szCs w:val="28"/>
              </w:rPr>
              <w:t>16</w:t>
            </w:r>
          </w:p>
        </w:tc>
        <w:tc>
          <w:tcPr>
            <w:tcW w:w="1842" w:type="dxa"/>
            <w:gridSpan w:val="2"/>
          </w:tcPr>
          <w:p w:rsidR="00973B79" w:rsidRPr="00A93551" w:rsidRDefault="00973B79" w:rsidP="00257077">
            <w:pPr>
              <w:rPr>
                <w:szCs w:val="28"/>
              </w:rPr>
            </w:pPr>
            <w:r w:rsidRPr="00A93551">
              <w:rPr>
                <w:szCs w:val="28"/>
              </w:rPr>
              <w:t xml:space="preserve">Ліпський </w:t>
            </w:r>
          </w:p>
          <w:p w:rsidR="00973B79" w:rsidRPr="00A93551" w:rsidRDefault="00973B79" w:rsidP="00257077">
            <w:pPr>
              <w:rPr>
                <w:szCs w:val="28"/>
              </w:rPr>
            </w:pPr>
            <w:r w:rsidRPr="00A93551">
              <w:rPr>
                <w:szCs w:val="28"/>
              </w:rPr>
              <w:t>Віталій</w:t>
            </w:r>
          </w:p>
          <w:p w:rsidR="00973B79" w:rsidRPr="00A93551" w:rsidRDefault="00973B79" w:rsidP="00257077">
            <w:pPr>
              <w:rPr>
                <w:sz w:val="16"/>
                <w:szCs w:val="16"/>
              </w:rPr>
            </w:pPr>
          </w:p>
        </w:tc>
      </w:tr>
      <w:tr w:rsidR="00973B79" w:rsidRPr="00A93551" w:rsidTr="002603AE">
        <w:tblPrEx>
          <w:tblCellMar>
            <w:top w:w="0" w:type="dxa"/>
            <w:left w:w="108" w:type="dxa"/>
            <w:bottom w:w="0" w:type="dxa"/>
            <w:right w:w="108" w:type="dxa"/>
          </w:tblCellMar>
        </w:tblPrEx>
        <w:trPr>
          <w:gridAfter w:val="1"/>
          <w:wAfter w:w="6" w:type="dxa"/>
          <w:trHeight w:val="358"/>
        </w:trPr>
        <w:tc>
          <w:tcPr>
            <w:tcW w:w="6644" w:type="dxa"/>
            <w:gridSpan w:val="2"/>
          </w:tcPr>
          <w:p w:rsidR="00973B79" w:rsidRDefault="00251173" w:rsidP="00257077">
            <w:pPr>
              <w:pStyle w:val="a8"/>
              <w:tabs>
                <w:tab w:val="clear" w:pos="4153"/>
                <w:tab w:val="clear" w:pos="8306"/>
              </w:tabs>
              <w:jc w:val="both"/>
              <w:rPr>
                <w:szCs w:val="28"/>
              </w:rPr>
            </w:pPr>
            <w:r>
              <w:rPr>
                <w:szCs w:val="28"/>
              </w:rPr>
              <w:lastRenderedPageBreak/>
              <w:t>Відкриті oб</w:t>
            </w:r>
            <w:r w:rsidR="00973B79" w:rsidRPr="00A93551">
              <w:rPr>
                <w:szCs w:val="28"/>
              </w:rPr>
              <w:t xml:space="preserve">ласні змагання в рамках зональних змагань до чемпіонату України </w:t>
            </w:r>
            <w:r w:rsidR="00973B79" w:rsidRPr="00A93551">
              <w:rPr>
                <w:szCs w:val="28"/>
                <w:lang w:val="en-US"/>
              </w:rPr>
              <w:t>U</w:t>
            </w:r>
            <w:r w:rsidR="00973B79" w:rsidRPr="00A93551">
              <w:rPr>
                <w:szCs w:val="28"/>
              </w:rPr>
              <w:t>17 з боротьби греко-римської (спортивний зал Березнівського ліцею-інтернату спортивного профілю)</w:t>
            </w:r>
          </w:p>
          <w:p w:rsidR="00973B79" w:rsidRPr="00A93551" w:rsidRDefault="00973B79" w:rsidP="00257077">
            <w:pPr>
              <w:pStyle w:val="a8"/>
              <w:tabs>
                <w:tab w:val="clear" w:pos="4153"/>
                <w:tab w:val="clear" w:pos="8306"/>
              </w:tabs>
              <w:jc w:val="both"/>
              <w:rPr>
                <w:sz w:val="16"/>
                <w:szCs w:val="16"/>
              </w:rPr>
            </w:pPr>
          </w:p>
        </w:tc>
        <w:tc>
          <w:tcPr>
            <w:tcW w:w="5817" w:type="dxa"/>
            <w:gridSpan w:val="3"/>
          </w:tcPr>
          <w:p w:rsidR="00973B79" w:rsidRPr="00A93551" w:rsidRDefault="00973B79" w:rsidP="00257077">
            <w:pPr>
              <w:jc w:val="both"/>
              <w:rPr>
                <w:szCs w:val="28"/>
              </w:rPr>
            </w:pPr>
            <w:r w:rsidRPr="00A93551">
              <w:rPr>
                <w:szCs w:val="28"/>
              </w:rPr>
              <w:t>План роботи управління у справах молоді та спорту  облдержадміністрації на 2025 рік</w:t>
            </w:r>
          </w:p>
          <w:p w:rsidR="00973B79" w:rsidRPr="00A93551" w:rsidRDefault="00973B79" w:rsidP="00257077">
            <w:pPr>
              <w:jc w:val="both"/>
              <w:rPr>
                <w:szCs w:val="28"/>
              </w:rPr>
            </w:pPr>
          </w:p>
        </w:tc>
        <w:tc>
          <w:tcPr>
            <w:tcW w:w="1426" w:type="dxa"/>
            <w:gridSpan w:val="2"/>
          </w:tcPr>
          <w:p w:rsidR="00973B79" w:rsidRPr="00A93551" w:rsidRDefault="00973B79" w:rsidP="00257077">
            <w:pPr>
              <w:pStyle w:val="a8"/>
              <w:tabs>
                <w:tab w:val="clear" w:pos="4153"/>
                <w:tab w:val="clear" w:pos="8306"/>
              </w:tabs>
              <w:jc w:val="center"/>
              <w:rPr>
                <w:szCs w:val="28"/>
              </w:rPr>
            </w:pPr>
            <w:r w:rsidRPr="00A93551">
              <w:rPr>
                <w:szCs w:val="28"/>
              </w:rPr>
              <w:t>18</w:t>
            </w:r>
            <w:r>
              <w:rPr>
                <w:szCs w:val="28"/>
              </w:rPr>
              <w:t xml:space="preserve"> – </w:t>
            </w:r>
            <w:r w:rsidRPr="00A93551">
              <w:rPr>
                <w:szCs w:val="28"/>
              </w:rPr>
              <w:t>20</w:t>
            </w:r>
          </w:p>
        </w:tc>
        <w:tc>
          <w:tcPr>
            <w:tcW w:w="1842" w:type="dxa"/>
            <w:gridSpan w:val="2"/>
          </w:tcPr>
          <w:p w:rsidR="00973B79" w:rsidRPr="00A93551" w:rsidRDefault="00973B79" w:rsidP="00257077">
            <w:pPr>
              <w:rPr>
                <w:szCs w:val="28"/>
              </w:rPr>
            </w:pPr>
            <w:r w:rsidRPr="00A93551">
              <w:rPr>
                <w:szCs w:val="28"/>
              </w:rPr>
              <w:t xml:space="preserve">Ліпський </w:t>
            </w:r>
          </w:p>
          <w:p w:rsidR="00973B79" w:rsidRPr="00A93551" w:rsidRDefault="00973B79" w:rsidP="00257077">
            <w:pPr>
              <w:rPr>
                <w:szCs w:val="28"/>
              </w:rPr>
            </w:pPr>
            <w:r w:rsidRPr="00A93551">
              <w:rPr>
                <w:szCs w:val="28"/>
              </w:rPr>
              <w:t>Віталій</w:t>
            </w:r>
          </w:p>
          <w:p w:rsidR="00973B79" w:rsidRPr="00A93551" w:rsidRDefault="00973B79" w:rsidP="00257077">
            <w:pPr>
              <w:rPr>
                <w:szCs w:val="28"/>
              </w:rPr>
            </w:pPr>
          </w:p>
        </w:tc>
      </w:tr>
      <w:tr w:rsidR="00973B79" w:rsidRPr="00014C43" w:rsidTr="0094744B">
        <w:tblPrEx>
          <w:tblCellMar>
            <w:top w:w="0" w:type="dxa"/>
            <w:left w:w="108" w:type="dxa"/>
            <w:bottom w:w="0" w:type="dxa"/>
            <w:right w:w="108" w:type="dxa"/>
          </w:tblCellMar>
        </w:tblPrEx>
        <w:trPr>
          <w:gridAfter w:val="1"/>
          <w:wAfter w:w="6" w:type="dxa"/>
          <w:trHeight w:val="358"/>
        </w:trPr>
        <w:tc>
          <w:tcPr>
            <w:tcW w:w="6644" w:type="dxa"/>
            <w:gridSpan w:val="2"/>
          </w:tcPr>
          <w:p w:rsidR="00973B79" w:rsidRDefault="00973B79" w:rsidP="00257077">
            <w:pPr>
              <w:jc w:val="both"/>
            </w:pPr>
            <w:r w:rsidRPr="00014C43">
              <w:t xml:space="preserve">Обласні змагання учнів молодшого шкільного віку з початкового технічного моделювання </w:t>
            </w:r>
          </w:p>
          <w:p w:rsidR="00973B79" w:rsidRPr="000E0E3C" w:rsidRDefault="00973B79" w:rsidP="00257077">
            <w:pPr>
              <w:jc w:val="both"/>
              <w:rPr>
                <w:sz w:val="16"/>
                <w:szCs w:val="16"/>
              </w:rPr>
            </w:pPr>
          </w:p>
        </w:tc>
        <w:tc>
          <w:tcPr>
            <w:tcW w:w="5817" w:type="dxa"/>
            <w:gridSpan w:val="3"/>
          </w:tcPr>
          <w:p w:rsidR="00973B79" w:rsidRPr="00014C43" w:rsidRDefault="00973B79" w:rsidP="00257077">
            <w:pPr>
              <w:jc w:val="both"/>
              <w:rPr>
                <w:szCs w:val="28"/>
              </w:rPr>
            </w:pPr>
            <w:r w:rsidRPr="00014C43">
              <w:rPr>
                <w:szCs w:val="28"/>
              </w:rPr>
              <w:t>План роботи департаменту освіти і науки облдержадміністрації на 2025 рік</w:t>
            </w:r>
          </w:p>
        </w:tc>
        <w:tc>
          <w:tcPr>
            <w:tcW w:w="1426" w:type="dxa"/>
            <w:gridSpan w:val="2"/>
          </w:tcPr>
          <w:p w:rsidR="00973B79" w:rsidRPr="00014C43" w:rsidRDefault="00973B79" w:rsidP="00257077">
            <w:pPr>
              <w:jc w:val="center"/>
            </w:pPr>
            <w:r w:rsidRPr="00014C43">
              <w:t>20</w:t>
            </w:r>
          </w:p>
        </w:tc>
        <w:tc>
          <w:tcPr>
            <w:tcW w:w="1842" w:type="dxa"/>
            <w:gridSpan w:val="2"/>
          </w:tcPr>
          <w:p w:rsidR="00973B79" w:rsidRPr="00014C43" w:rsidRDefault="00973B79" w:rsidP="00257077">
            <w:pPr>
              <w:jc w:val="both"/>
              <w:rPr>
                <w:szCs w:val="28"/>
              </w:rPr>
            </w:pPr>
            <w:r w:rsidRPr="00014C43">
              <w:rPr>
                <w:szCs w:val="28"/>
              </w:rPr>
              <w:t>Коржевський</w:t>
            </w:r>
          </w:p>
          <w:p w:rsidR="00973B79" w:rsidRPr="00014C43" w:rsidRDefault="00973B79" w:rsidP="00257077">
            <w:pPr>
              <w:jc w:val="both"/>
              <w:rPr>
                <w:szCs w:val="28"/>
              </w:rPr>
            </w:pPr>
            <w:r w:rsidRPr="00014C43">
              <w:rPr>
                <w:szCs w:val="28"/>
              </w:rPr>
              <w:t>Петро</w:t>
            </w:r>
          </w:p>
        </w:tc>
      </w:tr>
      <w:tr w:rsidR="00973B79" w:rsidRPr="00A93551" w:rsidTr="002603AE">
        <w:tblPrEx>
          <w:tblCellMar>
            <w:top w:w="0" w:type="dxa"/>
            <w:left w:w="108" w:type="dxa"/>
            <w:bottom w:w="0" w:type="dxa"/>
            <w:right w:w="108" w:type="dxa"/>
          </w:tblCellMar>
        </w:tblPrEx>
        <w:trPr>
          <w:gridAfter w:val="1"/>
          <w:wAfter w:w="6" w:type="dxa"/>
          <w:trHeight w:val="358"/>
        </w:trPr>
        <w:tc>
          <w:tcPr>
            <w:tcW w:w="6644" w:type="dxa"/>
            <w:gridSpan w:val="2"/>
          </w:tcPr>
          <w:p w:rsidR="00973B79" w:rsidRPr="00A93551" w:rsidRDefault="00973B79" w:rsidP="00257077">
            <w:pPr>
              <w:pStyle w:val="a8"/>
              <w:tabs>
                <w:tab w:val="clear" w:pos="4153"/>
                <w:tab w:val="clear" w:pos="8306"/>
              </w:tabs>
              <w:jc w:val="both"/>
              <w:rPr>
                <w:szCs w:val="28"/>
              </w:rPr>
            </w:pPr>
            <w:r w:rsidRPr="00A93551">
              <w:rPr>
                <w:szCs w:val="28"/>
              </w:rPr>
              <w:t>Вишкіл з основ психології</w:t>
            </w:r>
            <w:r>
              <w:rPr>
                <w:szCs w:val="28"/>
              </w:rPr>
              <w:t xml:space="preserve"> для підлітків (пластова оселя </w:t>
            </w:r>
            <w:r w:rsidRPr="00734356">
              <w:rPr>
                <w:szCs w:val="28"/>
              </w:rPr>
              <w:t>"</w:t>
            </w:r>
            <w:r>
              <w:rPr>
                <w:szCs w:val="28"/>
              </w:rPr>
              <w:t>Волошки</w:t>
            </w:r>
            <w:r w:rsidRPr="00734356">
              <w:rPr>
                <w:szCs w:val="28"/>
              </w:rPr>
              <w:t>"</w:t>
            </w:r>
            <w:r w:rsidRPr="00A93551">
              <w:rPr>
                <w:szCs w:val="28"/>
              </w:rPr>
              <w:t>)</w:t>
            </w:r>
          </w:p>
        </w:tc>
        <w:tc>
          <w:tcPr>
            <w:tcW w:w="5817" w:type="dxa"/>
            <w:gridSpan w:val="3"/>
          </w:tcPr>
          <w:p w:rsidR="00973B79" w:rsidRPr="00A93551" w:rsidRDefault="00973B79" w:rsidP="00257077">
            <w:pPr>
              <w:jc w:val="both"/>
              <w:rPr>
                <w:szCs w:val="28"/>
              </w:rPr>
            </w:pPr>
            <w:r w:rsidRPr="00A93551">
              <w:rPr>
                <w:szCs w:val="28"/>
              </w:rPr>
              <w:t>План роботи управління у справах молоді та спорту  облдержадміністрації на 2025 рік</w:t>
            </w:r>
          </w:p>
          <w:p w:rsidR="00973B79" w:rsidRPr="00A93551" w:rsidRDefault="00973B79" w:rsidP="00257077">
            <w:pPr>
              <w:jc w:val="both"/>
              <w:rPr>
                <w:sz w:val="16"/>
                <w:szCs w:val="16"/>
              </w:rPr>
            </w:pPr>
          </w:p>
        </w:tc>
        <w:tc>
          <w:tcPr>
            <w:tcW w:w="1426" w:type="dxa"/>
            <w:gridSpan w:val="2"/>
          </w:tcPr>
          <w:p w:rsidR="00973B79" w:rsidRPr="00A93551" w:rsidRDefault="00973B79" w:rsidP="00257077">
            <w:pPr>
              <w:pStyle w:val="a8"/>
              <w:tabs>
                <w:tab w:val="clear" w:pos="4153"/>
                <w:tab w:val="clear" w:pos="8306"/>
              </w:tabs>
              <w:jc w:val="center"/>
              <w:rPr>
                <w:szCs w:val="28"/>
              </w:rPr>
            </w:pPr>
            <w:r>
              <w:rPr>
                <w:szCs w:val="28"/>
              </w:rPr>
              <w:t xml:space="preserve">22 – </w:t>
            </w:r>
            <w:r w:rsidRPr="00A93551">
              <w:rPr>
                <w:szCs w:val="28"/>
              </w:rPr>
              <w:t>23</w:t>
            </w:r>
          </w:p>
        </w:tc>
        <w:tc>
          <w:tcPr>
            <w:tcW w:w="1842" w:type="dxa"/>
            <w:gridSpan w:val="2"/>
          </w:tcPr>
          <w:p w:rsidR="00973B79" w:rsidRPr="00A93551" w:rsidRDefault="00973B79" w:rsidP="00257077">
            <w:pPr>
              <w:rPr>
                <w:szCs w:val="28"/>
              </w:rPr>
            </w:pPr>
            <w:r w:rsidRPr="00A93551">
              <w:rPr>
                <w:szCs w:val="28"/>
              </w:rPr>
              <w:t xml:space="preserve">Ліпський </w:t>
            </w:r>
          </w:p>
          <w:p w:rsidR="00973B79" w:rsidRPr="00A93551" w:rsidRDefault="00973B79" w:rsidP="00257077">
            <w:pPr>
              <w:rPr>
                <w:szCs w:val="28"/>
              </w:rPr>
            </w:pPr>
            <w:r w:rsidRPr="00A93551">
              <w:rPr>
                <w:szCs w:val="28"/>
              </w:rPr>
              <w:t>Віталій</w:t>
            </w:r>
          </w:p>
          <w:p w:rsidR="00973B79" w:rsidRPr="00A93551" w:rsidRDefault="00973B79" w:rsidP="00257077">
            <w:pPr>
              <w:rPr>
                <w:sz w:val="16"/>
                <w:szCs w:val="16"/>
              </w:rPr>
            </w:pPr>
          </w:p>
        </w:tc>
      </w:tr>
      <w:tr w:rsidR="00973B79" w:rsidRPr="00A93551" w:rsidTr="002603AE">
        <w:tblPrEx>
          <w:tblCellMar>
            <w:top w:w="0" w:type="dxa"/>
            <w:left w:w="108" w:type="dxa"/>
            <w:bottom w:w="0" w:type="dxa"/>
            <w:right w:w="108" w:type="dxa"/>
          </w:tblCellMar>
        </w:tblPrEx>
        <w:trPr>
          <w:gridAfter w:val="1"/>
          <w:wAfter w:w="6" w:type="dxa"/>
          <w:trHeight w:val="358"/>
        </w:trPr>
        <w:tc>
          <w:tcPr>
            <w:tcW w:w="6644" w:type="dxa"/>
            <w:gridSpan w:val="2"/>
          </w:tcPr>
          <w:p w:rsidR="00973B79" w:rsidRPr="00A93551" w:rsidRDefault="00973B79" w:rsidP="00257077">
            <w:pPr>
              <w:pStyle w:val="a8"/>
              <w:jc w:val="both"/>
              <w:rPr>
                <w:szCs w:val="28"/>
                <w:highlight w:val="yellow"/>
              </w:rPr>
            </w:pPr>
            <w:r>
              <w:rPr>
                <w:szCs w:val="28"/>
              </w:rPr>
              <w:t>Т</w:t>
            </w:r>
            <w:r w:rsidRPr="00A93551">
              <w:rPr>
                <w:szCs w:val="28"/>
              </w:rPr>
              <w:t>абір для дітей з прифронт</w:t>
            </w:r>
            <w:r>
              <w:rPr>
                <w:szCs w:val="28"/>
              </w:rPr>
              <w:t xml:space="preserve">ових територій (пластова оселя </w:t>
            </w:r>
            <w:r w:rsidRPr="00734356">
              <w:rPr>
                <w:szCs w:val="28"/>
              </w:rPr>
              <w:t>"</w:t>
            </w:r>
            <w:r>
              <w:rPr>
                <w:szCs w:val="28"/>
              </w:rPr>
              <w:t>Волошки</w:t>
            </w:r>
            <w:r w:rsidRPr="00734356">
              <w:rPr>
                <w:szCs w:val="28"/>
              </w:rPr>
              <w:t>"</w:t>
            </w:r>
            <w:r w:rsidRPr="00A93551">
              <w:rPr>
                <w:szCs w:val="28"/>
              </w:rPr>
              <w:t>)</w:t>
            </w:r>
            <w:r w:rsidRPr="00A93551">
              <w:rPr>
                <w:szCs w:val="28"/>
                <w:highlight w:val="yellow"/>
              </w:rPr>
              <w:t xml:space="preserve"> </w:t>
            </w:r>
          </w:p>
        </w:tc>
        <w:tc>
          <w:tcPr>
            <w:tcW w:w="5817" w:type="dxa"/>
            <w:gridSpan w:val="3"/>
          </w:tcPr>
          <w:p w:rsidR="00973B79" w:rsidRPr="00A93551" w:rsidRDefault="00973B79" w:rsidP="00257077">
            <w:pPr>
              <w:jc w:val="both"/>
              <w:rPr>
                <w:szCs w:val="28"/>
              </w:rPr>
            </w:pPr>
            <w:r w:rsidRPr="00A93551">
              <w:rPr>
                <w:szCs w:val="28"/>
              </w:rPr>
              <w:t>План роботи управління у справах молоді та спорту  облдержадміністрації на 2025 рік</w:t>
            </w:r>
          </w:p>
          <w:p w:rsidR="00973B79" w:rsidRPr="00A93551" w:rsidRDefault="00973B79" w:rsidP="00257077">
            <w:pPr>
              <w:jc w:val="both"/>
              <w:rPr>
                <w:sz w:val="16"/>
                <w:szCs w:val="16"/>
              </w:rPr>
            </w:pPr>
          </w:p>
        </w:tc>
        <w:tc>
          <w:tcPr>
            <w:tcW w:w="1426" w:type="dxa"/>
            <w:gridSpan w:val="2"/>
          </w:tcPr>
          <w:p w:rsidR="00973B79" w:rsidRPr="00A93551" w:rsidRDefault="00973B79" w:rsidP="00257077">
            <w:pPr>
              <w:pStyle w:val="17"/>
              <w:jc w:val="center"/>
              <w:rPr>
                <w:rFonts w:ascii="Times New Roman" w:hAnsi="Times New Roman" w:cs="Times New Roman"/>
                <w:sz w:val="28"/>
                <w:szCs w:val="28"/>
              </w:rPr>
            </w:pPr>
            <w:r>
              <w:rPr>
                <w:rFonts w:ascii="Times New Roman" w:hAnsi="Times New Roman" w:cs="Times New Roman"/>
                <w:sz w:val="28"/>
                <w:szCs w:val="28"/>
              </w:rPr>
              <w:t xml:space="preserve">24 – </w:t>
            </w:r>
            <w:r w:rsidRPr="00A93551">
              <w:rPr>
                <w:rFonts w:ascii="Times New Roman" w:hAnsi="Times New Roman" w:cs="Times New Roman"/>
                <w:sz w:val="28"/>
                <w:szCs w:val="28"/>
              </w:rPr>
              <w:t>26</w:t>
            </w:r>
          </w:p>
        </w:tc>
        <w:tc>
          <w:tcPr>
            <w:tcW w:w="1842" w:type="dxa"/>
            <w:gridSpan w:val="2"/>
          </w:tcPr>
          <w:p w:rsidR="00973B79" w:rsidRPr="00A93551" w:rsidRDefault="00973B79" w:rsidP="00257077">
            <w:pPr>
              <w:rPr>
                <w:szCs w:val="28"/>
              </w:rPr>
            </w:pPr>
            <w:r w:rsidRPr="00A93551">
              <w:rPr>
                <w:szCs w:val="28"/>
              </w:rPr>
              <w:t xml:space="preserve">Ліпський </w:t>
            </w:r>
          </w:p>
          <w:p w:rsidR="00973B79" w:rsidRPr="00A93551" w:rsidRDefault="00973B79" w:rsidP="00257077">
            <w:pPr>
              <w:rPr>
                <w:szCs w:val="28"/>
              </w:rPr>
            </w:pPr>
            <w:r w:rsidRPr="00A93551">
              <w:rPr>
                <w:szCs w:val="28"/>
              </w:rPr>
              <w:t>Віталій</w:t>
            </w:r>
          </w:p>
          <w:p w:rsidR="00973B79" w:rsidRPr="00A93551" w:rsidRDefault="00973B79" w:rsidP="00257077">
            <w:pPr>
              <w:rPr>
                <w:sz w:val="16"/>
                <w:szCs w:val="16"/>
              </w:rPr>
            </w:pPr>
          </w:p>
        </w:tc>
      </w:tr>
      <w:tr w:rsidR="00973B79" w:rsidRPr="00A93551" w:rsidTr="002603AE">
        <w:tblPrEx>
          <w:tblCellMar>
            <w:top w:w="0" w:type="dxa"/>
            <w:left w:w="108" w:type="dxa"/>
            <w:bottom w:w="0" w:type="dxa"/>
            <w:right w:w="108" w:type="dxa"/>
          </w:tblCellMar>
        </w:tblPrEx>
        <w:trPr>
          <w:gridAfter w:val="1"/>
          <w:wAfter w:w="6" w:type="dxa"/>
          <w:trHeight w:val="358"/>
        </w:trPr>
        <w:tc>
          <w:tcPr>
            <w:tcW w:w="6644" w:type="dxa"/>
            <w:gridSpan w:val="2"/>
          </w:tcPr>
          <w:p w:rsidR="00973B79" w:rsidRPr="00A93551" w:rsidRDefault="00973B79" w:rsidP="00257077">
            <w:pPr>
              <w:pStyle w:val="a8"/>
              <w:tabs>
                <w:tab w:val="clear" w:pos="4153"/>
                <w:tab w:val="clear" w:pos="8306"/>
              </w:tabs>
              <w:jc w:val="both"/>
              <w:rPr>
                <w:szCs w:val="28"/>
                <w:highlight w:val="yellow"/>
              </w:rPr>
            </w:pPr>
            <w:r w:rsidRPr="00A93551">
              <w:rPr>
                <w:szCs w:val="28"/>
              </w:rPr>
              <w:t>Вишкіл українсь</w:t>
            </w:r>
            <w:r>
              <w:rPr>
                <w:szCs w:val="28"/>
              </w:rPr>
              <w:t xml:space="preserve">кого фольклору (пластова оселя </w:t>
            </w:r>
            <w:r w:rsidRPr="00734356">
              <w:rPr>
                <w:szCs w:val="28"/>
              </w:rPr>
              <w:t>"</w:t>
            </w:r>
            <w:r w:rsidRPr="00A93551">
              <w:rPr>
                <w:szCs w:val="28"/>
              </w:rPr>
              <w:t>Волошк</w:t>
            </w:r>
            <w:r>
              <w:rPr>
                <w:szCs w:val="28"/>
              </w:rPr>
              <w:t>и</w:t>
            </w:r>
            <w:r w:rsidRPr="00734356">
              <w:rPr>
                <w:szCs w:val="28"/>
              </w:rPr>
              <w:t>"</w:t>
            </w:r>
            <w:r w:rsidRPr="00A93551">
              <w:rPr>
                <w:szCs w:val="28"/>
              </w:rPr>
              <w:t>)</w:t>
            </w:r>
          </w:p>
        </w:tc>
        <w:tc>
          <w:tcPr>
            <w:tcW w:w="5817" w:type="dxa"/>
            <w:gridSpan w:val="3"/>
          </w:tcPr>
          <w:p w:rsidR="00973B79" w:rsidRPr="00A93551" w:rsidRDefault="00973B79" w:rsidP="00257077">
            <w:pPr>
              <w:jc w:val="both"/>
              <w:rPr>
                <w:szCs w:val="28"/>
              </w:rPr>
            </w:pPr>
            <w:r w:rsidRPr="00A93551">
              <w:rPr>
                <w:szCs w:val="28"/>
              </w:rPr>
              <w:t>План роботи управління у справах молоді та спорту  облдержадміністрації на 2025 рік</w:t>
            </w:r>
          </w:p>
          <w:p w:rsidR="00973B79" w:rsidRPr="00A93551" w:rsidRDefault="00973B79" w:rsidP="00257077">
            <w:pPr>
              <w:jc w:val="both"/>
              <w:rPr>
                <w:sz w:val="16"/>
                <w:szCs w:val="16"/>
              </w:rPr>
            </w:pPr>
          </w:p>
        </w:tc>
        <w:tc>
          <w:tcPr>
            <w:tcW w:w="1426" w:type="dxa"/>
            <w:gridSpan w:val="2"/>
          </w:tcPr>
          <w:p w:rsidR="00973B79" w:rsidRPr="00A93551" w:rsidRDefault="00973B79" w:rsidP="00257077">
            <w:pPr>
              <w:pStyle w:val="a8"/>
              <w:tabs>
                <w:tab w:val="clear" w:pos="4153"/>
                <w:tab w:val="clear" w:pos="8306"/>
              </w:tabs>
              <w:jc w:val="center"/>
              <w:rPr>
                <w:szCs w:val="28"/>
              </w:rPr>
            </w:pPr>
            <w:r>
              <w:rPr>
                <w:szCs w:val="28"/>
              </w:rPr>
              <w:t xml:space="preserve">29 – </w:t>
            </w:r>
            <w:r w:rsidRPr="00A93551">
              <w:rPr>
                <w:szCs w:val="28"/>
              </w:rPr>
              <w:t>30</w:t>
            </w:r>
          </w:p>
        </w:tc>
        <w:tc>
          <w:tcPr>
            <w:tcW w:w="1842" w:type="dxa"/>
            <w:gridSpan w:val="2"/>
          </w:tcPr>
          <w:p w:rsidR="00973B79" w:rsidRPr="00A93551" w:rsidRDefault="00973B79" w:rsidP="00257077">
            <w:pPr>
              <w:rPr>
                <w:szCs w:val="28"/>
              </w:rPr>
            </w:pPr>
            <w:r w:rsidRPr="00A93551">
              <w:rPr>
                <w:szCs w:val="28"/>
              </w:rPr>
              <w:t xml:space="preserve">Ліпський </w:t>
            </w:r>
          </w:p>
          <w:p w:rsidR="00973B79" w:rsidRPr="00A93551" w:rsidRDefault="00973B79" w:rsidP="00257077">
            <w:pPr>
              <w:rPr>
                <w:szCs w:val="28"/>
              </w:rPr>
            </w:pPr>
            <w:r w:rsidRPr="00A93551">
              <w:rPr>
                <w:szCs w:val="28"/>
              </w:rPr>
              <w:t>Віталій</w:t>
            </w:r>
          </w:p>
          <w:p w:rsidR="00973B79" w:rsidRPr="00A93551" w:rsidRDefault="00973B79" w:rsidP="00257077">
            <w:pPr>
              <w:rPr>
                <w:sz w:val="16"/>
                <w:szCs w:val="16"/>
              </w:rPr>
            </w:pPr>
          </w:p>
        </w:tc>
      </w:tr>
      <w:tr w:rsidR="00973B79" w:rsidRPr="00A93551" w:rsidTr="002603AE">
        <w:tblPrEx>
          <w:tblCellMar>
            <w:top w:w="0" w:type="dxa"/>
            <w:left w:w="108" w:type="dxa"/>
            <w:bottom w:w="0" w:type="dxa"/>
            <w:right w:w="108" w:type="dxa"/>
          </w:tblCellMar>
        </w:tblPrEx>
        <w:trPr>
          <w:gridAfter w:val="1"/>
          <w:wAfter w:w="6" w:type="dxa"/>
          <w:trHeight w:val="358"/>
        </w:trPr>
        <w:tc>
          <w:tcPr>
            <w:tcW w:w="6644" w:type="dxa"/>
            <w:gridSpan w:val="2"/>
          </w:tcPr>
          <w:p w:rsidR="00973B79" w:rsidRPr="00A93551" w:rsidRDefault="00973B79" w:rsidP="00257077">
            <w:pPr>
              <w:pStyle w:val="a8"/>
              <w:tabs>
                <w:tab w:val="clear" w:pos="4153"/>
                <w:tab w:val="clear" w:pos="8306"/>
              </w:tabs>
              <w:jc w:val="both"/>
              <w:rPr>
                <w:szCs w:val="28"/>
              </w:rPr>
            </w:pPr>
            <w:r w:rsidRPr="00A93551">
              <w:rPr>
                <w:szCs w:val="28"/>
              </w:rPr>
              <w:t>Тренінги з національної ідентичності ДНК нації (Рівненський обласний науковий ліцей, м.</w:t>
            </w:r>
            <w:r>
              <w:rPr>
                <w:szCs w:val="28"/>
              </w:rPr>
              <w:t> </w:t>
            </w:r>
            <w:r w:rsidRPr="00A93551">
              <w:rPr>
                <w:szCs w:val="28"/>
              </w:rPr>
              <w:t>Дубно)</w:t>
            </w:r>
          </w:p>
        </w:tc>
        <w:tc>
          <w:tcPr>
            <w:tcW w:w="5817" w:type="dxa"/>
            <w:gridSpan w:val="3"/>
          </w:tcPr>
          <w:p w:rsidR="00973B79" w:rsidRPr="00A93551" w:rsidRDefault="00973B79" w:rsidP="00257077">
            <w:pPr>
              <w:jc w:val="both"/>
              <w:rPr>
                <w:szCs w:val="28"/>
              </w:rPr>
            </w:pPr>
            <w:r w:rsidRPr="00A93551">
              <w:rPr>
                <w:szCs w:val="28"/>
              </w:rPr>
              <w:t>План роботи управління у справах молоді та спорту  облдержадміністрації на 2025 рік</w:t>
            </w:r>
          </w:p>
          <w:p w:rsidR="00973B79" w:rsidRPr="00A93551" w:rsidRDefault="00973B79" w:rsidP="00257077">
            <w:pPr>
              <w:jc w:val="both"/>
              <w:rPr>
                <w:sz w:val="16"/>
                <w:szCs w:val="16"/>
              </w:rPr>
            </w:pPr>
          </w:p>
        </w:tc>
        <w:tc>
          <w:tcPr>
            <w:tcW w:w="1426" w:type="dxa"/>
            <w:gridSpan w:val="2"/>
          </w:tcPr>
          <w:p w:rsidR="00973B79" w:rsidRPr="00A93551" w:rsidRDefault="00973B79" w:rsidP="00257077">
            <w:pPr>
              <w:pStyle w:val="a8"/>
              <w:tabs>
                <w:tab w:val="clear" w:pos="4153"/>
                <w:tab w:val="clear" w:pos="8306"/>
              </w:tabs>
              <w:jc w:val="center"/>
              <w:rPr>
                <w:szCs w:val="28"/>
              </w:rPr>
            </w:pPr>
            <w:r w:rsidRPr="00A93551">
              <w:rPr>
                <w:szCs w:val="28"/>
              </w:rPr>
              <w:t>До 31</w:t>
            </w:r>
          </w:p>
        </w:tc>
        <w:tc>
          <w:tcPr>
            <w:tcW w:w="1842" w:type="dxa"/>
            <w:gridSpan w:val="2"/>
          </w:tcPr>
          <w:p w:rsidR="00973B79" w:rsidRPr="00A93551" w:rsidRDefault="00973B79" w:rsidP="00257077">
            <w:pPr>
              <w:rPr>
                <w:szCs w:val="28"/>
              </w:rPr>
            </w:pPr>
            <w:r w:rsidRPr="00A93551">
              <w:rPr>
                <w:szCs w:val="28"/>
              </w:rPr>
              <w:t xml:space="preserve">Ліпський </w:t>
            </w:r>
          </w:p>
          <w:p w:rsidR="00973B79" w:rsidRPr="00A93551" w:rsidRDefault="00973B79" w:rsidP="00257077">
            <w:pPr>
              <w:rPr>
                <w:szCs w:val="28"/>
              </w:rPr>
            </w:pPr>
            <w:r w:rsidRPr="00A93551">
              <w:rPr>
                <w:szCs w:val="28"/>
              </w:rPr>
              <w:t>Віталій</w:t>
            </w:r>
          </w:p>
          <w:p w:rsidR="00973B79" w:rsidRPr="00A93551" w:rsidRDefault="00973B79" w:rsidP="00257077">
            <w:pPr>
              <w:rPr>
                <w:sz w:val="16"/>
                <w:szCs w:val="16"/>
              </w:rPr>
            </w:pPr>
          </w:p>
        </w:tc>
      </w:tr>
      <w:tr w:rsidR="00973B79" w:rsidRPr="00A93551" w:rsidTr="002603AE">
        <w:tblPrEx>
          <w:tblCellMar>
            <w:top w:w="0" w:type="dxa"/>
            <w:left w:w="108" w:type="dxa"/>
            <w:bottom w:w="0" w:type="dxa"/>
            <w:right w:w="108" w:type="dxa"/>
          </w:tblCellMar>
        </w:tblPrEx>
        <w:trPr>
          <w:gridAfter w:val="1"/>
          <w:wAfter w:w="6" w:type="dxa"/>
          <w:trHeight w:val="358"/>
        </w:trPr>
        <w:tc>
          <w:tcPr>
            <w:tcW w:w="6644" w:type="dxa"/>
            <w:gridSpan w:val="2"/>
          </w:tcPr>
          <w:p w:rsidR="00973B79" w:rsidRPr="00A93551" w:rsidRDefault="00973B79" w:rsidP="00257077">
            <w:pPr>
              <w:pStyle w:val="a8"/>
              <w:tabs>
                <w:tab w:val="clear" w:pos="4153"/>
                <w:tab w:val="clear" w:pos="8306"/>
              </w:tabs>
              <w:jc w:val="both"/>
              <w:rPr>
                <w:szCs w:val="28"/>
              </w:rPr>
            </w:pPr>
            <w:r w:rsidRPr="00A93551">
              <w:rPr>
                <w:szCs w:val="28"/>
              </w:rPr>
              <w:t>Чемпіонат України з футзалу серед чоловічих команд Екстра-ліга, м.</w:t>
            </w:r>
            <w:r>
              <w:rPr>
                <w:szCs w:val="28"/>
              </w:rPr>
              <w:t> </w:t>
            </w:r>
            <w:r w:rsidRPr="00A93551">
              <w:rPr>
                <w:szCs w:val="28"/>
              </w:rPr>
              <w:t>Рівне</w:t>
            </w:r>
          </w:p>
        </w:tc>
        <w:tc>
          <w:tcPr>
            <w:tcW w:w="5817" w:type="dxa"/>
            <w:gridSpan w:val="3"/>
          </w:tcPr>
          <w:p w:rsidR="00973B79" w:rsidRPr="00A93551" w:rsidRDefault="00973B79" w:rsidP="00257077">
            <w:pPr>
              <w:jc w:val="both"/>
              <w:rPr>
                <w:szCs w:val="28"/>
              </w:rPr>
            </w:pPr>
            <w:r w:rsidRPr="00A93551">
              <w:rPr>
                <w:szCs w:val="28"/>
              </w:rPr>
              <w:t>План роботи управління у справах молоді та спорту  облдержадміністрації на 2025 рік</w:t>
            </w:r>
          </w:p>
          <w:p w:rsidR="00973B79" w:rsidRPr="00EE18B2" w:rsidRDefault="00973B79" w:rsidP="00257077">
            <w:pPr>
              <w:jc w:val="both"/>
              <w:rPr>
                <w:sz w:val="16"/>
                <w:szCs w:val="16"/>
              </w:rPr>
            </w:pPr>
          </w:p>
        </w:tc>
        <w:tc>
          <w:tcPr>
            <w:tcW w:w="1426" w:type="dxa"/>
            <w:gridSpan w:val="2"/>
          </w:tcPr>
          <w:p w:rsidR="00973B79" w:rsidRPr="00A93551" w:rsidRDefault="00973B79" w:rsidP="00257077">
            <w:pPr>
              <w:pStyle w:val="a8"/>
              <w:tabs>
                <w:tab w:val="clear" w:pos="4153"/>
                <w:tab w:val="clear" w:pos="8306"/>
              </w:tabs>
              <w:jc w:val="center"/>
              <w:rPr>
                <w:szCs w:val="28"/>
              </w:rPr>
            </w:pPr>
            <w:r w:rsidRPr="00A93551">
              <w:rPr>
                <w:szCs w:val="28"/>
              </w:rPr>
              <w:t>До 31</w:t>
            </w:r>
          </w:p>
        </w:tc>
        <w:tc>
          <w:tcPr>
            <w:tcW w:w="1842" w:type="dxa"/>
            <w:gridSpan w:val="2"/>
          </w:tcPr>
          <w:p w:rsidR="00973B79" w:rsidRPr="00A93551" w:rsidRDefault="00973B79" w:rsidP="00257077">
            <w:pPr>
              <w:rPr>
                <w:szCs w:val="28"/>
              </w:rPr>
            </w:pPr>
            <w:r w:rsidRPr="00A93551">
              <w:rPr>
                <w:szCs w:val="28"/>
              </w:rPr>
              <w:t xml:space="preserve">Ліпський </w:t>
            </w:r>
          </w:p>
          <w:p w:rsidR="00973B79" w:rsidRPr="00A93551" w:rsidRDefault="00973B79" w:rsidP="00257077">
            <w:pPr>
              <w:rPr>
                <w:szCs w:val="28"/>
              </w:rPr>
            </w:pPr>
            <w:r w:rsidRPr="00A93551">
              <w:rPr>
                <w:szCs w:val="28"/>
              </w:rPr>
              <w:t>Віталій</w:t>
            </w:r>
          </w:p>
          <w:p w:rsidR="00973B79" w:rsidRPr="00EE18B2" w:rsidRDefault="00973B79" w:rsidP="00257077">
            <w:pPr>
              <w:rPr>
                <w:sz w:val="16"/>
                <w:szCs w:val="16"/>
              </w:rPr>
            </w:pPr>
          </w:p>
        </w:tc>
      </w:tr>
      <w:tr w:rsidR="00973B79" w:rsidRPr="00A93551" w:rsidTr="002603AE">
        <w:tblPrEx>
          <w:tblCellMar>
            <w:top w:w="0" w:type="dxa"/>
            <w:left w:w="108" w:type="dxa"/>
            <w:bottom w:w="0" w:type="dxa"/>
            <w:right w:w="108" w:type="dxa"/>
          </w:tblCellMar>
        </w:tblPrEx>
        <w:trPr>
          <w:gridAfter w:val="1"/>
          <w:wAfter w:w="6" w:type="dxa"/>
          <w:trHeight w:val="358"/>
        </w:trPr>
        <w:tc>
          <w:tcPr>
            <w:tcW w:w="6644" w:type="dxa"/>
            <w:gridSpan w:val="2"/>
          </w:tcPr>
          <w:p w:rsidR="00973B79" w:rsidRPr="00A93551" w:rsidRDefault="00973B79" w:rsidP="00257077">
            <w:pPr>
              <w:pStyle w:val="a8"/>
              <w:tabs>
                <w:tab w:val="clear" w:pos="4153"/>
                <w:tab w:val="clear" w:pos="8306"/>
              </w:tabs>
              <w:jc w:val="both"/>
              <w:rPr>
                <w:szCs w:val="28"/>
              </w:rPr>
            </w:pPr>
            <w:r w:rsidRPr="00A93551">
              <w:rPr>
                <w:szCs w:val="28"/>
              </w:rPr>
              <w:t>Чемпіонат України з футболу серед чоловічих команд Прем’єр-ліга, м.</w:t>
            </w:r>
            <w:r>
              <w:rPr>
                <w:szCs w:val="28"/>
              </w:rPr>
              <w:t> </w:t>
            </w:r>
            <w:r w:rsidRPr="00A93551">
              <w:rPr>
                <w:szCs w:val="28"/>
              </w:rPr>
              <w:t>Рівне</w:t>
            </w:r>
          </w:p>
        </w:tc>
        <w:tc>
          <w:tcPr>
            <w:tcW w:w="5817" w:type="dxa"/>
            <w:gridSpan w:val="3"/>
          </w:tcPr>
          <w:p w:rsidR="00973B79" w:rsidRDefault="00973B79" w:rsidP="00257077">
            <w:pPr>
              <w:jc w:val="both"/>
              <w:rPr>
                <w:szCs w:val="28"/>
              </w:rPr>
            </w:pPr>
            <w:r w:rsidRPr="00A93551">
              <w:rPr>
                <w:szCs w:val="28"/>
              </w:rPr>
              <w:t>План роботи управління у справах молоді та спорту  облдержадміністрації на 2025 рік</w:t>
            </w:r>
          </w:p>
          <w:p w:rsidR="00EE18B2" w:rsidRPr="00EE18B2" w:rsidRDefault="00EE18B2" w:rsidP="00257077">
            <w:pPr>
              <w:jc w:val="both"/>
              <w:rPr>
                <w:sz w:val="16"/>
                <w:szCs w:val="16"/>
              </w:rPr>
            </w:pPr>
          </w:p>
        </w:tc>
        <w:tc>
          <w:tcPr>
            <w:tcW w:w="1426" w:type="dxa"/>
            <w:gridSpan w:val="2"/>
          </w:tcPr>
          <w:p w:rsidR="00973B79" w:rsidRPr="00A93551" w:rsidRDefault="00973B79" w:rsidP="00257077">
            <w:pPr>
              <w:pStyle w:val="a8"/>
              <w:tabs>
                <w:tab w:val="clear" w:pos="4153"/>
                <w:tab w:val="clear" w:pos="8306"/>
              </w:tabs>
              <w:jc w:val="center"/>
              <w:rPr>
                <w:szCs w:val="28"/>
              </w:rPr>
            </w:pPr>
            <w:r w:rsidRPr="00A93551">
              <w:rPr>
                <w:szCs w:val="28"/>
              </w:rPr>
              <w:t>До 31</w:t>
            </w:r>
          </w:p>
        </w:tc>
        <w:tc>
          <w:tcPr>
            <w:tcW w:w="1842" w:type="dxa"/>
            <w:gridSpan w:val="2"/>
          </w:tcPr>
          <w:p w:rsidR="00973B79" w:rsidRPr="00A93551" w:rsidRDefault="00973B79" w:rsidP="00257077">
            <w:pPr>
              <w:rPr>
                <w:szCs w:val="28"/>
              </w:rPr>
            </w:pPr>
            <w:r w:rsidRPr="00A93551">
              <w:rPr>
                <w:szCs w:val="28"/>
              </w:rPr>
              <w:t xml:space="preserve">Ліпський </w:t>
            </w:r>
          </w:p>
          <w:p w:rsidR="00973B79" w:rsidRPr="00A93551" w:rsidRDefault="00973B79" w:rsidP="00257077">
            <w:pPr>
              <w:rPr>
                <w:szCs w:val="28"/>
              </w:rPr>
            </w:pPr>
            <w:r w:rsidRPr="00A93551">
              <w:rPr>
                <w:szCs w:val="28"/>
              </w:rPr>
              <w:t>Віталій</w:t>
            </w:r>
          </w:p>
        </w:tc>
      </w:tr>
      <w:tr w:rsidR="00973B79" w:rsidRPr="000B0F6E" w:rsidTr="002603AE">
        <w:tblPrEx>
          <w:tblCellMar>
            <w:top w:w="0" w:type="dxa"/>
            <w:left w:w="108" w:type="dxa"/>
            <w:bottom w:w="0" w:type="dxa"/>
            <w:right w:w="108" w:type="dxa"/>
          </w:tblCellMar>
        </w:tblPrEx>
        <w:trPr>
          <w:gridAfter w:val="1"/>
          <w:wAfter w:w="6" w:type="dxa"/>
          <w:trHeight w:val="358"/>
        </w:trPr>
        <w:tc>
          <w:tcPr>
            <w:tcW w:w="6644" w:type="dxa"/>
            <w:gridSpan w:val="2"/>
          </w:tcPr>
          <w:p w:rsidR="00973B79" w:rsidRPr="000B0F6E" w:rsidRDefault="00973B79" w:rsidP="00257077">
            <w:pPr>
              <w:jc w:val="both"/>
              <w:rPr>
                <w:sz w:val="16"/>
                <w:szCs w:val="16"/>
              </w:rPr>
            </w:pPr>
            <w:r w:rsidRPr="000B0F6E">
              <w:t xml:space="preserve">Проведення заходу </w:t>
            </w:r>
            <w:r w:rsidRPr="000B0F6E">
              <w:rPr>
                <w:szCs w:val="28"/>
              </w:rPr>
              <w:t>"</w:t>
            </w:r>
            <w:r w:rsidRPr="000B0F6E">
              <w:t xml:space="preserve">Діалогова платформа </w:t>
            </w:r>
            <w:r w:rsidRPr="000B0F6E">
              <w:rPr>
                <w:szCs w:val="28"/>
              </w:rPr>
              <w:t>"</w:t>
            </w:r>
            <w:r w:rsidRPr="000B0F6E">
              <w:t>Рівненська Єдність</w:t>
            </w:r>
            <w:r w:rsidRPr="000B0F6E">
              <w:rPr>
                <w:szCs w:val="28"/>
              </w:rPr>
              <w:t>"</w:t>
            </w:r>
            <w:r w:rsidRPr="000B0F6E">
              <w:t xml:space="preserve">  </w:t>
            </w:r>
          </w:p>
        </w:tc>
        <w:tc>
          <w:tcPr>
            <w:tcW w:w="5817" w:type="dxa"/>
            <w:gridSpan w:val="3"/>
          </w:tcPr>
          <w:p w:rsidR="00973B79" w:rsidRPr="000B0F6E" w:rsidRDefault="00973B79" w:rsidP="00257077">
            <w:pPr>
              <w:jc w:val="both"/>
              <w:rPr>
                <w:szCs w:val="28"/>
              </w:rPr>
            </w:pPr>
            <w:r w:rsidRPr="000B0F6E">
              <w:t xml:space="preserve">План роботи управління з питань ветеранської політики облдержадміністрації </w:t>
            </w:r>
            <w:r w:rsidRPr="000B0F6E">
              <w:rPr>
                <w:szCs w:val="28"/>
              </w:rPr>
              <w:t>на 2025 рік</w:t>
            </w:r>
          </w:p>
          <w:p w:rsidR="00973B79" w:rsidRPr="000B0F6E" w:rsidRDefault="00973B79" w:rsidP="00257077">
            <w:pPr>
              <w:jc w:val="both"/>
              <w:rPr>
                <w:sz w:val="16"/>
                <w:szCs w:val="16"/>
              </w:rPr>
            </w:pPr>
          </w:p>
        </w:tc>
        <w:tc>
          <w:tcPr>
            <w:tcW w:w="1426" w:type="dxa"/>
            <w:gridSpan w:val="2"/>
          </w:tcPr>
          <w:p w:rsidR="00973B79" w:rsidRPr="000B0F6E" w:rsidRDefault="00973B79" w:rsidP="00257077">
            <w:pPr>
              <w:ind w:left="-108" w:right="-108"/>
              <w:jc w:val="center"/>
              <w:rPr>
                <w:szCs w:val="28"/>
              </w:rPr>
            </w:pPr>
            <w:r>
              <w:rPr>
                <w:szCs w:val="28"/>
              </w:rPr>
              <w:t>До 31</w:t>
            </w:r>
          </w:p>
        </w:tc>
        <w:tc>
          <w:tcPr>
            <w:tcW w:w="1842" w:type="dxa"/>
            <w:gridSpan w:val="2"/>
          </w:tcPr>
          <w:p w:rsidR="00973B79" w:rsidRPr="000B0F6E" w:rsidRDefault="00973B79" w:rsidP="00257077">
            <w:pPr>
              <w:rPr>
                <w:szCs w:val="28"/>
              </w:rPr>
            </w:pPr>
            <w:r w:rsidRPr="000B0F6E">
              <w:rPr>
                <w:szCs w:val="28"/>
              </w:rPr>
              <w:t>Корольова</w:t>
            </w:r>
          </w:p>
          <w:p w:rsidR="00973B79" w:rsidRPr="000B0F6E" w:rsidRDefault="00973B79" w:rsidP="00257077">
            <w:pPr>
              <w:rPr>
                <w:szCs w:val="28"/>
              </w:rPr>
            </w:pPr>
            <w:r w:rsidRPr="000B0F6E">
              <w:rPr>
                <w:szCs w:val="28"/>
              </w:rPr>
              <w:t>Марина</w:t>
            </w:r>
          </w:p>
        </w:tc>
      </w:tr>
      <w:tr w:rsidR="00973B79" w:rsidRPr="00014C43" w:rsidTr="002603AE">
        <w:tblPrEx>
          <w:tblCellMar>
            <w:top w:w="0" w:type="dxa"/>
            <w:left w:w="108" w:type="dxa"/>
            <w:bottom w:w="0" w:type="dxa"/>
            <w:right w:w="108" w:type="dxa"/>
          </w:tblCellMar>
        </w:tblPrEx>
        <w:trPr>
          <w:gridAfter w:val="1"/>
          <w:wAfter w:w="6" w:type="dxa"/>
          <w:trHeight w:val="358"/>
        </w:trPr>
        <w:tc>
          <w:tcPr>
            <w:tcW w:w="6644" w:type="dxa"/>
            <w:gridSpan w:val="2"/>
          </w:tcPr>
          <w:p w:rsidR="00973B79" w:rsidRPr="00014C43" w:rsidRDefault="00973B79" w:rsidP="00257077">
            <w:pPr>
              <w:widowControl w:val="0"/>
              <w:numPr>
                <w:ilvl w:val="12"/>
                <w:numId w:val="0"/>
              </w:numPr>
              <w:tabs>
                <w:tab w:val="left" w:pos="6379"/>
              </w:tabs>
              <w:jc w:val="both"/>
              <w:rPr>
                <w:iCs/>
              </w:rPr>
            </w:pPr>
            <w:r w:rsidRPr="00014C43">
              <w:t xml:space="preserve">Обласний заочний конкурс фоторобіт серед учнівської молоді </w:t>
            </w:r>
            <w:r w:rsidRPr="00014C43">
              <w:rPr>
                <w:szCs w:val="28"/>
              </w:rPr>
              <w:t>"</w:t>
            </w:r>
            <w:r>
              <w:t>Моя Україно!</w:t>
            </w:r>
            <w:r w:rsidRPr="00014C43">
              <w:rPr>
                <w:szCs w:val="28"/>
              </w:rPr>
              <w:t>"</w:t>
            </w:r>
          </w:p>
        </w:tc>
        <w:tc>
          <w:tcPr>
            <w:tcW w:w="5817" w:type="dxa"/>
            <w:gridSpan w:val="3"/>
          </w:tcPr>
          <w:p w:rsidR="00973B79" w:rsidRPr="00014C43" w:rsidRDefault="00973B79" w:rsidP="00257077">
            <w:pPr>
              <w:jc w:val="both"/>
              <w:rPr>
                <w:szCs w:val="28"/>
              </w:rPr>
            </w:pPr>
            <w:r w:rsidRPr="00014C43">
              <w:rPr>
                <w:szCs w:val="28"/>
              </w:rPr>
              <w:t>План роботи департаменту освіти і науки облдержадміністрації на 2025 рік</w:t>
            </w:r>
          </w:p>
        </w:tc>
        <w:tc>
          <w:tcPr>
            <w:tcW w:w="1426" w:type="dxa"/>
            <w:gridSpan w:val="2"/>
          </w:tcPr>
          <w:p w:rsidR="00973B79" w:rsidRPr="00014C43" w:rsidRDefault="00973B79" w:rsidP="00257077">
            <w:pPr>
              <w:jc w:val="center"/>
              <w:rPr>
                <w:rFonts w:eastAsia="Calibri"/>
              </w:rPr>
            </w:pPr>
            <w:r w:rsidRPr="00014C43">
              <w:rPr>
                <w:szCs w:val="28"/>
              </w:rPr>
              <w:t>До 31</w:t>
            </w:r>
          </w:p>
        </w:tc>
        <w:tc>
          <w:tcPr>
            <w:tcW w:w="1842" w:type="dxa"/>
            <w:gridSpan w:val="2"/>
          </w:tcPr>
          <w:p w:rsidR="00973B79" w:rsidRPr="00014C43" w:rsidRDefault="00973B79" w:rsidP="00257077">
            <w:pPr>
              <w:jc w:val="both"/>
              <w:rPr>
                <w:szCs w:val="28"/>
              </w:rPr>
            </w:pPr>
            <w:r w:rsidRPr="00014C43">
              <w:rPr>
                <w:szCs w:val="28"/>
              </w:rPr>
              <w:t>Коржевський</w:t>
            </w:r>
          </w:p>
          <w:p w:rsidR="00973B79" w:rsidRPr="00014C43" w:rsidRDefault="00973B79" w:rsidP="00257077">
            <w:pPr>
              <w:jc w:val="both"/>
              <w:rPr>
                <w:szCs w:val="28"/>
              </w:rPr>
            </w:pPr>
            <w:r w:rsidRPr="00014C43">
              <w:rPr>
                <w:szCs w:val="28"/>
              </w:rPr>
              <w:t>Петро</w:t>
            </w:r>
          </w:p>
          <w:p w:rsidR="00973B79" w:rsidRPr="00014C43" w:rsidRDefault="00973B79" w:rsidP="00257077">
            <w:pPr>
              <w:jc w:val="both"/>
              <w:rPr>
                <w:sz w:val="16"/>
                <w:szCs w:val="16"/>
              </w:rPr>
            </w:pPr>
          </w:p>
        </w:tc>
      </w:tr>
      <w:tr w:rsidR="00973B79" w:rsidRPr="00014C43" w:rsidTr="002603AE">
        <w:tblPrEx>
          <w:tblCellMar>
            <w:top w:w="0" w:type="dxa"/>
            <w:left w:w="108" w:type="dxa"/>
            <w:bottom w:w="0" w:type="dxa"/>
            <w:right w:w="108" w:type="dxa"/>
          </w:tblCellMar>
        </w:tblPrEx>
        <w:trPr>
          <w:gridAfter w:val="1"/>
          <w:wAfter w:w="6" w:type="dxa"/>
          <w:trHeight w:val="358"/>
        </w:trPr>
        <w:tc>
          <w:tcPr>
            <w:tcW w:w="6644" w:type="dxa"/>
            <w:gridSpan w:val="2"/>
          </w:tcPr>
          <w:p w:rsidR="00973B79" w:rsidRDefault="00973B79" w:rsidP="00257077">
            <w:pPr>
              <w:widowControl w:val="0"/>
              <w:jc w:val="both"/>
            </w:pPr>
            <w:r w:rsidRPr="00014C43">
              <w:t>Четвертий етап ХХ</w:t>
            </w:r>
            <w:r w:rsidRPr="00014C43">
              <w:rPr>
                <w:lang w:val="en-US"/>
              </w:rPr>
              <w:t>V</w:t>
            </w:r>
            <w:r w:rsidRPr="00014C43">
              <w:t> Міжнародного конкурсу з української мови імені Петра Яцика</w:t>
            </w:r>
          </w:p>
          <w:p w:rsidR="00973B79" w:rsidRPr="000E0E3C" w:rsidRDefault="00973B79" w:rsidP="00257077">
            <w:pPr>
              <w:widowControl w:val="0"/>
              <w:jc w:val="both"/>
              <w:rPr>
                <w:bCs/>
                <w:sz w:val="16"/>
                <w:szCs w:val="16"/>
              </w:rPr>
            </w:pPr>
          </w:p>
        </w:tc>
        <w:tc>
          <w:tcPr>
            <w:tcW w:w="5817" w:type="dxa"/>
            <w:gridSpan w:val="3"/>
          </w:tcPr>
          <w:p w:rsidR="00973B79" w:rsidRPr="00014C43" w:rsidRDefault="00973B79" w:rsidP="00257077">
            <w:pPr>
              <w:jc w:val="both"/>
              <w:rPr>
                <w:szCs w:val="28"/>
              </w:rPr>
            </w:pPr>
            <w:r w:rsidRPr="00014C43">
              <w:rPr>
                <w:szCs w:val="28"/>
              </w:rPr>
              <w:t>План роботи департаменту освіти і науки облдержадміністрації на 2025 рік</w:t>
            </w:r>
          </w:p>
        </w:tc>
        <w:tc>
          <w:tcPr>
            <w:tcW w:w="1426" w:type="dxa"/>
            <w:gridSpan w:val="2"/>
          </w:tcPr>
          <w:p w:rsidR="00973B79" w:rsidRPr="00014C43" w:rsidRDefault="00973B79" w:rsidP="00257077">
            <w:pPr>
              <w:jc w:val="center"/>
            </w:pPr>
            <w:r w:rsidRPr="00014C43">
              <w:rPr>
                <w:szCs w:val="28"/>
              </w:rPr>
              <w:t>До 31</w:t>
            </w:r>
          </w:p>
        </w:tc>
        <w:tc>
          <w:tcPr>
            <w:tcW w:w="1842" w:type="dxa"/>
            <w:gridSpan w:val="2"/>
          </w:tcPr>
          <w:p w:rsidR="00973B79" w:rsidRPr="00014C43" w:rsidRDefault="00973B79" w:rsidP="00257077">
            <w:pPr>
              <w:jc w:val="both"/>
              <w:rPr>
                <w:szCs w:val="28"/>
              </w:rPr>
            </w:pPr>
            <w:r w:rsidRPr="00014C43">
              <w:rPr>
                <w:szCs w:val="28"/>
              </w:rPr>
              <w:t>Коржевський</w:t>
            </w:r>
          </w:p>
          <w:p w:rsidR="00973B79" w:rsidRPr="00014C43" w:rsidRDefault="00973B79" w:rsidP="00257077">
            <w:pPr>
              <w:jc w:val="both"/>
              <w:rPr>
                <w:szCs w:val="28"/>
              </w:rPr>
            </w:pPr>
            <w:r w:rsidRPr="00014C43">
              <w:rPr>
                <w:szCs w:val="28"/>
              </w:rPr>
              <w:t>Петро</w:t>
            </w:r>
          </w:p>
        </w:tc>
      </w:tr>
      <w:tr w:rsidR="00973B79" w:rsidRPr="00014C43" w:rsidTr="002603AE">
        <w:tblPrEx>
          <w:tblCellMar>
            <w:top w:w="0" w:type="dxa"/>
            <w:left w:w="108" w:type="dxa"/>
            <w:bottom w:w="0" w:type="dxa"/>
            <w:right w:w="108" w:type="dxa"/>
          </w:tblCellMar>
        </w:tblPrEx>
        <w:trPr>
          <w:gridAfter w:val="1"/>
          <w:wAfter w:w="6" w:type="dxa"/>
          <w:trHeight w:val="358"/>
        </w:trPr>
        <w:tc>
          <w:tcPr>
            <w:tcW w:w="6644" w:type="dxa"/>
            <w:gridSpan w:val="2"/>
          </w:tcPr>
          <w:p w:rsidR="00973B79" w:rsidRPr="00014C43" w:rsidRDefault="00973B79" w:rsidP="00257077">
            <w:pPr>
              <w:jc w:val="both"/>
            </w:pPr>
            <w:r w:rsidRPr="00014C43">
              <w:t>Відкриті змагання з трасових автомоделей серед учнівської молоді (юнаки, юніори)</w:t>
            </w:r>
          </w:p>
        </w:tc>
        <w:tc>
          <w:tcPr>
            <w:tcW w:w="5817" w:type="dxa"/>
            <w:gridSpan w:val="3"/>
          </w:tcPr>
          <w:p w:rsidR="00973B79" w:rsidRPr="00014C43" w:rsidRDefault="00973B79" w:rsidP="00257077">
            <w:pPr>
              <w:jc w:val="both"/>
              <w:rPr>
                <w:szCs w:val="28"/>
              </w:rPr>
            </w:pPr>
            <w:r w:rsidRPr="00014C43">
              <w:rPr>
                <w:szCs w:val="28"/>
              </w:rPr>
              <w:t>План роботи департаменту освіти і науки облдержадміністрації на 2025 рік</w:t>
            </w:r>
          </w:p>
          <w:p w:rsidR="00973B79" w:rsidRPr="00014C43" w:rsidRDefault="00973B79" w:rsidP="00257077">
            <w:pPr>
              <w:jc w:val="both"/>
              <w:rPr>
                <w:sz w:val="16"/>
                <w:szCs w:val="16"/>
              </w:rPr>
            </w:pPr>
          </w:p>
        </w:tc>
        <w:tc>
          <w:tcPr>
            <w:tcW w:w="1426" w:type="dxa"/>
            <w:gridSpan w:val="2"/>
          </w:tcPr>
          <w:p w:rsidR="00973B79" w:rsidRPr="00014C43" w:rsidRDefault="00973B79" w:rsidP="00257077">
            <w:pPr>
              <w:jc w:val="center"/>
            </w:pPr>
            <w:r w:rsidRPr="00014C43">
              <w:rPr>
                <w:szCs w:val="28"/>
              </w:rPr>
              <w:t>До 31</w:t>
            </w:r>
          </w:p>
        </w:tc>
        <w:tc>
          <w:tcPr>
            <w:tcW w:w="1842" w:type="dxa"/>
            <w:gridSpan w:val="2"/>
          </w:tcPr>
          <w:p w:rsidR="00973B79" w:rsidRPr="00014C43" w:rsidRDefault="00973B79" w:rsidP="00257077">
            <w:pPr>
              <w:jc w:val="both"/>
              <w:rPr>
                <w:szCs w:val="28"/>
              </w:rPr>
            </w:pPr>
            <w:r w:rsidRPr="00014C43">
              <w:rPr>
                <w:szCs w:val="28"/>
              </w:rPr>
              <w:t>Коржевський</w:t>
            </w:r>
          </w:p>
          <w:p w:rsidR="00973B79" w:rsidRPr="00014C43" w:rsidRDefault="00973B79" w:rsidP="00257077">
            <w:pPr>
              <w:jc w:val="both"/>
              <w:rPr>
                <w:szCs w:val="28"/>
              </w:rPr>
            </w:pPr>
            <w:r w:rsidRPr="00014C43">
              <w:rPr>
                <w:szCs w:val="28"/>
              </w:rPr>
              <w:t>Петро</w:t>
            </w:r>
          </w:p>
        </w:tc>
      </w:tr>
      <w:tr w:rsidR="00973B79" w:rsidRPr="008D7AEE" w:rsidTr="002603AE">
        <w:tblPrEx>
          <w:tblCellMar>
            <w:top w:w="0" w:type="dxa"/>
            <w:left w:w="108" w:type="dxa"/>
            <w:bottom w:w="0" w:type="dxa"/>
            <w:right w:w="108" w:type="dxa"/>
          </w:tblCellMar>
        </w:tblPrEx>
        <w:trPr>
          <w:gridAfter w:val="1"/>
          <w:wAfter w:w="6" w:type="dxa"/>
          <w:trHeight w:val="358"/>
        </w:trPr>
        <w:tc>
          <w:tcPr>
            <w:tcW w:w="6644" w:type="dxa"/>
            <w:gridSpan w:val="2"/>
          </w:tcPr>
          <w:p w:rsidR="00973B79" w:rsidRPr="008D7AEE" w:rsidRDefault="00973B79" w:rsidP="00257077">
            <w:pPr>
              <w:jc w:val="both"/>
              <w:rPr>
                <w:szCs w:val="28"/>
              </w:rPr>
            </w:pPr>
            <w:r w:rsidRPr="008D7AEE">
              <w:rPr>
                <w:szCs w:val="28"/>
              </w:rPr>
              <w:lastRenderedPageBreak/>
              <w:t>Заходи до 211-ї річниці від дня народження Тараса Шевченка</w:t>
            </w:r>
          </w:p>
        </w:tc>
        <w:tc>
          <w:tcPr>
            <w:tcW w:w="5817" w:type="dxa"/>
            <w:gridSpan w:val="3"/>
          </w:tcPr>
          <w:p w:rsidR="00973B79" w:rsidRPr="008D7AEE" w:rsidRDefault="00973B79" w:rsidP="00257077">
            <w:pPr>
              <w:jc w:val="both"/>
              <w:rPr>
                <w:szCs w:val="28"/>
              </w:rPr>
            </w:pPr>
            <w:r w:rsidRPr="008D7AEE">
              <w:rPr>
                <w:szCs w:val="28"/>
              </w:rPr>
              <w:t>План роботи управління культури і туризму облдержадміністрації на 2025 рік</w:t>
            </w:r>
          </w:p>
          <w:p w:rsidR="00973B79" w:rsidRPr="0048521E" w:rsidRDefault="00973B79" w:rsidP="00257077">
            <w:pPr>
              <w:jc w:val="both"/>
              <w:rPr>
                <w:sz w:val="16"/>
                <w:szCs w:val="16"/>
              </w:rPr>
            </w:pPr>
          </w:p>
        </w:tc>
        <w:tc>
          <w:tcPr>
            <w:tcW w:w="1426" w:type="dxa"/>
            <w:gridSpan w:val="2"/>
          </w:tcPr>
          <w:p w:rsidR="00973B79" w:rsidRPr="008D7AEE" w:rsidRDefault="00973B79" w:rsidP="00257077">
            <w:pPr>
              <w:jc w:val="center"/>
              <w:rPr>
                <w:szCs w:val="28"/>
              </w:rPr>
            </w:pPr>
            <w:r>
              <w:rPr>
                <w:szCs w:val="28"/>
              </w:rPr>
              <w:t>Д</w:t>
            </w:r>
            <w:r w:rsidRPr="008D7AEE">
              <w:rPr>
                <w:szCs w:val="28"/>
              </w:rPr>
              <w:t>о</w:t>
            </w:r>
            <w:r>
              <w:rPr>
                <w:szCs w:val="28"/>
              </w:rPr>
              <w:t xml:space="preserve"> </w:t>
            </w:r>
            <w:r w:rsidRPr="008D7AEE">
              <w:rPr>
                <w:szCs w:val="28"/>
              </w:rPr>
              <w:t>31</w:t>
            </w:r>
          </w:p>
        </w:tc>
        <w:tc>
          <w:tcPr>
            <w:tcW w:w="1842" w:type="dxa"/>
            <w:gridSpan w:val="2"/>
          </w:tcPr>
          <w:p w:rsidR="00973B79" w:rsidRPr="008D7AEE" w:rsidRDefault="00973B79" w:rsidP="00257077">
            <w:pPr>
              <w:rPr>
                <w:szCs w:val="28"/>
              </w:rPr>
            </w:pPr>
            <w:r w:rsidRPr="008D7AEE">
              <w:rPr>
                <w:szCs w:val="28"/>
              </w:rPr>
              <w:t>Романюк</w:t>
            </w:r>
          </w:p>
          <w:p w:rsidR="00973B79" w:rsidRPr="008D7AEE" w:rsidRDefault="00973B79" w:rsidP="00257077">
            <w:pPr>
              <w:rPr>
                <w:szCs w:val="28"/>
              </w:rPr>
            </w:pPr>
            <w:r w:rsidRPr="008D7AEE">
              <w:rPr>
                <w:szCs w:val="28"/>
              </w:rPr>
              <w:t>Любов</w:t>
            </w:r>
          </w:p>
        </w:tc>
      </w:tr>
      <w:tr w:rsidR="00973B79" w:rsidRPr="00113468" w:rsidTr="002603AE">
        <w:tblPrEx>
          <w:tblCellMar>
            <w:top w:w="0" w:type="dxa"/>
            <w:left w:w="108" w:type="dxa"/>
            <w:bottom w:w="0" w:type="dxa"/>
            <w:right w:w="108" w:type="dxa"/>
          </w:tblCellMar>
        </w:tblPrEx>
        <w:trPr>
          <w:gridAfter w:val="1"/>
          <w:wAfter w:w="6" w:type="dxa"/>
          <w:trHeight w:val="358"/>
        </w:trPr>
        <w:tc>
          <w:tcPr>
            <w:tcW w:w="6644" w:type="dxa"/>
            <w:gridSpan w:val="2"/>
          </w:tcPr>
          <w:p w:rsidR="00973B79" w:rsidRPr="00113468" w:rsidRDefault="00973B79" w:rsidP="00257077">
            <w:r w:rsidRPr="00113468">
              <w:t>Зустрічі з ветеранами війни та членами їх родин</w:t>
            </w:r>
          </w:p>
        </w:tc>
        <w:tc>
          <w:tcPr>
            <w:tcW w:w="5817" w:type="dxa"/>
            <w:gridSpan w:val="3"/>
          </w:tcPr>
          <w:p w:rsidR="00973B79" w:rsidRPr="00113468" w:rsidRDefault="00973B79" w:rsidP="00257077">
            <w:pPr>
              <w:jc w:val="both"/>
              <w:rPr>
                <w:szCs w:val="28"/>
              </w:rPr>
            </w:pPr>
            <w:r w:rsidRPr="00113468">
              <w:t xml:space="preserve">План роботи управління з питань ветеранської політики облдержадміністрації </w:t>
            </w:r>
            <w:r w:rsidRPr="00113468">
              <w:rPr>
                <w:szCs w:val="28"/>
              </w:rPr>
              <w:t>на 2025 рік</w:t>
            </w:r>
          </w:p>
          <w:p w:rsidR="00973B79" w:rsidRPr="00113468" w:rsidRDefault="00973B79" w:rsidP="00257077">
            <w:pPr>
              <w:jc w:val="both"/>
              <w:rPr>
                <w:sz w:val="12"/>
                <w:szCs w:val="12"/>
              </w:rPr>
            </w:pPr>
          </w:p>
        </w:tc>
        <w:tc>
          <w:tcPr>
            <w:tcW w:w="1426" w:type="dxa"/>
            <w:gridSpan w:val="2"/>
          </w:tcPr>
          <w:p w:rsidR="00973B79" w:rsidRPr="00113468" w:rsidRDefault="00973B79" w:rsidP="00257077">
            <w:pPr>
              <w:ind w:left="-108" w:right="-108"/>
              <w:jc w:val="center"/>
              <w:rPr>
                <w:szCs w:val="28"/>
              </w:rPr>
            </w:pPr>
            <w:r>
              <w:rPr>
                <w:szCs w:val="28"/>
              </w:rPr>
              <w:t>До 31</w:t>
            </w:r>
          </w:p>
        </w:tc>
        <w:tc>
          <w:tcPr>
            <w:tcW w:w="1842" w:type="dxa"/>
            <w:gridSpan w:val="2"/>
          </w:tcPr>
          <w:p w:rsidR="00973B79" w:rsidRPr="00113468" w:rsidRDefault="00973B79" w:rsidP="00257077">
            <w:pPr>
              <w:rPr>
                <w:szCs w:val="28"/>
              </w:rPr>
            </w:pPr>
            <w:r w:rsidRPr="00113468">
              <w:rPr>
                <w:szCs w:val="28"/>
              </w:rPr>
              <w:t>Корольова</w:t>
            </w:r>
          </w:p>
          <w:p w:rsidR="00973B79" w:rsidRPr="00113468" w:rsidRDefault="00973B79" w:rsidP="00257077">
            <w:pPr>
              <w:rPr>
                <w:szCs w:val="28"/>
              </w:rPr>
            </w:pPr>
            <w:r w:rsidRPr="00113468">
              <w:rPr>
                <w:szCs w:val="28"/>
              </w:rPr>
              <w:t>Марина</w:t>
            </w:r>
          </w:p>
        </w:tc>
      </w:tr>
      <w:tr w:rsidR="00973B79" w:rsidRPr="00113468" w:rsidTr="002603AE">
        <w:tblPrEx>
          <w:tblCellMar>
            <w:top w:w="0" w:type="dxa"/>
            <w:left w:w="108" w:type="dxa"/>
            <w:bottom w:w="0" w:type="dxa"/>
            <w:right w:w="108" w:type="dxa"/>
          </w:tblCellMar>
        </w:tblPrEx>
        <w:trPr>
          <w:gridAfter w:val="1"/>
          <w:wAfter w:w="6" w:type="dxa"/>
          <w:trHeight w:val="358"/>
        </w:trPr>
        <w:tc>
          <w:tcPr>
            <w:tcW w:w="6644" w:type="dxa"/>
            <w:gridSpan w:val="2"/>
          </w:tcPr>
          <w:p w:rsidR="00973B79" w:rsidRPr="00113468" w:rsidRDefault="00973B79" w:rsidP="00257077">
            <w:pPr>
              <w:ind w:right="49"/>
              <w:jc w:val="both"/>
            </w:pPr>
            <w:r w:rsidRPr="00113468">
              <w:t>Зустрічі з родинами зниклих безвісти за особливих обставин Захисників та Захисниць України</w:t>
            </w:r>
          </w:p>
          <w:p w:rsidR="00973B79" w:rsidRPr="00113468" w:rsidRDefault="00973B79" w:rsidP="00257077">
            <w:pPr>
              <w:rPr>
                <w:sz w:val="16"/>
                <w:szCs w:val="16"/>
              </w:rPr>
            </w:pPr>
          </w:p>
        </w:tc>
        <w:tc>
          <w:tcPr>
            <w:tcW w:w="5817" w:type="dxa"/>
            <w:gridSpan w:val="3"/>
          </w:tcPr>
          <w:p w:rsidR="00973B79" w:rsidRPr="00113468" w:rsidRDefault="00973B79" w:rsidP="00257077">
            <w:pPr>
              <w:jc w:val="both"/>
              <w:rPr>
                <w:szCs w:val="28"/>
              </w:rPr>
            </w:pPr>
            <w:r w:rsidRPr="00113468">
              <w:t xml:space="preserve">План роботи управління з питань ветеранської політики облдержадміністрації </w:t>
            </w:r>
            <w:r w:rsidRPr="00113468">
              <w:rPr>
                <w:szCs w:val="28"/>
              </w:rPr>
              <w:t>на 2025 рік</w:t>
            </w:r>
          </w:p>
          <w:p w:rsidR="00973B79" w:rsidRPr="0048521E" w:rsidRDefault="00973B79" w:rsidP="00257077">
            <w:pPr>
              <w:jc w:val="both"/>
              <w:rPr>
                <w:sz w:val="16"/>
                <w:szCs w:val="16"/>
              </w:rPr>
            </w:pPr>
          </w:p>
        </w:tc>
        <w:tc>
          <w:tcPr>
            <w:tcW w:w="1426" w:type="dxa"/>
            <w:gridSpan w:val="2"/>
          </w:tcPr>
          <w:p w:rsidR="00973B79" w:rsidRPr="00113468" w:rsidRDefault="00973B79" w:rsidP="00257077">
            <w:pPr>
              <w:ind w:left="-108" w:right="-108"/>
              <w:jc w:val="center"/>
              <w:rPr>
                <w:szCs w:val="28"/>
              </w:rPr>
            </w:pPr>
            <w:r>
              <w:rPr>
                <w:szCs w:val="28"/>
              </w:rPr>
              <w:t>До 31</w:t>
            </w:r>
          </w:p>
        </w:tc>
        <w:tc>
          <w:tcPr>
            <w:tcW w:w="1842" w:type="dxa"/>
            <w:gridSpan w:val="2"/>
          </w:tcPr>
          <w:p w:rsidR="00973B79" w:rsidRPr="00113468" w:rsidRDefault="00973B79" w:rsidP="00257077">
            <w:pPr>
              <w:rPr>
                <w:szCs w:val="28"/>
              </w:rPr>
            </w:pPr>
            <w:r w:rsidRPr="00113468">
              <w:rPr>
                <w:szCs w:val="28"/>
              </w:rPr>
              <w:t>Корольова</w:t>
            </w:r>
          </w:p>
          <w:p w:rsidR="00973B79" w:rsidRPr="00113468" w:rsidRDefault="00973B79" w:rsidP="00257077">
            <w:pPr>
              <w:rPr>
                <w:szCs w:val="28"/>
              </w:rPr>
            </w:pPr>
            <w:r w:rsidRPr="00113468">
              <w:rPr>
                <w:szCs w:val="28"/>
              </w:rPr>
              <w:t>Марина</w:t>
            </w:r>
          </w:p>
        </w:tc>
      </w:tr>
      <w:tr w:rsidR="00973B79" w:rsidRPr="001C4A8E" w:rsidTr="00B97980">
        <w:tblPrEx>
          <w:tblCellMar>
            <w:top w:w="0" w:type="dxa"/>
            <w:left w:w="108" w:type="dxa"/>
            <w:bottom w:w="0" w:type="dxa"/>
            <w:right w:w="108" w:type="dxa"/>
          </w:tblCellMar>
        </w:tblPrEx>
        <w:trPr>
          <w:gridAfter w:val="1"/>
          <w:wAfter w:w="6" w:type="dxa"/>
          <w:trHeight w:val="629"/>
        </w:trPr>
        <w:tc>
          <w:tcPr>
            <w:tcW w:w="6644" w:type="dxa"/>
            <w:gridSpan w:val="2"/>
          </w:tcPr>
          <w:p w:rsidR="00973B79" w:rsidRPr="001C4A8E" w:rsidRDefault="00973B79" w:rsidP="00257077">
            <w:pPr>
              <w:jc w:val="both"/>
              <w:rPr>
                <w:szCs w:val="28"/>
              </w:rPr>
            </w:pPr>
            <w:r w:rsidRPr="001C4A8E">
              <w:rPr>
                <w:szCs w:val="28"/>
              </w:rPr>
              <w:t>Робота спеціалізованого формування "Мобільний консультаційний пункт соціальної роботи" щодо формування здорового способу життя, профілактики раннього соціального сирітства, надання соціальних послуг сім'ям, які перебувають у складних життєвих обставинах та потребують сторонньої допомоги</w:t>
            </w:r>
          </w:p>
          <w:p w:rsidR="00973B79" w:rsidRPr="001C4A8E" w:rsidRDefault="00973B79" w:rsidP="00257077">
            <w:pPr>
              <w:jc w:val="both"/>
              <w:rPr>
                <w:sz w:val="16"/>
                <w:szCs w:val="16"/>
              </w:rPr>
            </w:pPr>
          </w:p>
          <w:p w:rsidR="00973B79" w:rsidRPr="001C4A8E" w:rsidRDefault="00973B79" w:rsidP="00257077">
            <w:pPr>
              <w:jc w:val="both"/>
              <w:rPr>
                <w:sz w:val="16"/>
                <w:szCs w:val="16"/>
              </w:rPr>
            </w:pPr>
          </w:p>
        </w:tc>
        <w:tc>
          <w:tcPr>
            <w:tcW w:w="5817" w:type="dxa"/>
            <w:gridSpan w:val="3"/>
          </w:tcPr>
          <w:p w:rsidR="00973B79" w:rsidRPr="001C4A8E" w:rsidRDefault="00973B79" w:rsidP="00257077">
            <w:pPr>
              <w:jc w:val="both"/>
              <w:rPr>
                <w:szCs w:val="28"/>
              </w:rPr>
            </w:pPr>
            <w:r w:rsidRPr="001C4A8E">
              <w:rPr>
                <w:szCs w:val="28"/>
              </w:rPr>
              <w:t>План роботи Рівненського обласного центру соціальних служб на 2025 рік</w:t>
            </w:r>
          </w:p>
        </w:tc>
        <w:tc>
          <w:tcPr>
            <w:tcW w:w="1426" w:type="dxa"/>
            <w:gridSpan w:val="2"/>
          </w:tcPr>
          <w:p w:rsidR="00973B79" w:rsidRPr="001C4A8E" w:rsidRDefault="00973B79" w:rsidP="00257077">
            <w:pPr>
              <w:jc w:val="center"/>
              <w:rPr>
                <w:szCs w:val="28"/>
              </w:rPr>
            </w:pPr>
            <w:r w:rsidRPr="001C4A8E">
              <w:rPr>
                <w:szCs w:val="28"/>
              </w:rPr>
              <w:t>Протягом місяця</w:t>
            </w:r>
          </w:p>
        </w:tc>
        <w:tc>
          <w:tcPr>
            <w:tcW w:w="1842" w:type="dxa"/>
            <w:gridSpan w:val="2"/>
          </w:tcPr>
          <w:p w:rsidR="00973B79" w:rsidRPr="001C4A8E" w:rsidRDefault="00973B79" w:rsidP="00257077">
            <w:pPr>
              <w:rPr>
                <w:szCs w:val="28"/>
              </w:rPr>
            </w:pPr>
            <w:r w:rsidRPr="001C4A8E">
              <w:rPr>
                <w:szCs w:val="28"/>
              </w:rPr>
              <w:t>Бучак</w:t>
            </w:r>
          </w:p>
          <w:p w:rsidR="00973B79" w:rsidRPr="001C4A8E" w:rsidRDefault="00973B79" w:rsidP="00257077">
            <w:pPr>
              <w:rPr>
                <w:szCs w:val="28"/>
              </w:rPr>
            </w:pPr>
            <w:r w:rsidRPr="001C4A8E">
              <w:rPr>
                <w:szCs w:val="28"/>
              </w:rPr>
              <w:t>Ананій</w:t>
            </w:r>
          </w:p>
          <w:p w:rsidR="00973B79" w:rsidRPr="001C4A8E" w:rsidRDefault="00973B79" w:rsidP="00257077">
            <w:pPr>
              <w:rPr>
                <w:szCs w:val="28"/>
              </w:rPr>
            </w:pPr>
          </w:p>
        </w:tc>
      </w:tr>
    </w:tbl>
    <w:p w:rsidR="00987318" w:rsidRDefault="00987318" w:rsidP="00257077">
      <w:pPr>
        <w:jc w:val="both"/>
        <w:rPr>
          <w:sz w:val="16"/>
          <w:szCs w:val="16"/>
        </w:rPr>
      </w:pPr>
    </w:p>
    <w:p w:rsidR="001C4A8E" w:rsidRDefault="001C4A8E" w:rsidP="00257077">
      <w:pPr>
        <w:jc w:val="both"/>
        <w:rPr>
          <w:sz w:val="16"/>
          <w:szCs w:val="16"/>
        </w:rPr>
      </w:pPr>
    </w:p>
    <w:p w:rsidR="001C4A8E" w:rsidRDefault="001C4A8E" w:rsidP="00257077">
      <w:pPr>
        <w:jc w:val="both"/>
        <w:rPr>
          <w:sz w:val="16"/>
          <w:szCs w:val="16"/>
        </w:rPr>
      </w:pPr>
    </w:p>
    <w:p w:rsidR="00973B79" w:rsidRDefault="00973B79" w:rsidP="00257077">
      <w:pPr>
        <w:jc w:val="both"/>
        <w:rPr>
          <w:sz w:val="16"/>
          <w:szCs w:val="16"/>
        </w:rPr>
      </w:pPr>
    </w:p>
    <w:p w:rsidR="00973B79" w:rsidRDefault="00973B79" w:rsidP="00257077">
      <w:pPr>
        <w:jc w:val="both"/>
        <w:rPr>
          <w:sz w:val="16"/>
          <w:szCs w:val="16"/>
        </w:rPr>
      </w:pPr>
    </w:p>
    <w:p w:rsidR="00973B79" w:rsidRDefault="00973B79" w:rsidP="00257077">
      <w:pPr>
        <w:jc w:val="both"/>
        <w:rPr>
          <w:sz w:val="16"/>
          <w:szCs w:val="16"/>
        </w:rPr>
      </w:pPr>
    </w:p>
    <w:p w:rsidR="0048521E" w:rsidRDefault="0048521E" w:rsidP="00257077">
      <w:pPr>
        <w:jc w:val="both"/>
        <w:rPr>
          <w:sz w:val="16"/>
          <w:szCs w:val="16"/>
        </w:rPr>
      </w:pPr>
    </w:p>
    <w:p w:rsidR="001C4A8E" w:rsidRPr="001C4A8E" w:rsidRDefault="001C4A8E" w:rsidP="00257077">
      <w:pPr>
        <w:jc w:val="both"/>
        <w:rPr>
          <w:sz w:val="16"/>
          <w:szCs w:val="16"/>
        </w:rPr>
      </w:pPr>
    </w:p>
    <w:p w:rsidR="009D32E4" w:rsidRPr="001C4A8E" w:rsidRDefault="00861674" w:rsidP="00257077">
      <w:pPr>
        <w:jc w:val="both"/>
        <w:rPr>
          <w:szCs w:val="28"/>
          <w:lang w:val="ru-RU"/>
        </w:rPr>
      </w:pPr>
      <w:r w:rsidRPr="001C4A8E">
        <w:rPr>
          <w:szCs w:val="28"/>
        </w:rPr>
        <w:t>Н</w:t>
      </w:r>
      <w:r w:rsidR="009D32E4" w:rsidRPr="001C4A8E">
        <w:rPr>
          <w:szCs w:val="28"/>
        </w:rPr>
        <w:t xml:space="preserve">ачальник організаційного </w:t>
      </w:r>
    </w:p>
    <w:p w:rsidR="009D32E4" w:rsidRPr="001C4A8E" w:rsidRDefault="009D32E4" w:rsidP="00257077">
      <w:pPr>
        <w:ind w:right="-313"/>
        <w:jc w:val="both"/>
        <w:rPr>
          <w:szCs w:val="28"/>
          <w:lang w:val="ru-RU"/>
        </w:rPr>
      </w:pPr>
      <w:r w:rsidRPr="001C4A8E">
        <w:rPr>
          <w:szCs w:val="28"/>
        </w:rPr>
        <w:t>відділу</w:t>
      </w:r>
      <w:r w:rsidRPr="001C4A8E">
        <w:rPr>
          <w:szCs w:val="28"/>
          <w:lang w:val="ru-RU"/>
        </w:rPr>
        <w:t xml:space="preserve"> </w:t>
      </w:r>
      <w:r w:rsidRPr="001C4A8E">
        <w:rPr>
          <w:szCs w:val="28"/>
        </w:rPr>
        <w:t>апарату</w:t>
      </w:r>
      <w:r w:rsidR="001E10E2" w:rsidRPr="001C4A8E">
        <w:rPr>
          <w:szCs w:val="28"/>
        </w:rPr>
        <w:t xml:space="preserve"> облдерж</w:t>
      </w:r>
      <w:r w:rsidRPr="001C4A8E">
        <w:rPr>
          <w:szCs w:val="28"/>
        </w:rPr>
        <w:t xml:space="preserve">адміністрації </w:t>
      </w:r>
      <w:r w:rsidRPr="001C4A8E">
        <w:rPr>
          <w:szCs w:val="28"/>
        </w:rPr>
        <w:tab/>
        <w:t xml:space="preserve"> </w:t>
      </w:r>
      <w:r w:rsidRPr="001C4A8E">
        <w:rPr>
          <w:szCs w:val="28"/>
          <w:lang w:val="ru-RU"/>
        </w:rPr>
        <w:t xml:space="preserve">        </w:t>
      </w:r>
      <w:r w:rsidR="00357561" w:rsidRPr="001C4A8E">
        <w:rPr>
          <w:szCs w:val="28"/>
        </w:rPr>
        <w:t xml:space="preserve">       </w:t>
      </w:r>
      <w:r w:rsidR="00357561" w:rsidRPr="001C4A8E">
        <w:rPr>
          <w:szCs w:val="28"/>
        </w:rPr>
        <w:tab/>
      </w:r>
      <w:r w:rsidR="00357561" w:rsidRPr="001C4A8E">
        <w:rPr>
          <w:szCs w:val="28"/>
        </w:rPr>
        <w:tab/>
      </w:r>
      <w:r w:rsidR="00357561" w:rsidRPr="001C4A8E">
        <w:rPr>
          <w:szCs w:val="28"/>
        </w:rPr>
        <w:tab/>
      </w:r>
      <w:r w:rsidR="00357561" w:rsidRPr="001C4A8E">
        <w:rPr>
          <w:szCs w:val="28"/>
        </w:rPr>
        <w:tab/>
      </w:r>
      <w:r w:rsidR="00357561" w:rsidRPr="001C4A8E">
        <w:rPr>
          <w:szCs w:val="28"/>
        </w:rPr>
        <w:tab/>
      </w:r>
      <w:r w:rsidR="00357561" w:rsidRPr="001C4A8E">
        <w:rPr>
          <w:szCs w:val="28"/>
        </w:rPr>
        <w:tab/>
        <w:t xml:space="preserve">           </w:t>
      </w:r>
      <w:r w:rsidR="00EC44EB" w:rsidRPr="001C4A8E">
        <w:rPr>
          <w:szCs w:val="28"/>
        </w:rPr>
        <w:t xml:space="preserve">        </w:t>
      </w:r>
      <w:r w:rsidR="00990DF4" w:rsidRPr="001C4A8E">
        <w:rPr>
          <w:szCs w:val="28"/>
          <w:lang w:val="ru-RU"/>
        </w:rPr>
        <w:t>            </w:t>
      </w:r>
      <w:r w:rsidR="003015AC" w:rsidRPr="001C4A8E">
        <w:rPr>
          <w:szCs w:val="28"/>
          <w:lang w:val="ru-RU"/>
        </w:rPr>
        <w:t xml:space="preserve">     </w:t>
      </w:r>
      <w:r w:rsidR="00861674" w:rsidRPr="001C4A8E">
        <w:rPr>
          <w:szCs w:val="28"/>
          <w:lang w:val="ru-RU"/>
        </w:rPr>
        <w:t>Оксана СИТНИЦЬКА</w:t>
      </w:r>
    </w:p>
    <w:sectPr w:rsidR="009D32E4" w:rsidRPr="001C4A8E" w:rsidSect="00D16373">
      <w:headerReference w:type="even" r:id="rId9"/>
      <w:headerReference w:type="default" r:id="rId10"/>
      <w:pgSz w:w="16840" w:h="11907" w:orient="landscape" w:code="9"/>
      <w:pgMar w:top="397" w:right="851" w:bottom="180" w:left="1134"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D68" w:rsidRDefault="00AB3D68">
      <w:r>
        <w:separator/>
      </w:r>
    </w:p>
  </w:endnote>
  <w:endnote w:type="continuationSeparator" w:id="0">
    <w:p w:rsidR="00AB3D68" w:rsidRDefault="00AB3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ntiqua">
    <w:altName w:val="Calibri"/>
    <w:charset w:val="00"/>
    <w:family w:val="swiss"/>
    <w:pitch w:val="variable"/>
    <w:sig w:usb0="00000001" w:usb1="00000000" w:usb2="00000000" w:usb3="00000000" w:csb0="00000005"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D68" w:rsidRDefault="00AB3D68">
      <w:r>
        <w:separator/>
      </w:r>
    </w:p>
  </w:footnote>
  <w:footnote w:type="continuationSeparator" w:id="0">
    <w:p w:rsidR="00AB3D68" w:rsidRDefault="00AB3D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FD9" w:rsidRDefault="006B7FD9">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12</w:t>
    </w:r>
    <w:r>
      <w:rPr>
        <w:rStyle w:val="aa"/>
      </w:rPr>
      <w:fldChar w:fldCharType="end"/>
    </w:r>
  </w:p>
  <w:p w:rsidR="006B7FD9" w:rsidRDefault="006B7FD9">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FD9" w:rsidRPr="00EE4E8D" w:rsidRDefault="006B7FD9">
    <w:pPr>
      <w:pStyle w:val="a8"/>
      <w:framePr w:wrap="around" w:vAnchor="text" w:hAnchor="margin" w:xAlign="center" w:y="1"/>
      <w:rPr>
        <w:rStyle w:val="aa"/>
        <w:szCs w:val="28"/>
      </w:rPr>
    </w:pPr>
    <w:r w:rsidRPr="00EE4E8D">
      <w:rPr>
        <w:rStyle w:val="aa"/>
        <w:szCs w:val="28"/>
      </w:rPr>
      <w:fldChar w:fldCharType="begin"/>
    </w:r>
    <w:r w:rsidRPr="00EE4E8D">
      <w:rPr>
        <w:rStyle w:val="aa"/>
        <w:szCs w:val="28"/>
      </w:rPr>
      <w:instrText xml:space="preserve">PAGE  </w:instrText>
    </w:r>
    <w:r w:rsidRPr="00EE4E8D">
      <w:rPr>
        <w:rStyle w:val="aa"/>
        <w:szCs w:val="28"/>
      </w:rPr>
      <w:fldChar w:fldCharType="separate"/>
    </w:r>
    <w:r w:rsidR="00BB4BAF">
      <w:rPr>
        <w:rStyle w:val="aa"/>
        <w:noProof/>
        <w:szCs w:val="28"/>
      </w:rPr>
      <w:t>2</w:t>
    </w:r>
    <w:r w:rsidRPr="00EE4E8D">
      <w:rPr>
        <w:rStyle w:val="aa"/>
        <w:szCs w:val="28"/>
      </w:rPr>
      <w:fldChar w:fldCharType="end"/>
    </w:r>
  </w:p>
  <w:p w:rsidR="006B7FD9" w:rsidRDefault="006B7FD9">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E59B5"/>
    <w:multiLevelType w:val="hybridMultilevel"/>
    <w:tmpl w:val="86A60BD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44E42F23"/>
    <w:multiLevelType w:val="hybridMultilevel"/>
    <w:tmpl w:val="F35EE65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3C31594"/>
    <w:multiLevelType w:val="hybridMultilevel"/>
    <w:tmpl w:val="53787F5C"/>
    <w:lvl w:ilvl="0" w:tplc="C4ACA938">
      <w:start w:val="1"/>
      <w:numFmt w:val="decimal"/>
      <w:lvlText w:val="%1."/>
      <w:lvlJc w:val="left"/>
      <w:pPr>
        <w:ind w:left="727" w:hanging="585"/>
      </w:pPr>
      <w:rPr>
        <w:rFonts w:hint="default"/>
        <w:sz w:val="28"/>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3">
    <w:nsid w:val="5ED02503"/>
    <w:multiLevelType w:val="hybridMultilevel"/>
    <w:tmpl w:val="23FE3E0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62F773ED"/>
    <w:multiLevelType w:val="hybridMultilevel"/>
    <w:tmpl w:val="73B09C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0A0"/>
    <w:rsid w:val="00000F3A"/>
    <w:rsid w:val="0000105A"/>
    <w:rsid w:val="000018E6"/>
    <w:rsid w:val="00001944"/>
    <w:rsid w:val="00001A7F"/>
    <w:rsid w:val="00003BEA"/>
    <w:rsid w:val="00004284"/>
    <w:rsid w:val="00004616"/>
    <w:rsid w:val="0000622B"/>
    <w:rsid w:val="00006AF9"/>
    <w:rsid w:val="00007A4F"/>
    <w:rsid w:val="00007B2A"/>
    <w:rsid w:val="00010058"/>
    <w:rsid w:val="00010232"/>
    <w:rsid w:val="00010661"/>
    <w:rsid w:val="00010BBC"/>
    <w:rsid w:val="00011618"/>
    <w:rsid w:val="00011C41"/>
    <w:rsid w:val="00011DAC"/>
    <w:rsid w:val="00012E6D"/>
    <w:rsid w:val="000137F7"/>
    <w:rsid w:val="00013B4E"/>
    <w:rsid w:val="00014C43"/>
    <w:rsid w:val="00015608"/>
    <w:rsid w:val="00015818"/>
    <w:rsid w:val="000169F9"/>
    <w:rsid w:val="00016EF7"/>
    <w:rsid w:val="00017790"/>
    <w:rsid w:val="00017B12"/>
    <w:rsid w:val="00017C39"/>
    <w:rsid w:val="000211DC"/>
    <w:rsid w:val="00021A55"/>
    <w:rsid w:val="00021CE9"/>
    <w:rsid w:val="00023235"/>
    <w:rsid w:val="00023457"/>
    <w:rsid w:val="00023B3F"/>
    <w:rsid w:val="00023BF3"/>
    <w:rsid w:val="00023C0B"/>
    <w:rsid w:val="00023F41"/>
    <w:rsid w:val="00024016"/>
    <w:rsid w:val="00024A46"/>
    <w:rsid w:val="00024D4C"/>
    <w:rsid w:val="000263A1"/>
    <w:rsid w:val="00027720"/>
    <w:rsid w:val="00030857"/>
    <w:rsid w:val="00030CAB"/>
    <w:rsid w:val="0003173E"/>
    <w:rsid w:val="00031942"/>
    <w:rsid w:val="000326D8"/>
    <w:rsid w:val="000334AE"/>
    <w:rsid w:val="00033732"/>
    <w:rsid w:val="000339E7"/>
    <w:rsid w:val="000348AA"/>
    <w:rsid w:val="00034D06"/>
    <w:rsid w:val="00034DED"/>
    <w:rsid w:val="00035045"/>
    <w:rsid w:val="000350EB"/>
    <w:rsid w:val="00036514"/>
    <w:rsid w:val="00036572"/>
    <w:rsid w:val="00036B91"/>
    <w:rsid w:val="00037194"/>
    <w:rsid w:val="0003746D"/>
    <w:rsid w:val="0003799F"/>
    <w:rsid w:val="000379FB"/>
    <w:rsid w:val="00040377"/>
    <w:rsid w:val="00040593"/>
    <w:rsid w:val="0004062D"/>
    <w:rsid w:val="00041CDA"/>
    <w:rsid w:val="000426B0"/>
    <w:rsid w:val="000438BA"/>
    <w:rsid w:val="0004394B"/>
    <w:rsid w:val="00044AB5"/>
    <w:rsid w:val="00044DD9"/>
    <w:rsid w:val="00045039"/>
    <w:rsid w:val="0004504F"/>
    <w:rsid w:val="00045869"/>
    <w:rsid w:val="00045C72"/>
    <w:rsid w:val="0004681F"/>
    <w:rsid w:val="00047411"/>
    <w:rsid w:val="000474A0"/>
    <w:rsid w:val="00047DF0"/>
    <w:rsid w:val="0005131D"/>
    <w:rsid w:val="000517FE"/>
    <w:rsid w:val="000524F9"/>
    <w:rsid w:val="00052885"/>
    <w:rsid w:val="00052F5E"/>
    <w:rsid w:val="00053B03"/>
    <w:rsid w:val="0005415C"/>
    <w:rsid w:val="00054890"/>
    <w:rsid w:val="00054E3C"/>
    <w:rsid w:val="000554C6"/>
    <w:rsid w:val="00055F01"/>
    <w:rsid w:val="0005767C"/>
    <w:rsid w:val="00057FB6"/>
    <w:rsid w:val="0006087B"/>
    <w:rsid w:val="00060D26"/>
    <w:rsid w:val="00061A9C"/>
    <w:rsid w:val="00061FCD"/>
    <w:rsid w:val="00062E8F"/>
    <w:rsid w:val="000632F1"/>
    <w:rsid w:val="00063B66"/>
    <w:rsid w:val="00064792"/>
    <w:rsid w:val="00064E01"/>
    <w:rsid w:val="00065371"/>
    <w:rsid w:val="00065A8E"/>
    <w:rsid w:val="00065B5B"/>
    <w:rsid w:val="00065BE4"/>
    <w:rsid w:val="00065FB6"/>
    <w:rsid w:val="00066B89"/>
    <w:rsid w:val="00066D09"/>
    <w:rsid w:val="00066E2E"/>
    <w:rsid w:val="000676EC"/>
    <w:rsid w:val="000678EF"/>
    <w:rsid w:val="00067A3E"/>
    <w:rsid w:val="0007191B"/>
    <w:rsid w:val="000721AC"/>
    <w:rsid w:val="00072747"/>
    <w:rsid w:val="000737F4"/>
    <w:rsid w:val="000738F4"/>
    <w:rsid w:val="00074566"/>
    <w:rsid w:val="0007563D"/>
    <w:rsid w:val="00076927"/>
    <w:rsid w:val="00077274"/>
    <w:rsid w:val="00077CCE"/>
    <w:rsid w:val="00077EFB"/>
    <w:rsid w:val="00080063"/>
    <w:rsid w:val="0008166D"/>
    <w:rsid w:val="000822FE"/>
    <w:rsid w:val="00082E2B"/>
    <w:rsid w:val="000836E8"/>
    <w:rsid w:val="00083716"/>
    <w:rsid w:val="00084B61"/>
    <w:rsid w:val="00084F31"/>
    <w:rsid w:val="000853BE"/>
    <w:rsid w:val="00085A30"/>
    <w:rsid w:val="00085C07"/>
    <w:rsid w:val="00086EAD"/>
    <w:rsid w:val="00087490"/>
    <w:rsid w:val="00087D8B"/>
    <w:rsid w:val="00090906"/>
    <w:rsid w:val="00091AAD"/>
    <w:rsid w:val="00091C3E"/>
    <w:rsid w:val="0009237A"/>
    <w:rsid w:val="000925AC"/>
    <w:rsid w:val="00092EDF"/>
    <w:rsid w:val="00093796"/>
    <w:rsid w:val="00093DCB"/>
    <w:rsid w:val="00094245"/>
    <w:rsid w:val="00094471"/>
    <w:rsid w:val="00094F6A"/>
    <w:rsid w:val="000951C1"/>
    <w:rsid w:val="00095A80"/>
    <w:rsid w:val="000967D7"/>
    <w:rsid w:val="00096E1F"/>
    <w:rsid w:val="000970AC"/>
    <w:rsid w:val="0009735B"/>
    <w:rsid w:val="00097EBE"/>
    <w:rsid w:val="000A02F0"/>
    <w:rsid w:val="000A02F8"/>
    <w:rsid w:val="000A05B6"/>
    <w:rsid w:val="000A0BC2"/>
    <w:rsid w:val="000A1306"/>
    <w:rsid w:val="000A15F8"/>
    <w:rsid w:val="000A1AB7"/>
    <w:rsid w:val="000A1B11"/>
    <w:rsid w:val="000A1BDE"/>
    <w:rsid w:val="000A2784"/>
    <w:rsid w:val="000A34D1"/>
    <w:rsid w:val="000A3C4E"/>
    <w:rsid w:val="000A3C92"/>
    <w:rsid w:val="000A4E18"/>
    <w:rsid w:val="000A5244"/>
    <w:rsid w:val="000A5592"/>
    <w:rsid w:val="000B00F0"/>
    <w:rsid w:val="000B0109"/>
    <w:rsid w:val="000B09B1"/>
    <w:rsid w:val="000B0F6E"/>
    <w:rsid w:val="000B0FF4"/>
    <w:rsid w:val="000B13AC"/>
    <w:rsid w:val="000B1670"/>
    <w:rsid w:val="000B1961"/>
    <w:rsid w:val="000B1E51"/>
    <w:rsid w:val="000B1F31"/>
    <w:rsid w:val="000B2EF0"/>
    <w:rsid w:val="000B34E2"/>
    <w:rsid w:val="000B3612"/>
    <w:rsid w:val="000B3AD6"/>
    <w:rsid w:val="000B3F62"/>
    <w:rsid w:val="000B4A34"/>
    <w:rsid w:val="000B4ADB"/>
    <w:rsid w:val="000B4B25"/>
    <w:rsid w:val="000B5408"/>
    <w:rsid w:val="000B57FE"/>
    <w:rsid w:val="000B5B28"/>
    <w:rsid w:val="000B6215"/>
    <w:rsid w:val="000B7536"/>
    <w:rsid w:val="000B7835"/>
    <w:rsid w:val="000C046D"/>
    <w:rsid w:val="000C05C7"/>
    <w:rsid w:val="000C1D60"/>
    <w:rsid w:val="000C3705"/>
    <w:rsid w:val="000C3CF8"/>
    <w:rsid w:val="000C3D93"/>
    <w:rsid w:val="000C4134"/>
    <w:rsid w:val="000C479C"/>
    <w:rsid w:val="000C4B6B"/>
    <w:rsid w:val="000C5168"/>
    <w:rsid w:val="000C5442"/>
    <w:rsid w:val="000C591B"/>
    <w:rsid w:val="000C5C68"/>
    <w:rsid w:val="000C64AC"/>
    <w:rsid w:val="000C6868"/>
    <w:rsid w:val="000C6DCC"/>
    <w:rsid w:val="000C7D05"/>
    <w:rsid w:val="000D0E11"/>
    <w:rsid w:val="000D1E6D"/>
    <w:rsid w:val="000D246F"/>
    <w:rsid w:val="000D25B4"/>
    <w:rsid w:val="000D3174"/>
    <w:rsid w:val="000D34AE"/>
    <w:rsid w:val="000D50DF"/>
    <w:rsid w:val="000D5500"/>
    <w:rsid w:val="000D5BEB"/>
    <w:rsid w:val="000D6432"/>
    <w:rsid w:val="000D6935"/>
    <w:rsid w:val="000D6CF1"/>
    <w:rsid w:val="000D6E89"/>
    <w:rsid w:val="000D7CEC"/>
    <w:rsid w:val="000E000A"/>
    <w:rsid w:val="000E0E3C"/>
    <w:rsid w:val="000E1416"/>
    <w:rsid w:val="000E1B50"/>
    <w:rsid w:val="000E2C11"/>
    <w:rsid w:val="000E312A"/>
    <w:rsid w:val="000E3505"/>
    <w:rsid w:val="000E3F94"/>
    <w:rsid w:val="000E498E"/>
    <w:rsid w:val="000E5231"/>
    <w:rsid w:val="000E5918"/>
    <w:rsid w:val="000E59A2"/>
    <w:rsid w:val="000E5E9B"/>
    <w:rsid w:val="000E63B1"/>
    <w:rsid w:val="000E662B"/>
    <w:rsid w:val="000F11DE"/>
    <w:rsid w:val="000F24A9"/>
    <w:rsid w:val="000F37DF"/>
    <w:rsid w:val="000F4988"/>
    <w:rsid w:val="000F5403"/>
    <w:rsid w:val="000F5B0F"/>
    <w:rsid w:val="000F5EB1"/>
    <w:rsid w:val="000F6086"/>
    <w:rsid w:val="000F64EC"/>
    <w:rsid w:val="000F6702"/>
    <w:rsid w:val="000F69DE"/>
    <w:rsid w:val="000F6CBE"/>
    <w:rsid w:val="000F7370"/>
    <w:rsid w:val="001001C8"/>
    <w:rsid w:val="001005C5"/>
    <w:rsid w:val="00100D33"/>
    <w:rsid w:val="0010107D"/>
    <w:rsid w:val="00101623"/>
    <w:rsid w:val="0010165F"/>
    <w:rsid w:val="00101787"/>
    <w:rsid w:val="001021C8"/>
    <w:rsid w:val="00102E49"/>
    <w:rsid w:val="001038F0"/>
    <w:rsid w:val="00103C71"/>
    <w:rsid w:val="00104253"/>
    <w:rsid w:val="00104E4B"/>
    <w:rsid w:val="0010673F"/>
    <w:rsid w:val="001067AC"/>
    <w:rsid w:val="0010785E"/>
    <w:rsid w:val="001112C6"/>
    <w:rsid w:val="00111530"/>
    <w:rsid w:val="0011201E"/>
    <w:rsid w:val="00112374"/>
    <w:rsid w:val="00113468"/>
    <w:rsid w:val="001134F2"/>
    <w:rsid w:val="00114C56"/>
    <w:rsid w:val="00115466"/>
    <w:rsid w:val="0011563A"/>
    <w:rsid w:val="001161A5"/>
    <w:rsid w:val="00116BCA"/>
    <w:rsid w:val="00116F85"/>
    <w:rsid w:val="001170A9"/>
    <w:rsid w:val="00117241"/>
    <w:rsid w:val="001206EA"/>
    <w:rsid w:val="00120787"/>
    <w:rsid w:val="001217FD"/>
    <w:rsid w:val="00123307"/>
    <w:rsid w:val="0012428D"/>
    <w:rsid w:val="001247BF"/>
    <w:rsid w:val="00124AFD"/>
    <w:rsid w:val="00124D2B"/>
    <w:rsid w:val="00126362"/>
    <w:rsid w:val="001268B3"/>
    <w:rsid w:val="0013005D"/>
    <w:rsid w:val="00130079"/>
    <w:rsid w:val="001300EF"/>
    <w:rsid w:val="0013021D"/>
    <w:rsid w:val="0013153D"/>
    <w:rsid w:val="001315D5"/>
    <w:rsid w:val="00131864"/>
    <w:rsid w:val="00132F91"/>
    <w:rsid w:val="00135813"/>
    <w:rsid w:val="00135D36"/>
    <w:rsid w:val="00136052"/>
    <w:rsid w:val="00136110"/>
    <w:rsid w:val="00136283"/>
    <w:rsid w:val="001368E1"/>
    <w:rsid w:val="00137754"/>
    <w:rsid w:val="001378C9"/>
    <w:rsid w:val="00137D5D"/>
    <w:rsid w:val="001407A9"/>
    <w:rsid w:val="00140C3C"/>
    <w:rsid w:val="00141E28"/>
    <w:rsid w:val="00141E3B"/>
    <w:rsid w:val="00142A54"/>
    <w:rsid w:val="00144028"/>
    <w:rsid w:val="00145C95"/>
    <w:rsid w:val="00146A2D"/>
    <w:rsid w:val="001471C4"/>
    <w:rsid w:val="00151485"/>
    <w:rsid w:val="00151FBC"/>
    <w:rsid w:val="00152174"/>
    <w:rsid w:val="00152E28"/>
    <w:rsid w:val="001539A1"/>
    <w:rsid w:val="001541AD"/>
    <w:rsid w:val="00155060"/>
    <w:rsid w:val="00156AF5"/>
    <w:rsid w:val="00157180"/>
    <w:rsid w:val="00157477"/>
    <w:rsid w:val="001575A3"/>
    <w:rsid w:val="00157657"/>
    <w:rsid w:val="001601D6"/>
    <w:rsid w:val="00160248"/>
    <w:rsid w:val="001608CD"/>
    <w:rsid w:val="00160D3D"/>
    <w:rsid w:val="00161536"/>
    <w:rsid w:val="00162082"/>
    <w:rsid w:val="001622AF"/>
    <w:rsid w:val="001627AC"/>
    <w:rsid w:val="00165265"/>
    <w:rsid w:val="00165975"/>
    <w:rsid w:val="0016626E"/>
    <w:rsid w:val="001674CF"/>
    <w:rsid w:val="001677A2"/>
    <w:rsid w:val="001677D9"/>
    <w:rsid w:val="0016787D"/>
    <w:rsid w:val="00167902"/>
    <w:rsid w:val="00167BBD"/>
    <w:rsid w:val="0017090C"/>
    <w:rsid w:val="00170983"/>
    <w:rsid w:val="00170FBA"/>
    <w:rsid w:val="001718C6"/>
    <w:rsid w:val="001728A8"/>
    <w:rsid w:val="0017399C"/>
    <w:rsid w:val="001742FB"/>
    <w:rsid w:val="00174CB8"/>
    <w:rsid w:val="00175527"/>
    <w:rsid w:val="00176689"/>
    <w:rsid w:val="00180633"/>
    <w:rsid w:val="001809E8"/>
    <w:rsid w:val="001816C2"/>
    <w:rsid w:val="00181715"/>
    <w:rsid w:val="00182587"/>
    <w:rsid w:val="00182814"/>
    <w:rsid w:val="00182921"/>
    <w:rsid w:val="00183706"/>
    <w:rsid w:val="00183D1C"/>
    <w:rsid w:val="001840B6"/>
    <w:rsid w:val="0018416D"/>
    <w:rsid w:val="00184184"/>
    <w:rsid w:val="001844CF"/>
    <w:rsid w:val="001844FF"/>
    <w:rsid w:val="001845BD"/>
    <w:rsid w:val="00184AA4"/>
    <w:rsid w:val="00184B26"/>
    <w:rsid w:val="00187730"/>
    <w:rsid w:val="00191320"/>
    <w:rsid w:val="00191B94"/>
    <w:rsid w:val="00192AEF"/>
    <w:rsid w:val="00192CA1"/>
    <w:rsid w:val="00193AE2"/>
    <w:rsid w:val="00194270"/>
    <w:rsid w:val="001954D1"/>
    <w:rsid w:val="001955DF"/>
    <w:rsid w:val="001964E5"/>
    <w:rsid w:val="00196B7C"/>
    <w:rsid w:val="00196E7A"/>
    <w:rsid w:val="001971B5"/>
    <w:rsid w:val="00197562"/>
    <w:rsid w:val="00197A67"/>
    <w:rsid w:val="00197B83"/>
    <w:rsid w:val="001A0092"/>
    <w:rsid w:val="001A0613"/>
    <w:rsid w:val="001A0665"/>
    <w:rsid w:val="001A07A9"/>
    <w:rsid w:val="001A0D3A"/>
    <w:rsid w:val="001A1D15"/>
    <w:rsid w:val="001A1D8E"/>
    <w:rsid w:val="001A1EDA"/>
    <w:rsid w:val="001A27E8"/>
    <w:rsid w:val="001A28D9"/>
    <w:rsid w:val="001A3084"/>
    <w:rsid w:val="001A33E2"/>
    <w:rsid w:val="001A3D7B"/>
    <w:rsid w:val="001A4651"/>
    <w:rsid w:val="001A4B80"/>
    <w:rsid w:val="001A58DC"/>
    <w:rsid w:val="001A63D9"/>
    <w:rsid w:val="001B0223"/>
    <w:rsid w:val="001B0271"/>
    <w:rsid w:val="001B2AF7"/>
    <w:rsid w:val="001B3DA8"/>
    <w:rsid w:val="001B5010"/>
    <w:rsid w:val="001B536B"/>
    <w:rsid w:val="001B56D8"/>
    <w:rsid w:val="001B5CB8"/>
    <w:rsid w:val="001B68C5"/>
    <w:rsid w:val="001B6A2B"/>
    <w:rsid w:val="001B6B59"/>
    <w:rsid w:val="001B7397"/>
    <w:rsid w:val="001C00BB"/>
    <w:rsid w:val="001C0F46"/>
    <w:rsid w:val="001C1B48"/>
    <w:rsid w:val="001C1C56"/>
    <w:rsid w:val="001C2560"/>
    <w:rsid w:val="001C2BE8"/>
    <w:rsid w:val="001C2F0A"/>
    <w:rsid w:val="001C4136"/>
    <w:rsid w:val="001C4189"/>
    <w:rsid w:val="001C42E0"/>
    <w:rsid w:val="001C4A18"/>
    <w:rsid w:val="001C4A38"/>
    <w:rsid w:val="001C4A8E"/>
    <w:rsid w:val="001C52AF"/>
    <w:rsid w:val="001C52F6"/>
    <w:rsid w:val="001C5E6C"/>
    <w:rsid w:val="001C5F5F"/>
    <w:rsid w:val="001C63F0"/>
    <w:rsid w:val="001C6740"/>
    <w:rsid w:val="001C6AE5"/>
    <w:rsid w:val="001C6CD1"/>
    <w:rsid w:val="001C70E7"/>
    <w:rsid w:val="001C7304"/>
    <w:rsid w:val="001C7E57"/>
    <w:rsid w:val="001D0156"/>
    <w:rsid w:val="001D07EF"/>
    <w:rsid w:val="001D08E9"/>
    <w:rsid w:val="001D0954"/>
    <w:rsid w:val="001D0CA8"/>
    <w:rsid w:val="001D0FF4"/>
    <w:rsid w:val="001D11DE"/>
    <w:rsid w:val="001D13A6"/>
    <w:rsid w:val="001D1BA6"/>
    <w:rsid w:val="001D2025"/>
    <w:rsid w:val="001D208A"/>
    <w:rsid w:val="001D24C0"/>
    <w:rsid w:val="001D25C0"/>
    <w:rsid w:val="001D297A"/>
    <w:rsid w:val="001D2DC3"/>
    <w:rsid w:val="001D2FFF"/>
    <w:rsid w:val="001D3661"/>
    <w:rsid w:val="001D3D4F"/>
    <w:rsid w:val="001D3E98"/>
    <w:rsid w:val="001D526A"/>
    <w:rsid w:val="001D7419"/>
    <w:rsid w:val="001D7F34"/>
    <w:rsid w:val="001E0119"/>
    <w:rsid w:val="001E0D5D"/>
    <w:rsid w:val="001E10E2"/>
    <w:rsid w:val="001E1163"/>
    <w:rsid w:val="001E1343"/>
    <w:rsid w:val="001E2056"/>
    <w:rsid w:val="001E2647"/>
    <w:rsid w:val="001E2797"/>
    <w:rsid w:val="001E30D2"/>
    <w:rsid w:val="001E351D"/>
    <w:rsid w:val="001E4982"/>
    <w:rsid w:val="001E4F57"/>
    <w:rsid w:val="001E53DE"/>
    <w:rsid w:val="001E68F8"/>
    <w:rsid w:val="001E6CAA"/>
    <w:rsid w:val="001E760E"/>
    <w:rsid w:val="001E7A4C"/>
    <w:rsid w:val="001F1384"/>
    <w:rsid w:val="001F13EF"/>
    <w:rsid w:val="001F19F1"/>
    <w:rsid w:val="001F19FE"/>
    <w:rsid w:val="001F1F5F"/>
    <w:rsid w:val="001F25E0"/>
    <w:rsid w:val="001F2D5C"/>
    <w:rsid w:val="001F2E0A"/>
    <w:rsid w:val="001F4035"/>
    <w:rsid w:val="001F44F4"/>
    <w:rsid w:val="001F464D"/>
    <w:rsid w:val="001F4B9E"/>
    <w:rsid w:val="001F51AB"/>
    <w:rsid w:val="001F5999"/>
    <w:rsid w:val="001F6465"/>
    <w:rsid w:val="001F7AE2"/>
    <w:rsid w:val="00201283"/>
    <w:rsid w:val="002012C8"/>
    <w:rsid w:val="0020141F"/>
    <w:rsid w:val="00201B09"/>
    <w:rsid w:val="00201CAC"/>
    <w:rsid w:val="0020239D"/>
    <w:rsid w:val="00202691"/>
    <w:rsid w:val="00202F05"/>
    <w:rsid w:val="002038F4"/>
    <w:rsid w:val="0020421E"/>
    <w:rsid w:val="0020561E"/>
    <w:rsid w:val="00205CFE"/>
    <w:rsid w:val="00206A06"/>
    <w:rsid w:val="00207B21"/>
    <w:rsid w:val="00207EF2"/>
    <w:rsid w:val="00210CA4"/>
    <w:rsid w:val="0021130A"/>
    <w:rsid w:val="00211C3E"/>
    <w:rsid w:val="00212723"/>
    <w:rsid w:val="00212A03"/>
    <w:rsid w:val="00212A7F"/>
    <w:rsid w:val="00212E0B"/>
    <w:rsid w:val="00213261"/>
    <w:rsid w:val="00214FBE"/>
    <w:rsid w:val="00215ADE"/>
    <w:rsid w:val="00216053"/>
    <w:rsid w:val="002163B0"/>
    <w:rsid w:val="0021646F"/>
    <w:rsid w:val="0021679E"/>
    <w:rsid w:val="00216AEF"/>
    <w:rsid w:val="00220273"/>
    <w:rsid w:val="00220603"/>
    <w:rsid w:val="0022107A"/>
    <w:rsid w:val="00221B66"/>
    <w:rsid w:val="00221EB9"/>
    <w:rsid w:val="00222CBC"/>
    <w:rsid w:val="00222D51"/>
    <w:rsid w:val="0022366A"/>
    <w:rsid w:val="0022378E"/>
    <w:rsid w:val="00223F51"/>
    <w:rsid w:val="0022432F"/>
    <w:rsid w:val="00224616"/>
    <w:rsid w:val="002246FC"/>
    <w:rsid w:val="00224C3A"/>
    <w:rsid w:val="002258A1"/>
    <w:rsid w:val="002258DB"/>
    <w:rsid w:val="00225A7D"/>
    <w:rsid w:val="00225B97"/>
    <w:rsid w:val="00225ED5"/>
    <w:rsid w:val="002262AD"/>
    <w:rsid w:val="002267A6"/>
    <w:rsid w:val="00231943"/>
    <w:rsid w:val="00231E74"/>
    <w:rsid w:val="002326A4"/>
    <w:rsid w:val="002326EF"/>
    <w:rsid w:val="00232D28"/>
    <w:rsid w:val="00232DC2"/>
    <w:rsid w:val="0023321C"/>
    <w:rsid w:val="00234A4F"/>
    <w:rsid w:val="00234AEE"/>
    <w:rsid w:val="00234C0A"/>
    <w:rsid w:val="00234F2C"/>
    <w:rsid w:val="00235204"/>
    <w:rsid w:val="00235325"/>
    <w:rsid w:val="002357C3"/>
    <w:rsid w:val="00235AC5"/>
    <w:rsid w:val="00235F46"/>
    <w:rsid w:val="00236967"/>
    <w:rsid w:val="0023697C"/>
    <w:rsid w:val="002375E0"/>
    <w:rsid w:val="00240100"/>
    <w:rsid w:val="00240411"/>
    <w:rsid w:val="00240D77"/>
    <w:rsid w:val="00240F8D"/>
    <w:rsid w:val="0024195C"/>
    <w:rsid w:val="00242CC7"/>
    <w:rsid w:val="002432E5"/>
    <w:rsid w:val="00243CF0"/>
    <w:rsid w:val="0024458D"/>
    <w:rsid w:val="00244797"/>
    <w:rsid w:val="00244FC2"/>
    <w:rsid w:val="002455CE"/>
    <w:rsid w:val="0024561B"/>
    <w:rsid w:val="00245B2F"/>
    <w:rsid w:val="00245B58"/>
    <w:rsid w:val="00246225"/>
    <w:rsid w:val="00246DF8"/>
    <w:rsid w:val="00246F89"/>
    <w:rsid w:val="0024761F"/>
    <w:rsid w:val="00247D24"/>
    <w:rsid w:val="0025029C"/>
    <w:rsid w:val="002507BC"/>
    <w:rsid w:val="00251173"/>
    <w:rsid w:val="0025126E"/>
    <w:rsid w:val="0025210F"/>
    <w:rsid w:val="00252D84"/>
    <w:rsid w:val="002537BF"/>
    <w:rsid w:val="00254200"/>
    <w:rsid w:val="00254392"/>
    <w:rsid w:val="00255971"/>
    <w:rsid w:val="00255F8D"/>
    <w:rsid w:val="0025689B"/>
    <w:rsid w:val="002568D1"/>
    <w:rsid w:val="00257077"/>
    <w:rsid w:val="00257170"/>
    <w:rsid w:val="00257756"/>
    <w:rsid w:val="00257921"/>
    <w:rsid w:val="00257AA0"/>
    <w:rsid w:val="002603AE"/>
    <w:rsid w:val="00260898"/>
    <w:rsid w:val="002608A4"/>
    <w:rsid w:val="002608F8"/>
    <w:rsid w:val="0026184A"/>
    <w:rsid w:val="002619B7"/>
    <w:rsid w:val="00261A5B"/>
    <w:rsid w:val="00261C70"/>
    <w:rsid w:val="00263938"/>
    <w:rsid w:val="00263ED2"/>
    <w:rsid w:val="0026483C"/>
    <w:rsid w:val="00265068"/>
    <w:rsid w:val="002650A6"/>
    <w:rsid w:val="00265745"/>
    <w:rsid w:val="002666A4"/>
    <w:rsid w:val="00266B4E"/>
    <w:rsid w:val="00266B65"/>
    <w:rsid w:val="00271807"/>
    <w:rsid w:val="00271D5D"/>
    <w:rsid w:val="00272214"/>
    <w:rsid w:val="00275135"/>
    <w:rsid w:val="00275D79"/>
    <w:rsid w:val="002765F1"/>
    <w:rsid w:val="002767AD"/>
    <w:rsid w:val="00276A01"/>
    <w:rsid w:val="00276A4E"/>
    <w:rsid w:val="00277FA3"/>
    <w:rsid w:val="00280825"/>
    <w:rsid w:val="00280BF6"/>
    <w:rsid w:val="00280DB2"/>
    <w:rsid w:val="0028102D"/>
    <w:rsid w:val="0028103D"/>
    <w:rsid w:val="00281494"/>
    <w:rsid w:val="002818B5"/>
    <w:rsid w:val="00282142"/>
    <w:rsid w:val="00283B95"/>
    <w:rsid w:val="00283EC9"/>
    <w:rsid w:val="00284A92"/>
    <w:rsid w:val="00284B1E"/>
    <w:rsid w:val="00284D58"/>
    <w:rsid w:val="00284E95"/>
    <w:rsid w:val="002852A1"/>
    <w:rsid w:val="002869AC"/>
    <w:rsid w:val="00286FDE"/>
    <w:rsid w:val="00287D76"/>
    <w:rsid w:val="00287E65"/>
    <w:rsid w:val="00290986"/>
    <w:rsid w:val="002909CA"/>
    <w:rsid w:val="002911C4"/>
    <w:rsid w:val="00291302"/>
    <w:rsid w:val="00291953"/>
    <w:rsid w:val="00291A74"/>
    <w:rsid w:val="00291FF0"/>
    <w:rsid w:val="002925C7"/>
    <w:rsid w:val="00292B35"/>
    <w:rsid w:val="00293B3D"/>
    <w:rsid w:val="00293D97"/>
    <w:rsid w:val="00293DA3"/>
    <w:rsid w:val="00294243"/>
    <w:rsid w:val="002945F6"/>
    <w:rsid w:val="002955D1"/>
    <w:rsid w:val="0029642D"/>
    <w:rsid w:val="002965BA"/>
    <w:rsid w:val="002A0375"/>
    <w:rsid w:val="002A0762"/>
    <w:rsid w:val="002A1773"/>
    <w:rsid w:val="002A18C8"/>
    <w:rsid w:val="002A1BF5"/>
    <w:rsid w:val="002A28DC"/>
    <w:rsid w:val="002A28E2"/>
    <w:rsid w:val="002A2AD4"/>
    <w:rsid w:val="002A2EEA"/>
    <w:rsid w:val="002A3522"/>
    <w:rsid w:val="002A35F9"/>
    <w:rsid w:val="002A3B54"/>
    <w:rsid w:val="002A4C5B"/>
    <w:rsid w:val="002A52E6"/>
    <w:rsid w:val="002A54E8"/>
    <w:rsid w:val="002A5EEF"/>
    <w:rsid w:val="002A62B1"/>
    <w:rsid w:val="002A675E"/>
    <w:rsid w:val="002A68BA"/>
    <w:rsid w:val="002A6C2F"/>
    <w:rsid w:val="002A7498"/>
    <w:rsid w:val="002A7B4D"/>
    <w:rsid w:val="002A7F43"/>
    <w:rsid w:val="002B1B0D"/>
    <w:rsid w:val="002B26A8"/>
    <w:rsid w:val="002B3686"/>
    <w:rsid w:val="002B5A42"/>
    <w:rsid w:val="002C00B8"/>
    <w:rsid w:val="002C0244"/>
    <w:rsid w:val="002C02E4"/>
    <w:rsid w:val="002C040C"/>
    <w:rsid w:val="002C0807"/>
    <w:rsid w:val="002C1746"/>
    <w:rsid w:val="002C194A"/>
    <w:rsid w:val="002C1A95"/>
    <w:rsid w:val="002C259E"/>
    <w:rsid w:val="002C29C9"/>
    <w:rsid w:val="002C3232"/>
    <w:rsid w:val="002C3A69"/>
    <w:rsid w:val="002C4200"/>
    <w:rsid w:val="002C4A56"/>
    <w:rsid w:val="002C4D87"/>
    <w:rsid w:val="002C546D"/>
    <w:rsid w:val="002C5ADA"/>
    <w:rsid w:val="002C5FA9"/>
    <w:rsid w:val="002C67ED"/>
    <w:rsid w:val="002C6D79"/>
    <w:rsid w:val="002C76B2"/>
    <w:rsid w:val="002C77BD"/>
    <w:rsid w:val="002D0745"/>
    <w:rsid w:val="002D07D3"/>
    <w:rsid w:val="002D0B7E"/>
    <w:rsid w:val="002D11C9"/>
    <w:rsid w:val="002D19E4"/>
    <w:rsid w:val="002D23F5"/>
    <w:rsid w:val="002D2C21"/>
    <w:rsid w:val="002D3284"/>
    <w:rsid w:val="002D36E9"/>
    <w:rsid w:val="002D3C39"/>
    <w:rsid w:val="002D4889"/>
    <w:rsid w:val="002D51D5"/>
    <w:rsid w:val="002D53A2"/>
    <w:rsid w:val="002D5E77"/>
    <w:rsid w:val="002D5F4B"/>
    <w:rsid w:val="002D6E1B"/>
    <w:rsid w:val="002E0386"/>
    <w:rsid w:val="002E05B5"/>
    <w:rsid w:val="002E06FD"/>
    <w:rsid w:val="002E0808"/>
    <w:rsid w:val="002E0893"/>
    <w:rsid w:val="002E2D96"/>
    <w:rsid w:val="002E2EDE"/>
    <w:rsid w:val="002E2F70"/>
    <w:rsid w:val="002E37BD"/>
    <w:rsid w:val="002E4CAB"/>
    <w:rsid w:val="002E56DB"/>
    <w:rsid w:val="002E5AB5"/>
    <w:rsid w:val="002E6553"/>
    <w:rsid w:val="002E6640"/>
    <w:rsid w:val="002E6654"/>
    <w:rsid w:val="002E6734"/>
    <w:rsid w:val="002E6DD1"/>
    <w:rsid w:val="002E6E3D"/>
    <w:rsid w:val="002E7545"/>
    <w:rsid w:val="002F00EA"/>
    <w:rsid w:val="002F01FA"/>
    <w:rsid w:val="002F041F"/>
    <w:rsid w:val="002F04C8"/>
    <w:rsid w:val="002F066C"/>
    <w:rsid w:val="002F0A8C"/>
    <w:rsid w:val="002F0F54"/>
    <w:rsid w:val="002F0FC5"/>
    <w:rsid w:val="002F1DFB"/>
    <w:rsid w:val="002F2700"/>
    <w:rsid w:val="002F322C"/>
    <w:rsid w:val="002F32E1"/>
    <w:rsid w:val="002F3A9D"/>
    <w:rsid w:val="002F4F4E"/>
    <w:rsid w:val="002F50F4"/>
    <w:rsid w:val="002F5EE7"/>
    <w:rsid w:val="002F7842"/>
    <w:rsid w:val="002F7931"/>
    <w:rsid w:val="00300B4F"/>
    <w:rsid w:val="00301000"/>
    <w:rsid w:val="003010E3"/>
    <w:rsid w:val="003015AC"/>
    <w:rsid w:val="003022F6"/>
    <w:rsid w:val="00302352"/>
    <w:rsid w:val="00303141"/>
    <w:rsid w:val="00303B19"/>
    <w:rsid w:val="00303C76"/>
    <w:rsid w:val="00304033"/>
    <w:rsid w:val="003046AE"/>
    <w:rsid w:val="00304A83"/>
    <w:rsid w:val="00304ED0"/>
    <w:rsid w:val="00305900"/>
    <w:rsid w:val="0030649B"/>
    <w:rsid w:val="00306636"/>
    <w:rsid w:val="00306BE9"/>
    <w:rsid w:val="00307CC3"/>
    <w:rsid w:val="00310326"/>
    <w:rsid w:val="0031055D"/>
    <w:rsid w:val="00310EF4"/>
    <w:rsid w:val="003113FB"/>
    <w:rsid w:val="00312004"/>
    <w:rsid w:val="003130C5"/>
    <w:rsid w:val="00313E6C"/>
    <w:rsid w:val="00314526"/>
    <w:rsid w:val="00314604"/>
    <w:rsid w:val="00315C05"/>
    <w:rsid w:val="003169B4"/>
    <w:rsid w:val="00316F5E"/>
    <w:rsid w:val="0031737A"/>
    <w:rsid w:val="00317547"/>
    <w:rsid w:val="00317D72"/>
    <w:rsid w:val="00317E17"/>
    <w:rsid w:val="00321B96"/>
    <w:rsid w:val="003229A9"/>
    <w:rsid w:val="00324B43"/>
    <w:rsid w:val="00325374"/>
    <w:rsid w:val="00325BED"/>
    <w:rsid w:val="00326474"/>
    <w:rsid w:val="003304B5"/>
    <w:rsid w:val="00330701"/>
    <w:rsid w:val="00330D1D"/>
    <w:rsid w:val="0033346D"/>
    <w:rsid w:val="003334CD"/>
    <w:rsid w:val="00334039"/>
    <w:rsid w:val="0033528F"/>
    <w:rsid w:val="00335EE8"/>
    <w:rsid w:val="003368B3"/>
    <w:rsid w:val="00336A7B"/>
    <w:rsid w:val="00336C28"/>
    <w:rsid w:val="00336DBC"/>
    <w:rsid w:val="00336E89"/>
    <w:rsid w:val="00337505"/>
    <w:rsid w:val="00337CB3"/>
    <w:rsid w:val="00340B04"/>
    <w:rsid w:val="00340C1C"/>
    <w:rsid w:val="00340E2F"/>
    <w:rsid w:val="0034155F"/>
    <w:rsid w:val="00341723"/>
    <w:rsid w:val="00341D89"/>
    <w:rsid w:val="00343276"/>
    <w:rsid w:val="0034540A"/>
    <w:rsid w:val="00345E88"/>
    <w:rsid w:val="0034715D"/>
    <w:rsid w:val="003476DF"/>
    <w:rsid w:val="00347B15"/>
    <w:rsid w:val="00347ED4"/>
    <w:rsid w:val="00351333"/>
    <w:rsid w:val="003514D0"/>
    <w:rsid w:val="003514E7"/>
    <w:rsid w:val="00351916"/>
    <w:rsid w:val="003523C2"/>
    <w:rsid w:val="00352DCE"/>
    <w:rsid w:val="0035334B"/>
    <w:rsid w:val="0035363A"/>
    <w:rsid w:val="003536BC"/>
    <w:rsid w:val="00354323"/>
    <w:rsid w:val="00354ACE"/>
    <w:rsid w:val="00354C3E"/>
    <w:rsid w:val="00355002"/>
    <w:rsid w:val="003554B2"/>
    <w:rsid w:val="00355F3F"/>
    <w:rsid w:val="00356101"/>
    <w:rsid w:val="003561D2"/>
    <w:rsid w:val="003564CB"/>
    <w:rsid w:val="00357561"/>
    <w:rsid w:val="003579A4"/>
    <w:rsid w:val="003611AB"/>
    <w:rsid w:val="00361CE2"/>
    <w:rsid w:val="003629CD"/>
    <w:rsid w:val="0036320E"/>
    <w:rsid w:val="0036414C"/>
    <w:rsid w:val="003644DC"/>
    <w:rsid w:val="00365571"/>
    <w:rsid w:val="0036698E"/>
    <w:rsid w:val="00366DFA"/>
    <w:rsid w:val="003671DF"/>
    <w:rsid w:val="003703BE"/>
    <w:rsid w:val="00370950"/>
    <w:rsid w:val="00370D9B"/>
    <w:rsid w:val="00371371"/>
    <w:rsid w:val="003715BF"/>
    <w:rsid w:val="00371603"/>
    <w:rsid w:val="00372202"/>
    <w:rsid w:val="00372328"/>
    <w:rsid w:val="0037248C"/>
    <w:rsid w:val="00372E63"/>
    <w:rsid w:val="00372E71"/>
    <w:rsid w:val="00373E7B"/>
    <w:rsid w:val="003744FB"/>
    <w:rsid w:val="00375649"/>
    <w:rsid w:val="00375E5E"/>
    <w:rsid w:val="00376F7D"/>
    <w:rsid w:val="003778BB"/>
    <w:rsid w:val="00377FB6"/>
    <w:rsid w:val="003801F8"/>
    <w:rsid w:val="003803FC"/>
    <w:rsid w:val="0038128C"/>
    <w:rsid w:val="00382246"/>
    <w:rsid w:val="003824A0"/>
    <w:rsid w:val="00382721"/>
    <w:rsid w:val="003835BB"/>
    <w:rsid w:val="00385762"/>
    <w:rsid w:val="003857FB"/>
    <w:rsid w:val="003859B9"/>
    <w:rsid w:val="00385B6B"/>
    <w:rsid w:val="003860A8"/>
    <w:rsid w:val="00386EF2"/>
    <w:rsid w:val="00387B25"/>
    <w:rsid w:val="00387DDD"/>
    <w:rsid w:val="00387F37"/>
    <w:rsid w:val="003901BD"/>
    <w:rsid w:val="0039137D"/>
    <w:rsid w:val="0039159C"/>
    <w:rsid w:val="00391B74"/>
    <w:rsid w:val="003922DE"/>
    <w:rsid w:val="003923C2"/>
    <w:rsid w:val="0039246C"/>
    <w:rsid w:val="00393952"/>
    <w:rsid w:val="00394480"/>
    <w:rsid w:val="00394D93"/>
    <w:rsid w:val="003952D3"/>
    <w:rsid w:val="0039544A"/>
    <w:rsid w:val="00395528"/>
    <w:rsid w:val="00396E52"/>
    <w:rsid w:val="003971D3"/>
    <w:rsid w:val="00397D83"/>
    <w:rsid w:val="00397FAA"/>
    <w:rsid w:val="003A0B66"/>
    <w:rsid w:val="003A0C42"/>
    <w:rsid w:val="003A0E54"/>
    <w:rsid w:val="003A0E79"/>
    <w:rsid w:val="003A1FE0"/>
    <w:rsid w:val="003A23A2"/>
    <w:rsid w:val="003A2B54"/>
    <w:rsid w:val="003A2B94"/>
    <w:rsid w:val="003A3697"/>
    <w:rsid w:val="003A38E7"/>
    <w:rsid w:val="003A43CD"/>
    <w:rsid w:val="003A4435"/>
    <w:rsid w:val="003A4C7A"/>
    <w:rsid w:val="003A545D"/>
    <w:rsid w:val="003A5C93"/>
    <w:rsid w:val="003A6DA0"/>
    <w:rsid w:val="003A7C48"/>
    <w:rsid w:val="003A7F9A"/>
    <w:rsid w:val="003B09AA"/>
    <w:rsid w:val="003B110B"/>
    <w:rsid w:val="003B1216"/>
    <w:rsid w:val="003B1D8F"/>
    <w:rsid w:val="003B1E7D"/>
    <w:rsid w:val="003B1F8C"/>
    <w:rsid w:val="003B20D4"/>
    <w:rsid w:val="003B2123"/>
    <w:rsid w:val="003B28BB"/>
    <w:rsid w:val="003B29F8"/>
    <w:rsid w:val="003B2E80"/>
    <w:rsid w:val="003B308B"/>
    <w:rsid w:val="003B3BB5"/>
    <w:rsid w:val="003B3F36"/>
    <w:rsid w:val="003B496E"/>
    <w:rsid w:val="003B5A42"/>
    <w:rsid w:val="003B5E73"/>
    <w:rsid w:val="003B613C"/>
    <w:rsid w:val="003B687B"/>
    <w:rsid w:val="003B699D"/>
    <w:rsid w:val="003B7CB6"/>
    <w:rsid w:val="003C0057"/>
    <w:rsid w:val="003C02A3"/>
    <w:rsid w:val="003C0FE0"/>
    <w:rsid w:val="003C1167"/>
    <w:rsid w:val="003C13B8"/>
    <w:rsid w:val="003C20C0"/>
    <w:rsid w:val="003C2171"/>
    <w:rsid w:val="003C3E9A"/>
    <w:rsid w:val="003C455D"/>
    <w:rsid w:val="003C4F91"/>
    <w:rsid w:val="003C59D4"/>
    <w:rsid w:val="003C60C5"/>
    <w:rsid w:val="003C6139"/>
    <w:rsid w:val="003C650F"/>
    <w:rsid w:val="003C6815"/>
    <w:rsid w:val="003C6F3A"/>
    <w:rsid w:val="003C7E32"/>
    <w:rsid w:val="003C7F15"/>
    <w:rsid w:val="003D023A"/>
    <w:rsid w:val="003D025A"/>
    <w:rsid w:val="003D0CA5"/>
    <w:rsid w:val="003D15CA"/>
    <w:rsid w:val="003D3675"/>
    <w:rsid w:val="003D4249"/>
    <w:rsid w:val="003D4407"/>
    <w:rsid w:val="003D4708"/>
    <w:rsid w:val="003D4751"/>
    <w:rsid w:val="003D550D"/>
    <w:rsid w:val="003E0425"/>
    <w:rsid w:val="003E226D"/>
    <w:rsid w:val="003E280E"/>
    <w:rsid w:val="003E281C"/>
    <w:rsid w:val="003E2C50"/>
    <w:rsid w:val="003E4F3A"/>
    <w:rsid w:val="003E6061"/>
    <w:rsid w:val="003E72D4"/>
    <w:rsid w:val="003E77B5"/>
    <w:rsid w:val="003E7846"/>
    <w:rsid w:val="003E7D2B"/>
    <w:rsid w:val="003F0054"/>
    <w:rsid w:val="003F07F5"/>
    <w:rsid w:val="003F1406"/>
    <w:rsid w:val="003F1761"/>
    <w:rsid w:val="003F1B65"/>
    <w:rsid w:val="003F1D26"/>
    <w:rsid w:val="003F1E68"/>
    <w:rsid w:val="003F292F"/>
    <w:rsid w:val="003F31D8"/>
    <w:rsid w:val="003F33BC"/>
    <w:rsid w:val="003F3C79"/>
    <w:rsid w:val="003F4FD6"/>
    <w:rsid w:val="003F52AF"/>
    <w:rsid w:val="003F5430"/>
    <w:rsid w:val="003F557E"/>
    <w:rsid w:val="003F5AF2"/>
    <w:rsid w:val="003F5CB8"/>
    <w:rsid w:val="003F6229"/>
    <w:rsid w:val="003F6890"/>
    <w:rsid w:val="003F7BCA"/>
    <w:rsid w:val="003F7C8B"/>
    <w:rsid w:val="003F7CD6"/>
    <w:rsid w:val="00400490"/>
    <w:rsid w:val="0040070B"/>
    <w:rsid w:val="00401DED"/>
    <w:rsid w:val="00402370"/>
    <w:rsid w:val="0040308D"/>
    <w:rsid w:val="0040386F"/>
    <w:rsid w:val="0040488C"/>
    <w:rsid w:val="00405DD2"/>
    <w:rsid w:val="00407DE5"/>
    <w:rsid w:val="0041098E"/>
    <w:rsid w:val="00410A8F"/>
    <w:rsid w:val="00410D0A"/>
    <w:rsid w:val="00411680"/>
    <w:rsid w:val="0041368E"/>
    <w:rsid w:val="004136C8"/>
    <w:rsid w:val="004137E2"/>
    <w:rsid w:val="004140A6"/>
    <w:rsid w:val="0041431A"/>
    <w:rsid w:val="00414CAE"/>
    <w:rsid w:val="00415C62"/>
    <w:rsid w:val="00416772"/>
    <w:rsid w:val="0041749D"/>
    <w:rsid w:val="00417D86"/>
    <w:rsid w:val="00420360"/>
    <w:rsid w:val="0042166F"/>
    <w:rsid w:val="00421BC8"/>
    <w:rsid w:val="004228E7"/>
    <w:rsid w:val="00424D53"/>
    <w:rsid w:val="004259AD"/>
    <w:rsid w:val="00426184"/>
    <w:rsid w:val="0043034C"/>
    <w:rsid w:val="004309D2"/>
    <w:rsid w:val="00430AB8"/>
    <w:rsid w:val="00431501"/>
    <w:rsid w:val="00431B1D"/>
    <w:rsid w:val="0043235B"/>
    <w:rsid w:val="004327D7"/>
    <w:rsid w:val="00432ACB"/>
    <w:rsid w:val="0043328F"/>
    <w:rsid w:val="0043333B"/>
    <w:rsid w:val="0043361B"/>
    <w:rsid w:val="004338B2"/>
    <w:rsid w:val="00433C93"/>
    <w:rsid w:val="00434787"/>
    <w:rsid w:val="00437AE3"/>
    <w:rsid w:val="00437FD8"/>
    <w:rsid w:val="00440B30"/>
    <w:rsid w:val="00441972"/>
    <w:rsid w:val="00441F63"/>
    <w:rsid w:val="00441FD6"/>
    <w:rsid w:val="004420CD"/>
    <w:rsid w:val="00442218"/>
    <w:rsid w:val="00444244"/>
    <w:rsid w:val="0044458D"/>
    <w:rsid w:val="00444E03"/>
    <w:rsid w:val="0044588E"/>
    <w:rsid w:val="004464E2"/>
    <w:rsid w:val="00446FCD"/>
    <w:rsid w:val="00447A71"/>
    <w:rsid w:val="00447AE9"/>
    <w:rsid w:val="00447CBA"/>
    <w:rsid w:val="004516B4"/>
    <w:rsid w:val="00451A9B"/>
    <w:rsid w:val="004521F2"/>
    <w:rsid w:val="004527B3"/>
    <w:rsid w:val="004535D5"/>
    <w:rsid w:val="00453951"/>
    <w:rsid w:val="004539FC"/>
    <w:rsid w:val="00454537"/>
    <w:rsid w:val="004545F3"/>
    <w:rsid w:val="004556D0"/>
    <w:rsid w:val="00455CE6"/>
    <w:rsid w:val="00455E7D"/>
    <w:rsid w:val="0045613C"/>
    <w:rsid w:val="00456903"/>
    <w:rsid w:val="00457161"/>
    <w:rsid w:val="004572A4"/>
    <w:rsid w:val="004573DE"/>
    <w:rsid w:val="00460603"/>
    <w:rsid w:val="00460CCF"/>
    <w:rsid w:val="00461A76"/>
    <w:rsid w:val="00461D0B"/>
    <w:rsid w:val="00461FEB"/>
    <w:rsid w:val="00462836"/>
    <w:rsid w:val="004634C5"/>
    <w:rsid w:val="00463697"/>
    <w:rsid w:val="00464DFF"/>
    <w:rsid w:val="004651EF"/>
    <w:rsid w:val="00465481"/>
    <w:rsid w:val="00465BD0"/>
    <w:rsid w:val="00466613"/>
    <w:rsid w:val="004669F5"/>
    <w:rsid w:val="00466AB7"/>
    <w:rsid w:val="00467C5F"/>
    <w:rsid w:val="00470176"/>
    <w:rsid w:val="0047030A"/>
    <w:rsid w:val="004706F7"/>
    <w:rsid w:val="00471680"/>
    <w:rsid w:val="00472417"/>
    <w:rsid w:val="00473213"/>
    <w:rsid w:val="0047352E"/>
    <w:rsid w:val="00474309"/>
    <w:rsid w:val="00474D69"/>
    <w:rsid w:val="0047562B"/>
    <w:rsid w:val="0047579C"/>
    <w:rsid w:val="00476D66"/>
    <w:rsid w:val="004770D7"/>
    <w:rsid w:val="00477AF7"/>
    <w:rsid w:val="004813C1"/>
    <w:rsid w:val="0048521E"/>
    <w:rsid w:val="00485331"/>
    <w:rsid w:val="004853E6"/>
    <w:rsid w:val="0048548F"/>
    <w:rsid w:val="0048605C"/>
    <w:rsid w:val="0048742D"/>
    <w:rsid w:val="004874CD"/>
    <w:rsid w:val="00487A37"/>
    <w:rsid w:val="0049056D"/>
    <w:rsid w:val="00490BB6"/>
    <w:rsid w:val="00491EDC"/>
    <w:rsid w:val="00493086"/>
    <w:rsid w:val="0049368A"/>
    <w:rsid w:val="0049380B"/>
    <w:rsid w:val="00493D87"/>
    <w:rsid w:val="004943F7"/>
    <w:rsid w:val="00494943"/>
    <w:rsid w:val="00495278"/>
    <w:rsid w:val="004966F0"/>
    <w:rsid w:val="00496ACB"/>
    <w:rsid w:val="00497452"/>
    <w:rsid w:val="004A1053"/>
    <w:rsid w:val="004A10B9"/>
    <w:rsid w:val="004A29C5"/>
    <w:rsid w:val="004A39B7"/>
    <w:rsid w:val="004A3E4A"/>
    <w:rsid w:val="004A3F85"/>
    <w:rsid w:val="004A487B"/>
    <w:rsid w:val="004A50A1"/>
    <w:rsid w:val="004A53E6"/>
    <w:rsid w:val="004A5E9C"/>
    <w:rsid w:val="004A64C9"/>
    <w:rsid w:val="004A6A95"/>
    <w:rsid w:val="004A6B0E"/>
    <w:rsid w:val="004A7513"/>
    <w:rsid w:val="004A788D"/>
    <w:rsid w:val="004A7FDE"/>
    <w:rsid w:val="004B13FE"/>
    <w:rsid w:val="004B3649"/>
    <w:rsid w:val="004B4074"/>
    <w:rsid w:val="004B40F3"/>
    <w:rsid w:val="004B4404"/>
    <w:rsid w:val="004B459E"/>
    <w:rsid w:val="004B4E2A"/>
    <w:rsid w:val="004B4EFB"/>
    <w:rsid w:val="004B64DE"/>
    <w:rsid w:val="004B6ACA"/>
    <w:rsid w:val="004B7704"/>
    <w:rsid w:val="004B7B77"/>
    <w:rsid w:val="004B7EAE"/>
    <w:rsid w:val="004C0AD1"/>
    <w:rsid w:val="004C0BAA"/>
    <w:rsid w:val="004C0BD1"/>
    <w:rsid w:val="004C1273"/>
    <w:rsid w:val="004C1BDD"/>
    <w:rsid w:val="004C2B9B"/>
    <w:rsid w:val="004C3D30"/>
    <w:rsid w:val="004C4862"/>
    <w:rsid w:val="004C4F50"/>
    <w:rsid w:val="004C5117"/>
    <w:rsid w:val="004C5FB8"/>
    <w:rsid w:val="004C6368"/>
    <w:rsid w:val="004C681A"/>
    <w:rsid w:val="004C7AF3"/>
    <w:rsid w:val="004D058E"/>
    <w:rsid w:val="004D098F"/>
    <w:rsid w:val="004D09E4"/>
    <w:rsid w:val="004D13B4"/>
    <w:rsid w:val="004D1EB6"/>
    <w:rsid w:val="004D209F"/>
    <w:rsid w:val="004D2E53"/>
    <w:rsid w:val="004D368A"/>
    <w:rsid w:val="004D42FF"/>
    <w:rsid w:val="004D4CAC"/>
    <w:rsid w:val="004D5496"/>
    <w:rsid w:val="004D551E"/>
    <w:rsid w:val="004D5B77"/>
    <w:rsid w:val="004D6EC9"/>
    <w:rsid w:val="004D790D"/>
    <w:rsid w:val="004E0414"/>
    <w:rsid w:val="004E04B1"/>
    <w:rsid w:val="004E205E"/>
    <w:rsid w:val="004E284A"/>
    <w:rsid w:val="004E2A33"/>
    <w:rsid w:val="004E3081"/>
    <w:rsid w:val="004E33A2"/>
    <w:rsid w:val="004E34F8"/>
    <w:rsid w:val="004E4A7D"/>
    <w:rsid w:val="004E4CBA"/>
    <w:rsid w:val="004E4F40"/>
    <w:rsid w:val="004E4F71"/>
    <w:rsid w:val="004E501C"/>
    <w:rsid w:val="004E5BBF"/>
    <w:rsid w:val="004E5C65"/>
    <w:rsid w:val="004E6836"/>
    <w:rsid w:val="004E69D2"/>
    <w:rsid w:val="004E69DD"/>
    <w:rsid w:val="004E6B23"/>
    <w:rsid w:val="004E72FD"/>
    <w:rsid w:val="004E7B2A"/>
    <w:rsid w:val="004F0C79"/>
    <w:rsid w:val="004F0F8C"/>
    <w:rsid w:val="004F1429"/>
    <w:rsid w:val="004F23AD"/>
    <w:rsid w:val="004F325A"/>
    <w:rsid w:val="004F3D26"/>
    <w:rsid w:val="004F40F2"/>
    <w:rsid w:val="004F47BD"/>
    <w:rsid w:val="004F5062"/>
    <w:rsid w:val="004F5EAA"/>
    <w:rsid w:val="004F6575"/>
    <w:rsid w:val="004F668F"/>
    <w:rsid w:val="004F6BF1"/>
    <w:rsid w:val="004F6F19"/>
    <w:rsid w:val="004F7D56"/>
    <w:rsid w:val="005003F0"/>
    <w:rsid w:val="005006F8"/>
    <w:rsid w:val="00500E06"/>
    <w:rsid w:val="005011B8"/>
    <w:rsid w:val="00501EE8"/>
    <w:rsid w:val="00502D46"/>
    <w:rsid w:val="005032E6"/>
    <w:rsid w:val="00503E00"/>
    <w:rsid w:val="005047A1"/>
    <w:rsid w:val="00506BFD"/>
    <w:rsid w:val="00507579"/>
    <w:rsid w:val="00507FBA"/>
    <w:rsid w:val="0051112D"/>
    <w:rsid w:val="00511506"/>
    <w:rsid w:val="00511A20"/>
    <w:rsid w:val="00511F48"/>
    <w:rsid w:val="0051282B"/>
    <w:rsid w:val="00512848"/>
    <w:rsid w:val="005129A2"/>
    <w:rsid w:val="00513735"/>
    <w:rsid w:val="00514035"/>
    <w:rsid w:val="00514234"/>
    <w:rsid w:val="0051498C"/>
    <w:rsid w:val="005155AB"/>
    <w:rsid w:val="005161C0"/>
    <w:rsid w:val="00516217"/>
    <w:rsid w:val="005166D6"/>
    <w:rsid w:val="00516B91"/>
    <w:rsid w:val="00520310"/>
    <w:rsid w:val="00520575"/>
    <w:rsid w:val="00520B5F"/>
    <w:rsid w:val="00520E89"/>
    <w:rsid w:val="00520FF2"/>
    <w:rsid w:val="005220C8"/>
    <w:rsid w:val="005221BC"/>
    <w:rsid w:val="005226F1"/>
    <w:rsid w:val="00523A9A"/>
    <w:rsid w:val="00523F37"/>
    <w:rsid w:val="005246E5"/>
    <w:rsid w:val="0052477A"/>
    <w:rsid w:val="00524942"/>
    <w:rsid w:val="00524E57"/>
    <w:rsid w:val="00524FC4"/>
    <w:rsid w:val="00525F91"/>
    <w:rsid w:val="00526848"/>
    <w:rsid w:val="00526856"/>
    <w:rsid w:val="00526A0C"/>
    <w:rsid w:val="00530BB4"/>
    <w:rsid w:val="00531F84"/>
    <w:rsid w:val="005321AD"/>
    <w:rsid w:val="00532D19"/>
    <w:rsid w:val="00534638"/>
    <w:rsid w:val="00534883"/>
    <w:rsid w:val="00534B41"/>
    <w:rsid w:val="005354FE"/>
    <w:rsid w:val="00535D43"/>
    <w:rsid w:val="00536B3A"/>
    <w:rsid w:val="0053781B"/>
    <w:rsid w:val="005379A7"/>
    <w:rsid w:val="00540091"/>
    <w:rsid w:val="005402C0"/>
    <w:rsid w:val="0054214A"/>
    <w:rsid w:val="00542286"/>
    <w:rsid w:val="0054266F"/>
    <w:rsid w:val="00542A7F"/>
    <w:rsid w:val="00543088"/>
    <w:rsid w:val="0054358E"/>
    <w:rsid w:val="00543BE1"/>
    <w:rsid w:val="00543CE8"/>
    <w:rsid w:val="00544332"/>
    <w:rsid w:val="00545A35"/>
    <w:rsid w:val="005463C5"/>
    <w:rsid w:val="00546EBF"/>
    <w:rsid w:val="005473F1"/>
    <w:rsid w:val="00547A41"/>
    <w:rsid w:val="00550F36"/>
    <w:rsid w:val="00551017"/>
    <w:rsid w:val="005520D4"/>
    <w:rsid w:val="0055233F"/>
    <w:rsid w:val="0055284D"/>
    <w:rsid w:val="005528FF"/>
    <w:rsid w:val="00553454"/>
    <w:rsid w:val="00553852"/>
    <w:rsid w:val="00554AA3"/>
    <w:rsid w:val="005556F1"/>
    <w:rsid w:val="00555BCA"/>
    <w:rsid w:val="00556536"/>
    <w:rsid w:val="00557E3F"/>
    <w:rsid w:val="00560F36"/>
    <w:rsid w:val="005610E2"/>
    <w:rsid w:val="0056285E"/>
    <w:rsid w:val="00563221"/>
    <w:rsid w:val="00564349"/>
    <w:rsid w:val="005644B1"/>
    <w:rsid w:val="00564776"/>
    <w:rsid w:val="00564A30"/>
    <w:rsid w:val="00564A4D"/>
    <w:rsid w:val="0056531B"/>
    <w:rsid w:val="00565BB1"/>
    <w:rsid w:val="00566830"/>
    <w:rsid w:val="00566DBB"/>
    <w:rsid w:val="005671FC"/>
    <w:rsid w:val="005675CE"/>
    <w:rsid w:val="00570BD4"/>
    <w:rsid w:val="00571F41"/>
    <w:rsid w:val="005721A1"/>
    <w:rsid w:val="00572399"/>
    <w:rsid w:val="005723F7"/>
    <w:rsid w:val="00573171"/>
    <w:rsid w:val="005733A0"/>
    <w:rsid w:val="00573531"/>
    <w:rsid w:val="00573620"/>
    <w:rsid w:val="00573F4C"/>
    <w:rsid w:val="005742A4"/>
    <w:rsid w:val="00574F78"/>
    <w:rsid w:val="0057540C"/>
    <w:rsid w:val="00575F46"/>
    <w:rsid w:val="00576848"/>
    <w:rsid w:val="005774EA"/>
    <w:rsid w:val="00577B50"/>
    <w:rsid w:val="00577C4B"/>
    <w:rsid w:val="00580AAF"/>
    <w:rsid w:val="00581391"/>
    <w:rsid w:val="00581C81"/>
    <w:rsid w:val="00581EE5"/>
    <w:rsid w:val="005820FA"/>
    <w:rsid w:val="005821C8"/>
    <w:rsid w:val="00582CE5"/>
    <w:rsid w:val="00584972"/>
    <w:rsid w:val="00584B63"/>
    <w:rsid w:val="00584E5B"/>
    <w:rsid w:val="00585401"/>
    <w:rsid w:val="00586706"/>
    <w:rsid w:val="00587696"/>
    <w:rsid w:val="00587CC0"/>
    <w:rsid w:val="00590125"/>
    <w:rsid w:val="005905BD"/>
    <w:rsid w:val="00590BDB"/>
    <w:rsid w:val="0059143D"/>
    <w:rsid w:val="005918F0"/>
    <w:rsid w:val="00591D47"/>
    <w:rsid w:val="00592676"/>
    <w:rsid w:val="005926DC"/>
    <w:rsid w:val="0059295A"/>
    <w:rsid w:val="005929E2"/>
    <w:rsid w:val="005930F6"/>
    <w:rsid w:val="00593CBA"/>
    <w:rsid w:val="00595698"/>
    <w:rsid w:val="00595773"/>
    <w:rsid w:val="00596234"/>
    <w:rsid w:val="00597369"/>
    <w:rsid w:val="005976D1"/>
    <w:rsid w:val="005979C6"/>
    <w:rsid w:val="00597E6E"/>
    <w:rsid w:val="005A0828"/>
    <w:rsid w:val="005A142F"/>
    <w:rsid w:val="005A19E3"/>
    <w:rsid w:val="005A2801"/>
    <w:rsid w:val="005A2AF0"/>
    <w:rsid w:val="005A3CC7"/>
    <w:rsid w:val="005A4271"/>
    <w:rsid w:val="005A47B4"/>
    <w:rsid w:val="005A4A94"/>
    <w:rsid w:val="005A5AF0"/>
    <w:rsid w:val="005A7393"/>
    <w:rsid w:val="005A7949"/>
    <w:rsid w:val="005B15FD"/>
    <w:rsid w:val="005B17C8"/>
    <w:rsid w:val="005B18A8"/>
    <w:rsid w:val="005B1CA9"/>
    <w:rsid w:val="005B202C"/>
    <w:rsid w:val="005B240D"/>
    <w:rsid w:val="005B2B9C"/>
    <w:rsid w:val="005B2C76"/>
    <w:rsid w:val="005B30DC"/>
    <w:rsid w:val="005B3826"/>
    <w:rsid w:val="005B39A5"/>
    <w:rsid w:val="005B3BE6"/>
    <w:rsid w:val="005B3F39"/>
    <w:rsid w:val="005B4204"/>
    <w:rsid w:val="005B4AF6"/>
    <w:rsid w:val="005B4BA4"/>
    <w:rsid w:val="005B564C"/>
    <w:rsid w:val="005B5A82"/>
    <w:rsid w:val="005B6280"/>
    <w:rsid w:val="005B6C9C"/>
    <w:rsid w:val="005B6FC1"/>
    <w:rsid w:val="005B77A5"/>
    <w:rsid w:val="005B7DC3"/>
    <w:rsid w:val="005C01A7"/>
    <w:rsid w:val="005C0E64"/>
    <w:rsid w:val="005C1374"/>
    <w:rsid w:val="005C1571"/>
    <w:rsid w:val="005C1D5F"/>
    <w:rsid w:val="005C276C"/>
    <w:rsid w:val="005C29CD"/>
    <w:rsid w:val="005C3680"/>
    <w:rsid w:val="005C3959"/>
    <w:rsid w:val="005C3B8F"/>
    <w:rsid w:val="005C4DF3"/>
    <w:rsid w:val="005C5A52"/>
    <w:rsid w:val="005C64B5"/>
    <w:rsid w:val="005C6C7F"/>
    <w:rsid w:val="005C7337"/>
    <w:rsid w:val="005C7DA7"/>
    <w:rsid w:val="005D12FB"/>
    <w:rsid w:val="005D14D6"/>
    <w:rsid w:val="005D2B7E"/>
    <w:rsid w:val="005D3346"/>
    <w:rsid w:val="005D33A2"/>
    <w:rsid w:val="005D34DD"/>
    <w:rsid w:val="005D3692"/>
    <w:rsid w:val="005D3A14"/>
    <w:rsid w:val="005D3B00"/>
    <w:rsid w:val="005D3D6B"/>
    <w:rsid w:val="005D4A4F"/>
    <w:rsid w:val="005D52E4"/>
    <w:rsid w:val="005D5ED8"/>
    <w:rsid w:val="005D5EE3"/>
    <w:rsid w:val="005D6F95"/>
    <w:rsid w:val="005E0B82"/>
    <w:rsid w:val="005E0DD6"/>
    <w:rsid w:val="005E0E1A"/>
    <w:rsid w:val="005E1774"/>
    <w:rsid w:val="005E1D47"/>
    <w:rsid w:val="005E2787"/>
    <w:rsid w:val="005E49C0"/>
    <w:rsid w:val="005E4B74"/>
    <w:rsid w:val="005E5D15"/>
    <w:rsid w:val="005E6100"/>
    <w:rsid w:val="005E651E"/>
    <w:rsid w:val="005E68F5"/>
    <w:rsid w:val="005E76A0"/>
    <w:rsid w:val="005E79EF"/>
    <w:rsid w:val="005E7DC7"/>
    <w:rsid w:val="005F0987"/>
    <w:rsid w:val="005F0A3E"/>
    <w:rsid w:val="005F1E2F"/>
    <w:rsid w:val="005F2A24"/>
    <w:rsid w:val="005F3615"/>
    <w:rsid w:val="005F3AD2"/>
    <w:rsid w:val="005F3C6F"/>
    <w:rsid w:val="005F3FEB"/>
    <w:rsid w:val="005F414E"/>
    <w:rsid w:val="005F439A"/>
    <w:rsid w:val="005F43CA"/>
    <w:rsid w:val="005F458B"/>
    <w:rsid w:val="005F45D6"/>
    <w:rsid w:val="005F4854"/>
    <w:rsid w:val="005F5E94"/>
    <w:rsid w:val="005F6416"/>
    <w:rsid w:val="005F68C9"/>
    <w:rsid w:val="005F72BF"/>
    <w:rsid w:val="006001FC"/>
    <w:rsid w:val="00600558"/>
    <w:rsid w:val="006012BC"/>
    <w:rsid w:val="0060256C"/>
    <w:rsid w:val="0060322A"/>
    <w:rsid w:val="006032C7"/>
    <w:rsid w:val="00603A9A"/>
    <w:rsid w:val="00604692"/>
    <w:rsid w:val="006047AF"/>
    <w:rsid w:val="00605615"/>
    <w:rsid w:val="00605E0D"/>
    <w:rsid w:val="00606383"/>
    <w:rsid w:val="00606A65"/>
    <w:rsid w:val="00606BFD"/>
    <w:rsid w:val="00606F95"/>
    <w:rsid w:val="006070B5"/>
    <w:rsid w:val="006070E1"/>
    <w:rsid w:val="00607B1F"/>
    <w:rsid w:val="00610233"/>
    <w:rsid w:val="006112FC"/>
    <w:rsid w:val="00611B90"/>
    <w:rsid w:val="00611E4E"/>
    <w:rsid w:val="00612AF6"/>
    <w:rsid w:val="00612CA6"/>
    <w:rsid w:val="00614B87"/>
    <w:rsid w:val="006168C9"/>
    <w:rsid w:val="006176E8"/>
    <w:rsid w:val="00617ADF"/>
    <w:rsid w:val="00620252"/>
    <w:rsid w:val="006202F0"/>
    <w:rsid w:val="00620DE1"/>
    <w:rsid w:val="00621FEB"/>
    <w:rsid w:val="00622115"/>
    <w:rsid w:val="0062248A"/>
    <w:rsid w:val="006225EB"/>
    <w:rsid w:val="00622686"/>
    <w:rsid w:val="006228BD"/>
    <w:rsid w:val="00622A8F"/>
    <w:rsid w:val="00622D22"/>
    <w:rsid w:val="0062300B"/>
    <w:rsid w:val="00623288"/>
    <w:rsid w:val="00623D3D"/>
    <w:rsid w:val="00625597"/>
    <w:rsid w:val="00626457"/>
    <w:rsid w:val="0062645E"/>
    <w:rsid w:val="00626691"/>
    <w:rsid w:val="00627023"/>
    <w:rsid w:val="00627CF8"/>
    <w:rsid w:val="00630F19"/>
    <w:rsid w:val="00631505"/>
    <w:rsid w:val="00632398"/>
    <w:rsid w:val="006329FC"/>
    <w:rsid w:val="00634D93"/>
    <w:rsid w:val="006351CB"/>
    <w:rsid w:val="00635DC6"/>
    <w:rsid w:val="006366D3"/>
    <w:rsid w:val="00637149"/>
    <w:rsid w:val="006379EA"/>
    <w:rsid w:val="00640614"/>
    <w:rsid w:val="006407BF"/>
    <w:rsid w:val="00640A10"/>
    <w:rsid w:val="00640A98"/>
    <w:rsid w:val="006417B0"/>
    <w:rsid w:val="00643088"/>
    <w:rsid w:val="00643CBC"/>
    <w:rsid w:val="00646034"/>
    <w:rsid w:val="00646511"/>
    <w:rsid w:val="00646AA7"/>
    <w:rsid w:val="006500E1"/>
    <w:rsid w:val="00650660"/>
    <w:rsid w:val="00650DF5"/>
    <w:rsid w:val="006516C4"/>
    <w:rsid w:val="0065221F"/>
    <w:rsid w:val="0065223B"/>
    <w:rsid w:val="00652327"/>
    <w:rsid w:val="006529A1"/>
    <w:rsid w:val="00653B78"/>
    <w:rsid w:val="006543D8"/>
    <w:rsid w:val="006544AD"/>
    <w:rsid w:val="00654D4E"/>
    <w:rsid w:val="00655BAE"/>
    <w:rsid w:val="00656715"/>
    <w:rsid w:val="006576EC"/>
    <w:rsid w:val="00657837"/>
    <w:rsid w:val="006604E3"/>
    <w:rsid w:val="00660780"/>
    <w:rsid w:val="00660DA8"/>
    <w:rsid w:val="00661810"/>
    <w:rsid w:val="00661E2A"/>
    <w:rsid w:val="006635C7"/>
    <w:rsid w:val="0066394A"/>
    <w:rsid w:val="00664B2C"/>
    <w:rsid w:val="00664DC5"/>
    <w:rsid w:val="0066580C"/>
    <w:rsid w:val="00665DB8"/>
    <w:rsid w:val="00665EBE"/>
    <w:rsid w:val="00666D3A"/>
    <w:rsid w:val="00667664"/>
    <w:rsid w:val="006712C6"/>
    <w:rsid w:val="006716E5"/>
    <w:rsid w:val="00671EBB"/>
    <w:rsid w:val="0067227C"/>
    <w:rsid w:val="00672AB7"/>
    <w:rsid w:val="006734C7"/>
    <w:rsid w:val="006747C0"/>
    <w:rsid w:val="00675220"/>
    <w:rsid w:val="006753B9"/>
    <w:rsid w:val="00675411"/>
    <w:rsid w:val="00675A5E"/>
    <w:rsid w:val="006768C5"/>
    <w:rsid w:val="00676E01"/>
    <w:rsid w:val="00676FAA"/>
    <w:rsid w:val="006776F5"/>
    <w:rsid w:val="00677806"/>
    <w:rsid w:val="00677A91"/>
    <w:rsid w:val="00680112"/>
    <w:rsid w:val="00680370"/>
    <w:rsid w:val="00680AD6"/>
    <w:rsid w:val="00680BD0"/>
    <w:rsid w:val="00682536"/>
    <w:rsid w:val="00682641"/>
    <w:rsid w:val="00682A00"/>
    <w:rsid w:val="00682F87"/>
    <w:rsid w:val="006830B6"/>
    <w:rsid w:val="00685078"/>
    <w:rsid w:val="00685D68"/>
    <w:rsid w:val="00687681"/>
    <w:rsid w:val="006878F0"/>
    <w:rsid w:val="0069042A"/>
    <w:rsid w:val="0069057A"/>
    <w:rsid w:val="00690B59"/>
    <w:rsid w:val="006911CC"/>
    <w:rsid w:val="006914DD"/>
    <w:rsid w:val="00691D73"/>
    <w:rsid w:val="00692CED"/>
    <w:rsid w:val="00692D51"/>
    <w:rsid w:val="006931B2"/>
    <w:rsid w:val="00694890"/>
    <w:rsid w:val="006950DA"/>
    <w:rsid w:val="0069593F"/>
    <w:rsid w:val="00695E77"/>
    <w:rsid w:val="00696236"/>
    <w:rsid w:val="00696355"/>
    <w:rsid w:val="00696632"/>
    <w:rsid w:val="00696929"/>
    <w:rsid w:val="00696BDB"/>
    <w:rsid w:val="00696D23"/>
    <w:rsid w:val="00697A8D"/>
    <w:rsid w:val="00697B1D"/>
    <w:rsid w:val="006A01ED"/>
    <w:rsid w:val="006A10BB"/>
    <w:rsid w:val="006A1446"/>
    <w:rsid w:val="006A1914"/>
    <w:rsid w:val="006A1FAB"/>
    <w:rsid w:val="006A23B0"/>
    <w:rsid w:val="006A2711"/>
    <w:rsid w:val="006A2EE6"/>
    <w:rsid w:val="006A2F16"/>
    <w:rsid w:val="006A34B2"/>
    <w:rsid w:val="006A36EA"/>
    <w:rsid w:val="006A3936"/>
    <w:rsid w:val="006A3D58"/>
    <w:rsid w:val="006A488C"/>
    <w:rsid w:val="006A4CDE"/>
    <w:rsid w:val="006A50CC"/>
    <w:rsid w:val="006A5435"/>
    <w:rsid w:val="006A5E6B"/>
    <w:rsid w:val="006A65B5"/>
    <w:rsid w:val="006A6BDE"/>
    <w:rsid w:val="006A7615"/>
    <w:rsid w:val="006B20F8"/>
    <w:rsid w:val="006B2C50"/>
    <w:rsid w:val="006B31DB"/>
    <w:rsid w:val="006B3F5C"/>
    <w:rsid w:val="006B41BB"/>
    <w:rsid w:val="006B4F7C"/>
    <w:rsid w:val="006B5B42"/>
    <w:rsid w:val="006B63BD"/>
    <w:rsid w:val="006B6512"/>
    <w:rsid w:val="006B706C"/>
    <w:rsid w:val="006B7740"/>
    <w:rsid w:val="006B7C45"/>
    <w:rsid w:val="006B7D0C"/>
    <w:rsid w:val="006B7E7D"/>
    <w:rsid w:val="006B7FD9"/>
    <w:rsid w:val="006C0538"/>
    <w:rsid w:val="006C0997"/>
    <w:rsid w:val="006C0B18"/>
    <w:rsid w:val="006C0E36"/>
    <w:rsid w:val="006C136A"/>
    <w:rsid w:val="006C1408"/>
    <w:rsid w:val="006C15D2"/>
    <w:rsid w:val="006C17E6"/>
    <w:rsid w:val="006C19AB"/>
    <w:rsid w:val="006C1B27"/>
    <w:rsid w:val="006C2341"/>
    <w:rsid w:val="006C2E54"/>
    <w:rsid w:val="006C31B1"/>
    <w:rsid w:val="006C35D1"/>
    <w:rsid w:val="006C37D9"/>
    <w:rsid w:val="006C3C31"/>
    <w:rsid w:val="006C415B"/>
    <w:rsid w:val="006C477E"/>
    <w:rsid w:val="006C4AFD"/>
    <w:rsid w:val="006C54CA"/>
    <w:rsid w:val="006C5B56"/>
    <w:rsid w:val="006C6F76"/>
    <w:rsid w:val="006C716C"/>
    <w:rsid w:val="006C74B9"/>
    <w:rsid w:val="006C7927"/>
    <w:rsid w:val="006D172F"/>
    <w:rsid w:val="006D18B3"/>
    <w:rsid w:val="006D1931"/>
    <w:rsid w:val="006D2068"/>
    <w:rsid w:val="006D230C"/>
    <w:rsid w:val="006D28D0"/>
    <w:rsid w:val="006D2BEA"/>
    <w:rsid w:val="006D2EA5"/>
    <w:rsid w:val="006D361B"/>
    <w:rsid w:val="006D4098"/>
    <w:rsid w:val="006D7996"/>
    <w:rsid w:val="006D7BAA"/>
    <w:rsid w:val="006E0909"/>
    <w:rsid w:val="006E0C8F"/>
    <w:rsid w:val="006E0FAB"/>
    <w:rsid w:val="006E125B"/>
    <w:rsid w:val="006E2BDA"/>
    <w:rsid w:val="006E52EB"/>
    <w:rsid w:val="006E630C"/>
    <w:rsid w:val="006E7256"/>
    <w:rsid w:val="006E72A0"/>
    <w:rsid w:val="006F0B4A"/>
    <w:rsid w:val="006F0E75"/>
    <w:rsid w:val="006F0EDB"/>
    <w:rsid w:val="006F0EE1"/>
    <w:rsid w:val="006F10CB"/>
    <w:rsid w:val="006F1A93"/>
    <w:rsid w:val="006F2053"/>
    <w:rsid w:val="006F43E5"/>
    <w:rsid w:val="006F477A"/>
    <w:rsid w:val="006F47AA"/>
    <w:rsid w:val="006F588C"/>
    <w:rsid w:val="006F5997"/>
    <w:rsid w:val="006F59A6"/>
    <w:rsid w:val="006F6F0E"/>
    <w:rsid w:val="006F758F"/>
    <w:rsid w:val="006F795B"/>
    <w:rsid w:val="00700183"/>
    <w:rsid w:val="007006BF"/>
    <w:rsid w:val="0070143E"/>
    <w:rsid w:val="007049BF"/>
    <w:rsid w:val="007049F8"/>
    <w:rsid w:val="00704B6B"/>
    <w:rsid w:val="00704EC6"/>
    <w:rsid w:val="00704EDD"/>
    <w:rsid w:val="00705084"/>
    <w:rsid w:val="0070563E"/>
    <w:rsid w:val="0070590A"/>
    <w:rsid w:val="0070763C"/>
    <w:rsid w:val="007077D0"/>
    <w:rsid w:val="007078C5"/>
    <w:rsid w:val="00710886"/>
    <w:rsid w:val="00710A3C"/>
    <w:rsid w:val="00710BA4"/>
    <w:rsid w:val="00710D60"/>
    <w:rsid w:val="00710D9A"/>
    <w:rsid w:val="00710E85"/>
    <w:rsid w:val="00711CAF"/>
    <w:rsid w:val="00712ED0"/>
    <w:rsid w:val="007132F1"/>
    <w:rsid w:val="0071342E"/>
    <w:rsid w:val="00714731"/>
    <w:rsid w:val="007149AE"/>
    <w:rsid w:val="00715EDE"/>
    <w:rsid w:val="007165C3"/>
    <w:rsid w:val="0071689C"/>
    <w:rsid w:val="00716979"/>
    <w:rsid w:val="00716C6B"/>
    <w:rsid w:val="007174F4"/>
    <w:rsid w:val="00717B92"/>
    <w:rsid w:val="007209D3"/>
    <w:rsid w:val="00721CAA"/>
    <w:rsid w:val="00722738"/>
    <w:rsid w:val="00723613"/>
    <w:rsid w:val="00723F4E"/>
    <w:rsid w:val="0072413A"/>
    <w:rsid w:val="007247F4"/>
    <w:rsid w:val="00724FF1"/>
    <w:rsid w:val="007254E3"/>
    <w:rsid w:val="0072586C"/>
    <w:rsid w:val="00726685"/>
    <w:rsid w:val="0072766E"/>
    <w:rsid w:val="00727D82"/>
    <w:rsid w:val="00727E81"/>
    <w:rsid w:val="00730543"/>
    <w:rsid w:val="007305BB"/>
    <w:rsid w:val="00730FBE"/>
    <w:rsid w:val="007310EA"/>
    <w:rsid w:val="00731D00"/>
    <w:rsid w:val="00731E68"/>
    <w:rsid w:val="00732B90"/>
    <w:rsid w:val="00732FDB"/>
    <w:rsid w:val="0073320E"/>
    <w:rsid w:val="0073347C"/>
    <w:rsid w:val="00734E04"/>
    <w:rsid w:val="00735A55"/>
    <w:rsid w:val="00735A8E"/>
    <w:rsid w:val="00735AAD"/>
    <w:rsid w:val="00735CB2"/>
    <w:rsid w:val="007364EB"/>
    <w:rsid w:val="00736A68"/>
    <w:rsid w:val="00736EC2"/>
    <w:rsid w:val="00737BA1"/>
    <w:rsid w:val="00737D6E"/>
    <w:rsid w:val="00740DDD"/>
    <w:rsid w:val="00740E75"/>
    <w:rsid w:val="0074116A"/>
    <w:rsid w:val="00741563"/>
    <w:rsid w:val="00742773"/>
    <w:rsid w:val="007429A4"/>
    <w:rsid w:val="007436A3"/>
    <w:rsid w:val="00743E75"/>
    <w:rsid w:val="0074414F"/>
    <w:rsid w:val="00744EBF"/>
    <w:rsid w:val="00745A69"/>
    <w:rsid w:val="00745D5E"/>
    <w:rsid w:val="007461E5"/>
    <w:rsid w:val="007467E2"/>
    <w:rsid w:val="007474A7"/>
    <w:rsid w:val="007500A5"/>
    <w:rsid w:val="00750412"/>
    <w:rsid w:val="00750A4A"/>
    <w:rsid w:val="00750C70"/>
    <w:rsid w:val="00750DB0"/>
    <w:rsid w:val="00751551"/>
    <w:rsid w:val="00752A7D"/>
    <w:rsid w:val="00752B5A"/>
    <w:rsid w:val="00752DC3"/>
    <w:rsid w:val="007534AC"/>
    <w:rsid w:val="00753613"/>
    <w:rsid w:val="00754187"/>
    <w:rsid w:val="00754FB0"/>
    <w:rsid w:val="00754FDA"/>
    <w:rsid w:val="00755A14"/>
    <w:rsid w:val="0075694A"/>
    <w:rsid w:val="007569C0"/>
    <w:rsid w:val="007572B4"/>
    <w:rsid w:val="00757B1C"/>
    <w:rsid w:val="007603DF"/>
    <w:rsid w:val="0076147B"/>
    <w:rsid w:val="00761A1A"/>
    <w:rsid w:val="00761D57"/>
    <w:rsid w:val="00761DC0"/>
    <w:rsid w:val="00762272"/>
    <w:rsid w:val="007634F6"/>
    <w:rsid w:val="007637A6"/>
    <w:rsid w:val="00763AF8"/>
    <w:rsid w:val="007641E4"/>
    <w:rsid w:val="007643F1"/>
    <w:rsid w:val="0076513B"/>
    <w:rsid w:val="0076535F"/>
    <w:rsid w:val="00765C72"/>
    <w:rsid w:val="007662D3"/>
    <w:rsid w:val="007669F5"/>
    <w:rsid w:val="00766D3B"/>
    <w:rsid w:val="0076761A"/>
    <w:rsid w:val="007676A8"/>
    <w:rsid w:val="00770576"/>
    <w:rsid w:val="00770CF7"/>
    <w:rsid w:val="00770E08"/>
    <w:rsid w:val="00771202"/>
    <w:rsid w:val="0077148A"/>
    <w:rsid w:val="007714E9"/>
    <w:rsid w:val="007716DD"/>
    <w:rsid w:val="00771A87"/>
    <w:rsid w:val="0077270C"/>
    <w:rsid w:val="00772C7D"/>
    <w:rsid w:val="0077318E"/>
    <w:rsid w:val="007733C5"/>
    <w:rsid w:val="00773664"/>
    <w:rsid w:val="00773EA1"/>
    <w:rsid w:val="00774835"/>
    <w:rsid w:val="0077503A"/>
    <w:rsid w:val="0077539A"/>
    <w:rsid w:val="00775592"/>
    <w:rsid w:val="0077571E"/>
    <w:rsid w:val="00776492"/>
    <w:rsid w:val="0077659B"/>
    <w:rsid w:val="00776756"/>
    <w:rsid w:val="00776C25"/>
    <w:rsid w:val="00776DCB"/>
    <w:rsid w:val="007775C5"/>
    <w:rsid w:val="00777841"/>
    <w:rsid w:val="00777B54"/>
    <w:rsid w:val="00777D43"/>
    <w:rsid w:val="007800D5"/>
    <w:rsid w:val="0078066F"/>
    <w:rsid w:val="0078086F"/>
    <w:rsid w:val="00781258"/>
    <w:rsid w:val="00781ACA"/>
    <w:rsid w:val="007826B5"/>
    <w:rsid w:val="00782851"/>
    <w:rsid w:val="00782A40"/>
    <w:rsid w:val="00783443"/>
    <w:rsid w:val="0078395C"/>
    <w:rsid w:val="007839B5"/>
    <w:rsid w:val="00783FAD"/>
    <w:rsid w:val="0078483F"/>
    <w:rsid w:val="00784E51"/>
    <w:rsid w:val="007862BA"/>
    <w:rsid w:val="007863E1"/>
    <w:rsid w:val="0078678A"/>
    <w:rsid w:val="0078707A"/>
    <w:rsid w:val="0078711C"/>
    <w:rsid w:val="007873C7"/>
    <w:rsid w:val="00787F47"/>
    <w:rsid w:val="007908D7"/>
    <w:rsid w:val="00792650"/>
    <w:rsid w:val="007930F5"/>
    <w:rsid w:val="007931A9"/>
    <w:rsid w:val="00793F10"/>
    <w:rsid w:val="00793FA4"/>
    <w:rsid w:val="00794CB5"/>
    <w:rsid w:val="00794FA4"/>
    <w:rsid w:val="007970E1"/>
    <w:rsid w:val="0079727E"/>
    <w:rsid w:val="007974B7"/>
    <w:rsid w:val="007A01D8"/>
    <w:rsid w:val="007A08DF"/>
    <w:rsid w:val="007A0B33"/>
    <w:rsid w:val="007A0D48"/>
    <w:rsid w:val="007A0E29"/>
    <w:rsid w:val="007A0ED8"/>
    <w:rsid w:val="007A0F18"/>
    <w:rsid w:val="007A1064"/>
    <w:rsid w:val="007A129F"/>
    <w:rsid w:val="007A1386"/>
    <w:rsid w:val="007A14DE"/>
    <w:rsid w:val="007A1532"/>
    <w:rsid w:val="007A179F"/>
    <w:rsid w:val="007A1F29"/>
    <w:rsid w:val="007A20ED"/>
    <w:rsid w:val="007A2445"/>
    <w:rsid w:val="007A298B"/>
    <w:rsid w:val="007A2F2E"/>
    <w:rsid w:val="007A3384"/>
    <w:rsid w:val="007A36BE"/>
    <w:rsid w:val="007A50D7"/>
    <w:rsid w:val="007A57EE"/>
    <w:rsid w:val="007A5E5C"/>
    <w:rsid w:val="007A6135"/>
    <w:rsid w:val="007A65D5"/>
    <w:rsid w:val="007A67B1"/>
    <w:rsid w:val="007A67B5"/>
    <w:rsid w:val="007A6B63"/>
    <w:rsid w:val="007A709B"/>
    <w:rsid w:val="007A79A2"/>
    <w:rsid w:val="007A7A48"/>
    <w:rsid w:val="007A7E3B"/>
    <w:rsid w:val="007B0BE7"/>
    <w:rsid w:val="007B12C9"/>
    <w:rsid w:val="007B1C60"/>
    <w:rsid w:val="007B1DFB"/>
    <w:rsid w:val="007B25A7"/>
    <w:rsid w:val="007B28BE"/>
    <w:rsid w:val="007B2EFD"/>
    <w:rsid w:val="007B2F2C"/>
    <w:rsid w:val="007B3BF3"/>
    <w:rsid w:val="007B447D"/>
    <w:rsid w:val="007B4496"/>
    <w:rsid w:val="007B4827"/>
    <w:rsid w:val="007B533F"/>
    <w:rsid w:val="007B5AC9"/>
    <w:rsid w:val="007B5E53"/>
    <w:rsid w:val="007B7F83"/>
    <w:rsid w:val="007C1E58"/>
    <w:rsid w:val="007C2308"/>
    <w:rsid w:val="007C2E5F"/>
    <w:rsid w:val="007C359A"/>
    <w:rsid w:val="007C47C8"/>
    <w:rsid w:val="007C48FD"/>
    <w:rsid w:val="007C4D1B"/>
    <w:rsid w:val="007C5488"/>
    <w:rsid w:val="007C6C66"/>
    <w:rsid w:val="007C729C"/>
    <w:rsid w:val="007C7E5A"/>
    <w:rsid w:val="007D04DE"/>
    <w:rsid w:val="007D0CA6"/>
    <w:rsid w:val="007D1240"/>
    <w:rsid w:val="007D1823"/>
    <w:rsid w:val="007D1AB5"/>
    <w:rsid w:val="007D1C3B"/>
    <w:rsid w:val="007D1EFE"/>
    <w:rsid w:val="007D30D7"/>
    <w:rsid w:val="007D385C"/>
    <w:rsid w:val="007D3966"/>
    <w:rsid w:val="007D3FA2"/>
    <w:rsid w:val="007D48EB"/>
    <w:rsid w:val="007D5E8E"/>
    <w:rsid w:val="007D64B9"/>
    <w:rsid w:val="007D66DF"/>
    <w:rsid w:val="007D697B"/>
    <w:rsid w:val="007D6C79"/>
    <w:rsid w:val="007D6CC2"/>
    <w:rsid w:val="007D701E"/>
    <w:rsid w:val="007D72B2"/>
    <w:rsid w:val="007E0594"/>
    <w:rsid w:val="007E09AB"/>
    <w:rsid w:val="007E0F28"/>
    <w:rsid w:val="007E2A0A"/>
    <w:rsid w:val="007E3133"/>
    <w:rsid w:val="007E3A05"/>
    <w:rsid w:val="007E3AAA"/>
    <w:rsid w:val="007E449E"/>
    <w:rsid w:val="007E4727"/>
    <w:rsid w:val="007E5330"/>
    <w:rsid w:val="007E58EE"/>
    <w:rsid w:val="007E5E5D"/>
    <w:rsid w:val="007E6D29"/>
    <w:rsid w:val="007E7693"/>
    <w:rsid w:val="007E7B13"/>
    <w:rsid w:val="007F03CB"/>
    <w:rsid w:val="007F043E"/>
    <w:rsid w:val="007F0C86"/>
    <w:rsid w:val="007F0E55"/>
    <w:rsid w:val="007F1676"/>
    <w:rsid w:val="007F1F36"/>
    <w:rsid w:val="007F232A"/>
    <w:rsid w:val="007F2ED1"/>
    <w:rsid w:val="007F3B2F"/>
    <w:rsid w:val="007F3B56"/>
    <w:rsid w:val="007F5D85"/>
    <w:rsid w:val="007F65BF"/>
    <w:rsid w:val="007F6827"/>
    <w:rsid w:val="007F708A"/>
    <w:rsid w:val="007F7CA1"/>
    <w:rsid w:val="007F7CA6"/>
    <w:rsid w:val="00800857"/>
    <w:rsid w:val="008027BD"/>
    <w:rsid w:val="00802E1C"/>
    <w:rsid w:val="0080311F"/>
    <w:rsid w:val="0080368E"/>
    <w:rsid w:val="00804A1D"/>
    <w:rsid w:val="00805286"/>
    <w:rsid w:val="00805585"/>
    <w:rsid w:val="008059F2"/>
    <w:rsid w:val="00806D8F"/>
    <w:rsid w:val="00806E74"/>
    <w:rsid w:val="00806FB7"/>
    <w:rsid w:val="00807571"/>
    <w:rsid w:val="00810918"/>
    <w:rsid w:val="00810B9A"/>
    <w:rsid w:val="00811188"/>
    <w:rsid w:val="008111AC"/>
    <w:rsid w:val="00811340"/>
    <w:rsid w:val="00811545"/>
    <w:rsid w:val="00811656"/>
    <w:rsid w:val="00811D51"/>
    <w:rsid w:val="008133F8"/>
    <w:rsid w:val="00813801"/>
    <w:rsid w:val="00813CED"/>
    <w:rsid w:val="00814C65"/>
    <w:rsid w:val="00814FE1"/>
    <w:rsid w:val="00815021"/>
    <w:rsid w:val="008153B7"/>
    <w:rsid w:val="00816067"/>
    <w:rsid w:val="00816C08"/>
    <w:rsid w:val="00816CEA"/>
    <w:rsid w:val="00817308"/>
    <w:rsid w:val="00820987"/>
    <w:rsid w:val="00820B4B"/>
    <w:rsid w:val="00822642"/>
    <w:rsid w:val="00822BDD"/>
    <w:rsid w:val="00824B0B"/>
    <w:rsid w:val="00824E6C"/>
    <w:rsid w:val="008257BA"/>
    <w:rsid w:val="00825D5A"/>
    <w:rsid w:val="00827753"/>
    <w:rsid w:val="008303E2"/>
    <w:rsid w:val="0083074B"/>
    <w:rsid w:val="008314D6"/>
    <w:rsid w:val="008315F8"/>
    <w:rsid w:val="00833DD5"/>
    <w:rsid w:val="0083418B"/>
    <w:rsid w:val="00834E44"/>
    <w:rsid w:val="00835A6A"/>
    <w:rsid w:val="00835C3C"/>
    <w:rsid w:val="00836021"/>
    <w:rsid w:val="00836299"/>
    <w:rsid w:val="00837D44"/>
    <w:rsid w:val="008401D3"/>
    <w:rsid w:val="00841283"/>
    <w:rsid w:val="00841497"/>
    <w:rsid w:val="00842372"/>
    <w:rsid w:val="00843517"/>
    <w:rsid w:val="00844012"/>
    <w:rsid w:val="00844037"/>
    <w:rsid w:val="00844BB0"/>
    <w:rsid w:val="00847089"/>
    <w:rsid w:val="00847195"/>
    <w:rsid w:val="0085059A"/>
    <w:rsid w:val="00850939"/>
    <w:rsid w:val="00850AF8"/>
    <w:rsid w:val="00850D7E"/>
    <w:rsid w:val="00851992"/>
    <w:rsid w:val="00851AE6"/>
    <w:rsid w:val="00851CB3"/>
    <w:rsid w:val="00852178"/>
    <w:rsid w:val="00852665"/>
    <w:rsid w:val="00853D6C"/>
    <w:rsid w:val="00854096"/>
    <w:rsid w:val="00854329"/>
    <w:rsid w:val="008544ED"/>
    <w:rsid w:val="0085473F"/>
    <w:rsid w:val="00854F8E"/>
    <w:rsid w:val="00855C38"/>
    <w:rsid w:val="00856036"/>
    <w:rsid w:val="00856884"/>
    <w:rsid w:val="00856CA8"/>
    <w:rsid w:val="00856F44"/>
    <w:rsid w:val="00860693"/>
    <w:rsid w:val="00861674"/>
    <w:rsid w:val="00861D4D"/>
    <w:rsid w:val="00861F1D"/>
    <w:rsid w:val="0086205D"/>
    <w:rsid w:val="008627F9"/>
    <w:rsid w:val="008628D6"/>
    <w:rsid w:val="00862DE5"/>
    <w:rsid w:val="008642EF"/>
    <w:rsid w:val="00864F08"/>
    <w:rsid w:val="008655C4"/>
    <w:rsid w:val="00865A25"/>
    <w:rsid w:val="00865B3B"/>
    <w:rsid w:val="00866802"/>
    <w:rsid w:val="0086740A"/>
    <w:rsid w:val="00867760"/>
    <w:rsid w:val="0086790A"/>
    <w:rsid w:val="00867ECD"/>
    <w:rsid w:val="0087092D"/>
    <w:rsid w:val="0087101B"/>
    <w:rsid w:val="00871DD1"/>
    <w:rsid w:val="00872590"/>
    <w:rsid w:val="0087298E"/>
    <w:rsid w:val="00872CE0"/>
    <w:rsid w:val="00872CF4"/>
    <w:rsid w:val="008734C4"/>
    <w:rsid w:val="00873E0D"/>
    <w:rsid w:val="008743E9"/>
    <w:rsid w:val="00874AC4"/>
    <w:rsid w:val="008755DB"/>
    <w:rsid w:val="008755E1"/>
    <w:rsid w:val="008759AB"/>
    <w:rsid w:val="00875BEA"/>
    <w:rsid w:val="008769C6"/>
    <w:rsid w:val="00877926"/>
    <w:rsid w:val="008809E1"/>
    <w:rsid w:val="00880B6E"/>
    <w:rsid w:val="008816DC"/>
    <w:rsid w:val="00881C19"/>
    <w:rsid w:val="00881F7A"/>
    <w:rsid w:val="0088253F"/>
    <w:rsid w:val="00882B55"/>
    <w:rsid w:val="008830DD"/>
    <w:rsid w:val="00883257"/>
    <w:rsid w:val="00883351"/>
    <w:rsid w:val="00883933"/>
    <w:rsid w:val="008843EB"/>
    <w:rsid w:val="00885445"/>
    <w:rsid w:val="00885904"/>
    <w:rsid w:val="00885C50"/>
    <w:rsid w:val="00886512"/>
    <w:rsid w:val="008865E8"/>
    <w:rsid w:val="0088726C"/>
    <w:rsid w:val="00890469"/>
    <w:rsid w:val="00890ABF"/>
    <w:rsid w:val="00891939"/>
    <w:rsid w:val="00892224"/>
    <w:rsid w:val="0089236A"/>
    <w:rsid w:val="00893308"/>
    <w:rsid w:val="00893B5A"/>
    <w:rsid w:val="00893F3B"/>
    <w:rsid w:val="008943C4"/>
    <w:rsid w:val="00894D86"/>
    <w:rsid w:val="008956F6"/>
    <w:rsid w:val="008963D4"/>
    <w:rsid w:val="00896EBC"/>
    <w:rsid w:val="0089724B"/>
    <w:rsid w:val="00897380"/>
    <w:rsid w:val="008977DA"/>
    <w:rsid w:val="008979FA"/>
    <w:rsid w:val="008A025C"/>
    <w:rsid w:val="008A0E4A"/>
    <w:rsid w:val="008A13CB"/>
    <w:rsid w:val="008A13F0"/>
    <w:rsid w:val="008A1D97"/>
    <w:rsid w:val="008A408C"/>
    <w:rsid w:val="008A4324"/>
    <w:rsid w:val="008A43EB"/>
    <w:rsid w:val="008A4538"/>
    <w:rsid w:val="008A4B19"/>
    <w:rsid w:val="008A5909"/>
    <w:rsid w:val="008B02EF"/>
    <w:rsid w:val="008B05A1"/>
    <w:rsid w:val="008B05CD"/>
    <w:rsid w:val="008B0D0F"/>
    <w:rsid w:val="008B1483"/>
    <w:rsid w:val="008B1B99"/>
    <w:rsid w:val="008B1F05"/>
    <w:rsid w:val="008B3B9A"/>
    <w:rsid w:val="008B4BD2"/>
    <w:rsid w:val="008B59E2"/>
    <w:rsid w:val="008B5EF4"/>
    <w:rsid w:val="008B63EC"/>
    <w:rsid w:val="008B6EA7"/>
    <w:rsid w:val="008B762A"/>
    <w:rsid w:val="008B7E37"/>
    <w:rsid w:val="008C0203"/>
    <w:rsid w:val="008C10D3"/>
    <w:rsid w:val="008C1E28"/>
    <w:rsid w:val="008C2380"/>
    <w:rsid w:val="008C23F6"/>
    <w:rsid w:val="008C2AB3"/>
    <w:rsid w:val="008C3054"/>
    <w:rsid w:val="008C4512"/>
    <w:rsid w:val="008C493D"/>
    <w:rsid w:val="008C5133"/>
    <w:rsid w:val="008C5A03"/>
    <w:rsid w:val="008C5F18"/>
    <w:rsid w:val="008C60B4"/>
    <w:rsid w:val="008C7432"/>
    <w:rsid w:val="008C7C0C"/>
    <w:rsid w:val="008D0959"/>
    <w:rsid w:val="008D0ADF"/>
    <w:rsid w:val="008D0CEF"/>
    <w:rsid w:val="008D18AD"/>
    <w:rsid w:val="008D27AD"/>
    <w:rsid w:val="008D2917"/>
    <w:rsid w:val="008D2D42"/>
    <w:rsid w:val="008D3204"/>
    <w:rsid w:val="008D347F"/>
    <w:rsid w:val="008D35F1"/>
    <w:rsid w:val="008D44B0"/>
    <w:rsid w:val="008D4534"/>
    <w:rsid w:val="008D5EEF"/>
    <w:rsid w:val="008D6844"/>
    <w:rsid w:val="008D70B7"/>
    <w:rsid w:val="008D727E"/>
    <w:rsid w:val="008D77D8"/>
    <w:rsid w:val="008D79D9"/>
    <w:rsid w:val="008D7AEE"/>
    <w:rsid w:val="008D7C29"/>
    <w:rsid w:val="008E0088"/>
    <w:rsid w:val="008E0A23"/>
    <w:rsid w:val="008E0A2F"/>
    <w:rsid w:val="008E0EC4"/>
    <w:rsid w:val="008E183E"/>
    <w:rsid w:val="008E1CE5"/>
    <w:rsid w:val="008E2165"/>
    <w:rsid w:val="008E241B"/>
    <w:rsid w:val="008E2510"/>
    <w:rsid w:val="008E2E4D"/>
    <w:rsid w:val="008E2EFF"/>
    <w:rsid w:val="008E3850"/>
    <w:rsid w:val="008E3F21"/>
    <w:rsid w:val="008E418F"/>
    <w:rsid w:val="008E4920"/>
    <w:rsid w:val="008E54C0"/>
    <w:rsid w:val="008E5C3A"/>
    <w:rsid w:val="008E5EB9"/>
    <w:rsid w:val="008E623A"/>
    <w:rsid w:val="008E65BA"/>
    <w:rsid w:val="008E73E5"/>
    <w:rsid w:val="008E75EA"/>
    <w:rsid w:val="008E7E09"/>
    <w:rsid w:val="008F0956"/>
    <w:rsid w:val="008F1363"/>
    <w:rsid w:val="008F1AC6"/>
    <w:rsid w:val="008F2364"/>
    <w:rsid w:val="008F265B"/>
    <w:rsid w:val="008F26E9"/>
    <w:rsid w:val="008F29EC"/>
    <w:rsid w:val="008F3BAD"/>
    <w:rsid w:val="008F5161"/>
    <w:rsid w:val="008F6146"/>
    <w:rsid w:val="008F6A42"/>
    <w:rsid w:val="008F6C95"/>
    <w:rsid w:val="008F6FA9"/>
    <w:rsid w:val="008F744B"/>
    <w:rsid w:val="008F7F8B"/>
    <w:rsid w:val="0090094A"/>
    <w:rsid w:val="00900B30"/>
    <w:rsid w:val="00900F49"/>
    <w:rsid w:val="009012DE"/>
    <w:rsid w:val="00901EC3"/>
    <w:rsid w:val="00901FBF"/>
    <w:rsid w:val="0090268F"/>
    <w:rsid w:val="00903519"/>
    <w:rsid w:val="0090369F"/>
    <w:rsid w:val="00903D58"/>
    <w:rsid w:val="009040A0"/>
    <w:rsid w:val="009043C2"/>
    <w:rsid w:val="00904B5B"/>
    <w:rsid w:val="00907F18"/>
    <w:rsid w:val="00910881"/>
    <w:rsid w:val="00910E03"/>
    <w:rsid w:val="009119CF"/>
    <w:rsid w:val="00911DA1"/>
    <w:rsid w:val="0091256B"/>
    <w:rsid w:val="00912573"/>
    <w:rsid w:val="00912746"/>
    <w:rsid w:val="009128BB"/>
    <w:rsid w:val="00912C02"/>
    <w:rsid w:val="00913EB4"/>
    <w:rsid w:val="00914077"/>
    <w:rsid w:val="009141E3"/>
    <w:rsid w:val="00914248"/>
    <w:rsid w:val="00914C8B"/>
    <w:rsid w:val="009152AA"/>
    <w:rsid w:val="00915311"/>
    <w:rsid w:val="009153C3"/>
    <w:rsid w:val="009154E4"/>
    <w:rsid w:val="00916B60"/>
    <w:rsid w:val="00917516"/>
    <w:rsid w:val="00920771"/>
    <w:rsid w:val="00920880"/>
    <w:rsid w:val="00920AA8"/>
    <w:rsid w:val="00921652"/>
    <w:rsid w:val="009227F9"/>
    <w:rsid w:val="00923724"/>
    <w:rsid w:val="00923B46"/>
    <w:rsid w:val="009264BE"/>
    <w:rsid w:val="00926E80"/>
    <w:rsid w:val="0092734B"/>
    <w:rsid w:val="009274DC"/>
    <w:rsid w:val="00927918"/>
    <w:rsid w:val="00927C63"/>
    <w:rsid w:val="009321FE"/>
    <w:rsid w:val="0093259F"/>
    <w:rsid w:val="00932D34"/>
    <w:rsid w:val="00933420"/>
    <w:rsid w:val="0093375D"/>
    <w:rsid w:val="00933787"/>
    <w:rsid w:val="00933A4E"/>
    <w:rsid w:val="00933D45"/>
    <w:rsid w:val="0093440D"/>
    <w:rsid w:val="00936155"/>
    <w:rsid w:val="009361AD"/>
    <w:rsid w:val="009362C2"/>
    <w:rsid w:val="00936CDF"/>
    <w:rsid w:val="009371D5"/>
    <w:rsid w:val="009372D2"/>
    <w:rsid w:val="009379DF"/>
    <w:rsid w:val="00937C47"/>
    <w:rsid w:val="009401E5"/>
    <w:rsid w:val="009410A6"/>
    <w:rsid w:val="009421F1"/>
    <w:rsid w:val="0094231A"/>
    <w:rsid w:val="009424F4"/>
    <w:rsid w:val="00942C0E"/>
    <w:rsid w:val="009439CC"/>
    <w:rsid w:val="00943EE1"/>
    <w:rsid w:val="00944138"/>
    <w:rsid w:val="009442D3"/>
    <w:rsid w:val="00944737"/>
    <w:rsid w:val="009448C1"/>
    <w:rsid w:val="009454F8"/>
    <w:rsid w:val="009469FF"/>
    <w:rsid w:val="0094744B"/>
    <w:rsid w:val="00947825"/>
    <w:rsid w:val="009478AD"/>
    <w:rsid w:val="00947AA0"/>
    <w:rsid w:val="00950052"/>
    <w:rsid w:val="009501CA"/>
    <w:rsid w:val="00950333"/>
    <w:rsid w:val="0095042F"/>
    <w:rsid w:val="009504E4"/>
    <w:rsid w:val="009511DE"/>
    <w:rsid w:val="00951658"/>
    <w:rsid w:val="00952DD3"/>
    <w:rsid w:val="0095379D"/>
    <w:rsid w:val="0095424D"/>
    <w:rsid w:val="009558C5"/>
    <w:rsid w:val="00955D3D"/>
    <w:rsid w:val="00956DC8"/>
    <w:rsid w:val="009573BE"/>
    <w:rsid w:val="00957523"/>
    <w:rsid w:val="00957B08"/>
    <w:rsid w:val="00960192"/>
    <w:rsid w:val="00961125"/>
    <w:rsid w:val="009611F3"/>
    <w:rsid w:val="00961C13"/>
    <w:rsid w:val="00962131"/>
    <w:rsid w:val="00962331"/>
    <w:rsid w:val="0096238C"/>
    <w:rsid w:val="00962526"/>
    <w:rsid w:val="00963416"/>
    <w:rsid w:val="009639DA"/>
    <w:rsid w:val="00964144"/>
    <w:rsid w:val="00965011"/>
    <w:rsid w:val="00965D13"/>
    <w:rsid w:val="00966B89"/>
    <w:rsid w:val="009672AF"/>
    <w:rsid w:val="009677B2"/>
    <w:rsid w:val="00967835"/>
    <w:rsid w:val="0097052E"/>
    <w:rsid w:val="009706A9"/>
    <w:rsid w:val="0097089D"/>
    <w:rsid w:val="00972248"/>
    <w:rsid w:val="00972DBD"/>
    <w:rsid w:val="00973614"/>
    <w:rsid w:val="009736A2"/>
    <w:rsid w:val="00973B79"/>
    <w:rsid w:val="00973CCD"/>
    <w:rsid w:val="00974101"/>
    <w:rsid w:val="00974309"/>
    <w:rsid w:val="009746E1"/>
    <w:rsid w:val="009752EF"/>
    <w:rsid w:val="00975566"/>
    <w:rsid w:val="00975641"/>
    <w:rsid w:val="00975B77"/>
    <w:rsid w:val="009760F0"/>
    <w:rsid w:val="00976FFD"/>
    <w:rsid w:val="0097717B"/>
    <w:rsid w:val="0097732C"/>
    <w:rsid w:val="009773AC"/>
    <w:rsid w:val="009774A0"/>
    <w:rsid w:val="009774A4"/>
    <w:rsid w:val="00977656"/>
    <w:rsid w:val="0098041C"/>
    <w:rsid w:val="009807D2"/>
    <w:rsid w:val="00980854"/>
    <w:rsid w:val="00980B0F"/>
    <w:rsid w:val="00981269"/>
    <w:rsid w:val="00981DFA"/>
    <w:rsid w:val="0098266D"/>
    <w:rsid w:val="0098290B"/>
    <w:rsid w:val="00982BE3"/>
    <w:rsid w:val="00983117"/>
    <w:rsid w:val="00983746"/>
    <w:rsid w:val="00983763"/>
    <w:rsid w:val="0098459F"/>
    <w:rsid w:val="00984CFF"/>
    <w:rsid w:val="00984F3E"/>
    <w:rsid w:val="00985883"/>
    <w:rsid w:val="0098589D"/>
    <w:rsid w:val="00985956"/>
    <w:rsid w:val="00985D49"/>
    <w:rsid w:val="00986B0F"/>
    <w:rsid w:val="009872EA"/>
    <w:rsid w:val="00987318"/>
    <w:rsid w:val="00987CB3"/>
    <w:rsid w:val="00987E87"/>
    <w:rsid w:val="009907E9"/>
    <w:rsid w:val="00990DF4"/>
    <w:rsid w:val="009919CD"/>
    <w:rsid w:val="00991AB0"/>
    <w:rsid w:val="00992978"/>
    <w:rsid w:val="009929EE"/>
    <w:rsid w:val="00992B85"/>
    <w:rsid w:val="009932F9"/>
    <w:rsid w:val="00993465"/>
    <w:rsid w:val="00993472"/>
    <w:rsid w:val="00993981"/>
    <w:rsid w:val="00993DF8"/>
    <w:rsid w:val="00994514"/>
    <w:rsid w:val="00994860"/>
    <w:rsid w:val="009958E5"/>
    <w:rsid w:val="00995B24"/>
    <w:rsid w:val="00996908"/>
    <w:rsid w:val="009A0BA2"/>
    <w:rsid w:val="009A0E9B"/>
    <w:rsid w:val="009A1129"/>
    <w:rsid w:val="009A1348"/>
    <w:rsid w:val="009A13FF"/>
    <w:rsid w:val="009A15A3"/>
    <w:rsid w:val="009A272E"/>
    <w:rsid w:val="009A2C3A"/>
    <w:rsid w:val="009A3C0B"/>
    <w:rsid w:val="009A4941"/>
    <w:rsid w:val="009A511A"/>
    <w:rsid w:val="009A5D26"/>
    <w:rsid w:val="009A6553"/>
    <w:rsid w:val="009A7206"/>
    <w:rsid w:val="009A7F9E"/>
    <w:rsid w:val="009B0636"/>
    <w:rsid w:val="009B226F"/>
    <w:rsid w:val="009B237D"/>
    <w:rsid w:val="009B25B7"/>
    <w:rsid w:val="009B2632"/>
    <w:rsid w:val="009B2EBA"/>
    <w:rsid w:val="009B3A61"/>
    <w:rsid w:val="009B3A88"/>
    <w:rsid w:val="009B3E21"/>
    <w:rsid w:val="009B4017"/>
    <w:rsid w:val="009B5D03"/>
    <w:rsid w:val="009B5DCD"/>
    <w:rsid w:val="009B65FE"/>
    <w:rsid w:val="009C0526"/>
    <w:rsid w:val="009C1368"/>
    <w:rsid w:val="009C1703"/>
    <w:rsid w:val="009C26ED"/>
    <w:rsid w:val="009C2A35"/>
    <w:rsid w:val="009C4491"/>
    <w:rsid w:val="009C51FE"/>
    <w:rsid w:val="009C5721"/>
    <w:rsid w:val="009C5A59"/>
    <w:rsid w:val="009C5F1D"/>
    <w:rsid w:val="009C5F56"/>
    <w:rsid w:val="009C6976"/>
    <w:rsid w:val="009C6B26"/>
    <w:rsid w:val="009C71C3"/>
    <w:rsid w:val="009C78C1"/>
    <w:rsid w:val="009D020F"/>
    <w:rsid w:val="009D068A"/>
    <w:rsid w:val="009D07E0"/>
    <w:rsid w:val="009D08F3"/>
    <w:rsid w:val="009D1015"/>
    <w:rsid w:val="009D1E98"/>
    <w:rsid w:val="009D302C"/>
    <w:rsid w:val="009D32E4"/>
    <w:rsid w:val="009D47A4"/>
    <w:rsid w:val="009D5907"/>
    <w:rsid w:val="009D647B"/>
    <w:rsid w:val="009D6CA8"/>
    <w:rsid w:val="009D70BF"/>
    <w:rsid w:val="009D7DFC"/>
    <w:rsid w:val="009E01F3"/>
    <w:rsid w:val="009E0583"/>
    <w:rsid w:val="009E07A4"/>
    <w:rsid w:val="009E0B50"/>
    <w:rsid w:val="009E1210"/>
    <w:rsid w:val="009E1412"/>
    <w:rsid w:val="009E27C3"/>
    <w:rsid w:val="009E2B2D"/>
    <w:rsid w:val="009E5875"/>
    <w:rsid w:val="009E6272"/>
    <w:rsid w:val="009E7548"/>
    <w:rsid w:val="009E7C94"/>
    <w:rsid w:val="009F0503"/>
    <w:rsid w:val="009F0565"/>
    <w:rsid w:val="009F06E3"/>
    <w:rsid w:val="009F0EB2"/>
    <w:rsid w:val="009F11E9"/>
    <w:rsid w:val="009F1980"/>
    <w:rsid w:val="009F1A9C"/>
    <w:rsid w:val="009F1BE7"/>
    <w:rsid w:val="009F2BB9"/>
    <w:rsid w:val="009F2F2E"/>
    <w:rsid w:val="009F491D"/>
    <w:rsid w:val="009F5CE3"/>
    <w:rsid w:val="009F6209"/>
    <w:rsid w:val="009F6753"/>
    <w:rsid w:val="009F6C5D"/>
    <w:rsid w:val="009F772C"/>
    <w:rsid w:val="00A004D5"/>
    <w:rsid w:val="00A018F7"/>
    <w:rsid w:val="00A01BDA"/>
    <w:rsid w:val="00A01D3B"/>
    <w:rsid w:val="00A01F6B"/>
    <w:rsid w:val="00A01FF6"/>
    <w:rsid w:val="00A02833"/>
    <w:rsid w:val="00A0338C"/>
    <w:rsid w:val="00A03992"/>
    <w:rsid w:val="00A05CD6"/>
    <w:rsid w:val="00A0670A"/>
    <w:rsid w:val="00A073ED"/>
    <w:rsid w:val="00A076F5"/>
    <w:rsid w:val="00A1021B"/>
    <w:rsid w:val="00A12039"/>
    <w:rsid w:val="00A12567"/>
    <w:rsid w:val="00A12900"/>
    <w:rsid w:val="00A13E95"/>
    <w:rsid w:val="00A1616F"/>
    <w:rsid w:val="00A1682E"/>
    <w:rsid w:val="00A16A29"/>
    <w:rsid w:val="00A16CE1"/>
    <w:rsid w:val="00A16ED3"/>
    <w:rsid w:val="00A17D90"/>
    <w:rsid w:val="00A20167"/>
    <w:rsid w:val="00A210D7"/>
    <w:rsid w:val="00A21EED"/>
    <w:rsid w:val="00A23916"/>
    <w:rsid w:val="00A24314"/>
    <w:rsid w:val="00A2443E"/>
    <w:rsid w:val="00A24A41"/>
    <w:rsid w:val="00A24E42"/>
    <w:rsid w:val="00A25D1A"/>
    <w:rsid w:val="00A26703"/>
    <w:rsid w:val="00A27DDD"/>
    <w:rsid w:val="00A30A83"/>
    <w:rsid w:val="00A3109C"/>
    <w:rsid w:val="00A310AD"/>
    <w:rsid w:val="00A31737"/>
    <w:rsid w:val="00A31B1A"/>
    <w:rsid w:val="00A31C62"/>
    <w:rsid w:val="00A31EF3"/>
    <w:rsid w:val="00A33581"/>
    <w:rsid w:val="00A33D2C"/>
    <w:rsid w:val="00A34B3B"/>
    <w:rsid w:val="00A34DCD"/>
    <w:rsid w:val="00A34FC3"/>
    <w:rsid w:val="00A3503E"/>
    <w:rsid w:val="00A351A7"/>
    <w:rsid w:val="00A36D10"/>
    <w:rsid w:val="00A36D15"/>
    <w:rsid w:val="00A36EC4"/>
    <w:rsid w:val="00A36FE4"/>
    <w:rsid w:val="00A40155"/>
    <w:rsid w:val="00A40520"/>
    <w:rsid w:val="00A40BC3"/>
    <w:rsid w:val="00A40C87"/>
    <w:rsid w:val="00A4159C"/>
    <w:rsid w:val="00A415BF"/>
    <w:rsid w:val="00A42175"/>
    <w:rsid w:val="00A4332D"/>
    <w:rsid w:val="00A4348A"/>
    <w:rsid w:val="00A43D1C"/>
    <w:rsid w:val="00A4461B"/>
    <w:rsid w:val="00A4556A"/>
    <w:rsid w:val="00A456A1"/>
    <w:rsid w:val="00A45F12"/>
    <w:rsid w:val="00A461CB"/>
    <w:rsid w:val="00A46A1A"/>
    <w:rsid w:val="00A46E1A"/>
    <w:rsid w:val="00A47E62"/>
    <w:rsid w:val="00A5004E"/>
    <w:rsid w:val="00A509FF"/>
    <w:rsid w:val="00A5115D"/>
    <w:rsid w:val="00A5132D"/>
    <w:rsid w:val="00A519AB"/>
    <w:rsid w:val="00A51E44"/>
    <w:rsid w:val="00A52154"/>
    <w:rsid w:val="00A5251F"/>
    <w:rsid w:val="00A53D6E"/>
    <w:rsid w:val="00A541ED"/>
    <w:rsid w:val="00A54523"/>
    <w:rsid w:val="00A547E9"/>
    <w:rsid w:val="00A55168"/>
    <w:rsid w:val="00A55C81"/>
    <w:rsid w:val="00A55FEC"/>
    <w:rsid w:val="00A563FE"/>
    <w:rsid w:val="00A57C84"/>
    <w:rsid w:val="00A57E01"/>
    <w:rsid w:val="00A60247"/>
    <w:rsid w:val="00A60395"/>
    <w:rsid w:val="00A607FE"/>
    <w:rsid w:val="00A62160"/>
    <w:rsid w:val="00A622A3"/>
    <w:rsid w:val="00A63040"/>
    <w:rsid w:val="00A63161"/>
    <w:rsid w:val="00A63FD4"/>
    <w:rsid w:val="00A6405E"/>
    <w:rsid w:val="00A6662C"/>
    <w:rsid w:val="00A67E03"/>
    <w:rsid w:val="00A700BC"/>
    <w:rsid w:val="00A70A52"/>
    <w:rsid w:val="00A71822"/>
    <w:rsid w:val="00A724EB"/>
    <w:rsid w:val="00A7347E"/>
    <w:rsid w:val="00A73D52"/>
    <w:rsid w:val="00A7412B"/>
    <w:rsid w:val="00A74722"/>
    <w:rsid w:val="00A75463"/>
    <w:rsid w:val="00A75A12"/>
    <w:rsid w:val="00A7635B"/>
    <w:rsid w:val="00A76A08"/>
    <w:rsid w:val="00A771A5"/>
    <w:rsid w:val="00A776B7"/>
    <w:rsid w:val="00A77A91"/>
    <w:rsid w:val="00A80899"/>
    <w:rsid w:val="00A80ED0"/>
    <w:rsid w:val="00A81686"/>
    <w:rsid w:val="00A819D5"/>
    <w:rsid w:val="00A81A0F"/>
    <w:rsid w:val="00A820C4"/>
    <w:rsid w:val="00A8268D"/>
    <w:rsid w:val="00A82B06"/>
    <w:rsid w:val="00A82E97"/>
    <w:rsid w:val="00A8324B"/>
    <w:rsid w:val="00A8355A"/>
    <w:rsid w:val="00A838C6"/>
    <w:rsid w:val="00A83F41"/>
    <w:rsid w:val="00A844C1"/>
    <w:rsid w:val="00A852BC"/>
    <w:rsid w:val="00A8555A"/>
    <w:rsid w:val="00A8562C"/>
    <w:rsid w:val="00A85C4B"/>
    <w:rsid w:val="00A86751"/>
    <w:rsid w:val="00A86950"/>
    <w:rsid w:val="00A86AEB"/>
    <w:rsid w:val="00A87798"/>
    <w:rsid w:val="00A87808"/>
    <w:rsid w:val="00A90334"/>
    <w:rsid w:val="00A90ABD"/>
    <w:rsid w:val="00A9153B"/>
    <w:rsid w:val="00A92110"/>
    <w:rsid w:val="00A92A40"/>
    <w:rsid w:val="00A93551"/>
    <w:rsid w:val="00A93574"/>
    <w:rsid w:val="00A94455"/>
    <w:rsid w:val="00A94DB9"/>
    <w:rsid w:val="00A94E62"/>
    <w:rsid w:val="00A95DFE"/>
    <w:rsid w:val="00A9637B"/>
    <w:rsid w:val="00A9665A"/>
    <w:rsid w:val="00A96919"/>
    <w:rsid w:val="00A974E7"/>
    <w:rsid w:val="00A97980"/>
    <w:rsid w:val="00A97AC0"/>
    <w:rsid w:val="00AA0121"/>
    <w:rsid w:val="00AA10A4"/>
    <w:rsid w:val="00AA161E"/>
    <w:rsid w:val="00AA183F"/>
    <w:rsid w:val="00AA21A6"/>
    <w:rsid w:val="00AA2D02"/>
    <w:rsid w:val="00AA352B"/>
    <w:rsid w:val="00AA3861"/>
    <w:rsid w:val="00AA3A39"/>
    <w:rsid w:val="00AA3BF6"/>
    <w:rsid w:val="00AA45D1"/>
    <w:rsid w:val="00AA5644"/>
    <w:rsid w:val="00AA74E2"/>
    <w:rsid w:val="00AA7688"/>
    <w:rsid w:val="00AA7D70"/>
    <w:rsid w:val="00AB0507"/>
    <w:rsid w:val="00AB0687"/>
    <w:rsid w:val="00AB07C7"/>
    <w:rsid w:val="00AB0F11"/>
    <w:rsid w:val="00AB18A4"/>
    <w:rsid w:val="00AB2AAD"/>
    <w:rsid w:val="00AB2F7A"/>
    <w:rsid w:val="00AB34F4"/>
    <w:rsid w:val="00AB3D68"/>
    <w:rsid w:val="00AB422C"/>
    <w:rsid w:val="00AB4461"/>
    <w:rsid w:val="00AB4EAB"/>
    <w:rsid w:val="00AB5945"/>
    <w:rsid w:val="00AB7875"/>
    <w:rsid w:val="00AB7FD5"/>
    <w:rsid w:val="00AC249F"/>
    <w:rsid w:val="00AC277E"/>
    <w:rsid w:val="00AC3429"/>
    <w:rsid w:val="00AC3C56"/>
    <w:rsid w:val="00AC3E1A"/>
    <w:rsid w:val="00AC3F00"/>
    <w:rsid w:val="00AC4660"/>
    <w:rsid w:val="00AC4D85"/>
    <w:rsid w:val="00AC4EDF"/>
    <w:rsid w:val="00AC5527"/>
    <w:rsid w:val="00AC5BB7"/>
    <w:rsid w:val="00AC617F"/>
    <w:rsid w:val="00AC6A24"/>
    <w:rsid w:val="00AC7309"/>
    <w:rsid w:val="00AC779B"/>
    <w:rsid w:val="00AD1671"/>
    <w:rsid w:val="00AD193B"/>
    <w:rsid w:val="00AD1E36"/>
    <w:rsid w:val="00AD1E8F"/>
    <w:rsid w:val="00AD1F50"/>
    <w:rsid w:val="00AD21A6"/>
    <w:rsid w:val="00AD2379"/>
    <w:rsid w:val="00AD2748"/>
    <w:rsid w:val="00AD2DF7"/>
    <w:rsid w:val="00AD36C3"/>
    <w:rsid w:val="00AD3EE5"/>
    <w:rsid w:val="00AD3FBF"/>
    <w:rsid w:val="00AD42FF"/>
    <w:rsid w:val="00AD5E61"/>
    <w:rsid w:val="00AD61D5"/>
    <w:rsid w:val="00AD6C98"/>
    <w:rsid w:val="00AD6E34"/>
    <w:rsid w:val="00AE0CE3"/>
    <w:rsid w:val="00AE118D"/>
    <w:rsid w:val="00AE1289"/>
    <w:rsid w:val="00AE1361"/>
    <w:rsid w:val="00AE14E1"/>
    <w:rsid w:val="00AE2503"/>
    <w:rsid w:val="00AE3FD2"/>
    <w:rsid w:val="00AE4583"/>
    <w:rsid w:val="00AE4E3C"/>
    <w:rsid w:val="00AE516F"/>
    <w:rsid w:val="00AE56E1"/>
    <w:rsid w:val="00AE6202"/>
    <w:rsid w:val="00AE660E"/>
    <w:rsid w:val="00AE6957"/>
    <w:rsid w:val="00AE6AC0"/>
    <w:rsid w:val="00AF13F3"/>
    <w:rsid w:val="00AF2899"/>
    <w:rsid w:val="00AF2B7C"/>
    <w:rsid w:val="00AF320A"/>
    <w:rsid w:val="00AF36B7"/>
    <w:rsid w:val="00AF3731"/>
    <w:rsid w:val="00AF44E2"/>
    <w:rsid w:val="00AF55EB"/>
    <w:rsid w:val="00AF5F47"/>
    <w:rsid w:val="00AF5F71"/>
    <w:rsid w:val="00AF6C45"/>
    <w:rsid w:val="00AF6FE0"/>
    <w:rsid w:val="00AF753B"/>
    <w:rsid w:val="00B00EC2"/>
    <w:rsid w:val="00B01005"/>
    <w:rsid w:val="00B01D37"/>
    <w:rsid w:val="00B021FE"/>
    <w:rsid w:val="00B02ABA"/>
    <w:rsid w:val="00B02E4E"/>
    <w:rsid w:val="00B04028"/>
    <w:rsid w:val="00B05CA1"/>
    <w:rsid w:val="00B05F41"/>
    <w:rsid w:val="00B07332"/>
    <w:rsid w:val="00B073C3"/>
    <w:rsid w:val="00B112B3"/>
    <w:rsid w:val="00B1179C"/>
    <w:rsid w:val="00B12298"/>
    <w:rsid w:val="00B123DB"/>
    <w:rsid w:val="00B12427"/>
    <w:rsid w:val="00B138E8"/>
    <w:rsid w:val="00B13E99"/>
    <w:rsid w:val="00B14223"/>
    <w:rsid w:val="00B14523"/>
    <w:rsid w:val="00B15524"/>
    <w:rsid w:val="00B158AB"/>
    <w:rsid w:val="00B159BB"/>
    <w:rsid w:val="00B16388"/>
    <w:rsid w:val="00B16804"/>
    <w:rsid w:val="00B16877"/>
    <w:rsid w:val="00B16C41"/>
    <w:rsid w:val="00B17092"/>
    <w:rsid w:val="00B17A49"/>
    <w:rsid w:val="00B17A7F"/>
    <w:rsid w:val="00B17D6D"/>
    <w:rsid w:val="00B20671"/>
    <w:rsid w:val="00B20A20"/>
    <w:rsid w:val="00B20C5A"/>
    <w:rsid w:val="00B212B6"/>
    <w:rsid w:val="00B21A91"/>
    <w:rsid w:val="00B22026"/>
    <w:rsid w:val="00B224CC"/>
    <w:rsid w:val="00B22DFE"/>
    <w:rsid w:val="00B22ED6"/>
    <w:rsid w:val="00B23207"/>
    <w:rsid w:val="00B23719"/>
    <w:rsid w:val="00B237CD"/>
    <w:rsid w:val="00B24668"/>
    <w:rsid w:val="00B24F31"/>
    <w:rsid w:val="00B253DD"/>
    <w:rsid w:val="00B253F8"/>
    <w:rsid w:val="00B2550A"/>
    <w:rsid w:val="00B255AB"/>
    <w:rsid w:val="00B25F2A"/>
    <w:rsid w:val="00B26E59"/>
    <w:rsid w:val="00B303C0"/>
    <w:rsid w:val="00B320B1"/>
    <w:rsid w:val="00B335A7"/>
    <w:rsid w:val="00B338BE"/>
    <w:rsid w:val="00B339D5"/>
    <w:rsid w:val="00B34163"/>
    <w:rsid w:val="00B34B22"/>
    <w:rsid w:val="00B3552A"/>
    <w:rsid w:val="00B35546"/>
    <w:rsid w:val="00B362E7"/>
    <w:rsid w:val="00B36D7B"/>
    <w:rsid w:val="00B379D5"/>
    <w:rsid w:val="00B40820"/>
    <w:rsid w:val="00B40A02"/>
    <w:rsid w:val="00B427C1"/>
    <w:rsid w:val="00B42837"/>
    <w:rsid w:val="00B42C83"/>
    <w:rsid w:val="00B4361F"/>
    <w:rsid w:val="00B439C5"/>
    <w:rsid w:val="00B43D6D"/>
    <w:rsid w:val="00B43FDB"/>
    <w:rsid w:val="00B44D11"/>
    <w:rsid w:val="00B44DE5"/>
    <w:rsid w:val="00B4575C"/>
    <w:rsid w:val="00B45807"/>
    <w:rsid w:val="00B45A44"/>
    <w:rsid w:val="00B45FD3"/>
    <w:rsid w:val="00B46273"/>
    <w:rsid w:val="00B46334"/>
    <w:rsid w:val="00B463BC"/>
    <w:rsid w:val="00B463CA"/>
    <w:rsid w:val="00B47209"/>
    <w:rsid w:val="00B47D34"/>
    <w:rsid w:val="00B47F16"/>
    <w:rsid w:val="00B50054"/>
    <w:rsid w:val="00B51ABA"/>
    <w:rsid w:val="00B51DCE"/>
    <w:rsid w:val="00B52371"/>
    <w:rsid w:val="00B53400"/>
    <w:rsid w:val="00B53448"/>
    <w:rsid w:val="00B542E4"/>
    <w:rsid w:val="00B545BF"/>
    <w:rsid w:val="00B548C0"/>
    <w:rsid w:val="00B54CCD"/>
    <w:rsid w:val="00B54D72"/>
    <w:rsid w:val="00B558FE"/>
    <w:rsid w:val="00B55B1D"/>
    <w:rsid w:val="00B55FF9"/>
    <w:rsid w:val="00B5659D"/>
    <w:rsid w:val="00B5665A"/>
    <w:rsid w:val="00B56795"/>
    <w:rsid w:val="00B56DA9"/>
    <w:rsid w:val="00B57590"/>
    <w:rsid w:val="00B60D21"/>
    <w:rsid w:val="00B60F16"/>
    <w:rsid w:val="00B615BA"/>
    <w:rsid w:val="00B620B7"/>
    <w:rsid w:val="00B62195"/>
    <w:rsid w:val="00B62D40"/>
    <w:rsid w:val="00B6306C"/>
    <w:rsid w:val="00B633E5"/>
    <w:rsid w:val="00B6393B"/>
    <w:rsid w:val="00B65474"/>
    <w:rsid w:val="00B658C1"/>
    <w:rsid w:val="00B66206"/>
    <w:rsid w:val="00B66D97"/>
    <w:rsid w:val="00B6799F"/>
    <w:rsid w:val="00B70FDC"/>
    <w:rsid w:val="00B71116"/>
    <w:rsid w:val="00B7189F"/>
    <w:rsid w:val="00B72B70"/>
    <w:rsid w:val="00B72E83"/>
    <w:rsid w:val="00B72EB3"/>
    <w:rsid w:val="00B730D1"/>
    <w:rsid w:val="00B73AD3"/>
    <w:rsid w:val="00B74B86"/>
    <w:rsid w:val="00B74BFA"/>
    <w:rsid w:val="00B74DB1"/>
    <w:rsid w:val="00B756AD"/>
    <w:rsid w:val="00B75F81"/>
    <w:rsid w:val="00B768AE"/>
    <w:rsid w:val="00B76E1E"/>
    <w:rsid w:val="00B771D2"/>
    <w:rsid w:val="00B77503"/>
    <w:rsid w:val="00B77A72"/>
    <w:rsid w:val="00B77A82"/>
    <w:rsid w:val="00B77A85"/>
    <w:rsid w:val="00B805A7"/>
    <w:rsid w:val="00B80D37"/>
    <w:rsid w:val="00B80EAE"/>
    <w:rsid w:val="00B816AE"/>
    <w:rsid w:val="00B81AD8"/>
    <w:rsid w:val="00B81D60"/>
    <w:rsid w:val="00B83342"/>
    <w:rsid w:val="00B83F2E"/>
    <w:rsid w:val="00B842D1"/>
    <w:rsid w:val="00B84C7A"/>
    <w:rsid w:val="00B85269"/>
    <w:rsid w:val="00B855EA"/>
    <w:rsid w:val="00B859F7"/>
    <w:rsid w:val="00B85FA3"/>
    <w:rsid w:val="00B8605F"/>
    <w:rsid w:val="00B86288"/>
    <w:rsid w:val="00B86B43"/>
    <w:rsid w:val="00B8734E"/>
    <w:rsid w:val="00B878B6"/>
    <w:rsid w:val="00B90116"/>
    <w:rsid w:val="00B90401"/>
    <w:rsid w:val="00B9045B"/>
    <w:rsid w:val="00B90503"/>
    <w:rsid w:val="00B90508"/>
    <w:rsid w:val="00B90C72"/>
    <w:rsid w:val="00B90C92"/>
    <w:rsid w:val="00B90D46"/>
    <w:rsid w:val="00B90FCA"/>
    <w:rsid w:val="00B90FD1"/>
    <w:rsid w:val="00B9171B"/>
    <w:rsid w:val="00B92718"/>
    <w:rsid w:val="00B9426C"/>
    <w:rsid w:val="00B94D5A"/>
    <w:rsid w:val="00B9634A"/>
    <w:rsid w:val="00B96474"/>
    <w:rsid w:val="00B9659F"/>
    <w:rsid w:val="00B96C0E"/>
    <w:rsid w:val="00B96D45"/>
    <w:rsid w:val="00B9727E"/>
    <w:rsid w:val="00B97980"/>
    <w:rsid w:val="00BA05FC"/>
    <w:rsid w:val="00BA097F"/>
    <w:rsid w:val="00BA10BC"/>
    <w:rsid w:val="00BA10C1"/>
    <w:rsid w:val="00BA1182"/>
    <w:rsid w:val="00BA142F"/>
    <w:rsid w:val="00BA21A7"/>
    <w:rsid w:val="00BA2240"/>
    <w:rsid w:val="00BA317D"/>
    <w:rsid w:val="00BA3371"/>
    <w:rsid w:val="00BA42A9"/>
    <w:rsid w:val="00BA5F6B"/>
    <w:rsid w:val="00BA671E"/>
    <w:rsid w:val="00BA7885"/>
    <w:rsid w:val="00BB0E49"/>
    <w:rsid w:val="00BB10B5"/>
    <w:rsid w:val="00BB14CB"/>
    <w:rsid w:val="00BB21D4"/>
    <w:rsid w:val="00BB2C58"/>
    <w:rsid w:val="00BB36C5"/>
    <w:rsid w:val="00BB3A19"/>
    <w:rsid w:val="00BB3E1A"/>
    <w:rsid w:val="00BB4710"/>
    <w:rsid w:val="00BB4BAF"/>
    <w:rsid w:val="00BB56C8"/>
    <w:rsid w:val="00BB5A3B"/>
    <w:rsid w:val="00BB6CFD"/>
    <w:rsid w:val="00BB716F"/>
    <w:rsid w:val="00BB786D"/>
    <w:rsid w:val="00BC0970"/>
    <w:rsid w:val="00BC1FA0"/>
    <w:rsid w:val="00BC236B"/>
    <w:rsid w:val="00BC3225"/>
    <w:rsid w:val="00BC3579"/>
    <w:rsid w:val="00BC3770"/>
    <w:rsid w:val="00BC49DC"/>
    <w:rsid w:val="00BC5124"/>
    <w:rsid w:val="00BC515D"/>
    <w:rsid w:val="00BC5869"/>
    <w:rsid w:val="00BC6A3A"/>
    <w:rsid w:val="00BC6A68"/>
    <w:rsid w:val="00BD0428"/>
    <w:rsid w:val="00BD1DC0"/>
    <w:rsid w:val="00BD4168"/>
    <w:rsid w:val="00BD47FC"/>
    <w:rsid w:val="00BD497D"/>
    <w:rsid w:val="00BD4B06"/>
    <w:rsid w:val="00BD4D7F"/>
    <w:rsid w:val="00BD4E1E"/>
    <w:rsid w:val="00BD5270"/>
    <w:rsid w:val="00BD5DD0"/>
    <w:rsid w:val="00BD6615"/>
    <w:rsid w:val="00BD6F3C"/>
    <w:rsid w:val="00BD7403"/>
    <w:rsid w:val="00BE0BE9"/>
    <w:rsid w:val="00BE18ED"/>
    <w:rsid w:val="00BE1A31"/>
    <w:rsid w:val="00BE1E52"/>
    <w:rsid w:val="00BE2595"/>
    <w:rsid w:val="00BE261B"/>
    <w:rsid w:val="00BE2B20"/>
    <w:rsid w:val="00BE2F4F"/>
    <w:rsid w:val="00BE3068"/>
    <w:rsid w:val="00BE36BF"/>
    <w:rsid w:val="00BE3854"/>
    <w:rsid w:val="00BE4559"/>
    <w:rsid w:val="00BE616E"/>
    <w:rsid w:val="00BE6D96"/>
    <w:rsid w:val="00BE6EA1"/>
    <w:rsid w:val="00BE7822"/>
    <w:rsid w:val="00BE7BA9"/>
    <w:rsid w:val="00BF0513"/>
    <w:rsid w:val="00BF16B3"/>
    <w:rsid w:val="00BF30E3"/>
    <w:rsid w:val="00BF30E7"/>
    <w:rsid w:val="00BF3D03"/>
    <w:rsid w:val="00BF6402"/>
    <w:rsid w:val="00BF6AA3"/>
    <w:rsid w:val="00BF73AB"/>
    <w:rsid w:val="00BF759E"/>
    <w:rsid w:val="00BF77D2"/>
    <w:rsid w:val="00C0121E"/>
    <w:rsid w:val="00C013E6"/>
    <w:rsid w:val="00C0150B"/>
    <w:rsid w:val="00C01C5F"/>
    <w:rsid w:val="00C01DE7"/>
    <w:rsid w:val="00C02221"/>
    <w:rsid w:val="00C02B48"/>
    <w:rsid w:val="00C02F93"/>
    <w:rsid w:val="00C03A7F"/>
    <w:rsid w:val="00C0505B"/>
    <w:rsid w:val="00C05E6D"/>
    <w:rsid w:val="00C05F8F"/>
    <w:rsid w:val="00C0715F"/>
    <w:rsid w:val="00C072FB"/>
    <w:rsid w:val="00C079B1"/>
    <w:rsid w:val="00C10CDD"/>
    <w:rsid w:val="00C11711"/>
    <w:rsid w:val="00C12592"/>
    <w:rsid w:val="00C1275F"/>
    <w:rsid w:val="00C138F3"/>
    <w:rsid w:val="00C148BC"/>
    <w:rsid w:val="00C1506E"/>
    <w:rsid w:val="00C156DD"/>
    <w:rsid w:val="00C15B5D"/>
    <w:rsid w:val="00C167E1"/>
    <w:rsid w:val="00C2022B"/>
    <w:rsid w:val="00C207B7"/>
    <w:rsid w:val="00C20DB9"/>
    <w:rsid w:val="00C21231"/>
    <w:rsid w:val="00C212EA"/>
    <w:rsid w:val="00C21BE9"/>
    <w:rsid w:val="00C22ECF"/>
    <w:rsid w:val="00C230EF"/>
    <w:rsid w:val="00C23555"/>
    <w:rsid w:val="00C2372C"/>
    <w:rsid w:val="00C23776"/>
    <w:rsid w:val="00C237ED"/>
    <w:rsid w:val="00C23999"/>
    <w:rsid w:val="00C23ABB"/>
    <w:rsid w:val="00C24603"/>
    <w:rsid w:val="00C25568"/>
    <w:rsid w:val="00C26AEC"/>
    <w:rsid w:val="00C2777A"/>
    <w:rsid w:val="00C278AC"/>
    <w:rsid w:val="00C279E1"/>
    <w:rsid w:val="00C3053A"/>
    <w:rsid w:val="00C30E71"/>
    <w:rsid w:val="00C317FF"/>
    <w:rsid w:val="00C32014"/>
    <w:rsid w:val="00C3290C"/>
    <w:rsid w:val="00C32F89"/>
    <w:rsid w:val="00C33F3C"/>
    <w:rsid w:val="00C34A67"/>
    <w:rsid w:val="00C37EF4"/>
    <w:rsid w:val="00C400BB"/>
    <w:rsid w:val="00C4101C"/>
    <w:rsid w:val="00C41291"/>
    <w:rsid w:val="00C41682"/>
    <w:rsid w:val="00C41DD2"/>
    <w:rsid w:val="00C425F3"/>
    <w:rsid w:val="00C4267C"/>
    <w:rsid w:val="00C42C49"/>
    <w:rsid w:val="00C42D06"/>
    <w:rsid w:val="00C42F64"/>
    <w:rsid w:val="00C43929"/>
    <w:rsid w:val="00C43B8A"/>
    <w:rsid w:val="00C44B4C"/>
    <w:rsid w:val="00C452DC"/>
    <w:rsid w:val="00C4766B"/>
    <w:rsid w:val="00C47CF1"/>
    <w:rsid w:val="00C5103E"/>
    <w:rsid w:val="00C527BF"/>
    <w:rsid w:val="00C533B0"/>
    <w:rsid w:val="00C5371F"/>
    <w:rsid w:val="00C53B3B"/>
    <w:rsid w:val="00C53EBA"/>
    <w:rsid w:val="00C5415C"/>
    <w:rsid w:val="00C54D6C"/>
    <w:rsid w:val="00C56114"/>
    <w:rsid w:val="00C56CA3"/>
    <w:rsid w:val="00C56DD7"/>
    <w:rsid w:val="00C56FCD"/>
    <w:rsid w:val="00C571E3"/>
    <w:rsid w:val="00C5772A"/>
    <w:rsid w:val="00C60233"/>
    <w:rsid w:val="00C603A7"/>
    <w:rsid w:val="00C6082C"/>
    <w:rsid w:val="00C60F84"/>
    <w:rsid w:val="00C62946"/>
    <w:rsid w:val="00C6305D"/>
    <w:rsid w:val="00C63909"/>
    <w:rsid w:val="00C63A55"/>
    <w:rsid w:val="00C63F77"/>
    <w:rsid w:val="00C64358"/>
    <w:rsid w:val="00C644B4"/>
    <w:rsid w:val="00C646D9"/>
    <w:rsid w:val="00C64885"/>
    <w:rsid w:val="00C64891"/>
    <w:rsid w:val="00C649C2"/>
    <w:rsid w:val="00C65BD3"/>
    <w:rsid w:val="00C65F62"/>
    <w:rsid w:val="00C66096"/>
    <w:rsid w:val="00C664CC"/>
    <w:rsid w:val="00C66A57"/>
    <w:rsid w:val="00C67CB2"/>
    <w:rsid w:val="00C70737"/>
    <w:rsid w:val="00C7195F"/>
    <w:rsid w:val="00C72E7D"/>
    <w:rsid w:val="00C7426F"/>
    <w:rsid w:val="00C747D7"/>
    <w:rsid w:val="00C74DF4"/>
    <w:rsid w:val="00C7530F"/>
    <w:rsid w:val="00C75B55"/>
    <w:rsid w:val="00C75BFD"/>
    <w:rsid w:val="00C75F1A"/>
    <w:rsid w:val="00C761B4"/>
    <w:rsid w:val="00C76A89"/>
    <w:rsid w:val="00C7791B"/>
    <w:rsid w:val="00C77DAE"/>
    <w:rsid w:val="00C80100"/>
    <w:rsid w:val="00C80461"/>
    <w:rsid w:val="00C80643"/>
    <w:rsid w:val="00C80C88"/>
    <w:rsid w:val="00C8109E"/>
    <w:rsid w:val="00C82097"/>
    <w:rsid w:val="00C825DC"/>
    <w:rsid w:val="00C825F4"/>
    <w:rsid w:val="00C83F90"/>
    <w:rsid w:val="00C840CC"/>
    <w:rsid w:val="00C84345"/>
    <w:rsid w:val="00C84E40"/>
    <w:rsid w:val="00C85580"/>
    <w:rsid w:val="00C85753"/>
    <w:rsid w:val="00C858B5"/>
    <w:rsid w:val="00C86792"/>
    <w:rsid w:val="00C8680F"/>
    <w:rsid w:val="00C87C18"/>
    <w:rsid w:val="00C9099C"/>
    <w:rsid w:val="00C90E00"/>
    <w:rsid w:val="00C9176E"/>
    <w:rsid w:val="00C91E86"/>
    <w:rsid w:val="00C929A2"/>
    <w:rsid w:val="00C92B7D"/>
    <w:rsid w:val="00C92F0E"/>
    <w:rsid w:val="00C9318E"/>
    <w:rsid w:val="00C9355C"/>
    <w:rsid w:val="00C94A88"/>
    <w:rsid w:val="00C94C84"/>
    <w:rsid w:val="00C94D3F"/>
    <w:rsid w:val="00C94E56"/>
    <w:rsid w:val="00C95A80"/>
    <w:rsid w:val="00C95ADE"/>
    <w:rsid w:val="00C95FC5"/>
    <w:rsid w:val="00C96ACE"/>
    <w:rsid w:val="00C9770F"/>
    <w:rsid w:val="00C97A1C"/>
    <w:rsid w:val="00CA0461"/>
    <w:rsid w:val="00CA0546"/>
    <w:rsid w:val="00CA089A"/>
    <w:rsid w:val="00CA2438"/>
    <w:rsid w:val="00CA3619"/>
    <w:rsid w:val="00CA37E5"/>
    <w:rsid w:val="00CA3B98"/>
    <w:rsid w:val="00CA3D8F"/>
    <w:rsid w:val="00CA53C1"/>
    <w:rsid w:val="00CA6186"/>
    <w:rsid w:val="00CA656A"/>
    <w:rsid w:val="00CA709C"/>
    <w:rsid w:val="00CA75D4"/>
    <w:rsid w:val="00CB0967"/>
    <w:rsid w:val="00CB0D75"/>
    <w:rsid w:val="00CB1126"/>
    <w:rsid w:val="00CB28B7"/>
    <w:rsid w:val="00CB28C5"/>
    <w:rsid w:val="00CB2FA8"/>
    <w:rsid w:val="00CB471D"/>
    <w:rsid w:val="00CB4FD8"/>
    <w:rsid w:val="00CB507B"/>
    <w:rsid w:val="00CB5CE4"/>
    <w:rsid w:val="00CB674B"/>
    <w:rsid w:val="00CB765F"/>
    <w:rsid w:val="00CC0E01"/>
    <w:rsid w:val="00CC2500"/>
    <w:rsid w:val="00CC2CD4"/>
    <w:rsid w:val="00CC2EA4"/>
    <w:rsid w:val="00CC306A"/>
    <w:rsid w:val="00CC3272"/>
    <w:rsid w:val="00CC4C8D"/>
    <w:rsid w:val="00CC4D63"/>
    <w:rsid w:val="00CC61FF"/>
    <w:rsid w:val="00CC68D6"/>
    <w:rsid w:val="00CC77CB"/>
    <w:rsid w:val="00CC77F1"/>
    <w:rsid w:val="00CD1158"/>
    <w:rsid w:val="00CD1649"/>
    <w:rsid w:val="00CD1717"/>
    <w:rsid w:val="00CD2759"/>
    <w:rsid w:val="00CD40DA"/>
    <w:rsid w:val="00CD4F78"/>
    <w:rsid w:val="00CD534A"/>
    <w:rsid w:val="00CD791E"/>
    <w:rsid w:val="00CD7D12"/>
    <w:rsid w:val="00CE05CF"/>
    <w:rsid w:val="00CE11FE"/>
    <w:rsid w:val="00CE1A0D"/>
    <w:rsid w:val="00CE1F25"/>
    <w:rsid w:val="00CE2507"/>
    <w:rsid w:val="00CE3695"/>
    <w:rsid w:val="00CE3B4E"/>
    <w:rsid w:val="00CE5A86"/>
    <w:rsid w:val="00CE60A2"/>
    <w:rsid w:val="00CE6478"/>
    <w:rsid w:val="00CE64BC"/>
    <w:rsid w:val="00CE68B0"/>
    <w:rsid w:val="00CE6BA4"/>
    <w:rsid w:val="00CE6C29"/>
    <w:rsid w:val="00CE6DC0"/>
    <w:rsid w:val="00CE7689"/>
    <w:rsid w:val="00CE779E"/>
    <w:rsid w:val="00CE78AA"/>
    <w:rsid w:val="00CE7D34"/>
    <w:rsid w:val="00CF110A"/>
    <w:rsid w:val="00CF168C"/>
    <w:rsid w:val="00CF190F"/>
    <w:rsid w:val="00CF1A14"/>
    <w:rsid w:val="00CF29C9"/>
    <w:rsid w:val="00CF36A1"/>
    <w:rsid w:val="00CF3C51"/>
    <w:rsid w:val="00CF3D06"/>
    <w:rsid w:val="00CF4A23"/>
    <w:rsid w:val="00CF5055"/>
    <w:rsid w:val="00CF523B"/>
    <w:rsid w:val="00CF5728"/>
    <w:rsid w:val="00CF64BD"/>
    <w:rsid w:val="00CF6BBF"/>
    <w:rsid w:val="00CF6EFD"/>
    <w:rsid w:val="00CF7077"/>
    <w:rsid w:val="00CF70BA"/>
    <w:rsid w:val="00CF7DE8"/>
    <w:rsid w:val="00D002C7"/>
    <w:rsid w:val="00D00830"/>
    <w:rsid w:val="00D02513"/>
    <w:rsid w:val="00D034FD"/>
    <w:rsid w:val="00D03609"/>
    <w:rsid w:val="00D0549F"/>
    <w:rsid w:val="00D05AA5"/>
    <w:rsid w:val="00D05F50"/>
    <w:rsid w:val="00D06445"/>
    <w:rsid w:val="00D076BD"/>
    <w:rsid w:val="00D07D1D"/>
    <w:rsid w:val="00D10920"/>
    <w:rsid w:val="00D109AA"/>
    <w:rsid w:val="00D10EC2"/>
    <w:rsid w:val="00D11078"/>
    <w:rsid w:val="00D12284"/>
    <w:rsid w:val="00D12630"/>
    <w:rsid w:val="00D131C3"/>
    <w:rsid w:val="00D138A3"/>
    <w:rsid w:val="00D13C4C"/>
    <w:rsid w:val="00D13D01"/>
    <w:rsid w:val="00D16373"/>
    <w:rsid w:val="00D178FA"/>
    <w:rsid w:val="00D20825"/>
    <w:rsid w:val="00D20ACA"/>
    <w:rsid w:val="00D20B74"/>
    <w:rsid w:val="00D20FD5"/>
    <w:rsid w:val="00D219AD"/>
    <w:rsid w:val="00D231F6"/>
    <w:rsid w:val="00D2332C"/>
    <w:rsid w:val="00D23C75"/>
    <w:rsid w:val="00D240B4"/>
    <w:rsid w:val="00D241F6"/>
    <w:rsid w:val="00D242E8"/>
    <w:rsid w:val="00D2438F"/>
    <w:rsid w:val="00D251F4"/>
    <w:rsid w:val="00D25858"/>
    <w:rsid w:val="00D2654E"/>
    <w:rsid w:val="00D26D22"/>
    <w:rsid w:val="00D27491"/>
    <w:rsid w:val="00D27B10"/>
    <w:rsid w:val="00D30355"/>
    <w:rsid w:val="00D30407"/>
    <w:rsid w:val="00D333A6"/>
    <w:rsid w:val="00D34620"/>
    <w:rsid w:val="00D34903"/>
    <w:rsid w:val="00D349E0"/>
    <w:rsid w:val="00D34EA7"/>
    <w:rsid w:val="00D35312"/>
    <w:rsid w:val="00D35D75"/>
    <w:rsid w:val="00D36AAA"/>
    <w:rsid w:val="00D374C6"/>
    <w:rsid w:val="00D37C2A"/>
    <w:rsid w:val="00D411B1"/>
    <w:rsid w:val="00D4170B"/>
    <w:rsid w:val="00D41E30"/>
    <w:rsid w:val="00D451EC"/>
    <w:rsid w:val="00D46653"/>
    <w:rsid w:val="00D46B98"/>
    <w:rsid w:val="00D47BF8"/>
    <w:rsid w:val="00D47DE1"/>
    <w:rsid w:val="00D50A1F"/>
    <w:rsid w:val="00D5109C"/>
    <w:rsid w:val="00D51322"/>
    <w:rsid w:val="00D5165B"/>
    <w:rsid w:val="00D51728"/>
    <w:rsid w:val="00D51F75"/>
    <w:rsid w:val="00D52E39"/>
    <w:rsid w:val="00D53672"/>
    <w:rsid w:val="00D53DE0"/>
    <w:rsid w:val="00D5585C"/>
    <w:rsid w:val="00D56AAC"/>
    <w:rsid w:val="00D56F34"/>
    <w:rsid w:val="00D6039E"/>
    <w:rsid w:val="00D60906"/>
    <w:rsid w:val="00D614DF"/>
    <w:rsid w:val="00D619BD"/>
    <w:rsid w:val="00D61B26"/>
    <w:rsid w:val="00D62020"/>
    <w:rsid w:val="00D62984"/>
    <w:rsid w:val="00D62E33"/>
    <w:rsid w:val="00D63221"/>
    <w:rsid w:val="00D63642"/>
    <w:rsid w:val="00D63A96"/>
    <w:rsid w:val="00D641EB"/>
    <w:rsid w:val="00D643AF"/>
    <w:rsid w:val="00D64688"/>
    <w:rsid w:val="00D648A6"/>
    <w:rsid w:val="00D65047"/>
    <w:rsid w:val="00D653FC"/>
    <w:rsid w:val="00D65C6A"/>
    <w:rsid w:val="00D65F78"/>
    <w:rsid w:val="00D666B6"/>
    <w:rsid w:val="00D66E17"/>
    <w:rsid w:val="00D6727F"/>
    <w:rsid w:val="00D67367"/>
    <w:rsid w:val="00D6785A"/>
    <w:rsid w:val="00D67BEE"/>
    <w:rsid w:val="00D701F2"/>
    <w:rsid w:val="00D703B6"/>
    <w:rsid w:val="00D705E9"/>
    <w:rsid w:val="00D706F9"/>
    <w:rsid w:val="00D70715"/>
    <w:rsid w:val="00D70A80"/>
    <w:rsid w:val="00D7106E"/>
    <w:rsid w:val="00D712D6"/>
    <w:rsid w:val="00D717C2"/>
    <w:rsid w:val="00D71A18"/>
    <w:rsid w:val="00D727F8"/>
    <w:rsid w:val="00D7336C"/>
    <w:rsid w:val="00D73E4B"/>
    <w:rsid w:val="00D74B30"/>
    <w:rsid w:val="00D74D21"/>
    <w:rsid w:val="00D75684"/>
    <w:rsid w:val="00D77264"/>
    <w:rsid w:val="00D805C4"/>
    <w:rsid w:val="00D8179F"/>
    <w:rsid w:val="00D822AD"/>
    <w:rsid w:val="00D846BF"/>
    <w:rsid w:val="00D8490A"/>
    <w:rsid w:val="00D864D6"/>
    <w:rsid w:val="00D8712D"/>
    <w:rsid w:val="00D87233"/>
    <w:rsid w:val="00D87B58"/>
    <w:rsid w:val="00D87B7F"/>
    <w:rsid w:val="00D901D3"/>
    <w:rsid w:val="00D906F3"/>
    <w:rsid w:val="00D9166C"/>
    <w:rsid w:val="00D91F24"/>
    <w:rsid w:val="00D924A7"/>
    <w:rsid w:val="00D924B1"/>
    <w:rsid w:val="00D92613"/>
    <w:rsid w:val="00D928AE"/>
    <w:rsid w:val="00D9311D"/>
    <w:rsid w:val="00D943F8"/>
    <w:rsid w:val="00D94743"/>
    <w:rsid w:val="00D94759"/>
    <w:rsid w:val="00D94AA9"/>
    <w:rsid w:val="00D958E5"/>
    <w:rsid w:val="00D95C58"/>
    <w:rsid w:val="00D9621C"/>
    <w:rsid w:val="00D97830"/>
    <w:rsid w:val="00D97B59"/>
    <w:rsid w:val="00D97E39"/>
    <w:rsid w:val="00DA0BD0"/>
    <w:rsid w:val="00DA287A"/>
    <w:rsid w:val="00DA2EEA"/>
    <w:rsid w:val="00DA51A6"/>
    <w:rsid w:val="00DA527B"/>
    <w:rsid w:val="00DA5864"/>
    <w:rsid w:val="00DA6077"/>
    <w:rsid w:val="00DA612C"/>
    <w:rsid w:val="00DA620D"/>
    <w:rsid w:val="00DA6588"/>
    <w:rsid w:val="00DA6ECA"/>
    <w:rsid w:val="00DA7F65"/>
    <w:rsid w:val="00DB0582"/>
    <w:rsid w:val="00DB0CE2"/>
    <w:rsid w:val="00DB0F34"/>
    <w:rsid w:val="00DB0F5F"/>
    <w:rsid w:val="00DB2623"/>
    <w:rsid w:val="00DB3293"/>
    <w:rsid w:val="00DB3297"/>
    <w:rsid w:val="00DB38FD"/>
    <w:rsid w:val="00DB4733"/>
    <w:rsid w:val="00DB4749"/>
    <w:rsid w:val="00DB48C6"/>
    <w:rsid w:val="00DB53D4"/>
    <w:rsid w:val="00DB6C6F"/>
    <w:rsid w:val="00DB742F"/>
    <w:rsid w:val="00DB7842"/>
    <w:rsid w:val="00DC02E0"/>
    <w:rsid w:val="00DC1DE8"/>
    <w:rsid w:val="00DC2D7B"/>
    <w:rsid w:val="00DC2EE9"/>
    <w:rsid w:val="00DC3052"/>
    <w:rsid w:val="00DC3395"/>
    <w:rsid w:val="00DC377A"/>
    <w:rsid w:val="00DC3C8B"/>
    <w:rsid w:val="00DC3C9A"/>
    <w:rsid w:val="00DC4F48"/>
    <w:rsid w:val="00DC5711"/>
    <w:rsid w:val="00DC7723"/>
    <w:rsid w:val="00DC7987"/>
    <w:rsid w:val="00DC7C40"/>
    <w:rsid w:val="00DD04B5"/>
    <w:rsid w:val="00DD0585"/>
    <w:rsid w:val="00DD1255"/>
    <w:rsid w:val="00DD1CA9"/>
    <w:rsid w:val="00DD25CE"/>
    <w:rsid w:val="00DD30D2"/>
    <w:rsid w:val="00DD3780"/>
    <w:rsid w:val="00DD5803"/>
    <w:rsid w:val="00DD5AE6"/>
    <w:rsid w:val="00DD60BA"/>
    <w:rsid w:val="00DD61AA"/>
    <w:rsid w:val="00DD6C27"/>
    <w:rsid w:val="00DD7223"/>
    <w:rsid w:val="00DD7FD2"/>
    <w:rsid w:val="00DE0A3A"/>
    <w:rsid w:val="00DE0F97"/>
    <w:rsid w:val="00DE0FDE"/>
    <w:rsid w:val="00DE1784"/>
    <w:rsid w:val="00DE1C87"/>
    <w:rsid w:val="00DE1E3F"/>
    <w:rsid w:val="00DE20B8"/>
    <w:rsid w:val="00DE2760"/>
    <w:rsid w:val="00DE2DD8"/>
    <w:rsid w:val="00DE31F4"/>
    <w:rsid w:val="00DE35EE"/>
    <w:rsid w:val="00DE38EA"/>
    <w:rsid w:val="00DE4F61"/>
    <w:rsid w:val="00DE7088"/>
    <w:rsid w:val="00DE744E"/>
    <w:rsid w:val="00DE7B45"/>
    <w:rsid w:val="00DE7DBF"/>
    <w:rsid w:val="00DF08D6"/>
    <w:rsid w:val="00DF0972"/>
    <w:rsid w:val="00DF16DD"/>
    <w:rsid w:val="00DF1B6F"/>
    <w:rsid w:val="00DF1F24"/>
    <w:rsid w:val="00DF316F"/>
    <w:rsid w:val="00DF35F0"/>
    <w:rsid w:val="00DF36DB"/>
    <w:rsid w:val="00DF3ECE"/>
    <w:rsid w:val="00DF5045"/>
    <w:rsid w:val="00DF5FD8"/>
    <w:rsid w:val="00DF7137"/>
    <w:rsid w:val="00DF76E4"/>
    <w:rsid w:val="00E005D5"/>
    <w:rsid w:val="00E005E7"/>
    <w:rsid w:val="00E02446"/>
    <w:rsid w:val="00E02F3E"/>
    <w:rsid w:val="00E031F9"/>
    <w:rsid w:val="00E03914"/>
    <w:rsid w:val="00E04ED8"/>
    <w:rsid w:val="00E052F0"/>
    <w:rsid w:val="00E05ED5"/>
    <w:rsid w:val="00E068E1"/>
    <w:rsid w:val="00E06A21"/>
    <w:rsid w:val="00E06E3D"/>
    <w:rsid w:val="00E06E6B"/>
    <w:rsid w:val="00E0765D"/>
    <w:rsid w:val="00E10A6E"/>
    <w:rsid w:val="00E10CE8"/>
    <w:rsid w:val="00E12711"/>
    <w:rsid w:val="00E12AAA"/>
    <w:rsid w:val="00E12ED9"/>
    <w:rsid w:val="00E13672"/>
    <w:rsid w:val="00E15AEB"/>
    <w:rsid w:val="00E15BDD"/>
    <w:rsid w:val="00E160A5"/>
    <w:rsid w:val="00E1660E"/>
    <w:rsid w:val="00E16A67"/>
    <w:rsid w:val="00E16FDE"/>
    <w:rsid w:val="00E21315"/>
    <w:rsid w:val="00E21944"/>
    <w:rsid w:val="00E22AB2"/>
    <w:rsid w:val="00E2458C"/>
    <w:rsid w:val="00E24F69"/>
    <w:rsid w:val="00E25C7B"/>
    <w:rsid w:val="00E26313"/>
    <w:rsid w:val="00E266F6"/>
    <w:rsid w:val="00E27226"/>
    <w:rsid w:val="00E27B6B"/>
    <w:rsid w:val="00E3021E"/>
    <w:rsid w:val="00E3159B"/>
    <w:rsid w:val="00E315E7"/>
    <w:rsid w:val="00E31684"/>
    <w:rsid w:val="00E317D7"/>
    <w:rsid w:val="00E31878"/>
    <w:rsid w:val="00E31CF6"/>
    <w:rsid w:val="00E31DC5"/>
    <w:rsid w:val="00E32919"/>
    <w:rsid w:val="00E329EB"/>
    <w:rsid w:val="00E33520"/>
    <w:rsid w:val="00E33ECE"/>
    <w:rsid w:val="00E34A21"/>
    <w:rsid w:val="00E34CA4"/>
    <w:rsid w:val="00E34CEC"/>
    <w:rsid w:val="00E34F39"/>
    <w:rsid w:val="00E35503"/>
    <w:rsid w:val="00E35734"/>
    <w:rsid w:val="00E3574B"/>
    <w:rsid w:val="00E35A16"/>
    <w:rsid w:val="00E360B1"/>
    <w:rsid w:val="00E36706"/>
    <w:rsid w:val="00E375AB"/>
    <w:rsid w:val="00E37A5C"/>
    <w:rsid w:val="00E37BEE"/>
    <w:rsid w:val="00E37C79"/>
    <w:rsid w:val="00E37E47"/>
    <w:rsid w:val="00E40F67"/>
    <w:rsid w:val="00E41690"/>
    <w:rsid w:val="00E424B3"/>
    <w:rsid w:val="00E42836"/>
    <w:rsid w:val="00E43518"/>
    <w:rsid w:val="00E4389F"/>
    <w:rsid w:val="00E43BCF"/>
    <w:rsid w:val="00E44303"/>
    <w:rsid w:val="00E448C6"/>
    <w:rsid w:val="00E44A52"/>
    <w:rsid w:val="00E44F92"/>
    <w:rsid w:val="00E458D7"/>
    <w:rsid w:val="00E46845"/>
    <w:rsid w:val="00E46E60"/>
    <w:rsid w:val="00E475EE"/>
    <w:rsid w:val="00E478EB"/>
    <w:rsid w:val="00E47D8B"/>
    <w:rsid w:val="00E501A8"/>
    <w:rsid w:val="00E502B1"/>
    <w:rsid w:val="00E509DF"/>
    <w:rsid w:val="00E5149A"/>
    <w:rsid w:val="00E51B13"/>
    <w:rsid w:val="00E51D6B"/>
    <w:rsid w:val="00E52B25"/>
    <w:rsid w:val="00E52CA5"/>
    <w:rsid w:val="00E53782"/>
    <w:rsid w:val="00E53B5D"/>
    <w:rsid w:val="00E543F3"/>
    <w:rsid w:val="00E557AE"/>
    <w:rsid w:val="00E55BA4"/>
    <w:rsid w:val="00E56196"/>
    <w:rsid w:val="00E562B4"/>
    <w:rsid w:val="00E60E2B"/>
    <w:rsid w:val="00E6112F"/>
    <w:rsid w:val="00E615C2"/>
    <w:rsid w:val="00E62860"/>
    <w:rsid w:val="00E62B16"/>
    <w:rsid w:val="00E62BA6"/>
    <w:rsid w:val="00E641A3"/>
    <w:rsid w:val="00E64FF3"/>
    <w:rsid w:val="00E657FA"/>
    <w:rsid w:val="00E66819"/>
    <w:rsid w:val="00E66926"/>
    <w:rsid w:val="00E70D08"/>
    <w:rsid w:val="00E714B1"/>
    <w:rsid w:val="00E71F27"/>
    <w:rsid w:val="00E721C2"/>
    <w:rsid w:val="00E731A0"/>
    <w:rsid w:val="00E74170"/>
    <w:rsid w:val="00E74957"/>
    <w:rsid w:val="00E74CA3"/>
    <w:rsid w:val="00E75F48"/>
    <w:rsid w:val="00E76A85"/>
    <w:rsid w:val="00E76BEE"/>
    <w:rsid w:val="00E771E5"/>
    <w:rsid w:val="00E776BA"/>
    <w:rsid w:val="00E77751"/>
    <w:rsid w:val="00E77933"/>
    <w:rsid w:val="00E77BA3"/>
    <w:rsid w:val="00E77FD5"/>
    <w:rsid w:val="00E803A5"/>
    <w:rsid w:val="00E80A4D"/>
    <w:rsid w:val="00E80F61"/>
    <w:rsid w:val="00E81039"/>
    <w:rsid w:val="00E8119C"/>
    <w:rsid w:val="00E815F2"/>
    <w:rsid w:val="00E81826"/>
    <w:rsid w:val="00E819B3"/>
    <w:rsid w:val="00E81A5B"/>
    <w:rsid w:val="00E81FD3"/>
    <w:rsid w:val="00E8344F"/>
    <w:rsid w:val="00E837CA"/>
    <w:rsid w:val="00E83ADB"/>
    <w:rsid w:val="00E84C01"/>
    <w:rsid w:val="00E8508E"/>
    <w:rsid w:val="00E85939"/>
    <w:rsid w:val="00E85B92"/>
    <w:rsid w:val="00E85D1A"/>
    <w:rsid w:val="00E8652A"/>
    <w:rsid w:val="00E8671B"/>
    <w:rsid w:val="00E86D94"/>
    <w:rsid w:val="00E8700E"/>
    <w:rsid w:val="00E8702C"/>
    <w:rsid w:val="00E878AA"/>
    <w:rsid w:val="00E91010"/>
    <w:rsid w:val="00E91FC7"/>
    <w:rsid w:val="00E922FD"/>
    <w:rsid w:val="00E92724"/>
    <w:rsid w:val="00E92D65"/>
    <w:rsid w:val="00E9344B"/>
    <w:rsid w:val="00E942CF"/>
    <w:rsid w:val="00E94C6C"/>
    <w:rsid w:val="00E95D31"/>
    <w:rsid w:val="00E97FAB"/>
    <w:rsid w:val="00EA05E1"/>
    <w:rsid w:val="00EA0644"/>
    <w:rsid w:val="00EA17B4"/>
    <w:rsid w:val="00EA1B6D"/>
    <w:rsid w:val="00EA1E34"/>
    <w:rsid w:val="00EA27F9"/>
    <w:rsid w:val="00EA2EC6"/>
    <w:rsid w:val="00EA3005"/>
    <w:rsid w:val="00EA3843"/>
    <w:rsid w:val="00EA406C"/>
    <w:rsid w:val="00EA49E7"/>
    <w:rsid w:val="00EA4D5E"/>
    <w:rsid w:val="00EA54DD"/>
    <w:rsid w:val="00EA59D3"/>
    <w:rsid w:val="00EA6C9A"/>
    <w:rsid w:val="00EA6E70"/>
    <w:rsid w:val="00EB0100"/>
    <w:rsid w:val="00EB097F"/>
    <w:rsid w:val="00EB0A40"/>
    <w:rsid w:val="00EB0ABA"/>
    <w:rsid w:val="00EB0AF7"/>
    <w:rsid w:val="00EB0B50"/>
    <w:rsid w:val="00EB0C7B"/>
    <w:rsid w:val="00EB1AEE"/>
    <w:rsid w:val="00EB2D23"/>
    <w:rsid w:val="00EB310A"/>
    <w:rsid w:val="00EB3BF5"/>
    <w:rsid w:val="00EB3F26"/>
    <w:rsid w:val="00EB41B5"/>
    <w:rsid w:val="00EB43A9"/>
    <w:rsid w:val="00EB43EE"/>
    <w:rsid w:val="00EB496C"/>
    <w:rsid w:val="00EB5760"/>
    <w:rsid w:val="00EB5B4C"/>
    <w:rsid w:val="00EB5F42"/>
    <w:rsid w:val="00EB62B8"/>
    <w:rsid w:val="00EB67B9"/>
    <w:rsid w:val="00EB6BBD"/>
    <w:rsid w:val="00EB6DEA"/>
    <w:rsid w:val="00EC017F"/>
    <w:rsid w:val="00EC07D1"/>
    <w:rsid w:val="00EC0DCD"/>
    <w:rsid w:val="00EC1169"/>
    <w:rsid w:val="00EC1459"/>
    <w:rsid w:val="00EC158E"/>
    <w:rsid w:val="00EC2505"/>
    <w:rsid w:val="00EC2A2D"/>
    <w:rsid w:val="00EC44EB"/>
    <w:rsid w:val="00EC61D1"/>
    <w:rsid w:val="00EC6412"/>
    <w:rsid w:val="00EC6AFE"/>
    <w:rsid w:val="00EC6DD7"/>
    <w:rsid w:val="00EC75F4"/>
    <w:rsid w:val="00EC7F4B"/>
    <w:rsid w:val="00ED0E50"/>
    <w:rsid w:val="00ED16A1"/>
    <w:rsid w:val="00ED37C7"/>
    <w:rsid w:val="00ED3D5C"/>
    <w:rsid w:val="00ED45BA"/>
    <w:rsid w:val="00ED4CFC"/>
    <w:rsid w:val="00ED4DCD"/>
    <w:rsid w:val="00ED55B8"/>
    <w:rsid w:val="00ED5682"/>
    <w:rsid w:val="00ED5EAA"/>
    <w:rsid w:val="00ED66B5"/>
    <w:rsid w:val="00ED66EB"/>
    <w:rsid w:val="00ED7569"/>
    <w:rsid w:val="00ED7ECD"/>
    <w:rsid w:val="00EE1705"/>
    <w:rsid w:val="00EE18B2"/>
    <w:rsid w:val="00EE1B59"/>
    <w:rsid w:val="00EE1DE9"/>
    <w:rsid w:val="00EE1E24"/>
    <w:rsid w:val="00EE2F3B"/>
    <w:rsid w:val="00EE3669"/>
    <w:rsid w:val="00EE36A0"/>
    <w:rsid w:val="00EE37C2"/>
    <w:rsid w:val="00EE38C7"/>
    <w:rsid w:val="00EE3C48"/>
    <w:rsid w:val="00EE41A6"/>
    <w:rsid w:val="00EE499C"/>
    <w:rsid w:val="00EE4DC3"/>
    <w:rsid w:val="00EE4DE4"/>
    <w:rsid w:val="00EE4E8D"/>
    <w:rsid w:val="00EE645A"/>
    <w:rsid w:val="00EE6B2B"/>
    <w:rsid w:val="00EE7050"/>
    <w:rsid w:val="00EE759F"/>
    <w:rsid w:val="00EE78AE"/>
    <w:rsid w:val="00EE7901"/>
    <w:rsid w:val="00EE7911"/>
    <w:rsid w:val="00EF07F0"/>
    <w:rsid w:val="00EF19B4"/>
    <w:rsid w:val="00EF2618"/>
    <w:rsid w:val="00EF2A85"/>
    <w:rsid w:val="00EF30DE"/>
    <w:rsid w:val="00EF331B"/>
    <w:rsid w:val="00EF35E1"/>
    <w:rsid w:val="00EF3C46"/>
    <w:rsid w:val="00EF4AD6"/>
    <w:rsid w:val="00EF54FF"/>
    <w:rsid w:val="00EF5A8D"/>
    <w:rsid w:val="00EF652B"/>
    <w:rsid w:val="00EF6B0E"/>
    <w:rsid w:val="00EF77A0"/>
    <w:rsid w:val="00F00045"/>
    <w:rsid w:val="00F008F6"/>
    <w:rsid w:val="00F008F8"/>
    <w:rsid w:val="00F008FD"/>
    <w:rsid w:val="00F0093C"/>
    <w:rsid w:val="00F017EA"/>
    <w:rsid w:val="00F0208A"/>
    <w:rsid w:val="00F0271D"/>
    <w:rsid w:val="00F037E0"/>
    <w:rsid w:val="00F038AD"/>
    <w:rsid w:val="00F03F34"/>
    <w:rsid w:val="00F041D6"/>
    <w:rsid w:val="00F050ED"/>
    <w:rsid w:val="00F05150"/>
    <w:rsid w:val="00F06246"/>
    <w:rsid w:val="00F0689F"/>
    <w:rsid w:val="00F0714F"/>
    <w:rsid w:val="00F07BBC"/>
    <w:rsid w:val="00F1075D"/>
    <w:rsid w:val="00F11307"/>
    <w:rsid w:val="00F1167D"/>
    <w:rsid w:val="00F1183F"/>
    <w:rsid w:val="00F119BE"/>
    <w:rsid w:val="00F11DC3"/>
    <w:rsid w:val="00F1286F"/>
    <w:rsid w:val="00F12B58"/>
    <w:rsid w:val="00F12BA7"/>
    <w:rsid w:val="00F14A6B"/>
    <w:rsid w:val="00F14AA2"/>
    <w:rsid w:val="00F1597B"/>
    <w:rsid w:val="00F15B64"/>
    <w:rsid w:val="00F160CD"/>
    <w:rsid w:val="00F16F90"/>
    <w:rsid w:val="00F1737D"/>
    <w:rsid w:val="00F17AE6"/>
    <w:rsid w:val="00F17C2D"/>
    <w:rsid w:val="00F201C9"/>
    <w:rsid w:val="00F20863"/>
    <w:rsid w:val="00F20CB0"/>
    <w:rsid w:val="00F21A37"/>
    <w:rsid w:val="00F225AD"/>
    <w:rsid w:val="00F237A0"/>
    <w:rsid w:val="00F2438A"/>
    <w:rsid w:val="00F24632"/>
    <w:rsid w:val="00F24A15"/>
    <w:rsid w:val="00F24A5B"/>
    <w:rsid w:val="00F24B88"/>
    <w:rsid w:val="00F2504C"/>
    <w:rsid w:val="00F250ED"/>
    <w:rsid w:val="00F251D3"/>
    <w:rsid w:val="00F25AB2"/>
    <w:rsid w:val="00F25C86"/>
    <w:rsid w:val="00F2673E"/>
    <w:rsid w:val="00F26962"/>
    <w:rsid w:val="00F2761E"/>
    <w:rsid w:val="00F27EFE"/>
    <w:rsid w:val="00F308AA"/>
    <w:rsid w:val="00F31F09"/>
    <w:rsid w:val="00F320A7"/>
    <w:rsid w:val="00F32BB0"/>
    <w:rsid w:val="00F3334D"/>
    <w:rsid w:val="00F34056"/>
    <w:rsid w:val="00F34C02"/>
    <w:rsid w:val="00F34D5D"/>
    <w:rsid w:val="00F352C0"/>
    <w:rsid w:val="00F3614A"/>
    <w:rsid w:val="00F361D2"/>
    <w:rsid w:val="00F37F8C"/>
    <w:rsid w:val="00F4023F"/>
    <w:rsid w:val="00F4054F"/>
    <w:rsid w:val="00F40870"/>
    <w:rsid w:val="00F41059"/>
    <w:rsid w:val="00F41517"/>
    <w:rsid w:val="00F418B8"/>
    <w:rsid w:val="00F4295A"/>
    <w:rsid w:val="00F4322E"/>
    <w:rsid w:val="00F4368B"/>
    <w:rsid w:val="00F43A52"/>
    <w:rsid w:val="00F43BD2"/>
    <w:rsid w:val="00F45570"/>
    <w:rsid w:val="00F46039"/>
    <w:rsid w:val="00F4615C"/>
    <w:rsid w:val="00F468D1"/>
    <w:rsid w:val="00F46B0B"/>
    <w:rsid w:val="00F46BCF"/>
    <w:rsid w:val="00F46C25"/>
    <w:rsid w:val="00F47156"/>
    <w:rsid w:val="00F471F3"/>
    <w:rsid w:val="00F514C0"/>
    <w:rsid w:val="00F5225E"/>
    <w:rsid w:val="00F532AF"/>
    <w:rsid w:val="00F55034"/>
    <w:rsid w:val="00F55071"/>
    <w:rsid w:val="00F5522B"/>
    <w:rsid w:val="00F55BC7"/>
    <w:rsid w:val="00F5655B"/>
    <w:rsid w:val="00F56AA4"/>
    <w:rsid w:val="00F56B1E"/>
    <w:rsid w:val="00F56EA3"/>
    <w:rsid w:val="00F574C5"/>
    <w:rsid w:val="00F606F5"/>
    <w:rsid w:val="00F621FE"/>
    <w:rsid w:val="00F625DA"/>
    <w:rsid w:val="00F629EF"/>
    <w:rsid w:val="00F63BFF"/>
    <w:rsid w:val="00F64951"/>
    <w:rsid w:val="00F651F7"/>
    <w:rsid w:val="00F65FB4"/>
    <w:rsid w:val="00F6656A"/>
    <w:rsid w:val="00F66890"/>
    <w:rsid w:val="00F66A07"/>
    <w:rsid w:val="00F67247"/>
    <w:rsid w:val="00F6769C"/>
    <w:rsid w:val="00F712F9"/>
    <w:rsid w:val="00F7139E"/>
    <w:rsid w:val="00F7147A"/>
    <w:rsid w:val="00F717C2"/>
    <w:rsid w:val="00F71917"/>
    <w:rsid w:val="00F72266"/>
    <w:rsid w:val="00F72752"/>
    <w:rsid w:val="00F72936"/>
    <w:rsid w:val="00F72DC4"/>
    <w:rsid w:val="00F73D55"/>
    <w:rsid w:val="00F73DA8"/>
    <w:rsid w:val="00F7440C"/>
    <w:rsid w:val="00F74B24"/>
    <w:rsid w:val="00F754A3"/>
    <w:rsid w:val="00F764F9"/>
    <w:rsid w:val="00F76CC0"/>
    <w:rsid w:val="00F76EC7"/>
    <w:rsid w:val="00F77386"/>
    <w:rsid w:val="00F77554"/>
    <w:rsid w:val="00F77DA7"/>
    <w:rsid w:val="00F803FF"/>
    <w:rsid w:val="00F80528"/>
    <w:rsid w:val="00F81777"/>
    <w:rsid w:val="00F81D42"/>
    <w:rsid w:val="00F821E3"/>
    <w:rsid w:val="00F82594"/>
    <w:rsid w:val="00F83682"/>
    <w:rsid w:val="00F83C0F"/>
    <w:rsid w:val="00F84A39"/>
    <w:rsid w:val="00F86A96"/>
    <w:rsid w:val="00F86B4A"/>
    <w:rsid w:val="00F871A7"/>
    <w:rsid w:val="00F87265"/>
    <w:rsid w:val="00F8774A"/>
    <w:rsid w:val="00F87FDB"/>
    <w:rsid w:val="00F900D5"/>
    <w:rsid w:val="00F905C8"/>
    <w:rsid w:val="00F90BA7"/>
    <w:rsid w:val="00F91FE7"/>
    <w:rsid w:val="00F92476"/>
    <w:rsid w:val="00F92991"/>
    <w:rsid w:val="00F92A53"/>
    <w:rsid w:val="00F92D69"/>
    <w:rsid w:val="00F92DB8"/>
    <w:rsid w:val="00F93387"/>
    <w:rsid w:val="00F9352D"/>
    <w:rsid w:val="00F93AFA"/>
    <w:rsid w:val="00F93BB4"/>
    <w:rsid w:val="00F93BEC"/>
    <w:rsid w:val="00F945FB"/>
    <w:rsid w:val="00F94708"/>
    <w:rsid w:val="00F95859"/>
    <w:rsid w:val="00F95E96"/>
    <w:rsid w:val="00F95FDF"/>
    <w:rsid w:val="00F96A44"/>
    <w:rsid w:val="00F96CD9"/>
    <w:rsid w:val="00F97268"/>
    <w:rsid w:val="00F9746F"/>
    <w:rsid w:val="00F97DFB"/>
    <w:rsid w:val="00F97EEA"/>
    <w:rsid w:val="00FA0101"/>
    <w:rsid w:val="00FA06AC"/>
    <w:rsid w:val="00FA37A0"/>
    <w:rsid w:val="00FA440F"/>
    <w:rsid w:val="00FA48FD"/>
    <w:rsid w:val="00FA4CC8"/>
    <w:rsid w:val="00FA4E38"/>
    <w:rsid w:val="00FA597C"/>
    <w:rsid w:val="00FA5A39"/>
    <w:rsid w:val="00FA5F20"/>
    <w:rsid w:val="00FA5FEE"/>
    <w:rsid w:val="00FA6380"/>
    <w:rsid w:val="00FA6CD8"/>
    <w:rsid w:val="00FA76F9"/>
    <w:rsid w:val="00FB04C0"/>
    <w:rsid w:val="00FB04D7"/>
    <w:rsid w:val="00FB066E"/>
    <w:rsid w:val="00FB074F"/>
    <w:rsid w:val="00FB0DC0"/>
    <w:rsid w:val="00FB13E5"/>
    <w:rsid w:val="00FB17BD"/>
    <w:rsid w:val="00FB19D8"/>
    <w:rsid w:val="00FB1FBD"/>
    <w:rsid w:val="00FB26FB"/>
    <w:rsid w:val="00FB272F"/>
    <w:rsid w:val="00FB2A69"/>
    <w:rsid w:val="00FB3ACD"/>
    <w:rsid w:val="00FB5F4F"/>
    <w:rsid w:val="00FB6700"/>
    <w:rsid w:val="00FB6969"/>
    <w:rsid w:val="00FB6D29"/>
    <w:rsid w:val="00FB6DED"/>
    <w:rsid w:val="00FB6F9D"/>
    <w:rsid w:val="00FC0451"/>
    <w:rsid w:val="00FC09A1"/>
    <w:rsid w:val="00FC0D84"/>
    <w:rsid w:val="00FC0F2B"/>
    <w:rsid w:val="00FC20D7"/>
    <w:rsid w:val="00FC21CC"/>
    <w:rsid w:val="00FC263B"/>
    <w:rsid w:val="00FC2C6C"/>
    <w:rsid w:val="00FC345D"/>
    <w:rsid w:val="00FC3482"/>
    <w:rsid w:val="00FC37F5"/>
    <w:rsid w:val="00FC3AAE"/>
    <w:rsid w:val="00FC3E3C"/>
    <w:rsid w:val="00FC4588"/>
    <w:rsid w:val="00FC4F6F"/>
    <w:rsid w:val="00FC5380"/>
    <w:rsid w:val="00FC575C"/>
    <w:rsid w:val="00FC5D59"/>
    <w:rsid w:val="00FC64E5"/>
    <w:rsid w:val="00FC713B"/>
    <w:rsid w:val="00FC718A"/>
    <w:rsid w:val="00FC75DE"/>
    <w:rsid w:val="00FC7997"/>
    <w:rsid w:val="00FD04DE"/>
    <w:rsid w:val="00FD0901"/>
    <w:rsid w:val="00FD1700"/>
    <w:rsid w:val="00FD1EDE"/>
    <w:rsid w:val="00FD3A0B"/>
    <w:rsid w:val="00FD49C3"/>
    <w:rsid w:val="00FD4C7F"/>
    <w:rsid w:val="00FD5332"/>
    <w:rsid w:val="00FD55A0"/>
    <w:rsid w:val="00FD66DC"/>
    <w:rsid w:val="00FD6F5D"/>
    <w:rsid w:val="00FD7AD7"/>
    <w:rsid w:val="00FE026D"/>
    <w:rsid w:val="00FE0393"/>
    <w:rsid w:val="00FE0879"/>
    <w:rsid w:val="00FE08F3"/>
    <w:rsid w:val="00FE0B87"/>
    <w:rsid w:val="00FE0EE0"/>
    <w:rsid w:val="00FE18D3"/>
    <w:rsid w:val="00FE2636"/>
    <w:rsid w:val="00FE37B7"/>
    <w:rsid w:val="00FE3D17"/>
    <w:rsid w:val="00FE4DA2"/>
    <w:rsid w:val="00FE4DEE"/>
    <w:rsid w:val="00FE540B"/>
    <w:rsid w:val="00FE5625"/>
    <w:rsid w:val="00FE5909"/>
    <w:rsid w:val="00FE6AA7"/>
    <w:rsid w:val="00FF051A"/>
    <w:rsid w:val="00FF1775"/>
    <w:rsid w:val="00FF18F3"/>
    <w:rsid w:val="00FF2172"/>
    <w:rsid w:val="00FF2C40"/>
    <w:rsid w:val="00FF30CE"/>
    <w:rsid w:val="00FF393F"/>
    <w:rsid w:val="00FF4F63"/>
    <w:rsid w:val="00FF5BEA"/>
    <w:rsid w:val="00FF5C78"/>
    <w:rsid w:val="00FF6CF4"/>
    <w:rsid w:val="00FF73E1"/>
    <w:rsid w:val="00FF7F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40A0"/>
    <w:rPr>
      <w:sz w:val="28"/>
      <w:lang w:val="uk-UA" w:eastAsia="uk-UA"/>
    </w:rPr>
  </w:style>
  <w:style w:type="paragraph" w:styleId="1">
    <w:name w:val="heading 1"/>
    <w:basedOn w:val="a"/>
    <w:next w:val="a"/>
    <w:qFormat/>
    <w:rsid w:val="008E54C0"/>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040A0"/>
    <w:pPr>
      <w:keepNext/>
      <w:spacing w:before="60" w:after="60" w:line="259" w:lineRule="auto"/>
      <w:jc w:val="center"/>
      <w:outlineLvl w:val="1"/>
    </w:pPr>
    <w:rPr>
      <w:b/>
    </w:rPr>
  </w:style>
  <w:style w:type="paragraph" w:styleId="4">
    <w:name w:val="heading 4"/>
    <w:basedOn w:val="a"/>
    <w:next w:val="a"/>
    <w:link w:val="40"/>
    <w:uiPriority w:val="9"/>
    <w:qFormat/>
    <w:rsid w:val="009040A0"/>
    <w:pPr>
      <w:keepNext/>
      <w:spacing w:before="40" w:line="187" w:lineRule="auto"/>
      <w:outlineLvl w:val="3"/>
    </w:pPr>
    <w:rPr>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Normal">
    <w:name w:val="Normal"/>
    <w:rsid w:val="009040A0"/>
    <w:pPr>
      <w:widowControl w:val="0"/>
      <w:spacing w:after="260" w:line="340" w:lineRule="auto"/>
      <w:ind w:left="1080" w:right="1600"/>
      <w:jc w:val="center"/>
    </w:pPr>
    <w:rPr>
      <w:b/>
      <w:snapToGrid w:val="0"/>
      <w:lang w:val="uk-UA"/>
    </w:rPr>
  </w:style>
  <w:style w:type="paragraph" w:styleId="a3">
    <w:name w:val="footer"/>
    <w:basedOn w:val="a"/>
    <w:link w:val="a4"/>
    <w:rsid w:val="009040A0"/>
    <w:pPr>
      <w:tabs>
        <w:tab w:val="center" w:pos="4153"/>
        <w:tab w:val="right" w:pos="8306"/>
      </w:tabs>
    </w:pPr>
  </w:style>
  <w:style w:type="paragraph" w:styleId="a5">
    <w:name w:val="Body Text Indent"/>
    <w:aliases w:val=" Знак1,Основной текст с отступом Знак1,Основной текст с отступом Знак Знак,Основной текст 2 Знак Знак Знак,Основной текст 2 Знак Знак1,Основной текст с отступом Знак,Основной текст 2 Знак Знак,Основной текст 2 Знак"/>
    <w:basedOn w:val="a"/>
    <w:link w:val="21"/>
    <w:rsid w:val="009040A0"/>
    <w:pPr>
      <w:ind w:firstLine="709"/>
      <w:jc w:val="both"/>
    </w:pPr>
  </w:style>
  <w:style w:type="paragraph" w:styleId="a6">
    <w:name w:val="Plain Text"/>
    <w:basedOn w:val="a"/>
    <w:link w:val="a7"/>
    <w:rsid w:val="009040A0"/>
    <w:rPr>
      <w:rFonts w:ascii="Courier New" w:hAnsi="Courier New"/>
      <w:sz w:val="20"/>
    </w:rPr>
  </w:style>
  <w:style w:type="paragraph" w:styleId="a8">
    <w:name w:val="header"/>
    <w:basedOn w:val="a"/>
    <w:link w:val="a9"/>
    <w:rsid w:val="009040A0"/>
    <w:pPr>
      <w:tabs>
        <w:tab w:val="center" w:pos="4153"/>
        <w:tab w:val="right" w:pos="8306"/>
      </w:tabs>
    </w:pPr>
  </w:style>
  <w:style w:type="character" w:styleId="aa">
    <w:name w:val="page number"/>
    <w:basedOn w:val="a0"/>
    <w:rsid w:val="009040A0"/>
  </w:style>
  <w:style w:type="paragraph" w:styleId="ab">
    <w:name w:val="Body Text"/>
    <w:aliases w:val="Текст 14 с абз.,Текст 14 с абз. Знак Знак Знак Знак,Текст 14 с абз. Знак Знак Знак, Знак2,Основной текст Знак1,Основной текст Знак Знак,Знак2,Текст 14 с абз. Знак Знак"/>
    <w:basedOn w:val="a"/>
    <w:link w:val="ac"/>
    <w:rsid w:val="009040A0"/>
    <w:pPr>
      <w:spacing w:line="192" w:lineRule="auto"/>
      <w:jc w:val="both"/>
    </w:pPr>
  </w:style>
  <w:style w:type="paragraph" w:styleId="3">
    <w:name w:val="Body Text 3"/>
    <w:basedOn w:val="a"/>
    <w:link w:val="30"/>
    <w:rsid w:val="009040A0"/>
    <w:pPr>
      <w:spacing w:line="192" w:lineRule="auto"/>
      <w:ind w:right="-108"/>
      <w:jc w:val="center"/>
    </w:pPr>
  </w:style>
  <w:style w:type="paragraph" w:styleId="ad">
    <w:name w:val="Balloon Text"/>
    <w:basedOn w:val="a"/>
    <w:link w:val="ae"/>
    <w:semiHidden/>
    <w:rsid w:val="009040A0"/>
    <w:rPr>
      <w:rFonts w:ascii="Tahoma" w:hAnsi="Tahoma"/>
      <w:sz w:val="16"/>
      <w:lang w:val="ru-RU"/>
    </w:rPr>
  </w:style>
  <w:style w:type="paragraph" w:customStyle="1" w:styleId="9">
    <w:name w:val="заголовок 9"/>
    <w:basedOn w:val="a"/>
    <w:next w:val="a"/>
    <w:rsid w:val="009040A0"/>
    <w:pPr>
      <w:keepNext/>
      <w:autoSpaceDE w:val="0"/>
      <w:autoSpaceDN w:val="0"/>
      <w:jc w:val="center"/>
      <w:outlineLvl w:val="8"/>
    </w:pPr>
    <w:rPr>
      <w:i/>
      <w:iCs/>
      <w:w w:val="101"/>
      <w:sz w:val="22"/>
      <w:szCs w:val="22"/>
    </w:rPr>
  </w:style>
  <w:style w:type="paragraph" w:customStyle="1" w:styleId="af">
    <w:name w:val=" Знак"/>
    <w:basedOn w:val="a"/>
    <w:rsid w:val="009040A0"/>
    <w:rPr>
      <w:rFonts w:ascii="Verdana" w:hAnsi="Verdana" w:cs="Verdana"/>
      <w:sz w:val="20"/>
      <w:lang w:val="en-US" w:eastAsia="en-US"/>
    </w:rPr>
  </w:style>
  <w:style w:type="character" w:customStyle="1" w:styleId="ac">
    <w:name w:val="Основной текст Знак"/>
    <w:aliases w:val="Текст 14 с абз. Знак,Текст 14 с абз. Знак Знак Знак Знак Знак,Текст 14 с абз. Знак Знак Знак Знак1, Знак2 Знак,Основной текст Знак1 Знак,Основной текст Знак Знак Знак,Знак2 Знак,Текст 14 с абз. Знак Знак Знак1"/>
    <w:link w:val="ab"/>
    <w:rsid w:val="009040A0"/>
    <w:rPr>
      <w:sz w:val="28"/>
      <w:lang w:val="uk-UA" w:eastAsia="uk-UA" w:bidi="ar-SA"/>
    </w:rPr>
  </w:style>
  <w:style w:type="paragraph" w:customStyle="1" w:styleId="CharCharCharChar">
    <w:name w:val="Char Знак Знак Char Знак Знак Char Знак Знак Char Знак Знак Знак Знак Знак Знак Знак Знак Знак Знак Знак"/>
    <w:basedOn w:val="a"/>
    <w:rsid w:val="009040A0"/>
    <w:rPr>
      <w:rFonts w:ascii="Verdana" w:hAnsi="Verdana" w:cs="Verdana"/>
      <w:sz w:val="20"/>
      <w:lang w:val="en-US" w:eastAsia="en-US"/>
    </w:rPr>
  </w:style>
  <w:style w:type="character" w:customStyle="1" w:styleId="21">
    <w:name w:val="Основной текст с отступом Знак2"/>
    <w:aliases w:val=" Знак1 Знак,Основной текст с отступом Знак1 Знак,Основной текст с отступом Знак Знак Знак,Основной текст 2 Знак Знак Знак Знак,Основной текст 2 Знак Знак1 Знак,Основной текст с отступом Знак Знак1"/>
    <w:link w:val="a5"/>
    <w:rsid w:val="009040A0"/>
    <w:rPr>
      <w:sz w:val="28"/>
      <w:lang w:val="uk-UA" w:eastAsia="uk-UA" w:bidi="ar-SA"/>
    </w:rPr>
  </w:style>
  <w:style w:type="character" w:customStyle="1" w:styleId="a7">
    <w:name w:val="Текст Знак"/>
    <w:link w:val="a6"/>
    <w:rsid w:val="009040A0"/>
    <w:rPr>
      <w:rFonts w:ascii="Courier New" w:hAnsi="Courier New"/>
      <w:lang w:val="uk-UA" w:eastAsia="uk-UA" w:bidi="ar-SA"/>
    </w:rPr>
  </w:style>
  <w:style w:type="paragraph" w:styleId="af0">
    <w:name w:val="No Spacing"/>
    <w:uiPriority w:val="1"/>
    <w:qFormat/>
    <w:rsid w:val="009040A0"/>
    <w:rPr>
      <w:rFonts w:ascii="Calibri" w:eastAsia="Calibri" w:hAnsi="Calibri"/>
      <w:sz w:val="22"/>
      <w:szCs w:val="22"/>
      <w:lang w:eastAsia="en-US"/>
    </w:rPr>
  </w:style>
  <w:style w:type="character" w:customStyle="1" w:styleId="ae">
    <w:name w:val="Текст выноски Знак"/>
    <w:link w:val="ad"/>
    <w:locked/>
    <w:rsid w:val="009040A0"/>
    <w:rPr>
      <w:rFonts w:ascii="Tahoma" w:hAnsi="Tahoma"/>
      <w:sz w:val="16"/>
      <w:lang w:val="ru-RU" w:eastAsia="uk-UA" w:bidi="ar-SA"/>
    </w:rPr>
  </w:style>
  <w:style w:type="character" w:customStyle="1" w:styleId="20">
    <w:name w:val="Заголовок 2 Знак"/>
    <w:link w:val="2"/>
    <w:rsid w:val="009040A0"/>
    <w:rPr>
      <w:b/>
      <w:sz w:val="28"/>
      <w:lang w:val="uk-UA" w:eastAsia="uk-UA" w:bidi="ar-SA"/>
    </w:rPr>
  </w:style>
  <w:style w:type="paragraph" w:customStyle="1" w:styleId="af1">
    <w:name w:val="Нормальний текст"/>
    <w:basedOn w:val="a"/>
    <w:rsid w:val="009040A0"/>
    <w:pPr>
      <w:spacing w:before="120"/>
      <w:ind w:firstLine="567"/>
    </w:pPr>
    <w:rPr>
      <w:rFonts w:ascii="Antiqua" w:hAnsi="Antiqua"/>
      <w:sz w:val="26"/>
      <w:lang w:eastAsia="ru-RU"/>
    </w:rPr>
  </w:style>
  <w:style w:type="paragraph" w:styleId="22">
    <w:name w:val="Body Text 2"/>
    <w:basedOn w:val="a"/>
    <w:rsid w:val="0077539A"/>
    <w:pPr>
      <w:spacing w:line="192" w:lineRule="auto"/>
      <w:jc w:val="both"/>
    </w:pPr>
    <w:rPr>
      <w:sz w:val="24"/>
    </w:rPr>
  </w:style>
  <w:style w:type="character" w:customStyle="1" w:styleId="10">
    <w:name w:val=" Знак Знак1"/>
    <w:rsid w:val="0077539A"/>
    <w:rPr>
      <w:sz w:val="28"/>
      <w:lang w:val="uk-UA" w:eastAsia="uk-UA" w:bidi="ar-SA"/>
    </w:rPr>
  </w:style>
  <w:style w:type="paragraph" w:customStyle="1" w:styleId="31">
    <w:name w:val=" Знак Знак3 Знак Знак"/>
    <w:basedOn w:val="a"/>
    <w:rsid w:val="001C6CD1"/>
    <w:rPr>
      <w:rFonts w:ascii="Verdana" w:hAnsi="Verdana" w:cs="Verdana"/>
      <w:sz w:val="20"/>
      <w:lang w:val="en-US" w:eastAsia="en-US"/>
    </w:rPr>
  </w:style>
  <w:style w:type="paragraph" w:customStyle="1" w:styleId="32">
    <w:name w:val=" Знак Знак3 Знак Знак Знак Знак Знак Знак Знак Знак Знак Знак Знак Знак Знак Знак Знак Знак"/>
    <w:basedOn w:val="a"/>
    <w:rsid w:val="00793FA4"/>
    <w:rPr>
      <w:rFonts w:ascii="Verdana" w:hAnsi="Verdana" w:cs="Verdana"/>
      <w:sz w:val="20"/>
      <w:lang w:val="en-US" w:eastAsia="en-US"/>
    </w:rPr>
  </w:style>
  <w:style w:type="paragraph" w:customStyle="1" w:styleId="11">
    <w:name w:val=" Знак Знак Знак Знак Знак1 Знак"/>
    <w:basedOn w:val="a"/>
    <w:rsid w:val="00A12039"/>
    <w:rPr>
      <w:rFonts w:ascii="Verdana" w:hAnsi="Verdana" w:cs="Verdana"/>
      <w:sz w:val="20"/>
      <w:lang w:val="en-US" w:eastAsia="en-US"/>
    </w:rPr>
  </w:style>
  <w:style w:type="paragraph" w:customStyle="1" w:styleId="310">
    <w:name w:val=" Знак Знак3 Знак Знак Знак Знак1 Знак Знак Знак Знак Знак Знак Знак Знак Знак Знак Знак Знак"/>
    <w:basedOn w:val="a"/>
    <w:rsid w:val="00776C25"/>
    <w:rPr>
      <w:rFonts w:ascii="Verdana" w:hAnsi="Verdana" w:cs="Verdana"/>
      <w:sz w:val="20"/>
      <w:lang w:val="en-US" w:eastAsia="en-US"/>
    </w:rPr>
  </w:style>
  <w:style w:type="paragraph" w:styleId="af2">
    <w:name w:val="Title"/>
    <w:basedOn w:val="a"/>
    <w:qFormat/>
    <w:rsid w:val="00023BF3"/>
    <w:pPr>
      <w:jc w:val="center"/>
    </w:pPr>
  </w:style>
  <w:style w:type="paragraph" w:customStyle="1" w:styleId="311">
    <w:name w:val=" Знак Знак3 Знак Знак Знак Знак1 Знак Знак Знак Знак Знак Знак Знак Знак Знак Знак Знак Знак Знак Знак Знак Знак"/>
    <w:basedOn w:val="a"/>
    <w:rsid w:val="00FB272F"/>
    <w:rPr>
      <w:rFonts w:ascii="Verdana" w:hAnsi="Verdana" w:cs="Verdana"/>
      <w:sz w:val="20"/>
      <w:lang w:val="en-US" w:eastAsia="en-US"/>
    </w:rPr>
  </w:style>
  <w:style w:type="paragraph" w:customStyle="1" w:styleId="12">
    <w:name w:val=" Знак Знак Знак1 Знак Знак Знак Знак Знак Знак Знак Знак"/>
    <w:basedOn w:val="a"/>
    <w:rsid w:val="00004284"/>
    <w:rPr>
      <w:rFonts w:ascii="Verdana" w:eastAsia="MS Mincho" w:hAnsi="Verdana" w:cs="Verdana"/>
      <w:sz w:val="20"/>
      <w:lang w:val="en-US" w:eastAsia="en-US"/>
    </w:rPr>
  </w:style>
  <w:style w:type="paragraph" w:customStyle="1" w:styleId="33">
    <w:name w:val=" Знак Знак3"/>
    <w:basedOn w:val="a"/>
    <w:rsid w:val="00CF3C51"/>
    <w:rPr>
      <w:rFonts w:ascii="Verdana" w:hAnsi="Verdana" w:cs="Verdana"/>
      <w:sz w:val="20"/>
      <w:lang w:val="en-US" w:eastAsia="en-US"/>
    </w:rPr>
  </w:style>
  <w:style w:type="paragraph" w:customStyle="1" w:styleId="13">
    <w:name w:val=" Знак Знак Знак1 Знак Знак Знак Знак Знак Знак Знак Знак Знак"/>
    <w:basedOn w:val="a"/>
    <w:rsid w:val="00A40C87"/>
    <w:rPr>
      <w:rFonts w:ascii="Verdana" w:eastAsia="MS Mincho" w:hAnsi="Verdana" w:cs="Verdana"/>
      <w:sz w:val="20"/>
      <w:lang w:val="en-US" w:eastAsia="en-US"/>
    </w:rPr>
  </w:style>
  <w:style w:type="paragraph" w:customStyle="1" w:styleId="312">
    <w:name w:val=" Знак Знак3 Знак Знак1 Знак Знак Знак Знак Знак Знак Знак Знак Знак Знак Знак Знак Знак Знак"/>
    <w:basedOn w:val="a"/>
    <w:rsid w:val="00187730"/>
    <w:rPr>
      <w:rFonts w:ascii="Verdana" w:hAnsi="Verdana" w:cs="Verdana"/>
      <w:sz w:val="20"/>
      <w:lang w:val="en-US" w:eastAsia="en-US"/>
    </w:rPr>
  </w:style>
  <w:style w:type="character" w:customStyle="1" w:styleId="apple-converted-space">
    <w:name w:val="apple-converted-space"/>
    <w:basedOn w:val="a0"/>
    <w:rsid w:val="00187730"/>
  </w:style>
  <w:style w:type="paragraph" w:styleId="34">
    <w:name w:val="Body Text Indent 3"/>
    <w:basedOn w:val="a"/>
    <w:link w:val="35"/>
    <w:rsid w:val="008755E1"/>
    <w:pPr>
      <w:spacing w:after="120"/>
      <w:ind w:left="283"/>
    </w:pPr>
    <w:rPr>
      <w:sz w:val="16"/>
      <w:szCs w:val="16"/>
    </w:rPr>
  </w:style>
  <w:style w:type="paragraph" w:customStyle="1" w:styleId="af3">
    <w:name w:val=" Знак Знак Знак Знак Знак Знак"/>
    <w:basedOn w:val="a"/>
    <w:rsid w:val="00BD4168"/>
    <w:rPr>
      <w:rFonts w:ascii="Verdana" w:hAnsi="Verdana" w:cs="Verdana"/>
      <w:sz w:val="20"/>
      <w:lang w:val="en-US" w:eastAsia="en-US"/>
    </w:rPr>
  </w:style>
  <w:style w:type="paragraph" w:customStyle="1" w:styleId="14">
    <w:name w:val=" Знак Знак Знак1 Знак Знак Знак Знак Знак Знак Знак Знак Знак Знак"/>
    <w:basedOn w:val="a"/>
    <w:rsid w:val="00FA6380"/>
    <w:rPr>
      <w:rFonts w:ascii="Verdana" w:eastAsia="MS Mincho" w:hAnsi="Verdana" w:cs="Verdana"/>
      <w:sz w:val="20"/>
      <w:lang w:val="en-US" w:eastAsia="en-US"/>
    </w:rPr>
  </w:style>
  <w:style w:type="paragraph" w:customStyle="1" w:styleId="313">
    <w:name w:val=" Знак Знак3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E54C0"/>
    <w:rPr>
      <w:rFonts w:ascii="Verdana" w:hAnsi="Verdana" w:cs="Verdana"/>
      <w:sz w:val="20"/>
      <w:lang w:val="en-US" w:eastAsia="en-US"/>
    </w:rPr>
  </w:style>
  <w:style w:type="character" w:customStyle="1" w:styleId="textexposedshow">
    <w:name w:val="text_exposed_show"/>
    <w:rsid w:val="00021CE9"/>
  </w:style>
  <w:style w:type="paragraph" w:customStyle="1" w:styleId="15">
    <w:name w:val=" Знак Знак Знак1 Знак Знак Знак Знак Знак Знак Знак"/>
    <w:basedOn w:val="a"/>
    <w:rsid w:val="00B45807"/>
    <w:rPr>
      <w:rFonts w:ascii="Verdana" w:eastAsia="MS Mincho" w:hAnsi="Verdana" w:cs="Verdana"/>
      <w:sz w:val="20"/>
      <w:lang w:val="en-US" w:eastAsia="en-US"/>
    </w:rPr>
  </w:style>
  <w:style w:type="paragraph" w:customStyle="1" w:styleId="3110">
    <w:name w:val=" Знак Знак3 Знак Знак1 Знак Знак Знак Знак Знак Знак Знак Знак1 Знак Знак"/>
    <w:basedOn w:val="a"/>
    <w:rsid w:val="00257AA0"/>
    <w:rPr>
      <w:rFonts w:ascii="Verdana" w:hAnsi="Verdana" w:cs="Verdana"/>
      <w:sz w:val="20"/>
      <w:lang w:val="en-US" w:eastAsia="en-US"/>
    </w:rPr>
  </w:style>
  <w:style w:type="paragraph" w:customStyle="1" w:styleId="210">
    <w:name w:val="Основной текст с отступом 21"/>
    <w:basedOn w:val="a"/>
    <w:rsid w:val="007A20ED"/>
    <w:pPr>
      <w:suppressAutoHyphens/>
      <w:ind w:firstLine="567"/>
      <w:jc w:val="both"/>
    </w:pPr>
    <w:rPr>
      <w:sz w:val="22"/>
      <w:lang w:eastAsia="ar-SA"/>
    </w:rPr>
  </w:style>
  <w:style w:type="paragraph" w:styleId="23">
    <w:name w:val="Body Text Indent 2"/>
    <w:basedOn w:val="a"/>
    <w:link w:val="24"/>
    <w:rsid w:val="00B20A20"/>
    <w:pPr>
      <w:ind w:firstLine="708"/>
      <w:jc w:val="both"/>
    </w:pPr>
    <w:rPr>
      <w:sz w:val="20"/>
    </w:rPr>
  </w:style>
  <w:style w:type="paragraph" w:customStyle="1" w:styleId="314">
    <w:name w:val=" Знак Знак3 Знак Знак1"/>
    <w:basedOn w:val="a"/>
    <w:rsid w:val="00692D51"/>
    <w:rPr>
      <w:rFonts w:ascii="Verdana" w:hAnsi="Verdana" w:cs="Verdana"/>
      <w:sz w:val="20"/>
      <w:lang w:val="en-US" w:eastAsia="en-US"/>
    </w:rPr>
  </w:style>
  <w:style w:type="paragraph" w:customStyle="1" w:styleId="ListParagraph">
    <w:name w:val="List Paragraph"/>
    <w:basedOn w:val="a"/>
    <w:rsid w:val="00CF6EFD"/>
    <w:pPr>
      <w:spacing w:after="200" w:line="276" w:lineRule="auto"/>
      <w:ind w:left="720"/>
      <w:contextualSpacing/>
    </w:pPr>
    <w:rPr>
      <w:rFonts w:ascii="Calibri" w:eastAsia="Calibri" w:hAnsi="Calibri"/>
      <w:sz w:val="22"/>
      <w:szCs w:val="22"/>
      <w:lang w:val="ru-RU" w:eastAsia="ru-RU"/>
    </w:rPr>
  </w:style>
  <w:style w:type="paragraph" w:customStyle="1" w:styleId="315">
    <w:name w:val=" Знак Знак3 Знак Знак1 Знак Знак Знак Знак"/>
    <w:basedOn w:val="a"/>
    <w:rsid w:val="000A1B11"/>
    <w:rPr>
      <w:rFonts w:ascii="Verdana" w:hAnsi="Verdana" w:cs="Verdana"/>
      <w:sz w:val="20"/>
      <w:lang w:val="en-US" w:eastAsia="en-US"/>
    </w:rPr>
  </w:style>
  <w:style w:type="paragraph" w:customStyle="1" w:styleId="3111">
    <w:name w:val=" Знак Знак3 Знак Знак1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1D3661"/>
    <w:rPr>
      <w:rFonts w:ascii="Verdana" w:hAnsi="Verdana" w:cs="Verdana"/>
      <w:sz w:val="20"/>
      <w:lang w:val="en-US" w:eastAsia="en-US"/>
    </w:rPr>
  </w:style>
  <w:style w:type="paragraph" w:customStyle="1" w:styleId="16">
    <w:name w:val="Обычный1"/>
    <w:rsid w:val="00EA3843"/>
    <w:pPr>
      <w:widowControl w:val="0"/>
    </w:pPr>
    <w:rPr>
      <w:sz w:val="28"/>
      <w:lang w:val="uk-UA" w:eastAsia="uk-UA"/>
    </w:rPr>
  </w:style>
  <w:style w:type="paragraph" w:customStyle="1" w:styleId="3112">
    <w:name w:val=" Знак Знак3 Знак Знак1 Знак Знак Знак Знак Знак Знак Знак Знак1 Знак Знак Знак Знак"/>
    <w:basedOn w:val="a"/>
    <w:rsid w:val="006C17E6"/>
    <w:rPr>
      <w:rFonts w:ascii="Verdana" w:hAnsi="Verdana" w:cs="Verdana"/>
      <w:sz w:val="20"/>
      <w:lang w:val="en-US" w:eastAsia="en-US"/>
    </w:rPr>
  </w:style>
  <w:style w:type="paragraph" w:customStyle="1" w:styleId="af4">
    <w:name w:val=" Знак Знак Знак Знак Знак Знак Знак"/>
    <w:basedOn w:val="a"/>
    <w:rsid w:val="0078483F"/>
    <w:rPr>
      <w:rFonts w:ascii="Verdana" w:hAnsi="Verdana" w:cs="Verdana"/>
      <w:sz w:val="20"/>
      <w:lang w:val="en-US" w:eastAsia="en-US"/>
    </w:rPr>
  </w:style>
  <w:style w:type="paragraph" w:customStyle="1" w:styleId="14pt">
    <w:name w:val="Обычный + 14 pt"/>
    <w:basedOn w:val="a"/>
    <w:rsid w:val="00FA0101"/>
    <w:rPr>
      <w:szCs w:val="28"/>
      <w:lang w:eastAsia="ru-RU"/>
    </w:rPr>
  </w:style>
  <w:style w:type="paragraph" w:customStyle="1" w:styleId="3113">
    <w:name w:val=" Знак Знак3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rsid w:val="00A12567"/>
    <w:rPr>
      <w:rFonts w:ascii="Verdana" w:hAnsi="Verdana" w:cs="Verdana"/>
      <w:sz w:val="20"/>
      <w:lang w:val="en-US" w:eastAsia="en-US"/>
    </w:rPr>
  </w:style>
  <w:style w:type="character" w:customStyle="1" w:styleId="rvts0">
    <w:name w:val="rvts0"/>
    <w:basedOn w:val="a0"/>
    <w:uiPriority w:val="99"/>
    <w:rsid w:val="00666D3A"/>
  </w:style>
  <w:style w:type="character" w:customStyle="1" w:styleId="hpsalt-edited">
    <w:name w:val="hps alt-edited"/>
    <w:uiPriority w:val="99"/>
    <w:rsid w:val="0041431A"/>
  </w:style>
  <w:style w:type="paragraph" w:customStyle="1" w:styleId="31110">
    <w:name w:val=" Знак Знак3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
    <w:rsid w:val="00B8734E"/>
    <w:rPr>
      <w:rFonts w:ascii="Verdana" w:hAnsi="Verdana" w:cs="Verdana"/>
      <w:sz w:val="20"/>
      <w:lang w:val="en-US" w:eastAsia="en-US"/>
    </w:rPr>
  </w:style>
  <w:style w:type="paragraph" w:customStyle="1" w:styleId="31111">
    <w:name w:val=" Знак Знак3 Знак Знак1 Знак Знак Знак Знак Знак Знак Знак Знак1 Знак Знак Знак Знак Знак Знак Знак Знак Знак Знак Знак Знак Знак Знак1 Знак Знак Знак Знак Знак Знак Знак Знак"/>
    <w:basedOn w:val="a"/>
    <w:rsid w:val="0060322A"/>
    <w:rPr>
      <w:rFonts w:ascii="Verdana" w:hAnsi="Verdana" w:cs="Verdana"/>
      <w:sz w:val="20"/>
      <w:lang w:val="en-US" w:eastAsia="en-US"/>
    </w:rPr>
  </w:style>
  <w:style w:type="character" w:customStyle="1" w:styleId="40">
    <w:name w:val="Заголовок 4 Знак"/>
    <w:link w:val="4"/>
    <w:uiPriority w:val="9"/>
    <w:rsid w:val="004A7FDE"/>
    <w:rPr>
      <w:sz w:val="28"/>
      <w:lang w:eastAsia="ru-RU"/>
    </w:rPr>
  </w:style>
  <w:style w:type="character" w:customStyle="1" w:styleId="24">
    <w:name w:val="Основной текст с отступом 2 Знак"/>
    <w:link w:val="23"/>
    <w:rsid w:val="004A7FDE"/>
  </w:style>
  <w:style w:type="paragraph" w:customStyle="1" w:styleId="316">
    <w:name w:val=" Знак Знак3 Знак Знак1 Знак Знак Знак Знак Знак Знак"/>
    <w:basedOn w:val="a"/>
    <w:rsid w:val="004E2A33"/>
    <w:rPr>
      <w:rFonts w:ascii="Verdana" w:hAnsi="Verdana" w:cs="Verdana"/>
      <w:sz w:val="20"/>
      <w:lang w:val="en-US" w:eastAsia="en-US"/>
    </w:rPr>
  </w:style>
  <w:style w:type="paragraph" w:customStyle="1" w:styleId="3114">
    <w:name w:val=" Знак Знак3 Знак Знак1 Знак Знак Знак Знак Знак Знак Знак Знак1 Знак Знак Знак Знак Знак Знак"/>
    <w:basedOn w:val="a"/>
    <w:rsid w:val="00095A80"/>
    <w:rPr>
      <w:rFonts w:ascii="Verdana" w:hAnsi="Verdana" w:cs="Verdana"/>
      <w:sz w:val="20"/>
      <w:lang w:val="en-US" w:eastAsia="en-US"/>
    </w:rPr>
  </w:style>
  <w:style w:type="character" w:customStyle="1" w:styleId="a4">
    <w:name w:val="Нижний колонтитул Знак"/>
    <w:link w:val="a3"/>
    <w:rsid w:val="00CC306A"/>
    <w:rPr>
      <w:sz w:val="28"/>
    </w:rPr>
  </w:style>
  <w:style w:type="paragraph" w:customStyle="1" w:styleId="17">
    <w:name w:val="Текст1"/>
    <w:basedOn w:val="a"/>
    <w:rsid w:val="0069057A"/>
    <w:pPr>
      <w:suppressAutoHyphens/>
    </w:pPr>
    <w:rPr>
      <w:rFonts w:ascii="Courier New" w:hAnsi="Courier New" w:cs="Courier New"/>
      <w:sz w:val="20"/>
      <w:lang w:eastAsia="zh-CN"/>
    </w:rPr>
  </w:style>
  <w:style w:type="character" w:customStyle="1" w:styleId="18">
    <w:name w:val="Цитата1"/>
    <w:rsid w:val="005733A0"/>
    <w:rPr>
      <w:i/>
      <w:iCs/>
    </w:rPr>
  </w:style>
  <w:style w:type="paragraph" w:customStyle="1" w:styleId="af5">
    <w:name w:val=" Знак Знак"/>
    <w:basedOn w:val="a"/>
    <w:rsid w:val="001D0FF4"/>
    <w:rPr>
      <w:rFonts w:ascii="Verdana" w:hAnsi="Verdana" w:cs="Verdana"/>
      <w:sz w:val="20"/>
      <w:lang w:val="en-US" w:eastAsia="en-US"/>
    </w:rPr>
  </w:style>
  <w:style w:type="character" w:customStyle="1" w:styleId="25">
    <w:name w:val="Основной текст (2)_"/>
    <w:link w:val="26"/>
    <w:locked/>
    <w:rsid w:val="00E543F3"/>
    <w:rPr>
      <w:sz w:val="26"/>
      <w:szCs w:val="26"/>
      <w:shd w:val="clear" w:color="auto" w:fill="FFFFFF"/>
    </w:rPr>
  </w:style>
  <w:style w:type="paragraph" w:customStyle="1" w:styleId="26">
    <w:name w:val="Основной текст (2)"/>
    <w:basedOn w:val="a"/>
    <w:link w:val="25"/>
    <w:rsid w:val="00E543F3"/>
    <w:pPr>
      <w:widowControl w:val="0"/>
      <w:shd w:val="clear" w:color="auto" w:fill="FFFFFF"/>
      <w:spacing w:line="240" w:lineRule="atLeast"/>
      <w:jc w:val="center"/>
    </w:pPr>
    <w:rPr>
      <w:sz w:val="26"/>
      <w:szCs w:val="26"/>
      <w:shd w:val="clear" w:color="auto" w:fill="FFFFFF"/>
    </w:rPr>
  </w:style>
  <w:style w:type="paragraph" w:customStyle="1" w:styleId="docdata">
    <w:name w:val="docdata"/>
    <w:aliases w:val="docy,v5,2396,baiaagaaboqcaaadmquaaau/bqaaaaaaaaaaaaaaaaaaaaaaaaaaaaaaaaaaaaaaaaaaaaaaaaaaaaaaaaaaaaaaaaaaaaaaaaaaaaaaaaaaaaaaaaaaaaaaaaaaaaaaaaaaaaaaaaaaaaaaaaaaaaaaaaaaaaaaaaaaaaaaaaaaaaaaaaaaaaaaaaaaaaaaaaaaaaaaaaaaaaaaaaaaaaaaaaaaaaaaaaaaaaa"/>
    <w:basedOn w:val="a"/>
    <w:rsid w:val="00E543F3"/>
    <w:pPr>
      <w:spacing w:before="100" w:beforeAutospacing="1" w:after="100" w:afterAutospacing="1"/>
    </w:pPr>
    <w:rPr>
      <w:rFonts w:eastAsia="Calibri"/>
      <w:sz w:val="24"/>
      <w:szCs w:val="24"/>
    </w:rPr>
  </w:style>
  <w:style w:type="character" w:styleId="af6">
    <w:name w:val="Strong"/>
    <w:uiPriority w:val="22"/>
    <w:qFormat/>
    <w:rsid w:val="00687681"/>
    <w:rPr>
      <w:rFonts w:cs="Times New Roman"/>
      <w:b/>
      <w:bCs/>
    </w:rPr>
  </w:style>
  <w:style w:type="paragraph" w:styleId="af7">
    <w:name w:val="List Paragraph"/>
    <w:basedOn w:val="a"/>
    <w:uiPriority w:val="34"/>
    <w:qFormat/>
    <w:rsid w:val="0086790A"/>
    <w:pPr>
      <w:spacing w:after="200" w:line="276" w:lineRule="auto"/>
      <w:ind w:left="720"/>
      <w:contextualSpacing/>
    </w:pPr>
    <w:rPr>
      <w:rFonts w:ascii="Calibri" w:hAnsi="Calibri"/>
      <w:sz w:val="22"/>
      <w:szCs w:val="22"/>
      <w:lang w:val="ru-RU" w:eastAsia="ru-RU"/>
    </w:rPr>
  </w:style>
  <w:style w:type="character" w:customStyle="1" w:styleId="19">
    <w:name w:val="Основной шрифт абзаца1"/>
    <w:rsid w:val="00C21231"/>
  </w:style>
  <w:style w:type="paragraph" w:customStyle="1" w:styleId="3115">
    <w:name w:val=" Знак Знак3 Знак Знак1 Знак Знак Знак Знак Знак Знак Знак Знак1 Знак Знак Знак Знак Знак Знак Знак Знак Знак Знак"/>
    <w:basedOn w:val="a"/>
    <w:rsid w:val="003644DC"/>
    <w:rPr>
      <w:rFonts w:ascii="Verdana" w:hAnsi="Verdana" w:cs="Verdana"/>
      <w:sz w:val="20"/>
      <w:lang w:val="en-US" w:eastAsia="en-US"/>
    </w:rPr>
  </w:style>
  <w:style w:type="character" w:customStyle="1" w:styleId="35">
    <w:name w:val="Основной текст с отступом 3 Знак"/>
    <w:link w:val="34"/>
    <w:rsid w:val="00F712F9"/>
    <w:rPr>
      <w:sz w:val="16"/>
      <w:szCs w:val="16"/>
    </w:rPr>
  </w:style>
  <w:style w:type="character" w:customStyle="1" w:styleId="30">
    <w:name w:val="Основной текст 3 Знак"/>
    <w:link w:val="3"/>
    <w:rsid w:val="002E0893"/>
    <w:rPr>
      <w:sz w:val="28"/>
    </w:rPr>
  </w:style>
  <w:style w:type="paragraph" w:styleId="HTML">
    <w:name w:val="HTML Preformatted"/>
    <w:basedOn w:val="a"/>
    <w:link w:val="HTML0"/>
    <w:uiPriority w:val="99"/>
    <w:unhideWhenUsed/>
    <w:rsid w:val="005B2B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link w:val="HTML"/>
    <w:uiPriority w:val="99"/>
    <w:rsid w:val="005B2B9C"/>
    <w:rPr>
      <w:rFonts w:ascii="Courier New" w:hAnsi="Courier New" w:cs="Courier New"/>
    </w:rPr>
  </w:style>
  <w:style w:type="paragraph" w:styleId="af8">
    <w:name w:val="Normal (Web)"/>
    <w:aliases w:val="Обычный (Web)"/>
    <w:basedOn w:val="a"/>
    <w:uiPriority w:val="99"/>
    <w:unhideWhenUsed/>
    <w:qFormat/>
    <w:rsid w:val="00511506"/>
    <w:pPr>
      <w:spacing w:before="100" w:beforeAutospacing="1" w:after="100" w:afterAutospacing="1"/>
    </w:pPr>
    <w:rPr>
      <w:sz w:val="24"/>
      <w:szCs w:val="24"/>
      <w:lang w:val="ru-RU" w:eastAsia="ru-RU"/>
    </w:rPr>
  </w:style>
  <w:style w:type="character" w:customStyle="1" w:styleId="a9">
    <w:name w:val="Верхний колонтитул Знак"/>
    <w:link w:val="a8"/>
    <w:rsid w:val="00FC0451"/>
    <w:rPr>
      <w:sz w:val="28"/>
    </w:rPr>
  </w:style>
  <w:style w:type="paragraph" w:customStyle="1" w:styleId="1a">
    <w:name w:val=" Знак Знак Знак Знак Знак1"/>
    <w:basedOn w:val="a"/>
    <w:rsid w:val="00DB3293"/>
    <w:rPr>
      <w:rFonts w:ascii="Verdana" w:hAnsi="Verdana" w:cs="Verdana"/>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40A0"/>
    <w:rPr>
      <w:sz w:val="28"/>
      <w:lang w:val="uk-UA" w:eastAsia="uk-UA"/>
    </w:rPr>
  </w:style>
  <w:style w:type="paragraph" w:styleId="1">
    <w:name w:val="heading 1"/>
    <w:basedOn w:val="a"/>
    <w:next w:val="a"/>
    <w:qFormat/>
    <w:rsid w:val="008E54C0"/>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040A0"/>
    <w:pPr>
      <w:keepNext/>
      <w:spacing w:before="60" w:after="60" w:line="259" w:lineRule="auto"/>
      <w:jc w:val="center"/>
      <w:outlineLvl w:val="1"/>
    </w:pPr>
    <w:rPr>
      <w:b/>
    </w:rPr>
  </w:style>
  <w:style w:type="paragraph" w:styleId="4">
    <w:name w:val="heading 4"/>
    <w:basedOn w:val="a"/>
    <w:next w:val="a"/>
    <w:link w:val="40"/>
    <w:uiPriority w:val="9"/>
    <w:qFormat/>
    <w:rsid w:val="009040A0"/>
    <w:pPr>
      <w:keepNext/>
      <w:spacing w:before="40" w:line="187" w:lineRule="auto"/>
      <w:outlineLvl w:val="3"/>
    </w:pPr>
    <w:rPr>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Normal">
    <w:name w:val="Normal"/>
    <w:rsid w:val="009040A0"/>
    <w:pPr>
      <w:widowControl w:val="0"/>
      <w:spacing w:after="260" w:line="340" w:lineRule="auto"/>
      <w:ind w:left="1080" w:right="1600"/>
      <w:jc w:val="center"/>
    </w:pPr>
    <w:rPr>
      <w:b/>
      <w:snapToGrid w:val="0"/>
      <w:lang w:val="uk-UA"/>
    </w:rPr>
  </w:style>
  <w:style w:type="paragraph" w:styleId="a3">
    <w:name w:val="footer"/>
    <w:basedOn w:val="a"/>
    <w:link w:val="a4"/>
    <w:rsid w:val="009040A0"/>
    <w:pPr>
      <w:tabs>
        <w:tab w:val="center" w:pos="4153"/>
        <w:tab w:val="right" w:pos="8306"/>
      </w:tabs>
    </w:pPr>
  </w:style>
  <w:style w:type="paragraph" w:styleId="a5">
    <w:name w:val="Body Text Indent"/>
    <w:aliases w:val=" Знак1,Основной текст с отступом Знак1,Основной текст с отступом Знак Знак,Основной текст 2 Знак Знак Знак,Основной текст 2 Знак Знак1,Основной текст с отступом Знак,Основной текст 2 Знак Знак,Основной текст 2 Знак"/>
    <w:basedOn w:val="a"/>
    <w:link w:val="21"/>
    <w:rsid w:val="009040A0"/>
    <w:pPr>
      <w:ind w:firstLine="709"/>
      <w:jc w:val="both"/>
    </w:pPr>
  </w:style>
  <w:style w:type="paragraph" w:styleId="a6">
    <w:name w:val="Plain Text"/>
    <w:basedOn w:val="a"/>
    <w:link w:val="a7"/>
    <w:rsid w:val="009040A0"/>
    <w:rPr>
      <w:rFonts w:ascii="Courier New" w:hAnsi="Courier New"/>
      <w:sz w:val="20"/>
    </w:rPr>
  </w:style>
  <w:style w:type="paragraph" w:styleId="a8">
    <w:name w:val="header"/>
    <w:basedOn w:val="a"/>
    <w:link w:val="a9"/>
    <w:rsid w:val="009040A0"/>
    <w:pPr>
      <w:tabs>
        <w:tab w:val="center" w:pos="4153"/>
        <w:tab w:val="right" w:pos="8306"/>
      </w:tabs>
    </w:pPr>
  </w:style>
  <w:style w:type="character" w:styleId="aa">
    <w:name w:val="page number"/>
    <w:basedOn w:val="a0"/>
    <w:rsid w:val="009040A0"/>
  </w:style>
  <w:style w:type="paragraph" w:styleId="ab">
    <w:name w:val="Body Text"/>
    <w:aliases w:val="Текст 14 с абз.,Текст 14 с абз. Знак Знак Знак Знак,Текст 14 с абз. Знак Знак Знак, Знак2,Основной текст Знак1,Основной текст Знак Знак,Знак2,Текст 14 с абз. Знак Знак"/>
    <w:basedOn w:val="a"/>
    <w:link w:val="ac"/>
    <w:rsid w:val="009040A0"/>
    <w:pPr>
      <w:spacing w:line="192" w:lineRule="auto"/>
      <w:jc w:val="both"/>
    </w:pPr>
  </w:style>
  <w:style w:type="paragraph" w:styleId="3">
    <w:name w:val="Body Text 3"/>
    <w:basedOn w:val="a"/>
    <w:link w:val="30"/>
    <w:rsid w:val="009040A0"/>
    <w:pPr>
      <w:spacing w:line="192" w:lineRule="auto"/>
      <w:ind w:right="-108"/>
      <w:jc w:val="center"/>
    </w:pPr>
  </w:style>
  <w:style w:type="paragraph" w:styleId="ad">
    <w:name w:val="Balloon Text"/>
    <w:basedOn w:val="a"/>
    <w:link w:val="ae"/>
    <w:semiHidden/>
    <w:rsid w:val="009040A0"/>
    <w:rPr>
      <w:rFonts w:ascii="Tahoma" w:hAnsi="Tahoma"/>
      <w:sz w:val="16"/>
      <w:lang w:val="ru-RU"/>
    </w:rPr>
  </w:style>
  <w:style w:type="paragraph" w:customStyle="1" w:styleId="9">
    <w:name w:val="заголовок 9"/>
    <w:basedOn w:val="a"/>
    <w:next w:val="a"/>
    <w:rsid w:val="009040A0"/>
    <w:pPr>
      <w:keepNext/>
      <w:autoSpaceDE w:val="0"/>
      <w:autoSpaceDN w:val="0"/>
      <w:jc w:val="center"/>
      <w:outlineLvl w:val="8"/>
    </w:pPr>
    <w:rPr>
      <w:i/>
      <w:iCs/>
      <w:w w:val="101"/>
      <w:sz w:val="22"/>
      <w:szCs w:val="22"/>
    </w:rPr>
  </w:style>
  <w:style w:type="paragraph" w:customStyle="1" w:styleId="af">
    <w:name w:val=" Знак"/>
    <w:basedOn w:val="a"/>
    <w:rsid w:val="009040A0"/>
    <w:rPr>
      <w:rFonts w:ascii="Verdana" w:hAnsi="Verdana" w:cs="Verdana"/>
      <w:sz w:val="20"/>
      <w:lang w:val="en-US" w:eastAsia="en-US"/>
    </w:rPr>
  </w:style>
  <w:style w:type="character" w:customStyle="1" w:styleId="ac">
    <w:name w:val="Основной текст Знак"/>
    <w:aliases w:val="Текст 14 с абз. Знак,Текст 14 с абз. Знак Знак Знак Знак Знак,Текст 14 с абз. Знак Знак Знак Знак1, Знак2 Знак,Основной текст Знак1 Знак,Основной текст Знак Знак Знак,Знак2 Знак,Текст 14 с абз. Знак Знак Знак1"/>
    <w:link w:val="ab"/>
    <w:rsid w:val="009040A0"/>
    <w:rPr>
      <w:sz w:val="28"/>
      <w:lang w:val="uk-UA" w:eastAsia="uk-UA" w:bidi="ar-SA"/>
    </w:rPr>
  </w:style>
  <w:style w:type="paragraph" w:customStyle="1" w:styleId="CharCharCharChar">
    <w:name w:val="Char Знак Знак Char Знак Знак Char Знак Знак Char Знак Знак Знак Знак Знак Знак Знак Знак Знак Знак Знак"/>
    <w:basedOn w:val="a"/>
    <w:rsid w:val="009040A0"/>
    <w:rPr>
      <w:rFonts w:ascii="Verdana" w:hAnsi="Verdana" w:cs="Verdana"/>
      <w:sz w:val="20"/>
      <w:lang w:val="en-US" w:eastAsia="en-US"/>
    </w:rPr>
  </w:style>
  <w:style w:type="character" w:customStyle="1" w:styleId="21">
    <w:name w:val="Основной текст с отступом Знак2"/>
    <w:aliases w:val=" Знак1 Знак,Основной текст с отступом Знак1 Знак,Основной текст с отступом Знак Знак Знак,Основной текст 2 Знак Знак Знак Знак,Основной текст 2 Знак Знак1 Знак,Основной текст с отступом Знак Знак1"/>
    <w:link w:val="a5"/>
    <w:rsid w:val="009040A0"/>
    <w:rPr>
      <w:sz w:val="28"/>
      <w:lang w:val="uk-UA" w:eastAsia="uk-UA" w:bidi="ar-SA"/>
    </w:rPr>
  </w:style>
  <w:style w:type="character" w:customStyle="1" w:styleId="a7">
    <w:name w:val="Текст Знак"/>
    <w:link w:val="a6"/>
    <w:rsid w:val="009040A0"/>
    <w:rPr>
      <w:rFonts w:ascii="Courier New" w:hAnsi="Courier New"/>
      <w:lang w:val="uk-UA" w:eastAsia="uk-UA" w:bidi="ar-SA"/>
    </w:rPr>
  </w:style>
  <w:style w:type="paragraph" w:styleId="af0">
    <w:name w:val="No Spacing"/>
    <w:uiPriority w:val="1"/>
    <w:qFormat/>
    <w:rsid w:val="009040A0"/>
    <w:rPr>
      <w:rFonts w:ascii="Calibri" w:eastAsia="Calibri" w:hAnsi="Calibri"/>
      <w:sz w:val="22"/>
      <w:szCs w:val="22"/>
      <w:lang w:eastAsia="en-US"/>
    </w:rPr>
  </w:style>
  <w:style w:type="character" w:customStyle="1" w:styleId="ae">
    <w:name w:val="Текст выноски Знак"/>
    <w:link w:val="ad"/>
    <w:locked/>
    <w:rsid w:val="009040A0"/>
    <w:rPr>
      <w:rFonts w:ascii="Tahoma" w:hAnsi="Tahoma"/>
      <w:sz w:val="16"/>
      <w:lang w:val="ru-RU" w:eastAsia="uk-UA" w:bidi="ar-SA"/>
    </w:rPr>
  </w:style>
  <w:style w:type="character" w:customStyle="1" w:styleId="20">
    <w:name w:val="Заголовок 2 Знак"/>
    <w:link w:val="2"/>
    <w:rsid w:val="009040A0"/>
    <w:rPr>
      <w:b/>
      <w:sz w:val="28"/>
      <w:lang w:val="uk-UA" w:eastAsia="uk-UA" w:bidi="ar-SA"/>
    </w:rPr>
  </w:style>
  <w:style w:type="paragraph" w:customStyle="1" w:styleId="af1">
    <w:name w:val="Нормальний текст"/>
    <w:basedOn w:val="a"/>
    <w:rsid w:val="009040A0"/>
    <w:pPr>
      <w:spacing w:before="120"/>
      <w:ind w:firstLine="567"/>
    </w:pPr>
    <w:rPr>
      <w:rFonts w:ascii="Antiqua" w:hAnsi="Antiqua"/>
      <w:sz w:val="26"/>
      <w:lang w:eastAsia="ru-RU"/>
    </w:rPr>
  </w:style>
  <w:style w:type="paragraph" w:styleId="22">
    <w:name w:val="Body Text 2"/>
    <w:basedOn w:val="a"/>
    <w:rsid w:val="0077539A"/>
    <w:pPr>
      <w:spacing w:line="192" w:lineRule="auto"/>
      <w:jc w:val="both"/>
    </w:pPr>
    <w:rPr>
      <w:sz w:val="24"/>
    </w:rPr>
  </w:style>
  <w:style w:type="character" w:customStyle="1" w:styleId="10">
    <w:name w:val=" Знак Знак1"/>
    <w:rsid w:val="0077539A"/>
    <w:rPr>
      <w:sz w:val="28"/>
      <w:lang w:val="uk-UA" w:eastAsia="uk-UA" w:bidi="ar-SA"/>
    </w:rPr>
  </w:style>
  <w:style w:type="paragraph" w:customStyle="1" w:styleId="31">
    <w:name w:val=" Знак Знак3 Знак Знак"/>
    <w:basedOn w:val="a"/>
    <w:rsid w:val="001C6CD1"/>
    <w:rPr>
      <w:rFonts w:ascii="Verdana" w:hAnsi="Verdana" w:cs="Verdana"/>
      <w:sz w:val="20"/>
      <w:lang w:val="en-US" w:eastAsia="en-US"/>
    </w:rPr>
  </w:style>
  <w:style w:type="paragraph" w:customStyle="1" w:styleId="32">
    <w:name w:val=" Знак Знак3 Знак Знак Знак Знак Знак Знак Знак Знак Знак Знак Знак Знак Знак Знак Знак Знак"/>
    <w:basedOn w:val="a"/>
    <w:rsid w:val="00793FA4"/>
    <w:rPr>
      <w:rFonts w:ascii="Verdana" w:hAnsi="Verdana" w:cs="Verdana"/>
      <w:sz w:val="20"/>
      <w:lang w:val="en-US" w:eastAsia="en-US"/>
    </w:rPr>
  </w:style>
  <w:style w:type="paragraph" w:customStyle="1" w:styleId="11">
    <w:name w:val=" Знак Знак Знак Знак Знак1 Знак"/>
    <w:basedOn w:val="a"/>
    <w:rsid w:val="00A12039"/>
    <w:rPr>
      <w:rFonts w:ascii="Verdana" w:hAnsi="Verdana" w:cs="Verdana"/>
      <w:sz w:val="20"/>
      <w:lang w:val="en-US" w:eastAsia="en-US"/>
    </w:rPr>
  </w:style>
  <w:style w:type="paragraph" w:customStyle="1" w:styleId="310">
    <w:name w:val=" Знак Знак3 Знак Знак Знак Знак1 Знак Знак Знак Знак Знак Знак Знак Знак Знак Знак Знак Знак"/>
    <w:basedOn w:val="a"/>
    <w:rsid w:val="00776C25"/>
    <w:rPr>
      <w:rFonts w:ascii="Verdana" w:hAnsi="Verdana" w:cs="Verdana"/>
      <w:sz w:val="20"/>
      <w:lang w:val="en-US" w:eastAsia="en-US"/>
    </w:rPr>
  </w:style>
  <w:style w:type="paragraph" w:styleId="af2">
    <w:name w:val="Title"/>
    <w:basedOn w:val="a"/>
    <w:qFormat/>
    <w:rsid w:val="00023BF3"/>
    <w:pPr>
      <w:jc w:val="center"/>
    </w:pPr>
  </w:style>
  <w:style w:type="paragraph" w:customStyle="1" w:styleId="311">
    <w:name w:val=" Знак Знак3 Знак Знак Знак Знак1 Знак Знак Знак Знак Знак Знак Знак Знак Знак Знак Знак Знак Знак Знак Знак Знак"/>
    <w:basedOn w:val="a"/>
    <w:rsid w:val="00FB272F"/>
    <w:rPr>
      <w:rFonts w:ascii="Verdana" w:hAnsi="Verdana" w:cs="Verdana"/>
      <w:sz w:val="20"/>
      <w:lang w:val="en-US" w:eastAsia="en-US"/>
    </w:rPr>
  </w:style>
  <w:style w:type="paragraph" w:customStyle="1" w:styleId="12">
    <w:name w:val=" Знак Знак Знак1 Знак Знак Знак Знак Знак Знак Знак Знак"/>
    <w:basedOn w:val="a"/>
    <w:rsid w:val="00004284"/>
    <w:rPr>
      <w:rFonts w:ascii="Verdana" w:eastAsia="MS Mincho" w:hAnsi="Verdana" w:cs="Verdana"/>
      <w:sz w:val="20"/>
      <w:lang w:val="en-US" w:eastAsia="en-US"/>
    </w:rPr>
  </w:style>
  <w:style w:type="paragraph" w:customStyle="1" w:styleId="33">
    <w:name w:val=" Знак Знак3"/>
    <w:basedOn w:val="a"/>
    <w:rsid w:val="00CF3C51"/>
    <w:rPr>
      <w:rFonts w:ascii="Verdana" w:hAnsi="Verdana" w:cs="Verdana"/>
      <w:sz w:val="20"/>
      <w:lang w:val="en-US" w:eastAsia="en-US"/>
    </w:rPr>
  </w:style>
  <w:style w:type="paragraph" w:customStyle="1" w:styleId="13">
    <w:name w:val=" Знак Знак Знак1 Знак Знак Знак Знак Знак Знак Знак Знак Знак"/>
    <w:basedOn w:val="a"/>
    <w:rsid w:val="00A40C87"/>
    <w:rPr>
      <w:rFonts w:ascii="Verdana" w:eastAsia="MS Mincho" w:hAnsi="Verdana" w:cs="Verdana"/>
      <w:sz w:val="20"/>
      <w:lang w:val="en-US" w:eastAsia="en-US"/>
    </w:rPr>
  </w:style>
  <w:style w:type="paragraph" w:customStyle="1" w:styleId="312">
    <w:name w:val=" Знак Знак3 Знак Знак1 Знак Знак Знак Знак Знак Знак Знак Знак Знак Знак Знак Знак Знак Знак"/>
    <w:basedOn w:val="a"/>
    <w:rsid w:val="00187730"/>
    <w:rPr>
      <w:rFonts w:ascii="Verdana" w:hAnsi="Verdana" w:cs="Verdana"/>
      <w:sz w:val="20"/>
      <w:lang w:val="en-US" w:eastAsia="en-US"/>
    </w:rPr>
  </w:style>
  <w:style w:type="character" w:customStyle="1" w:styleId="apple-converted-space">
    <w:name w:val="apple-converted-space"/>
    <w:basedOn w:val="a0"/>
    <w:rsid w:val="00187730"/>
  </w:style>
  <w:style w:type="paragraph" w:styleId="34">
    <w:name w:val="Body Text Indent 3"/>
    <w:basedOn w:val="a"/>
    <w:link w:val="35"/>
    <w:rsid w:val="008755E1"/>
    <w:pPr>
      <w:spacing w:after="120"/>
      <w:ind w:left="283"/>
    </w:pPr>
    <w:rPr>
      <w:sz w:val="16"/>
      <w:szCs w:val="16"/>
    </w:rPr>
  </w:style>
  <w:style w:type="paragraph" w:customStyle="1" w:styleId="af3">
    <w:name w:val=" Знак Знак Знак Знак Знак Знак"/>
    <w:basedOn w:val="a"/>
    <w:rsid w:val="00BD4168"/>
    <w:rPr>
      <w:rFonts w:ascii="Verdana" w:hAnsi="Verdana" w:cs="Verdana"/>
      <w:sz w:val="20"/>
      <w:lang w:val="en-US" w:eastAsia="en-US"/>
    </w:rPr>
  </w:style>
  <w:style w:type="paragraph" w:customStyle="1" w:styleId="14">
    <w:name w:val=" Знак Знак Знак1 Знак Знак Знак Знак Знак Знак Знак Знак Знак Знак"/>
    <w:basedOn w:val="a"/>
    <w:rsid w:val="00FA6380"/>
    <w:rPr>
      <w:rFonts w:ascii="Verdana" w:eastAsia="MS Mincho" w:hAnsi="Verdana" w:cs="Verdana"/>
      <w:sz w:val="20"/>
      <w:lang w:val="en-US" w:eastAsia="en-US"/>
    </w:rPr>
  </w:style>
  <w:style w:type="paragraph" w:customStyle="1" w:styleId="313">
    <w:name w:val=" Знак Знак3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E54C0"/>
    <w:rPr>
      <w:rFonts w:ascii="Verdana" w:hAnsi="Verdana" w:cs="Verdana"/>
      <w:sz w:val="20"/>
      <w:lang w:val="en-US" w:eastAsia="en-US"/>
    </w:rPr>
  </w:style>
  <w:style w:type="character" w:customStyle="1" w:styleId="textexposedshow">
    <w:name w:val="text_exposed_show"/>
    <w:rsid w:val="00021CE9"/>
  </w:style>
  <w:style w:type="paragraph" w:customStyle="1" w:styleId="15">
    <w:name w:val=" Знак Знак Знак1 Знак Знак Знак Знак Знак Знак Знак"/>
    <w:basedOn w:val="a"/>
    <w:rsid w:val="00B45807"/>
    <w:rPr>
      <w:rFonts w:ascii="Verdana" w:eastAsia="MS Mincho" w:hAnsi="Verdana" w:cs="Verdana"/>
      <w:sz w:val="20"/>
      <w:lang w:val="en-US" w:eastAsia="en-US"/>
    </w:rPr>
  </w:style>
  <w:style w:type="paragraph" w:customStyle="1" w:styleId="3110">
    <w:name w:val=" Знак Знак3 Знак Знак1 Знак Знак Знак Знак Знак Знак Знак Знак1 Знак Знак"/>
    <w:basedOn w:val="a"/>
    <w:rsid w:val="00257AA0"/>
    <w:rPr>
      <w:rFonts w:ascii="Verdana" w:hAnsi="Verdana" w:cs="Verdana"/>
      <w:sz w:val="20"/>
      <w:lang w:val="en-US" w:eastAsia="en-US"/>
    </w:rPr>
  </w:style>
  <w:style w:type="paragraph" w:customStyle="1" w:styleId="210">
    <w:name w:val="Основной текст с отступом 21"/>
    <w:basedOn w:val="a"/>
    <w:rsid w:val="007A20ED"/>
    <w:pPr>
      <w:suppressAutoHyphens/>
      <w:ind w:firstLine="567"/>
      <w:jc w:val="both"/>
    </w:pPr>
    <w:rPr>
      <w:sz w:val="22"/>
      <w:lang w:eastAsia="ar-SA"/>
    </w:rPr>
  </w:style>
  <w:style w:type="paragraph" w:styleId="23">
    <w:name w:val="Body Text Indent 2"/>
    <w:basedOn w:val="a"/>
    <w:link w:val="24"/>
    <w:rsid w:val="00B20A20"/>
    <w:pPr>
      <w:ind w:firstLine="708"/>
      <w:jc w:val="both"/>
    </w:pPr>
    <w:rPr>
      <w:sz w:val="20"/>
    </w:rPr>
  </w:style>
  <w:style w:type="paragraph" w:customStyle="1" w:styleId="314">
    <w:name w:val=" Знак Знак3 Знак Знак1"/>
    <w:basedOn w:val="a"/>
    <w:rsid w:val="00692D51"/>
    <w:rPr>
      <w:rFonts w:ascii="Verdana" w:hAnsi="Verdana" w:cs="Verdana"/>
      <w:sz w:val="20"/>
      <w:lang w:val="en-US" w:eastAsia="en-US"/>
    </w:rPr>
  </w:style>
  <w:style w:type="paragraph" w:customStyle="1" w:styleId="ListParagraph">
    <w:name w:val="List Paragraph"/>
    <w:basedOn w:val="a"/>
    <w:rsid w:val="00CF6EFD"/>
    <w:pPr>
      <w:spacing w:after="200" w:line="276" w:lineRule="auto"/>
      <w:ind w:left="720"/>
      <w:contextualSpacing/>
    </w:pPr>
    <w:rPr>
      <w:rFonts w:ascii="Calibri" w:eastAsia="Calibri" w:hAnsi="Calibri"/>
      <w:sz w:val="22"/>
      <w:szCs w:val="22"/>
      <w:lang w:val="ru-RU" w:eastAsia="ru-RU"/>
    </w:rPr>
  </w:style>
  <w:style w:type="paragraph" w:customStyle="1" w:styleId="315">
    <w:name w:val=" Знак Знак3 Знак Знак1 Знак Знак Знак Знак"/>
    <w:basedOn w:val="a"/>
    <w:rsid w:val="000A1B11"/>
    <w:rPr>
      <w:rFonts w:ascii="Verdana" w:hAnsi="Verdana" w:cs="Verdana"/>
      <w:sz w:val="20"/>
      <w:lang w:val="en-US" w:eastAsia="en-US"/>
    </w:rPr>
  </w:style>
  <w:style w:type="paragraph" w:customStyle="1" w:styleId="3111">
    <w:name w:val=" Знак Знак3 Знак Знак1 Знак Знак Знак Знак Знак Знак Знак Знак1 Знак Знак Знак Знак Знак Знак Знак Знак Знак Знак Знак Знак Знак Знак Знак Знак Знак Знак Знак Знак"/>
    <w:basedOn w:val="a"/>
    <w:rsid w:val="001D3661"/>
    <w:rPr>
      <w:rFonts w:ascii="Verdana" w:hAnsi="Verdana" w:cs="Verdana"/>
      <w:sz w:val="20"/>
      <w:lang w:val="en-US" w:eastAsia="en-US"/>
    </w:rPr>
  </w:style>
  <w:style w:type="paragraph" w:customStyle="1" w:styleId="16">
    <w:name w:val="Обычный1"/>
    <w:rsid w:val="00EA3843"/>
    <w:pPr>
      <w:widowControl w:val="0"/>
    </w:pPr>
    <w:rPr>
      <w:sz w:val="28"/>
      <w:lang w:val="uk-UA" w:eastAsia="uk-UA"/>
    </w:rPr>
  </w:style>
  <w:style w:type="paragraph" w:customStyle="1" w:styleId="3112">
    <w:name w:val=" Знак Знак3 Знак Знак1 Знак Знак Знак Знак Знак Знак Знак Знак1 Знак Знак Знак Знак"/>
    <w:basedOn w:val="a"/>
    <w:rsid w:val="006C17E6"/>
    <w:rPr>
      <w:rFonts w:ascii="Verdana" w:hAnsi="Verdana" w:cs="Verdana"/>
      <w:sz w:val="20"/>
      <w:lang w:val="en-US" w:eastAsia="en-US"/>
    </w:rPr>
  </w:style>
  <w:style w:type="paragraph" w:customStyle="1" w:styleId="af4">
    <w:name w:val=" Знак Знак Знак Знак Знак Знак Знак"/>
    <w:basedOn w:val="a"/>
    <w:rsid w:val="0078483F"/>
    <w:rPr>
      <w:rFonts w:ascii="Verdana" w:hAnsi="Verdana" w:cs="Verdana"/>
      <w:sz w:val="20"/>
      <w:lang w:val="en-US" w:eastAsia="en-US"/>
    </w:rPr>
  </w:style>
  <w:style w:type="paragraph" w:customStyle="1" w:styleId="14pt">
    <w:name w:val="Обычный + 14 pt"/>
    <w:basedOn w:val="a"/>
    <w:rsid w:val="00FA0101"/>
    <w:rPr>
      <w:szCs w:val="28"/>
      <w:lang w:eastAsia="ru-RU"/>
    </w:rPr>
  </w:style>
  <w:style w:type="paragraph" w:customStyle="1" w:styleId="3113">
    <w:name w:val=" Знак Знак3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
    <w:rsid w:val="00A12567"/>
    <w:rPr>
      <w:rFonts w:ascii="Verdana" w:hAnsi="Verdana" w:cs="Verdana"/>
      <w:sz w:val="20"/>
      <w:lang w:val="en-US" w:eastAsia="en-US"/>
    </w:rPr>
  </w:style>
  <w:style w:type="character" w:customStyle="1" w:styleId="rvts0">
    <w:name w:val="rvts0"/>
    <w:basedOn w:val="a0"/>
    <w:uiPriority w:val="99"/>
    <w:rsid w:val="00666D3A"/>
  </w:style>
  <w:style w:type="character" w:customStyle="1" w:styleId="hpsalt-edited">
    <w:name w:val="hps alt-edited"/>
    <w:uiPriority w:val="99"/>
    <w:rsid w:val="0041431A"/>
  </w:style>
  <w:style w:type="paragraph" w:customStyle="1" w:styleId="31110">
    <w:name w:val=" Знак Знак3 Знак 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
    <w:rsid w:val="00B8734E"/>
    <w:rPr>
      <w:rFonts w:ascii="Verdana" w:hAnsi="Verdana" w:cs="Verdana"/>
      <w:sz w:val="20"/>
      <w:lang w:val="en-US" w:eastAsia="en-US"/>
    </w:rPr>
  </w:style>
  <w:style w:type="paragraph" w:customStyle="1" w:styleId="31111">
    <w:name w:val=" Знак Знак3 Знак Знак1 Знак Знак Знак Знак Знак Знак Знак Знак1 Знак Знак Знак Знак Знак Знак Знак Знак Знак Знак Знак Знак Знак Знак1 Знак Знак Знак Знак Знак Знак Знак Знак"/>
    <w:basedOn w:val="a"/>
    <w:rsid w:val="0060322A"/>
    <w:rPr>
      <w:rFonts w:ascii="Verdana" w:hAnsi="Verdana" w:cs="Verdana"/>
      <w:sz w:val="20"/>
      <w:lang w:val="en-US" w:eastAsia="en-US"/>
    </w:rPr>
  </w:style>
  <w:style w:type="character" w:customStyle="1" w:styleId="40">
    <w:name w:val="Заголовок 4 Знак"/>
    <w:link w:val="4"/>
    <w:uiPriority w:val="9"/>
    <w:rsid w:val="004A7FDE"/>
    <w:rPr>
      <w:sz w:val="28"/>
      <w:lang w:eastAsia="ru-RU"/>
    </w:rPr>
  </w:style>
  <w:style w:type="character" w:customStyle="1" w:styleId="24">
    <w:name w:val="Основной текст с отступом 2 Знак"/>
    <w:link w:val="23"/>
    <w:rsid w:val="004A7FDE"/>
  </w:style>
  <w:style w:type="paragraph" w:customStyle="1" w:styleId="316">
    <w:name w:val=" Знак Знак3 Знак Знак1 Знак Знак Знак Знак Знак Знак"/>
    <w:basedOn w:val="a"/>
    <w:rsid w:val="004E2A33"/>
    <w:rPr>
      <w:rFonts w:ascii="Verdana" w:hAnsi="Verdana" w:cs="Verdana"/>
      <w:sz w:val="20"/>
      <w:lang w:val="en-US" w:eastAsia="en-US"/>
    </w:rPr>
  </w:style>
  <w:style w:type="paragraph" w:customStyle="1" w:styleId="3114">
    <w:name w:val=" Знак Знак3 Знак Знак1 Знак Знак Знак Знак Знак Знак Знак Знак1 Знак Знак Знак Знак Знак Знак"/>
    <w:basedOn w:val="a"/>
    <w:rsid w:val="00095A80"/>
    <w:rPr>
      <w:rFonts w:ascii="Verdana" w:hAnsi="Verdana" w:cs="Verdana"/>
      <w:sz w:val="20"/>
      <w:lang w:val="en-US" w:eastAsia="en-US"/>
    </w:rPr>
  </w:style>
  <w:style w:type="character" w:customStyle="1" w:styleId="a4">
    <w:name w:val="Нижний колонтитул Знак"/>
    <w:link w:val="a3"/>
    <w:rsid w:val="00CC306A"/>
    <w:rPr>
      <w:sz w:val="28"/>
    </w:rPr>
  </w:style>
  <w:style w:type="paragraph" w:customStyle="1" w:styleId="17">
    <w:name w:val="Текст1"/>
    <w:basedOn w:val="a"/>
    <w:rsid w:val="0069057A"/>
    <w:pPr>
      <w:suppressAutoHyphens/>
    </w:pPr>
    <w:rPr>
      <w:rFonts w:ascii="Courier New" w:hAnsi="Courier New" w:cs="Courier New"/>
      <w:sz w:val="20"/>
      <w:lang w:eastAsia="zh-CN"/>
    </w:rPr>
  </w:style>
  <w:style w:type="character" w:customStyle="1" w:styleId="18">
    <w:name w:val="Цитата1"/>
    <w:rsid w:val="005733A0"/>
    <w:rPr>
      <w:i/>
      <w:iCs/>
    </w:rPr>
  </w:style>
  <w:style w:type="paragraph" w:customStyle="1" w:styleId="af5">
    <w:name w:val=" Знак Знак"/>
    <w:basedOn w:val="a"/>
    <w:rsid w:val="001D0FF4"/>
    <w:rPr>
      <w:rFonts w:ascii="Verdana" w:hAnsi="Verdana" w:cs="Verdana"/>
      <w:sz w:val="20"/>
      <w:lang w:val="en-US" w:eastAsia="en-US"/>
    </w:rPr>
  </w:style>
  <w:style w:type="character" w:customStyle="1" w:styleId="25">
    <w:name w:val="Основной текст (2)_"/>
    <w:link w:val="26"/>
    <w:locked/>
    <w:rsid w:val="00E543F3"/>
    <w:rPr>
      <w:sz w:val="26"/>
      <w:szCs w:val="26"/>
      <w:shd w:val="clear" w:color="auto" w:fill="FFFFFF"/>
    </w:rPr>
  </w:style>
  <w:style w:type="paragraph" w:customStyle="1" w:styleId="26">
    <w:name w:val="Основной текст (2)"/>
    <w:basedOn w:val="a"/>
    <w:link w:val="25"/>
    <w:rsid w:val="00E543F3"/>
    <w:pPr>
      <w:widowControl w:val="0"/>
      <w:shd w:val="clear" w:color="auto" w:fill="FFFFFF"/>
      <w:spacing w:line="240" w:lineRule="atLeast"/>
      <w:jc w:val="center"/>
    </w:pPr>
    <w:rPr>
      <w:sz w:val="26"/>
      <w:szCs w:val="26"/>
      <w:shd w:val="clear" w:color="auto" w:fill="FFFFFF"/>
    </w:rPr>
  </w:style>
  <w:style w:type="paragraph" w:customStyle="1" w:styleId="docdata">
    <w:name w:val="docdata"/>
    <w:aliases w:val="docy,v5,2396,baiaagaaboqcaaadmquaaau/bqaaaaaaaaaaaaaaaaaaaaaaaaaaaaaaaaaaaaaaaaaaaaaaaaaaaaaaaaaaaaaaaaaaaaaaaaaaaaaaaaaaaaaaaaaaaaaaaaaaaaaaaaaaaaaaaaaaaaaaaaaaaaaaaaaaaaaaaaaaaaaaaaaaaaaaaaaaaaaaaaaaaaaaaaaaaaaaaaaaaaaaaaaaaaaaaaaaaaaaaaaaaaa"/>
    <w:basedOn w:val="a"/>
    <w:rsid w:val="00E543F3"/>
    <w:pPr>
      <w:spacing w:before="100" w:beforeAutospacing="1" w:after="100" w:afterAutospacing="1"/>
    </w:pPr>
    <w:rPr>
      <w:rFonts w:eastAsia="Calibri"/>
      <w:sz w:val="24"/>
      <w:szCs w:val="24"/>
    </w:rPr>
  </w:style>
  <w:style w:type="character" w:styleId="af6">
    <w:name w:val="Strong"/>
    <w:uiPriority w:val="22"/>
    <w:qFormat/>
    <w:rsid w:val="00687681"/>
    <w:rPr>
      <w:rFonts w:cs="Times New Roman"/>
      <w:b/>
      <w:bCs/>
    </w:rPr>
  </w:style>
  <w:style w:type="paragraph" w:styleId="af7">
    <w:name w:val="List Paragraph"/>
    <w:basedOn w:val="a"/>
    <w:uiPriority w:val="34"/>
    <w:qFormat/>
    <w:rsid w:val="0086790A"/>
    <w:pPr>
      <w:spacing w:after="200" w:line="276" w:lineRule="auto"/>
      <w:ind w:left="720"/>
      <w:contextualSpacing/>
    </w:pPr>
    <w:rPr>
      <w:rFonts w:ascii="Calibri" w:hAnsi="Calibri"/>
      <w:sz w:val="22"/>
      <w:szCs w:val="22"/>
      <w:lang w:val="ru-RU" w:eastAsia="ru-RU"/>
    </w:rPr>
  </w:style>
  <w:style w:type="character" w:customStyle="1" w:styleId="19">
    <w:name w:val="Основной шрифт абзаца1"/>
    <w:rsid w:val="00C21231"/>
  </w:style>
  <w:style w:type="paragraph" w:customStyle="1" w:styleId="3115">
    <w:name w:val=" Знак Знак3 Знак Знак1 Знак Знак Знак Знак Знак Знак Знак Знак1 Знак Знак Знак Знак Знак Знак Знак Знак Знак Знак"/>
    <w:basedOn w:val="a"/>
    <w:rsid w:val="003644DC"/>
    <w:rPr>
      <w:rFonts w:ascii="Verdana" w:hAnsi="Verdana" w:cs="Verdana"/>
      <w:sz w:val="20"/>
      <w:lang w:val="en-US" w:eastAsia="en-US"/>
    </w:rPr>
  </w:style>
  <w:style w:type="character" w:customStyle="1" w:styleId="35">
    <w:name w:val="Основной текст с отступом 3 Знак"/>
    <w:link w:val="34"/>
    <w:rsid w:val="00F712F9"/>
    <w:rPr>
      <w:sz w:val="16"/>
      <w:szCs w:val="16"/>
    </w:rPr>
  </w:style>
  <w:style w:type="character" w:customStyle="1" w:styleId="30">
    <w:name w:val="Основной текст 3 Знак"/>
    <w:link w:val="3"/>
    <w:rsid w:val="002E0893"/>
    <w:rPr>
      <w:sz w:val="28"/>
    </w:rPr>
  </w:style>
  <w:style w:type="paragraph" w:styleId="HTML">
    <w:name w:val="HTML Preformatted"/>
    <w:basedOn w:val="a"/>
    <w:link w:val="HTML0"/>
    <w:uiPriority w:val="99"/>
    <w:unhideWhenUsed/>
    <w:rsid w:val="005B2B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link w:val="HTML"/>
    <w:uiPriority w:val="99"/>
    <w:rsid w:val="005B2B9C"/>
    <w:rPr>
      <w:rFonts w:ascii="Courier New" w:hAnsi="Courier New" w:cs="Courier New"/>
    </w:rPr>
  </w:style>
  <w:style w:type="paragraph" w:styleId="af8">
    <w:name w:val="Normal (Web)"/>
    <w:aliases w:val="Обычный (Web)"/>
    <w:basedOn w:val="a"/>
    <w:uiPriority w:val="99"/>
    <w:unhideWhenUsed/>
    <w:qFormat/>
    <w:rsid w:val="00511506"/>
    <w:pPr>
      <w:spacing w:before="100" w:beforeAutospacing="1" w:after="100" w:afterAutospacing="1"/>
    </w:pPr>
    <w:rPr>
      <w:sz w:val="24"/>
      <w:szCs w:val="24"/>
      <w:lang w:val="ru-RU" w:eastAsia="ru-RU"/>
    </w:rPr>
  </w:style>
  <w:style w:type="character" w:customStyle="1" w:styleId="a9">
    <w:name w:val="Верхний колонтитул Знак"/>
    <w:link w:val="a8"/>
    <w:rsid w:val="00FC0451"/>
    <w:rPr>
      <w:sz w:val="28"/>
    </w:rPr>
  </w:style>
  <w:style w:type="paragraph" w:customStyle="1" w:styleId="1a">
    <w:name w:val=" Знак Знак Знак Знак Знак1"/>
    <w:basedOn w:val="a"/>
    <w:rsid w:val="00DB3293"/>
    <w:rPr>
      <w:rFonts w:ascii="Verdana" w:hAnsi="Verdana" w:cs="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126848">
      <w:bodyDiv w:val="1"/>
      <w:marLeft w:val="0"/>
      <w:marRight w:val="0"/>
      <w:marTop w:val="0"/>
      <w:marBottom w:val="0"/>
      <w:divBdr>
        <w:top w:val="none" w:sz="0" w:space="0" w:color="auto"/>
        <w:left w:val="none" w:sz="0" w:space="0" w:color="auto"/>
        <w:bottom w:val="none" w:sz="0" w:space="0" w:color="auto"/>
        <w:right w:val="none" w:sz="0" w:space="0" w:color="auto"/>
      </w:divBdr>
    </w:div>
    <w:div w:id="759835011">
      <w:bodyDiv w:val="1"/>
      <w:marLeft w:val="0"/>
      <w:marRight w:val="0"/>
      <w:marTop w:val="0"/>
      <w:marBottom w:val="0"/>
      <w:divBdr>
        <w:top w:val="none" w:sz="0" w:space="0" w:color="auto"/>
        <w:left w:val="none" w:sz="0" w:space="0" w:color="auto"/>
        <w:bottom w:val="none" w:sz="0" w:space="0" w:color="auto"/>
        <w:right w:val="none" w:sz="0" w:space="0" w:color="auto"/>
      </w:divBdr>
    </w:div>
    <w:div w:id="771172275">
      <w:bodyDiv w:val="1"/>
      <w:marLeft w:val="0"/>
      <w:marRight w:val="0"/>
      <w:marTop w:val="0"/>
      <w:marBottom w:val="0"/>
      <w:divBdr>
        <w:top w:val="none" w:sz="0" w:space="0" w:color="auto"/>
        <w:left w:val="none" w:sz="0" w:space="0" w:color="auto"/>
        <w:bottom w:val="none" w:sz="0" w:space="0" w:color="auto"/>
        <w:right w:val="none" w:sz="0" w:space="0" w:color="auto"/>
      </w:divBdr>
    </w:div>
    <w:div w:id="1288313102">
      <w:bodyDiv w:val="1"/>
      <w:marLeft w:val="0"/>
      <w:marRight w:val="0"/>
      <w:marTop w:val="0"/>
      <w:marBottom w:val="0"/>
      <w:divBdr>
        <w:top w:val="none" w:sz="0" w:space="0" w:color="auto"/>
        <w:left w:val="none" w:sz="0" w:space="0" w:color="auto"/>
        <w:bottom w:val="none" w:sz="0" w:space="0" w:color="auto"/>
        <w:right w:val="none" w:sz="0" w:space="0" w:color="auto"/>
      </w:divBdr>
    </w:div>
    <w:div w:id="1899395302">
      <w:bodyDiv w:val="1"/>
      <w:marLeft w:val="0"/>
      <w:marRight w:val="0"/>
      <w:marTop w:val="0"/>
      <w:marBottom w:val="0"/>
      <w:divBdr>
        <w:top w:val="none" w:sz="0" w:space="0" w:color="auto"/>
        <w:left w:val="none" w:sz="0" w:space="0" w:color="auto"/>
        <w:bottom w:val="none" w:sz="0" w:space="0" w:color="auto"/>
        <w:right w:val="none" w:sz="0" w:space="0" w:color="auto"/>
      </w:divBdr>
    </w:div>
    <w:div w:id="205221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55D74-2889-4481-B34B-5EC494DC9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3784</Words>
  <Characters>21572</Characters>
  <Application>Microsoft Office Word</Application>
  <DocSecurity>0</DocSecurity>
  <Lines>179</Lines>
  <Paragraphs>50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Рівненська обласна державна ажміністрація</Company>
  <LinksUpToDate>false</LinksUpToDate>
  <CharactersWithSpaces>25306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alavreniuk</dc:creator>
  <cp:lastModifiedBy>User</cp:lastModifiedBy>
  <cp:revision>2</cp:revision>
  <cp:lastPrinted>2025-01-28T09:38:00Z</cp:lastPrinted>
  <dcterms:created xsi:type="dcterms:W3CDTF">2025-03-03T12:25:00Z</dcterms:created>
  <dcterms:modified xsi:type="dcterms:W3CDTF">2025-03-03T12:25:00Z</dcterms:modified>
</cp:coreProperties>
</file>