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FB" w:rsidRPr="00E2047F" w:rsidRDefault="0008157F" w:rsidP="00AC5397">
      <w:pPr>
        <w:spacing w:after="0" w:line="240" w:lineRule="auto"/>
        <w:ind w:firstLine="567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Д</w:t>
      </w:r>
      <w:r w:rsidR="002850FB" w:rsidRPr="00E2047F">
        <w:rPr>
          <w:rFonts w:ascii="Times New Roman" w:hAnsi="Times New Roman"/>
          <w:bCs/>
          <w:sz w:val="28"/>
          <w:szCs w:val="28"/>
        </w:rPr>
        <w:t>одаток</w:t>
      </w:r>
    </w:p>
    <w:p w:rsidR="002850FB" w:rsidRPr="00E2047F" w:rsidRDefault="002850FB" w:rsidP="00AC5397">
      <w:pPr>
        <w:spacing w:after="0" w:line="240" w:lineRule="auto"/>
        <w:ind w:firstLine="5670"/>
        <w:rPr>
          <w:rFonts w:ascii="Times New Roman" w:hAnsi="Times New Roman"/>
          <w:bCs/>
          <w:sz w:val="28"/>
          <w:szCs w:val="28"/>
        </w:rPr>
      </w:pPr>
      <w:r w:rsidRPr="00E2047F">
        <w:rPr>
          <w:rFonts w:ascii="Times New Roman" w:hAnsi="Times New Roman"/>
          <w:bCs/>
          <w:sz w:val="28"/>
          <w:szCs w:val="28"/>
        </w:rPr>
        <w:t>до розпорядження голови</w:t>
      </w:r>
    </w:p>
    <w:p w:rsidR="002850FB" w:rsidRPr="00E2047F" w:rsidRDefault="002850FB" w:rsidP="00AC5397">
      <w:pPr>
        <w:spacing w:after="0" w:line="240" w:lineRule="auto"/>
        <w:ind w:firstLine="5670"/>
        <w:rPr>
          <w:rFonts w:ascii="Times New Roman" w:hAnsi="Times New Roman"/>
          <w:bCs/>
          <w:sz w:val="28"/>
          <w:szCs w:val="28"/>
        </w:rPr>
      </w:pPr>
      <w:r w:rsidRPr="00E2047F">
        <w:rPr>
          <w:rFonts w:ascii="Times New Roman" w:hAnsi="Times New Roman"/>
          <w:bCs/>
          <w:sz w:val="28"/>
          <w:szCs w:val="28"/>
        </w:rPr>
        <w:t>облдержадміністрації</w:t>
      </w:r>
    </w:p>
    <w:p w:rsidR="002850FB" w:rsidRPr="00E2047F" w:rsidRDefault="006E6199" w:rsidP="00AC5397">
      <w:pPr>
        <w:spacing w:after="0" w:line="240" w:lineRule="auto"/>
        <w:ind w:firstLine="567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29</w:t>
      </w:r>
      <w:r w:rsidR="005208A9" w:rsidRPr="00E2047F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7</w:t>
      </w:r>
      <w:r w:rsidR="005208A9" w:rsidRPr="00E2047F">
        <w:rPr>
          <w:rFonts w:ascii="Times New Roman" w:hAnsi="Times New Roman"/>
          <w:bCs/>
          <w:sz w:val="28"/>
          <w:szCs w:val="28"/>
        </w:rPr>
        <w:t>.201</w:t>
      </w:r>
      <w:r>
        <w:rPr>
          <w:rFonts w:ascii="Times New Roman" w:hAnsi="Times New Roman"/>
          <w:bCs/>
          <w:sz w:val="28"/>
          <w:szCs w:val="28"/>
        </w:rPr>
        <w:t>6</w:t>
      </w:r>
      <w:r w:rsidR="005208A9" w:rsidRPr="00E2047F">
        <w:rPr>
          <w:rFonts w:ascii="Times New Roman" w:hAnsi="Times New Roman"/>
          <w:bCs/>
          <w:sz w:val="28"/>
          <w:szCs w:val="28"/>
        </w:rPr>
        <w:t xml:space="preserve"> №</w:t>
      </w:r>
      <w:r w:rsidR="007E17CF" w:rsidRPr="00E2047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447</w:t>
      </w:r>
    </w:p>
    <w:p w:rsidR="002850FB" w:rsidRPr="00E2047F" w:rsidRDefault="002850FB" w:rsidP="00AC5397">
      <w:pPr>
        <w:spacing w:after="0" w:line="240" w:lineRule="auto"/>
        <w:ind w:firstLine="5670"/>
        <w:rPr>
          <w:rFonts w:ascii="Times New Roman" w:hAnsi="Times New Roman"/>
          <w:bCs/>
          <w:sz w:val="28"/>
          <w:szCs w:val="28"/>
        </w:rPr>
      </w:pPr>
      <w:r w:rsidRPr="00E2047F">
        <w:rPr>
          <w:rFonts w:ascii="Times New Roman" w:hAnsi="Times New Roman"/>
          <w:bCs/>
          <w:sz w:val="28"/>
          <w:szCs w:val="28"/>
        </w:rPr>
        <w:t>(у редакції розпорядження</w:t>
      </w:r>
    </w:p>
    <w:p w:rsidR="002850FB" w:rsidRPr="00E2047F" w:rsidRDefault="002850FB" w:rsidP="00AC5397">
      <w:pPr>
        <w:spacing w:after="0" w:line="240" w:lineRule="auto"/>
        <w:ind w:firstLine="5670"/>
        <w:rPr>
          <w:rFonts w:ascii="Times New Roman" w:hAnsi="Times New Roman"/>
          <w:bCs/>
          <w:sz w:val="28"/>
          <w:szCs w:val="28"/>
        </w:rPr>
      </w:pPr>
      <w:r w:rsidRPr="00E2047F">
        <w:rPr>
          <w:rFonts w:ascii="Times New Roman" w:hAnsi="Times New Roman"/>
          <w:bCs/>
          <w:sz w:val="28"/>
          <w:szCs w:val="28"/>
        </w:rPr>
        <w:t>голови облдержадміністрації</w:t>
      </w:r>
      <w:r w:rsidR="007E17CF" w:rsidRPr="00E2047F">
        <w:rPr>
          <w:rFonts w:ascii="Times New Roman" w:hAnsi="Times New Roman"/>
          <w:bCs/>
          <w:sz w:val="28"/>
          <w:szCs w:val="28"/>
        </w:rPr>
        <w:t xml:space="preserve"> – </w:t>
      </w:r>
    </w:p>
    <w:p w:rsidR="00D6379F" w:rsidRPr="00E2047F" w:rsidRDefault="00D6379F" w:rsidP="00AC5397">
      <w:pPr>
        <w:spacing w:after="0" w:line="240" w:lineRule="auto"/>
        <w:ind w:firstLine="5670"/>
        <w:rPr>
          <w:rFonts w:ascii="Times New Roman" w:hAnsi="Times New Roman"/>
          <w:bCs/>
          <w:sz w:val="28"/>
          <w:szCs w:val="28"/>
        </w:rPr>
      </w:pPr>
      <w:r w:rsidRPr="00E2047F">
        <w:rPr>
          <w:rFonts w:ascii="Times New Roman" w:hAnsi="Times New Roman"/>
          <w:bCs/>
          <w:sz w:val="28"/>
          <w:szCs w:val="28"/>
        </w:rPr>
        <w:t xml:space="preserve">начальника обласної </w:t>
      </w:r>
    </w:p>
    <w:p w:rsidR="00D6379F" w:rsidRPr="00E2047F" w:rsidRDefault="007E17CF" w:rsidP="00AC5397">
      <w:pPr>
        <w:spacing w:after="0" w:line="240" w:lineRule="auto"/>
        <w:ind w:firstLine="5670"/>
        <w:rPr>
          <w:rFonts w:ascii="Times New Roman" w:hAnsi="Times New Roman"/>
          <w:bCs/>
          <w:sz w:val="28"/>
          <w:szCs w:val="28"/>
        </w:rPr>
      </w:pPr>
      <w:r w:rsidRPr="00E2047F">
        <w:rPr>
          <w:rFonts w:ascii="Times New Roman" w:hAnsi="Times New Roman"/>
          <w:bCs/>
          <w:sz w:val="28"/>
          <w:szCs w:val="28"/>
        </w:rPr>
        <w:t xml:space="preserve">військової </w:t>
      </w:r>
      <w:r w:rsidR="00D6379F" w:rsidRPr="00E2047F">
        <w:rPr>
          <w:rFonts w:ascii="Times New Roman" w:hAnsi="Times New Roman"/>
          <w:bCs/>
          <w:sz w:val="28"/>
          <w:szCs w:val="28"/>
        </w:rPr>
        <w:t xml:space="preserve">адміністрації </w:t>
      </w:r>
    </w:p>
    <w:p w:rsidR="002850FB" w:rsidRPr="00E2047F" w:rsidRDefault="00856E8A" w:rsidP="00AC5397">
      <w:pPr>
        <w:spacing w:after="0" w:line="240" w:lineRule="auto"/>
        <w:ind w:firstLine="567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27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01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2025</w:t>
      </w:r>
      <w:r w:rsidR="002850FB" w:rsidRPr="00E2047F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51</w:t>
      </w:r>
      <w:r w:rsidR="002850FB" w:rsidRPr="00E2047F">
        <w:rPr>
          <w:rFonts w:ascii="Times New Roman" w:hAnsi="Times New Roman"/>
          <w:bCs/>
          <w:sz w:val="28"/>
          <w:szCs w:val="28"/>
        </w:rPr>
        <w:t>)</w:t>
      </w:r>
    </w:p>
    <w:p w:rsidR="00EA6592" w:rsidRDefault="00EA6592" w:rsidP="00AC5397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C6626A" w:rsidRDefault="00C6626A" w:rsidP="00AC5397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E913A9" w:rsidRDefault="00E913A9" w:rsidP="00AC5397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2850FB" w:rsidRPr="00C6626A" w:rsidRDefault="002850FB" w:rsidP="00C662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626A">
        <w:rPr>
          <w:rFonts w:ascii="Times New Roman" w:hAnsi="Times New Roman"/>
          <w:b/>
          <w:bCs/>
          <w:sz w:val="28"/>
          <w:szCs w:val="28"/>
        </w:rPr>
        <w:t>СКЛАД</w:t>
      </w:r>
    </w:p>
    <w:p w:rsidR="002850FB" w:rsidRPr="00C6626A" w:rsidRDefault="00792F4E" w:rsidP="00C662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626A">
        <w:rPr>
          <w:rFonts w:ascii="Times New Roman" w:hAnsi="Times New Roman"/>
          <w:b/>
          <w:bCs/>
          <w:sz w:val="28"/>
          <w:szCs w:val="28"/>
        </w:rPr>
        <w:t xml:space="preserve">координаційної ради з питань охорони культурної спадщини </w:t>
      </w:r>
      <w:r w:rsidR="00C6626A" w:rsidRPr="00C6626A">
        <w:rPr>
          <w:rFonts w:ascii="Times New Roman" w:hAnsi="Times New Roman"/>
          <w:b/>
          <w:bCs/>
          <w:sz w:val="28"/>
          <w:szCs w:val="28"/>
        </w:rPr>
        <w:br/>
      </w:r>
      <w:r w:rsidRPr="00C6626A">
        <w:rPr>
          <w:rFonts w:ascii="Times New Roman" w:hAnsi="Times New Roman"/>
          <w:b/>
          <w:bCs/>
          <w:sz w:val="28"/>
          <w:szCs w:val="28"/>
        </w:rPr>
        <w:t>Рівненської області</w:t>
      </w:r>
    </w:p>
    <w:p w:rsidR="002850FB" w:rsidRPr="00DB4B69" w:rsidRDefault="002850FB" w:rsidP="00DB4B69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C6626A" w:rsidRDefault="00C6626A" w:rsidP="00DB4B69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664116" w:rsidRPr="00DB4B69" w:rsidRDefault="00664116" w:rsidP="00DB4B69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426"/>
        <w:gridCol w:w="5527"/>
      </w:tblGrid>
      <w:tr w:rsidR="002850FB" w:rsidRPr="00DB4B69" w:rsidTr="00AC5397">
        <w:tc>
          <w:tcPr>
            <w:tcW w:w="3794" w:type="dxa"/>
            <w:shd w:val="clear" w:color="auto" w:fill="auto"/>
          </w:tcPr>
          <w:p w:rsidR="002850FB" w:rsidRPr="00DB4B69" w:rsidRDefault="002850FB" w:rsidP="00DB4B69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ПАВЛЕНКО Ігор</w:t>
            </w:r>
          </w:p>
        </w:tc>
        <w:tc>
          <w:tcPr>
            <w:tcW w:w="426" w:type="dxa"/>
            <w:shd w:val="clear" w:color="auto" w:fill="auto"/>
          </w:tcPr>
          <w:p w:rsidR="002850FB" w:rsidRPr="00DB4B69" w:rsidRDefault="00AC5397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  <w:p w:rsidR="002850FB" w:rsidRPr="00DB4B69" w:rsidRDefault="002850FB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5527" w:type="dxa"/>
            <w:shd w:val="clear" w:color="auto" w:fill="auto"/>
          </w:tcPr>
          <w:p w:rsidR="002850FB" w:rsidRPr="00DB4B69" w:rsidRDefault="002850FB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заступник голови обласної державн</w:t>
            </w:r>
            <w:r w:rsidR="006E6199"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ої адміністрації, голова координаційної ради </w:t>
            </w:r>
          </w:p>
          <w:p w:rsidR="007E17CF" w:rsidRPr="00DB4B69" w:rsidRDefault="007E17CF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2850FB" w:rsidRPr="00DB4B69" w:rsidTr="00AC5397">
        <w:tc>
          <w:tcPr>
            <w:tcW w:w="3794" w:type="dxa"/>
            <w:shd w:val="clear" w:color="auto" w:fill="auto"/>
          </w:tcPr>
          <w:p w:rsidR="002850FB" w:rsidRPr="00DB4B69" w:rsidRDefault="002850FB" w:rsidP="00DB4B69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РОМАНЮК Любов</w:t>
            </w:r>
          </w:p>
        </w:tc>
        <w:tc>
          <w:tcPr>
            <w:tcW w:w="426" w:type="dxa"/>
            <w:shd w:val="clear" w:color="auto" w:fill="auto"/>
          </w:tcPr>
          <w:p w:rsidR="002850FB" w:rsidRPr="00DB4B69" w:rsidRDefault="00AC5397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  <w:p w:rsidR="002850FB" w:rsidRPr="00DB4B69" w:rsidRDefault="002850FB" w:rsidP="00DB4B6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5527" w:type="dxa"/>
            <w:shd w:val="clear" w:color="auto" w:fill="auto"/>
          </w:tcPr>
          <w:p w:rsidR="002850FB" w:rsidRPr="00DB4B69" w:rsidRDefault="002850FB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начальник управління культури і туризму обласної державної адміністрації, заступник голови </w:t>
            </w:r>
            <w:r w:rsidR="006E6199"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координаційної ради </w:t>
            </w:r>
          </w:p>
          <w:p w:rsidR="007E17CF" w:rsidRPr="00DB4B69" w:rsidRDefault="007E17CF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C311E7" w:rsidRPr="00DB4B69" w:rsidTr="00AC5397">
        <w:tc>
          <w:tcPr>
            <w:tcW w:w="3794" w:type="dxa"/>
            <w:shd w:val="clear" w:color="auto" w:fill="auto"/>
          </w:tcPr>
          <w:p w:rsidR="00C311E7" w:rsidRPr="00DB4B69" w:rsidRDefault="00DA1FF4" w:rsidP="00DB4B69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КАЛІТИНСЬКИЙ Юрій</w:t>
            </w:r>
          </w:p>
        </w:tc>
        <w:tc>
          <w:tcPr>
            <w:tcW w:w="426" w:type="dxa"/>
            <w:shd w:val="clear" w:color="auto" w:fill="auto"/>
          </w:tcPr>
          <w:p w:rsidR="00C311E7" w:rsidRPr="00DB4B69" w:rsidRDefault="00AC5397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527" w:type="dxa"/>
            <w:shd w:val="clear" w:color="auto" w:fill="auto"/>
          </w:tcPr>
          <w:p w:rsidR="00C311E7" w:rsidRPr="00DB4B69" w:rsidRDefault="00DA1FF4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начальник відділу охорони історико-культурної спадщини управління культури і туризму обласної державної адміністрації, </w:t>
            </w:r>
            <w:r w:rsidR="006C4772"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заступник голови </w:t>
            </w:r>
            <w:r w:rsidR="006E6199"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координаційної ради </w:t>
            </w: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</w:p>
          <w:p w:rsidR="007E17CF" w:rsidRPr="00DB4B69" w:rsidRDefault="007E17CF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6E6199" w:rsidRPr="00DB4B69" w:rsidTr="00AC5397">
        <w:tc>
          <w:tcPr>
            <w:tcW w:w="3794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БУРЧЕНЯ Тетяна</w:t>
            </w:r>
          </w:p>
        </w:tc>
        <w:tc>
          <w:tcPr>
            <w:tcW w:w="426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5527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головний спеціаліст відділу охорони історико-культурної спадщини управління</w:t>
            </w:r>
          </w:p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культури і туризму обласної державної адміністрації, секретар координаційної ради</w:t>
            </w:r>
          </w:p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6E6199" w:rsidRPr="00DB4B69" w:rsidTr="00AC5397">
        <w:tc>
          <w:tcPr>
            <w:tcW w:w="9747" w:type="dxa"/>
            <w:gridSpan w:val="3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                                            Члени ко</w:t>
            </w:r>
            <w:r w:rsidR="00664116">
              <w:rPr>
                <w:rFonts w:ascii="Times New Roman" w:eastAsia="Calibri" w:hAnsi="Times New Roman"/>
                <w:bCs/>
                <w:sz w:val="28"/>
                <w:szCs w:val="28"/>
              </w:rPr>
              <w:t>ординаційної ради</w:t>
            </w: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:</w:t>
            </w:r>
          </w:p>
        </w:tc>
      </w:tr>
      <w:tr w:rsidR="006E6199" w:rsidRPr="00DB4B69" w:rsidTr="00AC5397">
        <w:tc>
          <w:tcPr>
            <w:tcW w:w="3794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5527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6E6199" w:rsidRPr="00DB4B69" w:rsidTr="00AC5397">
        <w:tc>
          <w:tcPr>
            <w:tcW w:w="3794" w:type="dxa"/>
            <w:shd w:val="clear" w:color="auto" w:fill="auto"/>
          </w:tcPr>
          <w:p w:rsidR="006E6199" w:rsidRPr="00DB4B69" w:rsidRDefault="006C4772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БЕ</w:t>
            </w:r>
            <w:r w:rsidR="006E6199"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НДЮК Микола</w:t>
            </w:r>
          </w:p>
        </w:tc>
        <w:tc>
          <w:tcPr>
            <w:tcW w:w="426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5527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художник-реставратор, голова Братства імені князів Острозьких (за згодою) </w:t>
            </w:r>
          </w:p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6E6199" w:rsidRPr="00DB4B69" w:rsidTr="00AC5397">
        <w:tc>
          <w:tcPr>
            <w:tcW w:w="3794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БРИЖУК Андрій </w:t>
            </w:r>
          </w:p>
        </w:tc>
        <w:tc>
          <w:tcPr>
            <w:tcW w:w="426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5527" w:type="dxa"/>
            <w:shd w:val="clear" w:color="auto" w:fill="auto"/>
          </w:tcPr>
          <w:p w:rsid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в.о. директора комунального закладу «Державний історико-культурний заповідник м. Острога» Рівненської обласної</w:t>
            </w:r>
            <w:r w:rsidR="00792F4E"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ради (за згодою) </w:t>
            </w:r>
          </w:p>
          <w:p w:rsidR="00DB4B69" w:rsidRDefault="00DB4B6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E913A9" w:rsidRPr="00DB4B69" w:rsidRDefault="00E913A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6E6199" w:rsidRPr="00DB4B69" w:rsidTr="00AC5397">
        <w:tc>
          <w:tcPr>
            <w:tcW w:w="3794" w:type="dxa"/>
            <w:shd w:val="clear" w:color="auto" w:fill="auto"/>
          </w:tcPr>
          <w:p w:rsidR="006E6199" w:rsidRPr="00DB4B69" w:rsidRDefault="00D54CCB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ГВОЗДИНСЬКИЙ Віктор</w:t>
            </w:r>
          </w:p>
        </w:tc>
        <w:tc>
          <w:tcPr>
            <w:tcW w:w="426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5527" w:type="dxa"/>
            <w:shd w:val="clear" w:color="auto" w:fill="auto"/>
          </w:tcPr>
          <w:p w:rsidR="006E6199" w:rsidRPr="00DB4B69" w:rsidRDefault="006C4772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ч</w:t>
            </w:r>
            <w:r w:rsidR="00D54CCB"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лен Національної спілки художників України, голова комітету з культури, мистецтва і духовності громадської ради при Рівненській обласній державній адміністрації (за згодою)</w:t>
            </w:r>
          </w:p>
          <w:p w:rsidR="006E6199" w:rsidRPr="00B83DB4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6E6199" w:rsidRPr="00DB4B69" w:rsidTr="00AC5397">
        <w:tc>
          <w:tcPr>
            <w:tcW w:w="3794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ДЗЕЦЬКО Олег</w:t>
            </w:r>
          </w:p>
        </w:tc>
        <w:tc>
          <w:tcPr>
            <w:tcW w:w="426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5527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директор Державного архіву Рівненської області</w:t>
            </w:r>
          </w:p>
          <w:p w:rsidR="006E6199" w:rsidRPr="00B83DB4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D54CCB" w:rsidRPr="00DB4B69" w:rsidTr="00AC5397">
        <w:tc>
          <w:tcPr>
            <w:tcW w:w="3794" w:type="dxa"/>
            <w:shd w:val="clear" w:color="auto" w:fill="auto"/>
          </w:tcPr>
          <w:p w:rsidR="00D54CCB" w:rsidRPr="00DB4B69" w:rsidRDefault="00D54CCB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ЖИВ’ЮК Андрій </w:t>
            </w:r>
          </w:p>
        </w:tc>
        <w:tc>
          <w:tcPr>
            <w:tcW w:w="426" w:type="dxa"/>
            <w:shd w:val="clear" w:color="auto" w:fill="auto"/>
          </w:tcPr>
          <w:p w:rsidR="00D54CCB" w:rsidRPr="00DB4B69" w:rsidRDefault="00D54CCB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527" w:type="dxa"/>
            <w:shd w:val="clear" w:color="auto" w:fill="auto"/>
          </w:tcPr>
          <w:p w:rsidR="00D54CCB" w:rsidRPr="00DB4B69" w:rsidRDefault="00D54CCB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кандидат історичних наук, доцент, завідувач кафедри історії приватного вищого навчального закладу «Міжнародний економіко-гуманітарний університет імені Степана Дем’янчука», голова правління Рівненської обласної організації </w:t>
            </w:r>
            <w:r w:rsidR="00FE43C5">
              <w:rPr>
                <w:rFonts w:ascii="Times New Roman" w:eastAsia="Calibri" w:hAnsi="Times New Roman"/>
                <w:bCs/>
                <w:sz w:val="28"/>
                <w:szCs w:val="28"/>
              </w:rPr>
              <w:t>Н</w:t>
            </w: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аціональної спілки краєзнавців України (за згодою) </w:t>
            </w:r>
          </w:p>
          <w:p w:rsidR="00D54CCB" w:rsidRPr="00B83DB4" w:rsidRDefault="00D54CCB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6E6199" w:rsidRPr="00DB4B69" w:rsidTr="00AC5397">
        <w:tc>
          <w:tcPr>
            <w:tcW w:w="3794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ЖИЖКЕВИЧ Алла</w:t>
            </w:r>
          </w:p>
        </w:tc>
        <w:tc>
          <w:tcPr>
            <w:tcW w:w="426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5527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директор комунального закладу «Рівненський обласний краєзнавчий музей» Рівненської обласної ради </w:t>
            </w:r>
            <w:r w:rsidR="00792F4E"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(за згодою)</w:t>
            </w:r>
          </w:p>
          <w:p w:rsidR="006E6199" w:rsidRPr="00B83DB4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</w:tr>
      <w:tr w:rsidR="00D54CCB" w:rsidRPr="00DB4B69" w:rsidTr="00AC5397">
        <w:tc>
          <w:tcPr>
            <w:tcW w:w="3794" w:type="dxa"/>
            <w:shd w:val="clear" w:color="auto" w:fill="auto"/>
          </w:tcPr>
          <w:p w:rsidR="00D54CCB" w:rsidRPr="00DB4B69" w:rsidRDefault="00D54CCB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КІЧАТИЙ Леонід</w:t>
            </w:r>
          </w:p>
        </w:tc>
        <w:tc>
          <w:tcPr>
            <w:tcW w:w="426" w:type="dxa"/>
            <w:shd w:val="clear" w:color="auto" w:fill="auto"/>
          </w:tcPr>
          <w:p w:rsidR="00D54CCB" w:rsidRPr="00DB4B69" w:rsidRDefault="00D54CCB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527" w:type="dxa"/>
            <w:shd w:val="clear" w:color="auto" w:fill="auto"/>
          </w:tcPr>
          <w:p w:rsidR="00D54CCB" w:rsidRPr="00DB4B69" w:rsidRDefault="00D54CCB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директор Державного історико-культурного заповідника м. Дубно </w:t>
            </w:r>
          </w:p>
          <w:p w:rsidR="00D54CCB" w:rsidRPr="00B83DB4" w:rsidRDefault="00D54CCB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6E6199" w:rsidRPr="00DB4B69" w:rsidTr="00AC5397">
        <w:tc>
          <w:tcPr>
            <w:tcW w:w="3794" w:type="dxa"/>
            <w:shd w:val="clear" w:color="auto" w:fill="auto"/>
          </w:tcPr>
          <w:p w:rsidR="006E6199" w:rsidRPr="00DB4B69" w:rsidRDefault="006C4772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ЛУЦ</w:t>
            </w:r>
            <w:r w:rsidR="00D54CCB"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Віктор</w:t>
            </w:r>
          </w:p>
        </w:tc>
        <w:tc>
          <w:tcPr>
            <w:tcW w:w="426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5527" w:type="dxa"/>
            <w:shd w:val="clear" w:color="auto" w:fill="auto"/>
          </w:tcPr>
          <w:p w:rsidR="006E6199" w:rsidRPr="00DB4B69" w:rsidRDefault="00B77B21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с</w:t>
            </w:r>
            <w:r w:rsidR="00E14C0A"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тарший науковий співробітник </w:t>
            </w: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сектору мистецтв </w:t>
            </w:r>
            <w:r w:rsidR="00D54CCB"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комунального закладу «Рівненський обласний краєзнавчий музей» Рівненської обласної ради</w:t>
            </w:r>
            <w:r w:rsidR="00792F4E"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(за згодою)</w:t>
            </w:r>
          </w:p>
          <w:p w:rsidR="00D54CCB" w:rsidRPr="00B83DB4" w:rsidRDefault="00D54CCB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6E6199" w:rsidRPr="00DB4B69" w:rsidTr="00AC5397">
        <w:tc>
          <w:tcPr>
            <w:tcW w:w="3794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МА</w:t>
            </w:r>
            <w:r w:rsidR="00D54CCB"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ТВІЮК Олександр </w:t>
            </w:r>
          </w:p>
        </w:tc>
        <w:tc>
          <w:tcPr>
            <w:tcW w:w="426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5527" w:type="dxa"/>
            <w:shd w:val="clear" w:color="auto" w:fill="auto"/>
          </w:tcPr>
          <w:p w:rsidR="00B77B21" w:rsidRPr="00DB4B69" w:rsidRDefault="006C4772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г</w:t>
            </w:r>
            <w:r w:rsidR="00B77B21"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олова Рівненської обласної організації Національної спілки архітекторів України (за згодою) </w:t>
            </w:r>
          </w:p>
          <w:p w:rsidR="006E6199" w:rsidRPr="00B83DB4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0A0BEF" w:rsidRPr="00DB4B69" w:rsidTr="00AC5397">
        <w:tc>
          <w:tcPr>
            <w:tcW w:w="3794" w:type="dxa"/>
            <w:shd w:val="clear" w:color="auto" w:fill="auto"/>
          </w:tcPr>
          <w:p w:rsidR="000A0BEF" w:rsidRPr="00DB4B69" w:rsidRDefault="000A0BEF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МАРТИНЕНКО Артур</w:t>
            </w:r>
          </w:p>
        </w:tc>
        <w:tc>
          <w:tcPr>
            <w:tcW w:w="426" w:type="dxa"/>
            <w:shd w:val="clear" w:color="auto" w:fill="auto"/>
          </w:tcPr>
          <w:p w:rsidR="000A0BEF" w:rsidRPr="00DB4B69" w:rsidRDefault="006C4772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527" w:type="dxa"/>
            <w:shd w:val="clear" w:color="auto" w:fill="auto"/>
          </w:tcPr>
          <w:p w:rsidR="000A0BEF" w:rsidRPr="00DB4B69" w:rsidRDefault="000A0BEF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6C4772" w:rsidRPr="00DB4B69">
              <w:rPr>
                <w:rFonts w:ascii="Times New Roman" w:hAnsi="Times New Roman"/>
                <w:sz w:val="28"/>
                <w:szCs w:val="28"/>
              </w:rPr>
              <w:t>комунального закладу «Р</w:t>
            </w:r>
            <w:r w:rsidRPr="00DB4B69">
              <w:rPr>
                <w:rFonts w:ascii="Times New Roman" w:hAnsi="Times New Roman"/>
                <w:sz w:val="28"/>
                <w:szCs w:val="28"/>
              </w:rPr>
              <w:t>івненська дитяча художня школа імені                                  А.І. Мартин</w:t>
            </w:r>
            <w:r w:rsidR="006C4772" w:rsidRPr="00DB4B69">
              <w:rPr>
                <w:rFonts w:ascii="Times New Roman" w:hAnsi="Times New Roman"/>
                <w:sz w:val="28"/>
                <w:szCs w:val="28"/>
              </w:rPr>
              <w:t>ен</w:t>
            </w:r>
            <w:r w:rsidRPr="00DB4B69">
              <w:rPr>
                <w:rFonts w:ascii="Times New Roman" w:hAnsi="Times New Roman"/>
                <w:sz w:val="28"/>
                <w:szCs w:val="28"/>
              </w:rPr>
              <w:t xml:space="preserve">ка» Рівненської міської ради </w:t>
            </w: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(за згодою)</w:t>
            </w:r>
          </w:p>
          <w:p w:rsidR="000A0BEF" w:rsidRPr="00B83DB4" w:rsidRDefault="000A0BEF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B77B21" w:rsidRPr="00DB4B69" w:rsidTr="00AC5397">
        <w:tc>
          <w:tcPr>
            <w:tcW w:w="3794" w:type="dxa"/>
            <w:shd w:val="clear" w:color="auto" w:fill="auto"/>
          </w:tcPr>
          <w:p w:rsidR="00B77B21" w:rsidRPr="00DB4B69" w:rsidRDefault="00B77B21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МИХАЙЛИШИН Ольга</w:t>
            </w:r>
          </w:p>
        </w:tc>
        <w:tc>
          <w:tcPr>
            <w:tcW w:w="426" w:type="dxa"/>
            <w:shd w:val="clear" w:color="auto" w:fill="auto"/>
          </w:tcPr>
          <w:p w:rsidR="00B77B21" w:rsidRPr="00DB4B69" w:rsidRDefault="00B77B21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527" w:type="dxa"/>
            <w:shd w:val="clear" w:color="auto" w:fill="auto"/>
          </w:tcPr>
          <w:p w:rsidR="00B83DB4" w:rsidRPr="00DB4B69" w:rsidRDefault="00792F4E" w:rsidP="00B83DB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з</w:t>
            </w:r>
            <w:r w:rsidR="00B77B21"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авідувач кафедри архітектури та середовищного дизайну Національного університету водного господарства та природокористування, доктор архітектури, дійсний член </w:t>
            </w:r>
            <w:r w:rsidR="00B83DB4" w:rsidRPr="00B83DB4">
              <w:rPr>
                <w:rFonts w:ascii="Times New Roman" w:eastAsia="Calibri" w:hAnsi="Times New Roman"/>
                <w:bCs/>
                <w:sz w:val="28"/>
                <w:szCs w:val="28"/>
              </w:rPr>
              <w:t>Українського національного комітету Міжнародної ради з питань пам’яток і визначних місць (ІКОМОС)</w:t>
            </w:r>
            <w:r w:rsidR="00B77B21"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r w:rsidR="00B83DB4">
              <w:rPr>
                <w:rFonts w:ascii="Times New Roman" w:eastAsia="Calibri" w:hAnsi="Times New Roman"/>
                <w:bCs/>
                <w:sz w:val="28"/>
                <w:szCs w:val="28"/>
              </w:rPr>
              <w:br/>
            </w:r>
            <w:r w:rsidR="00B77B21"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 xml:space="preserve">(за згодою) </w:t>
            </w:r>
          </w:p>
        </w:tc>
      </w:tr>
      <w:tr w:rsidR="00B77B21" w:rsidRPr="00DB4B69" w:rsidTr="00AC5397">
        <w:tc>
          <w:tcPr>
            <w:tcW w:w="3794" w:type="dxa"/>
            <w:shd w:val="clear" w:color="auto" w:fill="auto"/>
          </w:tcPr>
          <w:p w:rsidR="00B77B21" w:rsidRPr="00DB4B69" w:rsidRDefault="00B77B21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 xml:space="preserve">ПОДОЛЕЦЬ Петро </w:t>
            </w:r>
          </w:p>
        </w:tc>
        <w:tc>
          <w:tcPr>
            <w:tcW w:w="426" w:type="dxa"/>
            <w:shd w:val="clear" w:color="auto" w:fill="auto"/>
          </w:tcPr>
          <w:p w:rsidR="00B77B21" w:rsidRPr="00DB4B69" w:rsidRDefault="006C4772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527" w:type="dxa"/>
            <w:shd w:val="clear" w:color="auto" w:fill="auto"/>
          </w:tcPr>
          <w:p w:rsidR="00B77B21" w:rsidRPr="00DB4B69" w:rsidRDefault="00B77B21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скульптор, голова </w:t>
            </w:r>
            <w:r w:rsidR="00FE43C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Рівненської </w:t>
            </w: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обласної організації Національної спілки художників України </w:t>
            </w:r>
            <w:r w:rsidR="00EA6592"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</w:t>
            </w: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(за згодою)</w:t>
            </w:r>
          </w:p>
          <w:p w:rsidR="000A0BEF" w:rsidRPr="00DB4B69" w:rsidRDefault="000A0BEF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6E6199" w:rsidRPr="00DB4B69" w:rsidTr="00AC5397">
        <w:tc>
          <w:tcPr>
            <w:tcW w:w="3794" w:type="dxa"/>
            <w:shd w:val="clear" w:color="auto" w:fill="auto"/>
          </w:tcPr>
          <w:p w:rsidR="006E6199" w:rsidRPr="00DB4B69" w:rsidRDefault="00B77B21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ПРИЩЕПА БОГДАН </w:t>
            </w:r>
          </w:p>
        </w:tc>
        <w:tc>
          <w:tcPr>
            <w:tcW w:w="426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5527" w:type="dxa"/>
            <w:shd w:val="clear" w:color="auto" w:fill="auto"/>
          </w:tcPr>
          <w:p w:rsidR="000A0BEF" w:rsidRPr="00DB4B69" w:rsidRDefault="000A0BEF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професор кафедри суспільних дисциплін Національного університету водного господарства та природокористування, доктор архітектури, археолог (за згодою)</w:t>
            </w:r>
          </w:p>
          <w:p w:rsidR="006E6199" w:rsidRPr="00DB4B69" w:rsidRDefault="000A0BEF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6E6199" w:rsidRPr="00DB4B69" w:rsidTr="00AC5397">
        <w:tc>
          <w:tcPr>
            <w:tcW w:w="3794" w:type="dxa"/>
            <w:shd w:val="clear" w:color="auto" w:fill="auto"/>
          </w:tcPr>
          <w:p w:rsidR="006E6199" w:rsidRPr="00DB4B69" w:rsidRDefault="000A0BEF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ПШЕНИЧНИЙ Юрій</w:t>
            </w:r>
          </w:p>
        </w:tc>
        <w:tc>
          <w:tcPr>
            <w:tcW w:w="426" w:type="dxa"/>
            <w:shd w:val="clear" w:color="auto" w:fill="auto"/>
          </w:tcPr>
          <w:p w:rsidR="006E6199" w:rsidRPr="00DB4B69" w:rsidRDefault="006C4772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527" w:type="dxa"/>
            <w:shd w:val="clear" w:color="auto" w:fill="auto"/>
          </w:tcPr>
          <w:p w:rsidR="000A0BEF" w:rsidRDefault="000A0BEF" w:rsidP="00240B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69">
              <w:rPr>
                <w:rFonts w:ascii="Times New Roman" w:hAnsi="Times New Roman"/>
                <w:sz w:val="28"/>
                <w:szCs w:val="28"/>
              </w:rPr>
              <w:t>завідувач відділу історії Державного історико-культурного заповідника м. Дубно, кандидат історичних наук</w:t>
            </w:r>
            <w:r w:rsidR="006C4772" w:rsidRPr="00DB4B69">
              <w:rPr>
                <w:rFonts w:ascii="Times New Roman" w:hAnsi="Times New Roman"/>
                <w:sz w:val="28"/>
                <w:szCs w:val="28"/>
              </w:rPr>
              <w:t>, археолог</w:t>
            </w:r>
            <w:r w:rsidR="00EA6592" w:rsidRPr="00DB4B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0B23" w:rsidRPr="00DB4B69" w:rsidRDefault="00240B23" w:rsidP="00240B2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6E6199" w:rsidRPr="00DB4B69" w:rsidTr="00AC5397">
        <w:tc>
          <w:tcPr>
            <w:tcW w:w="3794" w:type="dxa"/>
            <w:shd w:val="clear" w:color="auto" w:fill="auto"/>
          </w:tcPr>
          <w:p w:rsidR="006E6199" w:rsidRPr="00DB4B69" w:rsidRDefault="000A0BEF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РИЧКОВ Петро </w:t>
            </w:r>
          </w:p>
        </w:tc>
        <w:tc>
          <w:tcPr>
            <w:tcW w:w="426" w:type="dxa"/>
            <w:shd w:val="clear" w:color="auto" w:fill="auto"/>
          </w:tcPr>
          <w:p w:rsidR="006E6199" w:rsidRPr="00DB4B69" w:rsidRDefault="006C4772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527" w:type="dxa"/>
            <w:shd w:val="clear" w:color="auto" w:fill="auto"/>
          </w:tcPr>
          <w:p w:rsidR="000A0BEF" w:rsidRPr="00DB4B69" w:rsidRDefault="000A0BEF" w:rsidP="00DB4B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69">
              <w:rPr>
                <w:rFonts w:ascii="Times New Roman" w:hAnsi="Times New Roman"/>
                <w:sz w:val="28"/>
                <w:szCs w:val="28"/>
              </w:rPr>
              <w:t xml:space="preserve">професор, доктор архітектури, професор кафедри архітектури та середовищного дизайну </w:t>
            </w:r>
            <w:r w:rsidR="006110C2" w:rsidRPr="006110C2">
              <w:rPr>
                <w:rFonts w:ascii="Times New Roman" w:hAnsi="Times New Roman"/>
                <w:sz w:val="28"/>
                <w:szCs w:val="28"/>
              </w:rPr>
              <w:t>Національн</w:t>
            </w:r>
            <w:r w:rsidR="006110C2">
              <w:rPr>
                <w:rFonts w:ascii="Times New Roman" w:hAnsi="Times New Roman"/>
                <w:sz w:val="28"/>
                <w:szCs w:val="28"/>
              </w:rPr>
              <w:t>ого</w:t>
            </w:r>
            <w:r w:rsidR="006110C2" w:rsidRPr="006110C2">
              <w:rPr>
                <w:rFonts w:ascii="Times New Roman" w:hAnsi="Times New Roman"/>
                <w:sz w:val="28"/>
                <w:szCs w:val="28"/>
              </w:rPr>
              <w:t xml:space="preserve"> університет</w:t>
            </w:r>
            <w:r w:rsidR="00B83DB4">
              <w:rPr>
                <w:rFonts w:ascii="Times New Roman" w:hAnsi="Times New Roman"/>
                <w:sz w:val="28"/>
                <w:szCs w:val="28"/>
              </w:rPr>
              <w:t>у</w:t>
            </w:r>
            <w:r w:rsidR="006110C2" w:rsidRPr="006110C2">
              <w:rPr>
                <w:rFonts w:ascii="Times New Roman" w:hAnsi="Times New Roman"/>
                <w:sz w:val="28"/>
                <w:szCs w:val="28"/>
              </w:rPr>
              <w:t xml:space="preserve"> водного господарства та природо</w:t>
            </w:r>
            <w:r w:rsidR="00B83DB4">
              <w:rPr>
                <w:rFonts w:ascii="Times New Roman" w:hAnsi="Times New Roman"/>
                <w:sz w:val="28"/>
                <w:szCs w:val="28"/>
              </w:rPr>
              <w:t>-</w:t>
            </w:r>
            <w:r w:rsidR="006110C2" w:rsidRPr="006110C2">
              <w:rPr>
                <w:rFonts w:ascii="Times New Roman" w:hAnsi="Times New Roman"/>
                <w:sz w:val="28"/>
                <w:szCs w:val="28"/>
              </w:rPr>
              <w:t>користування</w:t>
            </w:r>
            <w:r w:rsidRPr="00DB4B69">
              <w:rPr>
                <w:rFonts w:ascii="Times New Roman" w:hAnsi="Times New Roman"/>
                <w:sz w:val="28"/>
                <w:szCs w:val="28"/>
              </w:rPr>
              <w:t xml:space="preserve">, член-кореспондент Академії архітектури України, член </w:t>
            </w:r>
            <w:r w:rsidR="00B83DB4">
              <w:rPr>
                <w:rFonts w:ascii="Times New Roman" w:hAnsi="Times New Roman"/>
                <w:sz w:val="28"/>
                <w:szCs w:val="28"/>
              </w:rPr>
              <w:t>Національної с</w:t>
            </w:r>
            <w:r w:rsidRPr="00DB4B69">
              <w:rPr>
                <w:rFonts w:ascii="Times New Roman" w:hAnsi="Times New Roman"/>
                <w:sz w:val="28"/>
                <w:szCs w:val="28"/>
              </w:rPr>
              <w:t xml:space="preserve">пілки архітекторів України, дійсний член  </w:t>
            </w:r>
            <w:r w:rsidR="00B83DB4" w:rsidRPr="00B83DB4">
              <w:rPr>
                <w:rFonts w:ascii="Times New Roman" w:hAnsi="Times New Roman"/>
                <w:sz w:val="28"/>
                <w:szCs w:val="28"/>
              </w:rPr>
              <w:t>У</w:t>
            </w:r>
            <w:r w:rsidR="00B83DB4">
              <w:rPr>
                <w:rFonts w:ascii="Times New Roman" w:hAnsi="Times New Roman"/>
                <w:sz w:val="28"/>
                <w:szCs w:val="28"/>
              </w:rPr>
              <w:t>країнського національного комітету Міжнародної ради з питань пам</w:t>
            </w:r>
            <w:r w:rsidR="00B83DB4" w:rsidRPr="00B83DB4">
              <w:rPr>
                <w:rFonts w:ascii="Times New Roman" w:hAnsi="Times New Roman"/>
                <w:sz w:val="28"/>
                <w:szCs w:val="28"/>
              </w:rPr>
              <w:t>’</w:t>
            </w:r>
            <w:r w:rsidR="00B83DB4">
              <w:rPr>
                <w:rFonts w:ascii="Times New Roman" w:hAnsi="Times New Roman"/>
                <w:sz w:val="28"/>
                <w:szCs w:val="28"/>
              </w:rPr>
              <w:t>яток і визначних місць</w:t>
            </w:r>
            <w:r w:rsidR="00B83DB4" w:rsidRPr="00B83DB4">
              <w:rPr>
                <w:rFonts w:ascii="Times New Roman" w:hAnsi="Times New Roman"/>
                <w:sz w:val="28"/>
                <w:szCs w:val="28"/>
              </w:rPr>
              <w:t xml:space="preserve"> (ІКОМОС)</w:t>
            </w:r>
            <w:r w:rsidRPr="00DB4B69">
              <w:rPr>
                <w:rFonts w:ascii="Times New Roman" w:hAnsi="Times New Roman"/>
                <w:sz w:val="28"/>
                <w:szCs w:val="28"/>
              </w:rPr>
              <w:t>, виконавчий директор громадської організації «Інститут українського модернізму» (за згодою)</w:t>
            </w:r>
          </w:p>
          <w:p w:rsidR="000A0BEF" w:rsidRDefault="000A0BEF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E913A9" w:rsidRPr="00DB4B69" w:rsidRDefault="00E913A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6E6199" w:rsidRPr="00DB4B69" w:rsidTr="00AC5397">
        <w:tc>
          <w:tcPr>
            <w:tcW w:w="3794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Начальник управління</w:t>
            </w:r>
          </w:p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культури і туризму обласної державної адміністрації</w:t>
            </w:r>
          </w:p>
        </w:tc>
        <w:tc>
          <w:tcPr>
            <w:tcW w:w="426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5527" w:type="dxa"/>
            <w:shd w:val="clear" w:color="auto" w:fill="auto"/>
          </w:tcPr>
          <w:p w:rsidR="006E6199" w:rsidRPr="00DB4B69" w:rsidRDefault="006E6199" w:rsidP="00DB4B6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B83DB4" w:rsidRDefault="00B83DB4" w:rsidP="00DB4B69">
            <w:pPr>
              <w:spacing w:after="0" w:line="240" w:lineRule="auto"/>
              <w:jc w:val="right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6E6199" w:rsidRPr="00DB4B69" w:rsidRDefault="006E6199" w:rsidP="00DB4B69">
            <w:pPr>
              <w:spacing w:after="0" w:line="240" w:lineRule="auto"/>
              <w:jc w:val="right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B4B69">
              <w:rPr>
                <w:rFonts w:ascii="Times New Roman" w:eastAsia="Calibri" w:hAnsi="Times New Roman"/>
                <w:bCs/>
                <w:sz w:val="28"/>
                <w:szCs w:val="28"/>
              </w:rPr>
              <w:t>Любов РОМАНЮК</w:t>
            </w:r>
          </w:p>
        </w:tc>
      </w:tr>
    </w:tbl>
    <w:p w:rsidR="002850FB" w:rsidRPr="00DB4B69" w:rsidRDefault="002850FB" w:rsidP="00DB4B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C4067" w:rsidRPr="00DB4B69" w:rsidRDefault="00DC4067" w:rsidP="00DB4B6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DC4067" w:rsidRPr="00DB4B69" w:rsidSect="00E913A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EEF" w:rsidRDefault="00894EEF" w:rsidP="00DC4067">
      <w:pPr>
        <w:spacing w:after="0" w:line="240" w:lineRule="auto"/>
      </w:pPr>
      <w:r>
        <w:separator/>
      </w:r>
    </w:p>
  </w:endnote>
  <w:endnote w:type="continuationSeparator" w:id="0">
    <w:p w:rsidR="00894EEF" w:rsidRDefault="00894EEF" w:rsidP="00DC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EEF" w:rsidRDefault="00894EEF" w:rsidP="00DC4067">
      <w:pPr>
        <w:spacing w:after="0" w:line="240" w:lineRule="auto"/>
      </w:pPr>
      <w:r>
        <w:separator/>
      </w:r>
    </w:p>
  </w:footnote>
  <w:footnote w:type="continuationSeparator" w:id="0">
    <w:p w:rsidR="00894EEF" w:rsidRDefault="00894EEF" w:rsidP="00DC4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B69" w:rsidRDefault="00DB4B6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2B3B03">
      <w:rPr>
        <w:noProof/>
      </w:rPr>
      <w:t>2</w:t>
    </w:r>
    <w:r>
      <w:fldChar w:fldCharType="end"/>
    </w:r>
  </w:p>
  <w:p w:rsidR="00DC4067" w:rsidRDefault="00DC406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3F9A"/>
    <w:multiLevelType w:val="hybridMultilevel"/>
    <w:tmpl w:val="4932567E"/>
    <w:lvl w:ilvl="0" w:tplc="FEEAF40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7F639A"/>
    <w:multiLevelType w:val="hybridMultilevel"/>
    <w:tmpl w:val="4B321DB6"/>
    <w:lvl w:ilvl="0" w:tplc="1BE0C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C6207"/>
    <w:multiLevelType w:val="hybridMultilevel"/>
    <w:tmpl w:val="05E20E80"/>
    <w:lvl w:ilvl="0" w:tplc="B36241F0">
      <w:start w:val="1"/>
      <w:numFmt w:val="decimal"/>
      <w:lvlText w:val="%1)"/>
      <w:lvlJc w:val="left"/>
      <w:pPr>
        <w:ind w:left="1212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4C1E51E2"/>
    <w:multiLevelType w:val="hybridMultilevel"/>
    <w:tmpl w:val="7B6097E8"/>
    <w:lvl w:ilvl="0" w:tplc="7338C16A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50B4D33"/>
    <w:multiLevelType w:val="hybridMultilevel"/>
    <w:tmpl w:val="A1E0AB66"/>
    <w:lvl w:ilvl="0" w:tplc="7C58AA88">
      <w:start w:val="1"/>
      <w:numFmt w:val="decimal"/>
      <w:lvlText w:val="%1."/>
      <w:lvlJc w:val="left"/>
      <w:pPr>
        <w:ind w:left="2771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3283" w:hanging="360"/>
      </w:pPr>
    </w:lvl>
    <w:lvl w:ilvl="2" w:tplc="0422001B" w:tentative="1">
      <w:start w:val="1"/>
      <w:numFmt w:val="lowerRoman"/>
      <w:lvlText w:val="%3."/>
      <w:lvlJc w:val="right"/>
      <w:pPr>
        <w:ind w:left="4003" w:hanging="180"/>
      </w:pPr>
    </w:lvl>
    <w:lvl w:ilvl="3" w:tplc="0422000F" w:tentative="1">
      <w:start w:val="1"/>
      <w:numFmt w:val="decimal"/>
      <w:lvlText w:val="%4."/>
      <w:lvlJc w:val="left"/>
      <w:pPr>
        <w:ind w:left="4723" w:hanging="360"/>
      </w:pPr>
    </w:lvl>
    <w:lvl w:ilvl="4" w:tplc="04220019" w:tentative="1">
      <w:start w:val="1"/>
      <w:numFmt w:val="lowerLetter"/>
      <w:lvlText w:val="%5."/>
      <w:lvlJc w:val="left"/>
      <w:pPr>
        <w:ind w:left="5443" w:hanging="360"/>
      </w:pPr>
    </w:lvl>
    <w:lvl w:ilvl="5" w:tplc="0422001B" w:tentative="1">
      <w:start w:val="1"/>
      <w:numFmt w:val="lowerRoman"/>
      <w:lvlText w:val="%6."/>
      <w:lvlJc w:val="right"/>
      <w:pPr>
        <w:ind w:left="6163" w:hanging="180"/>
      </w:pPr>
    </w:lvl>
    <w:lvl w:ilvl="6" w:tplc="0422000F" w:tentative="1">
      <w:start w:val="1"/>
      <w:numFmt w:val="decimal"/>
      <w:lvlText w:val="%7."/>
      <w:lvlJc w:val="left"/>
      <w:pPr>
        <w:ind w:left="6883" w:hanging="360"/>
      </w:pPr>
    </w:lvl>
    <w:lvl w:ilvl="7" w:tplc="04220019" w:tentative="1">
      <w:start w:val="1"/>
      <w:numFmt w:val="lowerLetter"/>
      <w:lvlText w:val="%8."/>
      <w:lvlJc w:val="left"/>
      <w:pPr>
        <w:ind w:left="7603" w:hanging="360"/>
      </w:pPr>
    </w:lvl>
    <w:lvl w:ilvl="8" w:tplc="0422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>
    <w:nsid w:val="59597B63"/>
    <w:multiLevelType w:val="hybridMultilevel"/>
    <w:tmpl w:val="0B82D466"/>
    <w:lvl w:ilvl="0" w:tplc="B34C0F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06"/>
    <w:rsid w:val="00025FB6"/>
    <w:rsid w:val="00043A3A"/>
    <w:rsid w:val="00047673"/>
    <w:rsid w:val="00073672"/>
    <w:rsid w:val="0007615A"/>
    <w:rsid w:val="0008157F"/>
    <w:rsid w:val="000A0BEF"/>
    <w:rsid w:val="000A1045"/>
    <w:rsid w:val="000D6B1F"/>
    <w:rsid w:val="0011044A"/>
    <w:rsid w:val="00121994"/>
    <w:rsid w:val="00126358"/>
    <w:rsid w:val="00135B2C"/>
    <w:rsid w:val="00135D7D"/>
    <w:rsid w:val="00153E1C"/>
    <w:rsid w:val="00154A0D"/>
    <w:rsid w:val="00171716"/>
    <w:rsid w:val="00177A29"/>
    <w:rsid w:val="00180B24"/>
    <w:rsid w:val="001A7C91"/>
    <w:rsid w:val="001C64A2"/>
    <w:rsid w:val="00200D78"/>
    <w:rsid w:val="0022380A"/>
    <w:rsid w:val="0022459E"/>
    <w:rsid w:val="00240B23"/>
    <w:rsid w:val="00266D65"/>
    <w:rsid w:val="002850FB"/>
    <w:rsid w:val="002B3B03"/>
    <w:rsid w:val="00302C74"/>
    <w:rsid w:val="00326169"/>
    <w:rsid w:val="00346F8A"/>
    <w:rsid w:val="00360628"/>
    <w:rsid w:val="00376C2A"/>
    <w:rsid w:val="004414D1"/>
    <w:rsid w:val="004752AB"/>
    <w:rsid w:val="00481C2F"/>
    <w:rsid w:val="004901C9"/>
    <w:rsid w:val="00491A06"/>
    <w:rsid w:val="004D3E06"/>
    <w:rsid w:val="004D51AE"/>
    <w:rsid w:val="005208A9"/>
    <w:rsid w:val="0052276A"/>
    <w:rsid w:val="0054204B"/>
    <w:rsid w:val="00584C4F"/>
    <w:rsid w:val="00590647"/>
    <w:rsid w:val="005919A9"/>
    <w:rsid w:val="00595C02"/>
    <w:rsid w:val="005974B9"/>
    <w:rsid w:val="006110C2"/>
    <w:rsid w:val="00623026"/>
    <w:rsid w:val="0063315D"/>
    <w:rsid w:val="00664116"/>
    <w:rsid w:val="00667338"/>
    <w:rsid w:val="00674624"/>
    <w:rsid w:val="00676747"/>
    <w:rsid w:val="006819BF"/>
    <w:rsid w:val="00686E0F"/>
    <w:rsid w:val="006A362D"/>
    <w:rsid w:val="006C4772"/>
    <w:rsid w:val="006D2E3B"/>
    <w:rsid w:val="006E6199"/>
    <w:rsid w:val="007156E6"/>
    <w:rsid w:val="007663E5"/>
    <w:rsid w:val="00792F4E"/>
    <w:rsid w:val="00794A2E"/>
    <w:rsid w:val="007E17CF"/>
    <w:rsid w:val="00825F72"/>
    <w:rsid w:val="00856E8A"/>
    <w:rsid w:val="0086067E"/>
    <w:rsid w:val="00867C35"/>
    <w:rsid w:val="00894EEF"/>
    <w:rsid w:val="00897C12"/>
    <w:rsid w:val="008C0AA1"/>
    <w:rsid w:val="008D26D3"/>
    <w:rsid w:val="008F69D0"/>
    <w:rsid w:val="009012A7"/>
    <w:rsid w:val="00914FC4"/>
    <w:rsid w:val="0093390B"/>
    <w:rsid w:val="009365D4"/>
    <w:rsid w:val="009459EC"/>
    <w:rsid w:val="0096169E"/>
    <w:rsid w:val="0096500C"/>
    <w:rsid w:val="00981286"/>
    <w:rsid w:val="0099044E"/>
    <w:rsid w:val="0099142A"/>
    <w:rsid w:val="009F1E46"/>
    <w:rsid w:val="009F63DE"/>
    <w:rsid w:val="009F680B"/>
    <w:rsid w:val="00A15097"/>
    <w:rsid w:val="00A556A3"/>
    <w:rsid w:val="00A63DFA"/>
    <w:rsid w:val="00A72E79"/>
    <w:rsid w:val="00AC5397"/>
    <w:rsid w:val="00AE0D81"/>
    <w:rsid w:val="00B03C73"/>
    <w:rsid w:val="00B2336F"/>
    <w:rsid w:val="00B77B21"/>
    <w:rsid w:val="00B83D3C"/>
    <w:rsid w:val="00B83DB4"/>
    <w:rsid w:val="00BB120F"/>
    <w:rsid w:val="00BB786B"/>
    <w:rsid w:val="00BD2772"/>
    <w:rsid w:val="00BD72EE"/>
    <w:rsid w:val="00C00F93"/>
    <w:rsid w:val="00C1048B"/>
    <w:rsid w:val="00C2022E"/>
    <w:rsid w:val="00C311E7"/>
    <w:rsid w:val="00C42DBB"/>
    <w:rsid w:val="00C53E34"/>
    <w:rsid w:val="00C6626A"/>
    <w:rsid w:val="00C96686"/>
    <w:rsid w:val="00CA6922"/>
    <w:rsid w:val="00CD0A92"/>
    <w:rsid w:val="00D01E06"/>
    <w:rsid w:val="00D03C93"/>
    <w:rsid w:val="00D145E9"/>
    <w:rsid w:val="00D46DD2"/>
    <w:rsid w:val="00D52312"/>
    <w:rsid w:val="00D54CCB"/>
    <w:rsid w:val="00D622D8"/>
    <w:rsid w:val="00D6379F"/>
    <w:rsid w:val="00D65AE9"/>
    <w:rsid w:val="00D74610"/>
    <w:rsid w:val="00DA1FF4"/>
    <w:rsid w:val="00DB4B69"/>
    <w:rsid w:val="00DC14C1"/>
    <w:rsid w:val="00DC4067"/>
    <w:rsid w:val="00DC569E"/>
    <w:rsid w:val="00DD5CF7"/>
    <w:rsid w:val="00DE182A"/>
    <w:rsid w:val="00DE7D2A"/>
    <w:rsid w:val="00DF3536"/>
    <w:rsid w:val="00E01D82"/>
    <w:rsid w:val="00E13B0F"/>
    <w:rsid w:val="00E14C0A"/>
    <w:rsid w:val="00E2047F"/>
    <w:rsid w:val="00E31F8E"/>
    <w:rsid w:val="00E34175"/>
    <w:rsid w:val="00E42B1D"/>
    <w:rsid w:val="00E749F0"/>
    <w:rsid w:val="00E8290E"/>
    <w:rsid w:val="00E865C5"/>
    <w:rsid w:val="00E913A9"/>
    <w:rsid w:val="00EA34E1"/>
    <w:rsid w:val="00EA6592"/>
    <w:rsid w:val="00EC11C9"/>
    <w:rsid w:val="00EC4F1A"/>
    <w:rsid w:val="00ED03DA"/>
    <w:rsid w:val="00F10102"/>
    <w:rsid w:val="00F207BB"/>
    <w:rsid w:val="00F23B33"/>
    <w:rsid w:val="00F24E96"/>
    <w:rsid w:val="00F468D5"/>
    <w:rsid w:val="00F90865"/>
    <w:rsid w:val="00FA4C35"/>
    <w:rsid w:val="00FB15A0"/>
    <w:rsid w:val="00F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uk-UA" w:eastAsia="en-US"/>
    </w:rPr>
  </w:style>
  <w:style w:type="paragraph" w:styleId="1">
    <w:name w:val="heading 1"/>
    <w:basedOn w:val="a"/>
    <w:next w:val="a"/>
    <w:link w:val="10"/>
    <w:qFormat/>
    <w:rsid w:val="00491A0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A0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491A0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A0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A0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A0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A0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A0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A0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1A0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491A0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semiHidden/>
    <w:rsid w:val="00491A06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91A06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491A06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491A06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491A06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491A06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491A06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491A0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491A0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A0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491A06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1A06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491A06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491A06"/>
    <w:pPr>
      <w:ind w:left="720"/>
      <w:contextualSpacing/>
    </w:pPr>
  </w:style>
  <w:style w:type="character" w:styleId="a8">
    <w:name w:val="Intense Emphasis"/>
    <w:uiPriority w:val="21"/>
    <w:qFormat/>
    <w:rsid w:val="00491A06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491A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491A06"/>
    <w:rPr>
      <w:i/>
      <w:iCs/>
      <w:color w:val="0F4761"/>
    </w:rPr>
  </w:style>
  <w:style w:type="character" w:styleId="ab">
    <w:name w:val="Intense Reference"/>
    <w:uiPriority w:val="32"/>
    <w:qFormat/>
    <w:rsid w:val="00491A06"/>
    <w:rPr>
      <w:b/>
      <w:bCs/>
      <w:smallCaps/>
      <w:color w:val="0F4761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BD2772"/>
  </w:style>
  <w:style w:type="character" w:styleId="ac">
    <w:name w:val="Hyperlink"/>
    <w:unhideWhenUsed/>
    <w:rsid w:val="00BD2772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BD2772"/>
    <w:rPr>
      <w:color w:val="96607D"/>
      <w:u w:val="single"/>
    </w:rPr>
  </w:style>
  <w:style w:type="paragraph" w:customStyle="1" w:styleId="msonormal0">
    <w:name w:val="msonormal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styleId="ae">
    <w:name w:val="header"/>
    <w:basedOn w:val="a"/>
    <w:link w:val="af"/>
    <w:uiPriority w:val="99"/>
    <w:unhideWhenUsed/>
    <w:rsid w:val="00BD27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kern w:val="0"/>
      <w:lang w:eastAsia="ru-RU"/>
    </w:rPr>
  </w:style>
  <w:style w:type="character" w:customStyle="1" w:styleId="af">
    <w:name w:val="Верхний колонтитул Знак"/>
    <w:link w:val="ae"/>
    <w:uiPriority w:val="99"/>
    <w:rsid w:val="00BD2772"/>
    <w:rPr>
      <w:rFonts w:ascii="Times New Roman" w:eastAsia="Times New Roman" w:hAnsi="Times New Roman" w:cs="Times New Roman"/>
      <w:kern w:val="0"/>
      <w:lang w:eastAsia="ru-RU"/>
    </w:rPr>
  </w:style>
  <w:style w:type="paragraph" w:styleId="af0">
    <w:name w:val="Balloon Text"/>
    <w:basedOn w:val="a"/>
    <w:link w:val="af1"/>
    <w:semiHidden/>
    <w:unhideWhenUsed/>
    <w:rsid w:val="00BD2772"/>
    <w:pPr>
      <w:spacing w:after="0" w:line="240" w:lineRule="auto"/>
    </w:pPr>
    <w:rPr>
      <w:rFonts w:ascii="Arial" w:eastAsia="Times New Roman" w:hAnsi="Arial" w:cs="Arial"/>
      <w:kern w:val="0"/>
      <w:sz w:val="18"/>
      <w:szCs w:val="18"/>
      <w:lang w:eastAsia="ru-RU"/>
    </w:rPr>
  </w:style>
  <w:style w:type="character" w:customStyle="1" w:styleId="af1">
    <w:name w:val="Текст выноски Знак"/>
    <w:link w:val="af0"/>
    <w:semiHidden/>
    <w:rsid w:val="00BD2772"/>
    <w:rPr>
      <w:rFonts w:ascii="Arial" w:eastAsia="Times New Roman" w:hAnsi="Arial" w:cs="Arial"/>
      <w:kern w:val="0"/>
      <w:sz w:val="18"/>
      <w:szCs w:val="18"/>
      <w:lang w:eastAsia="ru-RU"/>
    </w:rPr>
  </w:style>
  <w:style w:type="paragraph" w:customStyle="1" w:styleId="tlreflinkmrw45">
    <w:name w:val="tl reflink mr w45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jbmf">
    <w:name w:val="tj bmf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j">
    <w:name w:val="tj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c">
    <w:name w:val="tc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cbmf">
    <w:name w:val="tc bmf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l">
    <w:name w:val="tl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ShapkaDocumentu">
    <w:name w:val="Shapka Documentu"/>
    <w:basedOn w:val="a"/>
    <w:rsid w:val="00BD277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kern w:val="0"/>
      <w:sz w:val="26"/>
      <w:szCs w:val="20"/>
      <w:lang w:eastAsia="ru-RU"/>
    </w:rPr>
  </w:style>
  <w:style w:type="paragraph" w:customStyle="1" w:styleId="af2">
    <w:name w:val="Нормальний текст"/>
    <w:basedOn w:val="a"/>
    <w:rsid w:val="00BD2772"/>
    <w:pPr>
      <w:spacing w:before="120" w:after="0" w:line="240" w:lineRule="auto"/>
      <w:ind w:firstLine="567"/>
    </w:pPr>
    <w:rPr>
      <w:rFonts w:ascii="Antiqua" w:eastAsia="Times New Roman" w:hAnsi="Antiqua"/>
      <w:kern w:val="0"/>
      <w:sz w:val="26"/>
      <w:szCs w:val="20"/>
      <w:lang w:eastAsia="ru-RU"/>
    </w:rPr>
  </w:style>
  <w:style w:type="paragraph" w:customStyle="1" w:styleId="af3">
    <w:name w:val="Содержимое таблицы"/>
    <w:basedOn w:val="a"/>
    <w:rsid w:val="00BD277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lang w:eastAsia="ar-SA"/>
    </w:rPr>
  </w:style>
  <w:style w:type="paragraph" w:customStyle="1" w:styleId="af4">
    <w:name w:val="Назва документа"/>
    <w:basedOn w:val="a"/>
    <w:next w:val="a"/>
    <w:rsid w:val="00BD2772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kern w:val="0"/>
      <w:sz w:val="26"/>
      <w:szCs w:val="20"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rsid w:val="00BD2772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rvps2">
    <w:name w:val="rvps2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customStyle="1" w:styleId="rvps14">
    <w:name w:val="rvps14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customStyle="1" w:styleId="Default">
    <w:name w:val="Default"/>
    <w:rsid w:val="00BD277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BD2772"/>
  </w:style>
  <w:style w:type="character" w:customStyle="1" w:styleId="fs2">
    <w:name w:val="fs2"/>
    <w:basedOn w:val="a0"/>
    <w:rsid w:val="00BD2772"/>
  </w:style>
  <w:style w:type="character" w:customStyle="1" w:styleId="rvts0">
    <w:name w:val="rvts0"/>
    <w:rsid w:val="00BD2772"/>
  </w:style>
  <w:style w:type="character" w:customStyle="1" w:styleId="af6">
    <w:name w:val="Незакрита згадка"/>
    <w:uiPriority w:val="99"/>
    <w:semiHidden/>
    <w:unhideWhenUsed/>
    <w:rsid w:val="00794A2E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DC4067"/>
    <w:pPr>
      <w:tabs>
        <w:tab w:val="center" w:pos="4819"/>
        <w:tab w:val="right" w:pos="9639"/>
      </w:tabs>
    </w:pPr>
  </w:style>
  <w:style w:type="character" w:customStyle="1" w:styleId="af8">
    <w:name w:val="Нижний колонтитул Знак"/>
    <w:link w:val="af7"/>
    <w:uiPriority w:val="99"/>
    <w:rsid w:val="00DC4067"/>
    <w:rPr>
      <w:kern w:val="2"/>
      <w:sz w:val="24"/>
      <w:szCs w:val="24"/>
      <w:lang w:eastAsia="en-US"/>
    </w:rPr>
  </w:style>
  <w:style w:type="paragraph" w:customStyle="1" w:styleId="docdata">
    <w:name w:val="docdata"/>
    <w:aliases w:val="docy,v5,15139,baiaagaaboqcaaad4tqaaaxvnaaaaaaaaaaaaaaaaaaaaaaaaaaaaaaaaaaaaaaaaaaaaaaaaaaaaaaaaaaaaaaaaaaaaaaaaaaaaaaaaaaaaaaaaaaaaaaaaaaaaaaaaaaaaaaaaaaaaaaaaaaaaaaaaaaaaaaaaaaaaaaaaaaaaaaaaaaaaaaaaaaaaaaaaaaaaaaaaaaaaaaaaaaaaaaaaaaaaaaaaaaaaaa"/>
    <w:basedOn w:val="a"/>
    <w:rsid w:val="002850F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styleId="af9">
    <w:name w:val="Normal (Web)"/>
    <w:basedOn w:val="a"/>
    <w:uiPriority w:val="99"/>
    <w:unhideWhenUsed/>
    <w:rsid w:val="002850F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table" w:styleId="afa">
    <w:name w:val="Table Grid"/>
    <w:basedOn w:val="a1"/>
    <w:uiPriority w:val="59"/>
    <w:rsid w:val="002850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uk-UA" w:eastAsia="en-US"/>
    </w:rPr>
  </w:style>
  <w:style w:type="paragraph" w:styleId="1">
    <w:name w:val="heading 1"/>
    <w:basedOn w:val="a"/>
    <w:next w:val="a"/>
    <w:link w:val="10"/>
    <w:qFormat/>
    <w:rsid w:val="00491A0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A0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491A0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A0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A0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A0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A0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A0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A0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1A0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491A0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semiHidden/>
    <w:rsid w:val="00491A06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91A06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491A06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491A06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491A06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491A06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491A06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491A0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491A0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A0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491A06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1A06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491A06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491A06"/>
    <w:pPr>
      <w:ind w:left="720"/>
      <w:contextualSpacing/>
    </w:pPr>
  </w:style>
  <w:style w:type="character" w:styleId="a8">
    <w:name w:val="Intense Emphasis"/>
    <w:uiPriority w:val="21"/>
    <w:qFormat/>
    <w:rsid w:val="00491A06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491A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491A06"/>
    <w:rPr>
      <w:i/>
      <w:iCs/>
      <w:color w:val="0F4761"/>
    </w:rPr>
  </w:style>
  <w:style w:type="character" w:styleId="ab">
    <w:name w:val="Intense Reference"/>
    <w:uiPriority w:val="32"/>
    <w:qFormat/>
    <w:rsid w:val="00491A06"/>
    <w:rPr>
      <w:b/>
      <w:bCs/>
      <w:smallCaps/>
      <w:color w:val="0F4761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BD2772"/>
  </w:style>
  <w:style w:type="character" w:styleId="ac">
    <w:name w:val="Hyperlink"/>
    <w:unhideWhenUsed/>
    <w:rsid w:val="00BD2772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BD2772"/>
    <w:rPr>
      <w:color w:val="96607D"/>
      <w:u w:val="single"/>
    </w:rPr>
  </w:style>
  <w:style w:type="paragraph" w:customStyle="1" w:styleId="msonormal0">
    <w:name w:val="msonormal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styleId="ae">
    <w:name w:val="header"/>
    <w:basedOn w:val="a"/>
    <w:link w:val="af"/>
    <w:uiPriority w:val="99"/>
    <w:unhideWhenUsed/>
    <w:rsid w:val="00BD27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kern w:val="0"/>
      <w:lang w:eastAsia="ru-RU"/>
    </w:rPr>
  </w:style>
  <w:style w:type="character" w:customStyle="1" w:styleId="af">
    <w:name w:val="Верхний колонтитул Знак"/>
    <w:link w:val="ae"/>
    <w:uiPriority w:val="99"/>
    <w:rsid w:val="00BD2772"/>
    <w:rPr>
      <w:rFonts w:ascii="Times New Roman" w:eastAsia="Times New Roman" w:hAnsi="Times New Roman" w:cs="Times New Roman"/>
      <w:kern w:val="0"/>
      <w:lang w:eastAsia="ru-RU"/>
    </w:rPr>
  </w:style>
  <w:style w:type="paragraph" w:styleId="af0">
    <w:name w:val="Balloon Text"/>
    <w:basedOn w:val="a"/>
    <w:link w:val="af1"/>
    <w:semiHidden/>
    <w:unhideWhenUsed/>
    <w:rsid w:val="00BD2772"/>
    <w:pPr>
      <w:spacing w:after="0" w:line="240" w:lineRule="auto"/>
    </w:pPr>
    <w:rPr>
      <w:rFonts w:ascii="Arial" w:eastAsia="Times New Roman" w:hAnsi="Arial" w:cs="Arial"/>
      <w:kern w:val="0"/>
      <w:sz w:val="18"/>
      <w:szCs w:val="18"/>
      <w:lang w:eastAsia="ru-RU"/>
    </w:rPr>
  </w:style>
  <w:style w:type="character" w:customStyle="1" w:styleId="af1">
    <w:name w:val="Текст выноски Знак"/>
    <w:link w:val="af0"/>
    <w:semiHidden/>
    <w:rsid w:val="00BD2772"/>
    <w:rPr>
      <w:rFonts w:ascii="Arial" w:eastAsia="Times New Roman" w:hAnsi="Arial" w:cs="Arial"/>
      <w:kern w:val="0"/>
      <w:sz w:val="18"/>
      <w:szCs w:val="18"/>
      <w:lang w:eastAsia="ru-RU"/>
    </w:rPr>
  </w:style>
  <w:style w:type="paragraph" w:customStyle="1" w:styleId="tlreflinkmrw45">
    <w:name w:val="tl reflink mr w45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jbmf">
    <w:name w:val="tj bmf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j">
    <w:name w:val="tj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c">
    <w:name w:val="tc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cbmf">
    <w:name w:val="tc bmf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l">
    <w:name w:val="tl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ShapkaDocumentu">
    <w:name w:val="Shapka Documentu"/>
    <w:basedOn w:val="a"/>
    <w:rsid w:val="00BD277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kern w:val="0"/>
      <w:sz w:val="26"/>
      <w:szCs w:val="20"/>
      <w:lang w:eastAsia="ru-RU"/>
    </w:rPr>
  </w:style>
  <w:style w:type="paragraph" w:customStyle="1" w:styleId="af2">
    <w:name w:val="Нормальний текст"/>
    <w:basedOn w:val="a"/>
    <w:rsid w:val="00BD2772"/>
    <w:pPr>
      <w:spacing w:before="120" w:after="0" w:line="240" w:lineRule="auto"/>
      <w:ind w:firstLine="567"/>
    </w:pPr>
    <w:rPr>
      <w:rFonts w:ascii="Antiqua" w:eastAsia="Times New Roman" w:hAnsi="Antiqua"/>
      <w:kern w:val="0"/>
      <w:sz w:val="26"/>
      <w:szCs w:val="20"/>
      <w:lang w:eastAsia="ru-RU"/>
    </w:rPr>
  </w:style>
  <w:style w:type="paragraph" w:customStyle="1" w:styleId="af3">
    <w:name w:val="Содержимое таблицы"/>
    <w:basedOn w:val="a"/>
    <w:rsid w:val="00BD277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lang w:eastAsia="ar-SA"/>
    </w:rPr>
  </w:style>
  <w:style w:type="paragraph" w:customStyle="1" w:styleId="af4">
    <w:name w:val="Назва документа"/>
    <w:basedOn w:val="a"/>
    <w:next w:val="a"/>
    <w:rsid w:val="00BD2772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kern w:val="0"/>
      <w:sz w:val="26"/>
      <w:szCs w:val="20"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rsid w:val="00BD2772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rvps2">
    <w:name w:val="rvps2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customStyle="1" w:styleId="rvps14">
    <w:name w:val="rvps14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customStyle="1" w:styleId="Default">
    <w:name w:val="Default"/>
    <w:rsid w:val="00BD277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BD2772"/>
  </w:style>
  <w:style w:type="character" w:customStyle="1" w:styleId="fs2">
    <w:name w:val="fs2"/>
    <w:basedOn w:val="a0"/>
    <w:rsid w:val="00BD2772"/>
  </w:style>
  <w:style w:type="character" w:customStyle="1" w:styleId="rvts0">
    <w:name w:val="rvts0"/>
    <w:rsid w:val="00BD2772"/>
  </w:style>
  <w:style w:type="character" w:customStyle="1" w:styleId="af6">
    <w:name w:val="Незакрита згадка"/>
    <w:uiPriority w:val="99"/>
    <w:semiHidden/>
    <w:unhideWhenUsed/>
    <w:rsid w:val="00794A2E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DC4067"/>
    <w:pPr>
      <w:tabs>
        <w:tab w:val="center" w:pos="4819"/>
        <w:tab w:val="right" w:pos="9639"/>
      </w:tabs>
    </w:pPr>
  </w:style>
  <w:style w:type="character" w:customStyle="1" w:styleId="af8">
    <w:name w:val="Нижний колонтитул Знак"/>
    <w:link w:val="af7"/>
    <w:uiPriority w:val="99"/>
    <w:rsid w:val="00DC4067"/>
    <w:rPr>
      <w:kern w:val="2"/>
      <w:sz w:val="24"/>
      <w:szCs w:val="24"/>
      <w:lang w:eastAsia="en-US"/>
    </w:rPr>
  </w:style>
  <w:style w:type="paragraph" w:customStyle="1" w:styleId="docdata">
    <w:name w:val="docdata"/>
    <w:aliases w:val="docy,v5,15139,baiaagaaboqcaaad4tqaaaxvnaaaaaaaaaaaaaaaaaaaaaaaaaaaaaaaaaaaaaaaaaaaaaaaaaaaaaaaaaaaaaaaaaaaaaaaaaaaaaaaaaaaaaaaaaaaaaaaaaaaaaaaaaaaaaaaaaaaaaaaaaaaaaaaaaaaaaaaaaaaaaaaaaaaaaaaaaaaaaaaaaaaaaaaaaaaaaaaaaaaaaaaaaaaaaaaaaaaaaaaaaaaaaa"/>
    <w:basedOn w:val="a"/>
    <w:rsid w:val="002850F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styleId="af9">
    <w:name w:val="Normal (Web)"/>
    <w:basedOn w:val="a"/>
    <w:uiPriority w:val="99"/>
    <w:unhideWhenUsed/>
    <w:rsid w:val="002850F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table" w:styleId="afa">
    <w:name w:val="Table Grid"/>
    <w:basedOn w:val="a1"/>
    <w:uiPriority w:val="59"/>
    <w:rsid w:val="002850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824BE-3DBE-4202-9C4C-48FF3071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Перець</dc:creator>
  <cp:lastModifiedBy>User</cp:lastModifiedBy>
  <cp:revision>2</cp:revision>
  <cp:lastPrinted>2025-01-20T07:21:00Z</cp:lastPrinted>
  <dcterms:created xsi:type="dcterms:W3CDTF">2025-02-05T14:04:00Z</dcterms:created>
  <dcterms:modified xsi:type="dcterms:W3CDTF">2025-02-05T14:04:00Z</dcterms:modified>
</cp:coreProperties>
</file>