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6B" w:rsidRPr="00D2516B" w:rsidRDefault="00D2516B" w:rsidP="00D2516B">
      <w:pPr>
        <w:ind w:left="5529"/>
        <w:rPr>
          <w:sz w:val="28"/>
          <w:szCs w:val="28"/>
        </w:rPr>
      </w:pPr>
      <w:bookmarkStart w:id="0" w:name="_GoBack"/>
      <w:bookmarkEnd w:id="0"/>
      <w:r w:rsidRPr="00D2516B">
        <w:rPr>
          <w:sz w:val="28"/>
          <w:szCs w:val="28"/>
        </w:rPr>
        <w:t>Додаток 1</w:t>
      </w:r>
    </w:p>
    <w:p w:rsidR="00D2516B" w:rsidRPr="00D2516B" w:rsidRDefault="00D2516B" w:rsidP="00D2516B">
      <w:pPr>
        <w:ind w:left="5529"/>
        <w:rPr>
          <w:sz w:val="28"/>
          <w:szCs w:val="28"/>
        </w:rPr>
      </w:pPr>
      <w:r w:rsidRPr="00D2516B">
        <w:rPr>
          <w:sz w:val="28"/>
          <w:szCs w:val="28"/>
        </w:rPr>
        <w:t>до розпорядження голови обласної державної адміністрації – начальника обласної військової адміністрації</w:t>
      </w:r>
    </w:p>
    <w:p w:rsidR="00D2516B" w:rsidRPr="006F3A64" w:rsidRDefault="00CD2D01" w:rsidP="00D2516B">
      <w:pPr>
        <w:ind w:left="5529"/>
        <w:rPr>
          <w:sz w:val="28"/>
          <w:szCs w:val="28"/>
          <w:lang w:val="ru-RU"/>
        </w:rPr>
      </w:pPr>
      <w:r w:rsidRPr="006F3A64">
        <w:rPr>
          <w:sz w:val="28"/>
          <w:szCs w:val="28"/>
          <w:lang w:val="ru-RU"/>
        </w:rPr>
        <w:t xml:space="preserve">20.01.2025 </w:t>
      </w:r>
      <w:r w:rsidR="00D2516B" w:rsidRPr="00D2516B">
        <w:rPr>
          <w:sz w:val="28"/>
          <w:szCs w:val="28"/>
        </w:rPr>
        <w:t>№</w:t>
      </w:r>
      <w:r w:rsidRPr="006F3A64">
        <w:rPr>
          <w:sz w:val="28"/>
          <w:szCs w:val="28"/>
          <w:lang w:val="ru-RU"/>
        </w:rPr>
        <w:t xml:space="preserve"> 32</w:t>
      </w:r>
    </w:p>
    <w:p w:rsidR="00D2516B" w:rsidRPr="00D2516B" w:rsidRDefault="00D2516B" w:rsidP="00D2516B">
      <w:pPr>
        <w:ind w:firstLine="6300"/>
        <w:rPr>
          <w:sz w:val="28"/>
          <w:szCs w:val="28"/>
        </w:rPr>
      </w:pPr>
    </w:p>
    <w:p w:rsidR="0001593D" w:rsidRDefault="0001593D" w:rsidP="00D2516B">
      <w:pPr>
        <w:jc w:val="center"/>
        <w:rPr>
          <w:b/>
          <w:sz w:val="28"/>
          <w:szCs w:val="28"/>
        </w:rPr>
      </w:pPr>
    </w:p>
    <w:p w:rsidR="000E7B1F" w:rsidRDefault="000E7B1F" w:rsidP="00D2516B">
      <w:pPr>
        <w:jc w:val="center"/>
        <w:rPr>
          <w:b/>
          <w:sz w:val="28"/>
          <w:szCs w:val="28"/>
        </w:rPr>
      </w:pPr>
    </w:p>
    <w:p w:rsidR="00D2516B" w:rsidRPr="005F7E9E" w:rsidRDefault="00D2516B" w:rsidP="00D2516B">
      <w:pPr>
        <w:jc w:val="center"/>
        <w:rPr>
          <w:b/>
          <w:sz w:val="28"/>
          <w:szCs w:val="28"/>
        </w:rPr>
      </w:pPr>
      <w:r w:rsidRPr="005F7E9E">
        <w:rPr>
          <w:b/>
          <w:sz w:val="28"/>
          <w:szCs w:val="28"/>
        </w:rPr>
        <w:t>СКЛАД ОБЛАСНОЇ КОМІСІЇ</w:t>
      </w:r>
    </w:p>
    <w:p w:rsidR="00D2516B" w:rsidRPr="005F7E9E" w:rsidRDefault="00D2516B" w:rsidP="00D2516B">
      <w:pPr>
        <w:jc w:val="center"/>
        <w:rPr>
          <w:sz w:val="28"/>
        </w:rPr>
      </w:pPr>
      <w:r w:rsidRPr="005F7E9E">
        <w:rPr>
          <w:sz w:val="28"/>
          <w:szCs w:val="28"/>
        </w:rPr>
        <w:t xml:space="preserve">для здійснення перевірок стану військового обліку в </w:t>
      </w:r>
      <w:r w:rsidRPr="005F7E9E">
        <w:rPr>
          <w:sz w:val="28"/>
        </w:rPr>
        <w:t xml:space="preserve">державних </w:t>
      </w:r>
    </w:p>
    <w:p w:rsidR="00553070" w:rsidRDefault="00D2516B" w:rsidP="00D2516B">
      <w:pPr>
        <w:jc w:val="center"/>
        <w:rPr>
          <w:sz w:val="28"/>
        </w:rPr>
      </w:pPr>
      <w:r w:rsidRPr="005F7E9E">
        <w:rPr>
          <w:sz w:val="28"/>
        </w:rPr>
        <w:t xml:space="preserve">органах, </w:t>
      </w:r>
      <w:r w:rsidR="00553070">
        <w:rPr>
          <w:sz w:val="28"/>
        </w:rPr>
        <w:t xml:space="preserve">органах місцевого самоврядування, </w:t>
      </w:r>
      <w:r w:rsidRPr="005F7E9E">
        <w:rPr>
          <w:sz w:val="28"/>
        </w:rPr>
        <w:t xml:space="preserve">на підприємствах, </w:t>
      </w:r>
    </w:p>
    <w:p w:rsidR="00D2516B" w:rsidRPr="005F7E9E" w:rsidRDefault="00D2516B" w:rsidP="00D2516B">
      <w:pPr>
        <w:jc w:val="center"/>
        <w:rPr>
          <w:sz w:val="28"/>
        </w:rPr>
      </w:pPr>
      <w:r w:rsidRPr="005F7E9E">
        <w:rPr>
          <w:sz w:val="28"/>
        </w:rPr>
        <w:t>в установах</w:t>
      </w:r>
      <w:r w:rsidR="0054061F">
        <w:rPr>
          <w:sz w:val="28"/>
        </w:rPr>
        <w:t xml:space="preserve"> та</w:t>
      </w:r>
      <w:r w:rsidRPr="005F7E9E">
        <w:rPr>
          <w:sz w:val="28"/>
        </w:rPr>
        <w:t xml:space="preserve"> організаціях</w:t>
      </w:r>
      <w:r w:rsidR="0054061F">
        <w:rPr>
          <w:sz w:val="28"/>
        </w:rPr>
        <w:t xml:space="preserve"> </w:t>
      </w:r>
      <w:r w:rsidRPr="005F7E9E">
        <w:rPr>
          <w:sz w:val="28"/>
        </w:rPr>
        <w:t>Рівненської області</w:t>
      </w:r>
    </w:p>
    <w:p w:rsidR="00C948E1" w:rsidRDefault="00C948E1" w:rsidP="00D2516B">
      <w:pPr>
        <w:jc w:val="center"/>
        <w:rPr>
          <w:sz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316"/>
        <w:gridCol w:w="6063"/>
      </w:tblGrid>
      <w:tr w:rsidR="00C948E1" w:rsidRPr="008401FB" w:rsidTr="00956667">
        <w:trPr>
          <w:trHeight w:val="205"/>
        </w:trPr>
        <w:tc>
          <w:tcPr>
            <w:tcW w:w="3510" w:type="dxa"/>
            <w:shd w:val="clear" w:color="auto" w:fill="auto"/>
          </w:tcPr>
          <w:p w:rsidR="00C948E1" w:rsidRPr="008401FB" w:rsidRDefault="009602B3" w:rsidP="0001593D">
            <w:pPr>
              <w:rPr>
                <w:sz w:val="28"/>
              </w:rPr>
            </w:pPr>
            <w:r w:rsidRPr="008401FB">
              <w:rPr>
                <w:sz w:val="28"/>
              </w:rPr>
              <w:t xml:space="preserve">ПОДОЛІН </w:t>
            </w:r>
            <w:r w:rsidR="0001593D" w:rsidRPr="008401FB">
              <w:rPr>
                <w:sz w:val="28"/>
              </w:rPr>
              <w:t xml:space="preserve">Сергій </w:t>
            </w:r>
          </w:p>
        </w:tc>
        <w:tc>
          <w:tcPr>
            <w:tcW w:w="316" w:type="dxa"/>
            <w:shd w:val="clear" w:color="auto" w:fill="auto"/>
          </w:tcPr>
          <w:p w:rsidR="00C948E1" w:rsidRPr="008401FB" w:rsidRDefault="00727846" w:rsidP="008401FB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2735F7" w:rsidRPr="008401FB" w:rsidRDefault="0001593D" w:rsidP="002735F7">
            <w:pPr>
              <w:rPr>
                <w:sz w:val="28"/>
              </w:rPr>
            </w:pPr>
            <w:r w:rsidRPr="008401FB">
              <w:rPr>
                <w:sz w:val="28"/>
              </w:rPr>
              <w:t>перший заступник голови  облдержадміністрації</w:t>
            </w:r>
            <w:r w:rsidR="002735F7">
              <w:rPr>
                <w:sz w:val="28"/>
              </w:rPr>
              <w:t>, г</w:t>
            </w:r>
            <w:r w:rsidR="002735F7" w:rsidRPr="008401FB">
              <w:rPr>
                <w:sz w:val="28"/>
              </w:rPr>
              <w:t>олова комісії</w:t>
            </w:r>
          </w:p>
          <w:p w:rsidR="00727846" w:rsidRPr="008401FB" w:rsidRDefault="00727846" w:rsidP="00A331A2">
            <w:pPr>
              <w:rPr>
                <w:sz w:val="28"/>
              </w:rPr>
            </w:pPr>
          </w:p>
        </w:tc>
      </w:tr>
      <w:tr w:rsidR="00C948E1" w:rsidRPr="008401FB" w:rsidTr="00956667">
        <w:trPr>
          <w:trHeight w:val="1401"/>
        </w:trPr>
        <w:tc>
          <w:tcPr>
            <w:tcW w:w="3510" w:type="dxa"/>
            <w:shd w:val="clear" w:color="auto" w:fill="auto"/>
          </w:tcPr>
          <w:p w:rsidR="00C948E1" w:rsidRPr="008401FB" w:rsidRDefault="009602B3" w:rsidP="0001593D">
            <w:pPr>
              <w:rPr>
                <w:sz w:val="28"/>
              </w:rPr>
            </w:pPr>
            <w:r>
              <w:rPr>
                <w:sz w:val="28"/>
              </w:rPr>
              <w:t xml:space="preserve">ПОЛІЩУК </w:t>
            </w:r>
            <w:r w:rsidR="0001593D">
              <w:rPr>
                <w:sz w:val="28"/>
              </w:rPr>
              <w:t xml:space="preserve">Іван </w:t>
            </w:r>
          </w:p>
        </w:tc>
        <w:tc>
          <w:tcPr>
            <w:tcW w:w="316" w:type="dxa"/>
            <w:shd w:val="clear" w:color="auto" w:fill="auto"/>
          </w:tcPr>
          <w:p w:rsidR="00C948E1" w:rsidRPr="008401FB" w:rsidRDefault="00727846" w:rsidP="008401FB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1593D" w:rsidRPr="008401FB" w:rsidRDefault="0001593D" w:rsidP="002735F7">
            <w:pPr>
              <w:rPr>
                <w:sz w:val="28"/>
              </w:rPr>
            </w:pPr>
            <w:r>
              <w:rPr>
                <w:sz w:val="28"/>
              </w:rPr>
              <w:t>тимчасово виконуючий обов’язки з</w:t>
            </w:r>
            <w:r w:rsidRPr="008401FB">
              <w:rPr>
                <w:sz w:val="28"/>
              </w:rPr>
              <w:t>аступник</w:t>
            </w:r>
            <w:r>
              <w:rPr>
                <w:sz w:val="28"/>
              </w:rPr>
              <w:t>а</w:t>
            </w:r>
            <w:r w:rsidRPr="008401FB">
              <w:rPr>
                <w:sz w:val="28"/>
              </w:rPr>
              <w:t xml:space="preserve"> начальника центру - начальник</w:t>
            </w:r>
            <w:r>
              <w:rPr>
                <w:sz w:val="28"/>
              </w:rPr>
              <w:t>а</w:t>
            </w:r>
            <w:r w:rsidRPr="008401FB">
              <w:rPr>
                <w:sz w:val="28"/>
              </w:rPr>
              <w:t xml:space="preserve"> сектору мобілізаційно-оборонної роботи Рівненського обласного територіального центру комплектування та соціальної підтримки</w:t>
            </w:r>
            <w:r w:rsidR="002735F7">
              <w:rPr>
                <w:sz w:val="28"/>
              </w:rPr>
              <w:t>, з</w:t>
            </w:r>
            <w:r w:rsidR="002735F7" w:rsidRPr="008401FB">
              <w:rPr>
                <w:sz w:val="28"/>
              </w:rPr>
              <w:t>аступник голови комісії</w:t>
            </w:r>
          </w:p>
          <w:p w:rsidR="00727846" w:rsidRPr="008401FB" w:rsidRDefault="00727846" w:rsidP="002735F7">
            <w:pPr>
              <w:rPr>
                <w:sz w:val="28"/>
              </w:rPr>
            </w:pPr>
          </w:p>
        </w:tc>
      </w:tr>
      <w:tr w:rsidR="00727846" w:rsidRPr="008401FB" w:rsidTr="00956667">
        <w:trPr>
          <w:trHeight w:val="70"/>
        </w:trPr>
        <w:tc>
          <w:tcPr>
            <w:tcW w:w="9889" w:type="dxa"/>
            <w:gridSpan w:val="3"/>
            <w:shd w:val="clear" w:color="auto" w:fill="auto"/>
          </w:tcPr>
          <w:p w:rsidR="00727846" w:rsidRPr="008401FB" w:rsidRDefault="00727846" w:rsidP="008401FB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Члени комісії</w:t>
            </w:r>
            <w:r w:rsidR="00291FC4">
              <w:rPr>
                <w:sz w:val="28"/>
              </w:rPr>
              <w:t>:</w:t>
            </w:r>
          </w:p>
          <w:p w:rsidR="00727846" w:rsidRPr="008401FB" w:rsidRDefault="00727846" w:rsidP="008401FB">
            <w:pPr>
              <w:jc w:val="center"/>
              <w:rPr>
                <w:sz w:val="28"/>
              </w:rPr>
            </w:pPr>
          </w:p>
        </w:tc>
      </w:tr>
      <w:tr w:rsidR="000E7B1F" w:rsidRPr="008401FB" w:rsidTr="00956667">
        <w:trPr>
          <w:trHeight w:val="417"/>
        </w:trPr>
        <w:tc>
          <w:tcPr>
            <w:tcW w:w="3510" w:type="dxa"/>
            <w:shd w:val="clear" w:color="auto" w:fill="auto"/>
          </w:tcPr>
          <w:p w:rsidR="000E7B1F" w:rsidRPr="00757D3E" w:rsidRDefault="00757D3E" w:rsidP="000E7B1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57D3E">
              <w:rPr>
                <w:sz w:val="28"/>
              </w:rPr>
              <w:t>АНАСТАСЬЄВ</w:t>
            </w:r>
            <w:r w:rsidR="00291FC4">
              <w:rPr>
                <w:sz w:val="28"/>
              </w:rPr>
              <w:t>А</w:t>
            </w:r>
            <w:r w:rsidRPr="00757D3E">
              <w:rPr>
                <w:sz w:val="28"/>
              </w:rPr>
              <w:t xml:space="preserve"> Наталі</w:t>
            </w:r>
            <w:r w:rsidR="00291FC4">
              <w:rPr>
                <w:sz w:val="28"/>
              </w:rPr>
              <w:t>я</w:t>
            </w:r>
          </w:p>
          <w:p w:rsidR="000E7B1F" w:rsidRPr="00757D3E" w:rsidRDefault="000E7B1F" w:rsidP="000E7B1F">
            <w:pPr>
              <w:rPr>
                <w:sz w:val="28"/>
              </w:rPr>
            </w:pP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Default="000E7B1F" w:rsidP="000E7B1F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8401FB">
              <w:rPr>
                <w:color w:val="222222"/>
                <w:sz w:val="28"/>
                <w:szCs w:val="28"/>
                <w:shd w:val="clear" w:color="auto" w:fill="FFFFFF"/>
              </w:rPr>
              <w:t>головний спеціаліст відділу фінансово-економічної, кадрової, організаційної та правової роботи управління професійної, вищої освіти, фінансово-економічної, кадрової, організаційної та правової роботи департаменту освіти і науки облдержадміністрації 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417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 xml:space="preserve">АНДРУЩАК Леонід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>завідувач сектору мобілізаційної роботи апарату облдержадміністрації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288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 xml:space="preserve">БОДІН Олександр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>начальник відділення військового обліку сержантів і солдатів запасу</w:t>
            </w:r>
            <w:r w:rsidRPr="008401FB">
              <w:rPr>
                <w:sz w:val="28"/>
              </w:rPr>
              <w:t xml:space="preserve"> сектору мобілізаційно-оборонної роботи Рівненського обласного територіального центру комплектування та соціальної підтримки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288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 xml:space="preserve">ВИСОЦЬКИЙ Роман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Default="006C477C" w:rsidP="000E7B1F">
            <w:pPr>
              <w:rPr>
                <w:sz w:val="28"/>
              </w:rPr>
            </w:pPr>
            <w:r>
              <w:rPr>
                <w:sz w:val="28"/>
              </w:rPr>
              <w:t xml:space="preserve">тимчасово </w:t>
            </w:r>
            <w:r w:rsidR="000E7B1F">
              <w:rPr>
                <w:sz w:val="28"/>
              </w:rPr>
              <w:t>виконуючий обов’язки начальника призову</w:t>
            </w:r>
            <w:r w:rsidR="000E7B1F" w:rsidRPr="008401FB">
              <w:rPr>
                <w:sz w:val="28"/>
              </w:rPr>
              <w:t xml:space="preserve"> сектору комплектування Рівненського обласного територіального центру комплектування та соціальної підтримки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288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6F7503">
              <w:rPr>
                <w:sz w:val="28"/>
              </w:rPr>
              <w:lastRenderedPageBreak/>
              <w:t xml:space="preserve">ОДНОКОЛОВА Олена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>головний спеціаліст відділу підготовки медичних кадрів та діловодства управління розвитку медичної допомоги департаменту цивільного захисту та охорони здоров’я населення облдержадміністрації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288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 xml:space="preserve">ОЧЕРЕТНИЙ Роман 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>головний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спеціаліст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сектору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мобілізаційної    роботи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апарату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облдержадміністрації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rPr>
          <w:trHeight w:val="288"/>
        </w:trPr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 xml:space="preserve">ФЕСОВЕЦЬ Олег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>головний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спеціаліст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сектору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мобілізаційної    роботи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апарату</w:t>
            </w:r>
            <w:r>
              <w:rPr>
                <w:sz w:val="28"/>
              </w:rPr>
              <w:t xml:space="preserve"> </w:t>
            </w:r>
            <w:r w:rsidRPr="008401FB">
              <w:rPr>
                <w:sz w:val="28"/>
              </w:rPr>
              <w:t>облдержадміністрації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c>
          <w:tcPr>
            <w:tcW w:w="3510" w:type="dxa"/>
            <w:shd w:val="clear" w:color="auto" w:fill="auto"/>
          </w:tcPr>
          <w:p w:rsidR="000E7B1F" w:rsidRPr="00B730EF" w:rsidRDefault="00684231" w:rsidP="000E7B1F">
            <w:pPr>
              <w:rPr>
                <w:sz w:val="28"/>
                <w:highlight w:val="yellow"/>
              </w:rPr>
            </w:pPr>
            <w:r w:rsidRPr="00684231">
              <w:rPr>
                <w:sz w:val="28"/>
              </w:rPr>
              <w:t>СОРОКІН Ігор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684231" w:rsidP="000E7B1F">
            <w:pPr>
              <w:rPr>
                <w:sz w:val="28"/>
              </w:rPr>
            </w:pPr>
            <w:r>
              <w:rPr>
                <w:sz w:val="28"/>
              </w:rPr>
              <w:t>начальник сектору мобілізаційної роботи, територіальної оборони та цивільного захисту управління інформаційно-аналітичного забезпечення</w:t>
            </w:r>
            <w:r w:rsidR="000E7B1F" w:rsidRPr="008401F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 оперативного реагування </w:t>
            </w:r>
            <w:r w:rsidR="000E7B1F" w:rsidRPr="008401FB">
              <w:rPr>
                <w:sz w:val="28"/>
              </w:rPr>
              <w:t>Головного управління Національної поліції в Рівненській області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 xml:space="preserve">ШАЙДЮК Олександр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>начальник групи</w:t>
            </w:r>
            <w:r w:rsidRPr="008401FB">
              <w:rPr>
                <w:sz w:val="28"/>
              </w:rPr>
              <w:t xml:space="preserve"> бронювання </w:t>
            </w:r>
            <w:r>
              <w:rPr>
                <w:sz w:val="28"/>
              </w:rPr>
              <w:t>відділу військового обліку та бронювання</w:t>
            </w:r>
            <w:r w:rsidRPr="008401FB">
              <w:rPr>
                <w:sz w:val="28"/>
              </w:rPr>
              <w:t xml:space="preserve"> сектору мобілізаційно-оборонної роботи Рівненського обласного територіального центру комплектування та соціальної підтримки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  <w:tr w:rsidR="000E7B1F" w:rsidRPr="008401FB" w:rsidTr="00956667">
        <w:tc>
          <w:tcPr>
            <w:tcW w:w="3510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>
              <w:rPr>
                <w:sz w:val="28"/>
              </w:rPr>
              <w:t xml:space="preserve">ШПОДАРУНОК Геннадій </w:t>
            </w:r>
          </w:p>
        </w:tc>
        <w:tc>
          <w:tcPr>
            <w:tcW w:w="316" w:type="dxa"/>
            <w:shd w:val="clear" w:color="auto" w:fill="auto"/>
          </w:tcPr>
          <w:p w:rsidR="000E7B1F" w:rsidRPr="008401FB" w:rsidRDefault="000E7B1F" w:rsidP="000E7B1F">
            <w:pPr>
              <w:jc w:val="center"/>
              <w:rPr>
                <w:sz w:val="28"/>
              </w:rPr>
            </w:pPr>
            <w:r w:rsidRPr="008401FB">
              <w:rPr>
                <w:sz w:val="28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0E7B1F" w:rsidRPr="008401FB" w:rsidRDefault="000E7B1F" w:rsidP="000E7B1F">
            <w:pPr>
              <w:rPr>
                <w:sz w:val="28"/>
              </w:rPr>
            </w:pPr>
            <w:r w:rsidRPr="008401FB">
              <w:rPr>
                <w:sz w:val="28"/>
              </w:rPr>
              <w:t>начальник відділу військового обліку</w:t>
            </w:r>
            <w:r>
              <w:rPr>
                <w:sz w:val="28"/>
              </w:rPr>
              <w:t xml:space="preserve"> та </w:t>
            </w:r>
            <w:r w:rsidRPr="008401FB">
              <w:rPr>
                <w:sz w:val="28"/>
              </w:rPr>
              <w:t>бронювання сектору мобілізаційно-оборонної роботи Рівненського обласного територіального центру комплектування та соціальної підтримки</w:t>
            </w:r>
          </w:p>
          <w:p w:rsidR="000E7B1F" w:rsidRPr="008401FB" w:rsidRDefault="000E7B1F" w:rsidP="000E7B1F">
            <w:pPr>
              <w:rPr>
                <w:sz w:val="28"/>
              </w:rPr>
            </w:pPr>
          </w:p>
        </w:tc>
      </w:tr>
    </w:tbl>
    <w:p w:rsidR="00C948E1" w:rsidRDefault="00C948E1" w:rsidP="00D2516B">
      <w:pPr>
        <w:jc w:val="center"/>
        <w:rPr>
          <w:sz w:val="28"/>
          <w:highlight w:val="yellow"/>
        </w:rPr>
      </w:pPr>
    </w:p>
    <w:p w:rsidR="00467DF5" w:rsidRDefault="001C7BD8" w:rsidP="00B06891">
      <w:pPr>
        <w:ind w:left="1276" w:hanging="1418"/>
        <w:rPr>
          <w:sz w:val="28"/>
        </w:rPr>
      </w:pPr>
      <w:r>
        <w:rPr>
          <w:sz w:val="28"/>
        </w:rPr>
        <w:t xml:space="preserve">  </w:t>
      </w:r>
      <w:r w:rsidR="00A36F6C">
        <w:rPr>
          <w:sz w:val="28"/>
        </w:rPr>
        <w:t>Примітка</w:t>
      </w:r>
      <w:r w:rsidR="00A85927">
        <w:rPr>
          <w:sz w:val="28"/>
        </w:rPr>
        <w:t>: п</w:t>
      </w:r>
      <w:r w:rsidR="00467DF5">
        <w:rPr>
          <w:sz w:val="28"/>
        </w:rPr>
        <w:t xml:space="preserve">еревірки стану військового обліку </w:t>
      </w:r>
      <w:r w:rsidR="00CF6945">
        <w:rPr>
          <w:sz w:val="28"/>
        </w:rPr>
        <w:t xml:space="preserve">проводяться </w:t>
      </w:r>
      <w:r w:rsidR="0086424F">
        <w:rPr>
          <w:sz w:val="28"/>
        </w:rPr>
        <w:t xml:space="preserve">у складі не менше </w:t>
      </w:r>
      <w:r>
        <w:rPr>
          <w:sz w:val="28"/>
        </w:rPr>
        <w:t xml:space="preserve"> </w:t>
      </w:r>
      <w:r w:rsidR="00873BD4">
        <w:rPr>
          <w:sz w:val="28"/>
        </w:rPr>
        <w:t xml:space="preserve"> </w:t>
      </w:r>
      <w:r w:rsidR="00A85927">
        <w:rPr>
          <w:sz w:val="28"/>
        </w:rPr>
        <w:t xml:space="preserve"> </w:t>
      </w:r>
      <w:r w:rsidR="00B06891">
        <w:rPr>
          <w:sz w:val="28"/>
        </w:rPr>
        <w:t xml:space="preserve">   </w:t>
      </w:r>
      <w:r w:rsidR="0086424F">
        <w:rPr>
          <w:sz w:val="28"/>
        </w:rPr>
        <w:t>трьох</w:t>
      </w:r>
      <w:r w:rsidR="00467DF5">
        <w:rPr>
          <w:sz w:val="28"/>
        </w:rPr>
        <w:t xml:space="preserve"> </w:t>
      </w:r>
      <w:r w:rsidR="00CF6945">
        <w:rPr>
          <w:sz w:val="28"/>
        </w:rPr>
        <w:t>представників зі складу комісії.</w:t>
      </w:r>
    </w:p>
    <w:p w:rsidR="00467DF5" w:rsidRDefault="00467DF5" w:rsidP="00F60B3D">
      <w:pPr>
        <w:tabs>
          <w:tab w:val="left" w:pos="900"/>
        </w:tabs>
        <w:ind w:firstLine="720"/>
        <w:jc w:val="both"/>
        <w:rPr>
          <w:sz w:val="28"/>
        </w:rPr>
      </w:pPr>
    </w:p>
    <w:p w:rsidR="001C7BD8" w:rsidRDefault="001C7BD8" w:rsidP="00F60B3D">
      <w:pPr>
        <w:tabs>
          <w:tab w:val="left" w:pos="900"/>
        </w:tabs>
        <w:jc w:val="both"/>
        <w:rPr>
          <w:sz w:val="28"/>
        </w:rPr>
      </w:pPr>
    </w:p>
    <w:p w:rsidR="006A7AFF" w:rsidRPr="003829F3" w:rsidRDefault="006A7AFF" w:rsidP="006A7AFF">
      <w:pPr>
        <w:tabs>
          <w:tab w:val="left" w:pos="900"/>
        </w:tabs>
        <w:jc w:val="both"/>
      </w:pPr>
    </w:p>
    <w:p w:rsidR="00137D00" w:rsidRDefault="00873BD4" w:rsidP="006A7AFF">
      <w:pPr>
        <w:tabs>
          <w:tab w:val="left" w:pos="900"/>
        </w:tabs>
        <w:jc w:val="both"/>
        <w:rPr>
          <w:sz w:val="28"/>
          <w:szCs w:val="28"/>
        </w:rPr>
      </w:pPr>
      <w:r w:rsidRPr="00137D00">
        <w:rPr>
          <w:sz w:val="28"/>
          <w:szCs w:val="28"/>
        </w:rPr>
        <w:t xml:space="preserve">    </w:t>
      </w:r>
      <w:r w:rsidR="000F3F2F" w:rsidRPr="00137D00">
        <w:rPr>
          <w:sz w:val="28"/>
          <w:szCs w:val="28"/>
        </w:rPr>
        <w:t xml:space="preserve"> </w:t>
      </w:r>
      <w:r w:rsidR="00137D00">
        <w:rPr>
          <w:sz w:val="28"/>
          <w:szCs w:val="28"/>
        </w:rPr>
        <w:t xml:space="preserve">                          </w:t>
      </w:r>
    </w:p>
    <w:p w:rsidR="00D6526A" w:rsidRDefault="00825710" w:rsidP="00B06891">
      <w:pPr>
        <w:tabs>
          <w:tab w:val="left" w:pos="900"/>
        </w:tabs>
        <w:rPr>
          <w:sz w:val="28"/>
        </w:rPr>
      </w:pPr>
      <w:r>
        <w:rPr>
          <w:sz w:val="28"/>
        </w:rPr>
        <w:t xml:space="preserve">Завідувач сектору </w:t>
      </w:r>
    </w:p>
    <w:p w:rsidR="00021A0C" w:rsidRDefault="005A268D" w:rsidP="00B06891">
      <w:pPr>
        <w:tabs>
          <w:tab w:val="left" w:pos="900"/>
        </w:tabs>
        <w:rPr>
          <w:sz w:val="28"/>
        </w:rPr>
      </w:pPr>
      <w:r>
        <w:rPr>
          <w:sz w:val="28"/>
        </w:rPr>
        <w:t>мобілізаційної роботи</w:t>
      </w:r>
      <w:r w:rsidR="00E66C2A">
        <w:rPr>
          <w:sz w:val="28"/>
        </w:rPr>
        <w:t xml:space="preserve"> </w:t>
      </w:r>
    </w:p>
    <w:p w:rsidR="006A7AFF" w:rsidRDefault="00E66C2A" w:rsidP="00B06891">
      <w:pPr>
        <w:tabs>
          <w:tab w:val="left" w:pos="900"/>
        </w:tabs>
      </w:pPr>
      <w:r>
        <w:rPr>
          <w:sz w:val="28"/>
        </w:rPr>
        <w:t xml:space="preserve">апарату облдержадміністрації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26A">
        <w:rPr>
          <w:sz w:val="28"/>
        </w:rPr>
        <w:t xml:space="preserve">  </w:t>
      </w:r>
      <w:r w:rsidR="00D6526A">
        <w:rPr>
          <w:sz w:val="28"/>
        </w:rPr>
        <w:tab/>
      </w:r>
      <w:r w:rsidR="00D6526A">
        <w:rPr>
          <w:sz w:val="28"/>
        </w:rPr>
        <w:tab/>
      </w:r>
      <w:r>
        <w:rPr>
          <w:sz w:val="28"/>
        </w:rPr>
        <w:t>Леонід АНДРУЩАК</w:t>
      </w:r>
      <w:r w:rsidR="00137D00">
        <w:rPr>
          <w:sz w:val="28"/>
          <w:szCs w:val="28"/>
        </w:rPr>
        <w:t xml:space="preserve">    </w:t>
      </w:r>
      <w:r w:rsidR="00F67773">
        <w:rPr>
          <w:sz w:val="28"/>
          <w:szCs w:val="28"/>
        </w:rPr>
        <w:t xml:space="preserve">             </w:t>
      </w:r>
      <w:r w:rsidR="00B06891">
        <w:rPr>
          <w:sz w:val="28"/>
          <w:szCs w:val="28"/>
        </w:rPr>
        <w:tab/>
      </w:r>
      <w:r w:rsidR="00B06891">
        <w:rPr>
          <w:sz w:val="28"/>
          <w:szCs w:val="28"/>
        </w:rPr>
        <w:tab/>
      </w:r>
      <w:r w:rsidR="00B06891">
        <w:rPr>
          <w:sz w:val="28"/>
          <w:szCs w:val="28"/>
        </w:rPr>
        <w:tab/>
      </w:r>
      <w:r w:rsidR="00B06891">
        <w:rPr>
          <w:sz w:val="28"/>
          <w:szCs w:val="28"/>
        </w:rPr>
        <w:tab/>
      </w:r>
    </w:p>
    <w:sectPr w:rsidR="006A7AFF" w:rsidSect="00155D4F">
      <w:headerReference w:type="even" r:id="rId7"/>
      <w:headerReference w:type="default" r:id="rId8"/>
      <w:pgSz w:w="11906" w:h="16838"/>
      <w:pgMar w:top="993" w:right="567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08" w:rsidRDefault="000F7608" w:rsidP="00BE431E">
      <w:r>
        <w:separator/>
      </w:r>
    </w:p>
  </w:endnote>
  <w:endnote w:type="continuationSeparator" w:id="0">
    <w:p w:rsidR="000F7608" w:rsidRDefault="000F7608" w:rsidP="00B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08" w:rsidRDefault="000F7608" w:rsidP="00BE431E">
      <w:r>
        <w:separator/>
      </w:r>
    </w:p>
  </w:footnote>
  <w:footnote w:type="continuationSeparator" w:id="0">
    <w:p w:rsidR="000F7608" w:rsidRDefault="000F7608" w:rsidP="00BE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EF" w:rsidRDefault="000372EF" w:rsidP="00BE43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2EF" w:rsidRDefault="00037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EF" w:rsidRDefault="000372EF" w:rsidP="00BE43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A64">
      <w:rPr>
        <w:rStyle w:val="a5"/>
        <w:noProof/>
      </w:rPr>
      <w:t>2</w:t>
    </w:r>
    <w:r>
      <w:rPr>
        <w:rStyle w:val="a5"/>
      </w:rPr>
      <w:fldChar w:fldCharType="end"/>
    </w:r>
  </w:p>
  <w:p w:rsidR="000372EF" w:rsidRDefault="00037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C5"/>
    <w:rsid w:val="00005190"/>
    <w:rsid w:val="0001593D"/>
    <w:rsid w:val="00021A0C"/>
    <w:rsid w:val="000372EF"/>
    <w:rsid w:val="00037343"/>
    <w:rsid w:val="00060BC1"/>
    <w:rsid w:val="0006754E"/>
    <w:rsid w:val="00083694"/>
    <w:rsid w:val="000844FF"/>
    <w:rsid w:val="00095273"/>
    <w:rsid w:val="00096602"/>
    <w:rsid w:val="000A70A8"/>
    <w:rsid w:val="000E7B1F"/>
    <w:rsid w:val="000F2150"/>
    <w:rsid w:val="000F3F2F"/>
    <w:rsid w:val="000F7608"/>
    <w:rsid w:val="00102CDD"/>
    <w:rsid w:val="0012143F"/>
    <w:rsid w:val="00133072"/>
    <w:rsid w:val="00137D00"/>
    <w:rsid w:val="00155D4F"/>
    <w:rsid w:val="001812CF"/>
    <w:rsid w:val="00183E3D"/>
    <w:rsid w:val="00184E3B"/>
    <w:rsid w:val="0019395B"/>
    <w:rsid w:val="001B10FD"/>
    <w:rsid w:val="001C7BD8"/>
    <w:rsid w:val="001E4FF1"/>
    <w:rsid w:val="0027014D"/>
    <w:rsid w:val="002735F7"/>
    <w:rsid w:val="00291FC4"/>
    <w:rsid w:val="002B1263"/>
    <w:rsid w:val="002B7DDD"/>
    <w:rsid w:val="002D040F"/>
    <w:rsid w:val="003240A9"/>
    <w:rsid w:val="003504C2"/>
    <w:rsid w:val="003719BD"/>
    <w:rsid w:val="003829F3"/>
    <w:rsid w:val="003A22C5"/>
    <w:rsid w:val="003B5638"/>
    <w:rsid w:val="003B7230"/>
    <w:rsid w:val="003C4988"/>
    <w:rsid w:val="003D21EA"/>
    <w:rsid w:val="00415F2F"/>
    <w:rsid w:val="00420CC0"/>
    <w:rsid w:val="00425D0F"/>
    <w:rsid w:val="00444038"/>
    <w:rsid w:val="0045617F"/>
    <w:rsid w:val="00456BE5"/>
    <w:rsid w:val="00467DF5"/>
    <w:rsid w:val="004A04DB"/>
    <w:rsid w:val="004A22FB"/>
    <w:rsid w:val="004B2C94"/>
    <w:rsid w:val="004E0B65"/>
    <w:rsid w:val="004E1B35"/>
    <w:rsid w:val="00517FFE"/>
    <w:rsid w:val="0054061F"/>
    <w:rsid w:val="00553070"/>
    <w:rsid w:val="00576EB7"/>
    <w:rsid w:val="005A268D"/>
    <w:rsid w:val="005B40A6"/>
    <w:rsid w:val="005C7BA9"/>
    <w:rsid w:val="005E1F75"/>
    <w:rsid w:val="005F7E9E"/>
    <w:rsid w:val="0064488A"/>
    <w:rsid w:val="00645224"/>
    <w:rsid w:val="006472CD"/>
    <w:rsid w:val="00684231"/>
    <w:rsid w:val="006A7AFF"/>
    <w:rsid w:val="006B295F"/>
    <w:rsid w:val="006C477C"/>
    <w:rsid w:val="006F3A64"/>
    <w:rsid w:val="006F7503"/>
    <w:rsid w:val="00701B49"/>
    <w:rsid w:val="00727846"/>
    <w:rsid w:val="00741EDE"/>
    <w:rsid w:val="00757D3E"/>
    <w:rsid w:val="0076419F"/>
    <w:rsid w:val="00771896"/>
    <w:rsid w:val="00775A8E"/>
    <w:rsid w:val="00781A78"/>
    <w:rsid w:val="00793688"/>
    <w:rsid w:val="0079552B"/>
    <w:rsid w:val="007C1001"/>
    <w:rsid w:val="007C6671"/>
    <w:rsid w:val="007E30C2"/>
    <w:rsid w:val="007F6316"/>
    <w:rsid w:val="00811BD7"/>
    <w:rsid w:val="00813159"/>
    <w:rsid w:val="00825710"/>
    <w:rsid w:val="008401FB"/>
    <w:rsid w:val="0086424F"/>
    <w:rsid w:val="00873BD4"/>
    <w:rsid w:val="00891740"/>
    <w:rsid w:val="00932678"/>
    <w:rsid w:val="0094649E"/>
    <w:rsid w:val="00953D5A"/>
    <w:rsid w:val="00956667"/>
    <w:rsid w:val="009602B3"/>
    <w:rsid w:val="00962EEB"/>
    <w:rsid w:val="00980190"/>
    <w:rsid w:val="009B60D7"/>
    <w:rsid w:val="009E57BE"/>
    <w:rsid w:val="009F71A4"/>
    <w:rsid w:val="00A02D1D"/>
    <w:rsid w:val="00A115D2"/>
    <w:rsid w:val="00A331A2"/>
    <w:rsid w:val="00A36F6C"/>
    <w:rsid w:val="00A76C98"/>
    <w:rsid w:val="00A85927"/>
    <w:rsid w:val="00A86B35"/>
    <w:rsid w:val="00AC42C4"/>
    <w:rsid w:val="00AC72A2"/>
    <w:rsid w:val="00AD7A7E"/>
    <w:rsid w:val="00AE5668"/>
    <w:rsid w:val="00B06891"/>
    <w:rsid w:val="00B730EF"/>
    <w:rsid w:val="00BC125F"/>
    <w:rsid w:val="00BD0E5C"/>
    <w:rsid w:val="00BE431E"/>
    <w:rsid w:val="00BF2D38"/>
    <w:rsid w:val="00BF5FF7"/>
    <w:rsid w:val="00BF6897"/>
    <w:rsid w:val="00C13A69"/>
    <w:rsid w:val="00C23262"/>
    <w:rsid w:val="00C4478C"/>
    <w:rsid w:val="00C451E6"/>
    <w:rsid w:val="00C5484B"/>
    <w:rsid w:val="00C948E1"/>
    <w:rsid w:val="00CB1272"/>
    <w:rsid w:val="00CD0F07"/>
    <w:rsid w:val="00CD2D01"/>
    <w:rsid w:val="00CF6945"/>
    <w:rsid w:val="00D04310"/>
    <w:rsid w:val="00D2516B"/>
    <w:rsid w:val="00D470E8"/>
    <w:rsid w:val="00D6526A"/>
    <w:rsid w:val="00D74A5F"/>
    <w:rsid w:val="00E033C5"/>
    <w:rsid w:val="00E2752D"/>
    <w:rsid w:val="00E66C2A"/>
    <w:rsid w:val="00E86B09"/>
    <w:rsid w:val="00E9231C"/>
    <w:rsid w:val="00EC316D"/>
    <w:rsid w:val="00F047C8"/>
    <w:rsid w:val="00F14870"/>
    <w:rsid w:val="00F15459"/>
    <w:rsid w:val="00F47C46"/>
    <w:rsid w:val="00F60B3D"/>
    <w:rsid w:val="00F67773"/>
    <w:rsid w:val="00F76379"/>
    <w:rsid w:val="00F85F0F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2C5"/>
    <w:rPr>
      <w:sz w:val="24"/>
      <w:szCs w:val="24"/>
      <w:lang w:val="uk-UA" w:eastAsia="uk-UA"/>
    </w:rPr>
  </w:style>
  <w:style w:type="paragraph" w:styleId="3">
    <w:name w:val="heading 3"/>
    <w:basedOn w:val="a"/>
    <w:next w:val="a"/>
    <w:qFormat/>
    <w:rsid w:val="003A22C5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 Знак Знак Знак"/>
    <w:basedOn w:val="a"/>
    <w:rsid w:val="003A22C5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6A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43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431E"/>
  </w:style>
  <w:style w:type="paragraph" w:styleId="a6">
    <w:name w:val="footer"/>
    <w:basedOn w:val="a"/>
    <w:link w:val="a7"/>
    <w:rsid w:val="00155D4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155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2C5"/>
    <w:rPr>
      <w:sz w:val="24"/>
      <w:szCs w:val="24"/>
      <w:lang w:val="uk-UA" w:eastAsia="uk-UA"/>
    </w:rPr>
  </w:style>
  <w:style w:type="paragraph" w:styleId="3">
    <w:name w:val="heading 3"/>
    <w:basedOn w:val="a"/>
    <w:next w:val="a"/>
    <w:qFormat/>
    <w:rsid w:val="003A22C5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 Знак Знак Знак"/>
    <w:basedOn w:val="a"/>
    <w:rsid w:val="003A22C5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6A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43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431E"/>
  </w:style>
  <w:style w:type="paragraph" w:styleId="a6">
    <w:name w:val="footer"/>
    <w:basedOn w:val="a"/>
    <w:link w:val="a7"/>
    <w:rsid w:val="00155D4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155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 Додаток 1</vt:lpstr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Acer</dc:creator>
  <cp:lastModifiedBy>User</cp:lastModifiedBy>
  <cp:revision>2</cp:revision>
  <cp:lastPrinted>2025-01-21T13:34:00Z</cp:lastPrinted>
  <dcterms:created xsi:type="dcterms:W3CDTF">2025-02-05T13:56:00Z</dcterms:created>
  <dcterms:modified xsi:type="dcterms:W3CDTF">2025-02-05T13:56:00Z</dcterms:modified>
</cp:coreProperties>
</file>