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4</w:t>
      </w:r>
    </w:p>
    <w:p w:rsidR="00000000" w:rsidDel="00000000" w:rsidP="00000000" w:rsidRDefault="00000000" w:rsidRPr="00000000" w14:paraId="00000002">
      <w:pPr>
        <w:ind w:left="567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Порядку використання коштів, передбачених в обласному бюджеті на реалізацію окремих заходів Програми розвитку малого і середнього підприємництва у Рівненській області (пункт 6 розділу 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ЗВІТ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про цільове використання фінансової підтримки з обласного бюджету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0"/>
        <w:gridCol w:w="4476"/>
        <w:tblGridChange w:id="0">
          <w:tblGrid>
            <w:gridCol w:w="5150"/>
            <w:gridCol w:w="4476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Найменування суб’єкта підприємницької діяльності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Код у 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диному державному реєстрі підприємств та організацій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Реєстраційний номер облікової картки платника податків (за наявності)*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фінансової підтримки з обласного бюджету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Сума отриманої фінансової підтримки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Вплив фінансової підтримки на результати діяльності суб’єкта підприємницької діяльності (збільшення обсягів виробництва, зниження собівартості виробництва, збільшення обсягів продажів, зростання експорту, виведення на ринок нових видів продукції, створення додаткових робочих місць)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81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Керівник юридичної особи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(або фізична особа – підприємець)         ____________       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(підпис)                           (Власне ім’я ПРІЗВИЩЕ)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«___»_________ 20___ року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законодавства України.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</w:t>
      </w:r>
    </w:p>
    <w:sectPr>
      <w:headerReference r:id="rId7" w:type="default"/>
      <w:pgSz w:h="16838" w:w="11906" w:orient="portrait"/>
      <w:pgMar w:bottom="1134" w:top="1135" w:left="1701" w:right="567" w:header="285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D1CFD"/>
    <w:pPr>
      <w:suppressAutoHyphens w:val="1"/>
      <w:spacing w:after="0" w:line="240" w:lineRule="auto"/>
    </w:pPr>
    <w:rPr>
      <w:rFonts w:ascii="Calibri" w:cs="Arial" w:eastAsia="Calibri" w:hAnsi="Calibri"/>
      <w:sz w:val="20"/>
      <w:szCs w:val="20"/>
      <w:lang w:bidi="hi-IN"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D1CFD"/>
    <w:pPr>
      <w:tabs>
        <w:tab w:val="center" w:pos="4677"/>
        <w:tab w:val="right" w:pos="9355"/>
      </w:tabs>
    </w:pPr>
    <w:rPr>
      <w:rFonts w:cs="Mangal"/>
      <w:szCs w:val="18"/>
    </w:rPr>
  </w:style>
  <w:style w:type="character" w:styleId="a4" w:customStyle="1">
    <w:name w:val="Верхній колонтитул Знак"/>
    <w:basedOn w:val="a0"/>
    <w:link w:val="a3"/>
    <w:uiPriority w:val="99"/>
    <w:rsid w:val="008D1CFD"/>
    <w:rPr>
      <w:rFonts w:ascii="Calibri" w:cs="Mangal" w:eastAsia="Calibri" w:hAnsi="Calibri"/>
      <w:sz w:val="20"/>
      <w:szCs w:val="18"/>
      <w:lang w:bidi="hi-IN" w:eastAsia="zh-CN"/>
    </w:rPr>
  </w:style>
  <w:style w:type="paragraph" w:styleId="a5">
    <w:name w:val="List Paragraph"/>
    <w:basedOn w:val="a"/>
    <w:uiPriority w:val="34"/>
    <w:qFormat w:val="1"/>
    <w:rsid w:val="008D1CFD"/>
    <w:pPr>
      <w:suppressAutoHyphens w:val="0"/>
      <w:spacing w:after="200" w:line="276" w:lineRule="auto"/>
      <w:ind w:left="720"/>
      <w:contextualSpacing w:val="1"/>
    </w:pPr>
    <w:rPr>
      <w:rFonts w:cs="Times New Roman"/>
      <w:sz w:val="22"/>
      <w:szCs w:val="22"/>
      <w:lang w:bidi="ar-SA" w:eastAsia="en-US"/>
    </w:rPr>
  </w:style>
  <w:style w:type="character" w:styleId="docdata" w:customStyle="1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3C564F"/>
  </w:style>
  <w:style w:type="character" w:styleId="hgkelc" w:customStyle="1">
    <w:name w:val="hgkelc"/>
    <w:basedOn w:val="a0"/>
    <w:rsid w:val="00420DBF"/>
  </w:style>
  <w:style w:type="paragraph" w:styleId="a6">
    <w:name w:val="Normal (Web)"/>
    <w:basedOn w:val="a"/>
    <w:unhideWhenUsed w:val="1"/>
    <w:rsid w:val="001060A9"/>
    <w:pPr>
      <w:suppressAutoHyphens w:val="0"/>
      <w:spacing w:after="100" w:afterAutospacing="1" w:before="100" w:beforeAutospacing="1"/>
      <w:jc w:val="both"/>
    </w:pPr>
    <w:rPr>
      <w:rFonts w:ascii="Times New Roman" w:cs="Times New Roman" w:eastAsia="Times New Roman" w:hAnsi="Times New Roman"/>
      <w:sz w:val="24"/>
      <w:szCs w:val="24"/>
      <w:lang w:bidi="ar-SA" w:eastAsia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1060A9"/>
    <w:rPr>
      <w:rFonts w:ascii="Segoe UI" w:cs="Mangal" w:hAnsi="Segoe UI"/>
      <w:sz w:val="18"/>
      <w:szCs w:val="16"/>
    </w:rPr>
  </w:style>
  <w:style w:type="character" w:styleId="a8" w:customStyle="1">
    <w:name w:val="Текст у виносці Знак"/>
    <w:basedOn w:val="a0"/>
    <w:link w:val="a7"/>
    <w:uiPriority w:val="99"/>
    <w:semiHidden w:val="1"/>
    <w:rsid w:val="001060A9"/>
    <w:rPr>
      <w:rFonts w:ascii="Segoe UI" w:cs="Mangal" w:eastAsia="Calibri" w:hAnsi="Segoe UI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1BR1Haz+o98NHoK4+tC8aBBvEQ==">CgMxLjAyCGguZ2pkZ3hzOAByITFORml2VFp6Q1k0VjE3NUFmcjBRZkpWMXY5Tnk3MmZGcQ==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2023-06-30T07:36:00Z</dcterms:created>
  <dc:creator>vikz-01</dc:creator>
</cp:coreProperties>
</file>