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67F68" w14:textId="219B182A" w:rsidR="003634EC" w:rsidRDefault="003634EC" w:rsidP="004A0201">
      <w:pPr>
        <w:spacing w:line="360" w:lineRule="auto"/>
        <w:jc w:val="center"/>
      </w:pPr>
      <w:bookmarkStart w:id="0" w:name="_GoBack"/>
      <w:bookmarkEnd w:id="0"/>
      <w:r>
        <w:t xml:space="preserve">                                                  </w:t>
      </w:r>
      <w:r w:rsidRPr="00EF4F09">
        <w:t>ЗАТВЕРДЖЕНО</w:t>
      </w:r>
    </w:p>
    <w:p w14:paraId="15F2812A" w14:textId="77777777" w:rsidR="003634EC" w:rsidRDefault="003634EC" w:rsidP="004A0201">
      <w:pPr>
        <w:spacing w:line="360" w:lineRule="auto"/>
        <w:ind w:left="5387"/>
      </w:pPr>
      <w:r>
        <w:t xml:space="preserve">Розпорядження голови Рівненської   обласної державної адміністрації – начальника Рівненської обласної військової адміністрації </w:t>
      </w:r>
    </w:p>
    <w:p w14:paraId="212BDA61" w14:textId="6719AB9B" w:rsidR="003A0EA2" w:rsidRDefault="004A0201" w:rsidP="008B1E60">
      <w:pPr>
        <w:spacing w:line="360" w:lineRule="auto"/>
      </w:pPr>
      <w:r>
        <w:t xml:space="preserve">                                                                            </w:t>
      </w:r>
      <w:r w:rsidR="00E251FF">
        <w:rPr>
          <w:lang w:val="en-US"/>
        </w:rPr>
        <w:t xml:space="preserve">27 </w:t>
      </w:r>
      <w:r w:rsidR="00E251FF">
        <w:t xml:space="preserve">травня </w:t>
      </w:r>
      <w:r w:rsidR="003634EC">
        <w:t xml:space="preserve">№ </w:t>
      </w:r>
      <w:r w:rsidR="00E251FF">
        <w:t>102</w:t>
      </w:r>
    </w:p>
    <w:p w14:paraId="2A656D84" w14:textId="77777777" w:rsidR="002D2D29" w:rsidRPr="00E653CC" w:rsidRDefault="002D2D29" w:rsidP="003A0EA2"/>
    <w:p w14:paraId="1027363A" w14:textId="77777777" w:rsidR="003A0EA2" w:rsidRPr="00E653CC" w:rsidRDefault="003A0EA2" w:rsidP="003A0EA2">
      <w:pPr>
        <w:jc w:val="center"/>
        <w:rPr>
          <w:b/>
          <w:bCs/>
        </w:rPr>
      </w:pPr>
      <w:r w:rsidRPr="00E653CC">
        <w:rPr>
          <w:b/>
          <w:bCs/>
        </w:rPr>
        <w:t xml:space="preserve">Зміни </w:t>
      </w:r>
    </w:p>
    <w:p w14:paraId="4B57F74E" w14:textId="77777777" w:rsidR="003A0EA2" w:rsidRDefault="003A0EA2" w:rsidP="002D2D29">
      <w:pPr>
        <w:jc w:val="center"/>
        <w:rPr>
          <w:b/>
          <w:bCs/>
        </w:rPr>
      </w:pPr>
      <w:r w:rsidRPr="00E653CC">
        <w:rPr>
          <w:b/>
          <w:bCs/>
          <w:shd w:val="clear" w:color="auto" w:fill="FFFFFF"/>
        </w:rPr>
        <w:t xml:space="preserve">до </w:t>
      </w:r>
      <w:r w:rsidRPr="00E653CC">
        <w:rPr>
          <w:b/>
          <w:bCs/>
        </w:rPr>
        <w:t xml:space="preserve">Порядку використання коштів, передбачених </w:t>
      </w:r>
      <w:r w:rsidRPr="00E653CC">
        <w:rPr>
          <w:b/>
          <w:bCs/>
        </w:rPr>
        <w:br/>
        <w:t xml:space="preserve">в обласному бюджеті, на часткове відшкодування відсоткових ставок </w:t>
      </w:r>
      <w:r w:rsidRPr="00E653CC">
        <w:rPr>
          <w:b/>
          <w:bCs/>
        </w:rPr>
        <w:br/>
        <w:t>за кредитами (позиками)</w:t>
      </w:r>
      <w:r w:rsidR="008B0B63" w:rsidRPr="00E653CC">
        <w:rPr>
          <w:b/>
          <w:bCs/>
        </w:rPr>
        <w:t xml:space="preserve"> банків</w:t>
      </w:r>
      <w:r w:rsidRPr="00E653CC">
        <w:rPr>
          <w:b/>
          <w:bCs/>
        </w:rPr>
        <w:t xml:space="preserve">, що надаються на реалізацію </w:t>
      </w:r>
      <w:proofErr w:type="spellStart"/>
      <w:r w:rsidRPr="00E653CC">
        <w:rPr>
          <w:b/>
          <w:bCs/>
        </w:rPr>
        <w:t>проєктів</w:t>
      </w:r>
      <w:proofErr w:type="spellEnd"/>
      <w:r w:rsidRPr="00E653CC">
        <w:rPr>
          <w:b/>
          <w:bCs/>
        </w:rPr>
        <w:t xml:space="preserve"> суб’єктів малого і середнього підприємництва</w:t>
      </w:r>
    </w:p>
    <w:p w14:paraId="08B759EF" w14:textId="77777777" w:rsidR="002D2D29" w:rsidRPr="00E653CC" w:rsidRDefault="002D2D29" w:rsidP="002D2D29">
      <w:pPr>
        <w:rPr>
          <w:b/>
          <w:bCs/>
        </w:rPr>
      </w:pPr>
    </w:p>
    <w:p w14:paraId="7D01DD31" w14:textId="77777777" w:rsidR="00A52A67" w:rsidRPr="00E653CC" w:rsidRDefault="003A0EA2" w:rsidP="003A0EA2">
      <w:pPr>
        <w:ind w:firstLine="709"/>
        <w:jc w:val="both"/>
      </w:pPr>
      <w:r w:rsidRPr="00E653CC">
        <w:t xml:space="preserve">1. Заголовок викласти </w:t>
      </w:r>
      <w:r w:rsidR="00A52A67" w:rsidRPr="00E653CC">
        <w:t>в</w:t>
      </w:r>
      <w:r w:rsidRPr="00E653CC">
        <w:t xml:space="preserve"> такій редакції: </w:t>
      </w:r>
    </w:p>
    <w:p w14:paraId="4B8FA9EB" w14:textId="77777777" w:rsidR="003A0EA2" w:rsidRPr="00E653CC" w:rsidRDefault="003A0EA2" w:rsidP="00C37BC6">
      <w:pPr>
        <w:spacing w:after="240"/>
        <w:jc w:val="both"/>
        <w:rPr>
          <w:b/>
          <w:bCs/>
        </w:rPr>
      </w:pPr>
      <w:r w:rsidRPr="00E653CC">
        <w:rPr>
          <w:b/>
          <w:bCs/>
        </w:rPr>
        <w:t xml:space="preserve">«Порядок використання коштів, передбачених в обласному бюджеті, на часткове відшкодування відсоткових ставок за кредитами (позиками), що надаються для реалізації </w:t>
      </w:r>
      <w:proofErr w:type="spellStart"/>
      <w:r w:rsidRPr="00E653CC">
        <w:rPr>
          <w:b/>
          <w:bCs/>
        </w:rPr>
        <w:t>проєктів</w:t>
      </w:r>
      <w:proofErr w:type="spellEnd"/>
      <w:r w:rsidRPr="00E653CC">
        <w:rPr>
          <w:b/>
          <w:bCs/>
        </w:rPr>
        <w:t xml:space="preserve"> суб’єктів малого і середнього підприємництва».</w:t>
      </w:r>
    </w:p>
    <w:p w14:paraId="617685CB" w14:textId="77777777" w:rsidR="00FC626C" w:rsidRPr="00E653CC" w:rsidRDefault="00FC626C" w:rsidP="00FC626C">
      <w:pPr>
        <w:ind w:firstLine="709"/>
        <w:jc w:val="both"/>
      </w:pPr>
      <w:r w:rsidRPr="00E653CC">
        <w:t>2.</w:t>
      </w:r>
      <w:r w:rsidRPr="00E653CC">
        <w:rPr>
          <w:lang w:val="ru-RU"/>
        </w:rPr>
        <w:t> </w:t>
      </w:r>
      <w:r w:rsidRPr="00E653CC">
        <w:t>Пункт 1 викласти в такій редакції:</w:t>
      </w:r>
    </w:p>
    <w:p w14:paraId="1AF7AC64" w14:textId="77777777" w:rsidR="00FC626C" w:rsidRPr="00E653CC" w:rsidRDefault="00FC626C" w:rsidP="001331EE">
      <w:pPr>
        <w:spacing w:after="240"/>
        <w:ind w:firstLine="709"/>
        <w:jc w:val="both"/>
      </w:pPr>
      <w:r w:rsidRPr="00E653CC">
        <w:t xml:space="preserve">«1. Порядок використання коштів, передбачених в обласному бюджеті, на часткове відшкодування відсоткових ставок за кредитами (позиками), </w:t>
      </w:r>
      <w:r w:rsidRPr="00E653CC">
        <w:br/>
        <w:t xml:space="preserve">що надаються для реалізації </w:t>
      </w:r>
      <w:proofErr w:type="spellStart"/>
      <w:r w:rsidRPr="00E653CC">
        <w:t>проєктів</w:t>
      </w:r>
      <w:proofErr w:type="spellEnd"/>
      <w:r w:rsidRPr="00E653CC">
        <w:t xml:space="preserve"> суб’єктів малого і середнього підприємництва (далі </w:t>
      </w:r>
      <w:r w:rsidR="00402E65" w:rsidRPr="00E653CC">
        <w:t>–</w:t>
      </w:r>
      <w:r w:rsidRPr="00E653CC">
        <w:t xml:space="preserve"> Порядок)</w:t>
      </w:r>
      <w:r w:rsidR="00C37BC6">
        <w:t>,</w:t>
      </w:r>
      <w:r w:rsidRPr="00E653CC">
        <w:t xml:space="preserve"> відповідно до Програми розвитку малого і середнього підприємництва у Рівненській області на 2021 </w:t>
      </w:r>
      <w:r w:rsidR="001331EE" w:rsidRPr="00E653CC">
        <w:t>–</w:t>
      </w:r>
      <w:r w:rsidRPr="00E653CC">
        <w:t xml:space="preserve"> 2023 роки (далі </w:t>
      </w:r>
      <w:r w:rsidR="00402E65" w:rsidRPr="00E653CC">
        <w:t>–</w:t>
      </w:r>
      <w:r w:rsidRPr="00E653CC">
        <w:t xml:space="preserve"> Програма), схваленої розпорядженням голови Рівненської обласної державної адміністрації від 14 грудня 2020 року № 761 та затвердженої рішенням Рівненської обласної ради від 24 грудня 2020 року № 39, визначає умови та механізм фінансової підтримки суб’єктів малого і середнього підприємництва шляхом часткового відшкодування з обласного бюджету відсоткових ставок за кредитами (позиками), що надаються для реалізації </w:t>
      </w:r>
      <w:proofErr w:type="spellStart"/>
      <w:r w:rsidRPr="00E653CC">
        <w:t>проєктів</w:t>
      </w:r>
      <w:proofErr w:type="spellEnd"/>
      <w:r w:rsidRPr="00E653CC">
        <w:t xml:space="preserve"> суб’єктів малого і середнього підприємництва (далі </w:t>
      </w:r>
      <w:r w:rsidR="00402E65" w:rsidRPr="00E653CC">
        <w:t>–</w:t>
      </w:r>
      <w:r w:rsidRPr="00E653CC">
        <w:t xml:space="preserve"> </w:t>
      </w:r>
      <w:proofErr w:type="spellStart"/>
      <w:r w:rsidRPr="00E653CC">
        <w:t>проєкти</w:t>
      </w:r>
      <w:proofErr w:type="spellEnd"/>
      <w:r w:rsidRPr="00E653CC">
        <w:t>).</w:t>
      </w:r>
      <w:r w:rsidR="00C37BC6">
        <w:t>».</w:t>
      </w:r>
    </w:p>
    <w:p w14:paraId="2A9D4488" w14:textId="77777777" w:rsidR="009C4513" w:rsidRPr="00E653CC" w:rsidRDefault="00FC626C" w:rsidP="008A75E6">
      <w:pPr>
        <w:ind w:firstLine="709"/>
        <w:jc w:val="both"/>
      </w:pPr>
      <w:r w:rsidRPr="00E653CC">
        <w:t>3</w:t>
      </w:r>
      <w:r w:rsidR="009C4513" w:rsidRPr="00E653CC">
        <w:t xml:space="preserve">. Абзац перший пункту 3 викласти </w:t>
      </w:r>
      <w:r w:rsidR="00425A9A" w:rsidRPr="00E653CC">
        <w:t>в</w:t>
      </w:r>
      <w:r w:rsidR="009C4513" w:rsidRPr="00E653CC">
        <w:t xml:space="preserve"> такій редакції: </w:t>
      </w:r>
    </w:p>
    <w:p w14:paraId="6E5AE4D4" w14:textId="77777777" w:rsidR="009C4513" w:rsidRPr="00E653CC" w:rsidRDefault="009C4513" w:rsidP="00402E65">
      <w:pPr>
        <w:spacing w:after="240"/>
        <w:ind w:firstLine="709"/>
        <w:jc w:val="both"/>
      </w:pPr>
      <w:r w:rsidRPr="00E653CC">
        <w:t xml:space="preserve">«3. Для проведення конкурсного відбору </w:t>
      </w:r>
      <w:proofErr w:type="spellStart"/>
      <w:r w:rsidRPr="00E653CC">
        <w:t>проєктів</w:t>
      </w:r>
      <w:proofErr w:type="spellEnd"/>
      <w:r w:rsidRPr="00E653CC">
        <w:t xml:space="preserve"> утворюється </w:t>
      </w:r>
      <w:r w:rsidR="003258DF" w:rsidRPr="00E653CC">
        <w:t>обласна</w:t>
      </w:r>
      <w:r w:rsidR="00714469" w:rsidRPr="00E653CC">
        <w:t xml:space="preserve"> комісія</w:t>
      </w:r>
      <w:r w:rsidR="00FC626C" w:rsidRPr="00E653CC">
        <w:t xml:space="preserve"> з конкурсного відбору </w:t>
      </w:r>
      <w:proofErr w:type="spellStart"/>
      <w:r w:rsidR="00FC626C" w:rsidRPr="00E653CC">
        <w:t>проєктів</w:t>
      </w:r>
      <w:proofErr w:type="spellEnd"/>
      <w:r w:rsidR="00FC626C" w:rsidRPr="00E653CC">
        <w:t>, які передбачають залучення коштів обласного бюджету</w:t>
      </w:r>
      <w:r w:rsidR="003258DF" w:rsidRPr="00E653CC">
        <w:t xml:space="preserve"> для часткового відшкодування відсоткових ставок за кредитами (позиками)</w:t>
      </w:r>
      <w:r w:rsidR="002D2D29">
        <w:t xml:space="preserve"> </w:t>
      </w:r>
      <w:r w:rsidRPr="00E653CC">
        <w:t xml:space="preserve">(далі </w:t>
      </w:r>
      <w:r w:rsidR="00402E65" w:rsidRPr="00E653CC">
        <w:t>–</w:t>
      </w:r>
      <w:r w:rsidRPr="00E653CC">
        <w:t xml:space="preserve"> конкурсна комісія).»</w:t>
      </w:r>
      <w:r w:rsidR="00714469" w:rsidRPr="00E653CC">
        <w:t>.</w:t>
      </w:r>
    </w:p>
    <w:p w14:paraId="78A1699C" w14:textId="47374A89" w:rsidR="002D2D29" w:rsidRDefault="00FC626C" w:rsidP="00826844">
      <w:pPr>
        <w:spacing w:after="240"/>
        <w:ind w:firstLine="709"/>
        <w:jc w:val="both"/>
      </w:pPr>
      <w:r w:rsidRPr="00E653CC">
        <w:t>4</w:t>
      </w:r>
      <w:r w:rsidR="003A0EA2" w:rsidRPr="00E653CC">
        <w:t xml:space="preserve">. У </w:t>
      </w:r>
      <w:r w:rsidR="002924F5" w:rsidRPr="00E653CC">
        <w:t xml:space="preserve">абзаці </w:t>
      </w:r>
      <w:r w:rsidR="00757EE1" w:rsidRPr="00E653CC">
        <w:t>третьому</w:t>
      </w:r>
      <w:r w:rsidR="002D2D29">
        <w:t xml:space="preserve"> </w:t>
      </w:r>
      <w:r w:rsidR="003A0EA2" w:rsidRPr="00E653CC">
        <w:t>пункт</w:t>
      </w:r>
      <w:r w:rsidR="002924F5" w:rsidRPr="00E653CC">
        <w:t>у</w:t>
      </w:r>
      <w:r w:rsidR="003A0EA2" w:rsidRPr="00E653CC">
        <w:t xml:space="preserve"> 5 слова «отримали цільовий кредит в банку» замінити словами «отримали кредит».</w:t>
      </w:r>
    </w:p>
    <w:p w14:paraId="635D7384" w14:textId="77777777" w:rsidR="003A0EA2" w:rsidRPr="00E653CC" w:rsidRDefault="00FC626C" w:rsidP="003A0EA2">
      <w:pPr>
        <w:ind w:firstLine="709"/>
        <w:jc w:val="both"/>
      </w:pPr>
      <w:r w:rsidRPr="00E653CC">
        <w:lastRenderedPageBreak/>
        <w:t>5</w:t>
      </w:r>
      <w:r w:rsidR="003A0EA2" w:rsidRPr="00E653CC">
        <w:t>. У пункті 8:</w:t>
      </w:r>
    </w:p>
    <w:p w14:paraId="132573E2" w14:textId="77777777" w:rsidR="003258DF" w:rsidRPr="00E653CC" w:rsidRDefault="002924F5" w:rsidP="003A0EA2">
      <w:pPr>
        <w:ind w:firstLine="709"/>
        <w:jc w:val="both"/>
      </w:pPr>
      <w:r w:rsidRPr="00E653CC">
        <w:t xml:space="preserve">абзац другий викласти в такій редакції: </w:t>
      </w:r>
    </w:p>
    <w:p w14:paraId="1EDB7248" w14:textId="77777777" w:rsidR="003A0EA2" w:rsidRPr="00E653CC" w:rsidRDefault="002924F5" w:rsidP="003A0EA2">
      <w:pPr>
        <w:ind w:firstLine="709"/>
        <w:jc w:val="both"/>
      </w:pPr>
      <w:r w:rsidRPr="00E653CC">
        <w:t>«</w:t>
      </w:r>
      <w:proofErr w:type="spellStart"/>
      <w:r w:rsidRPr="00E653CC">
        <w:t>проєктна</w:t>
      </w:r>
      <w:proofErr w:type="spellEnd"/>
      <w:r w:rsidRPr="00E653CC">
        <w:t xml:space="preserve"> заявка на участь у конкурсі за формою</w:t>
      </w:r>
      <w:r w:rsidR="002D2D29">
        <w:t xml:space="preserve"> </w:t>
      </w:r>
      <w:r w:rsidRPr="00E653CC">
        <w:t>згідно з додатком 1;»</w:t>
      </w:r>
      <w:r w:rsidR="003A0EA2" w:rsidRPr="00E653CC">
        <w:t>;</w:t>
      </w:r>
    </w:p>
    <w:p w14:paraId="63BBEB14" w14:textId="77777777" w:rsidR="003A0EA2" w:rsidRPr="00E653CC" w:rsidRDefault="002924F5" w:rsidP="003A0EA2">
      <w:pPr>
        <w:ind w:firstLine="709"/>
        <w:jc w:val="both"/>
      </w:pPr>
      <w:r w:rsidRPr="00E653CC">
        <w:t xml:space="preserve">абзац третій </w:t>
      </w:r>
      <w:r w:rsidR="003A0EA2" w:rsidRPr="00E653CC">
        <w:t>виключити</w:t>
      </w:r>
      <w:r w:rsidRPr="00E653CC">
        <w:t>.</w:t>
      </w:r>
    </w:p>
    <w:p w14:paraId="3B363D93" w14:textId="77777777" w:rsidR="002924F5" w:rsidRPr="00E653CC" w:rsidRDefault="002924F5" w:rsidP="003A0EA2">
      <w:pPr>
        <w:ind w:firstLine="709"/>
        <w:jc w:val="both"/>
        <w:rPr>
          <w:shd w:val="clear" w:color="auto" w:fill="FFFFFF"/>
        </w:rPr>
      </w:pPr>
      <w:r w:rsidRPr="00E653CC">
        <w:rPr>
          <w:shd w:val="clear" w:color="auto" w:fill="FFFFFF"/>
        </w:rPr>
        <w:t xml:space="preserve">У зв’язку з цим абзаци </w:t>
      </w:r>
      <w:r w:rsidR="002F5E4A" w:rsidRPr="00E653CC">
        <w:rPr>
          <w:shd w:val="clear" w:color="auto" w:fill="FFFFFF"/>
        </w:rPr>
        <w:t>четвертий</w:t>
      </w:r>
      <w:r w:rsidRPr="00E653CC">
        <w:rPr>
          <w:shd w:val="clear" w:color="auto" w:fill="FFFFFF"/>
        </w:rPr>
        <w:t xml:space="preserve"> – </w:t>
      </w:r>
      <w:r w:rsidR="002C321B" w:rsidRPr="00E653CC">
        <w:rPr>
          <w:shd w:val="clear" w:color="auto" w:fill="FFFFFF"/>
        </w:rPr>
        <w:t>десятий</w:t>
      </w:r>
      <w:r w:rsidRPr="00E653CC">
        <w:rPr>
          <w:shd w:val="clear" w:color="auto" w:fill="FFFFFF"/>
        </w:rPr>
        <w:t xml:space="preserve"> вважати відповідно абзацами </w:t>
      </w:r>
      <w:r w:rsidR="002F5E4A" w:rsidRPr="00E653CC">
        <w:rPr>
          <w:shd w:val="clear" w:color="auto" w:fill="FFFFFF"/>
        </w:rPr>
        <w:t>третім</w:t>
      </w:r>
      <w:r w:rsidRPr="00E653CC">
        <w:rPr>
          <w:shd w:val="clear" w:color="auto" w:fill="FFFFFF"/>
        </w:rPr>
        <w:t xml:space="preserve"> – </w:t>
      </w:r>
      <w:r w:rsidR="002C321B" w:rsidRPr="00E653CC">
        <w:rPr>
          <w:shd w:val="clear" w:color="auto" w:fill="FFFFFF"/>
        </w:rPr>
        <w:t>дев</w:t>
      </w:r>
      <w:r w:rsidRPr="00E653CC">
        <w:rPr>
          <w:shd w:val="clear" w:color="auto" w:fill="FFFFFF"/>
        </w:rPr>
        <w:t>’ятим</w:t>
      </w:r>
      <w:r w:rsidR="00714469" w:rsidRPr="00E653CC">
        <w:rPr>
          <w:shd w:val="clear" w:color="auto" w:fill="FFFFFF"/>
        </w:rPr>
        <w:t>.</w:t>
      </w:r>
    </w:p>
    <w:p w14:paraId="2AE50C0B" w14:textId="77777777" w:rsidR="002924F5" w:rsidRPr="00E653CC" w:rsidRDefault="00714469" w:rsidP="003A0EA2">
      <w:pPr>
        <w:ind w:firstLine="709"/>
        <w:jc w:val="both"/>
        <w:rPr>
          <w:shd w:val="clear" w:color="auto" w:fill="FFFFFF"/>
        </w:rPr>
      </w:pPr>
      <w:r w:rsidRPr="00E653CC">
        <w:rPr>
          <w:shd w:val="clear" w:color="auto" w:fill="FFFFFF"/>
        </w:rPr>
        <w:t>А</w:t>
      </w:r>
      <w:r w:rsidR="002F5E4A" w:rsidRPr="00E653CC">
        <w:rPr>
          <w:shd w:val="clear" w:color="auto" w:fill="FFFFFF"/>
        </w:rPr>
        <w:t xml:space="preserve">бзац </w:t>
      </w:r>
      <w:r w:rsidR="002E702E" w:rsidRPr="00E653CC">
        <w:rPr>
          <w:shd w:val="clear" w:color="auto" w:fill="FFFFFF"/>
        </w:rPr>
        <w:t>четвертий</w:t>
      </w:r>
      <w:r w:rsidR="002F5E4A" w:rsidRPr="00E653CC">
        <w:rPr>
          <w:shd w:val="clear" w:color="auto" w:fill="FFFFFF"/>
        </w:rPr>
        <w:t xml:space="preserve"> викласти </w:t>
      </w:r>
      <w:r w:rsidR="00425A9A" w:rsidRPr="00E653CC">
        <w:rPr>
          <w:shd w:val="clear" w:color="auto" w:fill="FFFFFF"/>
        </w:rPr>
        <w:t>в</w:t>
      </w:r>
      <w:r w:rsidR="002F5E4A" w:rsidRPr="00E653CC">
        <w:rPr>
          <w:shd w:val="clear" w:color="auto" w:fill="FFFFFF"/>
        </w:rPr>
        <w:t xml:space="preserve"> такій редакції:</w:t>
      </w:r>
    </w:p>
    <w:p w14:paraId="300BBB18" w14:textId="77777777" w:rsidR="002F5E4A" w:rsidRPr="00E653CC" w:rsidRDefault="002F5E4A" w:rsidP="002F5E4A">
      <w:pPr>
        <w:tabs>
          <w:tab w:val="left" w:pos="-142"/>
          <w:tab w:val="left" w:pos="0"/>
          <w:tab w:val="num" w:pos="1276"/>
        </w:tabs>
        <w:ind w:firstLine="709"/>
        <w:jc w:val="both"/>
      </w:pPr>
      <w:r w:rsidRPr="00E653CC">
        <w:t xml:space="preserve">«копія договору, завірена установою, яка видала кредит (позику), </w:t>
      </w:r>
      <w:r w:rsidRPr="00E653CC">
        <w:br/>
        <w:t>або нотаріально засвідчена копія</w:t>
      </w:r>
      <w:r w:rsidR="002D2D29">
        <w:t xml:space="preserve"> </w:t>
      </w:r>
      <w:r w:rsidRPr="00E653CC">
        <w:t>договору</w:t>
      </w:r>
      <w:r w:rsidRPr="00E653CC">
        <w:rPr>
          <w:lang w:val="ru-RU"/>
        </w:rPr>
        <w:t>.</w:t>
      </w:r>
      <w:r w:rsidRPr="00E653CC">
        <w:t xml:space="preserve"> У разі надання кредиту (позики) фінансовою установою, яка є нерезидентом України, подаються передбачені чинним законодавством України документи відповідних установ Національного банку України;»;</w:t>
      </w:r>
    </w:p>
    <w:p w14:paraId="4D154AEE" w14:textId="77777777" w:rsidR="002F5E4A" w:rsidRPr="00E653CC" w:rsidRDefault="002F5E4A" w:rsidP="002E702E">
      <w:pPr>
        <w:ind w:firstLine="709"/>
        <w:jc w:val="both"/>
        <w:rPr>
          <w:shd w:val="clear" w:color="auto" w:fill="FFFFFF"/>
        </w:rPr>
      </w:pPr>
      <w:r w:rsidRPr="00E653CC">
        <w:rPr>
          <w:shd w:val="clear" w:color="auto" w:fill="FFFFFF"/>
        </w:rPr>
        <w:t xml:space="preserve">абзац </w:t>
      </w:r>
      <w:r w:rsidR="002E702E" w:rsidRPr="00E653CC">
        <w:rPr>
          <w:shd w:val="clear" w:color="auto" w:fill="FFFFFF"/>
        </w:rPr>
        <w:t>шостий</w:t>
      </w:r>
      <w:r w:rsidR="002D2D29">
        <w:rPr>
          <w:shd w:val="clear" w:color="auto" w:fill="FFFFFF"/>
        </w:rPr>
        <w:t xml:space="preserve"> </w:t>
      </w:r>
      <w:r w:rsidR="002E702E" w:rsidRPr="00E653CC">
        <w:rPr>
          <w:shd w:val="clear" w:color="auto" w:fill="FFFFFF"/>
        </w:rPr>
        <w:t xml:space="preserve">викласти </w:t>
      </w:r>
      <w:r w:rsidR="00425A9A" w:rsidRPr="00E653CC">
        <w:rPr>
          <w:shd w:val="clear" w:color="auto" w:fill="FFFFFF"/>
        </w:rPr>
        <w:t>в</w:t>
      </w:r>
      <w:r w:rsidR="002E702E" w:rsidRPr="00E653CC">
        <w:rPr>
          <w:shd w:val="clear" w:color="auto" w:fill="FFFFFF"/>
        </w:rPr>
        <w:t xml:space="preserve"> такій редакції:</w:t>
      </w:r>
    </w:p>
    <w:p w14:paraId="44E863AD" w14:textId="77777777" w:rsidR="003A0EA2" w:rsidRPr="00E653CC" w:rsidRDefault="003A0EA2" w:rsidP="003A0EA2">
      <w:pPr>
        <w:ind w:firstLine="709"/>
        <w:jc w:val="both"/>
        <w:rPr>
          <w:lang w:eastAsia="uk-UA"/>
        </w:rPr>
      </w:pPr>
      <w:r w:rsidRPr="00E653CC">
        <w:t>«</w:t>
      </w:r>
      <w:r w:rsidRPr="00E653CC">
        <w:rPr>
          <w:lang w:eastAsia="uk-UA"/>
        </w:rPr>
        <w:t>копії підтверд</w:t>
      </w:r>
      <w:r w:rsidR="00BF6B40" w:rsidRPr="00E653CC">
        <w:rPr>
          <w:lang w:eastAsia="uk-UA"/>
        </w:rPr>
        <w:t>н</w:t>
      </w:r>
      <w:r w:rsidRPr="00E653CC">
        <w:rPr>
          <w:lang w:eastAsia="uk-UA"/>
        </w:rPr>
        <w:t xml:space="preserve">их документів щодо використання кредитних коштів для реалізації </w:t>
      </w:r>
      <w:proofErr w:type="spellStart"/>
      <w:r w:rsidRPr="00E653CC">
        <w:rPr>
          <w:lang w:eastAsia="uk-UA"/>
        </w:rPr>
        <w:t>проєкту</w:t>
      </w:r>
      <w:proofErr w:type="spellEnd"/>
      <w:r w:rsidRPr="00E653CC">
        <w:rPr>
          <w:lang w:eastAsia="uk-UA"/>
        </w:rPr>
        <w:t xml:space="preserve"> (договори, накладні, акти виконаних робіт (надання послуг), розрахункові документи про здійснення оплати (меморіальний ордер, платіжне доручення, виписка з рахунку) тощо)</w:t>
      </w:r>
      <w:r w:rsidR="002E702E" w:rsidRPr="00E653CC">
        <w:rPr>
          <w:lang w:eastAsia="uk-UA"/>
        </w:rPr>
        <w:t>;»</w:t>
      </w:r>
      <w:r w:rsidR="002C321B" w:rsidRPr="00E653CC">
        <w:rPr>
          <w:lang w:eastAsia="uk-UA"/>
        </w:rPr>
        <w:t>.</w:t>
      </w:r>
    </w:p>
    <w:p w14:paraId="2244CE2C" w14:textId="77777777" w:rsidR="002C321B" w:rsidRPr="00E653CC" w:rsidRDefault="00364B23" w:rsidP="003A0EA2">
      <w:pPr>
        <w:ind w:firstLine="709"/>
        <w:jc w:val="both"/>
        <w:rPr>
          <w:lang w:eastAsia="uk-UA"/>
        </w:rPr>
      </w:pPr>
      <w:r w:rsidRPr="00E653CC">
        <w:rPr>
          <w:lang w:eastAsia="uk-UA"/>
        </w:rPr>
        <w:t xml:space="preserve">абзац восьмий </w:t>
      </w:r>
      <w:r w:rsidRPr="00E653CC">
        <w:rPr>
          <w:shd w:val="clear" w:color="auto" w:fill="FFFFFF"/>
        </w:rPr>
        <w:t xml:space="preserve">викласти </w:t>
      </w:r>
      <w:r w:rsidR="00425A9A" w:rsidRPr="00E653CC">
        <w:rPr>
          <w:shd w:val="clear" w:color="auto" w:fill="FFFFFF"/>
        </w:rPr>
        <w:t>в</w:t>
      </w:r>
      <w:r w:rsidRPr="00E653CC">
        <w:rPr>
          <w:shd w:val="clear" w:color="auto" w:fill="FFFFFF"/>
        </w:rPr>
        <w:t xml:space="preserve"> такій редакції:</w:t>
      </w:r>
    </w:p>
    <w:p w14:paraId="44A63E28" w14:textId="77777777" w:rsidR="003A0EA2" w:rsidRPr="00E653CC" w:rsidRDefault="003A0EA2" w:rsidP="008A75E6">
      <w:pPr>
        <w:spacing w:after="240"/>
        <w:ind w:firstLine="709"/>
        <w:jc w:val="both"/>
      </w:pPr>
      <w:r w:rsidRPr="00E653CC">
        <w:t>«Головний розпорядник коштів обласного бюджету отримує інформацію від Головного управління ДПС у Рівненській області та Головного управління Пенсійного фонду України в Рівненській області щодо заборгованості зі сплати податків, зборів, інших обов’язкових платежів, єдиного соціального внеску на загальнообов’язкове державне соціальне страхування, страхових внесків на загальнообов’язкове державне пенсійне страхування суб’єктів малого і середнього підприємництва, а також щодо кількості створених додаткових робочих місць з дати отримання кредитних коштів (за їх згодою на обробку, використання та зберігання персональних даних).».</w:t>
      </w:r>
    </w:p>
    <w:p w14:paraId="38AB6C02" w14:textId="77777777" w:rsidR="003A0EA2" w:rsidRPr="00E653CC" w:rsidRDefault="00FC626C" w:rsidP="003A0EA2">
      <w:pPr>
        <w:ind w:firstLine="709"/>
        <w:jc w:val="both"/>
      </w:pPr>
      <w:r w:rsidRPr="00E653CC">
        <w:t>6</w:t>
      </w:r>
      <w:r w:rsidR="003A0EA2" w:rsidRPr="00E653CC">
        <w:t xml:space="preserve">. Пункт 10 викласти </w:t>
      </w:r>
      <w:r w:rsidR="00425A9A" w:rsidRPr="00E653CC">
        <w:t>в</w:t>
      </w:r>
      <w:r w:rsidR="003A0EA2" w:rsidRPr="00E653CC">
        <w:t xml:space="preserve"> такій редакції:</w:t>
      </w:r>
    </w:p>
    <w:p w14:paraId="235B5CA6" w14:textId="77777777" w:rsidR="003A0EA2" w:rsidRPr="00E653CC" w:rsidRDefault="003A0EA2" w:rsidP="003A0EA2">
      <w:pPr>
        <w:ind w:firstLine="709"/>
        <w:jc w:val="both"/>
      </w:pPr>
      <w:r w:rsidRPr="00E653CC">
        <w:t xml:space="preserve"> «10. При визначенні переможців конкурсного відбору </w:t>
      </w:r>
      <w:proofErr w:type="spellStart"/>
      <w:r w:rsidRPr="00E653CC">
        <w:t>проєктів</w:t>
      </w:r>
      <w:proofErr w:type="spellEnd"/>
      <w:r w:rsidRPr="00E653CC">
        <w:t xml:space="preserve"> основними критеріями є:</w:t>
      </w:r>
    </w:p>
    <w:p w14:paraId="02FE1092" w14:textId="77777777" w:rsidR="003A0EA2" w:rsidRPr="00E653CC" w:rsidRDefault="003A0EA2" w:rsidP="003A0EA2">
      <w:pPr>
        <w:ind w:firstLine="709"/>
        <w:jc w:val="both"/>
      </w:pPr>
      <w:r w:rsidRPr="00E653CC">
        <w:t xml:space="preserve">кількість створених додаткових робочих місць з дати отримання кредитних коштів (для </w:t>
      </w:r>
      <w:proofErr w:type="spellStart"/>
      <w:r w:rsidRPr="00E653CC">
        <w:t>проєктів</w:t>
      </w:r>
      <w:proofErr w:type="spellEnd"/>
      <w:r w:rsidRPr="00E653CC">
        <w:t>, які реалізуються);</w:t>
      </w:r>
    </w:p>
    <w:p w14:paraId="67CE505B" w14:textId="77777777" w:rsidR="003A0EA2" w:rsidRPr="00E653CC" w:rsidRDefault="003A0EA2" w:rsidP="003A0EA2">
      <w:pPr>
        <w:ind w:firstLine="709"/>
        <w:jc w:val="both"/>
      </w:pPr>
      <w:r w:rsidRPr="00E653CC">
        <w:t xml:space="preserve">кількість додаткових робочих місць, які позичальник зобов’язується створити з початку реалізації </w:t>
      </w:r>
      <w:proofErr w:type="spellStart"/>
      <w:r w:rsidRPr="00E653CC">
        <w:t>про</w:t>
      </w:r>
      <w:r w:rsidR="00BF6B40" w:rsidRPr="00E653CC">
        <w:t>є</w:t>
      </w:r>
      <w:r w:rsidRPr="00E653CC">
        <w:t>кту</w:t>
      </w:r>
      <w:proofErr w:type="spellEnd"/>
      <w:r w:rsidRPr="00E653CC">
        <w:t xml:space="preserve"> (після оголошення його переможцем конкурсного відбору, але не пізніше укладання тристороннього договору щодо здійснення часткового відшкодування відсотків).</w:t>
      </w:r>
    </w:p>
    <w:p w14:paraId="6995BEED" w14:textId="616CE85F" w:rsidR="00B52F39" w:rsidRDefault="003A0EA2" w:rsidP="00826844">
      <w:pPr>
        <w:spacing w:after="240"/>
        <w:ind w:firstLine="709"/>
        <w:jc w:val="both"/>
      </w:pPr>
      <w:r w:rsidRPr="00E653CC">
        <w:t>Конкурсною комісією можуть встановлюватися додаткові умови при визначенні переможців конкурсного відбору (максимальний обсяг відшкодування відсотків для одного учасника, необхідність створення додаткових робочих місць, подання окремих документів до контролюючих органів тощо).».</w:t>
      </w:r>
    </w:p>
    <w:p w14:paraId="2A1B7BF3" w14:textId="77777777" w:rsidR="00235E92" w:rsidRDefault="00235E92" w:rsidP="00826844">
      <w:pPr>
        <w:spacing w:after="240"/>
        <w:ind w:firstLine="709"/>
        <w:jc w:val="both"/>
      </w:pPr>
    </w:p>
    <w:p w14:paraId="30CA8402" w14:textId="77777777" w:rsidR="00CC1DDE" w:rsidRPr="00E653CC" w:rsidRDefault="00CC1DDE" w:rsidP="00C37BC6">
      <w:pPr>
        <w:ind w:firstLine="709"/>
        <w:jc w:val="both"/>
      </w:pPr>
      <w:r w:rsidRPr="00E653CC">
        <w:lastRenderedPageBreak/>
        <w:t xml:space="preserve">7. Абзац другий пункту 11 викласти в такій редакції: </w:t>
      </w:r>
    </w:p>
    <w:p w14:paraId="64370882" w14:textId="77777777" w:rsidR="00CC1DDE" w:rsidRPr="00E653CC" w:rsidRDefault="00CC1DDE" w:rsidP="00CC1DDE">
      <w:pPr>
        <w:spacing w:after="240"/>
        <w:ind w:firstLine="709"/>
        <w:jc w:val="both"/>
      </w:pPr>
      <w:r w:rsidRPr="00E653CC">
        <w:t xml:space="preserve">«Переможцями конкурсу визначаються претенденти, які запропонували найкращі умови для реалізації інвестиційних </w:t>
      </w:r>
      <w:proofErr w:type="spellStart"/>
      <w:r w:rsidRPr="00E653CC">
        <w:t>проєктів</w:t>
      </w:r>
      <w:proofErr w:type="spellEnd"/>
      <w:r w:rsidRPr="00E653CC">
        <w:t xml:space="preserve">. </w:t>
      </w:r>
      <w:r w:rsidRPr="00E653CC">
        <w:br/>
        <w:t xml:space="preserve">При цьому один суб’єкт малого або середнього підприємництва не може бути переможцем за більше ніж двома інвестиційними </w:t>
      </w:r>
      <w:proofErr w:type="spellStart"/>
      <w:r w:rsidRPr="00E653CC">
        <w:t>проєктами</w:t>
      </w:r>
      <w:proofErr w:type="spellEnd"/>
      <w:r w:rsidRPr="00E653CC">
        <w:t>.».</w:t>
      </w:r>
    </w:p>
    <w:p w14:paraId="2E4E3D84" w14:textId="77777777" w:rsidR="003A0EA2" w:rsidRPr="00E653CC" w:rsidRDefault="00794495" w:rsidP="003A0EA2">
      <w:pPr>
        <w:ind w:firstLine="709"/>
        <w:jc w:val="both"/>
      </w:pPr>
      <w:r w:rsidRPr="00E653CC">
        <w:t>8</w:t>
      </w:r>
      <w:r w:rsidR="003A0EA2" w:rsidRPr="00E653CC">
        <w:t>. У пункті 14:</w:t>
      </w:r>
    </w:p>
    <w:p w14:paraId="0A9AC613" w14:textId="77777777" w:rsidR="003A0EA2" w:rsidRPr="00E653CC" w:rsidRDefault="00364B23" w:rsidP="003A0EA2">
      <w:pPr>
        <w:ind w:firstLine="709"/>
        <w:jc w:val="both"/>
      </w:pPr>
      <w:r w:rsidRPr="00E653CC">
        <w:t xml:space="preserve"> у абзаці першому </w:t>
      </w:r>
      <w:r w:rsidR="003A0EA2" w:rsidRPr="00E653CC">
        <w:t>слова «для подання його банкам» замінити словами «для подання його установам»;</w:t>
      </w:r>
    </w:p>
    <w:p w14:paraId="6EAD8790" w14:textId="77777777" w:rsidR="006636BB" w:rsidRPr="00E653CC" w:rsidRDefault="00364B23" w:rsidP="003A0EA2">
      <w:pPr>
        <w:ind w:firstLine="709"/>
        <w:jc w:val="both"/>
      </w:pPr>
      <w:r w:rsidRPr="00E653CC">
        <w:t>абзац друг</w:t>
      </w:r>
      <w:r w:rsidR="006636BB" w:rsidRPr="00E653CC">
        <w:t xml:space="preserve">ий викласти </w:t>
      </w:r>
      <w:r w:rsidR="00425A9A" w:rsidRPr="00E653CC">
        <w:t>в</w:t>
      </w:r>
      <w:r w:rsidR="006636BB" w:rsidRPr="00E653CC">
        <w:t xml:space="preserve"> такій редакції:</w:t>
      </w:r>
    </w:p>
    <w:p w14:paraId="12369627" w14:textId="77777777" w:rsidR="00BF6B40" w:rsidRPr="00E653CC" w:rsidRDefault="006636BB" w:rsidP="00402E65">
      <w:pPr>
        <w:tabs>
          <w:tab w:val="left" w:pos="-142"/>
          <w:tab w:val="left" w:pos="0"/>
          <w:tab w:val="num" w:pos="1276"/>
        </w:tabs>
        <w:spacing w:after="240"/>
        <w:ind w:firstLine="709"/>
        <w:jc w:val="both"/>
      </w:pPr>
      <w:r w:rsidRPr="00E653CC">
        <w:t xml:space="preserve">«На підставі зазначеного витягу між установою, яка видала кредит (позику), суб’єктом господарювання </w:t>
      </w:r>
      <w:r w:rsidR="00402E65" w:rsidRPr="00E653CC">
        <w:t>–</w:t>
      </w:r>
      <w:r w:rsidRPr="00E653CC">
        <w:t xml:space="preserve"> переможцем конкурсного відбору </w:t>
      </w:r>
      <w:r w:rsidRPr="00E653CC">
        <w:br/>
        <w:t xml:space="preserve">(далі </w:t>
      </w:r>
      <w:r w:rsidR="00402E65" w:rsidRPr="00E653CC">
        <w:t>–</w:t>
      </w:r>
      <w:r w:rsidRPr="00E653CC">
        <w:t xml:space="preserve"> позичальником)</w:t>
      </w:r>
      <w:r w:rsidR="00BF6B40" w:rsidRPr="00E653CC">
        <w:t>,</w:t>
      </w:r>
      <w:r w:rsidRPr="00E653CC">
        <w:t xml:space="preserve"> та головним розпорядником коштів обласного бюджету укладається тристоронній договір про часткове відшкодування відсоткових ставок за кредитами</w:t>
      </w:r>
      <w:r w:rsidR="0030635F" w:rsidRPr="00E653CC">
        <w:t xml:space="preserve"> (позиками)</w:t>
      </w:r>
      <w:r w:rsidRPr="00E653CC">
        <w:t xml:space="preserve">, що надаються </w:t>
      </w:r>
      <w:r w:rsidR="007C0299" w:rsidRPr="00E653CC">
        <w:t>для</w:t>
      </w:r>
      <w:r w:rsidRPr="00E653CC">
        <w:t xml:space="preserve"> реалізаці</w:t>
      </w:r>
      <w:r w:rsidR="007C0299" w:rsidRPr="00E653CC">
        <w:t>ї</w:t>
      </w:r>
      <w:r w:rsidRPr="00E653CC">
        <w:t xml:space="preserve"> </w:t>
      </w:r>
      <w:proofErr w:type="spellStart"/>
      <w:r w:rsidRPr="00E653CC">
        <w:t>проєктів</w:t>
      </w:r>
      <w:proofErr w:type="spellEnd"/>
      <w:r w:rsidRPr="00E653CC">
        <w:t xml:space="preserve"> суб’єктів малого і середнього підприємництва.».</w:t>
      </w:r>
    </w:p>
    <w:p w14:paraId="532B0CF1" w14:textId="77777777" w:rsidR="003A0EA2" w:rsidRPr="00E653CC" w:rsidRDefault="00794495" w:rsidP="003A0EA2">
      <w:pPr>
        <w:ind w:firstLine="709"/>
        <w:jc w:val="both"/>
      </w:pPr>
      <w:r w:rsidRPr="00E653CC">
        <w:t>9</w:t>
      </w:r>
      <w:r w:rsidR="003A0EA2" w:rsidRPr="00E653CC">
        <w:t xml:space="preserve">. Пункт 15 викласти </w:t>
      </w:r>
      <w:r w:rsidR="00425A9A" w:rsidRPr="00E653CC">
        <w:t>в</w:t>
      </w:r>
      <w:r w:rsidR="003A0EA2" w:rsidRPr="00E653CC">
        <w:t xml:space="preserve"> такій редакції:</w:t>
      </w:r>
    </w:p>
    <w:p w14:paraId="359C4AED" w14:textId="77777777" w:rsidR="003A0EA2" w:rsidRPr="00E653CC" w:rsidRDefault="003A0EA2" w:rsidP="003A0EA2">
      <w:pPr>
        <w:ind w:firstLine="709"/>
        <w:jc w:val="both"/>
      </w:pPr>
      <w:r w:rsidRPr="00E653CC">
        <w:t>«15. Установа, що видала кредит</w:t>
      </w:r>
      <w:r w:rsidR="00BF6B40" w:rsidRPr="00E653CC">
        <w:t>,</w:t>
      </w:r>
      <w:r w:rsidRPr="00E653CC">
        <w:t xml:space="preserve"> чи уповноважена нею згідно з абзацом третім пункту 14 цього Порядку юридична особа до 20 числа місяця, що настає за звітним періодом (або в інший </w:t>
      </w:r>
      <w:r w:rsidR="00BF6B40" w:rsidRPr="00E653CC">
        <w:t>строк</w:t>
      </w:r>
      <w:r w:rsidRPr="00E653CC">
        <w:t>, установлений тристороннім договором), подає департаменту економічного розвитку і торгівлі Рівненської обласної державної адміністрації інформацію, яка містить відомості щодо сплати у звітному періоді фінансових зобов’язань позичальником, який отримав кредит (позику) та отримуватиме часткове відшкодування з обласного бюджету відсоткових ставок за кредитом, зокрема, завірені копії документів (платіжні доручення, меморіальний ордер тощо), що свідчать про сплату тіла кредиту (позики) та відсотків за користування кредитом (позикою).</w:t>
      </w:r>
    </w:p>
    <w:p w14:paraId="47F3239D" w14:textId="77777777" w:rsidR="003A0EA2" w:rsidRPr="00E653CC" w:rsidRDefault="003A0EA2" w:rsidP="003A0EA2">
      <w:pPr>
        <w:ind w:firstLine="604"/>
        <w:jc w:val="both"/>
      </w:pPr>
      <w:r w:rsidRPr="00E653CC">
        <w:t>Департамент економічного розвитку і торгівлі</w:t>
      </w:r>
      <w:r w:rsidR="003258DF" w:rsidRPr="00E653CC">
        <w:t xml:space="preserve"> Рівненської</w:t>
      </w:r>
      <w:r w:rsidRPr="00E653CC">
        <w:t xml:space="preserve"> обласної державної адміністрації має право припинити відшкодування та внести на розгляд конкурсної комісії питання про розірвання зазначеного договору </w:t>
      </w:r>
      <w:r w:rsidRPr="00E653CC">
        <w:br/>
        <w:t>в односторонньому порядку у разі:</w:t>
      </w:r>
    </w:p>
    <w:p w14:paraId="55AA1CBE" w14:textId="77777777" w:rsidR="003A0EA2" w:rsidRPr="00E653CC" w:rsidRDefault="003A0EA2" w:rsidP="003A0EA2">
      <w:pPr>
        <w:ind w:firstLine="604"/>
        <w:jc w:val="both"/>
      </w:pPr>
      <w:r w:rsidRPr="00E653CC">
        <w:t>невиконання суб’єктом підприємницької діяльності умов тристороннього договору;</w:t>
      </w:r>
    </w:p>
    <w:p w14:paraId="7A1D95A3" w14:textId="77777777" w:rsidR="003A0EA2" w:rsidRPr="00E653CC" w:rsidRDefault="003A0EA2" w:rsidP="003A0EA2">
      <w:pPr>
        <w:ind w:firstLine="604"/>
        <w:jc w:val="both"/>
      </w:pPr>
      <w:r w:rsidRPr="00E653CC">
        <w:t>виникнення заборгованості зі сплати податків, зборів, інших обов’язкових платежів, єдиного соціального внеску на загальнообов’язкове державне соціальне страхування, страхових внесків на загальнообов’язкове державне пенсійне страхування;</w:t>
      </w:r>
    </w:p>
    <w:p w14:paraId="5C028EA4" w14:textId="77777777" w:rsidR="003A0EA2" w:rsidRPr="00E653CC" w:rsidRDefault="003A0EA2" w:rsidP="00041BAE">
      <w:pPr>
        <w:ind w:firstLine="607"/>
        <w:jc w:val="both"/>
      </w:pPr>
      <w:r w:rsidRPr="00E653CC">
        <w:t xml:space="preserve">скорочення кількості робочих місць під час реалізації </w:t>
      </w:r>
      <w:proofErr w:type="spellStart"/>
      <w:r w:rsidRPr="00E653CC">
        <w:t>проєкту</w:t>
      </w:r>
      <w:proofErr w:type="spellEnd"/>
      <w:r w:rsidR="00041BAE" w:rsidRPr="00E653CC">
        <w:t>;</w:t>
      </w:r>
    </w:p>
    <w:p w14:paraId="6927104D" w14:textId="77777777" w:rsidR="00041BAE" w:rsidRPr="00E653CC" w:rsidRDefault="00041BAE" w:rsidP="00041BAE">
      <w:pPr>
        <w:spacing w:after="240"/>
        <w:ind w:firstLine="607"/>
        <w:jc w:val="both"/>
      </w:pPr>
      <w:r w:rsidRPr="00E653CC">
        <w:t xml:space="preserve">несвоєчасного подання звіту про стан реалізації </w:t>
      </w:r>
      <w:proofErr w:type="spellStart"/>
      <w:r w:rsidRPr="00E653CC">
        <w:t>проєкту</w:t>
      </w:r>
      <w:proofErr w:type="spellEnd"/>
      <w:r w:rsidRPr="00E653CC">
        <w:t>.».</w:t>
      </w:r>
    </w:p>
    <w:p w14:paraId="1AA95B4D" w14:textId="77777777" w:rsidR="007A70FD" w:rsidRPr="00E653CC" w:rsidRDefault="00794495" w:rsidP="003A0EA2">
      <w:pPr>
        <w:ind w:firstLine="604"/>
        <w:jc w:val="both"/>
      </w:pPr>
      <w:r w:rsidRPr="00E653CC">
        <w:t>10</w:t>
      </w:r>
      <w:r w:rsidR="007A70FD" w:rsidRPr="00E653CC">
        <w:t>. У пункті 16</w:t>
      </w:r>
      <w:r w:rsidR="008C0D9C">
        <w:t xml:space="preserve"> </w:t>
      </w:r>
      <w:r w:rsidR="007A70FD" w:rsidRPr="00E653CC">
        <w:t xml:space="preserve">абзац перший викласти </w:t>
      </w:r>
      <w:r w:rsidR="00425A9A" w:rsidRPr="00E653CC">
        <w:t>в</w:t>
      </w:r>
      <w:r w:rsidR="007A70FD" w:rsidRPr="00E653CC">
        <w:t xml:space="preserve"> такій редакції:</w:t>
      </w:r>
    </w:p>
    <w:p w14:paraId="6E206014" w14:textId="77777777" w:rsidR="007A70FD" w:rsidRPr="00E653CC" w:rsidRDefault="007A70FD" w:rsidP="008A75E6">
      <w:pPr>
        <w:spacing w:after="240"/>
        <w:ind w:firstLine="607"/>
        <w:jc w:val="both"/>
      </w:pPr>
      <w:r w:rsidRPr="00E653CC">
        <w:t xml:space="preserve">«16. Відшкодування позичальнику відсоткової ставки за кредитами  (позиками) у національній валюті не повинно перевищувати двох облікових </w:t>
      </w:r>
      <w:r w:rsidRPr="00E653CC">
        <w:lastRenderedPageBreak/>
        <w:t>ставок Національного банку України, які діяли на період прийняття рішення конкурсною комісією.».</w:t>
      </w:r>
    </w:p>
    <w:p w14:paraId="6B12C790" w14:textId="77777777" w:rsidR="007A70FD" w:rsidRPr="00E653CC" w:rsidRDefault="00794495" w:rsidP="007A70FD">
      <w:pPr>
        <w:ind w:firstLine="604"/>
        <w:jc w:val="both"/>
      </w:pPr>
      <w:r w:rsidRPr="00E653CC">
        <w:t>11</w:t>
      </w:r>
      <w:r w:rsidR="007A70FD" w:rsidRPr="00E653CC">
        <w:t>. У пункті 17:</w:t>
      </w:r>
    </w:p>
    <w:p w14:paraId="4A7ED985" w14:textId="77777777" w:rsidR="007A70FD" w:rsidRPr="00E653CC" w:rsidRDefault="007A70FD" w:rsidP="007A70FD">
      <w:pPr>
        <w:ind w:firstLine="604"/>
        <w:jc w:val="both"/>
      </w:pPr>
      <w:r w:rsidRPr="00E653CC">
        <w:t xml:space="preserve">абзац перший викласти </w:t>
      </w:r>
      <w:r w:rsidR="00425A9A" w:rsidRPr="00E653CC">
        <w:t>в</w:t>
      </w:r>
      <w:r w:rsidRPr="00E653CC">
        <w:t xml:space="preserve"> такій редакції: </w:t>
      </w:r>
    </w:p>
    <w:p w14:paraId="7F6BA70B" w14:textId="77777777" w:rsidR="007A70FD" w:rsidRPr="00E653CC" w:rsidRDefault="007A70FD" w:rsidP="007A70FD">
      <w:pPr>
        <w:ind w:firstLine="604"/>
        <w:jc w:val="both"/>
      </w:pPr>
      <w:r w:rsidRPr="00E653CC">
        <w:t>«17.</w:t>
      </w:r>
      <w:r w:rsidRPr="00E653CC">
        <w:rPr>
          <w:lang w:val="en-US"/>
        </w:rPr>
        <w:t> </w:t>
      </w:r>
      <w:r w:rsidRPr="00E653CC">
        <w:t xml:space="preserve">Сплата відсоткової ставки за кредитом (позикою) здійснюється </w:t>
      </w:r>
      <w:r w:rsidRPr="00E653CC">
        <w:br/>
        <w:t xml:space="preserve">за рахунок власних коштів позичальника з наступним відшкодуванням </w:t>
      </w:r>
      <w:r w:rsidRPr="00E653CC">
        <w:br/>
        <w:t>з обласного бюджету.»;</w:t>
      </w:r>
    </w:p>
    <w:p w14:paraId="5FF44821" w14:textId="77777777" w:rsidR="007A70FD" w:rsidRPr="00E653CC" w:rsidRDefault="007A70FD" w:rsidP="007A70FD">
      <w:pPr>
        <w:ind w:firstLine="604"/>
        <w:jc w:val="both"/>
      </w:pPr>
      <w:r w:rsidRPr="00E653CC">
        <w:t xml:space="preserve">абзац третій викласти </w:t>
      </w:r>
      <w:r w:rsidR="00425A9A" w:rsidRPr="00E653CC">
        <w:t>в</w:t>
      </w:r>
      <w:r w:rsidRPr="00E653CC">
        <w:t xml:space="preserve"> такій редакції: </w:t>
      </w:r>
    </w:p>
    <w:p w14:paraId="39801300" w14:textId="77777777" w:rsidR="007A70FD" w:rsidRPr="00E653CC" w:rsidRDefault="007A70FD" w:rsidP="008A75E6">
      <w:pPr>
        <w:spacing w:after="240"/>
        <w:ind w:firstLine="607"/>
        <w:jc w:val="both"/>
      </w:pPr>
      <w:r w:rsidRPr="00E653CC">
        <w:t xml:space="preserve">«Розрахунок часткового відшкодування відсоткових ставок за кредитами (позиками), що надаються </w:t>
      </w:r>
      <w:r w:rsidR="007C0299" w:rsidRPr="00E653CC">
        <w:t>для</w:t>
      </w:r>
      <w:r w:rsidRPr="00E653CC">
        <w:t xml:space="preserve"> реалізаці</w:t>
      </w:r>
      <w:r w:rsidR="007C0299" w:rsidRPr="00E653CC">
        <w:t>ї</w:t>
      </w:r>
      <w:r w:rsidRPr="00E653CC">
        <w:t xml:space="preserve"> </w:t>
      </w:r>
      <w:proofErr w:type="spellStart"/>
      <w:r w:rsidRPr="00E653CC">
        <w:t>проєктів</w:t>
      </w:r>
      <w:proofErr w:type="spellEnd"/>
      <w:r w:rsidRPr="00E653CC">
        <w:t xml:space="preserve"> суб’єктів малого і середнього підприємництва, здійснюється відповідно до помісячного графіка сплати відсотків та погашення суми кредиту (позики), поданого суб’єктом малого і середнього підприємництва на конкурсний відбір, якщо фактична сума сплати відсотків перевищує заплановану.».</w:t>
      </w:r>
    </w:p>
    <w:p w14:paraId="0165A7E4" w14:textId="77777777" w:rsidR="003A0EA2" w:rsidRPr="00E653CC" w:rsidRDefault="00794495" w:rsidP="003A0EA2">
      <w:pPr>
        <w:ind w:firstLine="604"/>
        <w:jc w:val="both"/>
      </w:pPr>
      <w:r w:rsidRPr="00E653CC">
        <w:t>12</w:t>
      </w:r>
      <w:r w:rsidR="003A0EA2" w:rsidRPr="00E653CC">
        <w:t>. У пункті 19:</w:t>
      </w:r>
    </w:p>
    <w:p w14:paraId="33E694D8" w14:textId="77777777" w:rsidR="003A0EA2" w:rsidRPr="00E653CC" w:rsidRDefault="008F6AF6" w:rsidP="003A0EA2">
      <w:pPr>
        <w:ind w:firstLine="604"/>
        <w:jc w:val="both"/>
      </w:pPr>
      <w:r w:rsidRPr="00E653CC">
        <w:t xml:space="preserve">у абзаці другому </w:t>
      </w:r>
      <w:r w:rsidR="003A0EA2" w:rsidRPr="00E653CC">
        <w:t xml:space="preserve">слова «за заявою позичальника та резюме </w:t>
      </w:r>
      <w:proofErr w:type="spellStart"/>
      <w:r w:rsidR="003A0EA2" w:rsidRPr="00E653CC">
        <w:t>проєкту</w:t>
      </w:r>
      <w:proofErr w:type="spellEnd"/>
      <w:r w:rsidR="003A0EA2" w:rsidRPr="00E653CC">
        <w:t xml:space="preserve">, відповідно до затверджених форм» замінити словами «за </w:t>
      </w:r>
      <w:proofErr w:type="spellStart"/>
      <w:r w:rsidR="003A0EA2" w:rsidRPr="00E653CC">
        <w:t>проєктною</w:t>
      </w:r>
      <w:proofErr w:type="spellEnd"/>
      <w:r w:rsidR="003A0EA2" w:rsidRPr="00E653CC">
        <w:t xml:space="preserve"> заявкою, відповідно до затвер</w:t>
      </w:r>
      <w:r w:rsidR="00BF6B40" w:rsidRPr="00E653CC">
        <w:t>д</w:t>
      </w:r>
      <w:r w:rsidR="003A0EA2" w:rsidRPr="00E653CC">
        <w:t>женої форми»;</w:t>
      </w:r>
    </w:p>
    <w:p w14:paraId="2FE8F318" w14:textId="77777777" w:rsidR="003A0EA2" w:rsidRPr="00E653CC" w:rsidRDefault="008F6AF6" w:rsidP="00B74FFA">
      <w:pPr>
        <w:ind w:firstLine="607"/>
        <w:jc w:val="both"/>
      </w:pPr>
      <w:r w:rsidRPr="00E653CC">
        <w:t xml:space="preserve">у абзаці третьому </w:t>
      </w:r>
      <w:r w:rsidR="003A0EA2" w:rsidRPr="00E653CC">
        <w:t>слова «перевіряє актуальність зазначеної у заяві інформації» замінити словами «перевіряє актуальність зазначеної</w:t>
      </w:r>
      <w:r w:rsidR="00B74FFA" w:rsidRPr="00E653CC">
        <w:t xml:space="preserve"> у </w:t>
      </w:r>
      <w:proofErr w:type="spellStart"/>
      <w:r w:rsidR="00B74FFA" w:rsidRPr="00E653CC">
        <w:t>проєктній</w:t>
      </w:r>
      <w:proofErr w:type="spellEnd"/>
      <w:r w:rsidR="00B74FFA" w:rsidRPr="00E653CC">
        <w:t xml:space="preserve"> заявці інформації»;</w:t>
      </w:r>
    </w:p>
    <w:p w14:paraId="16C2AFC8" w14:textId="77777777" w:rsidR="00B74FFA" w:rsidRPr="00E653CC" w:rsidRDefault="00B74FFA" w:rsidP="00D67B20">
      <w:pPr>
        <w:ind w:firstLine="607"/>
        <w:jc w:val="both"/>
      </w:pPr>
      <w:r w:rsidRPr="00E653CC">
        <w:t xml:space="preserve">абзац </w:t>
      </w:r>
      <w:r w:rsidR="00D67B20" w:rsidRPr="00E653CC">
        <w:t>шостий</w:t>
      </w:r>
      <w:r w:rsidRPr="00E653CC">
        <w:t xml:space="preserve"> викласти в такій редакції:</w:t>
      </w:r>
    </w:p>
    <w:p w14:paraId="45DE5580" w14:textId="77777777" w:rsidR="00D67B20" w:rsidRPr="00E653CC" w:rsidRDefault="00D67B20" w:rsidP="008A75E6">
      <w:pPr>
        <w:spacing w:after="240"/>
        <w:ind w:firstLine="607"/>
        <w:jc w:val="both"/>
      </w:pPr>
      <w:r w:rsidRPr="00E653CC">
        <w:t>«</w:t>
      </w:r>
      <w:r w:rsidR="00FC5CA4" w:rsidRPr="00E653CC">
        <w:t>Період часткового відшкодування відсоткових ставок за кредитами (позиками) встановлюється конкурсною комісією з урахуванням календарного місяця</w:t>
      </w:r>
      <w:r w:rsidR="00C37BC6">
        <w:t>,</w:t>
      </w:r>
      <w:r w:rsidR="00FC5CA4" w:rsidRPr="00E653CC">
        <w:t xml:space="preserve"> за який нараховано відсотки, але не раніше початку бюджетного року, в межах затверджених кошторисних призначень </w:t>
      </w:r>
      <w:r w:rsidR="00FC5CA4" w:rsidRPr="00E653CC">
        <w:br/>
        <w:t>в обласному бюджеті.</w:t>
      </w:r>
      <w:r w:rsidRPr="00E653CC">
        <w:t>».</w:t>
      </w:r>
    </w:p>
    <w:p w14:paraId="7D82D66B" w14:textId="77777777" w:rsidR="003A0EA2" w:rsidRPr="00E653CC" w:rsidRDefault="00425A9A" w:rsidP="003A0EA2">
      <w:pPr>
        <w:ind w:firstLine="604"/>
        <w:jc w:val="both"/>
      </w:pPr>
      <w:r w:rsidRPr="00E653CC">
        <w:t>1</w:t>
      </w:r>
      <w:r w:rsidR="00794495" w:rsidRPr="00E653CC">
        <w:t>3</w:t>
      </w:r>
      <w:r w:rsidR="003A0EA2" w:rsidRPr="00E653CC">
        <w:t xml:space="preserve">. Пункт 20 викласти </w:t>
      </w:r>
      <w:r w:rsidRPr="00E653CC">
        <w:t>в</w:t>
      </w:r>
      <w:r w:rsidR="003A0EA2" w:rsidRPr="00E653CC">
        <w:t xml:space="preserve"> такій редакції:</w:t>
      </w:r>
    </w:p>
    <w:p w14:paraId="1F68B0F9" w14:textId="77777777" w:rsidR="003A0EA2" w:rsidRPr="00E653CC" w:rsidRDefault="003A0EA2" w:rsidP="003A0EA2">
      <w:pPr>
        <w:ind w:firstLine="604"/>
        <w:jc w:val="both"/>
      </w:pPr>
      <w:r w:rsidRPr="00E653CC">
        <w:t xml:space="preserve"> «20. Суб’єкти підприємницької діяльності протягом періоду отримання відшкодування щокварталу до 25 числа місяця, що настає за звітним періодом, </w:t>
      </w:r>
      <w:r w:rsidR="00870A00" w:rsidRPr="00E653CC">
        <w:t>по</w:t>
      </w:r>
      <w:r w:rsidRPr="00E653CC">
        <w:t xml:space="preserve">дають департаменту економічного розвитку і торгівлі </w:t>
      </w:r>
      <w:r w:rsidR="00132A49" w:rsidRPr="00E653CC">
        <w:t xml:space="preserve">Рівненської </w:t>
      </w:r>
      <w:r w:rsidRPr="00E653CC">
        <w:t xml:space="preserve">обласної державної адміністрації </w:t>
      </w:r>
      <w:bookmarkStart w:id="1" w:name="_Hlk81388705"/>
      <w:r w:rsidRPr="00E653CC">
        <w:t xml:space="preserve">звіт про стан реалізації </w:t>
      </w:r>
      <w:proofErr w:type="spellStart"/>
      <w:r w:rsidRPr="00E653CC">
        <w:t>проєкту</w:t>
      </w:r>
      <w:bookmarkEnd w:id="1"/>
      <w:r w:rsidRPr="00E653CC">
        <w:t>за</w:t>
      </w:r>
      <w:proofErr w:type="spellEnd"/>
      <w:r w:rsidRPr="00E653CC">
        <w:t xml:space="preserve"> формою, що додається, а також копії підтверд</w:t>
      </w:r>
      <w:r w:rsidR="00870A00" w:rsidRPr="00E653CC">
        <w:t>н</w:t>
      </w:r>
      <w:r w:rsidRPr="00E653CC">
        <w:t xml:space="preserve">их документів щодо придбання основних засобів (виконання робіт) після проведення конкурсного відбору в рамках </w:t>
      </w:r>
      <w:r w:rsidRPr="00E653CC">
        <w:rPr>
          <w:lang w:eastAsia="uk-UA"/>
        </w:rPr>
        <w:t xml:space="preserve">реалізації </w:t>
      </w:r>
      <w:proofErr w:type="spellStart"/>
      <w:r w:rsidRPr="00E653CC">
        <w:rPr>
          <w:lang w:eastAsia="uk-UA"/>
        </w:rPr>
        <w:t>проєкту</w:t>
      </w:r>
      <w:proofErr w:type="spellEnd"/>
      <w:r w:rsidRPr="00E653CC">
        <w:rPr>
          <w:lang w:eastAsia="uk-UA"/>
        </w:rPr>
        <w:t xml:space="preserve"> (договори, накладні, акти виконаних робіт (надання послуг), розрахункові документи про здійснення оплати (меморіальний ордер, платіжне доручення, виписк</w:t>
      </w:r>
      <w:r w:rsidR="00132A49" w:rsidRPr="00E653CC">
        <w:rPr>
          <w:lang w:eastAsia="uk-UA"/>
        </w:rPr>
        <w:t>а з рахунку) тощо)</w:t>
      </w:r>
      <w:r w:rsidRPr="00E653CC">
        <w:t>.</w:t>
      </w:r>
    </w:p>
    <w:p w14:paraId="2D1ADC0C" w14:textId="5B231B73" w:rsidR="00B52F39" w:rsidRDefault="003A0EA2" w:rsidP="00826844">
      <w:pPr>
        <w:spacing w:after="240"/>
        <w:ind w:firstLine="607"/>
        <w:jc w:val="both"/>
      </w:pPr>
      <w:r w:rsidRPr="00E653CC">
        <w:t>Головний розпорядник коштів обласног</w:t>
      </w:r>
      <w:r w:rsidR="00132A49" w:rsidRPr="00E653CC">
        <w:t xml:space="preserve">о бюджету перевіряє інформацію </w:t>
      </w:r>
      <w:r w:rsidRPr="00E653CC">
        <w:t xml:space="preserve">у звіті про стан реалізації </w:t>
      </w:r>
      <w:proofErr w:type="spellStart"/>
      <w:r w:rsidRPr="00E653CC">
        <w:t>проєкту</w:t>
      </w:r>
      <w:proofErr w:type="spellEnd"/>
      <w:r w:rsidRPr="00E653CC">
        <w:t xml:space="preserve"> шляхом</w:t>
      </w:r>
      <w:r w:rsidR="00132A49" w:rsidRPr="00E653CC">
        <w:t xml:space="preserve"> подання інформаційних запитів </w:t>
      </w:r>
      <w:r w:rsidRPr="00E653CC">
        <w:t>до причетних установ та організацій.».</w:t>
      </w:r>
    </w:p>
    <w:p w14:paraId="67C57659" w14:textId="77777777" w:rsidR="00235E92" w:rsidRDefault="00235E92" w:rsidP="003A0EA2">
      <w:pPr>
        <w:ind w:firstLine="604"/>
        <w:jc w:val="both"/>
      </w:pPr>
    </w:p>
    <w:p w14:paraId="7A788B27" w14:textId="7B6EE148" w:rsidR="00425A9A" w:rsidRPr="00E653CC" w:rsidRDefault="003A0EA2" w:rsidP="003A0EA2">
      <w:pPr>
        <w:ind w:firstLine="604"/>
        <w:jc w:val="both"/>
      </w:pPr>
      <w:r w:rsidRPr="00E653CC">
        <w:lastRenderedPageBreak/>
        <w:t>1</w:t>
      </w:r>
      <w:r w:rsidR="00794495" w:rsidRPr="00E653CC">
        <w:t>4</w:t>
      </w:r>
      <w:r w:rsidRPr="00E653CC">
        <w:t xml:space="preserve">. </w:t>
      </w:r>
      <w:r w:rsidR="00425A9A" w:rsidRPr="00E653CC">
        <w:t>У додатках до Порядку:</w:t>
      </w:r>
    </w:p>
    <w:p w14:paraId="7D7F4C5A" w14:textId="77777777" w:rsidR="00425A9A" w:rsidRPr="00E653CC" w:rsidRDefault="00425A9A" w:rsidP="003A0EA2">
      <w:pPr>
        <w:ind w:firstLine="604"/>
        <w:jc w:val="both"/>
      </w:pPr>
      <w:r w:rsidRPr="00E653CC">
        <w:t>д</w:t>
      </w:r>
      <w:r w:rsidR="003A0EA2" w:rsidRPr="00E653CC">
        <w:t>одат</w:t>
      </w:r>
      <w:r w:rsidRPr="00E653CC">
        <w:t>о</w:t>
      </w:r>
      <w:r w:rsidR="003A0EA2" w:rsidRPr="00E653CC">
        <w:t xml:space="preserve">к </w:t>
      </w:r>
      <w:r w:rsidRPr="00E653CC">
        <w:t>1 викласти в такій редакції:</w:t>
      </w:r>
    </w:p>
    <w:p w14:paraId="17A11C32" w14:textId="77777777" w:rsidR="00425A9A" w:rsidRPr="00E653CC" w:rsidRDefault="00425A9A" w:rsidP="00425A9A">
      <w:pPr>
        <w:pStyle w:val="3"/>
        <w:spacing w:after="0"/>
        <w:ind w:left="5220"/>
        <w:jc w:val="both"/>
        <w:rPr>
          <w:sz w:val="24"/>
          <w:szCs w:val="24"/>
        </w:rPr>
      </w:pPr>
      <w:r w:rsidRPr="00E653CC">
        <w:rPr>
          <w:sz w:val="28"/>
          <w:szCs w:val="28"/>
        </w:rPr>
        <w:t>«</w:t>
      </w:r>
      <w:r w:rsidRPr="00E653CC">
        <w:rPr>
          <w:sz w:val="24"/>
          <w:szCs w:val="24"/>
        </w:rPr>
        <w:t>Додаток 1</w:t>
      </w:r>
    </w:p>
    <w:p w14:paraId="1AC37B9D" w14:textId="77777777" w:rsidR="00425A9A" w:rsidRPr="00E653CC" w:rsidRDefault="00425A9A" w:rsidP="00425A9A">
      <w:pPr>
        <w:pStyle w:val="3"/>
        <w:spacing w:after="0"/>
        <w:ind w:left="5220"/>
        <w:jc w:val="both"/>
        <w:rPr>
          <w:sz w:val="24"/>
          <w:szCs w:val="24"/>
        </w:rPr>
      </w:pPr>
      <w:r w:rsidRPr="00E653CC">
        <w:rPr>
          <w:sz w:val="24"/>
          <w:szCs w:val="24"/>
        </w:rPr>
        <w:t xml:space="preserve">до Порядку використання коштів, передбачених в обласному бюджеті, на часткове відшкодування відсоткових ставок за кредитами (позиками), що надаються </w:t>
      </w:r>
      <w:r w:rsidR="007C0299" w:rsidRPr="00E653CC">
        <w:rPr>
          <w:sz w:val="24"/>
          <w:szCs w:val="24"/>
        </w:rPr>
        <w:t>для</w:t>
      </w:r>
      <w:r w:rsidRPr="00E653CC">
        <w:rPr>
          <w:sz w:val="24"/>
          <w:szCs w:val="24"/>
        </w:rPr>
        <w:t xml:space="preserve"> реалізаці</w:t>
      </w:r>
      <w:r w:rsidR="007C0299" w:rsidRPr="00E653CC">
        <w:rPr>
          <w:sz w:val="24"/>
          <w:szCs w:val="24"/>
        </w:rPr>
        <w:t>ї</w:t>
      </w:r>
      <w:r w:rsidRPr="00E653CC">
        <w:rPr>
          <w:sz w:val="24"/>
          <w:szCs w:val="24"/>
        </w:rPr>
        <w:t xml:space="preserve"> </w:t>
      </w:r>
      <w:proofErr w:type="spellStart"/>
      <w:r w:rsidRPr="00E653CC">
        <w:rPr>
          <w:sz w:val="24"/>
          <w:szCs w:val="24"/>
        </w:rPr>
        <w:t>проєктів</w:t>
      </w:r>
      <w:proofErr w:type="spellEnd"/>
      <w:r w:rsidRPr="00E653CC">
        <w:rPr>
          <w:sz w:val="24"/>
          <w:szCs w:val="24"/>
        </w:rPr>
        <w:t xml:space="preserve"> суб’єктів малого і середнього підприємництва</w:t>
      </w:r>
    </w:p>
    <w:p w14:paraId="5869FA85" w14:textId="77777777" w:rsidR="00425A9A" w:rsidRDefault="00425A9A" w:rsidP="007B6F5B">
      <w:pPr>
        <w:pStyle w:val="3"/>
        <w:ind w:left="5222"/>
        <w:jc w:val="both"/>
        <w:rPr>
          <w:sz w:val="24"/>
          <w:szCs w:val="24"/>
        </w:rPr>
      </w:pPr>
      <w:r w:rsidRPr="00E653CC">
        <w:rPr>
          <w:sz w:val="24"/>
          <w:szCs w:val="24"/>
        </w:rPr>
        <w:t>(пункт 8)</w:t>
      </w:r>
    </w:p>
    <w:p w14:paraId="74BC9AE7" w14:textId="77777777" w:rsidR="00B52F39" w:rsidRPr="00E653CC" w:rsidRDefault="00B52F39" w:rsidP="007B6F5B">
      <w:pPr>
        <w:pStyle w:val="3"/>
        <w:ind w:left="5222"/>
        <w:jc w:val="both"/>
        <w:rPr>
          <w:sz w:val="24"/>
          <w:szCs w:val="24"/>
        </w:rPr>
      </w:pPr>
    </w:p>
    <w:p w14:paraId="028F80EA" w14:textId="77777777" w:rsidR="00425A9A" w:rsidRDefault="00425A9A" w:rsidP="007B6F5B">
      <w:pPr>
        <w:jc w:val="center"/>
        <w:rPr>
          <w:b/>
        </w:rPr>
      </w:pPr>
      <w:r w:rsidRPr="00E653CC">
        <w:rPr>
          <w:b/>
        </w:rPr>
        <w:t>ПРОЄКТНА ЗАЯВКА</w:t>
      </w:r>
    </w:p>
    <w:p w14:paraId="56514130" w14:textId="77777777" w:rsidR="00B52F39" w:rsidRPr="00E653CC" w:rsidRDefault="00B52F39" w:rsidP="007B6F5B">
      <w:pPr>
        <w:jc w:val="center"/>
        <w:rPr>
          <w:b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5920"/>
        <w:gridCol w:w="3856"/>
      </w:tblGrid>
      <w:tr w:rsidR="00E653CC" w:rsidRPr="00E653CC" w14:paraId="37CD2166" w14:textId="77777777" w:rsidTr="007B6F5B">
        <w:tc>
          <w:tcPr>
            <w:tcW w:w="5920" w:type="dxa"/>
          </w:tcPr>
          <w:p w14:paraId="063EA06A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Найменування заявника (юридичної особи, фізичної особи</w:t>
            </w:r>
            <w:r w:rsidR="003258DF" w:rsidRPr="00E653CC">
              <w:rPr>
                <w:bCs/>
                <w:sz w:val="24"/>
                <w:szCs w:val="24"/>
              </w:rPr>
              <w:t xml:space="preserve"> – </w:t>
            </w:r>
            <w:r w:rsidRPr="00E653CC">
              <w:rPr>
                <w:bCs/>
                <w:sz w:val="24"/>
                <w:szCs w:val="24"/>
              </w:rPr>
              <w:t>підприємця)</w:t>
            </w:r>
          </w:p>
        </w:tc>
        <w:tc>
          <w:tcPr>
            <w:tcW w:w="3856" w:type="dxa"/>
          </w:tcPr>
          <w:p w14:paraId="2B9CC20C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5124B7D7" w14:textId="77777777" w:rsidTr="007B6F5B">
        <w:tc>
          <w:tcPr>
            <w:tcW w:w="5920" w:type="dxa"/>
          </w:tcPr>
          <w:p w14:paraId="53871421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Реєстраційний номер облікової картки платника податків, код ЄДРПОУ</w:t>
            </w:r>
          </w:p>
        </w:tc>
        <w:tc>
          <w:tcPr>
            <w:tcW w:w="3856" w:type="dxa"/>
          </w:tcPr>
          <w:p w14:paraId="001C1A2C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5AF786DE" w14:textId="77777777" w:rsidTr="007B6F5B">
        <w:tc>
          <w:tcPr>
            <w:tcW w:w="5920" w:type="dxa"/>
          </w:tcPr>
          <w:p w14:paraId="08AD933E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Адреса реєстрації заявника</w:t>
            </w:r>
          </w:p>
        </w:tc>
        <w:tc>
          <w:tcPr>
            <w:tcW w:w="3856" w:type="dxa"/>
          </w:tcPr>
          <w:p w14:paraId="05F6751D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5234A408" w14:textId="77777777" w:rsidTr="007B6F5B">
        <w:tc>
          <w:tcPr>
            <w:tcW w:w="5920" w:type="dxa"/>
          </w:tcPr>
          <w:p w14:paraId="64FDC85D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Вид господарської діяльності</w:t>
            </w:r>
          </w:p>
        </w:tc>
        <w:tc>
          <w:tcPr>
            <w:tcW w:w="3856" w:type="dxa"/>
          </w:tcPr>
          <w:p w14:paraId="76FC9031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470884A7" w14:textId="77777777" w:rsidTr="007B6F5B">
        <w:tc>
          <w:tcPr>
            <w:tcW w:w="5920" w:type="dxa"/>
          </w:tcPr>
          <w:p w14:paraId="4885A70A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E653CC">
              <w:rPr>
                <w:sz w:val="24"/>
                <w:szCs w:val="24"/>
              </w:rPr>
              <w:t>Назваустанови</w:t>
            </w:r>
            <w:proofErr w:type="spellEnd"/>
            <w:r w:rsidRPr="00E653CC">
              <w:rPr>
                <w:sz w:val="24"/>
                <w:szCs w:val="24"/>
              </w:rPr>
              <w:t>, якою видано кредит</w:t>
            </w:r>
            <w:r w:rsidRPr="00E653C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53CC">
              <w:rPr>
                <w:sz w:val="24"/>
                <w:szCs w:val="24"/>
                <w:lang w:val="ru-RU"/>
              </w:rPr>
              <w:t>позику</w:t>
            </w:r>
            <w:proofErr w:type="spellEnd"/>
            <w:r w:rsidRPr="00E653C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856" w:type="dxa"/>
          </w:tcPr>
          <w:p w14:paraId="4A660632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257DFDF9" w14:textId="77777777" w:rsidTr="007B6F5B">
        <w:tc>
          <w:tcPr>
            <w:tcW w:w="5920" w:type="dxa"/>
          </w:tcPr>
          <w:p w14:paraId="2CD5E85D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Дата і номер кредитної угоди (позики)</w:t>
            </w:r>
          </w:p>
        </w:tc>
        <w:tc>
          <w:tcPr>
            <w:tcW w:w="3856" w:type="dxa"/>
          </w:tcPr>
          <w:p w14:paraId="25400EA1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4B986B90" w14:textId="77777777" w:rsidTr="007B6F5B">
        <w:tc>
          <w:tcPr>
            <w:tcW w:w="5920" w:type="dxa"/>
          </w:tcPr>
          <w:p w14:paraId="6D84F7DF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Термін дії кредитної угоди (позики)</w:t>
            </w:r>
          </w:p>
        </w:tc>
        <w:tc>
          <w:tcPr>
            <w:tcW w:w="3856" w:type="dxa"/>
          </w:tcPr>
          <w:p w14:paraId="21260B9E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632EFA9B" w14:textId="77777777" w:rsidTr="007B6F5B">
        <w:tc>
          <w:tcPr>
            <w:tcW w:w="5920" w:type="dxa"/>
          </w:tcPr>
          <w:p w14:paraId="316351E0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Сума (ліміт) кредиту (позики), грн</w:t>
            </w:r>
          </w:p>
        </w:tc>
        <w:tc>
          <w:tcPr>
            <w:tcW w:w="3856" w:type="dxa"/>
          </w:tcPr>
          <w:p w14:paraId="4A48BAB1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2B9F7D38" w14:textId="77777777" w:rsidTr="007B6F5B">
        <w:tc>
          <w:tcPr>
            <w:tcW w:w="5920" w:type="dxa"/>
          </w:tcPr>
          <w:p w14:paraId="1C50F223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Відсоткова ставка установи за користування кредитом (позикою)</w:t>
            </w:r>
          </w:p>
        </w:tc>
        <w:tc>
          <w:tcPr>
            <w:tcW w:w="3856" w:type="dxa"/>
          </w:tcPr>
          <w:p w14:paraId="6865FCC8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716E7AAB" w14:textId="77777777" w:rsidTr="007B6F5B">
        <w:tc>
          <w:tcPr>
            <w:tcW w:w="5920" w:type="dxa"/>
          </w:tcPr>
          <w:p w14:paraId="20938ACA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Вартість </w:t>
            </w:r>
            <w:proofErr w:type="spellStart"/>
            <w:r w:rsidRPr="00E653CC">
              <w:rPr>
                <w:bCs/>
                <w:sz w:val="24"/>
                <w:szCs w:val="24"/>
              </w:rPr>
              <w:t>проєкту</w:t>
            </w:r>
            <w:proofErr w:type="spellEnd"/>
            <w:r w:rsidRPr="00E653CC">
              <w:rPr>
                <w:bCs/>
                <w:sz w:val="24"/>
                <w:szCs w:val="24"/>
              </w:rPr>
              <w:t>, грн</w:t>
            </w:r>
          </w:p>
          <w:p w14:paraId="574018C2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в тому числі:</w:t>
            </w:r>
          </w:p>
        </w:tc>
        <w:tc>
          <w:tcPr>
            <w:tcW w:w="3856" w:type="dxa"/>
          </w:tcPr>
          <w:p w14:paraId="5102BF37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69C7114B" w14:textId="77777777" w:rsidTr="007B6F5B">
        <w:tc>
          <w:tcPr>
            <w:tcW w:w="5920" w:type="dxa"/>
          </w:tcPr>
          <w:p w14:paraId="3664DC38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власні кошти </w:t>
            </w:r>
            <w:proofErr w:type="spellStart"/>
            <w:r w:rsidRPr="00E653CC">
              <w:rPr>
                <w:bCs/>
                <w:sz w:val="24"/>
                <w:szCs w:val="24"/>
              </w:rPr>
              <w:t>суб</w:t>
            </w:r>
            <w:proofErr w:type="spellEnd"/>
            <w:r w:rsidRPr="00E653CC">
              <w:rPr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E653CC">
              <w:rPr>
                <w:bCs/>
                <w:sz w:val="24"/>
                <w:szCs w:val="24"/>
              </w:rPr>
              <w:t>єкта</w:t>
            </w:r>
            <w:proofErr w:type="spellEnd"/>
            <w:r w:rsidRPr="00E653CC">
              <w:rPr>
                <w:bCs/>
                <w:sz w:val="24"/>
                <w:szCs w:val="24"/>
              </w:rPr>
              <w:t xml:space="preserve"> підприємництва</w:t>
            </w:r>
          </w:p>
        </w:tc>
        <w:tc>
          <w:tcPr>
            <w:tcW w:w="3856" w:type="dxa"/>
          </w:tcPr>
          <w:p w14:paraId="566131F9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34582672" w14:textId="77777777" w:rsidTr="007B6F5B">
        <w:tc>
          <w:tcPr>
            <w:tcW w:w="5920" w:type="dxa"/>
          </w:tcPr>
          <w:p w14:paraId="14EF6368" w14:textId="77777777" w:rsidR="00425A9A" w:rsidRPr="00E653CC" w:rsidRDefault="003258DF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к</w:t>
            </w:r>
            <w:r w:rsidR="00425A9A" w:rsidRPr="00E653CC">
              <w:rPr>
                <w:bCs/>
                <w:sz w:val="24"/>
                <w:szCs w:val="24"/>
              </w:rPr>
              <w:t>редит</w:t>
            </w:r>
            <w:r w:rsidRPr="00E653CC">
              <w:rPr>
                <w:bCs/>
                <w:sz w:val="24"/>
                <w:szCs w:val="24"/>
              </w:rPr>
              <w:t>і кошти</w:t>
            </w:r>
          </w:p>
        </w:tc>
        <w:tc>
          <w:tcPr>
            <w:tcW w:w="3856" w:type="dxa"/>
          </w:tcPr>
          <w:p w14:paraId="3EC55B9B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08CB6445" w14:textId="77777777" w:rsidTr="007B6F5B">
        <w:tc>
          <w:tcPr>
            <w:tcW w:w="5920" w:type="dxa"/>
          </w:tcPr>
          <w:p w14:paraId="34C7B4CA" w14:textId="77777777" w:rsidR="00425A9A" w:rsidRPr="00E653CC" w:rsidRDefault="00425A9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Перелік придбаних основних засобів (виконаних робіт) за кредитні кошти, у рамках реалізації </w:t>
            </w:r>
            <w:proofErr w:type="spellStart"/>
            <w:r w:rsidRPr="00E653CC">
              <w:rPr>
                <w:bCs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856" w:type="dxa"/>
          </w:tcPr>
          <w:p w14:paraId="6C6F66E6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174C5DE8" w14:textId="77777777" w:rsidTr="007B6F5B">
        <w:tc>
          <w:tcPr>
            <w:tcW w:w="5920" w:type="dxa"/>
          </w:tcPr>
          <w:p w14:paraId="7DD24EF4" w14:textId="77777777" w:rsidR="00425A9A" w:rsidRPr="00E653CC" w:rsidRDefault="00425A9A" w:rsidP="00AA5D56">
            <w:pPr>
              <w:tabs>
                <w:tab w:val="left" w:pos="-142"/>
                <w:tab w:val="left" w:pos="0"/>
                <w:tab w:val="num" w:pos="1276"/>
              </w:tabs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Кількість створених додаткових робочих місць </w:t>
            </w:r>
            <w:r w:rsidRPr="00E653CC">
              <w:rPr>
                <w:bCs/>
                <w:sz w:val="24"/>
                <w:szCs w:val="24"/>
              </w:rPr>
              <w:br/>
              <w:t xml:space="preserve">з дати отримання кредитних коштів (для </w:t>
            </w:r>
            <w:proofErr w:type="spellStart"/>
            <w:r w:rsidRPr="00E653CC">
              <w:rPr>
                <w:bCs/>
                <w:sz w:val="24"/>
                <w:szCs w:val="24"/>
              </w:rPr>
              <w:t>проєктів</w:t>
            </w:r>
            <w:proofErr w:type="spellEnd"/>
            <w:r w:rsidRPr="00E653CC">
              <w:rPr>
                <w:bCs/>
                <w:sz w:val="24"/>
                <w:szCs w:val="24"/>
              </w:rPr>
              <w:t>, які реалізуються)</w:t>
            </w:r>
          </w:p>
        </w:tc>
        <w:tc>
          <w:tcPr>
            <w:tcW w:w="3856" w:type="dxa"/>
          </w:tcPr>
          <w:p w14:paraId="082BE712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1787D38F" w14:textId="77777777" w:rsidTr="007B6F5B">
        <w:tc>
          <w:tcPr>
            <w:tcW w:w="5920" w:type="dxa"/>
          </w:tcPr>
          <w:p w14:paraId="67BB41E1" w14:textId="77777777" w:rsidR="00425A9A" w:rsidRPr="00E653CC" w:rsidRDefault="00425A9A" w:rsidP="00AA5D56">
            <w:pPr>
              <w:jc w:val="both"/>
              <w:rPr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 xml:space="preserve">кількість додаткових робочих місць, які позичальник зобов’язується створити з початку реалізації </w:t>
            </w:r>
            <w:proofErr w:type="spellStart"/>
            <w:r w:rsidRPr="00E653CC">
              <w:rPr>
                <w:sz w:val="24"/>
                <w:szCs w:val="24"/>
              </w:rPr>
              <w:t>про</w:t>
            </w:r>
            <w:r w:rsidR="004F4135" w:rsidRPr="00E653CC">
              <w:rPr>
                <w:sz w:val="24"/>
                <w:szCs w:val="24"/>
              </w:rPr>
              <w:t>є</w:t>
            </w:r>
            <w:r w:rsidRPr="00E653CC">
              <w:rPr>
                <w:sz w:val="24"/>
                <w:szCs w:val="24"/>
              </w:rPr>
              <w:t>кту</w:t>
            </w:r>
            <w:proofErr w:type="spellEnd"/>
            <w:r w:rsidRPr="00E653CC">
              <w:rPr>
                <w:sz w:val="24"/>
                <w:szCs w:val="24"/>
              </w:rPr>
              <w:t xml:space="preserve"> (після оголошення його переможцем конкурсного відбору, але не пізніше укладання тристороннього договору щодо здійснення часткового відшкодування відсотків)</w:t>
            </w:r>
          </w:p>
        </w:tc>
        <w:tc>
          <w:tcPr>
            <w:tcW w:w="3856" w:type="dxa"/>
          </w:tcPr>
          <w:p w14:paraId="15DB4236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6D1F4C33" w14:textId="77777777" w:rsidTr="007B6F5B">
        <w:tc>
          <w:tcPr>
            <w:tcW w:w="5920" w:type="dxa"/>
          </w:tcPr>
          <w:p w14:paraId="50CBC26E" w14:textId="77777777" w:rsidR="00425A9A" w:rsidRPr="00E653CC" w:rsidRDefault="00425A9A" w:rsidP="00AA5D56">
            <w:pPr>
              <w:jc w:val="both"/>
              <w:rPr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Сума сплачених податків (ЄСВ, ЄП тощо), необхідно ко</w:t>
            </w:r>
            <w:r w:rsidR="007B6F5B" w:rsidRPr="00E653CC">
              <w:rPr>
                <w:sz w:val="24"/>
                <w:szCs w:val="24"/>
              </w:rPr>
              <w:t xml:space="preserve">нкретизувати за видами податків </w:t>
            </w:r>
            <w:r w:rsidRPr="00E653CC">
              <w:rPr>
                <w:sz w:val="24"/>
                <w:szCs w:val="24"/>
              </w:rPr>
              <w:t xml:space="preserve">у розрізі звітних періодів за останній рік до початку реалізації </w:t>
            </w:r>
            <w:proofErr w:type="spellStart"/>
            <w:r w:rsidRPr="00E653CC">
              <w:rPr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856" w:type="dxa"/>
          </w:tcPr>
          <w:p w14:paraId="33EED99E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1855A567" w14:textId="77777777" w:rsidTr="007B6F5B">
        <w:tc>
          <w:tcPr>
            <w:tcW w:w="5920" w:type="dxa"/>
          </w:tcPr>
          <w:p w14:paraId="64BB3D81" w14:textId="77777777" w:rsidR="00425A9A" w:rsidRPr="00E653CC" w:rsidRDefault="00425A9A" w:rsidP="00AA5D56">
            <w:pPr>
              <w:jc w:val="both"/>
              <w:rPr>
                <w:sz w:val="24"/>
                <w:szCs w:val="24"/>
              </w:rPr>
            </w:pPr>
            <w:r w:rsidRPr="00E653CC">
              <w:rPr>
                <w:sz w:val="24"/>
                <w:szCs w:val="24"/>
                <w:shd w:val="clear" w:color="auto" w:fill="FFFFFF"/>
              </w:rPr>
              <w:t>Інформація про всю незначну державну допомогу, отриману протягом останніх трьох років, її форму та мету</w:t>
            </w:r>
            <w:r w:rsidRPr="00E653CC">
              <w:rPr>
                <w:sz w:val="24"/>
                <w:szCs w:val="24"/>
              </w:rPr>
              <w:t>, відповідно до пункту 9 статті 9 Закону України «</w:t>
            </w:r>
            <w:r w:rsidRPr="00E653CC">
              <w:rPr>
                <w:sz w:val="24"/>
                <w:szCs w:val="24"/>
                <w:shd w:val="clear" w:color="auto" w:fill="FFFFFF"/>
              </w:rPr>
              <w:t>Про державну допомогу суб’єктам господарювання</w:t>
            </w:r>
            <w:r w:rsidRPr="00E653CC">
              <w:rPr>
                <w:sz w:val="24"/>
                <w:szCs w:val="24"/>
              </w:rPr>
              <w:t>»</w:t>
            </w:r>
          </w:p>
        </w:tc>
        <w:tc>
          <w:tcPr>
            <w:tcW w:w="3856" w:type="dxa"/>
          </w:tcPr>
          <w:p w14:paraId="7E337D2A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4FB9CCEE" w14:textId="77777777" w:rsidTr="007B6F5B">
        <w:tc>
          <w:tcPr>
            <w:tcW w:w="5920" w:type="dxa"/>
          </w:tcPr>
          <w:p w14:paraId="28B71EAF" w14:textId="77777777" w:rsidR="00425A9A" w:rsidRPr="00E653CC" w:rsidRDefault="00425A9A" w:rsidP="00AA5D56">
            <w:pPr>
              <w:rPr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lastRenderedPageBreak/>
              <w:t xml:space="preserve">Контактні дані особи, відповідальної за реалізацію </w:t>
            </w:r>
            <w:proofErr w:type="spellStart"/>
            <w:r w:rsidRPr="00E653CC">
              <w:rPr>
                <w:sz w:val="24"/>
                <w:szCs w:val="24"/>
              </w:rPr>
              <w:t>проєкту</w:t>
            </w:r>
            <w:proofErr w:type="spellEnd"/>
            <w:r w:rsidRPr="00E653CC">
              <w:rPr>
                <w:sz w:val="24"/>
                <w:szCs w:val="24"/>
              </w:rPr>
              <w:t xml:space="preserve"> (контактний телефон (мобільний), </w:t>
            </w:r>
            <w:r w:rsidRPr="00E653CC">
              <w:rPr>
                <w:sz w:val="24"/>
                <w:szCs w:val="24"/>
                <w:lang w:val="en-US"/>
              </w:rPr>
              <w:t>e</w:t>
            </w:r>
            <w:r w:rsidRPr="00E653CC">
              <w:rPr>
                <w:sz w:val="24"/>
                <w:szCs w:val="24"/>
              </w:rPr>
              <w:t>-</w:t>
            </w:r>
            <w:r w:rsidRPr="00E653CC">
              <w:rPr>
                <w:sz w:val="24"/>
                <w:szCs w:val="24"/>
                <w:lang w:val="en-US"/>
              </w:rPr>
              <w:t>mail</w:t>
            </w:r>
            <w:r w:rsidRPr="00E653CC">
              <w:rPr>
                <w:sz w:val="24"/>
                <w:szCs w:val="24"/>
              </w:rPr>
              <w:t>)</w:t>
            </w:r>
          </w:p>
        </w:tc>
        <w:tc>
          <w:tcPr>
            <w:tcW w:w="3856" w:type="dxa"/>
          </w:tcPr>
          <w:p w14:paraId="1420F73E" w14:textId="77777777" w:rsidR="00425A9A" w:rsidRPr="00E653CC" w:rsidRDefault="00425A9A" w:rsidP="00AA5D56">
            <w:pPr>
              <w:jc w:val="center"/>
              <w:rPr>
                <w:bCs/>
              </w:rPr>
            </w:pPr>
          </w:p>
        </w:tc>
      </w:tr>
    </w:tbl>
    <w:p w14:paraId="25F7A446" w14:textId="77777777" w:rsidR="00425A9A" w:rsidRPr="00E653CC" w:rsidRDefault="00DC54E3" w:rsidP="007B6F5B">
      <w:pPr>
        <w:rPr>
          <w:sz w:val="18"/>
          <w:szCs w:val="18"/>
        </w:rPr>
      </w:pPr>
      <w:r w:rsidRPr="00E653CC">
        <w:rPr>
          <w:sz w:val="18"/>
          <w:szCs w:val="18"/>
        </w:rPr>
        <w:t xml:space="preserve">   _______</w:t>
      </w:r>
      <w:r w:rsidR="00425A9A" w:rsidRPr="00E653CC">
        <w:rPr>
          <w:sz w:val="18"/>
          <w:szCs w:val="18"/>
        </w:rPr>
        <w:t>_______________                                                               ____</w:t>
      </w:r>
      <w:r w:rsidRPr="00E653CC">
        <w:rPr>
          <w:sz w:val="18"/>
          <w:szCs w:val="18"/>
        </w:rPr>
        <w:t>__________</w:t>
      </w:r>
      <w:r w:rsidR="00425A9A" w:rsidRPr="00E653CC">
        <w:rPr>
          <w:sz w:val="18"/>
          <w:szCs w:val="18"/>
        </w:rPr>
        <w:t>_____________</w:t>
      </w:r>
    </w:p>
    <w:p w14:paraId="2865D4CB" w14:textId="77777777" w:rsidR="00425A9A" w:rsidRPr="00E653CC" w:rsidRDefault="00425A9A" w:rsidP="00DC54E3">
      <w:pPr>
        <w:rPr>
          <w:sz w:val="16"/>
          <w:szCs w:val="16"/>
        </w:rPr>
      </w:pPr>
      <w:r w:rsidRPr="00E653CC">
        <w:rPr>
          <w:sz w:val="18"/>
          <w:szCs w:val="18"/>
        </w:rPr>
        <w:t xml:space="preserve">  (підпис керівника)                                                       МП                          (</w:t>
      </w:r>
      <w:r w:rsidR="004F4135" w:rsidRPr="00E653CC">
        <w:rPr>
          <w:sz w:val="18"/>
          <w:szCs w:val="18"/>
        </w:rPr>
        <w:t xml:space="preserve">власне </w:t>
      </w:r>
      <w:proofErr w:type="spellStart"/>
      <w:r w:rsidR="004F4135" w:rsidRPr="00E653CC">
        <w:rPr>
          <w:sz w:val="18"/>
          <w:szCs w:val="18"/>
        </w:rPr>
        <w:t>ім</w:t>
      </w:r>
      <w:proofErr w:type="spellEnd"/>
      <w:r w:rsidR="004F4135" w:rsidRPr="00E653CC">
        <w:rPr>
          <w:sz w:val="18"/>
          <w:szCs w:val="18"/>
          <w:lang w:val="ru-RU"/>
        </w:rPr>
        <w:t>’</w:t>
      </w:r>
      <w:r w:rsidR="004F4135" w:rsidRPr="00E653CC">
        <w:rPr>
          <w:sz w:val="18"/>
          <w:szCs w:val="18"/>
        </w:rPr>
        <w:t>я та прізвище</w:t>
      </w:r>
      <w:r w:rsidRPr="00E653CC">
        <w:rPr>
          <w:sz w:val="18"/>
          <w:szCs w:val="18"/>
        </w:rPr>
        <w:t>)</w:t>
      </w:r>
      <w:r w:rsidR="007B6F5B" w:rsidRPr="00E653CC">
        <w:t>»;</w:t>
      </w:r>
    </w:p>
    <w:p w14:paraId="65A12E89" w14:textId="77777777" w:rsidR="00B52F39" w:rsidRDefault="00B52F39" w:rsidP="00CC1DDE">
      <w:pPr>
        <w:ind w:firstLine="607"/>
        <w:jc w:val="both"/>
      </w:pPr>
    </w:p>
    <w:p w14:paraId="73831FD9" w14:textId="77777777" w:rsidR="00425A9A" w:rsidRPr="00E653CC" w:rsidRDefault="00425A9A" w:rsidP="00CC1DDE">
      <w:pPr>
        <w:ind w:firstLine="607"/>
        <w:jc w:val="both"/>
      </w:pPr>
      <w:r w:rsidRPr="00E653CC">
        <w:t>додаток 2 викласти в такій редакції:</w:t>
      </w:r>
    </w:p>
    <w:p w14:paraId="0869BF1F" w14:textId="77777777" w:rsidR="00494E6A" w:rsidRPr="00E653CC" w:rsidRDefault="00494E6A" w:rsidP="00494E6A">
      <w:pPr>
        <w:pStyle w:val="3"/>
        <w:spacing w:after="0"/>
        <w:ind w:left="5103"/>
        <w:jc w:val="both"/>
        <w:rPr>
          <w:sz w:val="24"/>
          <w:szCs w:val="24"/>
        </w:rPr>
      </w:pPr>
      <w:r w:rsidRPr="00E653CC">
        <w:rPr>
          <w:sz w:val="28"/>
          <w:szCs w:val="28"/>
        </w:rPr>
        <w:t>«</w:t>
      </w:r>
      <w:r w:rsidRPr="00E653CC">
        <w:rPr>
          <w:sz w:val="24"/>
          <w:szCs w:val="24"/>
        </w:rPr>
        <w:t>Додаток 2</w:t>
      </w:r>
    </w:p>
    <w:p w14:paraId="5BD5C254" w14:textId="77777777" w:rsidR="00494E6A" w:rsidRPr="00E653CC" w:rsidRDefault="00494E6A" w:rsidP="00494E6A">
      <w:pPr>
        <w:pStyle w:val="3"/>
        <w:spacing w:after="0"/>
        <w:ind w:left="5220"/>
        <w:jc w:val="both"/>
        <w:rPr>
          <w:sz w:val="24"/>
          <w:szCs w:val="24"/>
        </w:rPr>
      </w:pPr>
      <w:r w:rsidRPr="00E653CC">
        <w:rPr>
          <w:sz w:val="24"/>
          <w:szCs w:val="24"/>
        </w:rPr>
        <w:t xml:space="preserve">до Порядку використання коштів, передбачених в обласному бюджеті, на часткове відшкодування відсоткових ставок за кредитами (позиками), що надаються </w:t>
      </w:r>
      <w:r w:rsidR="007C0299" w:rsidRPr="00E653CC">
        <w:rPr>
          <w:sz w:val="24"/>
          <w:szCs w:val="24"/>
        </w:rPr>
        <w:t>для</w:t>
      </w:r>
      <w:r w:rsidRPr="00E653CC">
        <w:rPr>
          <w:sz w:val="24"/>
          <w:szCs w:val="24"/>
        </w:rPr>
        <w:t xml:space="preserve"> реалізаці</w:t>
      </w:r>
      <w:r w:rsidR="007C0299" w:rsidRPr="00E653CC">
        <w:rPr>
          <w:sz w:val="24"/>
          <w:szCs w:val="24"/>
        </w:rPr>
        <w:t>ї</w:t>
      </w:r>
      <w:r w:rsidRPr="00E653CC">
        <w:rPr>
          <w:sz w:val="24"/>
          <w:szCs w:val="24"/>
        </w:rPr>
        <w:t xml:space="preserve"> </w:t>
      </w:r>
      <w:proofErr w:type="spellStart"/>
      <w:r w:rsidRPr="00E653CC">
        <w:rPr>
          <w:sz w:val="24"/>
          <w:szCs w:val="24"/>
        </w:rPr>
        <w:t>проєктів</w:t>
      </w:r>
      <w:proofErr w:type="spellEnd"/>
      <w:r w:rsidRPr="00E653CC">
        <w:rPr>
          <w:sz w:val="24"/>
          <w:szCs w:val="24"/>
        </w:rPr>
        <w:t xml:space="preserve"> суб’єктів малого і середнього підприємництва</w:t>
      </w:r>
    </w:p>
    <w:p w14:paraId="328D07F4" w14:textId="77777777" w:rsidR="00494E6A" w:rsidRPr="00E653CC" w:rsidRDefault="00494E6A" w:rsidP="00494E6A">
      <w:pPr>
        <w:pStyle w:val="3"/>
        <w:spacing w:after="0"/>
        <w:ind w:left="5220"/>
        <w:jc w:val="both"/>
        <w:rPr>
          <w:sz w:val="24"/>
          <w:szCs w:val="24"/>
        </w:rPr>
      </w:pPr>
      <w:r w:rsidRPr="00E653CC">
        <w:rPr>
          <w:sz w:val="24"/>
          <w:szCs w:val="24"/>
        </w:rPr>
        <w:t xml:space="preserve">(пункт </w:t>
      </w:r>
      <w:r w:rsidRPr="00E653CC">
        <w:rPr>
          <w:sz w:val="24"/>
          <w:szCs w:val="24"/>
          <w:lang w:val="ru-RU"/>
        </w:rPr>
        <w:t>20</w:t>
      </w:r>
      <w:r w:rsidRPr="00E653CC">
        <w:rPr>
          <w:sz w:val="24"/>
          <w:szCs w:val="24"/>
        </w:rPr>
        <w:t>)</w:t>
      </w:r>
    </w:p>
    <w:p w14:paraId="6776E3A5" w14:textId="77777777" w:rsidR="00494E6A" w:rsidRPr="00E653CC" w:rsidRDefault="00494E6A" w:rsidP="00494E6A">
      <w:pPr>
        <w:jc w:val="center"/>
        <w:rPr>
          <w:b/>
          <w:sz w:val="10"/>
          <w:szCs w:val="10"/>
        </w:rPr>
      </w:pPr>
    </w:p>
    <w:p w14:paraId="57082022" w14:textId="77777777" w:rsidR="00494E6A" w:rsidRPr="00E653CC" w:rsidRDefault="00494E6A" w:rsidP="00DC54E3">
      <w:pPr>
        <w:jc w:val="center"/>
        <w:rPr>
          <w:b/>
        </w:rPr>
      </w:pPr>
      <w:r w:rsidRPr="00E653CC">
        <w:rPr>
          <w:b/>
        </w:rPr>
        <w:t xml:space="preserve">Звіт </w:t>
      </w:r>
    </w:p>
    <w:p w14:paraId="6DC5A778" w14:textId="77777777" w:rsidR="00494E6A" w:rsidRDefault="00494E6A" w:rsidP="00DC54E3">
      <w:pPr>
        <w:jc w:val="center"/>
        <w:rPr>
          <w:b/>
        </w:rPr>
      </w:pPr>
      <w:r w:rsidRPr="00E653CC">
        <w:rPr>
          <w:b/>
        </w:rPr>
        <w:t xml:space="preserve">про стан реалізації </w:t>
      </w:r>
      <w:proofErr w:type="spellStart"/>
      <w:r w:rsidRPr="00E653CC">
        <w:rPr>
          <w:b/>
        </w:rPr>
        <w:t>проєкту</w:t>
      </w:r>
      <w:proofErr w:type="spellEnd"/>
    </w:p>
    <w:p w14:paraId="52B68EBE" w14:textId="77777777" w:rsidR="00B52F39" w:rsidRPr="00E653CC" w:rsidRDefault="00B52F39" w:rsidP="00DC54E3">
      <w:pPr>
        <w:jc w:val="center"/>
        <w:rPr>
          <w:b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E653CC" w:rsidRPr="00E653CC" w14:paraId="6A0E2047" w14:textId="77777777" w:rsidTr="007B6F5B">
        <w:tc>
          <w:tcPr>
            <w:tcW w:w="5920" w:type="dxa"/>
          </w:tcPr>
          <w:p w14:paraId="408EFB72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Найменування заявника (юридичної особи, фізичної особи</w:t>
            </w:r>
            <w:r w:rsidR="003258DF" w:rsidRPr="00E653CC">
              <w:rPr>
                <w:bCs/>
                <w:sz w:val="24"/>
                <w:szCs w:val="24"/>
              </w:rPr>
              <w:t xml:space="preserve"> – </w:t>
            </w:r>
            <w:r w:rsidRPr="00E653CC">
              <w:rPr>
                <w:bCs/>
                <w:sz w:val="24"/>
                <w:szCs w:val="24"/>
              </w:rPr>
              <w:t>підприємця)</w:t>
            </w:r>
          </w:p>
        </w:tc>
        <w:tc>
          <w:tcPr>
            <w:tcW w:w="3544" w:type="dxa"/>
          </w:tcPr>
          <w:p w14:paraId="485117E2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1AF2A667" w14:textId="77777777" w:rsidTr="007B6F5B">
        <w:tc>
          <w:tcPr>
            <w:tcW w:w="5920" w:type="dxa"/>
          </w:tcPr>
          <w:p w14:paraId="3AF92234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Реєстраційний номер облікової картки платника податків, код ЄДРПОУ</w:t>
            </w:r>
          </w:p>
        </w:tc>
        <w:tc>
          <w:tcPr>
            <w:tcW w:w="3544" w:type="dxa"/>
          </w:tcPr>
          <w:p w14:paraId="02A1F9A3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71ABC591" w14:textId="77777777" w:rsidTr="007B6F5B">
        <w:tc>
          <w:tcPr>
            <w:tcW w:w="5920" w:type="dxa"/>
          </w:tcPr>
          <w:p w14:paraId="69E67C22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Адреса реєстрації заявника</w:t>
            </w:r>
          </w:p>
        </w:tc>
        <w:tc>
          <w:tcPr>
            <w:tcW w:w="3544" w:type="dxa"/>
          </w:tcPr>
          <w:p w14:paraId="4A351678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6210FF20" w14:textId="77777777" w:rsidTr="007B6F5B">
        <w:tc>
          <w:tcPr>
            <w:tcW w:w="5920" w:type="dxa"/>
          </w:tcPr>
          <w:p w14:paraId="65C752EB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Вид господарської діяльності</w:t>
            </w:r>
          </w:p>
        </w:tc>
        <w:tc>
          <w:tcPr>
            <w:tcW w:w="3544" w:type="dxa"/>
          </w:tcPr>
          <w:p w14:paraId="2AC4FC54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42B1D8E1" w14:textId="77777777" w:rsidTr="007B6F5B">
        <w:tc>
          <w:tcPr>
            <w:tcW w:w="5920" w:type="dxa"/>
          </w:tcPr>
          <w:p w14:paraId="41185BF2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Назва установи, якою видано кредит</w:t>
            </w:r>
            <w:r w:rsidRPr="00E653CC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653CC">
              <w:rPr>
                <w:sz w:val="24"/>
                <w:szCs w:val="24"/>
                <w:lang w:val="ru-RU"/>
              </w:rPr>
              <w:t>позику</w:t>
            </w:r>
            <w:proofErr w:type="spellEnd"/>
            <w:r w:rsidRPr="00E653CC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544" w:type="dxa"/>
          </w:tcPr>
          <w:p w14:paraId="5E8C2D47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75CC62D8" w14:textId="77777777" w:rsidTr="007B6F5B">
        <w:tc>
          <w:tcPr>
            <w:tcW w:w="5920" w:type="dxa"/>
          </w:tcPr>
          <w:p w14:paraId="3BDA12A5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Дата і номер кредитної угоди (позики)</w:t>
            </w:r>
          </w:p>
        </w:tc>
        <w:tc>
          <w:tcPr>
            <w:tcW w:w="3544" w:type="dxa"/>
          </w:tcPr>
          <w:p w14:paraId="380A14CA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34300292" w14:textId="77777777" w:rsidTr="007B6F5B">
        <w:tc>
          <w:tcPr>
            <w:tcW w:w="5920" w:type="dxa"/>
          </w:tcPr>
          <w:p w14:paraId="3CF8F407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Термін дії кредитної угоди (позики)</w:t>
            </w:r>
          </w:p>
        </w:tc>
        <w:tc>
          <w:tcPr>
            <w:tcW w:w="3544" w:type="dxa"/>
          </w:tcPr>
          <w:p w14:paraId="35B67840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553D1F68" w14:textId="77777777" w:rsidTr="007B6F5B">
        <w:tc>
          <w:tcPr>
            <w:tcW w:w="5920" w:type="dxa"/>
          </w:tcPr>
          <w:p w14:paraId="30DF7448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Сума (ліміт) кредиту (позики), грн</w:t>
            </w:r>
          </w:p>
        </w:tc>
        <w:tc>
          <w:tcPr>
            <w:tcW w:w="3544" w:type="dxa"/>
          </w:tcPr>
          <w:p w14:paraId="077CAE73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04CC4E0F" w14:textId="77777777" w:rsidTr="007B6F5B">
        <w:tc>
          <w:tcPr>
            <w:tcW w:w="5920" w:type="dxa"/>
          </w:tcPr>
          <w:p w14:paraId="24EACA60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Відсоткова ставка установи за користування кредитом (позикою)</w:t>
            </w:r>
          </w:p>
        </w:tc>
        <w:tc>
          <w:tcPr>
            <w:tcW w:w="3544" w:type="dxa"/>
          </w:tcPr>
          <w:p w14:paraId="5E628670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612C9ACF" w14:textId="77777777" w:rsidTr="007B6F5B">
        <w:tc>
          <w:tcPr>
            <w:tcW w:w="5920" w:type="dxa"/>
          </w:tcPr>
          <w:p w14:paraId="2CDB40FC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Вартість </w:t>
            </w:r>
            <w:proofErr w:type="spellStart"/>
            <w:r w:rsidRPr="00E653CC">
              <w:rPr>
                <w:bCs/>
                <w:sz w:val="24"/>
                <w:szCs w:val="24"/>
              </w:rPr>
              <w:t>проєкту</w:t>
            </w:r>
            <w:proofErr w:type="spellEnd"/>
            <w:r w:rsidRPr="00E653CC">
              <w:rPr>
                <w:bCs/>
                <w:sz w:val="24"/>
                <w:szCs w:val="24"/>
              </w:rPr>
              <w:t>, грн</w:t>
            </w:r>
          </w:p>
          <w:p w14:paraId="7258CB7A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в тому числі:</w:t>
            </w:r>
          </w:p>
        </w:tc>
        <w:tc>
          <w:tcPr>
            <w:tcW w:w="3544" w:type="dxa"/>
          </w:tcPr>
          <w:p w14:paraId="5382EF8B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04537739" w14:textId="77777777" w:rsidTr="007B6F5B">
        <w:tc>
          <w:tcPr>
            <w:tcW w:w="5920" w:type="dxa"/>
          </w:tcPr>
          <w:p w14:paraId="073BE5F2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власні кошти </w:t>
            </w:r>
            <w:proofErr w:type="spellStart"/>
            <w:r w:rsidRPr="00E653CC">
              <w:rPr>
                <w:bCs/>
                <w:sz w:val="24"/>
                <w:szCs w:val="24"/>
              </w:rPr>
              <w:t>суб</w:t>
            </w:r>
            <w:proofErr w:type="spellEnd"/>
            <w:r w:rsidRPr="00E653CC">
              <w:rPr>
                <w:bCs/>
                <w:sz w:val="24"/>
                <w:szCs w:val="24"/>
                <w:lang w:val="ru-RU"/>
              </w:rPr>
              <w:t>’</w:t>
            </w:r>
            <w:proofErr w:type="spellStart"/>
            <w:r w:rsidRPr="00E653CC">
              <w:rPr>
                <w:bCs/>
                <w:sz w:val="24"/>
                <w:szCs w:val="24"/>
              </w:rPr>
              <w:t>єкта</w:t>
            </w:r>
            <w:proofErr w:type="spellEnd"/>
            <w:r w:rsidRPr="00E653CC">
              <w:rPr>
                <w:bCs/>
                <w:sz w:val="24"/>
                <w:szCs w:val="24"/>
              </w:rPr>
              <w:t xml:space="preserve"> підприємництва</w:t>
            </w:r>
          </w:p>
        </w:tc>
        <w:tc>
          <w:tcPr>
            <w:tcW w:w="3544" w:type="dxa"/>
          </w:tcPr>
          <w:p w14:paraId="1FF13A3A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037EBE2A" w14:textId="77777777" w:rsidTr="007B6F5B">
        <w:tc>
          <w:tcPr>
            <w:tcW w:w="5920" w:type="dxa"/>
          </w:tcPr>
          <w:p w14:paraId="1111895F" w14:textId="77777777" w:rsidR="00494E6A" w:rsidRPr="00E653CC" w:rsidRDefault="003258DF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>к</w:t>
            </w:r>
            <w:r w:rsidR="00494E6A" w:rsidRPr="00E653CC">
              <w:rPr>
                <w:bCs/>
                <w:sz w:val="24"/>
                <w:szCs w:val="24"/>
              </w:rPr>
              <w:t>редит</w:t>
            </w:r>
            <w:r w:rsidRPr="00E653CC">
              <w:rPr>
                <w:bCs/>
                <w:sz w:val="24"/>
                <w:szCs w:val="24"/>
              </w:rPr>
              <w:t>ні кошти</w:t>
            </w:r>
          </w:p>
        </w:tc>
        <w:tc>
          <w:tcPr>
            <w:tcW w:w="3544" w:type="dxa"/>
          </w:tcPr>
          <w:p w14:paraId="68CFB5CF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62C21D4E" w14:textId="77777777" w:rsidTr="007B6F5B">
        <w:tc>
          <w:tcPr>
            <w:tcW w:w="5920" w:type="dxa"/>
          </w:tcPr>
          <w:p w14:paraId="3051FD51" w14:textId="77777777" w:rsidR="00494E6A" w:rsidRPr="00E653CC" w:rsidRDefault="00494E6A" w:rsidP="00AA5D56">
            <w:pPr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Перелік придбаних основних засобів (виконаних робіт) за кредитні кошти, у рамках реалізації </w:t>
            </w:r>
            <w:proofErr w:type="spellStart"/>
            <w:r w:rsidRPr="00E653CC">
              <w:rPr>
                <w:bCs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544" w:type="dxa"/>
          </w:tcPr>
          <w:p w14:paraId="546FDEC5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49008750" w14:textId="77777777" w:rsidTr="007B6F5B">
        <w:tc>
          <w:tcPr>
            <w:tcW w:w="5920" w:type="dxa"/>
          </w:tcPr>
          <w:p w14:paraId="4BEB2F33" w14:textId="77777777" w:rsidR="00494E6A" w:rsidRPr="00E653CC" w:rsidRDefault="00494E6A" w:rsidP="00AA5D56">
            <w:pPr>
              <w:tabs>
                <w:tab w:val="left" w:pos="-142"/>
                <w:tab w:val="left" w:pos="0"/>
                <w:tab w:val="num" w:pos="1276"/>
              </w:tabs>
              <w:jc w:val="both"/>
              <w:rPr>
                <w:bCs/>
                <w:sz w:val="24"/>
                <w:szCs w:val="24"/>
              </w:rPr>
            </w:pPr>
            <w:r w:rsidRPr="00E653CC">
              <w:rPr>
                <w:bCs/>
                <w:sz w:val="24"/>
                <w:szCs w:val="24"/>
              </w:rPr>
              <w:t xml:space="preserve">Кількість створених додаткових робочих місць </w:t>
            </w:r>
          </w:p>
        </w:tc>
        <w:tc>
          <w:tcPr>
            <w:tcW w:w="3544" w:type="dxa"/>
          </w:tcPr>
          <w:p w14:paraId="187E86A8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030D80AD" w14:textId="77777777" w:rsidTr="007B6F5B">
        <w:tc>
          <w:tcPr>
            <w:tcW w:w="5920" w:type="dxa"/>
          </w:tcPr>
          <w:p w14:paraId="3453EF51" w14:textId="77777777" w:rsidR="00494E6A" w:rsidRPr="00E653CC" w:rsidRDefault="00494E6A" w:rsidP="00AA5D56">
            <w:pPr>
              <w:rPr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>Сума сплачених податків (ЄСВ, ЄП тощо) за звітний період, необхідно конкретизувати за видами податків</w:t>
            </w:r>
          </w:p>
        </w:tc>
        <w:tc>
          <w:tcPr>
            <w:tcW w:w="3544" w:type="dxa"/>
          </w:tcPr>
          <w:p w14:paraId="1310B572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  <w:tr w:rsidR="00E653CC" w:rsidRPr="00E653CC" w14:paraId="3A6C9B1E" w14:textId="77777777" w:rsidTr="007B6F5B">
        <w:tc>
          <w:tcPr>
            <w:tcW w:w="5920" w:type="dxa"/>
          </w:tcPr>
          <w:p w14:paraId="380E3168" w14:textId="77777777" w:rsidR="00494E6A" w:rsidRPr="00E653CC" w:rsidRDefault="00494E6A" w:rsidP="00AA5D56">
            <w:pPr>
              <w:rPr>
                <w:sz w:val="24"/>
                <w:szCs w:val="24"/>
              </w:rPr>
            </w:pPr>
            <w:r w:rsidRPr="00E653CC">
              <w:rPr>
                <w:sz w:val="24"/>
                <w:szCs w:val="24"/>
              </w:rPr>
              <w:t xml:space="preserve">Контактні дані особи, відповідальної за подання звіту (контактний телефон (мобільний), </w:t>
            </w:r>
            <w:r w:rsidRPr="00E653CC">
              <w:rPr>
                <w:sz w:val="24"/>
                <w:szCs w:val="24"/>
                <w:lang w:val="en-US"/>
              </w:rPr>
              <w:t>e</w:t>
            </w:r>
            <w:r w:rsidRPr="00E653CC">
              <w:rPr>
                <w:sz w:val="24"/>
                <w:szCs w:val="24"/>
              </w:rPr>
              <w:t>-</w:t>
            </w:r>
            <w:r w:rsidRPr="00E653CC">
              <w:rPr>
                <w:sz w:val="24"/>
                <w:szCs w:val="24"/>
                <w:lang w:val="en-US"/>
              </w:rPr>
              <w:t>mail</w:t>
            </w:r>
            <w:r w:rsidRPr="00E653CC"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38A4458" w14:textId="77777777" w:rsidR="00494E6A" w:rsidRPr="00E653CC" w:rsidRDefault="00494E6A" w:rsidP="00AA5D56">
            <w:pPr>
              <w:jc w:val="center"/>
              <w:rPr>
                <w:bCs/>
              </w:rPr>
            </w:pPr>
          </w:p>
        </w:tc>
      </w:tr>
    </w:tbl>
    <w:p w14:paraId="73879BBF" w14:textId="77777777" w:rsidR="00DC54E3" w:rsidRPr="00E653CC" w:rsidRDefault="00DC54E3" w:rsidP="00DC54E3">
      <w:pPr>
        <w:rPr>
          <w:sz w:val="18"/>
          <w:szCs w:val="18"/>
        </w:rPr>
      </w:pPr>
    </w:p>
    <w:p w14:paraId="346EE406" w14:textId="77777777" w:rsidR="00DC54E3" w:rsidRPr="00E653CC" w:rsidRDefault="00DC54E3" w:rsidP="00DC54E3">
      <w:pPr>
        <w:rPr>
          <w:sz w:val="18"/>
          <w:szCs w:val="18"/>
        </w:rPr>
      </w:pPr>
      <w:r w:rsidRPr="00E653CC">
        <w:rPr>
          <w:sz w:val="18"/>
          <w:szCs w:val="18"/>
        </w:rPr>
        <w:t>______________________                                                                                                          ___________________________</w:t>
      </w:r>
    </w:p>
    <w:p w14:paraId="1D2E9AEA" w14:textId="77777777" w:rsidR="00DC54E3" w:rsidRPr="00E653CC" w:rsidRDefault="00DC54E3" w:rsidP="00DC54E3">
      <w:pPr>
        <w:rPr>
          <w:sz w:val="16"/>
          <w:szCs w:val="16"/>
        </w:rPr>
      </w:pPr>
      <w:r w:rsidRPr="00E653CC">
        <w:rPr>
          <w:sz w:val="18"/>
          <w:szCs w:val="18"/>
        </w:rPr>
        <w:t xml:space="preserve">         (підпис керівника)                                                         МП                                                    (власне </w:t>
      </w:r>
      <w:proofErr w:type="spellStart"/>
      <w:r w:rsidRPr="00E653CC">
        <w:rPr>
          <w:sz w:val="18"/>
          <w:szCs w:val="18"/>
        </w:rPr>
        <w:t>ім</w:t>
      </w:r>
      <w:proofErr w:type="spellEnd"/>
      <w:r w:rsidRPr="00E653CC">
        <w:rPr>
          <w:sz w:val="18"/>
          <w:szCs w:val="18"/>
          <w:lang w:val="ru-RU"/>
        </w:rPr>
        <w:t>’</w:t>
      </w:r>
      <w:r w:rsidRPr="00E653CC">
        <w:rPr>
          <w:sz w:val="18"/>
          <w:szCs w:val="18"/>
        </w:rPr>
        <w:t xml:space="preserve">я та прізвище) </w:t>
      </w:r>
      <w:r w:rsidRPr="00E653CC">
        <w:t>».</w:t>
      </w:r>
    </w:p>
    <w:p w14:paraId="1FF9C998" w14:textId="77777777" w:rsidR="00DC54E3" w:rsidRPr="00E653CC" w:rsidRDefault="00DC54E3" w:rsidP="00B52F39"/>
    <w:p w14:paraId="4CB783BD" w14:textId="77777777" w:rsidR="00B52F39" w:rsidRDefault="00B52F39" w:rsidP="00B52F39">
      <w:pPr>
        <w:ind w:left="-142"/>
      </w:pPr>
      <w:r>
        <w:t>Д</w:t>
      </w:r>
      <w:r w:rsidR="006116B5" w:rsidRPr="000403F6">
        <w:t>иректор</w:t>
      </w:r>
      <w:r>
        <w:t xml:space="preserve"> </w:t>
      </w:r>
      <w:r w:rsidR="006116B5">
        <w:t xml:space="preserve">департаменту </w:t>
      </w:r>
      <w:r w:rsidR="006116B5" w:rsidRPr="000403F6">
        <w:t xml:space="preserve">економічного </w:t>
      </w:r>
    </w:p>
    <w:p w14:paraId="3745DA5A" w14:textId="77777777" w:rsidR="006116B5" w:rsidRDefault="006116B5" w:rsidP="00B52F39">
      <w:pPr>
        <w:ind w:left="-142"/>
      </w:pPr>
      <w:r w:rsidRPr="000403F6">
        <w:t xml:space="preserve">розвитку і торгівлі </w:t>
      </w:r>
      <w:r>
        <w:t>Рівненської</w:t>
      </w:r>
    </w:p>
    <w:p w14:paraId="0DD68FBB" w14:textId="77777777" w:rsidR="004B3A28" w:rsidRPr="00E653CC" w:rsidRDefault="006116B5" w:rsidP="004F4135">
      <w:pPr>
        <w:ind w:left="-142"/>
      </w:pPr>
      <w:r>
        <w:t>обласної державної адміністрації</w:t>
      </w:r>
      <w:r w:rsidR="00B52F39">
        <w:t xml:space="preserve">                                          Костянтин МОКЛЯК</w:t>
      </w:r>
    </w:p>
    <w:sectPr w:rsidR="004B3A28" w:rsidRPr="00E653CC" w:rsidSect="00826844">
      <w:headerReference w:type="default" r:id="rId7"/>
      <w:pgSz w:w="11906" w:h="16838"/>
      <w:pgMar w:top="993" w:right="850" w:bottom="1134" w:left="1701" w:header="708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AD894" w14:textId="77777777" w:rsidR="00F12E5E" w:rsidRDefault="00F12E5E" w:rsidP="00E30BE1">
      <w:r>
        <w:separator/>
      </w:r>
    </w:p>
  </w:endnote>
  <w:endnote w:type="continuationSeparator" w:id="0">
    <w:p w14:paraId="034493A4" w14:textId="77777777" w:rsidR="00F12E5E" w:rsidRDefault="00F12E5E" w:rsidP="00E3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02BC" w14:textId="77777777" w:rsidR="00F12E5E" w:rsidRDefault="00F12E5E" w:rsidP="00E30BE1">
      <w:r>
        <w:separator/>
      </w:r>
    </w:p>
  </w:footnote>
  <w:footnote w:type="continuationSeparator" w:id="0">
    <w:p w14:paraId="29738495" w14:textId="77777777" w:rsidR="00F12E5E" w:rsidRDefault="00F12E5E" w:rsidP="00E3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605432"/>
      <w:docPartObj>
        <w:docPartGallery w:val="Page Numbers (Top of Page)"/>
        <w:docPartUnique/>
      </w:docPartObj>
    </w:sdtPr>
    <w:sdtEndPr/>
    <w:sdtContent>
      <w:p w14:paraId="4C7B0845" w14:textId="77777777" w:rsidR="00E30BE1" w:rsidRDefault="004B1FBE">
        <w:pPr>
          <w:pStyle w:val="a7"/>
          <w:jc w:val="center"/>
        </w:pPr>
        <w:r>
          <w:fldChar w:fldCharType="begin"/>
        </w:r>
        <w:r w:rsidR="00E30BE1">
          <w:instrText>PAGE   \* MERGEFORMAT</w:instrText>
        </w:r>
        <w:r>
          <w:fldChar w:fldCharType="separate"/>
        </w:r>
        <w:r w:rsidR="00E251FF" w:rsidRPr="00E251FF">
          <w:rPr>
            <w:noProof/>
            <w:lang w:val="ru-RU"/>
          </w:rPr>
          <w:t>2</w:t>
        </w:r>
        <w:r>
          <w:fldChar w:fldCharType="end"/>
        </w:r>
      </w:p>
    </w:sdtContent>
  </w:sdt>
  <w:p w14:paraId="26F923B2" w14:textId="77777777" w:rsidR="00E30BE1" w:rsidRDefault="00E30BE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28"/>
    <w:rsid w:val="00041BAE"/>
    <w:rsid w:val="000470C2"/>
    <w:rsid w:val="000A29D4"/>
    <w:rsid w:val="00132A49"/>
    <w:rsid w:val="001331EE"/>
    <w:rsid w:val="001355B4"/>
    <w:rsid w:val="00235E92"/>
    <w:rsid w:val="002924F5"/>
    <w:rsid w:val="002C321B"/>
    <w:rsid w:val="002D2D29"/>
    <w:rsid w:val="002E702E"/>
    <w:rsid w:val="002F5E4A"/>
    <w:rsid w:val="0030635F"/>
    <w:rsid w:val="003258DF"/>
    <w:rsid w:val="00345E52"/>
    <w:rsid w:val="003634EC"/>
    <w:rsid w:val="00364B23"/>
    <w:rsid w:val="003903D2"/>
    <w:rsid w:val="003A0EA2"/>
    <w:rsid w:val="003C0484"/>
    <w:rsid w:val="00402E65"/>
    <w:rsid w:val="00425A9A"/>
    <w:rsid w:val="00426C83"/>
    <w:rsid w:val="00482928"/>
    <w:rsid w:val="00494E6A"/>
    <w:rsid w:val="004A0201"/>
    <w:rsid w:val="004B1FBE"/>
    <w:rsid w:val="004B3A28"/>
    <w:rsid w:val="004C68D0"/>
    <w:rsid w:val="004F4135"/>
    <w:rsid w:val="00506FF4"/>
    <w:rsid w:val="005251BA"/>
    <w:rsid w:val="005266CE"/>
    <w:rsid w:val="006116B5"/>
    <w:rsid w:val="00645689"/>
    <w:rsid w:val="006636BB"/>
    <w:rsid w:val="00691E85"/>
    <w:rsid w:val="007042D7"/>
    <w:rsid w:val="00705EC9"/>
    <w:rsid w:val="00714469"/>
    <w:rsid w:val="00757EE1"/>
    <w:rsid w:val="00794495"/>
    <w:rsid w:val="007A70FD"/>
    <w:rsid w:val="007B6F5B"/>
    <w:rsid w:val="007C0299"/>
    <w:rsid w:val="007C4B7D"/>
    <w:rsid w:val="00826844"/>
    <w:rsid w:val="00870A00"/>
    <w:rsid w:val="00896823"/>
    <w:rsid w:val="00897764"/>
    <w:rsid w:val="008A75E6"/>
    <w:rsid w:val="008B0B63"/>
    <w:rsid w:val="008B1E60"/>
    <w:rsid w:val="008C0D9C"/>
    <w:rsid w:val="008E5A8F"/>
    <w:rsid w:val="008F6AF6"/>
    <w:rsid w:val="009C4513"/>
    <w:rsid w:val="009D7E0C"/>
    <w:rsid w:val="009F7D11"/>
    <w:rsid w:val="00A10120"/>
    <w:rsid w:val="00A14AEF"/>
    <w:rsid w:val="00A425B5"/>
    <w:rsid w:val="00A52A67"/>
    <w:rsid w:val="00B52F39"/>
    <w:rsid w:val="00B74FFA"/>
    <w:rsid w:val="00BA084D"/>
    <w:rsid w:val="00BF6B40"/>
    <w:rsid w:val="00C37BC6"/>
    <w:rsid w:val="00C47EFF"/>
    <w:rsid w:val="00C965A7"/>
    <w:rsid w:val="00CA5817"/>
    <w:rsid w:val="00CC1DDE"/>
    <w:rsid w:val="00D07D8E"/>
    <w:rsid w:val="00D24086"/>
    <w:rsid w:val="00D67B20"/>
    <w:rsid w:val="00DC54E3"/>
    <w:rsid w:val="00E251FF"/>
    <w:rsid w:val="00E2743F"/>
    <w:rsid w:val="00E30BE1"/>
    <w:rsid w:val="00E653CC"/>
    <w:rsid w:val="00E74C26"/>
    <w:rsid w:val="00E91FBD"/>
    <w:rsid w:val="00EE1504"/>
    <w:rsid w:val="00EF41A1"/>
    <w:rsid w:val="00F12E5E"/>
    <w:rsid w:val="00F76BD9"/>
    <w:rsid w:val="00F82AC2"/>
    <w:rsid w:val="00FC5CA4"/>
    <w:rsid w:val="00FC626C"/>
    <w:rsid w:val="00FD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0213E"/>
  <w15:docId w15:val="{1DA2F410-9856-436A-B867-AE3487D9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EA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A67"/>
    <w:pPr>
      <w:ind w:left="720"/>
      <w:contextualSpacing/>
    </w:pPr>
  </w:style>
  <w:style w:type="table" w:styleId="a4">
    <w:name w:val="Table Grid"/>
    <w:basedOn w:val="a1"/>
    <w:uiPriority w:val="39"/>
    <w:rsid w:val="00425A9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425A9A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rsid w:val="00425A9A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E0C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7E0C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E30BE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30BE1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E30BE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30BE1"/>
    <w:rPr>
      <w:rFonts w:ascii="Times New Roman" w:eastAsia="Times New Roman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B45E9-EDFB-4B70-BEAB-8AF171E4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8207</Words>
  <Characters>4679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2022-02-15T14:36:00Z</cp:lastPrinted>
  <dcterms:created xsi:type="dcterms:W3CDTF">2022-06-21T12:24:00Z</dcterms:created>
  <dcterms:modified xsi:type="dcterms:W3CDTF">2022-06-21T12:24:00Z</dcterms:modified>
</cp:coreProperties>
</file>