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B3" w:rsidRDefault="00224DB3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Додаток 1 до Програми </w:t>
      </w:r>
    </w:p>
    <w:p w:rsidR="00224DB3" w:rsidRDefault="00224DB3" w:rsidP="006C0B77">
      <w:pPr>
        <w:spacing w:after="0"/>
        <w:ind w:firstLine="709"/>
        <w:jc w:val="both"/>
        <w:rPr>
          <w:lang w:val="uk-UA"/>
        </w:rPr>
      </w:pPr>
    </w:p>
    <w:p w:rsidR="00224DB3" w:rsidRPr="00224DB3" w:rsidRDefault="00224DB3" w:rsidP="006C0B77">
      <w:pPr>
        <w:spacing w:after="0"/>
        <w:ind w:firstLine="709"/>
        <w:jc w:val="both"/>
        <w:rPr>
          <w:sz w:val="16"/>
          <w:szCs w:val="16"/>
          <w:lang w:val="uk-UA"/>
        </w:rPr>
      </w:pPr>
    </w:p>
    <w:p w:rsidR="00F12C76" w:rsidRPr="00224DB3" w:rsidRDefault="00CF1F94" w:rsidP="006C0B77">
      <w:pPr>
        <w:spacing w:after="0"/>
        <w:ind w:firstLine="709"/>
        <w:jc w:val="both"/>
        <w:rPr>
          <w:b/>
          <w:lang w:val="uk-UA"/>
        </w:rPr>
      </w:pPr>
      <w:r w:rsidRPr="00224DB3">
        <w:rPr>
          <w:b/>
          <w:lang w:val="uk-UA"/>
        </w:rPr>
        <w:t>Паспорт Обласної програми «Ліси Рівненщини» на 2021 – 2023 роки</w:t>
      </w:r>
    </w:p>
    <w:p w:rsidR="00AA19E4" w:rsidRDefault="00AA19E4" w:rsidP="006C0B77">
      <w:pPr>
        <w:spacing w:after="0"/>
        <w:ind w:firstLine="709"/>
        <w:jc w:val="both"/>
        <w:rPr>
          <w:lang w:val="uk-UA"/>
        </w:rPr>
      </w:pPr>
    </w:p>
    <w:tbl>
      <w:tblPr>
        <w:tblW w:w="8895" w:type="dxa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3729"/>
        <w:gridCol w:w="4536"/>
      </w:tblGrid>
      <w:tr w:rsidR="00AA19E4" w:rsidTr="00224DB3">
        <w:trPr>
          <w:trHeight w:val="765"/>
        </w:trPr>
        <w:tc>
          <w:tcPr>
            <w:tcW w:w="630" w:type="dxa"/>
          </w:tcPr>
          <w:p w:rsidR="00AA19E4" w:rsidRDefault="00AA19E4" w:rsidP="006C0B7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729" w:type="dxa"/>
          </w:tcPr>
          <w:p w:rsidR="00AA19E4" w:rsidRDefault="00AA19E4" w:rsidP="00AA19E4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Ініціатор розроблення  Програми</w:t>
            </w:r>
          </w:p>
        </w:tc>
        <w:tc>
          <w:tcPr>
            <w:tcW w:w="4536" w:type="dxa"/>
          </w:tcPr>
          <w:p w:rsidR="00AA19E4" w:rsidRDefault="00AA19E4" w:rsidP="006C0B7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Рівненське обласне управління лісового та мисливського господарства</w:t>
            </w:r>
          </w:p>
        </w:tc>
      </w:tr>
      <w:tr w:rsidR="00AA19E4" w:rsidTr="00224DB3">
        <w:trPr>
          <w:trHeight w:val="2619"/>
        </w:trPr>
        <w:tc>
          <w:tcPr>
            <w:tcW w:w="630" w:type="dxa"/>
          </w:tcPr>
          <w:p w:rsidR="00AA19E4" w:rsidRDefault="00AA19E4" w:rsidP="006C0B7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729" w:type="dxa"/>
          </w:tcPr>
          <w:p w:rsidR="00AA19E4" w:rsidRDefault="00AA19E4" w:rsidP="006C0B7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України, постанови Кабінету Міністрів України, доручення Президента України, розпорядження Кабінету Міністрів України, розпорядчі документи органу виконавчої влади</w:t>
            </w:r>
            <w:r w:rsidR="00224DB3">
              <w:rPr>
                <w:lang w:val="uk-UA"/>
              </w:rPr>
              <w:t>,</w:t>
            </w:r>
            <w:r>
              <w:rPr>
                <w:lang w:val="uk-UA"/>
              </w:rPr>
              <w:t xml:space="preserve"> на основі яких розроблен</w:t>
            </w:r>
            <w:r w:rsidR="007E430B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Програма</w:t>
            </w:r>
          </w:p>
        </w:tc>
        <w:tc>
          <w:tcPr>
            <w:tcW w:w="4536" w:type="dxa"/>
          </w:tcPr>
          <w:p w:rsidR="00AA19E4" w:rsidRDefault="00AA19E4" w:rsidP="006C0B7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охорону навколишнього природного середовища», Лісовий кодекс України</w:t>
            </w:r>
          </w:p>
        </w:tc>
      </w:tr>
      <w:tr w:rsidR="00610C37" w:rsidTr="00224DB3">
        <w:trPr>
          <w:trHeight w:val="842"/>
        </w:trPr>
        <w:tc>
          <w:tcPr>
            <w:tcW w:w="630" w:type="dxa"/>
          </w:tcPr>
          <w:p w:rsidR="00610C37" w:rsidRDefault="00610C37" w:rsidP="006C0B7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729" w:type="dxa"/>
          </w:tcPr>
          <w:p w:rsidR="00610C37" w:rsidRDefault="00610C37" w:rsidP="006C0B7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Розробник Програми</w:t>
            </w:r>
          </w:p>
        </w:tc>
        <w:tc>
          <w:tcPr>
            <w:tcW w:w="4536" w:type="dxa"/>
          </w:tcPr>
          <w:p w:rsidR="00610C37" w:rsidRDefault="00610C37" w:rsidP="006C0B7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Рівненське обласне управління лісового та мисливського господарства</w:t>
            </w:r>
          </w:p>
        </w:tc>
      </w:tr>
      <w:tr w:rsidR="00610C37" w:rsidTr="00224DB3">
        <w:trPr>
          <w:trHeight w:val="1155"/>
        </w:trPr>
        <w:tc>
          <w:tcPr>
            <w:tcW w:w="630" w:type="dxa"/>
          </w:tcPr>
          <w:p w:rsidR="00610C37" w:rsidRDefault="00610C37" w:rsidP="006C0B7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729" w:type="dxa"/>
          </w:tcPr>
          <w:p w:rsidR="00610C37" w:rsidRDefault="00610C37" w:rsidP="006C0B7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Відповідальні виконавці Програми</w:t>
            </w:r>
          </w:p>
        </w:tc>
        <w:tc>
          <w:tcPr>
            <w:tcW w:w="4536" w:type="dxa"/>
          </w:tcPr>
          <w:p w:rsidR="00610C37" w:rsidRDefault="00F0769A" w:rsidP="006C0B7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Рівненське обласне управління лісового та мисливського господарства, державні лісогосподарські підприємства області</w:t>
            </w:r>
          </w:p>
        </w:tc>
      </w:tr>
      <w:tr w:rsidR="00610C37" w:rsidRPr="00224DB3" w:rsidTr="00224DB3">
        <w:trPr>
          <w:trHeight w:val="1350"/>
        </w:trPr>
        <w:tc>
          <w:tcPr>
            <w:tcW w:w="630" w:type="dxa"/>
          </w:tcPr>
          <w:p w:rsidR="00610C37" w:rsidRDefault="00610C37" w:rsidP="006C0B7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29" w:type="dxa"/>
          </w:tcPr>
          <w:p w:rsidR="00610C37" w:rsidRDefault="00610C37" w:rsidP="006C0B7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Учасники Програми</w:t>
            </w:r>
          </w:p>
        </w:tc>
        <w:tc>
          <w:tcPr>
            <w:tcW w:w="4536" w:type="dxa"/>
          </w:tcPr>
          <w:p w:rsidR="00610C37" w:rsidRDefault="00F0769A" w:rsidP="00F0769A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Рівненське обласне управління лісового та мисливського господарства, державні лісогосподарські підприємства області, районні державні адміністрації, виконавчі комітети сільських, селищних, міських рад територіальних громад</w:t>
            </w:r>
          </w:p>
        </w:tc>
      </w:tr>
      <w:tr w:rsidR="00610C37" w:rsidTr="00224DB3">
        <w:trPr>
          <w:trHeight w:val="1305"/>
        </w:trPr>
        <w:tc>
          <w:tcPr>
            <w:tcW w:w="630" w:type="dxa"/>
          </w:tcPr>
          <w:p w:rsidR="00610C37" w:rsidRDefault="00610C37" w:rsidP="006C0B7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729" w:type="dxa"/>
          </w:tcPr>
          <w:p w:rsidR="00610C37" w:rsidRDefault="00610C37" w:rsidP="006C0B7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4536" w:type="dxa"/>
          </w:tcPr>
          <w:p w:rsidR="00610C37" w:rsidRDefault="00F0769A" w:rsidP="006C0B7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2021 – 2023 роки</w:t>
            </w:r>
          </w:p>
        </w:tc>
      </w:tr>
      <w:tr w:rsidR="00610C37" w:rsidRPr="00224DB3" w:rsidTr="00224DB3">
        <w:trPr>
          <w:trHeight w:val="1290"/>
        </w:trPr>
        <w:tc>
          <w:tcPr>
            <w:tcW w:w="630" w:type="dxa"/>
          </w:tcPr>
          <w:p w:rsidR="00610C37" w:rsidRDefault="00610C37" w:rsidP="006C0B7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729" w:type="dxa"/>
          </w:tcPr>
          <w:p w:rsidR="00610C37" w:rsidRDefault="00610C37" w:rsidP="00610C3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4536" w:type="dxa"/>
          </w:tcPr>
          <w:p w:rsidR="00610C37" w:rsidRDefault="00F0769A" w:rsidP="006C0B7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Місцеві бюджети, інші джерела                   (власні кошти підприємств)</w:t>
            </w:r>
          </w:p>
        </w:tc>
      </w:tr>
      <w:tr w:rsidR="00610C37" w:rsidTr="00224DB3">
        <w:trPr>
          <w:trHeight w:val="1605"/>
        </w:trPr>
        <w:tc>
          <w:tcPr>
            <w:tcW w:w="630" w:type="dxa"/>
          </w:tcPr>
          <w:p w:rsidR="00610C37" w:rsidRDefault="00610C37" w:rsidP="006C0B7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8.</w:t>
            </w:r>
          </w:p>
        </w:tc>
        <w:tc>
          <w:tcPr>
            <w:tcW w:w="3729" w:type="dxa"/>
          </w:tcPr>
          <w:p w:rsidR="00610C37" w:rsidRDefault="00610C37" w:rsidP="00F0769A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Загальний обсяг коштів місцев</w:t>
            </w:r>
            <w:r w:rsidR="00F0769A">
              <w:rPr>
                <w:lang w:val="uk-UA"/>
              </w:rPr>
              <w:t>их</w:t>
            </w:r>
            <w:r>
              <w:rPr>
                <w:lang w:val="uk-UA"/>
              </w:rPr>
              <w:t xml:space="preserve"> бюдж</w:t>
            </w:r>
            <w:r w:rsidR="007B7AAE">
              <w:rPr>
                <w:lang w:val="uk-UA"/>
              </w:rPr>
              <w:t>ет</w:t>
            </w:r>
            <w:r w:rsidR="00F0769A">
              <w:rPr>
                <w:lang w:val="uk-UA"/>
              </w:rPr>
              <w:t>ів</w:t>
            </w:r>
            <w:r>
              <w:rPr>
                <w:lang w:val="uk-UA"/>
              </w:rPr>
              <w:t>, необхідних для реалізації Програми</w:t>
            </w:r>
          </w:p>
        </w:tc>
        <w:tc>
          <w:tcPr>
            <w:tcW w:w="4536" w:type="dxa"/>
          </w:tcPr>
          <w:p w:rsidR="00610C37" w:rsidRDefault="00610C37" w:rsidP="006C0B7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2021 рік – 2077,0 тис. гривень</w:t>
            </w:r>
          </w:p>
          <w:p w:rsidR="00610C37" w:rsidRDefault="00610C37" w:rsidP="006C0B7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2022 рік – 2288,0 тис. гривень</w:t>
            </w:r>
          </w:p>
          <w:p w:rsidR="00610C37" w:rsidRDefault="00610C37" w:rsidP="006C0B77">
            <w:pPr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2023 рік – 2434,0 тис. гривень</w:t>
            </w:r>
          </w:p>
        </w:tc>
      </w:tr>
    </w:tbl>
    <w:p w:rsidR="00AA19E4" w:rsidRPr="008823DD" w:rsidRDefault="008823DD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</w:p>
    <w:sectPr w:rsidR="00AA19E4" w:rsidRPr="008823DD" w:rsidSect="00224DB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94"/>
    <w:rsid w:val="001248DF"/>
    <w:rsid w:val="00224DB3"/>
    <w:rsid w:val="0029188B"/>
    <w:rsid w:val="00610C37"/>
    <w:rsid w:val="006C0B77"/>
    <w:rsid w:val="007B7AAE"/>
    <w:rsid w:val="007E430B"/>
    <w:rsid w:val="008130F4"/>
    <w:rsid w:val="008242FF"/>
    <w:rsid w:val="00870751"/>
    <w:rsid w:val="008823DD"/>
    <w:rsid w:val="00922C48"/>
    <w:rsid w:val="00AA19E4"/>
    <w:rsid w:val="00B915B7"/>
    <w:rsid w:val="00C229E3"/>
    <w:rsid w:val="00CF1F94"/>
    <w:rsid w:val="00EA59DF"/>
    <w:rsid w:val="00EE4070"/>
    <w:rsid w:val="00F0769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Лісова</cp:lastModifiedBy>
  <cp:revision>3</cp:revision>
  <cp:lastPrinted>2021-04-16T07:24:00Z</cp:lastPrinted>
  <dcterms:created xsi:type="dcterms:W3CDTF">2021-05-05T08:57:00Z</dcterms:created>
  <dcterms:modified xsi:type="dcterms:W3CDTF">2021-05-05T08:57:00Z</dcterms:modified>
</cp:coreProperties>
</file>