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93" w:rsidRP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1C143E" w:rsidRP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C143E">
        <w:rPr>
          <w:rFonts w:ascii="Times New Roman" w:hAnsi="Times New Roman" w:cs="Times New Roman"/>
          <w:sz w:val="28"/>
          <w:szCs w:val="28"/>
        </w:rPr>
        <w:t xml:space="preserve">о розпорядження голови </w:t>
      </w:r>
    </w:p>
    <w:p w:rsid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>облдержадміністрації</w:t>
      </w:r>
    </w:p>
    <w:p w:rsidR="001C143E" w:rsidRDefault="00FA7232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10.03.2021 </w:t>
      </w:r>
      <w:r w:rsidR="001C143E" w:rsidRPr="001C143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17-к</w:t>
      </w:r>
    </w:p>
    <w:p w:rsid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1C143E" w:rsidRDefault="001C143E" w:rsidP="001C143E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1C143E" w:rsidRPr="00315643" w:rsidRDefault="001C143E" w:rsidP="001C1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43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1C143E" w:rsidRPr="00315643" w:rsidRDefault="001C143E" w:rsidP="001C1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43">
        <w:rPr>
          <w:rFonts w:ascii="Times New Roman" w:hAnsi="Times New Roman" w:cs="Times New Roman"/>
          <w:b/>
          <w:sz w:val="28"/>
          <w:szCs w:val="28"/>
        </w:rPr>
        <w:t>комісії з припинення юридичної особи публічного права –</w:t>
      </w:r>
    </w:p>
    <w:p w:rsidR="001C143E" w:rsidRPr="00315643" w:rsidRDefault="001C143E" w:rsidP="001C1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643">
        <w:rPr>
          <w:rFonts w:ascii="Times New Roman" w:hAnsi="Times New Roman" w:cs="Times New Roman"/>
          <w:b/>
          <w:sz w:val="28"/>
          <w:szCs w:val="28"/>
        </w:rPr>
        <w:t>управління охорони здоров’я Рівненської  обласної державної адміністрації</w:t>
      </w:r>
    </w:p>
    <w:p w:rsidR="001C143E" w:rsidRDefault="001C143E" w:rsidP="001C1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310"/>
        <w:gridCol w:w="4376"/>
      </w:tblGrid>
      <w:tr w:rsidR="001C143E" w:rsidTr="001C143E">
        <w:tc>
          <w:tcPr>
            <w:tcW w:w="4943" w:type="dxa"/>
          </w:tcPr>
          <w:p w:rsidR="001C143E" w:rsidRDefault="00BB5705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ВІВСЯННИК</w:t>
            </w:r>
          </w:p>
          <w:p w:rsidR="00BB5705" w:rsidRDefault="00BB5705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Михайлович</w:t>
            </w:r>
          </w:p>
        </w:tc>
        <w:tc>
          <w:tcPr>
            <w:tcW w:w="310" w:type="dxa"/>
          </w:tcPr>
          <w:p w:rsidR="001C143E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76" w:type="dxa"/>
          </w:tcPr>
          <w:p w:rsidR="001C143E" w:rsidRDefault="00BB5705" w:rsidP="00FA7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="00FA723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061E9">
              <w:rPr>
                <w:rFonts w:ascii="Times New Roman" w:hAnsi="Times New Roman" w:cs="Times New Roman"/>
                <w:sz w:val="28"/>
                <w:szCs w:val="28"/>
              </w:rPr>
              <w:t>, 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народження </w:t>
            </w:r>
            <w:r w:rsidR="00FA72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голова комісії</w:t>
            </w:r>
          </w:p>
        </w:tc>
      </w:tr>
      <w:tr w:rsidR="001C143E" w:rsidTr="001C143E">
        <w:tc>
          <w:tcPr>
            <w:tcW w:w="9629" w:type="dxa"/>
            <w:gridSpan w:val="3"/>
          </w:tcPr>
          <w:p w:rsidR="001C143E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43E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</w:t>
            </w:r>
            <w:r w:rsidR="003156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C143E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3E" w:rsidTr="001C143E">
        <w:tc>
          <w:tcPr>
            <w:tcW w:w="4943" w:type="dxa"/>
          </w:tcPr>
          <w:p w:rsidR="001C143E" w:rsidRDefault="00BB5705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</w:t>
            </w:r>
          </w:p>
          <w:p w:rsidR="00BB5705" w:rsidRDefault="00BB5705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Миколаївна</w:t>
            </w:r>
          </w:p>
          <w:p w:rsidR="00BB5705" w:rsidRDefault="00BB5705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C143E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1C143E" w:rsidRDefault="00BB5705" w:rsidP="00BB5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="00334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23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дата народження </w:t>
            </w:r>
          </w:p>
          <w:p w:rsidR="00927BDF" w:rsidRDefault="00927BDF" w:rsidP="00BB5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5AB" w:rsidTr="001C143E">
        <w:tc>
          <w:tcPr>
            <w:tcW w:w="4943" w:type="dxa"/>
          </w:tcPr>
          <w:p w:rsidR="00B705AB" w:rsidRDefault="00B705AB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ВОЛЧКО</w:t>
            </w:r>
          </w:p>
          <w:p w:rsidR="00B705AB" w:rsidRPr="00B705AB" w:rsidRDefault="00B705AB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Петрович</w:t>
            </w:r>
          </w:p>
        </w:tc>
        <w:tc>
          <w:tcPr>
            <w:tcW w:w="310" w:type="dxa"/>
          </w:tcPr>
          <w:p w:rsidR="00B705AB" w:rsidRDefault="00B705AB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B705AB" w:rsidRDefault="00B705AB" w:rsidP="00B70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="00FA723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дата народження </w:t>
            </w:r>
          </w:p>
          <w:p w:rsidR="00B705AB" w:rsidRDefault="00B705AB" w:rsidP="00BB5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3E" w:rsidTr="001C143E">
        <w:tc>
          <w:tcPr>
            <w:tcW w:w="4943" w:type="dxa"/>
          </w:tcPr>
          <w:p w:rsidR="001C143E" w:rsidRDefault="00BB5705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РАЧИНСЬКА</w:t>
            </w:r>
          </w:p>
          <w:p w:rsidR="00BB5705" w:rsidRDefault="00BB5705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Володимирівна</w:t>
            </w:r>
          </w:p>
          <w:p w:rsidR="00BB5705" w:rsidRDefault="00BB5705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C143E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1C143E" w:rsidRDefault="00BB5705" w:rsidP="00BB5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="00FA723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дата народження </w:t>
            </w:r>
          </w:p>
          <w:p w:rsidR="00927BDF" w:rsidRDefault="00927BDF" w:rsidP="00BB5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43E" w:rsidTr="001C143E">
        <w:tc>
          <w:tcPr>
            <w:tcW w:w="4943" w:type="dxa"/>
          </w:tcPr>
          <w:p w:rsidR="001C143E" w:rsidRDefault="00BB5705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ЛУЦИК</w:t>
            </w:r>
          </w:p>
          <w:p w:rsidR="00BB5705" w:rsidRDefault="00BB5705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Васильович</w:t>
            </w:r>
          </w:p>
          <w:p w:rsidR="00BB5705" w:rsidRDefault="00BB5705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C143E" w:rsidRDefault="001C143E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1C143E" w:rsidRDefault="00BB5705" w:rsidP="00BB5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="00FA723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дата народження </w:t>
            </w:r>
          </w:p>
          <w:p w:rsidR="00927BDF" w:rsidRDefault="00927BDF" w:rsidP="00BB5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705" w:rsidTr="001C143E">
        <w:tc>
          <w:tcPr>
            <w:tcW w:w="4943" w:type="dxa"/>
          </w:tcPr>
          <w:p w:rsidR="00BB5705" w:rsidRDefault="00BB5705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Місцезнаходження комісії:</w:t>
            </w:r>
          </w:p>
        </w:tc>
        <w:tc>
          <w:tcPr>
            <w:tcW w:w="310" w:type="dxa"/>
          </w:tcPr>
          <w:p w:rsidR="00BB5705" w:rsidRDefault="00BB5705" w:rsidP="001C1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BB5705" w:rsidRDefault="00BB5705" w:rsidP="00BB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16 Липня , будинок 38, місто Рівне, 33028</w:t>
            </w:r>
          </w:p>
        </w:tc>
      </w:tr>
    </w:tbl>
    <w:p w:rsidR="001C143E" w:rsidRDefault="001C143E" w:rsidP="001C1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143E" w:rsidRDefault="001C143E" w:rsidP="001C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роботи з</w:t>
      </w:r>
    </w:p>
    <w:p w:rsidR="001C143E" w:rsidRPr="001C143E" w:rsidRDefault="001C143E" w:rsidP="001C1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персоналом апарату адміністрації</w:t>
      </w:r>
      <w:r w:rsidR="001B3207">
        <w:rPr>
          <w:rFonts w:ascii="Times New Roman" w:hAnsi="Times New Roman" w:cs="Times New Roman"/>
          <w:sz w:val="28"/>
          <w:szCs w:val="28"/>
        </w:rPr>
        <w:tab/>
      </w:r>
      <w:r w:rsidR="001B3207">
        <w:rPr>
          <w:rFonts w:ascii="Times New Roman" w:hAnsi="Times New Roman" w:cs="Times New Roman"/>
          <w:sz w:val="28"/>
          <w:szCs w:val="28"/>
        </w:rPr>
        <w:tab/>
      </w:r>
      <w:r w:rsidR="001B3207">
        <w:rPr>
          <w:rFonts w:ascii="Times New Roman" w:hAnsi="Times New Roman" w:cs="Times New Roman"/>
          <w:sz w:val="28"/>
          <w:szCs w:val="28"/>
        </w:rPr>
        <w:tab/>
      </w:r>
      <w:r w:rsidR="001B3207">
        <w:rPr>
          <w:rFonts w:ascii="Times New Roman" w:hAnsi="Times New Roman" w:cs="Times New Roman"/>
          <w:sz w:val="28"/>
          <w:szCs w:val="28"/>
        </w:rPr>
        <w:tab/>
        <w:t>Руслана БРИКОВЕЦЬ</w:t>
      </w:r>
    </w:p>
    <w:sectPr w:rsidR="001C143E" w:rsidRPr="001C14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3E"/>
    <w:rsid w:val="001B3207"/>
    <w:rsid w:val="001C143E"/>
    <w:rsid w:val="002B1493"/>
    <w:rsid w:val="00315643"/>
    <w:rsid w:val="00334190"/>
    <w:rsid w:val="006061E9"/>
    <w:rsid w:val="00927BDF"/>
    <w:rsid w:val="00B705AB"/>
    <w:rsid w:val="00BB5705"/>
    <w:rsid w:val="00C03D14"/>
    <w:rsid w:val="00D009F1"/>
    <w:rsid w:val="00FA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1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Котик</dc:creator>
  <cp:lastModifiedBy>Лісова</cp:lastModifiedBy>
  <cp:revision>2</cp:revision>
  <cp:lastPrinted>2021-03-09T15:39:00Z</cp:lastPrinted>
  <dcterms:created xsi:type="dcterms:W3CDTF">2021-03-16T10:11:00Z</dcterms:created>
  <dcterms:modified xsi:type="dcterms:W3CDTF">2021-03-16T10:11:00Z</dcterms:modified>
</cp:coreProperties>
</file>