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3"/>
        <w:gridCol w:w="5242"/>
        <w:gridCol w:w="65"/>
        <w:gridCol w:w="2627"/>
        <w:gridCol w:w="2417"/>
        <w:gridCol w:w="1843"/>
      </w:tblGrid>
      <w:tr w:rsidR="00F57AA0" w:rsidRPr="00D94D78" w:rsidTr="004F1E99">
        <w:trPr>
          <w:trHeight w:val="300"/>
        </w:trPr>
        <w:tc>
          <w:tcPr>
            <w:tcW w:w="15167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:rsidR="00F57AA0" w:rsidRDefault="00F57AA0" w:rsidP="002D3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                                                                                                                                                          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46"/>
              <w:gridCol w:w="4095"/>
            </w:tblGrid>
            <w:tr w:rsidR="00D82A7B" w:rsidTr="00683CFD">
              <w:trPr>
                <w:trHeight w:val="992"/>
              </w:trPr>
              <w:tc>
                <w:tcPr>
                  <w:tcW w:w="10846" w:type="dxa"/>
                </w:tcPr>
                <w:p w:rsidR="00D82A7B" w:rsidRDefault="00D82A7B" w:rsidP="002D3B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4095" w:type="dxa"/>
                </w:tcPr>
                <w:p w:rsidR="005250FE" w:rsidRPr="00EA1697" w:rsidRDefault="005250FE" w:rsidP="005250FE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EA1697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  <w:t>Додаток</w:t>
                  </w:r>
                </w:p>
                <w:p w:rsidR="005250FE" w:rsidRPr="00EA1697" w:rsidRDefault="005250FE" w:rsidP="005250FE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EA1697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  <w:t>до розпорядження голови</w:t>
                  </w:r>
                </w:p>
                <w:p w:rsidR="005250FE" w:rsidRPr="00EA1697" w:rsidRDefault="005250FE" w:rsidP="005250FE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EA1697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  <w:t>облдержадміністрації</w:t>
                  </w:r>
                </w:p>
                <w:p w:rsidR="005250FE" w:rsidRPr="000E58BD" w:rsidRDefault="000E58BD" w:rsidP="005250FE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lang w:val="ru-RU" w:eastAsia="uk-UA"/>
                    </w:rPr>
                  </w:pPr>
                  <w:r w:rsidRPr="000E58BD">
                    <w:rPr>
                      <w:rFonts w:ascii="Times New Roman" w:hAnsi="Times New Roman"/>
                      <w:bCs/>
                      <w:color w:val="000000"/>
                      <w:lang w:val="ru-RU" w:eastAsia="uk-UA"/>
                    </w:rPr>
                    <w:t>16.02.</w:t>
                  </w:r>
                  <w:r>
                    <w:rPr>
                      <w:rFonts w:ascii="Times New Roman" w:hAnsi="Times New Roman"/>
                      <w:bCs/>
                      <w:color w:val="000000"/>
                      <w:lang w:val="en-US" w:eastAsia="uk-UA"/>
                    </w:rPr>
                    <w:t xml:space="preserve">2021 </w:t>
                  </w:r>
                  <w:r w:rsidR="005250FE">
                    <w:rPr>
                      <w:rFonts w:ascii="Times New Roman" w:hAnsi="Times New Roman"/>
                      <w:bCs/>
                      <w:color w:val="000000"/>
                      <w:lang w:eastAsia="uk-UA"/>
                    </w:rPr>
                    <w:t>№</w:t>
                  </w:r>
                  <w:r w:rsidRPr="000E58BD">
                    <w:rPr>
                      <w:rFonts w:ascii="Times New Roman" w:hAnsi="Times New Roman"/>
                      <w:bCs/>
                      <w:color w:val="000000"/>
                      <w:lang w:val="ru-RU" w:eastAsia="uk-UA"/>
                    </w:rPr>
                    <w:t xml:space="preserve"> 111</w:t>
                  </w:r>
                </w:p>
                <w:p w:rsidR="00D82A7B" w:rsidRDefault="00D82A7B" w:rsidP="005250FE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lang w:eastAsia="uk-UA"/>
                    </w:rPr>
                  </w:pPr>
                </w:p>
              </w:tc>
            </w:tr>
          </w:tbl>
          <w:p w:rsidR="00D82A7B" w:rsidRPr="00D94D78" w:rsidRDefault="00D82A7B" w:rsidP="002D3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  <w:p w:rsidR="005250FE" w:rsidRDefault="005250FE" w:rsidP="00525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250F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ЗМІНИ  </w:t>
            </w:r>
          </w:p>
          <w:p w:rsidR="005250FE" w:rsidRPr="005250FE" w:rsidRDefault="005250FE" w:rsidP="00525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до </w:t>
            </w:r>
            <w:r w:rsidRPr="005250F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Обласної програми з запобігання поширенню, діагностики та лікування на території Рівненської області коронавірусу СOVID-19 на 2021 рік                                                                                                                             </w:t>
            </w:r>
          </w:p>
          <w:p w:rsidR="005250FE" w:rsidRDefault="005250FE" w:rsidP="005250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  <w:p w:rsidR="005250FE" w:rsidRDefault="005250FE" w:rsidP="005250FE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5250F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Додаток 2 до Програми викласти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в такій редакції:</w:t>
            </w:r>
          </w:p>
          <w:p w:rsidR="005250FE" w:rsidRDefault="005250FE" w:rsidP="005250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lang w:eastAsia="uk-UA"/>
              </w:rPr>
              <w:t xml:space="preserve">                                                                                                                                                                       «</w:t>
            </w:r>
            <w:r w:rsidRPr="00D94D78">
              <w:rPr>
                <w:rFonts w:ascii="Times New Roman" w:hAnsi="Times New Roman"/>
                <w:bCs/>
                <w:color w:val="000000"/>
                <w:lang w:eastAsia="uk-UA"/>
              </w:rPr>
              <w:t>Додаток 2 до Програм</w:t>
            </w:r>
            <w:r>
              <w:rPr>
                <w:rFonts w:ascii="Times New Roman" w:hAnsi="Times New Roman"/>
                <w:bCs/>
                <w:color w:val="000000"/>
                <w:lang w:eastAsia="uk-UA"/>
              </w:rPr>
              <w:t>и</w:t>
            </w:r>
          </w:p>
          <w:p w:rsidR="001E2CD2" w:rsidRDefault="001E2CD2" w:rsidP="002D3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AA0" w:rsidRPr="00173CD7" w:rsidRDefault="005B5933" w:rsidP="002D3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3CD7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="00F57AA0" w:rsidRPr="00173C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авдання і заходи щодо виконання </w:t>
            </w:r>
            <w:r w:rsidR="00370724" w:rsidRPr="00173CD7">
              <w:rPr>
                <w:rFonts w:ascii="Times New Roman" w:hAnsi="Times New Roman"/>
                <w:b/>
                <w:bCs/>
                <w:sz w:val="28"/>
                <w:szCs w:val="28"/>
              </w:rPr>
              <w:t>Обласної п</w:t>
            </w:r>
            <w:r w:rsidR="00F57AA0" w:rsidRPr="00173C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рограми з запобігання поширенню, діагностики та лікування на території Рівненської області коронавірусу COVID-19 на 2021 рік </w:t>
            </w:r>
          </w:p>
          <w:p w:rsidR="00173CD7" w:rsidRPr="00D94D78" w:rsidRDefault="00173CD7" w:rsidP="002D3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F57AA0" w:rsidRPr="00D94D78" w:rsidTr="00F474DB">
        <w:trPr>
          <w:trHeight w:val="300"/>
        </w:trPr>
        <w:tc>
          <w:tcPr>
            <w:tcW w:w="2973" w:type="dxa"/>
            <w:shd w:val="clear" w:color="000000" w:fill="FFFFFF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Завдання Програми</w:t>
            </w:r>
          </w:p>
        </w:tc>
        <w:tc>
          <w:tcPr>
            <w:tcW w:w="5242" w:type="dxa"/>
            <w:shd w:val="clear" w:color="000000" w:fill="FFFFFF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Заходи Програми</w:t>
            </w:r>
          </w:p>
        </w:tc>
        <w:tc>
          <w:tcPr>
            <w:tcW w:w="2692" w:type="dxa"/>
            <w:gridSpan w:val="2"/>
            <w:shd w:val="clear" w:color="000000" w:fill="FFFFFF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Виконавці</w:t>
            </w:r>
          </w:p>
        </w:tc>
        <w:tc>
          <w:tcPr>
            <w:tcW w:w="2417" w:type="dxa"/>
            <w:shd w:val="clear" w:color="000000" w:fill="FFFFFF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Джерела фінансування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Обсяг фінансування, тис. гривень</w:t>
            </w:r>
          </w:p>
        </w:tc>
      </w:tr>
      <w:tr w:rsidR="00F57AA0" w:rsidRPr="00D94D78" w:rsidTr="00F474DB">
        <w:trPr>
          <w:trHeight w:val="1800"/>
        </w:trPr>
        <w:tc>
          <w:tcPr>
            <w:tcW w:w="2973" w:type="dxa"/>
            <w:vMerge w:val="restart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1. Зменшення ризику передачі COVID-19 серед медичних працівників закладів охорони здоров’я області</w:t>
            </w:r>
          </w:p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242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1) забезпечення медичних працівників засобами індивідуально</w:t>
            </w:r>
            <w:r w:rsidR="00B86CE6" w:rsidRPr="00D94D78">
              <w:rPr>
                <w:rFonts w:ascii="Times New Roman" w:hAnsi="Times New Roman"/>
                <w:color w:val="000000"/>
                <w:lang w:eastAsia="uk-UA"/>
              </w:rPr>
              <w:t>го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 захисту (ЗІЗ)</w:t>
            </w:r>
          </w:p>
        </w:tc>
        <w:tc>
          <w:tcPr>
            <w:tcW w:w="2692" w:type="dxa"/>
            <w:gridSpan w:val="2"/>
            <w:vAlign w:val="center"/>
          </w:tcPr>
          <w:p w:rsidR="00F57AA0" w:rsidRPr="00D94D78" w:rsidRDefault="00F57AA0" w:rsidP="000A05F7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управління охорони здоров'я облдержадміністрації, комунальне підприємство «Обласний центр громадського здоров’я» Рівненської обласної ради,                              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417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noWrap/>
          </w:tcPr>
          <w:p w:rsidR="00F57AA0" w:rsidRPr="00D94D78" w:rsidRDefault="00F57AA0" w:rsidP="00D96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6 000,0</w:t>
            </w:r>
          </w:p>
        </w:tc>
      </w:tr>
      <w:tr w:rsidR="00F57AA0" w:rsidRPr="00D94D78" w:rsidTr="00F474DB">
        <w:trPr>
          <w:trHeight w:val="300"/>
        </w:trPr>
        <w:tc>
          <w:tcPr>
            <w:tcW w:w="2973" w:type="dxa"/>
            <w:vMerge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242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2) забезпечення дезінфікуючими розчинами</w:t>
            </w:r>
          </w:p>
        </w:tc>
        <w:tc>
          <w:tcPr>
            <w:tcW w:w="2692" w:type="dxa"/>
            <w:gridSpan w:val="2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управління охорони здоров'я облдержадміністрації, комунальне підприємство «Обласний центр громадського здоров’я» Рівненської обласної ради,                          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417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noWrap/>
          </w:tcPr>
          <w:p w:rsidR="00F57AA0" w:rsidRPr="00D94D78" w:rsidRDefault="00F57AA0" w:rsidP="00D96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2 000,0</w:t>
            </w:r>
          </w:p>
        </w:tc>
      </w:tr>
      <w:tr w:rsidR="00F57AA0" w:rsidRPr="00D94D78" w:rsidTr="00F474DB">
        <w:trPr>
          <w:trHeight w:val="300"/>
        </w:trPr>
        <w:tc>
          <w:tcPr>
            <w:tcW w:w="2973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Разом:</w:t>
            </w:r>
          </w:p>
        </w:tc>
        <w:tc>
          <w:tcPr>
            <w:tcW w:w="12194" w:type="dxa"/>
            <w:gridSpan w:val="5"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8 000, 0</w:t>
            </w:r>
          </w:p>
        </w:tc>
      </w:tr>
      <w:tr w:rsidR="00F57AA0" w:rsidRPr="00D94D78" w:rsidTr="00F474DB">
        <w:trPr>
          <w:trHeight w:val="1200"/>
        </w:trPr>
        <w:tc>
          <w:tcPr>
            <w:tcW w:w="2973" w:type="dxa"/>
            <w:vMerge w:val="restart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2. Проведення обстеження населення на COVID-19</w:t>
            </w:r>
          </w:p>
        </w:tc>
        <w:tc>
          <w:tcPr>
            <w:tcW w:w="5242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1) придбання тест-систем 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br/>
              <w:t xml:space="preserve">для діагностики на COVID-19 </w:t>
            </w:r>
          </w:p>
        </w:tc>
        <w:tc>
          <w:tcPr>
            <w:tcW w:w="2692" w:type="dxa"/>
            <w:gridSpan w:val="2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управління охорони здоров'я облдержадміністрації, комунальне підприємство «Обласний центр громадського здоров’я» Рівненської обласної ради,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417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noWrap/>
          </w:tcPr>
          <w:p w:rsidR="00F57AA0" w:rsidRPr="00D94D78" w:rsidRDefault="00F57AA0" w:rsidP="00D96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10 500,0</w:t>
            </w:r>
          </w:p>
        </w:tc>
      </w:tr>
      <w:tr w:rsidR="00F57AA0" w:rsidRPr="00D94D78" w:rsidTr="00683CFD">
        <w:trPr>
          <w:trHeight w:val="626"/>
        </w:trPr>
        <w:tc>
          <w:tcPr>
            <w:tcW w:w="2973" w:type="dxa"/>
            <w:vMerge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242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2) придбання лабораторного обладнання для діагностики на COVID-19 </w:t>
            </w:r>
          </w:p>
        </w:tc>
        <w:tc>
          <w:tcPr>
            <w:tcW w:w="2692" w:type="dxa"/>
            <w:gridSpan w:val="2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управління охорони здоров'я облдержадміністрації, комунальне підприємство «Обласний центр громадського здоров’я» Рівненської обласної ради,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417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noWrap/>
          </w:tcPr>
          <w:p w:rsidR="00F57AA0" w:rsidRPr="00D94D78" w:rsidRDefault="008C52C8" w:rsidP="00D96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2 450</w:t>
            </w:r>
            <w:r w:rsidR="00F57AA0" w:rsidRPr="00D94D78">
              <w:rPr>
                <w:rFonts w:ascii="Times New Roman" w:hAnsi="Times New Roman"/>
                <w:color w:val="000000"/>
                <w:lang w:eastAsia="uk-UA"/>
              </w:rPr>
              <w:t>,0</w:t>
            </w:r>
          </w:p>
        </w:tc>
      </w:tr>
      <w:tr w:rsidR="00F57AA0" w:rsidRPr="00D94D78" w:rsidTr="00F474DB">
        <w:trPr>
          <w:trHeight w:val="300"/>
        </w:trPr>
        <w:tc>
          <w:tcPr>
            <w:tcW w:w="2973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 </w:t>
            </w: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Разом:</w:t>
            </w:r>
          </w:p>
        </w:tc>
        <w:tc>
          <w:tcPr>
            <w:tcW w:w="12194" w:type="dxa"/>
            <w:gridSpan w:val="5"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1</w:t>
            </w:r>
            <w:r w:rsidR="00BA11D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2 9</w:t>
            </w: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50,0</w:t>
            </w:r>
          </w:p>
        </w:tc>
      </w:tr>
      <w:tr w:rsidR="00F57AA0" w:rsidRPr="00D94D78" w:rsidTr="00F474DB">
        <w:trPr>
          <w:trHeight w:val="900"/>
        </w:trPr>
        <w:tc>
          <w:tcPr>
            <w:tcW w:w="2973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3. Забезпечення впровадження імунізації (вакцинації) населення проти COVID-19</w:t>
            </w:r>
          </w:p>
        </w:tc>
        <w:tc>
          <w:tcPr>
            <w:tcW w:w="5242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1) забезпечення холодильним та іншим обладнанням</w:t>
            </w:r>
          </w:p>
        </w:tc>
        <w:tc>
          <w:tcPr>
            <w:tcW w:w="2692" w:type="dxa"/>
            <w:gridSpan w:val="2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управління охорони здоров'я облдержадміністрації</w:t>
            </w:r>
          </w:p>
        </w:tc>
        <w:tc>
          <w:tcPr>
            <w:tcW w:w="2417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shd w:val="clear" w:color="000000" w:fill="FFFFFF"/>
            <w:noWrap/>
          </w:tcPr>
          <w:p w:rsidR="00F57AA0" w:rsidRPr="00D94D78" w:rsidRDefault="008C52C8" w:rsidP="00D9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uk-UA"/>
              </w:rPr>
              <w:t>1</w:t>
            </w:r>
            <w:r w:rsidR="00F57AA0" w:rsidRPr="00D94D78">
              <w:rPr>
                <w:rFonts w:ascii="Times New Roman" w:hAnsi="Times New Roman"/>
                <w:bCs/>
                <w:color w:val="000000"/>
                <w:lang w:eastAsia="uk-UA"/>
              </w:rPr>
              <w:t> 000,0</w:t>
            </w:r>
          </w:p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F57AA0" w:rsidRPr="00D94D78" w:rsidTr="00F474DB">
        <w:trPr>
          <w:trHeight w:val="314"/>
        </w:trPr>
        <w:tc>
          <w:tcPr>
            <w:tcW w:w="2973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Разом:</w:t>
            </w:r>
          </w:p>
        </w:tc>
        <w:tc>
          <w:tcPr>
            <w:tcW w:w="12194" w:type="dxa"/>
            <w:gridSpan w:val="5"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 </w:t>
            </w:r>
            <w:r w:rsidR="00BA11D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1</w:t>
            </w: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000,0</w:t>
            </w:r>
          </w:p>
        </w:tc>
      </w:tr>
      <w:tr w:rsidR="00F57AA0" w:rsidRPr="00D94D78" w:rsidTr="00F474DB">
        <w:trPr>
          <w:trHeight w:val="900"/>
        </w:trPr>
        <w:tc>
          <w:tcPr>
            <w:tcW w:w="2973" w:type="dxa"/>
            <w:vMerge w:val="restart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4. Забезпечення безперервного інформування населення щодо профілактики та темпів поширення COVID-19 в Рівненській області</w:t>
            </w:r>
          </w:p>
        </w:tc>
        <w:tc>
          <w:tcPr>
            <w:tcW w:w="5242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1) розміщення та поширення інформації в друкованих засобах масової інформації</w:t>
            </w:r>
          </w:p>
        </w:tc>
        <w:tc>
          <w:tcPr>
            <w:tcW w:w="2692" w:type="dxa"/>
            <w:gridSpan w:val="2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управління охорони здоров'я облдержадміністрації</w:t>
            </w:r>
          </w:p>
        </w:tc>
        <w:tc>
          <w:tcPr>
            <w:tcW w:w="2417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noWrap/>
          </w:tcPr>
          <w:p w:rsidR="00F57AA0" w:rsidRPr="00D94D78" w:rsidRDefault="00F57AA0" w:rsidP="00D96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200,0</w:t>
            </w:r>
          </w:p>
        </w:tc>
      </w:tr>
      <w:tr w:rsidR="00F57AA0" w:rsidRPr="00D94D78" w:rsidTr="00F474DB">
        <w:trPr>
          <w:trHeight w:val="1591"/>
        </w:trPr>
        <w:tc>
          <w:tcPr>
            <w:tcW w:w="2973" w:type="dxa"/>
            <w:vMerge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242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2) трансляція відеороликів на </w:t>
            </w:r>
            <w:proofErr w:type="spellStart"/>
            <w:r w:rsidRPr="00D94D78">
              <w:rPr>
                <w:rFonts w:ascii="Times New Roman" w:hAnsi="Times New Roman"/>
                <w:color w:val="000000"/>
                <w:lang w:eastAsia="uk-UA"/>
              </w:rPr>
              <w:t>теле</w:t>
            </w:r>
            <w:proofErr w:type="spellEnd"/>
            <w:r w:rsidRPr="00D94D78">
              <w:rPr>
                <w:rFonts w:ascii="Times New Roman" w:hAnsi="Times New Roman"/>
                <w:color w:val="000000"/>
                <w:lang w:eastAsia="uk-UA"/>
              </w:rPr>
              <w:t>- та радіоканалах</w:t>
            </w:r>
          </w:p>
        </w:tc>
        <w:tc>
          <w:tcPr>
            <w:tcW w:w="2692" w:type="dxa"/>
            <w:gridSpan w:val="2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управління охорони здоров'я облдержадміністрації</w:t>
            </w:r>
          </w:p>
        </w:tc>
        <w:tc>
          <w:tcPr>
            <w:tcW w:w="2417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noWrap/>
          </w:tcPr>
          <w:p w:rsidR="00F57AA0" w:rsidRPr="00D94D78" w:rsidRDefault="00F57AA0" w:rsidP="00D96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200,0</w:t>
            </w:r>
          </w:p>
        </w:tc>
      </w:tr>
      <w:tr w:rsidR="00F474DB" w:rsidRPr="00D94D78" w:rsidTr="00F474DB">
        <w:trPr>
          <w:trHeight w:val="256"/>
        </w:trPr>
        <w:tc>
          <w:tcPr>
            <w:tcW w:w="2973" w:type="dxa"/>
            <w:vAlign w:val="center"/>
          </w:tcPr>
          <w:p w:rsidR="00F474DB" w:rsidRPr="00D94D78" w:rsidRDefault="00F474DB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Разом:</w:t>
            </w:r>
          </w:p>
        </w:tc>
        <w:tc>
          <w:tcPr>
            <w:tcW w:w="12194" w:type="dxa"/>
            <w:gridSpan w:val="5"/>
            <w:noWrap/>
            <w:vAlign w:val="center"/>
          </w:tcPr>
          <w:p w:rsidR="00F474DB" w:rsidRPr="00D94D78" w:rsidRDefault="00F474DB" w:rsidP="004B7D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 </w:t>
            </w: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400,0</w:t>
            </w:r>
          </w:p>
        </w:tc>
      </w:tr>
      <w:tr w:rsidR="00F474DB" w:rsidRPr="00D94D78" w:rsidTr="00683CFD">
        <w:trPr>
          <w:trHeight w:val="58"/>
        </w:trPr>
        <w:tc>
          <w:tcPr>
            <w:tcW w:w="2973" w:type="dxa"/>
            <w:vAlign w:val="center"/>
          </w:tcPr>
          <w:p w:rsidR="00F474DB" w:rsidRPr="00D94D78" w:rsidRDefault="00F474DB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5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t>. З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абезпечення кисневими точками ліжок в 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t>заклад</w:t>
            </w:r>
            <w:r>
              <w:rPr>
                <w:rFonts w:ascii="Times New Roman" w:hAnsi="Times New Roman"/>
                <w:color w:val="000000"/>
                <w:lang w:eastAsia="uk-UA"/>
              </w:rPr>
              <w:t>ах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 охорони здоров’я області</w:t>
            </w:r>
            <w:r w:rsidR="009019AF">
              <w:rPr>
                <w:rFonts w:ascii="Times New Roman" w:hAnsi="Times New Roman"/>
                <w:color w:val="000000"/>
                <w:lang w:eastAsia="uk-UA"/>
              </w:rPr>
              <w:t xml:space="preserve">, що надають допомогу </w:t>
            </w:r>
            <w:r w:rsidR="00173CD7">
              <w:rPr>
                <w:rFonts w:ascii="Times New Roman" w:hAnsi="Times New Roman"/>
                <w:color w:val="000000"/>
                <w:lang w:eastAsia="uk-UA"/>
              </w:rPr>
              <w:t xml:space="preserve">хворим на </w:t>
            </w:r>
            <w:r w:rsidR="00173CD7" w:rsidRPr="00173CD7">
              <w:rPr>
                <w:rFonts w:ascii="Times New Roman" w:hAnsi="Times New Roman"/>
                <w:color w:val="000000"/>
                <w:lang w:eastAsia="uk-UA"/>
              </w:rPr>
              <w:t>гостру респіраторну хворобу, спричинену коронавірусом COVID-19</w:t>
            </w:r>
          </w:p>
          <w:p w:rsidR="00F474DB" w:rsidRPr="00D94D78" w:rsidRDefault="00F474DB" w:rsidP="00F474DB">
            <w:pPr>
              <w:rPr>
                <w:rFonts w:ascii="Times New Roman" w:hAnsi="Times New Roman"/>
                <w:color w:val="000000"/>
                <w:lang w:eastAsia="uk-UA"/>
              </w:rPr>
            </w:pPr>
          </w:p>
          <w:p w:rsidR="00F474DB" w:rsidRPr="00D94D78" w:rsidRDefault="00F474DB" w:rsidP="00F474DB">
            <w:pPr>
              <w:rPr>
                <w:rFonts w:ascii="Times New Roman" w:hAnsi="Times New Roman"/>
                <w:color w:val="000000"/>
                <w:lang w:eastAsia="uk-UA"/>
              </w:rPr>
            </w:pPr>
          </w:p>
          <w:p w:rsidR="00F474DB" w:rsidRDefault="00F474DB" w:rsidP="00F474DB">
            <w:pPr>
              <w:rPr>
                <w:rFonts w:ascii="Times New Roman" w:hAnsi="Times New Roman"/>
                <w:lang w:val="en-US" w:eastAsia="uk-UA"/>
              </w:rPr>
            </w:pPr>
          </w:p>
          <w:p w:rsidR="000E58BD" w:rsidRPr="000E58BD" w:rsidRDefault="000E58BD" w:rsidP="00F474DB">
            <w:pPr>
              <w:rPr>
                <w:rFonts w:ascii="Times New Roman" w:hAnsi="Times New Roman"/>
                <w:lang w:val="en-US" w:eastAsia="uk-UA"/>
              </w:rPr>
            </w:pPr>
            <w:bookmarkStart w:id="0" w:name="_GoBack"/>
            <w:bookmarkEnd w:id="0"/>
          </w:p>
        </w:tc>
        <w:tc>
          <w:tcPr>
            <w:tcW w:w="5307" w:type="dxa"/>
            <w:gridSpan w:val="2"/>
            <w:noWrap/>
            <w:vAlign w:val="center"/>
          </w:tcPr>
          <w:p w:rsidR="00F474DB" w:rsidRPr="00D94D78" w:rsidRDefault="00F474DB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1) забезпечення</w:t>
            </w:r>
            <w:r w:rsidRPr="00770B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770B7A">
              <w:rPr>
                <w:rFonts w:ascii="Times New Roman" w:hAnsi="Times New Roman"/>
              </w:rPr>
              <w:t>онцентратор</w:t>
            </w:r>
            <w:r>
              <w:rPr>
                <w:rFonts w:ascii="Times New Roman" w:hAnsi="Times New Roman"/>
              </w:rPr>
              <w:t>ами</w:t>
            </w:r>
            <w:r w:rsidRPr="00770B7A">
              <w:rPr>
                <w:rFonts w:ascii="Times New Roman" w:hAnsi="Times New Roman"/>
              </w:rPr>
              <w:t xml:space="preserve"> кисню для медичного використання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 заклад</w:t>
            </w:r>
            <w:r>
              <w:rPr>
                <w:rFonts w:ascii="Times New Roman" w:hAnsi="Times New Roman"/>
                <w:color w:val="000000"/>
                <w:lang w:eastAsia="uk-UA"/>
              </w:rPr>
              <w:t>ів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 охорони здоров’я області</w:t>
            </w:r>
          </w:p>
        </w:tc>
        <w:tc>
          <w:tcPr>
            <w:tcW w:w="2627" w:type="dxa"/>
            <w:vAlign w:val="center"/>
          </w:tcPr>
          <w:p w:rsidR="00F474DB" w:rsidRPr="00D94D78" w:rsidRDefault="00F474DB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управління охорони здоров'я облдержадміністрації, комунальне підприємство «Обласний центр громадського здоров’я» Рівненської обласної ради,                              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417" w:type="dxa"/>
          </w:tcPr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</w:tcPr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1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t> 0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5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t>0,0</w:t>
            </w:r>
          </w:p>
        </w:tc>
      </w:tr>
      <w:tr w:rsidR="00F474DB" w:rsidRPr="00D94D78" w:rsidTr="00286052">
        <w:trPr>
          <w:trHeight w:val="256"/>
        </w:trPr>
        <w:tc>
          <w:tcPr>
            <w:tcW w:w="2973" w:type="dxa"/>
            <w:vAlign w:val="center"/>
          </w:tcPr>
          <w:p w:rsidR="00173CD7" w:rsidRPr="00D94D78" w:rsidRDefault="00F474DB" w:rsidP="00173CD7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6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. Проведення </w:t>
            </w:r>
            <w:proofErr w:type="spellStart"/>
            <w:r>
              <w:rPr>
                <w:rFonts w:ascii="Times New Roman" w:hAnsi="Times New Roman"/>
                <w:color w:val="000000"/>
                <w:lang w:eastAsia="uk-UA"/>
              </w:rPr>
              <w:t>рентген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t>обстеження</w:t>
            </w:r>
            <w:proofErr w:type="spellEnd"/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 населення на COVID-19</w:t>
            </w:r>
            <w:r w:rsidR="009019AF">
              <w:rPr>
                <w:rFonts w:ascii="Times New Roman" w:hAnsi="Times New Roman"/>
                <w:color w:val="000000"/>
                <w:lang w:eastAsia="uk-UA"/>
              </w:rPr>
              <w:t xml:space="preserve">, що перехворіло </w:t>
            </w:r>
            <w:r w:rsidR="00173CD7">
              <w:rPr>
                <w:rFonts w:ascii="Times New Roman" w:hAnsi="Times New Roman"/>
                <w:color w:val="000000"/>
                <w:lang w:eastAsia="uk-UA"/>
              </w:rPr>
              <w:t xml:space="preserve">на </w:t>
            </w:r>
            <w:r w:rsidR="00173CD7" w:rsidRPr="00173CD7">
              <w:rPr>
                <w:rFonts w:ascii="Times New Roman" w:hAnsi="Times New Roman"/>
                <w:color w:val="000000"/>
                <w:lang w:eastAsia="uk-UA"/>
              </w:rPr>
              <w:t>гостру респіраторну хворобу, спричинену коронавірусом COVID-19</w:t>
            </w:r>
          </w:p>
          <w:p w:rsidR="00F474DB" w:rsidRPr="00D94D78" w:rsidRDefault="00F474DB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307" w:type="dxa"/>
            <w:gridSpan w:val="2"/>
            <w:noWrap/>
            <w:vAlign w:val="center"/>
          </w:tcPr>
          <w:p w:rsidR="00F474DB" w:rsidRPr="00D94D78" w:rsidRDefault="00F474DB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1) забезпечення </w:t>
            </w:r>
            <w:r>
              <w:rPr>
                <w:rFonts w:ascii="Times New Roman" w:hAnsi="Times New Roman"/>
                <w:color w:val="000000"/>
                <w:lang w:eastAsia="uk-UA"/>
              </w:rPr>
              <w:t>с</w:t>
            </w:r>
            <w:r w:rsidRPr="00AA7643">
              <w:rPr>
                <w:rFonts w:ascii="Times New Roman" w:hAnsi="Times New Roman"/>
                <w:color w:val="000000"/>
                <w:lang w:eastAsia="uk-UA"/>
              </w:rPr>
              <w:t>истема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ми </w:t>
            </w:r>
            <w:r w:rsidRPr="00AA7643">
              <w:rPr>
                <w:rFonts w:ascii="Times New Roman" w:hAnsi="Times New Roman"/>
                <w:color w:val="000000"/>
                <w:lang w:eastAsia="uk-UA"/>
              </w:rPr>
              <w:t>рентгенівськ</w:t>
            </w:r>
            <w:r>
              <w:rPr>
                <w:rFonts w:ascii="Times New Roman" w:hAnsi="Times New Roman"/>
                <w:color w:val="000000"/>
                <w:lang w:eastAsia="uk-UA"/>
              </w:rPr>
              <w:t>ими</w:t>
            </w:r>
            <w:r w:rsidR="00AB49E7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2627" w:type="dxa"/>
            <w:vAlign w:val="center"/>
          </w:tcPr>
          <w:p w:rsidR="00F474DB" w:rsidRPr="00D94D78" w:rsidRDefault="00F474DB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управління охорони здоров'я облдержадміністрації, комунальне підприємство «Обласний центр громадського здоров’я» Рівненської обласної ради,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417" w:type="dxa"/>
          </w:tcPr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</w:tcPr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3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t> 500,0</w:t>
            </w:r>
          </w:p>
        </w:tc>
      </w:tr>
      <w:tr w:rsidR="00105CB0" w:rsidRPr="00D94D78" w:rsidTr="00F474DB">
        <w:trPr>
          <w:trHeight w:val="256"/>
        </w:trPr>
        <w:tc>
          <w:tcPr>
            <w:tcW w:w="2973" w:type="dxa"/>
            <w:vAlign w:val="center"/>
          </w:tcPr>
          <w:p w:rsidR="00105CB0" w:rsidRDefault="00105CB0" w:rsidP="004B7D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Разом:</w:t>
            </w:r>
          </w:p>
        </w:tc>
        <w:tc>
          <w:tcPr>
            <w:tcW w:w="12194" w:type="dxa"/>
            <w:gridSpan w:val="5"/>
            <w:noWrap/>
            <w:vAlign w:val="center"/>
          </w:tcPr>
          <w:p w:rsidR="00105CB0" w:rsidRPr="00D94D78" w:rsidRDefault="00F474DB" w:rsidP="004B7D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uk-UA"/>
              </w:rPr>
              <w:t>4</w:t>
            </w: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en-US" w:eastAsia="uk-UA"/>
              </w:rPr>
              <w:t>55</w:t>
            </w: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0,0</w:t>
            </w:r>
          </w:p>
        </w:tc>
      </w:tr>
      <w:tr w:rsidR="00F57AA0" w:rsidRPr="00D94D78" w:rsidTr="00B63FD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3324" w:type="dxa"/>
            <w:gridSpan w:val="5"/>
          </w:tcPr>
          <w:p w:rsidR="00F57AA0" w:rsidRPr="00D94D78" w:rsidRDefault="00F57AA0" w:rsidP="004B7D4B">
            <w:pPr>
              <w:rPr>
                <w:rFonts w:ascii="Times New Roman" w:hAnsi="Times New Roman"/>
                <w:b/>
              </w:rPr>
            </w:pPr>
            <w:r w:rsidRPr="00D94D78">
              <w:rPr>
                <w:rFonts w:ascii="Times New Roman" w:hAnsi="Times New Roman"/>
                <w:b/>
              </w:rPr>
              <w:t>Всього за Програмою:</w:t>
            </w:r>
          </w:p>
        </w:tc>
        <w:tc>
          <w:tcPr>
            <w:tcW w:w="1843" w:type="dxa"/>
          </w:tcPr>
          <w:p w:rsidR="00F57AA0" w:rsidRPr="00D94D78" w:rsidRDefault="00F57AA0" w:rsidP="004B7D4B">
            <w:pPr>
              <w:jc w:val="right"/>
              <w:rPr>
                <w:rFonts w:ascii="Times New Roman" w:hAnsi="Times New Roman"/>
                <w:b/>
              </w:rPr>
            </w:pPr>
            <w:r w:rsidRPr="00D94D78">
              <w:rPr>
                <w:rFonts w:ascii="Times New Roman" w:hAnsi="Times New Roman"/>
                <w:b/>
              </w:rPr>
              <w:t>26 900,0</w:t>
            </w:r>
          </w:p>
        </w:tc>
      </w:tr>
    </w:tbl>
    <w:p w:rsidR="00683CFD" w:rsidRDefault="002C78D5" w:rsidP="00683C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».</w:t>
      </w:r>
      <w:r>
        <w:rPr>
          <w:rFonts w:ascii="Times New Roman" w:hAnsi="Times New Roman"/>
          <w:sz w:val="28"/>
          <w:szCs w:val="28"/>
        </w:rPr>
        <w:tab/>
      </w:r>
    </w:p>
    <w:p w:rsidR="00683CFD" w:rsidRDefault="00683CFD" w:rsidP="00683C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В.о. начальника управління</w:t>
      </w:r>
    </w:p>
    <w:p w:rsidR="00F57AA0" w:rsidRPr="00B63FDF" w:rsidRDefault="00683CFD" w:rsidP="00683C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охорони здоровя адміністрації</w:t>
      </w:r>
      <w:r w:rsidR="002C78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F2F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Ігор ДОБРОВОЛЬСЬКИЙ</w:t>
      </w:r>
    </w:p>
    <w:sectPr w:rsidR="00F57AA0" w:rsidRPr="00B63FDF" w:rsidSect="00D82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709" w:bottom="851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02" w:rsidRDefault="00107402">
      <w:r>
        <w:separator/>
      </w:r>
    </w:p>
  </w:endnote>
  <w:endnote w:type="continuationSeparator" w:id="0">
    <w:p w:rsidR="00107402" w:rsidRDefault="0010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EB" w:rsidRDefault="00CA1E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EB" w:rsidRDefault="00CA1E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EB" w:rsidRDefault="00CA1E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02" w:rsidRDefault="00107402">
      <w:r>
        <w:separator/>
      </w:r>
    </w:p>
  </w:footnote>
  <w:footnote w:type="continuationSeparator" w:id="0">
    <w:p w:rsidR="00107402" w:rsidRDefault="0010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A0" w:rsidRDefault="00F57AA0" w:rsidP="00B425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7AA0" w:rsidRDefault="00F57A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A0" w:rsidRPr="00CA1EEB" w:rsidRDefault="00F57AA0" w:rsidP="00B42570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CA1EEB">
      <w:rPr>
        <w:rStyle w:val="a5"/>
        <w:rFonts w:ascii="Times New Roman" w:hAnsi="Times New Roman"/>
        <w:sz w:val="28"/>
        <w:szCs w:val="28"/>
      </w:rPr>
      <w:fldChar w:fldCharType="begin"/>
    </w:r>
    <w:r w:rsidRPr="00CA1EEB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CA1EEB">
      <w:rPr>
        <w:rStyle w:val="a5"/>
        <w:rFonts w:ascii="Times New Roman" w:hAnsi="Times New Roman"/>
        <w:sz w:val="28"/>
        <w:szCs w:val="28"/>
      </w:rPr>
      <w:fldChar w:fldCharType="separate"/>
    </w:r>
    <w:r w:rsidR="000E58BD">
      <w:rPr>
        <w:rStyle w:val="a5"/>
        <w:rFonts w:ascii="Times New Roman" w:hAnsi="Times New Roman"/>
        <w:noProof/>
        <w:sz w:val="28"/>
        <w:szCs w:val="28"/>
      </w:rPr>
      <w:t>2</w:t>
    </w:r>
    <w:r w:rsidRPr="00CA1EEB">
      <w:rPr>
        <w:rStyle w:val="a5"/>
        <w:rFonts w:ascii="Times New Roman" w:hAnsi="Times New Roman"/>
        <w:sz w:val="28"/>
        <w:szCs w:val="28"/>
      </w:rPr>
      <w:fldChar w:fldCharType="end"/>
    </w:r>
  </w:p>
  <w:p w:rsidR="00F57AA0" w:rsidRPr="00CA1EEB" w:rsidRDefault="00F57AA0">
    <w:pPr>
      <w:pStyle w:val="a3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EB" w:rsidRDefault="00CA1E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91"/>
    <w:rsid w:val="000076D7"/>
    <w:rsid w:val="00052590"/>
    <w:rsid w:val="000A05F7"/>
    <w:rsid w:val="000C1267"/>
    <w:rsid w:val="000C1B48"/>
    <w:rsid w:val="000D7D8D"/>
    <w:rsid w:val="000E58BD"/>
    <w:rsid w:val="00105CB0"/>
    <w:rsid w:val="00107402"/>
    <w:rsid w:val="00125D4D"/>
    <w:rsid w:val="0013565D"/>
    <w:rsid w:val="00173CD7"/>
    <w:rsid w:val="001831E9"/>
    <w:rsid w:val="001E2CD2"/>
    <w:rsid w:val="001E3C6E"/>
    <w:rsid w:val="00253D91"/>
    <w:rsid w:val="00282114"/>
    <w:rsid w:val="00296851"/>
    <w:rsid w:val="002C78D5"/>
    <w:rsid w:val="002D3BC5"/>
    <w:rsid w:val="002D78B6"/>
    <w:rsid w:val="00335825"/>
    <w:rsid w:val="00370724"/>
    <w:rsid w:val="00394226"/>
    <w:rsid w:val="003C4871"/>
    <w:rsid w:val="004A7601"/>
    <w:rsid w:val="004B7D4B"/>
    <w:rsid w:val="004C5B64"/>
    <w:rsid w:val="004D7E19"/>
    <w:rsid w:val="004F1E99"/>
    <w:rsid w:val="005232CB"/>
    <w:rsid w:val="005250FE"/>
    <w:rsid w:val="005B14D8"/>
    <w:rsid w:val="005B5933"/>
    <w:rsid w:val="005E29EA"/>
    <w:rsid w:val="00631151"/>
    <w:rsid w:val="00683CFD"/>
    <w:rsid w:val="006C7D16"/>
    <w:rsid w:val="006E6245"/>
    <w:rsid w:val="00793DDC"/>
    <w:rsid w:val="007D2D7C"/>
    <w:rsid w:val="008249BD"/>
    <w:rsid w:val="00824A2E"/>
    <w:rsid w:val="0082599B"/>
    <w:rsid w:val="008459B4"/>
    <w:rsid w:val="00846E8D"/>
    <w:rsid w:val="008838E2"/>
    <w:rsid w:val="008C52C8"/>
    <w:rsid w:val="008D3BBE"/>
    <w:rsid w:val="009019AF"/>
    <w:rsid w:val="009335ED"/>
    <w:rsid w:val="009C01C4"/>
    <w:rsid w:val="00A751D7"/>
    <w:rsid w:val="00A9401E"/>
    <w:rsid w:val="00AA3300"/>
    <w:rsid w:val="00AB49E7"/>
    <w:rsid w:val="00AD0D6C"/>
    <w:rsid w:val="00B42570"/>
    <w:rsid w:val="00B55E0B"/>
    <w:rsid w:val="00B63FDF"/>
    <w:rsid w:val="00B86CE6"/>
    <w:rsid w:val="00BA11D1"/>
    <w:rsid w:val="00C21852"/>
    <w:rsid w:val="00C77FEC"/>
    <w:rsid w:val="00CA1EEB"/>
    <w:rsid w:val="00CF070A"/>
    <w:rsid w:val="00D35BE9"/>
    <w:rsid w:val="00D82A7B"/>
    <w:rsid w:val="00D94D78"/>
    <w:rsid w:val="00D961B3"/>
    <w:rsid w:val="00DB457A"/>
    <w:rsid w:val="00DF2235"/>
    <w:rsid w:val="00DF2FC7"/>
    <w:rsid w:val="00E31371"/>
    <w:rsid w:val="00E3266E"/>
    <w:rsid w:val="00E4131B"/>
    <w:rsid w:val="00E507F9"/>
    <w:rsid w:val="00E560D4"/>
    <w:rsid w:val="00E75A73"/>
    <w:rsid w:val="00EA1697"/>
    <w:rsid w:val="00EE45DD"/>
    <w:rsid w:val="00F474DB"/>
    <w:rsid w:val="00F47EF2"/>
    <w:rsid w:val="00F57AA0"/>
    <w:rsid w:val="00FE1F91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F070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locked/>
    <w:rsid w:val="000C1B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955096"/>
    <w:rPr>
      <w:lang w:val="uk-UA" w:eastAsia="en-US"/>
    </w:rPr>
  </w:style>
  <w:style w:type="character" w:styleId="a5">
    <w:name w:val="page number"/>
    <w:uiPriority w:val="99"/>
    <w:locked/>
    <w:rsid w:val="000C1B48"/>
    <w:rPr>
      <w:rFonts w:cs="Times New Roman"/>
    </w:rPr>
  </w:style>
  <w:style w:type="paragraph" w:styleId="a6">
    <w:name w:val="footer"/>
    <w:basedOn w:val="a"/>
    <w:link w:val="a7"/>
    <w:uiPriority w:val="99"/>
    <w:locked/>
    <w:rsid w:val="000C1B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55096"/>
    <w:rPr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locked/>
    <w:rsid w:val="00A9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401E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39"/>
    <w:unhideWhenUsed/>
    <w:locked/>
    <w:rsid w:val="00D8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F070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locked/>
    <w:rsid w:val="000C1B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955096"/>
    <w:rPr>
      <w:lang w:val="uk-UA" w:eastAsia="en-US"/>
    </w:rPr>
  </w:style>
  <w:style w:type="character" w:styleId="a5">
    <w:name w:val="page number"/>
    <w:uiPriority w:val="99"/>
    <w:locked/>
    <w:rsid w:val="000C1B48"/>
    <w:rPr>
      <w:rFonts w:cs="Times New Roman"/>
    </w:rPr>
  </w:style>
  <w:style w:type="paragraph" w:styleId="a6">
    <w:name w:val="footer"/>
    <w:basedOn w:val="a"/>
    <w:link w:val="a7"/>
    <w:uiPriority w:val="99"/>
    <w:locked/>
    <w:rsid w:val="000C1B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55096"/>
    <w:rPr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locked/>
    <w:rsid w:val="00A9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401E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39"/>
    <w:unhideWhenUsed/>
    <w:locked/>
    <w:rsid w:val="00D8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3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2945</Words>
  <Characters>1679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Лісова</dc:creator>
  <cp:lastModifiedBy>Лісова</cp:lastModifiedBy>
  <cp:revision>2</cp:revision>
  <cp:lastPrinted>2021-02-16T10:37:00Z</cp:lastPrinted>
  <dcterms:created xsi:type="dcterms:W3CDTF">2021-02-23T10:34:00Z</dcterms:created>
  <dcterms:modified xsi:type="dcterms:W3CDTF">2021-02-23T10:34:00Z</dcterms:modified>
</cp:coreProperties>
</file>