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proofErr w:type="spellStart"/>
      <w:r w:rsidR="00661B95">
        <w:rPr>
          <w:lang w:val="ru-RU"/>
        </w:rPr>
        <w:t>Д</w:t>
      </w:r>
      <w:r w:rsidR="001620B1" w:rsidRPr="001752FF">
        <w:rPr>
          <w:lang w:val="ru-RU"/>
        </w:rPr>
        <w:t>одаток</w:t>
      </w:r>
      <w:proofErr w:type="spellEnd"/>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233E95">
        <w:rPr>
          <w:sz w:val="20"/>
          <w:szCs w:val="20"/>
        </w:rPr>
        <w:t>28</w:t>
      </w:r>
      <w:r w:rsidR="00A440BA">
        <w:rPr>
          <w:sz w:val="20"/>
          <w:szCs w:val="20"/>
        </w:rPr>
        <w:t>.</w:t>
      </w:r>
      <w:r w:rsidR="00EB2DD1">
        <w:rPr>
          <w:sz w:val="20"/>
          <w:szCs w:val="20"/>
          <w:lang w:val="ru-RU"/>
        </w:rPr>
        <w:t>0</w:t>
      </w:r>
      <w:r w:rsidR="002F4819" w:rsidRPr="00C9600B">
        <w:rPr>
          <w:sz w:val="20"/>
          <w:szCs w:val="20"/>
          <w:lang w:val="ru-RU"/>
        </w:rPr>
        <w:t>7</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proofErr w:type="spellStart"/>
      <w:r w:rsidR="000708C9">
        <w:rPr>
          <w:sz w:val="20"/>
          <w:szCs w:val="20"/>
        </w:rPr>
        <w:t>вих</w:t>
      </w:r>
      <w:proofErr w:type="spellEnd"/>
      <w:r w:rsidR="000708C9">
        <w:rPr>
          <w:sz w:val="20"/>
          <w:szCs w:val="20"/>
        </w:rPr>
        <w:t>-</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5"/>
        <w:gridCol w:w="1151"/>
        <w:gridCol w:w="974"/>
        <w:gridCol w:w="993"/>
        <w:gridCol w:w="1268"/>
        <w:gridCol w:w="887"/>
        <w:gridCol w:w="535"/>
        <w:gridCol w:w="848"/>
        <w:gridCol w:w="1500"/>
        <w:gridCol w:w="1048"/>
        <w:gridCol w:w="758"/>
        <w:gridCol w:w="523"/>
        <w:gridCol w:w="1000"/>
        <w:gridCol w:w="1980"/>
        <w:gridCol w:w="568"/>
      </w:tblGrid>
      <w:tr w:rsidR="009F783F" w:rsidRPr="009A5152" w:rsidTr="00F62B58">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F62B58">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16299F" w:rsidRPr="00B7371E" w:rsidTr="00F62B58">
        <w:trPr>
          <w:trHeight w:val="975"/>
        </w:trPr>
        <w:tc>
          <w:tcPr>
            <w:tcW w:w="170" w:type="pct"/>
            <w:shd w:val="clear" w:color="auto" w:fill="FFFFFF"/>
            <w:vAlign w:val="center"/>
          </w:tcPr>
          <w:p w:rsidR="0016299F" w:rsidRPr="00233E95" w:rsidRDefault="0016299F" w:rsidP="0016299F">
            <w:pPr>
              <w:jc w:val="center"/>
              <w:rPr>
                <w:b/>
                <w:bCs/>
                <w:sz w:val="16"/>
                <w:szCs w:val="16"/>
                <w:lang w:val="uk-UA"/>
              </w:rPr>
            </w:pPr>
            <w:r>
              <w:rPr>
                <w:b/>
                <w:bCs/>
                <w:sz w:val="16"/>
                <w:szCs w:val="16"/>
                <w:lang w:val="uk-UA"/>
              </w:rPr>
              <w:t>5090</w:t>
            </w:r>
          </w:p>
        </w:tc>
        <w:tc>
          <w:tcPr>
            <w:tcW w:w="479"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Про внесення змін</w:t>
            </w:r>
          </w:p>
        </w:tc>
        <w:tc>
          <w:tcPr>
            <w:tcW w:w="357"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№вх-3796/25</w:t>
            </w:r>
          </w:p>
        </w:tc>
        <w:tc>
          <w:tcPr>
            <w:tcW w:w="302"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308"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166"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263" w:type="pct"/>
            <w:shd w:val="clear" w:color="auto" w:fill="FFFFFF"/>
            <w:vAlign w:val="center"/>
          </w:tcPr>
          <w:p w:rsidR="0016299F" w:rsidRPr="0016299F" w:rsidRDefault="0016299F" w:rsidP="0016299F">
            <w:pPr>
              <w:jc w:val="center"/>
              <w:rPr>
                <w:bCs/>
                <w:sz w:val="16"/>
                <w:szCs w:val="16"/>
                <w:lang w:val="uk-UA"/>
              </w:rPr>
            </w:pPr>
          </w:p>
          <w:p w:rsidR="0016299F" w:rsidRPr="0016299F" w:rsidRDefault="0016299F" w:rsidP="0016299F">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Про внесення змін</w:t>
            </w:r>
          </w:p>
        </w:tc>
        <w:tc>
          <w:tcPr>
            <w:tcW w:w="32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Текстовий</w:t>
            </w:r>
          </w:p>
          <w:p w:rsidR="0016299F" w:rsidRPr="0016299F" w:rsidRDefault="0016299F" w:rsidP="0016299F">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310" w:type="pct"/>
            <w:shd w:val="clear" w:color="auto" w:fill="FFFFFF"/>
            <w:vAlign w:val="center"/>
          </w:tcPr>
          <w:p w:rsidR="0016299F" w:rsidRPr="0016299F" w:rsidRDefault="0016299F" w:rsidP="0016299F">
            <w:pPr>
              <w:jc w:val="center"/>
              <w:rPr>
                <w:bCs/>
                <w:sz w:val="16"/>
                <w:szCs w:val="16"/>
                <w:lang w:val="uk-UA"/>
              </w:rPr>
            </w:pPr>
          </w:p>
          <w:p w:rsidR="0016299F" w:rsidRPr="0016299F" w:rsidRDefault="0016299F" w:rsidP="0016299F">
            <w:pPr>
              <w:jc w:val="center"/>
              <w:rPr>
                <w:bCs/>
                <w:sz w:val="16"/>
                <w:szCs w:val="16"/>
                <w:lang w:val="uk-UA"/>
              </w:rPr>
            </w:pPr>
            <w:r w:rsidRPr="0016299F">
              <w:rPr>
                <w:bCs/>
                <w:sz w:val="16"/>
                <w:szCs w:val="16"/>
                <w:lang w:val="uk-UA"/>
              </w:rPr>
              <w:t>Паперова, електронна</w:t>
            </w:r>
          </w:p>
          <w:p w:rsidR="0016299F" w:rsidRPr="0016299F" w:rsidRDefault="0016299F" w:rsidP="0016299F">
            <w:pPr>
              <w:jc w:val="center"/>
              <w:rPr>
                <w:bCs/>
                <w:sz w:val="16"/>
                <w:szCs w:val="16"/>
                <w:lang w:val="uk-UA"/>
              </w:rPr>
            </w:pPr>
          </w:p>
        </w:tc>
        <w:tc>
          <w:tcPr>
            <w:tcW w:w="614" w:type="pct"/>
            <w:shd w:val="clear" w:color="auto" w:fill="FFFFFF"/>
            <w:vAlign w:val="center"/>
          </w:tcPr>
          <w:p w:rsidR="0016299F" w:rsidRPr="003B610A" w:rsidRDefault="0016299F" w:rsidP="0016299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16299F" w:rsidRDefault="0016299F" w:rsidP="0016299F">
            <w:pPr>
              <w:jc w:val="center"/>
              <w:rPr>
                <w:lang w:val="ru-RU"/>
              </w:rPr>
            </w:pPr>
            <w:r>
              <w:rPr>
                <w:lang w:val="ru-RU"/>
              </w:rPr>
              <w:t>-</w:t>
            </w:r>
          </w:p>
        </w:tc>
      </w:tr>
      <w:tr w:rsidR="0016299F" w:rsidRPr="00B7371E" w:rsidTr="00F62B58">
        <w:trPr>
          <w:trHeight w:val="975"/>
        </w:trPr>
        <w:tc>
          <w:tcPr>
            <w:tcW w:w="170" w:type="pct"/>
            <w:shd w:val="clear" w:color="auto" w:fill="FFFFFF"/>
            <w:vAlign w:val="center"/>
          </w:tcPr>
          <w:p w:rsidR="0016299F" w:rsidRDefault="002A34A1" w:rsidP="0016299F">
            <w:pPr>
              <w:jc w:val="center"/>
              <w:rPr>
                <w:b/>
                <w:bCs/>
                <w:sz w:val="16"/>
                <w:szCs w:val="16"/>
                <w:lang w:val="uk-UA"/>
              </w:rPr>
            </w:pPr>
            <w:r>
              <w:rPr>
                <w:b/>
                <w:bCs/>
                <w:sz w:val="16"/>
                <w:szCs w:val="16"/>
                <w:lang w:val="uk-UA"/>
              </w:rPr>
              <w:t>5091</w:t>
            </w:r>
          </w:p>
        </w:tc>
        <w:tc>
          <w:tcPr>
            <w:tcW w:w="479"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Про надання повідомлення № 61 від 17.07.2025 про зміни до річного та помісячного розписів асигнувань загального фонду державного бюджету на 2025 рік</w:t>
            </w:r>
          </w:p>
        </w:tc>
        <w:tc>
          <w:tcPr>
            <w:tcW w:w="357"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№вх-3797/25</w:t>
            </w:r>
          </w:p>
        </w:tc>
        <w:tc>
          <w:tcPr>
            <w:tcW w:w="302"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308"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166"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263" w:type="pct"/>
            <w:shd w:val="clear" w:color="auto" w:fill="FFFFFF"/>
            <w:vAlign w:val="center"/>
          </w:tcPr>
          <w:p w:rsidR="0016299F" w:rsidRPr="0016299F" w:rsidRDefault="0016299F" w:rsidP="0016299F">
            <w:pPr>
              <w:jc w:val="center"/>
              <w:rPr>
                <w:bCs/>
                <w:sz w:val="16"/>
                <w:szCs w:val="16"/>
                <w:lang w:val="uk-UA"/>
              </w:rPr>
            </w:pPr>
          </w:p>
          <w:p w:rsidR="0016299F" w:rsidRPr="0016299F" w:rsidRDefault="0016299F" w:rsidP="0016299F">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16299F" w:rsidRPr="003F01AF" w:rsidRDefault="0016299F" w:rsidP="0016299F">
            <w:pPr>
              <w:jc w:val="center"/>
              <w:rPr>
                <w:bCs/>
                <w:sz w:val="16"/>
                <w:szCs w:val="16"/>
                <w:lang w:val="uk-UA"/>
              </w:rPr>
            </w:pPr>
            <w:r w:rsidRPr="0016299F">
              <w:rPr>
                <w:bCs/>
                <w:sz w:val="16"/>
                <w:szCs w:val="16"/>
                <w:lang w:val="uk-UA"/>
              </w:rPr>
              <w:t>Про надання повідомлення № 61 від 17.07.2025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Текстовий</w:t>
            </w:r>
          </w:p>
          <w:p w:rsidR="0016299F" w:rsidRPr="0016299F" w:rsidRDefault="0016299F" w:rsidP="0016299F">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16299F" w:rsidRPr="0016299F" w:rsidRDefault="0016299F" w:rsidP="0016299F">
            <w:pPr>
              <w:jc w:val="center"/>
              <w:rPr>
                <w:bCs/>
                <w:sz w:val="16"/>
                <w:szCs w:val="16"/>
                <w:lang w:val="uk-UA"/>
              </w:rPr>
            </w:pPr>
            <w:r w:rsidRPr="0016299F">
              <w:rPr>
                <w:bCs/>
                <w:sz w:val="16"/>
                <w:szCs w:val="16"/>
                <w:lang w:val="uk-UA"/>
              </w:rPr>
              <w:t>-</w:t>
            </w:r>
          </w:p>
        </w:tc>
        <w:tc>
          <w:tcPr>
            <w:tcW w:w="310" w:type="pct"/>
            <w:shd w:val="clear" w:color="auto" w:fill="FFFFFF"/>
            <w:vAlign w:val="center"/>
          </w:tcPr>
          <w:p w:rsidR="0016299F" w:rsidRPr="0016299F" w:rsidRDefault="0016299F" w:rsidP="0016299F">
            <w:pPr>
              <w:jc w:val="center"/>
              <w:rPr>
                <w:bCs/>
                <w:sz w:val="16"/>
                <w:szCs w:val="16"/>
                <w:lang w:val="uk-UA"/>
              </w:rPr>
            </w:pPr>
          </w:p>
          <w:p w:rsidR="0016299F" w:rsidRPr="0016299F" w:rsidRDefault="0016299F" w:rsidP="0016299F">
            <w:pPr>
              <w:jc w:val="center"/>
              <w:rPr>
                <w:bCs/>
                <w:sz w:val="16"/>
                <w:szCs w:val="16"/>
                <w:lang w:val="uk-UA"/>
              </w:rPr>
            </w:pPr>
            <w:r w:rsidRPr="0016299F">
              <w:rPr>
                <w:bCs/>
                <w:sz w:val="16"/>
                <w:szCs w:val="16"/>
                <w:lang w:val="uk-UA"/>
              </w:rPr>
              <w:t>Паперова, електронна</w:t>
            </w:r>
          </w:p>
          <w:p w:rsidR="0016299F" w:rsidRPr="0016299F" w:rsidRDefault="0016299F" w:rsidP="0016299F">
            <w:pPr>
              <w:jc w:val="center"/>
              <w:rPr>
                <w:bCs/>
                <w:sz w:val="16"/>
                <w:szCs w:val="16"/>
                <w:lang w:val="uk-UA"/>
              </w:rPr>
            </w:pPr>
          </w:p>
        </w:tc>
        <w:tc>
          <w:tcPr>
            <w:tcW w:w="614" w:type="pct"/>
            <w:shd w:val="clear" w:color="auto" w:fill="FFFFFF"/>
            <w:vAlign w:val="center"/>
          </w:tcPr>
          <w:p w:rsidR="0016299F" w:rsidRPr="003B610A" w:rsidRDefault="0016299F" w:rsidP="0016299F">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16299F" w:rsidRDefault="0016299F" w:rsidP="0016299F">
            <w:pPr>
              <w:jc w:val="center"/>
              <w:rPr>
                <w:lang w:val="ru-RU"/>
              </w:rPr>
            </w:pPr>
            <w:r>
              <w:rPr>
                <w:lang w:val="ru-RU"/>
              </w:rPr>
              <w:t>-</w:t>
            </w:r>
          </w:p>
        </w:tc>
      </w:tr>
      <w:tr w:rsidR="00835EA3" w:rsidRPr="00B7371E" w:rsidTr="00F62B58">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t>5092</w:t>
            </w:r>
          </w:p>
        </w:tc>
        <w:tc>
          <w:tcPr>
            <w:tcW w:w="479" w:type="pct"/>
            <w:shd w:val="clear" w:color="auto" w:fill="FFFFFF"/>
            <w:vAlign w:val="center"/>
          </w:tcPr>
          <w:p w:rsidR="00835EA3" w:rsidRPr="00F05243" w:rsidRDefault="00835EA3" w:rsidP="00835EA3">
            <w:pPr>
              <w:tabs>
                <w:tab w:val="left" w:pos="1483"/>
              </w:tabs>
              <w:jc w:val="center"/>
              <w:rPr>
                <w:sz w:val="16"/>
                <w:szCs w:val="16"/>
                <w:lang w:val="uk-UA"/>
              </w:rPr>
            </w:pPr>
            <w:r w:rsidRPr="00F05243">
              <w:rPr>
                <w:sz w:val="16"/>
                <w:szCs w:val="16"/>
                <w:lang w:val="uk-UA"/>
              </w:rPr>
              <w:t>Про участь у нараді</w:t>
            </w:r>
          </w:p>
        </w:tc>
        <w:tc>
          <w:tcPr>
            <w:tcW w:w="357" w:type="pct"/>
            <w:shd w:val="clear" w:color="auto" w:fill="FFFFFF"/>
            <w:vAlign w:val="center"/>
          </w:tcPr>
          <w:p w:rsidR="00835EA3" w:rsidRPr="00F05243" w:rsidRDefault="00835EA3" w:rsidP="00835EA3">
            <w:pPr>
              <w:jc w:val="center"/>
              <w:rPr>
                <w:sz w:val="16"/>
                <w:szCs w:val="16"/>
                <w:lang w:val="uk-UA"/>
              </w:rPr>
            </w:pPr>
            <w:r>
              <w:rPr>
                <w:sz w:val="16"/>
                <w:szCs w:val="16"/>
                <w:lang w:val="uk-UA"/>
              </w:rPr>
              <w:t>№вих-116</w:t>
            </w:r>
            <w:r w:rsidRPr="00F05243">
              <w:rPr>
                <w:sz w:val="16"/>
                <w:szCs w:val="16"/>
                <w:lang w:val="uk-UA"/>
              </w:rPr>
              <w:t>4/05-11/25</w:t>
            </w:r>
          </w:p>
        </w:tc>
        <w:tc>
          <w:tcPr>
            <w:tcW w:w="302" w:type="pct"/>
            <w:shd w:val="clear" w:color="auto" w:fill="FFFFFF"/>
            <w:vAlign w:val="center"/>
          </w:tcPr>
          <w:p w:rsidR="00835EA3" w:rsidRPr="00F05243" w:rsidRDefault="00835EA3" w:rsidP="00835EA3">
            <w:pPr>
              <w:jc w:val="center"/>
              <w:rPr>
                <w:sz w:val="16"/>
                <w:szCs w:val="16"/>
                <w:lang w:val="uk-UA"/>
              </w:rPr>
            </w:pPr>
            <w:r>
              <w:rPr>
                <w:sz w:val="16"/>
                <w:szCs w:val="16"/>
                <w:lang w:val="uk-UA"/>
              </w:rPr>
              <w:t>21</w:t>
            </w:r>
            <w:r w:rsidRPr="00F05243">
              <w:rPr>
                <w:sz w:val="16"/>
                <w:szCs w:val="16"/>
                <w:lang w:val="uk-UA"/>
              </w:rPr>
              <w:t>.07.2025</w:t>
            </w:r>
          </w:p>
        </w:tc>
        <w:tc>
          <w:tcPr>
            <w:tcW w:w="308" w:type="pct"/>
            <w:shd w:val="clear" w:color="auto" w:fill="FFFFFF"/>
            <w:vAlign w:val="center"/>
          </w:tcPr>
          <w:p w:rsidR="00835EA3" w:rsidRPr="00F05243" w:rsidRDefault="00835EA3" w:rsidP="00835EA3">
            <w:pPr>
              <w:jc w:val="center"/>
              <w:rPr>
                <w:bCs/>
                <w:color w:val="000000"/>
                <w:sz w:val="16"/>
                <w:szCs w:val="16"/>
                <w:lang w:val="ru-RU"/>
              </w:rPr>
            </w:pPr>
            <w:r w:rsidRPr="00F05243">
              <w:rPr>
                <w:bCs/>
                <w:color w:val="000000"/>
                <w:sz w:val="16"/>
                <w:szCs w:val="16"/>
                <w:lang w:val="ru-RU"/>
              </w:rPr>
              <w:t>-</w:t>
            </w:r>
          </w:p>
          <w:p w:rsidR="00835EA3" w:rsidRPr="00F05243" w:rsidRDefault="00835EA3" w:rsidP="00835EA3">
            <w:pPr>
              <w:jc w:val="center"/>
              <w:rPr>
                <w:lang w:val="ru-RU"/>
              </w:rPr>
            </w:pPr>
          </w:p>
        </w:tc>
        <w:tc>
          <w:tcPr>
            <w:tcW w:w="393"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Відділ доходів та економічного аналізу</w:t>
            </w:r>
          </w:p>
        </w:tc>
        <w:tc>
          <w:tcPr>
            <w:tcW w:w="275"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w:t>
            </w:r>
          </w:p>
        </w:tc>
        <w:tc>
          <w:tcPr>
            <w:tcW w:w="166"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w:t>
            </w:r>
          </w:p>
        </w:tc>
        <w:tc>
          <w:tcPr>
            <w:tcW w:w="263"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фінанси</w:t>
            </w:r>
          </w:p>
        </w:tc>
        <w:tc>
          <w:tcPr>
            <w:tcW w:w="465"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Про участь у нараді</w:t>
            </w:r>
          </w:p>
        </w:tc>
        <w:tc>
          <w:tcPr>
            <w:tcW w:w="325"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Текстовий документ</w:t>
            </w:r>
          </w:p>
        </w:tc>
        <w:tc>
          <w:tcPr>
            <w:tcW w:w="235"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Лист</w:t>
            </w:r>
          </w:p>
        </w:tc>
        <w:tc>
          <w:tcPr>
            <w:tcW w:w="162"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w:t>
            </w:r>
          </w:p>
        </w:tc>
        <w:tc>
          <w:tcPr>
            <w:tcW w:w="310"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Паперова, електронна</w:t>
            </w:r>
          </w:p>
        </w:tc>
        <w:tc>
          <w:tcPr>
            <w:tcW w:w="614" w:type="pct"/>
            <w:shd w:val="clear" w:color="auto" w:fill="FFFFFF"/>
            <w:vAlign w:val="center"/>
          </w:tcPr>
          <w:p w:rsidR="00835EA3" w:rsidRPr="00F05243" w:rsidRDefault="00835EA3" w:rsidP="00835EA3">
            <w:pPr>
              <w:jc w:val="center"/>
              <w:rPr>
                <w:sz w:val="16"/>
                <w:szCs w:val="16"/>
                <w:lang w:val="uk-UA"/>
              </w:rPr>
            </w:pPr>
            <w:r w:rsidRPr="00F05243">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835EA3" w:rsidRDefault="00835EA3" w:rsidP="00835EA3">
            <w:pPr>
              <w:jc w:val="center"/>
              <w:rPr>
                <w:lang w:val="ru-RU"/>
              </w:rPr>
            </w:pPr>
            <w:r>
              <w:rPr>
                <w:lang w:val="ru-RU"/>
              </w:rPr>
              <w:t>-</w:t>
            </w:r>
          </w:p>
        </w:tc>
      </w:tr>
      <w:tr w:rsidR="00835EA3" w:rsidRPr="00B7371E" w:rsidTr="002A34A1">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t>5093</w:t>
            </w:r>
          </w:p>
        </w:tc>
        <w:tc>
          <w:tcPr>
            <w:tcW w:w="479"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Про надання інформації</w:t>
            </w:r>
          </w:p>
        </w:tc>
        <w:tc>
          <w:tcPr>
            <w:tcW w:w="357"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 xml:space="preserve">№ </w:t>
            </w:r>
            <w:proofErr w:type="spellStart"/>
            <w:r w:rsidRPr="00A4075C">
              <w:rPr>
                <w:sz w:val="16"/>
                <w:szCs w:val="16"/>
                <w:lang w:val="uk-UA"/>
              </w:rPr>
              <w:t>вих</w:t>
            </w:r>
            <w:proofErr w:type="spellEnd"/>
            <w:r w:rsidRPr="00A4075C">
              <w:rPr>
                <w:sz w:val="16"/>
                <w:szCs w:val="16"/>
                <w:lang w:val="uk-UA"/>
              </w:rPr>
              <w:t xml:space="preserve">- </w:t>
            </w:r>
          </w:p>
          <w:p w:rsidR="00835EA3" w:rsidRPr="00A4075C" w:rsidRDefault="00835EA3" w:rsidP="00835EA3">
            <w:pPr>
              <w:jc w:val="center"/>
              <w:rPr>
                <w:sz w:val="16"/>
                <w:szCs w:val="16"/>
              </w:rPr>
            </w:pPr>
            <w:r>
              <w:rPr>
                <w:sz w:val="16"/>
                <w:szCs w:val="16"/>
              </w:rPr>
              <w:t>1167</w:t>
            </w:r>
            <w:r w:rsidRPr="00A4075C">
              <w:rPr>
                <w:sz w:val="16"/>
                <w:szCs w:val="16"/>
                <w:lang w:val="uk-UA"/>
              </w:rPr>
              <w:t>/08-18/25</w:t>
            </w:r>
          </w:p>
        </w:tc>
        <w:tc>
          <w:tcPr>
            <w:tcW w:w="302" w:type="pct"/>
            <w:shd w:val="clear" w:color="auto" w:fill="FFFFFF"/>
            <w:vAlign w:val="center"/>
          </w:tcPr>
          <w:p w:rsidR="00835EA3" w:rsidRPr="00A4075C" w:rsidRDefault="00835EA3" w:rsidP="00835EA3">
            <w:pPr>
              <w:jc w:val="center"/>
              <w:rPr>
                <w:sz w:val="16"/>
                <w:szCs w:val="16"/>
                <w:lang w:val="uk-UA"/>
              </w:rPr>
            </w:pPr>
            <w:r>
              <w:rPr>
                <w:sz w:val="16"/>
                <w:szCs w:val="16"/>
              </w:rPr>
              <w:t>21</w:t>
            </w:r>
            <w:r w:rsidRPr="00A4075C">
              <w:rPr>
                <w:sz w:val="16"/>
                <w:szCs w:val="16"/>
                <w:lang w:val="uk-UA"/>
              </w:rPr>
              <w:t>.07.2025</w:t>
            </w:r>
          </w:p>
        </w:tc>
        <w:tc>
          <w:tcPr>
            <w:tcW w:w="308" w:type="pct"/>
            <w:shd w:val="clear" w:color="auto" w:fill="FFFFFF"/>
            <w:vAlign w:val="center"/>
          </w:tcPr>
          <w:p w:rsidR="00835EA3" w:rsidRPr="00A4075C" w:rsidRDefault="00835EA3" w:rsidP="00835EA3">
            <w:pPr>
              <w:jc w:val="center"/>
              <w:rPr>
                <w:iCs/>
                <w:sz w:val="16"/>
                <w:szCs w:val="16"/>
                <w:lang w:val="uk-UA"/>
              </w:rPr>
            </w:pPr>
            <w:r w:rsidRPr="00A4075C">
              <w:rPr>
                <w:iCs/>
                <w:sz w:val="16"/>
                <w:szCs w:val="16"/>
                <w:lang w:val="uk-UA"/>
              </w:rPr>
              <w:t>-</w:t>
            </w:r>
          </w:p>
        </w:tc>
        <w:tc>
          <w:tcPr>
            <w:tcW w:w="393" w:type="pct"/>
            <w:shd w:val="clear" w:color="auto" w:fill="FFFFFF"/>
          </w:tcPr>
          <w:p w:rsidR="00835EA3" w:rsidRPr="00A4075C" w:rsidRDefault="00835EA3" w:rsidP="00835EA3">
            <w:pPr>
              <w:jc w:val="center"/>
              <w:rPr>
                <w:sz w:val="16"/>
                <w:szCs w:val="16"/>
                <w:lang w:val="ru-RU"/>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166"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263" w:type="pct"/>
            <w:shd w:val="clear" w:color="auto" w:fill="FFFFFF"/>
            <w:vAlign w:val="center"/>
          </w:tcPr>
          <w:p w:rsidR="00835EA3" w:rsidRPr="00A4075C" w:rsidRDefault="00835EA3" w:rsidP="00835EA3">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835EA3" w:rsidRPr="00A4075C" w:rsidRDefault="00835EA3" w:rsidP="00835EA3">
            <w:pPr>
              <w:jc w:val="center"/>
              <w:rPr>
                <w:sz w:val="16"/>
                <w:szCs w:val="16"/>
                <w:lang w:val="uk-UA"/>
              </w:rPr>
            </w:pPr>
            <w:r w:rsidRPr="00A4075C">
              <w:rPr>
                <w:iCs/>
                <w:sz w:val="16"/>
                <w:szCs w:val="16"/>
                <w:lang w:val="uk-UA"/>
              </w:rPr>
              <w:t>Про подання публічної інформації до системи обліку</w:t>
            </w:r>
          </w:p>
        </w:tc>
        <w:tc>
          <w:tcPr>
            <w:tcW w:w="32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Текстовий документ, таблиця</w:t>
            </w:r>
          </w:p>
        </w:tc>
        <w:tc>
          <w:tcPr>
            <w:tcW w:w="23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 xml:space="preserve">Лист </w:t>
            </w:r>
          </w:p>
        </w:tc>
        <w:tc>
          <w:tcPr>
            <w:tcW w:w="162"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310"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Паперова,</w:t>
            </w:r>
          </w:p>
          <w:p w:rsidR="00835EA3" w:rsidRPr="00A4075C" w:rsidRDefault="00835EA3" w:rsidP="00835EA3">
            <w:pPr>
              <w:jc w:val="center"/>
              <w:rPr>
                <w:sz w:val="16"/>
                <w:szCs w:val="16"/>
                <w:lang w:val="uk-UA"/>
              </w:rPr>
            </w:pPr>
            <w:r w:rsidRPr="00A4075C">
              <w:rPr>
                <w:sz w:val="16"/>
                <w:szCs w:val="16"/>
                <w:lang w:val="uk-UA"/>
              </w:rPr>
              <w:t>електронна</w:t>
            </w:r>
          </w:p>
        </w:tc>
        <w:tc>
          <w:tcPr>
            <w:tcW w:w="614"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835EA3" w:rsidRDefault="00835EA3" w:rsidP="00835EA3">
            <w:pPr>
              <w:jc w:val="center"/>
              <w:rPr>
                <w:lang w:val="ru-RU"/>
              </w:rPr>
            </w:pPr>
            <w:r>
              <w:rPr>
                <w:lang w:val="ru-RU"/>
              </w:rPr>
              <w:t>-</w:t>
            </w:r>
          </w:p>
        </w:tc>
      </w:tr>
      <w:tr w:rsidR="00835EA3" w:rsidRPr="00B7371E" w:rsidTr="002A34A1">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t>5094</w:t>
            </w:r>
          </w:p>
        </w:tc>
        <w:tc>
          <w:tcPr>
            <w:tcW w:w="479"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Про подання інформації</w:t>
            </w:r>
          </w:p>
        </w:tc>
        <w:tc>
          <w:tcPr>
            <w:tcW w:w="357" w:type="pct"/>
            <w:shd w:val="clear" w:color="auto" w:fill="FFFFFF"/>
            <w:vAlign w:val="center"/>
          </w:tcPr>
          <w:p w:rsidR="00835EA3" w:rsidRPr="00A4075C" w:rsidRDefault="00835EA3" w:rsidP="00835EA3">
            <w:pPr>
              <w:jc w:val="center"/>
              <w:rPr>
                <w:iCs/>
                <w:sz w:val="16"/>
                <w:szCs w:val="16"/>
                <w:lang w:val="uk-UA"/>
              </w:rPr>
            </w:pPr>
            <w:r w:rsidRPr="00A4075C">
              <w:rPr>
                <w:iCs/>
                <w:sz w:val="16"/>
                <w:szCs w:val="16"/>
                <w:lang w:val="uk-UA"/>
              </w:rPr>
              <w:t>№</w:t>
            </w:r>
            <w:proofErr w:type="spellStart"/>
            <w:r w:rsidRPr="00A4075C">
              <w:rPr>
                <w:iCs/>
                <w:sz w:val="16"/>
                <w:szCs w:val="16"/>
                <w:lang w:val="uk-UA"/>
              </w:rPr>
              <w:t>вих</w:t>
            </w:r>
            <w:proofErr w:type="spellEnd"/>
            <w:r w:rsidRPr="00A4075C">
              <w:rPr>
                <w:iCs/>
                <w:sz w:val="16"/>
                <w:szCs w:val="16"/>
                <w:lang w:val="uk-UA"/>
              </w:rPr>
              <w:t xml:space="preserve">- </w:t>
            </w:r>
          </w:p>
          <w:p w:rsidR="00835EA3" w:rsidRPr="00A4075C" w:rsidRDefault="00835EA3" w:rsidP="00835EA3">
            <w:pPr>
              <w:jc w:val="center"/>
              <w:rPr>
                <w:sz w:val="16"/>
                <w:szCs w:val="16"/>
              </w:rPr>
            </w:pPr>
            <w:r>
              <w:rPr>
                <w:iCs/>
                <w:sz w:val="16"/>
                <w:szCs w:val="16"/>
                <w:lang w:val="uk-UA"/>
              </w:rPr>
              <w:t>11</w:t>
            </w:r>
            <w:r>
              <w:rPr>
                <w:iCs/>
                <w:sz w:val="16"/>
                <w:szCs w:val="16"/>
              </w:rPr>
              <w:t>69</w:t>
            </w:r>
            <w:r w:rsidRPr="00A4075C">
              <w:rPr>
                <w:iCs/>
                <w:sz w:val="16"/>
                <w:szCs w:val="16"/>
                <w:lang w:val="uk-UA"/>
              </w:rPr>
              <w:t>/0</w:t>
            </w:r>
            <w:r w:rsidRPr="00A4075C">
              <w:rPr>
                <w:iCs/>
                <w:sz w:val="16"/>
                <w:szCs w:val="16"/>
              </w:rPr>
              <w:t>8</w:t>
            </w:r>
            <w:r w:rsidRPr="00A4075C">
              <w:rPr>
                <w:iCs/>
                <w:sz w:val="16"/>
                <w:szCs w:val="16"/>
                <w:lang w:val="uk-UA"/>
              </w:rPr>
              <w:t>-</w:t>
            </w:r>
            <w:r w:rsidRPr="00A4075C">
              <w:rPr>
                <w:iCs/>
                <w:sz w:val="16"/>
                <w:szCs w:val="16"/>
              </w:rPr>
              <w:t>1</w:t>
            </w:r>
            <w:r>
              <w:rPr>
                <w:iCs/>
                <w:sz w:val="16"/>
                <w:szCs w:val="16"/>
              </w:rPr>
              <w:t>7</w:t>
            </w:r>
            <w:r w:rsidRPr="00A4075C">
              <w:rPr>
                <w:iCs/>
                <w:sz w:val="16"/>
                <w:szCs w:val="16"/>
                <w:lang w:val="uk-UA"/>
              </w:rPr>
              <w:t>/</w:t>
            </w:r>
            <w:r w:rsidRPr="00A4075C">
              <w:rPr>
                <w:iCs/>
                <w:sz w:val="16"/>
                <w:szCs w:val="16"/>
              </w:rPr>
              <w:t>2</w:t>
            </w:r>
            <w:r w:rsidRPr="00A4075C">
              <w:rPr>
                <w:iCs/>
                <w:sz w:val="16"/>
                <w:szCs w:val="16"/>
                <w:lang w:val="uk-UA"/>
              </w:rPr>
              <w:t>5</w:t>
            </w:r>
          </w:p>
        </w:tc>
        <w:tc>
          <w:tcPr>
            <w:tcW w:w="302" w:type="pct"/>
            <w:shd w:val="clear" w:color="auto" w:fill="FFFFFF"/>
          </w:tcPr>
          <w:p w:rsidR="00835EA3" w:rsidRPr="00A4075C" w:rsidRDefault="00835EA3" w:rsidP="00835EA3">
            <w:pPr>
              <w:rPr>
                <w:sz w:val="16"/>
                <w:szCs w:val="16"/>
                <w:lang w:val="uk-UA"/>
              </w:rPr>
            </w:pPr>
          </w:p>
          <w:p w:rsidR="00835EA3" w:rsidRPr="00A4075C" w:rsidRDefault="00835EA3" w:rsidP="00835EA3">
            <w:pPr>
              <w:rPr>
                <w:sz w:val="16"/>
                <w:szCs w:val="16"/>
                <w:lang w:val="uk-UA"/>
              </w:rPr>
            </w:pPr>
          </w:p>
          <w:p w:rsidR="00835EA3" w:rsidRPr="00A4075C" w:rsidRDefault="00835EA3" w:rsidP="00835EA3">
            <w:r>
              <w:rPr>
                <w:sz w:val="16"/>
                <w:szCs w:val="16"/>
              </w:rPr>
              <w:t>21</w:t>
            </w:r>
            <w:r w:rsidRPr="00A4075C">
              <w:rPr>
                <w:sz w:val="16"/>
                <w:szCs w:val="16"/>
                <w:lang w:val="uk-UA"/>
              </w:rPr>
              <w:t>.</w:t>
            </w:r>
            <w:r w:rsidRPr="00A4075C">
              <w:rPr>
                <w:sz w:val="16"/>
                <w:szCs w:val="16"/>
              </w:rPr>
              <w:t>0</w:t>
            </w:r>
            <w:r w:rsidRPr="00A4075C">
              <w:rPr>
                <w:sz w:val="16"/>
                <w:szCs w:val="16"/>
                <w:lang w:val="uk-UA"/>
              </w:rPr>
              <w:t>7.2025</w:t>
            </w:r>
          </w:p>
        </w:tc>
        <w:tc>
          <w:tcPr>
            <w:tcW w:w="308" w:type="pct"/>
            <w:shd w:val="clear" w:color="auto" w:fill="FFFFFF"/>
            <w:vAlign w:val="center"/>
          </w:tcPr>
          <w:p w:rsidR="00835EA3" w:rsidRPr="00A4075C" w:rsidRDefault="00835EA3" w:rsidP="00835EA3">
            <w:pPr>
              <w:jc w:val="center"/>
              <w:rPr>
                <w:iCs/>
                <w:sz w:val="16"/>
                <w:szCs w:val="16"/>
                <w:lang w:val="uk-UA"/>
              </w:rPr>
            </w:pPr>
            <w:r w:rsidRPr="00A4075C">
              <w:rPr>
                <w:iCs/>
                <w:sz w:val="16"/>
                <w:szCs w:val="16"/>
                <w:lang w:val="uk-UA"/>
              </w:rPr>
              <w:t>-</w:t>
            </w:r>
          </w:p>
        </w:tc>
        <w:tc>
          <w:tcPr>
            <w:tcW w:w="393" w:type="pct"/>
            <w:shd w:val="clear" w:color="auto" w:fill="FFFFFF"/>
          </w:tcPr>
          <w:p w:rsidR="00835EA3" w:rsidRPr="00A4075C" w:rsidRDefault="00835EA3" w:rsidP="00835EA3">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166"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263" w:type="pct"/>
            <w:shd w:val="clear" w:color="auto" w:fill="FFFFFF"/>
            <w:vAlign w:val="center"/>
          </w:tcPr>
          <w:p w:rsidR="00835EA3" w:rsidRPr="00A4075C" w:rsidRDefault="00835EA3" w:rsidP="00835EA3">
            <w:pPr>
              <w:ind w:left="-85" w:right="-85"/>
              <w:jc w:val="center"/>
              <w:rPr>
                <w:sz w:val="16"/>
                <w:szCs w:val="16"/>
                <w:lang w:val="uk-UA"/>
              </w:rPr>
            </w:pPr>
            <w:r w:rsidRPr="00A4075C">
              <w:rPr>
                <w:sz w:val="16"/>
                <w:szCs w:val="16"/>
                <w:lang w:val="uk-UA"/>
              </w:rPr>
              <w:t>Управління персона-лом</w:t>
            </w:r>
          </w:p>
        </w:tc>
        <w:tc>
          <w:tcPr>
            <w:tcW w:w="46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Про участь у навчанні</w:t>
            </w:r>
          </w:p>
        </w:tc>
        <w:tc>
          <w:tcPr>
            <w:tcW w:w="32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Лист</w:t>
            </w:r>
          </w:p>
        </w:tc>
        <w:tc>
          <w:tcPr>
            <w:tcW w:w="162"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310"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 xml:space="preserve">Паперова </w:t>
            </w:r>
          </w:p>
          <w:p w:rsidR="00835EA3" w:rsidRPr="00A4075C" w:rsidRDefault="00835EA3" w:rsidP="00835EA3">
            <w:pPr>
              <w:jc w:val="center"/>
              <w:rPr>
                <w:sz w:val="16"/>
                <w:szCs w:val="16"/>
                <w:lang w:val="uk-UA"/>
              </w:rPr>
            </w:pPr>
          </w:p>
        </w:tc>
        <w:tc>
          <w:tcPr>
            <w:tcW w:w="614"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835EA3" w:rsidRDefault="00835EA3" w:rsidP="00835EA3">
            <w:pPr>
              <w:jc w:val="center"/>
              <w:rPr>
                <w:lang w:val="ru-RU"/>
              </w:rPr>
            </w:pPr>
            <w:r>
              <w:rPr>
                <w:lang w:val="ru-RU"/>
              </w:rPr>
              <w:t>-</w:t>
            </w:r>
          </w:p>
        </w:tc>
      </w:tr>
      <w:tr w:rsidR="00835EA3" w:rsidRPr="00B7371E" w:rsidTr="002A34A1">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t>5095</w:t>
            </w:r>
          </w:p>
        </w:tc>
        <w:tc>
          <w:tcPr>
            <w:tcW w:w="479"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Про надання інформації</w:t>
            </w:r>
          </w:p>
        </w:tc>
        <w:tc>
          <w:tcPr>
            <w:tcW w:w="357"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roofErr w:type="spellStart"/>
            <w:r w:rsidRPr="00A4075C">
              <w:rPr>
                <w:sz w:val="16"/>
                <w:szCs w:val="16"/>
                <w:lang w:val="uk-UA"/>
              </w:rPr>
              <w:t>вих</w:t>
            </w:r>
            <w:proofErr w:type="spellEnd"/>
            <w:r w:rsidRPr="00A4075C">
              <w:rPr>
                <w:sz w:val="16"/>
                <w:szCs w:val="16"/>
                <w:lang w:val="uk-UA"/>
              </w:rPr>
              <w:t xml:space="preserve">- </w:t>
            </w:r>
          </w:p>
          <w:p w:rsidR="00835EA3" w:rsidRPr="00A4075C" w:rsidRDefault="00835EA3" w:rsidP="00835EA3">
            <w:pPr>
              <w:jc w:val="center"/>
              <w:rPr>
                <w:sz w:val="16"/>
                <w:szCs w:val="16"/>
                <w:lang w:val="uk-UA"/>
              </w:rPr>
            </w:pPr>
            <w:r>
              <w:rPr>
                <w:sz w:val="16"/>
                <w:szCs w:val="16"/>
                <w:lang w:val="uk-UA"/>
              </w:rPr>
              <w:t>1</w:t>
            </w:r>
            <w:r>
              <w:rPr>
                <w:sz w:val="16"/>
                <w:szCs w:val="16"/>
              </w:rPr>
              <w:t>168</w:t>
            </w:r>
            <w:r w:rsidRPr="00A4075C">
              <w:rPr>
                <w:sz w:val="16"/>
                <w:szCs w:val="16"/>
                <w:lang w:val="uk-UA"/>
              </w:rPr>
              <w:t>/08-11/25</w:t>
            </w:r>
          </w:p>
        </w:tc>
        <w:tc>
          <w:tcPr>
            <w:tcW w:w="302" w:type="pct"/>
            <w:shd w:val="clear" w:color="auto" w:fill="FFFFFF"/>
            <w:vAlign w:val="center"/>
          </w:tcPr>
          <w:p w:rsidR="00835EA3" w:rsidRPr="00A4075C" w:rsidRDefault="00835EA3" w:rsidP="00835EA3">
            <w:pPr>
              <w:rPr>
                <w:sz w:val="16"/>
                <w:szCs w:val="16"/>
                <w:lang w:val="uk-UA"/>
              </w:rPr>
            </w:pPr>
            <w:r w:rsidRPr="00A4075C">
              <w:rPr>
                <w:sz w:val="16"/>
                <w:szCs w:val="16"/>
                <w:lang w:val="uk-UA"/>
              </w:rPr>
              <w:t>2</w:t>
            </w:r>
            <w:r>
              <w:rPr>
                <w:sz w:val="16"/>
                <w:szCs w:val="16"/>
              </w:rPr>
              <w:t>1</w:t>
            </w:r>
            <w:r>
              <w:rPr>
                <w:sz w:val="16"/>
                <w:szCs w:val="16"/>
                <w:lang w:val="uk-UA"/>
              </w:rPr>
              <w:t>.0</w:t>
            </w:r>
            <w:r>
              <w:rPr>
                <w:sz w:val="16"/>
                <w:szCs w:val="16"/>
              </w:rPr>
              <w:t>7</w:t>
            </w:r>
            <w:r w:rsidRPr="00A4075C">
              <w:rPr>
                <w:sz w:val="16"/>
                <w:szCs w:val="16"/>
                <w:lang w:val="uk-UA"/>
              </w:rPr>
              <w:t>.2025</w:t>
            </w:r>
          </w:p>
        </w:tc>
        <w:tc>
          <w:tcPr>
            <w:tcW w:w="308" w:type="pct"/>
            <w:shd w:val="clear" w:color="auto" w:fill="FFFFFF"/>
            <w:vAlign w:val="center"/>
          </w:tcPr>
          <w:p w:rsidR="00835EA3" w:rsidRPr="00A4075C" w:rsidRDefault="00835EA3" w:rsidP="00835EA3">
            <w:pPr>
              <w:jc w:val="center"/>
              <w:rPr>
                <w:iCs/>
                <w:sz w:val="16"/>
                <w:szCs w:val="16"/>
                <w:lang w:val="uk-UA"/>
              </w:rPr>
            </w:pPr>
            <w:r w:rsidRPr="00A4075C">
              <w:rPr>
                <w:iCs/>
                <w:sz w:val="16"/>
                <w:szCs w:val="16"/>
                <w:lang w:val="uk-UA"/>
              </w:rPr>
              <w:t>-</w:t>
            </w:r>
          </w:p>
        </w:tc>
        <w:tc>
          <w:tcPr>
            <w:tcW w:w="393" w:type="pct"/>
            <w:shd w:val="clear" w:color="auto" w:fill="FFFFFF"/>
          </w:tcPr>
          <w:p w:rsidR="00835EA3" w:rsidRPr="00A4075C" w:rsidRDefault="00835EA3" w:rsidP="00835EA3">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166"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263" w:type="pct"/>
            <w:shd w:val="clear" w:color="auto" w:fill="FFFFFF"/>
            <w:vAlign w:val="center"/>
          </w:tcPr>
          <w:p w:rsidR="00835EA3" w:rsidRPr="00A4075C" w:rsidRDefault="00835EA3" w:rsidP="00835EA3">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835EA3" w:rsidRPr="00A4075C" w:rsidRDefault="00835EA3" w:rsidP="00835EA3">
            <w:pPr>
              <w:jc w:val="center"/>
              <w:rPr>
                <w:sz w:val="16"/>
                <w:szCs w:val="16"/>
                <w:lang w:val="uk-UA"/>
              </w:rPr>
            </w:pPr>
            <w:r w:rsidRPr="00A4075C">
              <w:rPr>
                <w:iCs/>
                <w:sz w:val="16"/>
                <w:szCs w:val="16"/>
                <w:lang w:val="uk-UA"/>
              </w:rPr>
              <w:t>Про навчання в складі сил оборони</w:t>
            </w:r>
          </w:p>
        </w:tc>
        <w:tc>
          <w:tcPr>
            <w:tcW w:w="32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 xml:space="preserve">Лист </w:t>
            </w:r>
          </w:p>
        </w:tc>
        <w:tc>
          <w:tcPr>
            <w:tcW w:w="162"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w:t>
            </w:r>
          </w:p>
        </w:tc>
        <w:tc>
          <w:tcPr>
            <w:tcW w:w="310"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Паперова</w:t>
            </w:r>
          </w:p>
        </w:tc>
        <w:tc>
          <w:tcPr>
            <w:tcW w:w="614" w:type="pct"/>
            <w:shd w:val="clear" w:color="auto" w:fill="FFFFFF"/>
            <w:vAlign w:val="center"/>
          </w:tcPr>
          <w:p w:rsidR="00835EA3" w:rsidRPr="00A4075C" w:rsidRDefault="00835EA3" w:rsidP="00835EA3">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835EA3" w:rsidRDefault="00835EA3" w:rsidP="00835EA3">
            <w:pPr>
              <w:jc w:val="center"/>
              <w:rPr>
                <w:lang w:val="ru-RU"/>
              </w:rPr>
            </w:pPr>
            <w:r>
              <w:rPr>
                <w:lang w:val="ru-RU"/>
              </w:rPr>
              <w:t>-</w:t>
            </w:r>
          </w:p>
        </w:tc>
      </w:tr>
      <w:tr w:rsidR="00835EA3" w:rsidRPr="00B7371E" w:rsidTr="00F62B58">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lastRenderedPageBreak/>
              <w:t>5096</w:t>
            </w:r>
          </w:p>
        </w:tc>
        <w:tc>
          <w:tcPr>
            <w:tcW w:w="479"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Про залишок коштів</w:t>
            </w:r>
          </w:p>
        </w:tc>
        <w:tc>
          <w:tcPr>
            <w:tcW w:w="357"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№вх-3798/25</w:t>
            </w:r>
          </w:p>
        </w:tc>
        <w:tc>
          <w:tcPr>
            <w:tcW w:w="302"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308"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166"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263" w:type="pct"/>
            <w:shd w:val="clear" w:color="auto" w:fill="FFFFFF"/>
            <w:vAlign w:val="center"/>
          </w:tcPr>
          <w:p w:rsidR="00835EA3" w:rsidRPr="0016299F" w:rsidRDefault="00835EA3" w:rsidP="00835EA3">
            <w:pPr>
              <w:jc w:val="center"/>
              <w:rPr>
                <w:bCs/>
                <w:sz w:val="16"/>
                <w:szCs w:val="16"/>
                <w:lang w:val="uk-UA"/>
              </w:rPr>
            </w:pPr>
          </w:p>
          <w:p w:rsidR="00835EA3" w:rsidRPr="0016299F" w:rsidRDefault="00835EA3" w:rsidP="00835EA3">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Про залишок коштів</w:t>
            </w:r>
          </w:p>
        </w:tc>
        <w:tc>
          <w:tcPr>
            <w:tcW w:w="32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Текстовий</w:t>
            </w:r>
          </w:p>
          <w:p w:rsidR="00835EA3" w:rsidRPr="0016299F" w:rsidRDefault="00835EA3" w:rsidP="00835EA3">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310" w:type="pct"/>
            <w:shd w:val="clear" w:color="auto" w:fill="FFFFFF"/>
            <w:vAlign w:val="center"/>
          </w:tcPr>
          <w:p w:rsidR="00835EA3" w:rsidRPr="0016299F" w:rsidRDefault="00835EA3" w:rsidP="00835EA3">
            <w:pPr>
              <w:jc w:val="center"/>
              <w:rPr>
                <w:bCs/>
                <w:sz w:val="16"/>
                <w:szCs w:val="16"/>
                <w:lang w:val="uk-UA"/>
              </w:rPr>
            </w:pPr>
          </w:p>
          <w:p w:rsidR="00835EA3" w:rsidRPr="0016299F" w:rsidRDefault="00835EA3" w:rsidP="00835EA3">
            <w:pPr>
              <w:jc w:val="center"/>
              <w:rPr>
                <w:bCs/>
                <w:sz w:val="16"/>
                <w:szCs w:val="16"/>
                <w:lang w:val="uk-UA"/>
              </w:rPr>
            </w:pPr>
            <w:r w:rsidRPr="0016299F">
              <w:rPr>
                <w:bCs/>
                <w:sz w:val="16"/>
                <w:szCs w:val="16"/>
                <w:lang w:val="uk-UA"/>
              </w:rPr>
              <w:t>Паперова, електронна</w:t>
            </w:r>
          </w:p>
          <w:p w:rsidR="00835EA3" w:rsidRPr="0016299F" w:rsidRDefault="00835EA3" w:rsidP="00835EA3">
            <w:pPr>
              <w:jc w:val="center"/>
              <w:rPr>
                <w:bCs/>
                <w:sz w:val="16"/>
                <w:szCs w:val="16"/>
                <w:lang w:val="uk-UA"/>
              </w:rPr>
            </w:pPr>
          </w:p>
        </w:tc>
        <w:tc>
          <w:tcPr>
            <w:tcW w:w="614" w:type="pct"/>
            <w:shd w:val="clear" w:color="auto" w:fill="FFFFFF"/>
            <w:vAlign w:val="center"/>
          </w:tcPr>
          <w:p w:rsidR="00835EA3" w:rsidRPr="003B610A" w:rsidRDefault="00835EA3" w:rsidP="00835EA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35EA3" w:rsidRDefault="00835EA3" w:rsidP="00835EA3">
            <w:pPr>
              <w:jc w:val="center"/>
              <w:rPr>
                <w:lang w:val="ru-RU"/>
              </w:rPr>
            </w:pPr>
            <w:r>
              <w:rPr>
                <w:lang w:val="ru-RU"/>
              </w:rPr>
              <w:t>-</w:t>
            </w:r>
          </w:p>
        </w:tc>
      </w:tr>
      <w:tr w:rsidR="00835EA3" w:rsidRPr="00B7371E" w:rsidTr="00F62B58">
        <w:trPr>
          <w:trHeight w:val="975"/>
        </w:trPr>
        <w:tc>
          <w:tcPr>
            <w:tcW w:w="170" w:type="pct"/>
            <w:shd w:val="clear" w:color="auto" w:fill="FFFFFF"/>
            <w:vAlign w:val="center"/>
          </w:tcPr>
          <w:p w:rsidR="00835EA3" w:rsidRDefault="002A34A1" w:rsidP="00835EA3">
            <w:pPr>
              <w:jc w:val="center"/>
              <w:rPr>
                <w:b/>
                <w:bCs/>
                <w:sz w:val="16"/>
                <w:szCs w:val="16"/>
                <w:lang w:val="uk-UA"/>
              </w:rPr>
            </w:pPr>
            <w:r>
              <w:rPr>
                <w:b/>
                <w:bCs/>
                <w:sz w:val="16"/>
                <w:szCs w:val="16"/>
                <w:lang w:val="uk-UA"/>
              </w:rPr>
              <w:t>5097</w:t>
            </w:r>
          </w:p>
        </w:tc>
        <w:tc>
          <w:tcPr>
            <w:tcW w:w="479"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Про фінансування коштів</w:t>
            </w:r>
          </w:p>
        </w:tc>
        <w:tc>
          <w:tcPr>
            <w:tcW w:w="357"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№вх-3799/25</w:t>
            </w:r>
          </w:p>
        </w:tc>
        <w:tc>
          <w:tcPr>
            <w:tcW w:w="302"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308"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166"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263" w:type="pct"/>
            <w:shd w:val="clear" w:color="auto" w:fill="FFFFFF"/>
            <w:vAlign w:val="center"/>
          </w:tcPr>
          <w:p w:rsidR="00835EA3" w:rsidRPr="0016299F" w:rsidRDefault="00835EA3" w:rsidP="00835EA3">
            <w:pPr>
              <w:jc w:val="center"/>
              <w:rPr>
                <w:bCs/>
                <w:sz w:val="16"/>
                <w:szCs w:val="16"/>
                <w:lang w:val="uk-UA"/>
              </w:rPr>
            </w:pPr>
          </w:p>
          <w:p w:rsidR="00835EA3" w:rsidRPr="0016299F" w:rsidRDefault="00835EA3" w:rsidP="00835EA3">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35EA3" w:rsidRPr="003F01AF" w:rsidRDefault="00835EA3" w:rsidP="00835EA3">
            <w:pPr>
              <w:jc w:val="center"/>
              <w:rPr>
                <w:bCs/>
                <w:sz w:val="16"/>
                <w:szCs w:val="16"/>
                <w:lang w:val="uk-UA"/>
              </w:rPr>
            </w:pPr>
            <w:r w:rsidRPr="0016299F">
              <w:rPr>
                <w:bCs/>
                <w:sz w:val="16"/>
                <w:szCs w:val="16"/>
                <w:lang w:val="uk-UA"/>
              </w:rPr>
              <w:t>Про фінансування коштів</w:t>
            </w:r>
          </w:p>
        </w:tc>
        <w:tc>
          <w:tcPr>
            <w:tcW w:w="32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Текстовий</w:t>
            </w:r>
          </w:p>
          <w:p w:rsidR="00835EA3" w:rsidRPr="0016299F" w:rsidRDefault="00835EA3" w:rsidP="00835EA3">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35EA3" w:rsidRPr="0016299F" w:rsidRDefault="00835EA3" w:rsidP="00835EA3">
            <w:pPr>
              <w:jc w:val="center"/>
              <w:rPr>
                <w:bCs/>
                <w:sz w:val="16"/>
                <w:szCs w:val="16"/>
                <w:lang w:val="uk-UA"/>
              </w:rPr>
            </w:pPr>
            <w:r w:rsidRPr="0016299F">
              <w:rPr>
                <w:bCs/>
                <w:sz w:val="16"/>
                <w:szCs w:val="16"/>
                <w:lang w:val="uk-UA"/>
              </w:rPr>
              <w:t>-</w:t>
            </w:r>
          </w:p>
        </w:tc>
        <w:tc>
          <w:tcPr>
            <w:tcW w:w="310" w:type="pct"/>
            <w:shd w:val="clear" w:color="auto" w:fill="FFFFFF"/>
            <w:vAlign w:val="center"/>
          </w:tcPr>
          <w:p w:rsidR="00835EA3" w:rsidRPr="0016299F" w:rsidRDefault="00835EA3" w:rsidP="00835EA3">
            <w:pPr>
              <w:jc w:val="center"/>
              <w:rPr>
                <w:bCs/>
                <w:sz w:val="16"/>
                <w:szCs w:val="16"/>
                <w:lang w:val="uk-UA"/>
              </w:rPr>
            </w:pPr>
          </w:p>
          <w:p w:rsidR="00835EA3" w:rsidRPr="0016299F" w:rsidRDefault="00835EA3" w:rsidP="00835EA3">
            <w:pPr>
              <w:jc w:val="center"/>
              <w:rPr>
                <w:bCs/>
                <w:sz w:val="16"/>
                <w:szCs w:val="16"/>
                <w:lang w:val="uk-UA"/>
              </w:rPr>
            </w:pPr>
            <w:r w:rsidRPr="0016299F">
              <w:rPr>
                <w:bCs/>
                <w:sz w:val="16"/>
                <w:szCs w:val="16"/>
                <w:lang w:val="uk-UA"/>
              </w:rPr>
              <w:t>Паперова, електронна</w:t>
            </w:r>
          </w:p>
          <w:p w:rsidR="00835EA3" w:rsidRPr="0016299F" w:rsidRDefault="00835EA3" w:rsidP="00835EA3">
            <w:pPr>
              <w:jc w:val="center"/>
              <w:rPr>
                <w:bCs/>
                <w:sz w:val="16"/>
                <w:szCs w:val="16"/>
                <w:lang w:val="uk-UA"/>
              </w:rPr>
            </w:pPr>
          </w:p>
        </w:tc>
        <w:tc>
          <w:tcPr>
            <w:tcW w:w="614" w:type="pct"/>
            <w:shd w:val="clear" w:color="auto" w:fill="FFFFFF"/>
            <w:vAlign w:val="center"/>
          </w:tcPr>
          <w:p w:rsidR="00835EA3" w:rsidRPr="003B610A" w:rsidRDefault="00835EA3" w:rsidP="00835EA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35EA3" w:rsidRDefault="00835EA3" w:rsidP="00835EA3">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5098</w:t>
            </w:r>
          </w:p>
        </w:tc>
        <w:tc>
          <w:tcPr>
            <w:tcW w:w="479" w:type="pct"/>
            <w:shd w:val="clear" w:color="auto" w:fill="FFFFFF"/>
            <w:vAlign w:val="center"/>
          </w:tcPr>
          <w:p w:rsidR="00883D8D" w:rsidRPr="00D052E6" w:rsidRDefault="00883D8D" w:rsidP="00883D8D">
            <w:pPr>
              <w:jc w:val="center"/>
              <w:rPr>
                <w:i/>
                <w:iCs/>
                <w:sz w:val="16"/>
                <w:szCs w:val="16"/>
                <w:lang w:val="ru-RU"/>
              </w:rPr>
            </w:pPr>
            <w:r w:rsidRPr="00D052E6">
              <w:rPr>
                <w:iCs/>
                <w:sz w:val="16"/>
                <w:szCs w:val="16"/>
                <w:lang w:val="uk-UA"/>
              </w:rPr>
              <w:t>Про надання інформації</w:t>
            </w:r>
          </w:p>
        </w:tc>
        <w:tc>
          <w:tcPr>
            <w:tcW w:w="357" w:type="pct"/>
            <w:shd w:val="clear" w:color="auto" w:fill="FFFFFF"/>
            <w:vAlign w:val="center"/>
          </w:tcPr>
          <w:p w:rsidR="00883D8D" w:rsidRPr="00D052E6" w:rsidRDefault="00883D8D" w:rsidP="00883D8D">
            <w:pPr>
              <w:jc w:val="center"/>
              <w:rPr>
                <w:i/>
                <w:iCs/>
                <w:sz w:val="16"/>
                <w:szCs w:val="16"/>
              </w:rPr>
            </w:pPr>
            <w:r>
              <w:rPr>
                <w:iCs/>
                <w:sz w:val="16"/>
                <w:szCs w:val="16"/>
                <w:lang w:val="uk-UA"/>
              </w:rPr>
              <w:t>№вих-1176/03-21</w:t>
            </w:r>
            <w:r w:rsidRPr="00D052E6">
              <w:rPr>
                <w:iCs/>
                <w:sz w:val="16"/>
                <w:szCs w:val="16"/>
                <w:lang w:val="uk-UA"/>
              </w:rPr>
              <w:t>/25</w:t>
            </w:r>
          </w:p>
        </w:tc>
        <w:tc>
          <w:tcPr>
            <w:tcW w:w="30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Pr>
                <w:iCs/>
                <w:sz w:val="16"/>
                <w:szCs w:val="16"/>
                <w:lang w:val="uk-UA"/>
              </w:rPr>
              <w:t>21.07.2025</w:t>
            </w:r>
          </w:p>
          <w:p w:rsidR="00883D8D" w:rsidRPr="00D052E6" w:rsidRDefault="00883D8D" w:rsidP="00883D8D">
            <w:pPr>
              <w:jc w:val="center"/>
              <w:rPr>
                <w:i/>
                <w:iCs/>
                <w:sz w:val="16"/>
                <w:szCs w:val="16"/>
                <w:lang w:val="ru-RU"/>
              </w:rPr>
            </w:pPr>
          </w:p>
        </w:tc>
        <w:tc>
          <w:tcPr>
            <w:tcW w:w="308"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93" w:type="pct"/>
            <w:shd w:val="clear" w:color="auto" w:fill="FFFFFF"/>
            <w:vAlign w:val="center"/>
          </w:tcPr>
          <w:p w:rsidR="00883D8D" w:rsidRPr="00D052E6" w:rsidRDefault="00883D8D" w:rsidP="00883D8D">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166"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263" w:type="pct"/>
            <w:shd w:val="clear" w:color="auto" w:fill="FFFFFF"/>
            <w:vAlign w:val="center"/>
          </w:tcPr>
          <w:p w:rsidR="00883D8D" w:rsidRPr="00D052E6" w:rsidRDefault="00883D8D" w:rsidP="00883D8D">
            <w:pPr>
              <w:ind w:right="-96"/>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 xml:space="preserve">Про </w:t>
            </w:r>
            <w:r>
              <w:rPr>
                <w:iCs/>
                <w:sz w:val="16"/>
                <w:szCs w:val="16"/>
                <w:lang w:val="uk-UA"/>
              </w:rPr>
              <w:t>семінар-нараду</w:t>
            </w:r>
          </w:p>
        </w:tc>
        <w:tc>
          <w:tcPr>
            <w:tcW w:w="32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Текстовий документ</w:t>
            </w:r>
          </w:p>
        </w:tc>
        <w:tc>
          <w:tcPr>
            <w:tcW w:w="23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10"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Паперова</w:t>
            </w:r>
          </w:p>
          <w:p w:rsidR="00883D8D" w:rsidRPr="00D052E6" w:rsidRDefault="00883D8D" w:rsidP="00883D8D">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Відділ зведеного бюджету та міжбюджетних відносин</w:t>
            </w:r>
          </w:p>
          <w:p w:rsidR="00883D8D" w:rsidRPr="00D052E6" w:rsidRDefault="00883D8D" w:rsidP="00883D8D">
            <w:pPr>
              <w:jc w:val="center"/>
              <w:rPr>
                <w:i/>
                <w:iCs/>
                <w:sz w:val="16"/>
                <w:szCs w:val="16"/>
                <w:lang w:val="uk-UA"/>
              </w:rPr>
            </w:pPr>
          </w:p>
        </w:tc>
        <w:tc>
          <w:tcPr>
            <w:tcW w:w="176" w:type="pct"/>
            <w:shd w:val="clear" w:color="auto" w:fill="FFFFFF"/>
            <w:vAlign w:val="center"/>
          </w:tcPr>
          <w:p w:rsidR="00883D8D" w:rsidRPr="00883D8D" w:rsidRDefault="00883D8D" w:rsidP="00883D8D">
            <w:pPr>
              <w:jc w:val="center"/>
              <w:rPr>
                <w:i/>
                <w:iCs/>
                <w:sz w:val="16"/>
                <w:szCs w:val="16"/>
                <w:lang w:val="uk-UA"/>
              </w:rPr>
            </w:pPr>
          </w:p>
          <w:p w:rsidR="00883D8D" w:rsidRPr="00883D8D" w:rsidRDefault="00883D8D" w:rsidP="00883D8D">
            <w:pPr>
              <w:jc w:val="center"/>
              <w:rPr>
                <w:i/>
                <w:iCs/>
                <w:sz w:val="16"/>
                <w:szCs w:val="16"/>
                <w:lang w:val="uk-UA"/>
              </w:rPr>
            </w:pPr>
            <w:r w:rsidRPr="00883D8D">
              <w:rPr>
                <w:i/>
                <w:iCs/>
                <w:sz w:val="16"/>
                <w:szCs w:val="16"/>
                <w:lang w:val="uk-UA"/>
              </w:rPr>
              <w:t>-</w:t>
            </w:r>
          </w:p>
          <w:p w:rsidR="00883D8D" w:rsidRPr="000335BE" w:rsidRDefault="00883D8D" w:rsidP="00883D8D">
            <w:pPr>
              <w:jc w:val="center"/>
              <w:rPr>
                <w:i/>
                <w:iCs/>
                <w:highlight w:val="magenta"/>
                <w:lang w:val="ru-RU"/>
              </w:rPr>
            </w:pP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5099</w:t>
            </w:r>
          </w:p>
        </w:tc>
        <w:tc>
          <w:tcPr>
            <w:tcW w:w="479" w:type="pct"/>
            <w:shd w:val="clear" w:color="auto" w:fill="FFFFFF"/>
            <w:vAlign w:val="center"/>
          </w:tcPr>
          <w:p w:rsidR="00883D8D" w:rsidRPr="00D052E6" w:rsidRDefault="00883D8D" w:rsidP="00883D8D">
            <w:pPr>
              <w:jc w:val="center"/>
              <w:rPr>
                <w:i/>
                <w:iCs/>
                <w:sz w:val="16"/>
                <w:szCs w:val="16"/>
                <w:lang w:val="ru-RU"/>
              </w:rPr>
            </w:pPr>
            <w:r w:rsidRPr="00D052E6">
              <w:rPr>
                <w:iCs/>
                <w:sz w:val="16"/>
                <w:szCs w:val="16"/>
                <w:lang w:val="uk-UA"/>
              </w:rPr>
              <w:t>Про надання інформації</w:t>
            </w:r>
          </w:p>
        </w:tc>
        <w:tc>
          <w:tcPr>
            <w:tcW w:w="357" w:type="pct"/>
            <w:shd w:val="clear" w:color="auto" w:fill="FFFFFF"/>
            <w:vAlign w:val="center"/>
          </w:tcPr>
          <w:p w:rsidR="00883D8D" w:rsidRPr="00D052E6" w:rsidRDefault="00883D8D" w:rsidP="00883D8D">
            <w:pPr>
              <w:jc w:val="center"/>
              <w:rPr>
                <w:i/>
                <w:iCs/>
                <w:sz w:val="16"/>
                <w:szCs w:val="16"/>
              </w:rPr>
            </w:pPr>
            <w:r>
              <w:rPr>
                <w:iCs/>
                <w:sz w:val="16"/>
                <w:szCs w:val="16"/>
                <w:lang w:val="uk-UA"/>
              </w:rPr>
              <w:t>№вих-1177/03-21</w:t>
            </w:r>
            <w:r w:rsidRPr="00D052E6">
              <w:rPr>
                <w:iCs/>
                <w:sz w:val="16"/>
                <w:szCs w:val="16"/>
                <w:lang w:val="uk-UA"/>
              </w:rPr>
              <w:t>/25</w:t>
            </w:r>
          </w:p>
        </w:tc>
        <w:tc>
          <w:tcPr>
            <w:tcW w:w="30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Pr>
                <w:iCs/>
                <w:sz w:val="16"/>
                <w:szCs w:val="16"/>
                <w:lang w:val="uk-UA"/>
              </w:rPr>
              <w:t>21.07.2025</w:t>
            </w:r>
          </w:p>
          <w:p w:rsidR="00883D8D" w:rsidRPr="00D052E6" w:rsidRDefault="00883D8D" w:rsidP="00883D8D">
            <w:pPr>
              <w:jc w:val="center"/>
              <w:rPr>
                <w:i/>
                <w:iCs/>
                <w:sz w:val="16"/>
                <w:szCs w:val="16"/>
                <w:lang w:val="ru-RU"/>
              </w:rPr>
            </w:pPr>
          </w:p>
        </w:tc>
        <w:tc>
          <w:tcPr>
            <w:tcW w:w="308"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93" w:type="pct"/>
            <w:shd w:val="clear" w:color="auto" w:fill="FFFFFF"/>
            <w:vAlign w:val="center"/>
          </w:tcPr>
          <w:p w:rsidR="00883D8D" w:rsidRPr="00D052E6" w:rsidRDefault="00883D8D" w:rsidP="00883D8D">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166"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263" w:type="pct"/>
            <w:shd w:val="clear" w:color="auto" w:fill="FFFFFF"/>
            <w:vAlign w:val="center"/>
          </w:tcPr>
          <w:p w:rsidR="00883D8D" w:rsidRPr="00D052E6" w:rsidRDefault="00883D8D" w:rsidP="00883D8D">
            <w:pPr>
              <w:ind w:right="-96"/>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 xml:space="preserve">Про </w:t>
            </w:r>
            <w:r>
              <w:rPr>
                <w:iCs/>
                <w:sz w:val="16"/>
                <w:szCs w:val="16"/>
                <w:lang w:val="uk-UA"/>
              </w:rPr>
              <w:t>семінар-нараду</w:t>
            </w:r>
          </w:p>
        </w:tc>
        <w:tc>
          <w:tcPr>
            <w:tcW w:w="32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Текстовий документ</w:t>
            </w:r>
          </w:p>
        </w:tc>
        <w:tc>
          <w:tcPr>
            <w:tcW w:w="23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10"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Паперова</w:t>
            </w:r>
          </w:p>
          <w:p w:rsidR="00883D8D" w:rsidRPr="00D052E6" w:rsidRDefault="00883D8D" w:rsidP="00883D8D">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Відділ зведеного бюджету та міжбюджетних відносин</w:t>
            </w:r>
          </w:p>
          <w:p w:rsidR="00883D8D" w:rsidRPr="00D052E6" w:rsidRDefault="00883D8D" w:rsidP="00883D8D">
            <w:pPr>
              <w:jc w:val="center"/>
              <w:rPr>
                <w:i/>
                <w:iCs/>
                <w:sz w:val="16"/>
                <w:szCs w:val="16"/>
                <w:lang w:val="uk-UA"/>
              </w:rPr>
            </w:pPr>
          </w:p>
        </w:tc>
        <w:tc>
          <w:tcPr>
            <w:tcW w:w="176" w:type="pct"/>
            <w:shd w:val="clear" w:color="auto" w:fill="FFFFFF"/>
            <w:vAlign w:val="center"/>
          </w:tcPr>
          <w:p w:rsidR="00883D8D" w:rsidRPr="00CC33F0" w:rsidRDefault="00883D8D" w:rsidP="00883D8D">
            <w:pPr>
              <w:jc w:val="center"/>
              <w:rPr>
                <w:i/>
                <w:iCs/>
                <w:lang w:val="ru-RU"/>
              </w:rPr>
            </w:pPr>
            <w:r w:rsidRPr="00CC33F0">
              <w:rPr>
                <w:i/>
                <w:iCs/>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5100</w:t>
            </w:r>
          </w:p>
        </w:tc>
        <w:tc>
          <w:tcPr>
            <w:tcW w:w="479" w:type="pct"/>
            <w:shd w:val="clear" w:color="auto" w:fill="FFFFFF"/>
            <w:vAlign w:val="center"/>
          </w:tcPr>
          <w:p w:rsidR="00883D8D" w:rsidRPr="00D052E6" w:rsidRDefault="00883D8D" w:rsidP="00883D8D">
            <w:pPr>
              <w:jc w:val="center"/>
              <w:rPr>
                <w:i/>
                <w:iCs/>
                <w:sz w:val="16"/>
                <w:szCs w:val="16"/>
                <w:lang w:val="ru-RU"/>
              </w:rPr>
            </w:pPr>
            <w:r w:rsidRPr="00D052E6">
              <w:rPr>
                <w:iCs/>
                <w:sz w:val="16"/>
                <w:szCs w:val="16"/>
                <w:lang w:val="uk-UA"/>
              </w:rPr>
              <w:t>Про надання інформації</w:t>
            </w:r>
          </w:p>
        </w:tc>
        <w:tc>
          <w:tcPr>
            <w:tcW w:w="357" w:type="pct"/>
            <w:shd w:val="clear" w:color="auto" w:fill="FFFFFF"/>
            <w:vAlign w:val="center"/>
          </w:tcPr>
          <w:p w:rsidR="00883D8D" w:rsidRPr="00D052E6" w:rsidRDefault="00883D8D" w:rsidP="00883D8D">
            <w:pPr>
              <w:jc w:val="center"/>
              <w:rPr>
                <w:i/>
                <w:iCs/>
                <w:sz w:val="16"/>
                <w:szCs w:val="16"/>
              </w:rPr>
            </w:pPr>
            <w:r>
              <w:rPr>
                <w:iCs/>
                <w:sz w:val="16"/>
                <w:szCs w:val="16"/>
                <w:lang w:val="uk-UA"/>
              </w:rPr>
              <w:t>№вих-1178/03-21</w:t>
            </w:r>
            <w:r w:rsidRPr="00D052E6">
              <w:rPr>
                <w:iCs/>
                <w:sz w:val="16"/>
                <w:szCs w:val="16"/>
                <w:lang w:val="uk-UA"/>
              </w:rPr>
              <w:t>/25</w:t>
            </w:r>
          </w:p>
        </w:tc>
        <w:tc>
          <w:tcPr>
            <w:tcW w:w="30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Pr>
                <w:iCs/>
                <w:sz w:val="16"/>
                <w:szCs w:val="16"/>
                <w:lang w:val="uk-UA"/>
              </w:rPr>
              <w:t>21.07.2025</w:t>
            </w:r>
          </w:p>
          <w:p w:rsidR="00883D8D" w:rsidRPr="00D052E6" w:rsidRDefault="00883D8D" w:rsidP="00883D8D">
            <w:pPr>
              <w:jc w:val="center"/>
              <w:rPr>
                <w:i/>
                <w:iCs/>
                <w:sz w:val="16"/>
                <w:szCs w:val="16"/>
                <w:lang w:val="ru-RU"/>
              </w:rPr>
            </w:pPr>
          </w:p>
        </w:tc>
        <w:tc>
          <w:tcPr>
            <w:tcW w:w="308"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93" w:type="pct"/>
            <w:shd w:val="clear" w:color="auto" w:fill="FFFFFF"/>
            <w:vAlign w:val="center"/>
          </w:tcPr>
          <w:p w:rsidR="00883D8D" w:rsidRPr="00D052E6" w:rsidRDefault="00883D8D" w:rsidP="00883D8D">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166"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263" w:type="pct"/>
            <w:shd w:val="clear" w:color="auto" w:fill="FFFFFF"/>
            <w:vAlign w:val="center"/>
          </w:tcPr>
          <w:p w:rsidR="00883D8D" w:rsidRPr="00D052E6" w:rsidRDefault="00883D8D" w:rsidP="00883D8D">
            <w:pPr>
              <w:ind w:right="-96"/>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 xml:space="preserve">Про </w:t>
            </w:r>
            <w:r>
              <w:rPr>
                <w:iCs/>
                <w:sz w:val="16"/>
                <w:szCs w:val="16"/>
                <w:lang w:val="uk-UA"/>
              </w:rPr>
              <w:t>семінар-нараду</w:t>
            </w:r>
          </w:p>
        </w:tc>
        <w:tc>
          <w:tcPr>
            <w:tcW w:w="32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Текстовий документ</w:t>
            </w:r>
          </w:p>
        </w:tc>
        <w:tc>
          <w:tcPr>
            <w:tcW w:w="235"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
                <w:iCs/>
                <w:sz w:val="16"/>
                <w:szCs w:val="16"/>
                <w:lang w:val="ru-RU"/>
              </w:rPr>
            </w:pPr>
            <w:r w:rsidRPr="00D052E6">
              <w:rPr>
                <w:iCs/>
                <w:sz w:val="16"/>
                <w:szCs w:val="16"/>
                <w:lang w:val="uk-UA"/>
              </w:rPr>
              <w:t>-</w:t>
            </w:r>
          </w:p>
        </w:tc>
        <w:tc>
          <w:tcPr>
            <w:tcW w:w="310"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Паперова</w:t>
            </w:r>
          </w:p>
          <w:p w:rsidR="00883D8D" w:rsidRPr="00D052E6" w:rsidRDefault="00883D8D" w:rsidP="00883D8D">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883D8D" w:rsidRPr="00D052E6" w:rsidRDefault="00883D8D" w:rsidP="00883D8D">
            <w:pPr>
              <w:jc w:val="center"/>
              <w:rPr>
                <w:iCs/>
                <w:sz w:val="16"/>
                <w:szCs w:val="16"/>
                <w:lang w:val="uk-UA"/>
              </w:rPr>
            </w:pPr>
          </w:p>
          <w:p w:rsidR="00883D8D" w:rsidRPr="00D052E6" w:rsidRDefault="00883D8D" w:rsidP="00883D8D">
            <w:pPr>
              <w:jc w:val="center"/>
              <w:rPr>
                <w:iCs/>
                <w:sz w:val="16"/>
                <w:szCs w:val="16"/>
                <w:lang w:val="uk-UA"/>
              </w:rPr>
            </w:pPr>
            <w:r w:rsidRPr="00D052E6">
              <w:rPr>
                <w:iCs/>
                <w:sz w:val="16"/>
                <w:szCs w:val="16"/>
                <w:lang w:val="uk-UA"/>
              </w:rPr>
              <w:t>Відділ зведеного бюджету та міжбюджетних відносин</w:t>
            </w:r>
          </w:p>
          <w:p w:rsidR="00883D8D" w:rsidRPr="00D052E6" w:rsidRDefault="00883D8D" w:rsidP="00883D8D">
            <w:pPr>
              <w:jc w:val="center"/>
              <w:rPr>
                <w:i/>
                <w:iCs/>
                <w:sz w:val="16"/>
                <w:szCs w:val="16"/>
                <w:lang w:val="uk-UA"/>
              </w:rPr>
            </w:pPr>
          </w:p>
        </w:tc>
        <w:tc>
          <w:tcPr>
            <w:tcW w:w="176" w:type="pct"/>
            <w:shd w:val="clear" w:color="auto" w:fill="FFFFFF"/>
            <w:vAlign w:val="center"/>
          </w:tcPr>
          <w:p w:rsidR="00883D8D" w:rsidRPr="00CC33F0" w:rsidRDefault="00883D8D" w:rsidP="00883D8D">
            <w:pPr>
              <w:jc w:val="center"/>
              <w:rPr>
                <w:i/>
                <w:iCs/>
                <w:lang w:val="ru-RU"/>
              </w:rPr>
            </w:pPr>
            <w:r w:rsidRPr="00CC33F0">
              <w:rPr>
                <w:i/>
                <w:iCs/>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5101</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фінансування коштів</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№вх-3800/25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фінансування коштів</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5102</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Пропозиції щодо очікуваних у 2025 році надходжень</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№вх-3801/25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Головне управління ДПС в Рівненській області</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Пропозиції щодо очікуваних у 2025 році надходжень</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5103</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стан фінансово-бюджетної дисципліни та виконання розпорядження №78</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№вх-3802/25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 xml:space="preserve">Рівненська обласна </w:t>
            </w:r>
            <w:proofErr w:type="spellStart"/>
            <w:r w:rsidRPr="0016299F">
              <w:rPr>
                <w:bCs/>
                <w:sz w:val="16"/>
                <w:szCs w:val="16"/>
                <w:lang w:val="uk-UA"/>
              </w:rPr>
              <w:t>війсмькова</w:t>
            </w:r>
            <w:proofErr w:type="spellEnd"/>
            <w:r w:rsidRPr="0016299F">
              <w:rPr>
                <w:bCs/>
                <w:sz w:val="16"/>
                <w:szCs w:val="16"/>
                <w:lang w:val="uk-UA"/>
              </w:rPr>
              <w:t xml:space="preserve"> адміністрація</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стан фінансово-бюджетної дисципліни та виконання розпорядження №78</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5104</w:t>
            </w:r>
          </w:p>
        </w:tc>
        <w:tc>
          <w:tcPr>
            <w:tcW w:w="479" w:type="pct"/>
            <w:shd w:val="clear" w:color="auto" w:fill="FFFFFF"/>
            <w:vAlign w:val="center"/>
          </w:tcPr>
          <w:p w:rsidR="00883D8D" w:rsidRDefault="00883D8D" w:rsidP="00883D8D">
            <w:pPr>
              <w:jc w:val="center"/>
              <w:rPr>
                <w:sz w:val="16"/>
                <w:szCs w:val="16"/>
                <w:lang w:val="uk-UA"/>
              </w:rPr>
            </w:pPr>
            <w:r w:rsidRPr="00D81B81">
              <w:rPr>
                <w:sz w:val="16"/>
                <w:szCs w:val="16"/>
                <w:lang w:val="uk-UA"/>
              </w:rPr>
              <w:t>Про  надання інформації</w:t>
            </w:r>
          </w:p>
        </w:tc>
        <w:tc>
          <w:tcPr>
            <w:tcW w:w="357" w:type="pct"/>
            <w:shd w:val="clear" w:color="auto" w:fill="FFFFFF"/>
            <w:vAlign w:val="center"/>
          </w:tcPr>
          <w:p w:rsidR="00883D8D" w:rsidRDefault="00883D8D" w:rsidP="00883D8D">
            <w:pPr>
              <w:jc w:val="center"/>
            </w:pPr>
            <w:r>
              <w:rPr>
                <w:sz w:val="16"/>
                <w:szCs w:val="16"/>
                <w:lang w:val="uk-UA"/>
              </w:rPr>
              <w:t>№ вих-1165/10-29</w:t>
            </w:r>
            <w:r w:rsidRPr="002D098E">
              <w:rPr>
                <w:sz w:val="16"/>
                <w:szCs w:val="16"/>
                <w:lang w:val="uk-UA"/>
              </w:rPr>
              <w:t>/2</w:t>
            </w:r>
            <w:r>
              <w:rPr>
                <w:sz w:val="16"/>
                <w:szCs w:val="16"/>
                <w:lang w:val="uk-UA"/>
              </w:rPr>
              <w:t>5</w:t>
            </w:r>
          </w:p>
        </w:tc>
        <w:tc>
          <w:tcPr>
            <w:tcW w:w="302" w:type="pct"/>
            <w:shd w:val="clear" w:color="auto" w:fill="FFFFFF"/>
            <w:vAlign w:val="center"/>
          </w:tcPr>
          <w:p w:rsidR="00883D8D" w:rsidRPr="00D81B81" w:rsidRDefault="00883D8D" w:rsidP="00883D8D">
            <w:pPr>
              <w:jc w:val="center"/>
              <w:rPr>
                <w:lang w:val="ru-RU"/>
              </w:rPr>
            </w:pPr>
            <w:r>
              <w:rPr>
                <w:sz w:val="16"/>
                <w:szCs w:val="16"/>
                <w:lang w:val="uk-UA"/>
              </w:rPr>
              <w:t>21.07.2025</w:t>
            </w:r>
          </w:p>
        </w:tc>
        <w:tc>
          <w:tcPr>
            <w:tcW w:w="308" w:type="pct"/>
            <w:shd w:val="clear" w:color="auto" w:fill="FFFFFF"/>
            <w:vAlign w:val="center"/>
          </w:tcPr>
          <w:p w:rsidR="00883D8D" w:rsidRPr="009C2F91" w:rsidRDefault="00883D8D" w:rsidP="00883D8D">
            <w:pPr>
              <w:jc w:val="center"/>
              <w:rPr>
                <w:sz w:val="16"/>
                <w:szCs w:val="16"/>
                <w:lang w:val="uk-UA"/>
              </w:rPr>
            </w:pPr>
            <w:r>
              <w:rPr>
                <w:sz w:val="16"/>
                <w:szCs w:val="16"/>
                <w:lang w:val="uk-UA"/>
              </w:rPr>
              <w:t>-</w:t>
            </w:r>
          </w:p>
        </w:tc>
        <w:tc>
          <w:tcPr>
            <w:tcW w:w="393" w:type="pct"/>
            <w:shd w:val="clear" w:color="auto" w:fill="FFFFFF"/>
            <w:vAlign w:val="center"/>
          </w:tcPr>
          <w:p w:rsidR="00883D8D" w:rsidRPr="009C2F91" w:rsidRDefault="00883D8D" w:rsidP="00883D8D">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883D8D" w:rsidRPr="009C2F91" w:rsidRDefault="00883D8D" w:rsidP="00883D8D">
            <w:pPr>
              <w:jc w:val="center"/>
              <w:rPr>
                <w:iCs/>
                <w:sz w:val="16"/>
                <w:szCs w:val="16"/>
                <w:lang w:val="uk-UA"/>
              </w:rPr>
            </w:pPr>
            <w:r>
              <w:rPr>
                <w:iCs/>
                <w:sz w:val="16"/>
                <w:szCs w:val="16"/>
                <w:lang w:val="uk-UA"/>
              </w:rPr>
              <w:t>-</w:t>
            </w:r>
          </w:p>
        </w:tc>
        <w:tc>
          <w:tcPr>
            <w:tcW w:w="166" w:type="pct"/>
            <w:shd w:val="clear" w:color="auto" w:fill="FFFFFF"/>
            <w:vAlign w:val="center"/>
          </w:tcPr>
          <w:p w:rsidR="00883D8D" w:rsidRPr="009C2F91" w:rsidRDefault="00883D8D" w:rsidP="00883D8D">
            <w:pPr>
              <w:jc w:val="center"/>
              <w:rPr>
                <w:iCs/>
                <w:sz w:val="16"/>
                <w:szCs w:val="16"/>
                <w:lang w:val="uk-UA"/>
              </w:rPr>
            </w:pPr>
            <w:r>
              <w:rPr>
                <w:iCs/>
                <w:sz w:val="16"/>
                <w:szCs w:val="16"/>
                <w:lang w:val="uk-UA"/>
              </w:rPr>
              <w:t>-</w:t>
            </w:r>
          </w:p>
        </w:tc>
        <w:tc>
          <w:tcPr>
            <w:tcW w:w="263" w:type="pct"/>
            <w:shd w:val="clear" w:color="auto" w:fill="FFFFFF"/>
            <w:vAlign w:val="center"/>
          </w:tcPr>
          <w:p w:rsidR="00883D8D" w:rsidRPr="00F01ADC" w:rsidRDefault="00883D8D" w:rsidP="00883D8D">
            <w:pPr>
              <w:ind w:left="-85" w:right="-85"/>
              <w:jc w:val="center"/>
              <w:rPr>
                <w:sz w:val="16"/>
                <w:szCs w:val="16"/>
                <w:lang w:val="uk-UA"/>
              </w:rPr>
            </w:pPr>
            <w:r>
              <w:rPr>
                <w:sz w:val="16"/>
                <w:szCs w:val="16"/>
                <w:lang w:val="uk-UA"/>
              </w:rPr>
              <w:t>Питання ІТ</w:t>
            </w:r>
          </w:p>
        </w:tc>
        <w:tc>
          <w:tcPr>
            <w:tcW w:w="465" w:type="pct"/>
            <w:shd w:val="clear" w:color="auto" w:fill="FFFFFF"/>
            <w:vAlign w:val="center"/>
          </w:tcPr>
          <w:p w:rsidR="00883D8D" w:rsidRDefault="00883D8D" w:rsidP="00883D8D">
            <w:pPr>
              <w:jc w:val="center"/>
              <w:rPr>
                <w:sz w:val="16"/>
                <w:szCs w:val="16"/>
                <w:lang w:val="uk-UA"/>
              </w:rPr>
            </w:pPr>
            <w:r w:rsidRPr="00D81B81">
              <w:rPr>
                <w:sz w:val="16"/>
                <w:szCs w:val="16"/>
                <w:lang w:val="uk-UA"/>
              </w:rPr>
              <w:t xml:space="preserve">Про  </w:t>
            </w:r>
            <w:r>
              <w:rPr>
                <w:sz w:val="16"/>
                <w:szCs w:val="16"/>
                <w:lang w:val="uk-UA"/>
              </w:rPr>
              <w:t xml:space="preserve">вимірювання Індексу цифрової </w:t>
            </w:r>
            <w:proofErr w:type="spellStart"/>
            <w:r>
              <w:rPr>
                <w:sz w:val="16"/>
                <w:szCs w:val="16"/>
                <w:lang w:val="uk-UA"/>
              </w:rPr>
              <w:t>трансформаціїх</w:t>
            </w:r>
            <w:proofErr w:type="spellEnd"/>
            <w:r>
              <w:rPr>
                <w:sz w:val="16"/>
                <w:szCs w:val="16"/>
                <w:lang w:val="uk-UA"/>
              </w:rPr>
              <w:t xml:space="preserve"> регіонів</w:t>
            </w:r>
          </w:p>
        </w:tc>
        <w:tc>
          <w:tcPr>
            <w:tcW w:w="325"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Лист</w:t>
            </w:r>
          </w:p>
        </w:tc>
        <w:tc>
          <w:tcPr>
            <w:tcW w:w="162" w:type="pct"/>
            <w:shd w:val="clear" w:color="auto" w:fill="FFFFFF"/>
            <w:vAlign w:val="center"/>
          </w:tcPr>
          <w:p w:rsidR="00883D8D" w:rsidRPr="009C2F91" w:rsidRDefault="00883D8D" w:rsidP="00883D8D">
            <w:pPr>
              <w:jc w:val="center"/>
              <w:rPr>
                <w:sz w:val="16"/>
                <w:szCs w:val="16"/>
                <w:lang w:val="uk-UA"/>
              </w:rPr>
            </w:pPr>
            <w:r>
              <w:rPr>
                <w:sz w:val="16"/>
                <w:szCs w:val="16"/>
                <w:lang w:val="uk-UA"/>
              </w:rPr>
              <w:t>-</w:t>
            </w:r>
          </w:p>
        </w:tc>
        <w:tc>
          <w:tcPr>
            <w:tcW w:w="310"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Паперова</w:t>
            </w:r>
            <w:r>
              <w:rPr>
                <w:sz w:val="16"/>
                <w:szCs w:val="16"/>
                <w:lang w:val="uk-UA"/>
              </w:rPr>
              <w:t>, електронна</w:t>
            </w:r>
          </w:p>
        </w:tc>
        <w:tc>
          <w:tcPr>
            <w:tcW w:w="614" w:type="pct"/>
            <w:shd w:val="clear" w:color="auto" w:fill="FFFFFF"/>
            <w:vAlign w:val="center"/>
          </w:tcPr>
          <w:p w:rsidR="00883D8D" w:rsidRDefault="00883D8D" w:rsidP="00883D8D">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5105</w:t>
            </w:r>
          </w:p>
        </w:tc>
        <w:tc>
          <w:tcPr>
            <w:tcW w:w="479" w:type="pct"/>
            <w:shd w:val="clear" w:color="auto" w:fill="FFFFFF"/>
            <w:vAlign w:val="center"/>
          </w:tcPr>
          <w:p w:rsidR="00883D8D" w:rsidRDefault="00883D8D" w:rsidP="00883D8D">
            <w:pPr>
              <w:jc w:val="center"/>
              <w:rPr>
                <w:sz w:val="16"/>
                <w:szCs w:val="16"/>
                <w:lang w:val="uk-UA"/>
              </w:rPr>
            </w:pPr>
            <w:r w:rsidRPr="00D81B81">
              <w:rPr>
                <w:sz w:val="16"/>
                <w:szCs w:val="16"/>
                <w:lang w:val="uk-UA"/>
              </w:rPr>
              <w:t>Про  надання інформації</w:t>
            </w:r>
          </w:p>
        </w:tc>
        <w:tc>
          <w:tcPr>
            <w:tcW w:w="357" w:type="pct"/>
            <w:shd w:val="clear" w:color="auto" w:fill="FFFFFF"/>
            <w:vAlign w:val="center"/>
          </w:tcPr>
          <w:p w:rsidR="00883D8D" w:rsidRDefault="00883D8D" w:rsidP="00883D8D">
            <w:pPr>
              <w:jc w:val="center"/>
            </w:pPr>
            <w:r>
              <w:rPr>
                <w:sz w:val="16"/>
                <w:szCs w:val="16"/>
                <w:lang w:val="uk-UA"/>
              </w:rPr>
              <w:t>№ вих-1166/10-29</w:t>
            </w:r>
            <w:r w:rsidRPr="002D098E">
              <w:rPr>
                <w:sz w:val="16"/>
                <w:szCs w:val="16"/>
                <w:lang w:val="uk-UA"/>
              </w:rPr>
              <w:t>/2</w:t>
            </w:r>
            <w:r>
              <w:rPr>
                <w:sz w:val="16"/>
                <w:szCs w:val="16"/>
                <w:lang w:val="uk-UA"/>
              </w:rPr>
              <w:t>5</w:t>
            </w:r>
          </w:p>
        </w:tc>
        <w:tc>
          <w:tcPr>
            <w:tcW w:w="302" w:type="pct"/>
            <w:shd w:val="clear" w:color="auto" w:fill="FFFFFF"/>
            <w:vAlign w:val="center"/>
          </w:tcPr>
          <w:p w:rsidR="00883D8D" w:rsidRPr="00D81B81" w:rsidRDefault="00883D8D" w:rsidP="00883D8D">
            <w:pPr>
              <w:jc w:val="center"/>
              <w:rPr>
                <w:lang w:val="ru-RU"/>
              </w:rPr>
            </w:pPr>
            <w:r>
              <w:rPr>
                <w:sz w:val="16"/>
                <w:szCs w:val="16"/>
                <w:lang w:val="uk-UA"/>
              </w:rPr>
              <w:t>21.07.2025</w:t>
            </w:r>
          </w:p>
        </w:tc>
        <w:tc>
          <w:tcPr>
            <w:tcW w:w="308" w:type="pct"/>
            <w:shd w:val="clear" w:color="auto" w:fill="FFFFFF"/>
            <w:vAlign w:val="center"/>
          </w:tcPr>
          <w:p w:rsidR="00883D8D" w:rsidRPr="009C2F91" w:rsidRDefault="00883D8D" w:rsidP="00883D8D">
            <w:pPr>
              <w:jc w:val="center"/>
              <w:rPr>
                <w:sz w:val="16"/>
                <w:szCs w:val="16"/>
                <w:lang w:val="uk-UA"/>
              </w:rPr>
            </w:pPr>
            <w:r>
              <w:rPr>
                <w:sz w:val="16"/>
                <w:szCs w:val="16"/>
                <w:lang w:val="uk-UA"/>
              </w:rPr>
              <w:t>-</w:t>
            </w:r>
          </w:p>
        </w:tc>
        <w:tc>
          <w:tcPr>
            <w:tcW w:w="393" w:type="pct"/>
            <w:shd w:val="clear" w:color="auto" w:fill="FFFFFF"/>
            <w:vAlign w:val="center"/>
          </w:tcPr>
          <w:p w:rsidR="00883D8D" w:rsidRPr="009C2F91" w:rsidRDefault="00883D8D" w:rsidP="00883D8D">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883D8D" w:rsidRPr="009C2F91" w:rsidRDefault="00883D8D" w:rsidP="00883D8D">
            <w:pPr>
              <w:jc w:val="center"/>
              <w:rPr>
                <w:iCs/>
                <w:sz w:val="16"/>
                <w:szCs w:val="16"/>
                <w:lang w:val="uk-UA"/>
              </w:rPr>
            </w:pPr>
            <w:r>
              <w:rPr>
                <w:iCs/>
                <w:sz w:val="16"/>
                <w:szCs w:val="16"/>
                <w:lang w:val="uk-UA"/>
              </w:rPr>
              <w:t>-</w:t>
            </w:r>
          </w:p>
        </w:tc>
        <w:tc>
          <w:tcPr>
            <w:tcW w:w="166" w:type="pct"/>
            <w:shd w:val="clear" w:color="auto" w:fill="FFFFFF"/>
            <w:vAlign w:val="center"/>
          </w:tcPr>
          <w:p w:rsidR="00883D8D" w:rsidRPr="009C2F91" w:rsidRDefault="00883D8D" w:rsidP="00883D8D">
            <w:pPr>
              <w:jc w:val="center"/>
              <w:rPr>
                <w:iCs/>
                <w:sz w:val="16"/>
                <w:szCs w:val="16"/>
                <w:lang w:val="uk-UA"/>
              </w:rPr>
            </w:pPr>
            <w:r>
              <w:rPr>
                <w:iCs/>
                <w:sz w:val="16"/>
                <w:szCs w:val="16"/>
                <w:lang w:val="uk-UA"/>
              </w:rPr>
              <w:t>-</w:t>
            </w:r>
          </w:p>
        </w:tc>
        <w:tc>
          <w:tcPr>
            <w:tcW w:w="263" w:type="pct"/>
            <w:shd w:val="clear" w:color="auto" w:fill="FFFFFF"/>
            <w:vAlign w:val="center"/>
          </w:tcPr>
          <w:p w:rsidR="00883D8D" w:rsidRPr="00F01ADC" w:rsidRDefault="00883D8D" w:rsidP="00883D8D">
            <w:pPr>
              <w:ind w:left="-85" w:right="-85"/>
              <w:jc w:val="center"/>
              <w:rPr>
                <w:sz w:val="16"/>
                <w:szCs w:val="16"/>
                <w:lang w:val="uk-UA"/>
              </w:rPr>
            </w:pPr>
            <w:r>
              <w:rPr>
                <w:sz w:val="16"/>
                <w:szCs w:val="16"/>
                <w:lang w:val="uk-UA"/>
              </w:rPr>
              <w:t>Питання ІТ</w:t>
            </w:r>
          </w:p>
        </w:tc>
        <w:tc>
          <w:tcPr>
            <w:tcW w:w="465" w:type="pct"/>
            <w:shd w:val="clear" w:color="auto" w:fill="FFFFFF"/>
            <w:vAlign w:val="center"/>
          </w:tcPr>
          <w:p w:rsidR="00883D8D" w:rsidRDefault="00883D8D" w:rsidP="00883D8D">
            <w:pPr>
              <w:jc w:val="center"/>
              <w:rPr>
                <w:sz w:val="16"/>
                <w:szCs w:val="16"/>
                <w:lang w:val="uk-UA"/>
              </w:rPr>
            </w:pPr>
            <w:r w:rsidRPr="00D81B81">
              <w:rPr>
                <w:sz w:val="16"/>
                <w:szCs w:val="16"/>
                <w:lang w:val="uk-UA"/>
              </w:rPr>
              <w:t>Про  надання інформації</w:t>
            </w:r>
          </w:p>
        </w:tc>
        <w:tc>
          <w:tcPr>
            <w:tcW w:w="325"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Лист</w:t>
            </w:r>
          </w:p>
        </w:tc>
        <w:tc>
          <w:tcPr>
            <w:tcW w:w="162" w:type="pct"/>
            <w:shd w:val="clear" w:color="auto" w:fill="FFFFFF"/>
            <w:vAlign w:val="center"/>
          </w:tcPr>
          <w:p w:rsidR="00883D8D" w:rsidRPr="009C2F91" w:rsidRDefault="00883D8D" w:rsidP="00883D8D">
            <w:pPr>
              <w:jc w:val="center"/>
              <w:rPr>
                <w:sz w:val="16"/>
                <w:szCs w:val="16"/>
                <w:lang w:val="uk-UA"/>
              </w:rPr>
            </w:pPr>
            <w:r>
              <w:rPr>
                <w:sz w:val="16"/>
                <w:szCs w:val="16"/>
                <w:lang w:val="uk-UA"/>
              </w:rPr>
              <w:t>-</w:t>
            </w:r>
          </w:p>
        </w:tc>
        <w:tc>
          <w:tcPr>
            <w:tcW w:w="310" w:type="pct"/>
            <w:shd w:val="clear" w:color="auto" w:fill="FFFFFF"/>
            <w:vAlign w:val="center"/>
          </w:tcPr>
          <w:p w:rsidR="00883D8D" w:rsidRPr="009C2F91" w:rsidRDefault="00883D8D" w:rsidP="00883D8D">
            <w:pPr>
              <w:jc w:val="center"/>
              <w:rPr>
                <w:sz w:val="16"/>
                <w:szCs w:val="16"/>
                <w:lang w:val="uk-UA"/>
              </w:rPr>
            </w:pPr>
            <w:r w:rsidRPr="002E2CC4">
              <w:rPr>
                <w:sz w:val="16"/>
                <w:szCs w:val="16"/>
                <w:lang w:val="uk-UA"/>
              </w:rPr>
              <w:t>Паперова</w:t>
            </w:r>
            <w:r>
              <w:rPr>
                <w:sz w:val="16"/>
                <w:szCs w:val="16"/>
                <w:lang w:val="uk-UA"/>
              </w:rPr>
              <w:t>, електронна</w:t>
            </w:r>
          </w:p>
        </w:tc>
        <w:tc>
          <w:tcPr>
            <w:tcW w:w="614" w:type="pct"/>
            <w:shd w:val="clear" w:color="auto" w:fill="FFFFFF"/>
            <w:vAlign w:val="center"/>
          </w:tcPr>
          <w:p w:rsidR="00883D8D" w:rsidRDefault="00883D8D" w:rsidP="00883D8D">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lastRenderedPageBreak/>
              <w:t>5106</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фінансування коштів</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№вх-3803/25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Про фінансування коштів</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5107</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 xml:space="preserve">На №847 від 25.11.2025 про результати ревізії обл. бюджету </w:t>
            </w:r>
            <w:proofErr w:type="spellStart"/>
            <w:r w:rsidRPr="0016299F">
              <w:rPr>
                <w:bCs/>
                <w:sz w:val="16"/>
                <w:szCs w:val="16"/>
                <w:lang w:val="uk-UA"/>
              </w:rPr>
              <w:t>Рівнен</w:t>
            </w:r>
            <w:proofErr w:type="spellEnd"/>
            <w:r w:rsidRPr="0016299F">
              <w:rPr>
                <w:bCs/>
                <w:sz w:val="16"/>
                <w:szCs w:val="16"/>
                <w:lang w:val="uk-UA"/>
              </w:rPr>
              <w:t>. обл.</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№вх-3804/25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 xml:space="preserve">На №847 від 25.11.2025 про результати ревізії обл. бюджету </w:t>
            </w:r>
            <w:proofErr w:type="spellStart"/>
            <w:r w:rsidRPr="0016299F">
              <w:rPr>
                <w:bCs/>
                <w:sz w:val="16"/>
                <w:szCs w:val="16"/>
                <w:lang w:val="uk-UA"/>
              </w:rPr>
              <w:t>Рівнен</w:t>
            </w:r>
            <w:proofErr w:type="spellEnd"/>
            <w:r w:rsidRPr="0016299F">
              <w:rPr>
                <w:bCs/>
                <w:sz w:val="16"/>
                <w:szCs w:val="16"/>
                <w:lang w:val="uk-UA"/>
              </w:rPr>
              <w:t>. обл.</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5108</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Постанова КМУ про внесення змін до постанов Кабінету Міністрів України від 25 березня 2014 р. № 91 і від 5 квітня 2014 р. № 85</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№вх-3805/25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Постанова КМУ про внесення змін до постанов Кабінету Міністрів України від 25 березня 2014 р. № 91 і від 5 квітня 2014 р. № 85</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Постанова</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 електронна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883D8D" w:rsidRPr="00B7371E" w:rsidTr="00F62B58">
        <w:trPr>
          <w:trHeight w:val="975"/>
        </w:trPr>
        <w:tc>
          <w:tcPr>
            <w:tcW w:w="170" w:type="pct"/>
            <w:shd w:val="clear" w:color="auto" w:fill="FFFFFF"/>
            <w:vAlign w:val="center"/>
          </w:tcPr>
          <w:p w:rsidR="00883D8D" w:rsidRDefault="002A34A1" w:rsidP="00883D8D">
            <w:pPr>
              <w:jc w:val="center"/>
              <w:rPr>
                <w:b/>
                <w:bCs/>
                <w:sz w:val="16"/>
                <w:szCs w:val="16"/>
                <w:lang w:val="uk-UA"/>
              </w:rPr>
            </w:pPr>
            <w:r>
              <w:rPr>
                <w:b/>
                <w:bCs/>
                <w:sz w:val="16"/>
                <w:szCs w:val="16"/>
                <w:lang w:val="uk-UA"/>
              </w:rPr>
              <w:t>5109</w:t>
            </w:r>
          </w:p>
        </w:tc>
        <w:tc>
          <w:tcPr>
            <w:tcW w:w="479"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 xml:space="preserve">Рішення про внесення змін до бюджету </w:t>
            </w:r>
            <w:proofErr w:type="spellStart"/>
            <w:r w:rsidRPr="0016299F">
              <w:rPr>
                <w:bCs/>
                <w:sz w:val="16"/>
                <w:szCs w:val="16"/>
                <w:lang w:val="uk-UA"/>
              </w:rPr>
              <w:t>Дубенської</w:t>
            </w:r>
            <w:proofErr w:type="spellEnd"/>
            <w:r w:rsidRPr="0016299F">
              <w:rPr>
                <w:bCs/>
                <w:sz w:val="16"/>
                <w:szCs w:val="16"/>
                <w:lang w:val="uk-UA"/>
              </w:rPr>
              <w:t xml:space="preserve"> міської територіальної громади на 2025 р.</w:t>
            </w:r>
          </w:p>
        </w:tc>
        <w:tc>
          <w:tcPr>
            <w:tcW w:w="357"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№вх-3806/25</w:t>
            </w:r>
          </w:p>
        </w:tc>
        <w:tc>
          <w:tcPr>
            <w:tcW w:w="30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08"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883D8D" w:rsidRPr="003F01AF" w:rsidRDefault="00883D8D" w:rsidP="00883D8D">
            <w:pPr>
              <w:jc w:val="center"/>
              <w:rPr>
                <w:bCs/>
                <w:sz w:val="16"/>
                <w:szCs w:val="16"/>
                <w:lang w:val="uk-UA"/>
              </w:rPr>
            </w:pPr>
            <w:proofErr w:type="spellStart"/>
            <w:r w:rsidRPr="0016299F">
              <w:rPr>
                <w:bCs/>
                <w:sz w:val="16"/>
                <w:szCs w:val="16"/>
                <w:lang w:val="uk-UA"/>
              </w:rPr>
              <w:t>Дубенська</w:t>
            </w:r>
            <w:proofErr w:type="spellEnd"/>
            <w:r w:rsidRPr="0016299F">
              <w:rPr>
                <w:bCs/>
                <w:sz w:val="16"/>
                <w:szCs w:val="16"/>
                <w:lang w:val="uk-UA"/>
              </w:rPr>
              <w:t xml:space="preserve"> міська рада</w:t>
            </w:r>
          </w:p>
        </w:tc>
        <w:tc>
          <w:tcPr>
            <w:tcW w:w="27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166"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263"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883D8D" w:rsidRPr="003F01AF" w:rsidRDefault="00883D8D" w:rsidP="00883D8D">
            <w:pPr>
              <w:jc w:val="center"/>
              <w:rPr>
                <w:bCs/>
                <w:sz w:val="16"/>
                <w:szCs w:val="16"/>
                <w:lang w:val="uk-UA"/>
              </w:rPr>
            </w:pPr>
            <w:r w:rsidRPr="0016299F">
              <w:rPr>
                <w:bCs/>
                <w:sz w:val="16"/>
                <w:szCs w:val="16"/>
                <w:lang w:val="uk-UA"/>
              </w:rPr>
              <w:t xml:space="preserve">Рішення про внесення змін до бюджету </w:t>
            </w:r>
            <w:proofErr w:type="spellStart"/>
            <w:r w:rsidRPr="0016299F">
              <w:rPr>
                <w:bCs/>
                <w:sz w:val="16"/>
                <w:szCs w:val="16"/>
                <w:lang w:val="uk-UA"/>
              </w:rPr>
              <w:t>Дубенської</w:t>
            </w:r>
            <w:proofErr w:type="spellEnd"/>
            <w:r w:rsidRPr="0016299F">
              <w:rPr>
                <w:bCs/>
                <w:sz w:val="16"/>
                <w:szCs w:val="16"/>
                <w:lang w:val="uk-UA"/>
              </w:rPr>
              <w:t xml:space="preserve"> міської територіальної громади на 2025 р.</w:t>
            </w:r>
          </w:p>
        </w:tc>
        <w:tc>
          <w:tcPr>
            <w:tcW w:w="32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Текстовий, табличний</w:t>
            </w:r>
          </w:p>
          <w:p w:rsidR="00883D8D" w:rsidRPr="0016299F" w:rsidRDefault="00883D8D" w:rsidP="00883D8D">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Рішення</w:t>
            </w:r>
          </w:p>
        </w:tc>
        <w:tc>
          <w:tcPr>
            <w:tcW w:w="162" w:type="pct"/>
            <w:shd w:val="clear" w:color="auto" w:fill="FFFFFF"/>
            <w:vAlign w:val="center"/>
          </w:tcPr>
          <w:p w:rsidR="00883D8D" w:rsidRPr="0016299F" w:rsidRDefault="00883D8D" w:rsidP="00883D8D">
            <w:pPr>
              <w:jc w:val="center"/>
              <w:rPr>
                <w:bCs/>
                <w:sz w:val="16"/>
                <w:szCs w:val="16"/>
                <w:lang w:val="uk-UA"/>
              </w:rPr>
            </w:pPr>
            <w:r w:rsidRPr="0016299F">
              <w:rPr>
                <w:bCs/>
                <w:sz w:val="16"/>
                <w:szCs w:val="16"/>
                <w:lang w:val="uk-UA"/>
              </w:rPr>
              <w:t>-</w:t>
            </w:r>
          </w:p>
        </w:tc>
        <w:tc>
          <w:tcPr>
            <w:tcW w:w="310" w:type="pct"/>
            <w:shd w:val="clear" w:color="auto" w:fill="FFFFFF"/>
            <w:vAlign w:val="center"/>
          </w:tcPr>
          <w:p w:rsidR="00883D8D" w:rsidRPr="0016299F" w:rsidRDefault="00883D8D" w:rsidP="00883D8D">
            <w:pPr>
              <w:jc w:val="center"/>
              <w:rPr>
                <w:bCs/>
                <w:sz w:val="16"/>
                <w:szCs w:val="16"/>
                <w:lang w:val="uk-UA"/>
              </w:rPr>
            </w:pPr>
          </w:p>
          <w:p w:rsidR="00883D8D" w:rsidRPr="0016299F" w:rsidRDefault="00883D8D" w:rsidP="00883D8D">
            <w:pPr>
              <w:jc w:val="center"/>
              <w:rPr>
                <w:bCs/>
                <w:sz w:val="16"/>
                <w:szCs w:val="16"/>
                <w:lang w:val="uk-UA"/>
              </w:rPr>
            </w:pPr>
            <w:r w:rsidRPr="0016299F">
              <w:rPr>
                <w:bCs/>
                <w:sz w:val="16"/>
                <w:szCs w:val="16"/>
                <w:lang w:val="uk-UA"/>
              </w:rPr>
              <w:t>Паперова</w:t>
            </w:r>
          </w:p>
          <w:p w:rsidR="00883D8D" w:rsidRPr="0016299F" w:rsidRDefault="00883D8D" w:rsidP="00883D8D">
            <w:pPr>
              <w:jc w:val="center"/>
              <w:rPr>
                <w:bCs/>
                <w:sz w:val="16"/>
                <w:szCs w:val="16"/>
                <w:lang w:val="uk-UA"/>
              </w:rPr>
            </w:pPr>
          </w:p>
        </w:tc>
        <w:tc>
          <w:tcPr>
            <w:tcW w:w="614" w:type="pct"/>
            <w:shd w:val="clear" w:color="auto" w:fill="FFFFFF"/>
            <w:vAlign w:val="center"/>
          </w:tcPr>
          <w:p w:rsidR="00883D8D" w:rsidRPr="003B610A" w:rsidRDefault="00883D8D" w:rsidP="00883D8D">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83D8D" w:rsidRDefault="00883D8D" w:rsidP="00883D8D">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5110</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№вих-1170</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5111</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№вих-1171</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5112</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№вих-1172</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5113</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№вих-1173</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5114</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№вих-1174</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5115</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№вих-1175</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21</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274"/>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5116</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потреби в закупівлі матеріалів для відновлення житлових будинків після буревію</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№вх-3807/25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потреби в закупівлі матеріалів для відновлення житлових будинків після буревію</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5117</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зміни до розподілу субвенцій</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№вх-3808/25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зміни до розподілу субвенцій</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5118</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Лист міністерства розвитку громад та </w:t>
            </w:r>
            <w:proofErr w:type="spellStart"/>
            <w:r w:rsidRPr="0016299F">
              <w:rPr>
                <w:bCs/>
                <w:sz w:val="16"/>
                <w:szCs w:val="16"/>
                <w:lang w:val="uk-UA"/>
              </w:rPr>
              <w:t>теритрій.Щодо</w:t>
            </w:r>
            <w:proofErr w:type="spellEnd"/>
            <w:r w:rsidRPr="0016299F">
              <w:rPr>
                <w:bCs/>
                <w:sz w:val="16"/>
                <w:szCs w:val="16"/>
                <w:lang w:val="uk-UA"/>
              </w:rPr>
              <w:t xml:space="preserve"> навчання з реалізації реформи управління публічними інвестиціями на регіональному та місцевому рівнях</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№вх-3809/25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Лист міністерства розвитку громад та </w:t>
            </w:r>
            <w:proofErr w:type="spellStart"/>
            <w:r w:rsidRPr="0016299F">
              <w:rPr>
                <w:bCs/>
                <w:sz w:val="16"/>
                <w:szCs w:val="16"/>
                <w:lang w:val="uk-UA"/>
              </w:rPr>
              <w:t>теритрій.Щодо</w:t>
            </w:r>
            <w:proofErr w:type="spellEnd"/>
            <w:r w:rsidRPr="0016299F">
              <w:rPr>
                <w:bCs/>
                <w:sz w:val="16"/>
                <w:szCs w:val="16"/>
                <w:lang w:val="uk-UA"/>
              </w:rPr>
              <w:t xml:space="preserve"> навчання з реалізації реформи управління публічними інвестиціями на регіональному та місцевому рівнях</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5119</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Повідомлення про відкриті рахунки за кодом КПКВК 5118230 "Інші заходи громадського порядку та безпеки"</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№вх-3810/25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Управління з питань ветеранської політики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Повідомлення про відкриті рахунки за кодом КПКВК 5118230 "Інші заходи громадського порядку та безпеки"</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5120</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Реєстр міжбюджетних трансфертів з бюджету Сарненської ТГ обласному бюджету Рівненської області</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№вх-3811/25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proofErr w:type="spellStart"/>
            <w:r w:rsidRPr="0016299F">
              <w:rPr>
                <w:bCs/>
                <w:sz w:val="16"/>
                <w:szCs w:val="16"/>
                <w:lang w:val="uk-UA"/>
              </w:rPr>
              <w:t>Гощанська</w:t>
            </w:r>
            <w:proofErr w:type="spellEnd"/>
            <w:r w:rsidRPr="0016299F">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Реєстр міжбюджетних трансфертів з бюджету Сарненської ТГ обласному бюджету Рівненської області</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 табличний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Реєстр</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5121</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 до кошторисних призначень</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№вх-3812/25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 до кошторисних призначень</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5122</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Про </w:t>
            </w:r>
            <w:proofErr w:type="spellStart"/>
            <w:r w:rsidRPr="0016299F">
              <w:rPr>
                <w:bCs/>
                <w:sz w:val="16"/>
                <w:szCs w:val="16"/>
                <w:lang w:val="uk-UA"/>
              </w:rPr>
              <w:t>профінансування</w:t>
            </w:r>
            <w:proofErr w:type="spellEnd"/>
            <w:r w:rsidRPr="0016299F">
              <w:rPr>
                <w:bCs/>
                <w:sz w:val="16"/>
                <w:szCs w:val="16"/>
                <w:lang w:val="uk-UA"/>
              </w:rPr>
              <w:t xml:space="preserve"> видатків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№вх-3813/25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освіти і науки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Про </w:t>
            </w:r>
            <w:proofErr w:type="spellStart"/>
            <w:r w:rsidRPr="0016299F">
              <w:rPr>
                <w:bCs/>
                <w:sz w:val="16"/>
                <w:szCs w:val="16"/>
                <w:lang w:val="uk-UA"/>
              </w:rPr>
              <w:t>профінансування</w:t>
            </w:r>
            <w:proofErr w:type="spellEnd"/>
            <w:r w:rsidRPr="0016299F">
              <w:rPr>
                <w:bCs/>
                <w:sz w:val="16"/>
                <w:szCs w:val="16"/>
                <w:lang w:val="uk-UA"/>
              </w:rPr>
              <w:t xml:space="preserve"> видатків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5123</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зміни до доходів бюджету</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№вх-3814/25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освіти і науки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зміни до доходів бюджету</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699"/>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5124</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розгляд проєкту наказу</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№вх-3816/25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Міністерство фінансів України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розгляд проєкту наказу</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5125</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розгляд проєкту наказу</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№вх-3817/25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21.07.2025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Міністерство фінансів України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розгляд проєкту наказу</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5126</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Рішення про внесення змін до бюджету сільської ТГ на 2025 рік</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№вх-3818/25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proofErr w:type="spellStart"/>
            <w:r w:rsidRPr="0016299F">
              <w:rPr>
                <w:bCs/>
                <w:sz w:val="16"/>
                <w:szCs w:val="16"/>
                <w:lang w:val="uk-UA"/>
              </w:rPr>
              <w:t>Старосільська</w:t>
            </w:r>
            <w:proofErr w:type="spellEnd"/>
            <w:r w:rsidRPr="0016299F">
              <w:rPr>
                <w:bCs/>
                <w:sz w:val="16"/>
                <w:szCs w:val="16"/>
                <w:lang w:val="uk-UA"/>
              </w:rPr>
              <w:t xml:space="preserve"> сільська рада</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Рішення про внесення змін до бюджету сільської ТГ на 2025 рік</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 табличний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Рішення</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5127</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фінансування коштів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№вх-3819/25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освіти і науки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фінансування коштів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5128</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 до розпису</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№вх-3820/25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освіти і науки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 до розпису</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5129</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семінар наради виконання місцевих бюджетів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№вх-3821/25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з питань будівництва та архітектури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Організаційні питання</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семінар наради виконання місцевих бюджетів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5130</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фінансування</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№вх-3822/25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фінансування</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5131</w:t>
            </w:r>
          </w:p>
        </w:tc>
        <w:tc>
          <w:tcPr>
            <w:tcW w:w="479" w:type="pct"/>
            <w:shd w:val="clear" w:color="auto" w:fill="FFFFFF"/>
            <w:vAlign w:val="center"/>
          </w:tcPr>
          <w:p w:rsidR="002A34A1" w:rsidRPr="00D052E6" w:rsidRDefault="002A34A1" w:rsidP="002A34A1">
            <w:pPr>
              <w:jc w:val="center"/>
              <w:rPr>
                <w:i/>
                <w:iCs/>
                <w:sz w:val="16"/>
                <w:szCs w:val="16"/>
                <w:lang w:val="ru-RU"/>
              </w:rPr>
            </w:pPr>
            <w:r w:rsidRPr="00D052E6">
              <w:rPr>
                <w:iCs/>
                <w:sz w:val="16"/>
                <w:szCs w:val="16"/>
                <w:lang w:val="uk-UA"/>
              </w:rPr>
              <w:t>Про надання інформації</w:t>
            </w:r>
          </w:p>
        </w:tc>
        <w:tc>
          <w:tcPr>
            <w:tcW w:w="357" w:type="pct"/>
            <w:shd w:val="clear" w:color="auto" w:fill="FFFFFF"/>
            <w:vAlign w:val="center"/>
          </w:tcPr>
          <w:p w:rsidR="002A34A1" w:rsidRPr="00D052E6" w:rsidRDefault="002A34A1" w:rsidP="002A34A1">
            <w:pPr>
              <w:jc w:val="center"/>
              <w:rPr>
                <w:i/>
                <w:iCs/>
                <w:sz w:val="16"/>
                <w:szCs w:val="16"/>
              </w:rPr>
            </w:pPr>
            <w:r>
              <w:rPr>
                <w:iCs/>
                <w:sz w:val="16"/>
                <w:szCs w:val="16"/>
                <w:lang w:val="uk-UA"/>
              </w:rPr>
              <w:t>№вих-1180</w:t>
            </w:r>
            <w:r w:rsidRPr="00D052E6">
              <w:rPr>
                <w:iCs/>
                <w:sz w:val="16"/>
                <w:szCs w:val="16"/>
                <w:lang w:val="uk-UA"/>
              </w:rPr>
              <w:t>/03-21/25</w:t>
            </w:r>
          </w:p>
        </w:tc>
        <w:tc>
          <w:tcPr>
            <w:tcW w:w="30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Pr>
                <w:iCs/>
                <w:sz w:val="16"/>
                <w:szCs w:val="16"/>
                <w:lang w:val="uk-UA"/>
              </w:rPr>
              <w:t>22</w:t>
            </w:r>
            <w:r w:rsidRPr="00D052E6">
              <w:rPr>
                <w:iCs/>
                <w:sz w:val="16"/>
                <w:szCs w:val="16"/>
                <w:lang w:val="uk-UA"/>
              </w:rPr>
              <w:t>.07.2025</w:t>
            </w:r>
          </w:p>
          <w:p w:rsidR="002A34A1" w:rsidRPr="00D052E6" w:rsidRDefault="002A34A1" w:rsidP="002A34A1">
            <w:pPr>
              <w:jc w:val="center"/>
              <w:rPr>
                <w:i/>
                <w:iCs/>
                <w:sz w:val="16"/>
                <w:szCs w:val="16"/>
                <w:lang w:val="ru-RU"/>
              </w:rPr>
            </w:pPr>
          </w:p>
        </w:tc>
        <w:tc>
          <w:tcPr>
            <w:tcW w:w="308"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93" w:type="pct"/>
            <w:shd w:val="clear" w:color="auto" w:fill="FFFFFF"/>
            <w:vAlign w:val="center"/>
          </w:tcPr>
          <w:p w:rsidR="002A34A1" w:rsidRPr="00D052E6" w:rsidRDefault="002A34A1" w:rsidP="002A34A1">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166"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263" w:type="pct"/>
            <w:shd w:val="clear" w:color="auto" w:fill="FFFFFF"/>
            <w:vAlign w:val="center"/>
          </w:tcPr>
          <w:p w:rsidR="002A34A1" w:rsidRPr="00D052E6" w:rsidRDefault="002A34A1" w:rsidP="002A34A1">
            <w:pPr>
              <w:ind w:right="-96"/>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2A34A1" w:rsidRPr="00D052E6" w:rsidRDefault="002A34A1" w:rsidP="002A34A1">
            <w:pPr>
              <w:jc w:val="center"/>
              <w:rPr>
                <w:iCs/>
                <w:sz w:val="16"/>
                <w:szCs w:val="16"/>
                <w:lang w:val="uk-UA"/>
              </w:rPr>
            </w:pPr>
          </w:p>
          <w:p w:rsidR="002A34A1" w:rsidRDefault="002A34A1" w:rsidP="002A34A1">
            <w:pPr>
              <w:jc w:val="center"/>
              <w:rPr>
                <w:iCs/>
                <w:sz w:val="16"/>
                <w:szCs w:val="16"/>
                <w:lang w:val="uk-UA"/>
              </w:rPr>
            </w:pPr>
            <w:r w:rsidRPr="00D052E6">
              <w:rPr>
                <w:iCs/>
                <w:sz w:val="16"/>
                <w:szCs w:val="16"/>
                <w:lang w:val="uk-UA"/>
              </w:rPr>
              <w:t>Про надання інформації щодо зміни міжбюджетних трансфертів</w:t>
            </w:r>
          </w:p>
          <w:p w:rsidR="002A34A1" w:rsidRPr="00D052E6" w:rsidRDefault="002A34A1" w:rsidP="002A34A1">
            <w:pPr>
              <w:jc w:val="center"/>
              <w:rPr>
                <w:i/>
                <w:iCs/>
                <w:sz w:val="16"/>
                <w:szCs w:val="16"/>
                <w:lang w:val="ru-RU"/>
              </w:rPr>
            </w:pPr>
          </w:p>
        </w:tc>
        <w:tc>
          <w:tcPr>
            <w:tcW w:w="32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Текстовий документ</w:t>
            </w:r>
          </w:p>
        </w:tc>
        <w:tc>
          <w:tcPr>
            <w:tcW w:w="23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10"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Паперова</w:t>
            </w:r>
          </w:p>
          <w:p w:rsidR="002A34A1" w:rsidRPr="00D052E6" w:rsidRDefault="002A34A1" w:rsidP="002A34A1">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Відділ зведеного бюджету та міжбюджетних відносин</w:t>
            </w:r>
          </w:p>
          <w:p w:rsidR="002A34A1" w:rsidRPr="00D052E6" w:rsidRDefault="002A34A1" w:rsidP="002A34A1">
            <w:pPr>
              <w:jc w:val="center"/>
              <w:rPr>
                <w:i/>
                <w:iCs/>
                <w:sz w:val="16"/>
                <w:szCs w:val="16"/>
                <w:lang w:val="uk-UA"/>
              </w:rPr>
            </w:pPr>
          </w:p>
        </w:tc>
        <w:tc>
          <w:tcPr>
            <w:tcW w:w="176" w:type="pct"/>
            <w:shd w:val="clear" w:color="auto" w:fill="FFFFFF"/>
            <w:vAlign w:val="center"/>
          </w:tcPr>
          <w:p w:rsidR="002A34A1" w:rsidRPr="00CC33F0" w:rsidRDefault="002A34A1" w:rsidP="002A34A1">
            <w:pPr>
              <w:jc w:val="center"/>
              <w:rPr>
                <w:i/>
                <w:iCs/>
                <w:lang w:val="ru-RU"/>
              </w:rPr>
            </w:pPr>
            <w:r w:rsidRPr="00CC33F0">
              <w:rPr>
                <w:i/>
                <w:iCs/>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5132</w:t>
            </w:r>
          </w:p>
        </w:tc>
        <w:tc>
          <w:tcPr>
            <w:tcW w:w="479"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Про надання пропозицій</w:t>
            </w:r>
          </w:p>
        </w:tc>
        <w:tc>
          <w:tcPr>
            <w:tcW w:w="357"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roofErr w:type="spellStart"/>
            <w:r w:rsidRPr="00A4075C">
              <w:rPr>
                <w:sz w:val="16"/>
                <w:szCs w:val="16"/>
                <w:lang w:val="uk-UA"/>
              </w:rPr>
              <w:t>вих</w:t>
            </w:r>
            <w:proofErr w:type="spellEnd"/>
            <w:r w:rsidRPr="00A4075C">
              <w:rPr>
                <w:sz w:val="16"/>
                <w:szCs w:val="16"/>
                <w:lang w:val="uk-UA"/>
              </w:rPr>
              <w:t xml:space="preserve">- </w:t>
            </w:r>
          </w:p>
          <w:p w:rsidR="002A34A1" w:rsidRPr="00A4075C" w:rsidRDefault="002A34A1" w:rsidP="002A34A1">
            <w:pPr>
              <w:jc w:val="center"/>
              <w:rPr>
                <w:sz w:val="16"/>
                <w:szCs w:val="16"/>
              </w:rPr>
            </w:pPr>
            <w:r>
              <w:rPr>
                <w:sz w:val="16"/>
                <w:szCs w:val="16"/>
                <w:lang w:val="uk-UA"/>
              </w:rPr>
              <w:t>1182</w:t>
            </w:r>
            <w:r w:rsidRPr="00A4075C">
              <w:rPr>
                <w:sz w:val="16"/>
                <w:szCs w:val="16"/>
                <w:lang w:val="uk-UA"/>
              </w:rPr>
              <w:t>/08-12/25</w:t>
            </w:r>
          </w:p>
        </w:tc>
        <w:tc>
          <w:tcPr>
            <w:tcW w:w="302" w:type="pct"/>
            <w:shd w:val="clear" w:color="auto" w:fill="FFFFFF"/>
            <w:vAlign w:val="center"/>
          </w:tcPr>
          <w:p w:rsidR="002A34A1" w:rsidRPr="00A4075C" w:rsidRDefault="002A34A1" w:rsidP="002A34A1">
            <w:pPr>
              <w:jc w:val="center"/>
              <w:rPr>
                <w:sz w:val="16"/>
                <w:szCs w:val="16"/>
                <w:lang w:val="uk-UA"/>
              </w:rPr>
            </w:pPr>
            <w:r>
              <w:rPr>
                <w:sz w:val="16"/>
                <w:szCs w:val="16"/>
                <w:lang w:val="uk-UA"/>
              </w:rPr>
              <w:t>22.07.2025</w:t>
            </w:r>
          </w:p>
        </w:tc>
        <w:tc>
          <w:tcPr>
            <w:tcW w:w="308" w:type="pct"/>
            <w:shd w:val="clear" w:color="auto" w:fill="FFFFFF"/>
            <w:vAlign w:val="center"/>
          </w:tcPr>
          <w:p w:rsidR="002A34A1" w:rsidRPr="00A4075C" w:rsidRDefault="002A34A1" w:rsidP="002A34A1">
            <w:pPr>
              <w:jc w:val="center"/>
              <w:rPr>
                <w:iCs/>
                <w:sz w:val="16"/>
                <w:szCs w:val="16"/>
                <w:lang w:val="uk-UA"/>
              </w:rPr>
            </w:pPr>
            <w:r w:rsidRPr="00A4075C">
              <w:rPr>
                <w:iCs/>
                <w:sz w:val="16"/>
                <w:szCs w:val="16"/>
                <w:lang w:val="uk-UA"/>
              </w:rPr>
              <w:t>-</w:t>
            </w:r>
          </w:p>
        </w:tc>
        <w:tc>
          <w:tcPr>
            <w:tcW w:w="393"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166"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263" w:type="pct"/>
            <w:shd w:val="clear" w:color="auto" w:fill="FFFFFF"/>
            <w:vAlign w:val="center"/>
          </w:tcPr>
          <w:p w:rsidR="002A34A1" w:rsidRPr="00A4075C" w:rsidRDefault="002A34A1" w:rsidP="002A34A1">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2A34A1" w:rsidRPr="00A4075C" w:rsidRDefault="002A34A1" w:rsidP="002A34A1">
            <w:pPr>
              <w:jc w:val="center"/>
              <w:rPr>
                <w:sz w:val="16"/>
                <w:szCs w:val="16"/>
                <w:lang w:val="uk-UA"/>
              </w:rPr>
            </w:pPr>
            <w:r>
              <w:rPr>
                <w:sz w:val="16"/>
                <w:szCs w:val="16"/>
                <w:lang w:val="uk-UA"/>
              </w:rPr>
              <w:t>Щодо нагородження Почесною грамотою</w:t>
            </w:r>
          </w:p>
        </w:tc>
        <w:tc>
          <w:tcPr>
            <w:tcW w:w="32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Лист</w:t>
            </w:r>
          </w:p>
        </w:tc>
        <w:tc>
          <w:tcPr>
            <w:tcW w:w="162"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310" w:type="pct"/>
            <w:shd w:val="clear" w:color="auto" w:fill="FFFFFF"/>
            <w:vAlign w:val="center"/>
          </w:tcPr>
          <w:p w:rsidR="002A34A1" w:rsidRPr="00A4075C" w:rsidRDefault="002A34A1" w:rsidP="002A34A1">
            <w:pPr>
              <w:jc w:val="center"/>
              <w:rPr>
                <w:sz w:val="16"/>
                <w:szCs w:val="16"/>
                <w:lang w:val="ru-RU"/>
              </w:rPr>
            </w:pPr>
            <w:r w:rsidRPr="00A4075C">
              <w:rPr>
                <w:sz w:val="16"/>
                <w:szCs w:val="16"/>
                <w:lang w:val="uk-UA"/>
              </w:rPr>
              <w:t>Паперова</w:t>
            </w:r>
          </w:p>
        </w:tc>
        <w:tc>
          <w:tcPr>
            <w:tcW w:w="614"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5133</w:t>
            </w:r>
          </w:p>
        </w:tc>
        <w:tc>
          <w:tcPr>
            <w:tcW w:w="479"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Про подання інформації</w:t>
            </w:r>
          </w:p>
        </w:tc>
        <w:tc>
          <w:tcPr>
            <w:tcW w:w="357" w:type="pct"/>
            <w:shd w:val="clear" w:color="auto" w:fill="FFFFFF"/>
            <w:vAlign w:val="center"/>
          </w:tcPr>
          <w:p w:rsidR="002A34A1" w:rsidRPr="00A4075C" w:rsidRDefault="002A34A1" w:rsidP="002A34A1">
            <w:pPr>
              <w:jc w:val="center"/>
              <w:rPr>
                <w:sz w:val="16"/>
                <w:szCs w:val="16"/>
              </w:rPr>
            </w:pPr>
            <w:r w:rsidRPr="00A4075C">
              <w:rPr>
                <w:sz w:val="16"/>
                <w:szCs w:val="16"/>
                <w:lang w:val="uk-UA"/>
              </w:rPr>
              <w:t xml:space="preserve">№ </w:t>
            </w:r>
            <w:proofErr w:type="spellStart"/>
            <w:r w:rsidRPr="00A4075C">
              <w:rPr>
                <w:sz w:val="16"/>
                <w:szCs w:val="16"/>
                <w:lang w:val="uk-UA"/>
              </w:rPr>
              <w:t>вих</w:t>
            </w:r>
            <w:proofErr w:type="spellEnd"/>
            <w:r w:rsidRPr="00A4075C">
              <w:rPr>
                <w:sz w:val="16"/>
                <w:szCs w:val="16"/>
                <w:lang w:val="uk-UA"/>
              </w:rPr>
              <w:t>-</w:t>
            </w:r>
          </w:p>
          <w:p w:rsidR="002A34A1" w:rsidRPr="00A4075C" w:rsidRDefault="002A34A1" w:rsidP="002A34A1">
            <w:pPr>
              <w:jc w:val="center"/>
              <w:rPr>
                <w:sz w:val="16"/>
                <w:szCs w:val="16"/>
                <w:lang w:val="uk-UA"/>
              </w:rPr>
            </w:pPr>
            <w:r>
              <w:rPr>
                <w:sz w:val="16"/>
                <w:szCs w:val="16"/>
                <w:lang w:val="uk-UA"/>
              </w:rPr>
              <w:t>1181</w:t>
            </w:r>
            <w:r w:rsidRPr="00A4075C">
              <w:rPr>
                <w:sz w:val="16"/>
                <w:szCs w:val="16"/>
                <w:lang w:val="uk-UA"/>
              </w:rPr>
              <w:t>/08-18/25</w:t>
            </w:r>
          </w:p>
        </w:tc>
        <w:tc>
          <w:tcPr>
            <w:tcW w:w="302" w:type="pct"/>
            <w:shd w:val="clear" w:color="auto" w:fill="FFFFFF"/>
            <w:vAlign w:val="center"/>
          </w:tcPr>
          <w:p w:rsidR="002A34A1" w:rsidRPr="00A4075C" w:rsidRDefault="002A34A1" w:rsidP="002A34A1">
            <w:pPr>
              <w:jc w:val="center"/>
              <w:rPr>
                <w:sz w:val="16"/>
                <w:szCs w:val="16"/>
                <w:lang w:val="uk-UA"/>
              </w:rPr>
            </w:pPr>
            <w:r>
              <w:rPr>
                <w:sz w:val="16"/>
                <w:szCs w:val="16"/>
                <w:lang w:val="uk-UA"/>
              </w:rPr>
              <w:t>22</w:t>
            </w:r>
            <w:r w:rsidRPr="00A4075C">
              <w:rPr>
                <w:sz w:val="16"/>
                <w:szCs w:val="16"/>
                <w:lang w:val="uk-UA"/>
              </w:rPr>
              <w:t>.07.2025</w:t>
            </w:r>
          </w:p>
        </w:tc>
        <w:tc>
          <w:tcPr>
            <w:tcW w:w="308" w:type="pct"/>
            <w:shd w:val="clear" w:color="auto" w:fill="FFFFFF"/>
            <w:vAlign w:val="center"/>
          </w:tcPr>
          <w:p w:rsidR="002A34A1" w:rsidRPr="00A4075C" w:rsidRDefault="002A34A1" w:rsidP="002A34A1">
            <w:pPr>
              <w:jc w:val="center"/>
              <w:rPr>
                <w:iCs/>
                <w:sz w:val="16"/>
                <w:szCs w:val="16"/>
                <w:lang w:val="uk-UA"/>
              </w:rPr>
            </w:pPr>
            <w:r w:rsidRPr="00A4075C">
              <w:rPr>
                <w:iCs/>
                <w:sz w:val="16"/>
                <w:szCs w:val="16"/>
                <w:lang w:val="uk-UA"/>
              </w:rPr>
              <w:t>-</w:t>
            </w:r>
          </w:p>
        </w:tc>
        <w:tc>
          <w:tcPr>
            <w:tcW w:w="393"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166"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263" w:type="pct"/>
            <w:shd w:val="clear" w:color="auto" w:fill="FFFFFF"/>
            <w:vAlign w:val="center"/>
          </w:tcPr>
          <w:p w:rsidR="002A34A1" w:rsidRPr="00A4075C" w:rsidRDefault="002A34A1" w:rsidP="002A34A1">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 xml:space="preserve">Про </w:t>
            </w:r>
            <w:r>
              <w:rPr>
                <w:sz w:val="16"/>
                <w:szCs w:val="16"/>
                <w:lang w:val="uk-UA"/>
              </w:rPr>
              <w:t>проведення семінару-наради</w:t>
            </w:r>
          </w:p>
        </w:tc>
        <w:tc>
          <w:tcPr>
            <w:tcW w:w="32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Лист</w:t>
            </w:r>
          </w:p>
        </w:tc>
        <w:tc>
          <w:tcPr>
            <w:tcW w:w="162"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310"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Паперова, електронна</w:t>
            </w:r>
          </w:p>
        </w:tc>
        <w:tc>
          <w:tcPr>
            <w:tcW w:w="614"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5134</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фінансування</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№вх-3823/25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фінансування</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5135</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семінар наради виконання місцевих бюджетів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№вх-3824/25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освіти і науки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Організаційні питання</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семінар наради виконання місцевих бюджетів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5136</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Замовлення коштів 1511241,1242</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№вх-3825/25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з питань будівництва та архітектури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Замовлення коштів 1511241,1242</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873"/>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5137</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фінансування коштів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№вх-3826/25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Департамент соціальної політики</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фінансування коштів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873"/>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5138</w:t>
            </w:r>
          </w:p>
        </w:tc>
        <w:tc>
          <w:tcPr>
            <w:tcW w:w="479"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Про подання наказу</w:t>
            </w:r>
          </w:p>
        </w:tc>
        <w:tc>
          <w:tcPr>
            <w:tcW w:w="357"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№вих-1179/03-20/25</w:t>
            </w:r>
          </w:p>
        </w:tc>
        <w:tc>
          <w:tcPr>
            <w:tcW w:w="302"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22.07.2025</w:t>
            </w:r>
          </w:p>
        </w:tc>
        <w:tc>
          <w:tcPr>
            <w:tcW w:w="308"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w:t>
            </w:r>
          </w:p>
        </w:tc>
        <w:tc>
          <w:tcPr>
            <w:tcW w:w="39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tc>
        <w:tc>
          <w:tcPr>
            <w:tcW w:w="27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166"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26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фінанси</w:t>
            </w:r>
          </w:p>
        </w:tc>
        <w:tc>
          <w:tcPr>
            <w:tcW w:w="46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Про внесення змін</w:t>
            </w:r>
            <w:r>
              <w:rPr>
                <w:color w:val="000000"/>
                <w:sz w:val="16"/>
                <w:szCs w:val="16"/>
                <w:lang w:val="uk-UA"/>
              </w:rPr>
              <w:t xml:space="preserve"> </w:t>
            </w:r>
            <w:r w:rsidRPr="007543CE">
              <w:rPr>
                <w:color w:val="000000"/>
                <w:sz w:val="16"/>
                <w:szCs w:val="16"/>
                <w:lang w:val="uk-UA"/>
              </w:rPr>
              <w:t>до обласного бюджету</w:t>
            </w:r>
          </w:p>
        </w:tc>
        <w:tc>
          <w:tcPr>
            <w:tcW w:w="32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Текстовий документ</w:t>
            </w:r>
          </w:p>
        </w:tc>
        <w:tc>
          <w:tcPr>
            <w:tcW w:w="23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Лист, таблиці</w:t>
            </w:r>
          </w:p>
        </w:tc>
        <w:tc>
          <w:tcPr>
            <w:tcW w:w="162"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310"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Паперова</w:t>
            </w:r>
          </w:p>
          <w:p w:rsidR="002A34A1" w:rsidRPr="007543CE" w:rsidRDefault="002A34A1" w:rsidP="002A34A1">
            <w:pPr>
              <w:jc w:val="center"/>
              <w:rPr>
                <w:color w:val="000000"/>
                <w:sz w:val="16"/>
                <w:szCs w:val="16"/>
                <w:lang w:val="uk-UA"/>
              </w:rPr>
            </w:pPr>
            <w:r w:rsidRPr="007543CE">
              <w:rPr>
                <w:color w:val="000000"/>
                <w:sz w:val="16"/>
                <w:szCs w:val="16"/>
                <w:lang w:val="uk-UA"/>
              </w:rPr>
              <w:t>електронна</w:t>
            </w:r>
          </w:p>
        </w:tc>
        <w:tc>
          <w:tcPr>
            <w:tcW w:w="614"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p w:rsidR="002A34A1" w:rsidRPr="007543CE" w:rsidRDefault="002A34A1" w:rsidP="002A34A1">
            <w:pPr>
              <w:jc w:val="center"/>
              <w:rPr>
                <w:color w:val="000000"/>
                <w:sz w:val="16"/>
                <w:szCs w:val="16"/>
                <w:lang w:val="uk-UA"/>
              </w:rPr>
            </w:pPr>
          </w:p>
        </w:tc>
        <w:tc>
          <w:tcPr>
            <w:tcW w:w="176" w:type="pct"/>
            <w:shd w:val="clear" w:color="auto" w:fill="FFFFFF"/>
            <w:vAlign w:val="center"/>
          </w:tcPr>
          <w:p w:rsidR="002A34A1" w:rsidRDefault="002A34A1" w:rsidP="002A34A1">
            <w:pPr>
              <w:jc w:val="center"/>
              <w:rPr>
                <w:sz w:val="16"/>
                <w:szCs w:val="16"/>
                <w:lang w:val="ru-RU"/>
              </w:rPr>
            </w:pPr>
            <w:r>
              <w:rPr>
                <w:sz w:val="16"/>
                <w:szCs w:val="16"/>
                <w:lang w:val="ru-RU"/>
              </w:rPr>
              <w:t>-</w:t>
            </w:r>
          </w:p>
        </w:tc>
      </w:tr>
      <w:tr w:rsidR="002A34A1" w:rsidRPr="00B7371E" w:rsidTr="00D4550D">
        <w:trPr>
          <w:trHeight w:val="873"/>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5139</w:t>
            </w:r>
          </w:p>
        </w:tc>
        <w:tc>
          <w:tcPr>
            <w:tcW w:w="479"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Про подання інформації</w:t>
            </w:r>
          </w:p>
        </w:tc>
        <w:tc>
          <w:tcPr>
            <w:tcW w:w="357"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№вих-1183/03-20/25</w:t>
            </w:r>
          </w:p>
        </w:tc>
        <w:tc>
          <w:tcPr>
            <w:tcW w:w="302"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22.07.2025</w:t>
            </w:r>
          </w:p>
        </w:tc>
        <w:tc>
          <w:tcPr>
            <w:tcW w:w="308"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w:t>
            </w:r>
          </w:p>
        </w:tc>
        <w:tc>
          <w:tcPr>
            <w:tcW w:w="39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tc>
        <w:tc>
          <w:tcPr>
            <w:tcW w:w="27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166"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26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фінанси</w:t>
            </w:r>
          </w:p>
        </w:tc>
        <w:tc>
          <w:tcPr>
            <w:tcW w:w="46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Про стан виконання місцевих бюджетів області за січень-червень 2025 року</w:t>
            </w:r>
          </w:p>
        </w:tc>
        <w:tc>
          <w:tcPr>
            <w:tcW w:w="32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Текстовий документ</w:t>
            </w:r>
          </w:p>
        </w:tc>
        <w:tc>
          <w:tcPr>
            <w:tcW w:w="23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Лист, таблиці</w:t>
            </w:r>
          </w:p>
        </w:tc>
        <w:tc>
          <w:tcPr>
            <w:tcW w:w="162"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310"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Паперова</w:t>
            </w:r>
          </w:p>
          <w:p w:rsidR="002A34A1" w:rsidRPr="007543CE" w:rsidRDefault="002A34A1" w:rsidP="002A34A1">
            <w:pPr>
              <w:jc w:val="center"/>
              <w:rPr>
                <w:color w:val="000000"/>
                <w:sz w:val="16"/>
                <w:szCs w:val="16"/>
                <w:lang w:val="uk-UA"/>
              </w:rPr>
            </w:pPr>
            <w:r w:rsidRPr="007543CE">
              <w:rPr>
                <w:color w:val="000000"/>
                <w:sz w:val="16"/>
                <w:szCs w:val="16"/>
                <w:lang w:val="uk-UA"/>
              </w:rPr>
              <w:t>електронна</w:t>
            </w:r>
          </w:p>
        </w:tc>
        <w:tc>
          <w:tcPr>
            <w:tcW w:w="614"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p w:rsidR="002A34A1" w:rsidRPr="007543CE" w:rsidRDefault="002A34A1" w:rsidP="002A34A1">
            <w:pPr>
              <w:jc w:val="center"/>
              <w:rPr>
                <w:color w:val="000000"/>
                <w:sz w:val="16"/>
                <w:szCs w:val="16"/>
                <w:lang w:val="uk-UA"/>
              </w:rPr>
            </w:pPr>
          </w:p>
        </w:tc>
        <w:tc>
          <w:tcPr>
            <w:tcW w:w="176" w:type="pct"/>
            <w:shd w:val="clear" w:color="auto" w:fill="FFFFFF"/>
            <w:vAlign w:val="center"/>
          </w:tcPr>
          <w:p w:rsidR="002A34A1" w:rsidRPr="00F02EDD" w:rsidRDefault="002A34A1" w:rsidP="002A34A1">
            <w:pPr>
              <w:jc w:val="center"/>
              <w:rPr>
                <w:color w:val="000000"/>
                <w:sz w:val="16"/>
                <w:szCs w:val="16"/>
                <w:lang w:val="ru-RU"/>
              </w:rPr>
            </w:pPr>
            <w:r w:rsidRPr="00F02EDD">
              <w:rPr>
                <w:color w:val="000000"/>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5140</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Щодо виділення коштів для проведення ремонту покрівлі даху гуртожитку №7 ДУ </w:t>
            </w:r>
            <w:proofErr w:type="spellStart"/>
            <w:r w:rsidRPr="0016299F">
              <w:rPr>
                <w:bCs/>
                <w:sz w:val="16"/>
                <w:szCs w:val="16"/>
                <w:lang w:val="uk-UA"/>
              </w:rPr>
              <w:t>Полицька</w:t>
            </w:r>
            <w:proofErr w:type="spellEnd"/>
            <w:r w:rsidRPr="0016299F">
              <w:rPr>
                <w:bCs/>
                <w:sz w:val="16"/>
                <w:szCs w:val="16"/>
                <w:lang w:val="uk-UA"/>
              </w:rPr>
              <w:t xml:space="preserve"> виправна колонія №76</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№вх-3827/25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 xml:space="preserve">Щодо виділення коштів для проведення ремонту покрівлі даху гуртожитку №7 ДУ </w:t>
            </w:r>
            <w:proofErr w:type="spellStart"/>
            <w:r w:rsidRPr="0016299F">
              <w:rPr>
                <w:bCs/>
                <w:sz w:val="16"/>
                <w:szCs w:val="16"/>
                <w:lang w:val="uk-UA"/>
              </w:rPr>
              <w:t>Полицька</w:t>
            </w:r>
            <w:proofErr w:type="spellEnd"/>
            <w:r w:rsidRPr="0016299F">
              <w:rPr>
                <w:bCs/>
                <w:sz w:val="16"/>
                <w:szCs w:val="16"/>
                <w:lang w:val="uk-UA"/>
              </w:rPr>
              <w:t xml:space="preserve"> виправна колонія №76</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5141</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розгляду пропозицій</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№вх-3828/25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розгляду пропозицій</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558"/>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5142</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Деякі питання оптимізації системи центральних органів виконавчої влади</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№вх-3829/25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Деякі питання оптимізації системи центральних органів виконавчої влади</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5143</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розгляду пропозицій</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№вх-3830/25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розгляду пропозицій</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5144</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навчання з реалізації реформи управління публічними інвестиціями на регіональному та місцевому рівнях</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№вх-3831/25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Організаційні питання</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навчання з реалізації реформи управління публічними інвестиціями на регіональному та місцевому рівнях</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5145</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№вх-3832/25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Про внесення змін</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5146</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виділення додаткових коштів</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№вх-3833/25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виділення додаткових коштів</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5147</w:t>
            </w:r>
          </w:p>
        </w:tc>
        <w:tc>
          <w:tcPr>
            <w:tcW w:w="479"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внесення змін до обласного бюджету</w:t>
            </w:r>
          </w:p>
        </w:tc>
        <w:tc>
          <w:tcPr>
            <w:tcW w:w="357"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№вх-3834/25</w:t>
            </w:r>
          </w:p>
        </w:tc>
        <w:tc>
          <w:tcPr>
            <w:tcW w:w="30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08"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22.07.2025</w:t>
            </w:r>
          </w:p>
        </w:tc>
        <w:tc>
          <w:tcPr>
            <w:tcW w:w="393"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Рівненська обласна військова адміністрація</w:t>
            </w:r>
          </w:p>
        </w:tc>
        <w:tc>
          <w:tcPr>
            <w:tcW w:w="27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166"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263"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Фінанси</w:t>
            </w:r>
          </w:p>
        </w:tc>
        <w:tc>
          <w:tcPr>
            <w:tcW w:w="465" w:type="pct"/>
            <w:shd w:val="clear" w:color="auto" w:fill="FFFFFF"/>
            <w:vAlign w:val="center"/>
          </w:tcPr>
          <w:p w:rsidR="002A34A1" w:rsidRPr="003F01AF" w:rsidRDefault="002A34A1" w:rsidP="002A34A1">
            <w:pPr>
              <w:jc w:val="center"/>
              <w:rPr>
                <w:bCs/>
                <w:sz w:val="16"/>
                <w:szCs w:val="16"/>
                <w:lang w:val="uk-UA"/>
              </w:rPr>
            </w:pPr>
            <w:r w:rsidRPr="0016299F">
              <w:rPr>
                <w:bCs/>
                <w:sz w:val="16"/>
                <w:szCs w:val="16"/>
                <w:lang w:val="uk-UA"/>
              </w:rPr>
              <w:t>Щодо внесення змін до обласного бюджету</w:t>
            </w:r>
          </w:p>
        </w:tc>
        <w:tc>
          <w:tcPr>
            <w:tcW w:w="32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Текстовий</w:t>
            </w:r>
          </w:p>
          <w:p w:rsidR="002A34A1" w:rsidRPr="0016299F" w:rsidRDefault="002A34A1" w:rsidP="002A34A1">
            <w:pPr>
              <w:jc w:val="center"/>
              <w:rPr>
                <w:bCs/>
                <w:sz w:val="16"/>
                <w:szCs w:val="16"/>
                <w:lang w:val="uk-UA"/>
              </w:rPr>
            </w:pPr>
            <w:r w:rsidRPr="0016299F">
              <w:rPr>
                <w:bCs/>
                <w:sz w:val="16"/>
                <w:szCs w:val="16"/>
                <w:lang w:val="uk-UA"/>
              </w:rPr>
              <w:t>документ</w:t>
            </w:r>
          </w:p>
        </w:tc>
        <w:tc>
          <w:tcPr>
            <w:tcW w:w="235"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Лист</w:t>
            </w:r>
          </w:p>
        </w:tc>
        <w:tc>
          <w:tcPr>
            <w:tcW w:w="162" w:type="pct"/>
            <w:shd w:val="clear" w:color="auto" w:fill="FFFFFF"/>
            <w:vAlign w:val="center"/>
          </w:tcPr>
          <w:p w:rsidR="002A34A1" w:rsidRPr="0016299F" w:rsidRDefault="002A34A1" w:rsidP="002A34A1">
            <w:pPr>
              <w:jc w:val="center"/>
              <w:rPr>
                <w:bCs/>
                <w:sz w:val="16"/>
                <w:szCs w:val="16"/>
                <w:lang w:val="uk-UA"/>
              </w:rPr>
            </w:pPr>
            <w:r w:rsidRPr="0016299F">
              <w:rPr>
                <w:bCs/>
                <w:sz w:val="16"/>
                <w:szCs w:val="16"/>
                <w:lang w:val="uk-UA"/>
              </w:rPr>
              <w:t>-</w:t>
            </w:r>
          </w:p>
        </w:tc>
        <w:tc>
          <w:tcPr>
            <w:tcW w:w="310" w:type="pct"/>
            <w:shd w:val="clear" w:color="auto" w:fill="FFFFFF"/>
            <w:vAlign w:val="center"/>
          </w:tcPr>
          <w:p w:rsidR="002A34A1" w:rsidRPr="0016299F" w:rsidRDefault="002A34A1" w:rsidP="002A34A1">
            <w:pPr>
              <w:jc w:val="center"/>
              <w:rPr>
                <w:bCs/>
                <w:sz w:val="16"/>
                <w:szCs w:val="16"/>
                <w:lang w:val="uk-UA"/>
              </w:rPr>
            </w:pPr>
          </w:p>
          <w:p w:rsidR="002A34A1" w:rsidRPr="0016299F" w:rsidRDefault="002A34A1" w:rsidP="002A34A1">
            <w:pPr>
              <w:jc w:val="center"/>
              <w:rPr>
                <w:bCs/>
                <w:sz w:val="16"/>
                <w:szCs w:val="16"/>
                <w:lang w:val="uk-UA"/>
              </w:rPr>
            </w:pPr>
            <w:r w:rsidRPr="0016299F">
              <w:rPr>
                <w:bCs/>
                <w:sz w:val="16"/>
                <w:szCs w:val="16"/>
                <w:lang w:val="uk-UA"/>
              </w:rPr>
              <w:t>Паперова, електронна</w:t>
            </w:r>
          </w:p>
          <w:p w:rsidR="002A34A1" w:rsidRPr="0016299F"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5148</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участі у заході</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№вх-3835/25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Департамент соціальної політики</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Організаційні питання</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участі у заході</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5149</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фінансування видатків КПКВК 3518240</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№вх-3836/25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Управління інфраструктури та промисловості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фінансування видатків КПКВК 3518240</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5150</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виділення коштів для проведення навчально-тренувальних зборів</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№вх-3837/25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виділення коштів для проведення навчально-тренувальних зборів</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5151</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виділення субвенції з державного бюджету</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№вх-3838/25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виділення субвенції з державного бюджету</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5152</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розгляд пропозицій</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№вх-3839/25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розгляд пропозицій</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5153</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участь у семінарі - нараді</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№вх-3840/25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Організаційні питання</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участь у семінарі - нараді</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5154</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спрямування коштів</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№вх-3841/25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спрямування коштів</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5155</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Острожецької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№вх-3842/25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Острожецька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Острожецької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5156</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Острожецької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№вх-3843/25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Острожецька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Острожецької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421"/>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5157</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Про </w:t>
            </w:r>
            <w:proofErr w:type="spellStart"/>
            <w:r w:rsidRPr="00D4550D">
              <w:rPr>
                <w:bCs/>
                <w:sz w:val="16"/>
                <w:szCs w:val="16"/>
                <w:lang w:val="uk-UA"/>
              </w:rPr>
              <w:t>про</w:t>
            </w:r>
            <w:proofErr w:type="spellEnd"/>
            <w:r w:rsidRPr="00D4550D">
              <w:rPr>
                <w:bCs/>
                <w:sz w:val="16"/>
                <w:szCs w:val="16"/>
                <w:lang w:val="uk-UA"/>
              </w:rPr>
              <w:t xml:space="preserve"> учасника семінару-наради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№вх-3844/25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Служба у справах дітей</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Організаційні питання</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Про </w:t>
            </w:r>
            <w:proofErr w:type="spellStart"/>
            <w:r w:rsidRPr="00D4550D">
              <w:rPr>
                <w:bCs/>
                <w:sz w:val="16"/>
                <w:szCs w:val="16"/>
                <w:lang w:val="uk-UA"/>
              </w:rPr>
              <w:t>про</w:t>
            </w:r>
            <w:proofErr w:type="spellEnd"/>
            <w:r w:rsidRPr="00D4550D">
              <w:rPr>
                <w:bCs/>
                <w:sz w:val="16"/>
                <w:szCs w:val="16"/>
                <w:lang w:val="uk-UA"/>
              </w:rPr>
              <w:t xml:space="preserve"> учасника семінару-наради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5158</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Лист міністерства оборони запит на обласні військові </w:t>
            </w:r>
            <w:proofErr w:type="spellStart"/>
            <w:r w:rsidRPr="00D4550D">
              <w:rPr>
                <w:bCs/>
                <w:sz w:val="16"/>
                <w:szCs w:val="16"/>
                <w:lang w:val="uk-UA"/>
              </w:rPr>
              <w:t>адмінстрації</w:t>
            </w:r>
            <w:proofErr w:type="spellEnd"/>
            <w:r w:rsidRPr="00D4550D">
              <w:rPr>
                <w:bCs/>
                <w:sz w:val="16"/>
                <w:szCs w:val="16"/>
                <w:lang w:val="uk-UA"/>
              </w:rPr>
              <w:t xml:space="preserve"> (правовий режим воєнного стану)</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№вх-3845/25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Лист міністерства оборони запит на обласні військові </w:t>
            </w:r>
            <w:proofErr w:type="spellStart"/>
            <w:r w:rsidRPr="00D4550D">
              <w:rPr>
                <w:bCs/>
                <w:sz w:val="16"/>
                <w:szCs w:val="16"/>
                <w:lang w:val="uk-UA"/>
              </w:rPr>
              <w:t>адмінстрації</w:t>
            </w:r>
            <w:proofErr w:type="spellEnd"/>
            <w:r w:rsidRPr="00D4550D">
              <w:rPr>
                <w:bCs/>
                <w:sz w:val="16"/>
                <w:szCs w:val="16"/>
                <w:lang w:val="uk-UA"/>
              </w:rPr>
              <w:t xml:space="preserve"> (правовий режим воєнного стану)</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5159</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затвердження плану заходів щодо складання прогнозу обласного бюджету Рівненської області на 2026 - 2028 роки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№вх-3846/25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затвердження плану заходів щодо складання прогнозу обласного бюджету Рівненської області на 2026 - 2028 роки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Розпорядження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5160</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внесення змін</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№вх-3847/25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Департамент соціальної політики</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внесення змін</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5161</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зміни до Програми економічного то соціального розвитку Рівненської області на 2025 рік</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№вх-3848/25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22.07.2025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зміни до Програми економічного то соціального розвитку Рівненської області на 2025 рік</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Розпорядження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5162</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сільської ТГ на 2025 рік</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№вх-3849/25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Привільненська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сільської ТГ на 2025 рік</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5163</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зміни до Обласної програми охорони навколишнього природного середовища на 2022 - 2026 роки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№вх-3850/25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Розпорядження про зміни до Обласної програми охорони навколишнього природного середовища на 2022 - 2026 роки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Розпорядження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5164</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Лист міністерства економіки щодо робочої наради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№вх-3851/25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Організаційні питання</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Лист міністерства економіки щодо робочої наради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5165</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Наказ про внесення змін до обласного бюджету Рівненської області на 2025 рік (1710000000) (код бюджету)</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№вх-3852/25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Наказ про внесення змін до обласного бюджету Рівненської області на 2025 рік (1710000000) (код бюджету)</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Наказ</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5166</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Привільненському</w:t>
            </w:r>
            <w:proofErr w:type="spellEnd"/>
            <w:r w:rsidRPr="00D4550D">
              <w:rPr>
                <w:bCs/>
                <w:sz w:val="16"/>
                <w:szCs w:val="16"/>
                <w:lang w:val="uk-UA"/>
              </w:rPr>
              <w:t xml:space="preserve"> сільської ТГ на 2025 рік</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№вх-3853/25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Привільненська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Привільненському</w:t>
            </w:r>
            <w:proofErr w:type="spellEnd"/>
            <w:r w:rsidRPr="00D4550D">
              <w:rPr>
                <w:bCs/>
                <w:sz w:val="16"/>
                <w:szCs w:val="16"/>
                <w:lang w:val="uk-UA"/>
              </w:rPr>
              <w:t xml:space="preserve"> сільської ТГ на 2025 рік</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699"/>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5167</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Гощанської</w:t>
            </w:r>
            <w:proofErr w:type="spellEnd"/>
            <w:r w:rsidRPr="00D4550D">
              <w:rPr>
                <w:bCs/>
                <w:sz w:val="16"/>
                <w:szCs w:val="16"/>
                <w:lang w:val="uk-UA"/>
              </w:rPr>
              <w:t xml:space="preserve"> селищної ТГ на 2025 рік</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№вх-3854/25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Гощанська</w:t>
            </w:r>
            <w:proofErr w:type="spellEnd"/>
            <w:r w:rsidRPr="00D4550D">
              <w:rPr>
                <w:bCs/>
                <w:sz w:val="16"/>
                <w:szCs w:val="16"/>
                <w:lang w:val="uk-UA"/>
              </w:rPr>
              <w:t xml:space="preserve"> селищна рада Рівненського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Гощанської</w:t>
            </w:r>
            <w:proofErr w:type="spellEnd"/>
            <w:r w:rsidRPr="00D4550D">
              <w:rPr>
                <w:bCs/>
                <w:sz w:val="16"/>
                <w:szCs w:val="16"/>
                <w:lang w:val="uk-UA"/>
              </w:rPr>
              <w:t xml:space="preserve"> селищної ТГ на 2025 рік</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5168</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Радивилівської</w:t>
            </w:r>
            <w:proofErr w:type="spellEnd"/>
            <w:r w:rsidRPr="00D4550D">
              <w:rPr>
                <w:bCs/>
                <w:sz w:val="16"/>
                <w:szCs w:val="16"/>
                <w:lang w:val="uk-UA"/>
              </w:rPr>
              <w:t xml:space="preserve"> міської ТГ на 2025 рік</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№вх-3855/25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Радивилівська</w:t>
            </w:r>
            <w:proofErr w:type="spellEnd"/>
            <w:r w:rsidRPr="00D4550D">
              <w:rPr>
                <w:bCs/>
                <w:sz w:val="16"/>
                <w:szCs w:val="16"/>
                <w:lang w:val="uk-UA"/>
              </w:rPr>
              <w:t xml:space="preserve"> міська рада Дубенського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Радивилівської</w:t>
            </w:r>
            <w:proofErr w:type="spellEnd"/>
            <w:r w:rsidRPr="00D4550D">
              <w:rPr>
                <w:bCs/>
                <w:sz w:val="16"/>
                <w:szCs w:val="16"/>
                <w:lang w:val="uk-UA"/>
              </w:rPr>
              <w:t xml:space="preserve"> міської ТГ на 2025 рік</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2A34A1">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5169</w:t>
            </w:r>
          </w:p>
        </w:tc>
        <w:tc>
          <w:tcPr>
            <w:tcW w:w="479"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Про подання інформації</w:t>
            </w:r>
          </w:p>
        </w:tc>
        <w:tc>
          <w:tcPr>
            <w:tcW w:w="357"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№вих-1186/03-20/25</w:t>
            </w:r>
          </w:p>
        </w:tc>
        <w:tc>
          <w:tcPr>
            <w:tcW w:w="302"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23.07.2025</w:t>
            </w:r>
          </w:p>
        </w:tc>
        <w:tc>
          <w:tcPr>
            <w:tcW w:w="308" w:type="pct"/>
            <w:shd w:val="clear" w:color="auto" w:fill="FFFFFF"/>
            <w:vAlign w:val="center"/>
          </w:tcPr>
          <w:p w:rsidR="002A34A1" w:rsidRPr="007543CE" w:rsidRDefault="002A34A1" w:rsidP="002A34A1">
            <w:pPr>
              <w:jc w:val="center"/>
              <w:rPr>
                <w:lang w:val="uk-UA"/>
              </w:rPr>
            </w:pPr>
            <w:r w:rsidRPr="007543CE">
              <w:rPr>
                <w:lang w:val="uk-UA"/>
              </w:rPr>
              <w:t>-</w:t>
            </w:r>
          </w:p>
        </w:tc>
        <w:tc>
          <w:tcPr>
            <w:tcW w:w="39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tc>
        <w:tc>
          <w:tcPr>
            <w:tcW w:w="27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166"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263"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фінанси</w:t>
            </w:r>
          </w:p>
        </w:tc>
        <w:tc>
          <w:tcPr>
            <w:tcW w:w="46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Обласний звіт  станом на 01.07.2025 в електронному вигляді</w:t>
            </w:r>
          </w:p>
        </w:tc>
        <w:tc>
          <w:tcPr>
            <w:tcW w:w="32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Текстовий документ</w:t>
            </w:r>
          </w:p>
        </w:tc>
        <w:tc>
          <w:tcPr>
            <w:tcW w:w="235"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Лист, таблиці</w:t>
            </w:r>
          </w:p>
        </w:tc>
        <w:tc>
          <w:tcPr>
            <w:tcW w:w="162"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w:t>
            </w:r>
          </w:p>
        </w:tc>
        <w:tc>
          <w:tcPr>
            <w:tcW w:w="310"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Паперова</w:t>
            </w:r>
          </w:p>
          <w:p w:rsidR="002A34A1" w:rsidRPr="007543CE" w:rsidRDefault="002A34A1" w:rsidP="002A34A1">
            <w:pPr>
              <w:jc w:val="center"/>
              <w:rPr>
                <w:color w:val="000000"/>
                <w:sz w:val="16"/>
                <w:szCs w:val="16"/>
                <w:lang w:val="uk-UA"/>
              </w:rPr>
            </w:pPr>
            <w:r w:rsidRPr="007543CE">
              <w:rPr>
                <w:color w:val="000000"/>
                <w:sz w:val="16"/>
                <w:szCs w:val="16"/>
                <w:lang w:val="uk-UA"/>
              </w:rPr>
              <w:t>електронна</w:t>
            </w:r>
          </w:p>
        </w:tc>
        <w:tc>
          <w:tcPr>
            <w:tcW w:w="614"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Відділ зведеного бюджету та міжбюджетних відносин</w:t>
            </w:r>
          </w:p>
        </w:tc>
        <w:tc>
          <w:tcPr>
            <w:tcW w:w="176" w:type="pct"/>
            <w:shd w:val="clear" w:color="auto" w:fill="FFFFFF"/>
          </w:tcPr>
          <w:p w:rsidR="002A34A1" w:rsidRDefault="002A34A1" w:rsidP="002A34A1">
            <w:pPr>
              <w:jc w:val="center"/>
              <w:rPr>
                <w:color w:val="000000"/>
                <w:sz w:val="16"/>
                <w:szCs w:val="16"/>
                <w:lang w:val="uk-UA"/>
              </w:rPr>
            </w:pPr>
          </w:p>
          <w:p w:rsidR="002A34A1" w:rsidRDefault="002A34A1" w:rsidP="002A34A1">
            <w:pPr>
              <w:jc w:val="center"/>
              <w:rPr>
                <w:color w:val="000000"/>
                <w:sz w:val="16"/>
                <w:szCs w:val="16"/>
                <w:lang w:val="uk-UA"/>
              </w:rPr>
            </w:pPr>
          </w:p>
          <w:p w:rsidR="002A34A1" w:rsidRPr="00E45B53" w:rsidRDefault="002A34A1" w:rsidP="002A34A1">
            <w:pPr>
              <w:jc w:val="center"/>
              <w:rPr>
                <w:color w:val="000000"/>
                <w:sz w:val="16"/>
                <w:szCs w:val="16"/>
              </w:rPr>
            </w:pPr>
            <w:r>
              <w:rPr>
                <w:color w:val="000000"/>
                <w:sz w:val="16"/>
                <w:szCs w:val="16"/>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5170</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Лист про проведення спільної наради керівників правоохоронних та інших державних органів</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№вх-3856/25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Організаційні питання</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Лист про проведення спільної наради керівників правоохоронних та інших державних органів</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5171</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відкриття спортивного відділення гандболу</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№вх-3857/25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відкриття спортивного відділення гандболу</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5172</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внесення змін</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№вх-3858/25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внесення змін</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5173</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Городоцької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№вх-3859/25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Городоцька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Городоцької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5174</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презентації реформи управління публічними інвестиціями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№вх-3860/25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Щодо презентації реформи управління публічними інвестиціями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5175</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фінансування коштів</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№вх-3861/25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фінансування коштів</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5176</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Ярославицької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№вх-3862/25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Ярославицька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Ярославицької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5177</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Березівської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№вх-3863/25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Березівська</w:t>
            </w:r>
            <w:proofErr w:type="spellEnd"/>
            <w:r w:rsidRPr="00D4550D">
              <w:rPr>
                <w:bCs/>
                <w:sz w:val="16"/>
                <w:szCs w:val="16"/>
                <w:lang w:val="uk-UA"/>
              </w:rPr>
              <w:t xml:space="preserve"> сільська рада</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Березівської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5178</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Про надання копії паспорту </w:t>
            </w:r>
            <w:proofErr w:type="spellStart"/>
            <w:r w:rsidRPr="00D4550D">
              <w:rPr>
                <w:bCs/>
                <w:sz w:val="16"/>
                <w:szCs w:val="16"/>
                <w:lang w:val="uk-UA"/>
              </w:rPr>
              <w:t>бюдж</w:t>
            </w:r>
            <w:proofErr w:type="spellEnd"/>
            <w:r w:rsidRPr="00D4550D">
              <w:rPr>
                <w:bCs/>
                <w:sz w:val="16"/>
                <w:szCs w:val="16"/>
                <w:lang w:val="uk-UA"/>
              </w:rPr>
              <w:t>. програми</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№вх-3864/25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Про надання копії паспорту </w:t>
            </w:r>
            <w:proofErr w:type="spellStart"/>
            <w:r w:rsidRPr="00D4550D">
              <w:rPr>
                <w:bCs/>
                <w:sz w:val="16"/>
                <w:szCs w:val="16"/>
                <w:lang w:val="uk-UA"/>
              </w:rPr>
              <w:t>бюдж</w:t>
            </w:r>
            <w:proofErr w:type="spellEnd"/>
            <w:r w:rsidRPr="00D4550D">
              <w:rPr>
                <w:bCs/>
                <w:sz w:val="16"/>
                <w:szCs w:val="16"/>
                <w:lang w:val="uk-UA"/>
              </w:rPr>
              <w:t>. програми</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5179</w:t>
            </w:r>
          </w:p>
        </w:tc>
        <w:tc>
          <w:tcPr>
            <w:tcW w:w="479"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Про оприлюднення інформації</w:t>
            </w:r>
          </w:p>
        </w:tc>
        <w:tc>
          <w:tcPr>
            <w:tcW w:w="357" w:type="pct"/>
            <w:shd w:val="clear" w:color="auto" w:fill="FFFFFF"/>
            <w:vAlign w:val="center"/>
          </w:tcPr>
          <w:p w:rsidR="002A34A1" w:rsidRPr="005C5F3B" w:rsidRDefault="002A34A1" w:rsidP="002A34A1">
            <w:pPr>
              <w:jc w:val="center"/>
              <w:rPr>
                <w:sz w:val="16"/>
                <w:szCs w:val="16"/>
              </w:rPr>
            </w:pPr>
            <w:r w:rsidRPr="005C5F3B">
              <w:rPr>
                <w:sz w:val="16"/>
                <w:szCs w:val="16"/>
                <w:lang w:val="uk-UA"/>
              </w:rPr>
              <w:t xml:space="preserve">№ </w:t>
            </w:r>
            <w:proofErr w:type="spellStart"/>
            <w:r w:rsidRPr="005C5F3B">
              <w:rPr>
                <w:sz w:val="16"/>
                <w:szCs w:val="16"/>
                <w:lang w:val="uk-UA"/>
              </w:rPr>
              <w:t>вих</w:t>
            </w:r>
            <w:proofErr w:type="spellEnd"/>
            <w:r w:rsidRPr="005C5F3B">
              <w:rPr>
                <w:sz w:val="16"/>
                <w:szCs w:val="16"/>
                <w:lang w:val="uk-UA"/>
              </w:rPr>
              <w:t>-</w:t>
            </w:r>
          </w:p>
          <w:p w:rsidR="002A34A1" w:rsidRPr="005C5F3B" w:rsidRDefault="002A34A1" w:rsidP="002A34A1">
            <w:pPr>
              <w:jc w:val="center"/>
              <w:rPr>
                <w:sz w:val="16"/>
                <w:szCs w:val="16"/>
                <w:lang w:val="uk-UA"/>
              </w:rPr>
            </w:pPr>
            <w:r>
              <w:rPr>
                <w:sz w:val="16"/>
                <w:szCs w:val="16"/>
                <w:lang w:val="uk-UA"/>
              </w:rPr>
              <w:t>1187</w:t>
            </w:r>
            <w:r w:rsidRPr="005C5F3B">
              <w:rPr>
                <w:sz w:val="16"/>
                <w:szCs w:val="16"/>
                <w:lang w:val="uk-UA"/>
              </w:rPr>
              <w:t>/08-18/25</w:t>
            </w:r>
          </w:p>
        </w:tc>
        <w:tc>
          <w:tcPr>
            <w:tcW w:w="302" w:type="pct"/>
            <w:shd w:val="clear" w:color="auto" w:fill="FFFFFF"/>
            <w:vAlign w:val="center"/>
          </w:tcPr>
          <w:p w:rsidR="002A34A1" w:rsidRPr="005C5F3B" w:rsidRDefault="002A34A1" w:rsidP="002A34A1">
            <w:pPr>
              <w:jc w:val="center"/>
              <w:rPr>
                <w:sz w:val="16"/>
                <w:szCs w:val="16"/>
                <w:lang w:val="uk-UA"/>
              </w:rPr>
            </w:pPr>
            <w:r>
              <w:rPr>
                <w:sz w:val="16"/>
                <w:szCs w:val="16"/>
                <w:lang w:val="uk-UA"/>
              </w:rPr>
              <w:t>23</w:t>
            </w:r>
            <w:r w:rsidRPr="005C5F3B">
              <w:rPr>
                <w:sz w:val="16"/>
                <w:szCs w:val="16"/>
                <w:lang w:val="uk-UA"/>
              </w:rPr>
              <w:t>.07.2025</w:t>
            </w:r>
          </w:p>
        </w:tc>
        <w:tc>
          <w:tcPr>
            <w:tcW w:w="308" w:type="pct"/>
            <w:shd w:val="clear" w:color="auto" w:fill="FFFFFF"/>
            <w:vAlign w:val="center"/>
          </w:tcPr>
          <w:p w:rsidR="002A34A1" w:rsidRPr="005C5F3B" w:rsidRDefault="002A34A1" w:rsidP="002A34A1">
            <w:pPr>
              <w:jc w:val="center"/>
              <w:rPr>
                <w:iCs/>
                <w:sz w:val="16"/>
                <w:szCs w:val="16"/>
                <w:lang w:val="uk-UA"/>
              </w:rPr>
            </w:pPr>
            <w:r w:rsidRPr="005C5F3B">
              <w:rPr>
                <w:iCs/>
                <w:sz w:val="16"/>
                <w:szCs w:val="16"/>
                <w:lang w:val="uk-UA"/>
              </w:rPr>
              <w:t>-</w:t>
            </w:r>
          </w:p>
        </w:tc>
        <w:tc>
          <w:tcPr>
            <w:tcW w:w="393"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w:t>
            </w:r>
          </w:p>
        </w:tc>
        <w:tc>
          <w:tcPr>
            <w:tcW w:w="166"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w:t>
            </w:r>
          </w:p>
        </w:tc>
        <w:tc>
          <w:tcPr>
            <w:tcW w:w="263" w:type="pct"/>
            <w:shd w:val="clear" w:color="auto" w:fill="FFFFFF"/>
            <w:vAlign w:val="center"/>
          </w:tcPr>
          <w:p w:rsidR="002A34A1" w:rsidRPr="005C5F3B" w:rsidRDefault="002A34A1" w:rsidP="002A34A1">
            <w:pPr>
              <w:ind w:left="-85" w:right="-85"/>
              <w:jc w:val="center"/>
              <w:rPr>
                <w:sz w:val="16"/>
                <w:szCs w:val="16"/>
                <w:lang w:val="uk-UA"/>
              </w:rPr>
            </w:pPr>
            <w:proofErr w:type="spellStart"/>
            <w:r w:rsidRPr="005C5F3B">
              <w:rPr>
                <w:sz w:val="16"/>
                <w:szCs w:val="16"/>
                <w:lang w:val="uk-UA"/>
              </w:rPr>
              <w:t>Організа-ційні</w:t>
            </w:r>
            <w:proofErr w:type="spellEnd"/>
            <w:r w:rsidRPr="005C5F3B">
              <w:rPr>
                <w:sz w:val="16"/>
                <w:szCs w:val="16"/>
                <w:lang w:val="uk-UA"/>
              </w:rPr>
              <w:t xml:space="preserve"> питання</w:t>
            </w:r>
          </w:p>
        </w:tc>
        <w:tc>
          <w:tcPr>
            <w:tcW w:w="465" w:type="pct"/>
            <w:shd w:val="clear" w:color="auto" w:fill="FFFFFF"/>
            <w:vAlign w:val="center"/>
          </w:tcPr>
          <w:p w:rsidR="002A34A1" w:rsidRPr="005C5F3B" w:rsidRDefault="002A34A1" w:rsidP="002A34A1">
            <w:pPr>
              <w:jc w:val="center"/>
              <w:rPr>
                <w:sz w:val="16"/>
                <w:szCs w:val="16"/>
                <w:lang w:val="uk-UA"/>
              </w:rPr>
            </w:pPr>
            <w:r>
              <w:rPr>
                <w:sz w:val="16"/>
                <w:szCs w:val="16"/>
                <w:lang w:val="uk-UA"/>
              </w:rPr>
              <w:t>Положення про департамент фінансів</w:t>
            </w:r>
          </w:p>
        </w:tc>
        <w:tc>
          <w:tcPr>
            <w:tcW w:w="325"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Текстовий документ</w:t>
            </w:r>
          </w:p>
        </w:tc>
        <w:tc>
          <w:tcPr>
            <w:tcW w:w="235"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Лист</w:t>
            </w:r>
          </w:p>
        </w:tc>
        <w:tc>
          <w:tcPr>
            <w:tcW w:w="162"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w:t>
            </w:r>
          </w:p>
        </w:tc>
        <w:tc>
          <w:tcPr>
            <w:tcW w:w="310"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Паперова, електронна</w:t>
            </w:r>
          </w:p>
        </w:tc>
        <w:tc>
          <w:tcPr>
            <w:tcW w:w="614" w:type="pct"/>
            <w:shd w:val="clear" w:color="auto" w:fill="FFFFFF"/>
            <w:vAlign w:val="center"/>
          </w:tcPr>
          <w:p w:rsidR="002A34A1" w:rsidRPr="005C5F3B" w:rsidRDefault="002A34A1" w:rsidP="002A34A1">
            <w:pPr>
              <w:jc w:val="center"/>
              <w:rPr>
                <w:sz w:val="16"/>
                <w:szCs w:val="16"/>
                <w:lang w:val="uk-UA"/>
              </w:rPr>
            </w:pPr>
            <w:r w:rsidRPr="005C5F3B">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Pr="005C5F3B" w:rsidRDefault="002A34A1" w:rsidP="002A34A1">
            <w:pPr>
              <w:jc w:val="center"/>
              <w:rPr>
                <w:lang w:val="ru-RU"/>
              </w:rPr>
            </w:pPr>
            <w:r>
              <w:rPr>
                <w:lang w:val="ru-RU"/>
              </w:rPr>
              <w:t>-</w:t>
            </w:r>
          </w:p>
        </w:tc>
      </w:tr>
      <w:tr w:rsidR="002A34A1" w:rsidRPr="00B7371E" w:rsidTr="002A34A1">
        <w:trPr>
          <w:trHeight w:val="416"/>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5180</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w:t>
            </w:r>
            <w:r w:rsidRPr="00D4550D">
              <w:rPr>
                <w:bCs/>
                <w:sz w:val="16"/>
                <w:szCs w:val="16"/>
                <w:lang w:val="uk-UA"/>
              </w:rPr>
              <w:lastRenderedPageBreak/>
              <w:t>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lastRenderedPageBreak/>
              <w:t>№вх-3865/25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Рокитнівська</w:t>
            </w:r>
            <w:proofErr w:type="spellEnd"/>
            <w:r w:rsidRPr="00D4550D">
              <w:rPr>
                <w:bCs/>
                <w:sz w:val="16"/>
                <w:szCs w:val="16"/>
                <w:lang w:val="uk-UA"/>
              </w:rPr>
              <w:t xml:space="preserve"> селищна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w:t>
            </w:r>
            <w:r w:rsidRPr="00D4550D">
              <w:rPr>
                <w:bCs/>
                <w:sz w:val="16"/>
                <w:szCs w:val="16"/>
                <w:lang w:val="uk-UA"/>
              </w:rPr>
              <w:lastRenderedPageBreak/>
              <w:t>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lastRenderedPageBreak/>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5181</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№вх-3866/25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Рокитнівська</w:t>
            </w:r>
            <w:proofErr w:type="spellEnd"/>
            <w:r w:rsidRPr="00D4550D">
              <w:rPr>
                <w:bCs/>
                <w:sz w:val="16"/>
                <w:szCs w:val="16"/>
                <w:lang w:val="uk-UA"/>
              </w:rPr>
              <w:t xml:space="preserve"> селищна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5182</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№вх-3867/25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Рокитнівська</w:t>
            </w:r>
            <w:proofErr w:type="spellEnd"/>
            <w:r w:rsidRPr="00D4550D">
              <w:rPr>
                <w:bCs/>
                <w:sz w:val="16"/>
                <w:szCs w:val="16"/>
                <w:lang w:val="uk-UA"/>
              </w:rPr>
              <w:t xml:space="preserve"> селищна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2A34A1">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5183</w:t>
            </w:r>
          </w:p>
        </w:tc>
        <w:tc>
          <w:tcPr>
            <w:tcW w:w="479"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Наказ департаменту фінансів</w:t>
            </w:r>
          </w:p>
        </w:tc>
        <w:tc>
          <w:tcPr>
            <w:tcW w:w="357" w:type="pct"/>
            <w:shd w:val="clear" w:color="auto" w:fill="FFFFFF"/>
            <w:vAlign w:val="center"/>
          </w:tcPr>
          <w:p w:rsidR="002A34A1" w:rsidRPr="00AA0AD1" w:rsidRDefault="002A34A1" w:rsidP="002A34A1">
            <w:pPr>
              <w:jc w:val="center"/>
              <w:rPr>
                <w:sz w:val="16"/>
                <w:szCs w:val="16"/>
                <w:lang w:val="uk-UA"/>
              </w:rPr>
            </w:pPr>
            <w:r w:rsidRPr="00AA0AD1">
              <w:rPr>
                <w:sz w:val="16"/>
                <w:szCs w:val="16"/>
              </w:rPr>
              <w:t>4</w:t>
            </w:r>
            <w:r>
              <w:rPr>
                <w:sz w:val="16"/>
                <w:szCs w:val="16"/>
                <w:lang w:val="uk-UA"/>
              </w:rPr>
              <w:t>9</w:t>
            </w:r>
            <w:r w:rsidRPr="00AA0AD1">
              <w:rPr>
                <w:sz w:val="16"/>
                <w:szCs w:val="16"/>
                <w:lang w:val="uk-UA"/>
              </w:rPr>
              <w:t>-к</w:t>
            </w:r>
          </w:p>
        </w:tc>
        <w:tc>
          <w:tcPr>
            <w:tcW w:w="302" w:type="pct"/>
            <w:shd w:val="clear" w:color="auto" w:fill="FFFFFF"/>
            <w:vAlign w:val="center"/>
          </w:tcPr>
          <w:p w:rsidR="002A34A1" w:rsidRPr="00AA0AD1" w:rsidRDefault="002A34A1" w:rsidP="002A34A1">
            <w:pPr>
              <w:jc w:val="center"/>
              <w:rPr>
                <w:sz w:val="16"/>
                <w:szCs w:val="16"/>
                <w:lang w:val="uk-UA"/>
              </w:rPr>
            </w:pPr>
            <w:r>
              <w:rPr>
                <w:sz w:val="16"/>
                <w:szCs w:val="16"/>
                <w:lang w:val="uk-UA"/>
              </w:rPr>
              <w:t>23</w:t>
            </w:r>
            <w:r w:rsidRPr="00AA0AD1">
              <w:rPr>
                <w:sz w:val="16"/>
                <w:szCs w:val="16"/>
              </w:rPr>
              <w:t>.</w:t>
            </w:r>
            <w:r w:rsidRPr="00AA0AD1">
              <w:rPr>
                <w:sz w:val="16"/>
                <w:szCs w:val="16"/>
                <w:lang w:val="uk-UA"/>
              </w:rPr>
              <w:t>07.2025</w:t>
            </w:r>
          </w:p>
        </w:tc>
        <w:tc>
          <w:tcPr>
            <w:tcW w:w="308" w:type="pct"/>
            <w:shd w:val="clear" w:color="auto" w:fill="FFFFFF"/>
            <w:vAlign w:val="center"/>
          </w:tcPr>
          <w:p w:rsidR="002A34A1" w:rsidRPr="00AA0AD1" w:rsidRDefault="002A34A1" w:rsidP="002A34A1">
            <w:pPr>
              <w:jc w:val="center"/>
              <w:rPr>
                <w:iCs/>
                <w:sz w:val="16"/>
                <w:szCs w:val="16"/>
                <w:lang w:val="uk-UA"/>
              </w:rPr>
            </w:pPr>
            <w:r w:rsidRPr="00AA0AD1">
              <w:rPr>
                <w:iCs/>
                <w:sz w:val="16"/>
                <w:szCs w:val="16"/>
                <w:lang w:val="uk-UA"/>
              </w:rPr>
              <w:t>-</w:t>
            </w:r>
          </w:p>
        </w:tc>
        <w:tc>
          <w:tcPr>
            <w:tcW w:w="393" w:type="pct"/>
            <w:shd w:val="clear" w:color="auto" w:fill="FFFFFF"/>
          </w:tcPr>
          <w:p w:rsidR="002A34A1" w:rsidRPr="00AA0AD1" w:rsidRDefault="002A34A1" w:rsidP="002A34A1">
            <w:pPr>
              <w:jc w:val="center"/>
              <w:rPr>
                <w:sz w:val="16"/>
                <w:szCs w:val="16"/>
                <w:lang w:val="uk-UA"/>
              </w:rPr>
            </w:pPr>
            <w:r w:rsidRPr="00AA0AD1">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w:t>
            </w:r>
          </w:p>
        </w:tc>
        <w:tc>
          <w:tcPr>
            <w:tcW w:w="166"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w:t>
            </w:r>
          </w:p>
        </w:tc>
        <w:tc>
          <w:tcPr>
            <w:tcW w:w="263" w:type="pct"/>
            <w:shd w:val="clear" w:color="auto" w:fill="FFFFFF"/>
            <w:vAlign w:val="center"/>
          </w:tcPr>
          <w:p w:rsidR="002A34A1" w:rsidRPr="00AA0AD1" w:rsidRDefault="002A34A1" w:rsidP="002A34A1">
            <w:pPr>
              <w:ind w:left="-85" w:right="-85"/>
              <w:jc w:val="center"/>
              <w:rPr>
                <w:sz w:val="16"/>
                <w:szCs w:val="16"/>
                <w:lang w:val="uk-UA"/>
              </w:rPr>
            </w:pPr>
            <w:r w:rsidRPr="00AA0AD1">
              <w:rPr>
                <w:sz w:val="16"/>
                <w:szCs w:val="16"/>
                <w:lang w:val="uk-UA"/>
              </w:rPr>
              <w:t>Управління персоналом</w:t>
            </w:r>
          </w:p>
        </w:tc>
        <w:tc>
          <w:tcPr>
            <w:tcW w:w="465"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Про встановлення надбавки за вислугу років на державній службі</w:t>
            </w:r>
          </w:p>
        </w:tc>
        <w:tc>
          <w:tcPr>
            <w:tcW w:w="325"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Текстовий документ</w:t>
            </w:r>
          </w:p>
        </w:tc>
        <w:tc>
          <w:tcPr>
            <w:tcW w:w="235"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Наказ</w:t>
            </w:r>
          </w:p>
        </w:tc>
        <w:tc>
          <w:tcPr>
            <w:tcW w:w="162"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w:t>
            </w:r>
          </w:p>
        </w:tc>
        <w:tc>
          <w:tcPr>
            <w:tcW w:w="310"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Паперова</w:t>
            </w:r>
          </w:p>
        </w:tc>
        <w:tc>
          <w:tcPr>
            <w:tcW w:w="614" w:type="pct"/>
            <w:shd w:val="clear" w:color="auto" w:fill="FFFFFF"/>
            <w:vAlign w:val="center"/>
          </w:tcPr>
          <w:p w:rsidR="002A34A1" w:rsidRPr="00AA0AD1" w:rsidRDefault="002A34A1" w:rsidP="002A34A1">
            <w:pPr>
              <w:jc w:val="center"/>
              <w:rPr>
                <w:sz w:val="16"/>
                <w:szCs w:val="16"/>
                <w:lang w:val="uk-UA"/>
              </w:rPr>
            </w:pPr>
            <w:r w:rsidRPr="00AA0AD1">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5184</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№вх-3868/25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Рокитнівська</w:t>
            </w:r>
            <w:proofErr w:type="spellEnd"/>
            <w:r w:rsidRPr="00D4550D">
              <w:rPr>
                <w:bCs/>
                <w:sz w:val="16"/>
                <w:szCs w:val="16"/>
                <w:lang w:val="uk-UA"/>
              </w:rPr>
              <w:t xml:space="preserve"> селищна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5185</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-1185</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23</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Щодо виділення коштів</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5186</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-118</w:t>
            </w:r>
            <w:r>
              <w:rPr>
                <w:sz w:val="16"/>
                <w:szCs w:val="16"/>
              </w:rPr>
              <w:t>8</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23</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 xml:space="preserve">Щодо </w:t>
            </w:r>
            <w:r>
              <w:rPr>
                <w:sz w:val="16"/>
                <w:szCs w:val="16"/>
                <w:lang w:val="uk-UA"/>
              </w:rPr>
              <w:t xml:space="preserve">вжиття заходів по розірванню Договору </w:t>
            </w:r>
            <w:proofErr w:type="spellStart"/>
            <w:r>
              <w:rPr>
                <w:sz w:val="16"/>
                <w:szCs w:val="16"/>
                <w:lang w:val="uk-UA"/>
              </w:rPr>
              <w:t>підряду</w:t>
            </w:r>
            <w:proofErr w:type="spellEnd"/>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5187</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-1189</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23</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участь у форумі</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5188</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№вх-3869/25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Рокитнівська</w:t>
            </w:r>
            <w:proofErr w:type="spellEnd"/>
            <w:r w:rsidRPr="00D4550D">
              <w:rPr>
                <w:bCs/>
                <w:sz w:val="16"/>
                <w:szCs w:val="16"/>
                <w:lang w:val="uk-UA"/>
              </w:rPr>
              <w:t xml:space="preserve"> селищна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 xml:space="preserve">Рішення про внесення змін до бюджету </w:t>
            </w:r>
            <w:proofErr w:type="spellStart"/>
            <w:r w:rsidRPr="00D4550D">
              <w:rPr>
                <w:bCs/>
                <w:sz w:val="16"/>
                <w:szCs w:val="16"/>
                <w:lang w:val="uk-UA"/>
              </w:rPr>
              <w:t>Рокитнівської</w:t>
            </w:r>
            <w:proofErr w:type="spellEnd"/>
            <w:r w:rsidRPr="00D4550D">
              <w:rPr>
                <w:bCs/>
                <w:sz w:val="16"/>
                <w:szCs w:val="16"/>
                <w:lang w:val="uk-UA"/>
              </w:rPr>
              <w:t xml:space="preserve"> сільської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5189</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Сарненської міської територіальної громади на 2025 р.</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№вх-3870/25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proofErr w:type="spellStart"/>
            <w:r w:rsidRPr="00D4550D">
              <w:rPr>
                <w:bCs/>
                <w:sz w:val="16"/>
                <w:szCs w:val="16"/>
                <w:lang w:val="uk-UA"/>
              </w:rPr>
              <w:t>Сарненська</w:t>
            </w:r>
            <w:proofErr w:type="spellEnd"/>
            <w:r w:rsidRPr="00D4550D">
              <w:rPr>
                <w:bCs/>
                <w:sz w:val="16"/>
                <w:szCs w:val="16"/>
                <w:lang w:val="uk-UA"/>
              </w:rPr>
              <w:t xml:space="preserve"> міська рада </w:t>
            </w:r>
            <w:proofErr w:type="spellStart"/>
            <w:r w:rsidRPr="00D4550D">
              <w:rPr>
                <w:bCs/>
                <w:sz w:val="16"/>
                <w:szCs w:val="16"/>
                <w:lang w:val="uk-UA"/>
              </w:rPr>
              <w:t>Сарненського</w:t>
            </w:r>
            <w:proofErr w:type="spellEnd"/>
            <w:r w:rsidRPr="00D4550D">
              <w:rPr>
                <w:bCs/>
                <w:sz w:val="16"/>
                <w:szCs w:val="16"/>
                <w:lang w:val="uk-UA"/>
              </w:rPr>
              <w:t xml:space="preserve"> району Рівненської області</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Рішення про внесення змін до бюджету Сарненської міської територіальної громади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Рішення</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D4550D">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5190</w:t>
            </w:r>
          </w:p>
        </w:tc>
        <w:tc>
          <w:tcPr>
            <w:tcW w:w="479"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погодження пропозицій</w:t>
            </w:r>
          </w:p>
        </w:tc>
        <w:tc>
          <w:tcPr>
            <w:tcW w:w="357"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№вх-3871/25</w:t>
            </w:r>
          </w:p>
        </w:tc>
        <w:tc>
          <w:tcPr>
            <w:tcW w:w="30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166"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263"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Фінанси</w:t>
            </w:r>
          </w:p>
        </w:tc>
        <w:tc>
          <w:tcPr>
            <w:tcW w:w="465" w:type="pct"/>
            <w:shd w:val="clear" w:color="auto" w:fill="FFFFFF"/>
            <w:vAlign w:val="center"/>
          </w:tcPr>
          <w:p w:rsidR="002A34A1" w:rsidRPr="0039287D" w:rsidRDefault="002A34A1" w:rsidP="002A34A1">
            <w:pPr>
              <w:jc w:val="center"/>
              <w:rPr>
                <w:bCs/>
                <w:sz w:val="16"/>
                <w:szCs w:val="16"/>
                <w:lang w:val="uk-UA"/>
              </w:rPr>
            </w:pPr>
            <w:r w:rsidRPr="00D4550D">
              <w:rPr>
                <w:bCs/>
                <w:sz w:val="16"/>
                <w:szCs w:val="16"/>
                <w:lang w:val="uk-UA"/>
              </w:rPr>
              <w:t>Про погодження пропозицій</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Лист</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 електронна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5191</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Зміни до бюджету №754 від 22.07.25</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№вх-3872/25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Департамент з питань будівництва та архітектури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Зміни до бюджету №754 від 22.07.25</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5192</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дотримання термінів зарахування коштів грошової компенсації відповідно до ПКМУ від 19.10.2016 №719</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№вх-3873/25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E2110" w:rsidRDefault="002A34A1" w:rsidP="002A34A1">
            <w:pPr>
              <w:jc w:val="center"/>
              <w:rPr>
                <w:bCs/>
                <w:sz w:val="16"/>
                <w:szCs w:val="16"/>
                <w:lang w:val="uk-UA"/>
              </w:rPr>
            </w:pPr>
            <w:r w:rsidRPr="0040258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дотримання термінів зарахування коштів грошової компенсації відповідно до ПКМУ від 19.10.2016 №719</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5193</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відчуження легкового автомобіля</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№вх-3874/25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3E2110" w:rsidRDefault="002A34A1" w:rsidP="002A34A1">
            <w:pPr>
              <w:jc w:val="center"/>
              <w:rPr>
                <w:bCs/>
                <w:sz w:val="16"/>
                <w:szCs w:val="16"/>
                <w:lang w:val="uk-UA"/>
              </w:rPr>
            </w:pPr>
            <w:r w:rsidRPr="0040258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відчуження легкового автомобіля</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563"/>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5194</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змін в межах асигнувань на 2025 рік</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№вх-3875/25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23.07.2025</w:t>
            </w:r>
          </w:p>
        </w:tc>
        <w:tc>
          <w:tcPr>
            <w:tcW w:w="393"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Управління з питань ветеранської політики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змін в межах асигнувань на 2025 рік</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5195</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фінансування видатків 3518240</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№вх-3876/25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Управління інфраструктури та промисловості</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Щодо фінансування видатків 3518240</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5196</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 xml:space="preserve">План заходів з відзначення у 2025 році Дня </w:t>
            </w:r>
            <w:proofErr w:type="spellStart"/>
            <w:r w:rsidRPr="003E2110">
              <w:rPr>
                <w:bCs/>
                <w:sz w:val="16"/>
                <w:szCs w:val="16"/>
                <w:lang w:val="uk-UA"/>
              </w:rPr>
              <w:t>пам"яті</w:t>
            </w:r>
            <w:proofErr w:type="spellEnd"/>
            <w:r w:rsidRPr="003E2110">
              <w:rPr>
                <w:bCs/>
                <w:sz w:val="16"/>
                <w:szCs w:val="16"/>
                <w:lang w:val="uk-UA"/>
              </w:rPr>
              <w:t xml:space="preserve"> захисників України</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№вх-3877/25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A162AE"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 xml:space="preserve">План заходів з відзначення у 2025 році Дня </w:t>
            </w:r>
            <w:proofErr w:type="spellStart"/>
            <w:r w:rsidRPr="003E2110">
              <w:rPr>
                <w:bCs/>
                <w:sz w:val="16"/>
                <w:szCs w:val="16"/>
                <w:lang w:val="uk-UA"/>
              </w:rPr>
              <w:t>пам"яті</w:t>
            </w:r>
            <w:proofErr w:type="spellEnd"/>
            <w:r w:rsidRPr="003E2110">
              <w:rPr>
                <w:bCs/>
                <w:sz w:val="16"/>
                <w:szCs w:val="16"/>
                <w:lang w:val="uk-UA"/>
              </w:rPr>
              <w:t xml:space="preserve"> захисників України</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5197</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Фінансування 8420</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№вх-3878/25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Фінансування 8420</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3E2110">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5198</w:t>
            </w:r>
          </w:p>
        </w:tc>
        <w:tc>
          <w:tcPr>
            <w:tcW w:w="479"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Про фінансування коштів</w:t>
            </w:r>
          </w:p>
        </w:tc>
        <w:tc>
          <w:tcPr>
            <w:tcW w:w="357"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№вх-3879/25</w:t>
            </w:r>
          </w:p>
        </w:tc>
        <w:tc>
          <w:tcPr>
            <w:tcW w:w="302" w:type="pct"/>
            <w:shd w:val="clear" w:color="auto" w:fill="FFFFFF"/>
            <w:vAlign w:val="center"/>
          </w:tcPr>
          <w:p w:rsidR="002A34A1" w:rsidRPr="003E2110"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Рівненська обласна рада</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3E2110"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A162AE" w:rsidRDefault="002A34A1" w:rsidP="002A34A1">
            <w:pPr>
              <w:jc w:val="center"/>
              <w:rPr>
                <w:bCs/>
                <w:sz w:val="16"/>
                <w:szCs w:val="16"/>
                <w:lang w:val="uk-UA"/>
              </w:rPr>
            </w:pPr>
            <w:r w:rsidRPr="003E2110">
              <w:rPr>
                <w:bCs/>
                <w:sz w:val="16"/>
                <w:szCs w:val="16"/>
                <w:lang w:val="uk-UA"/>
              </w:rPr>
              <w:t>Про фінансування коштів</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5199</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внесення змін до Інструкції з діловодства у Рівненській обласній державній адміністрації</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№вх-3880/25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Pr>
                <w:bCs/>
                <w:sz w:val="16"/>
                <w:szCs w:val="16"/>
                <w:lang w:val="uk-UA"/>
              </w:rPr>
              <w:t>Питання діловодства</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внесення змін до Інструкції з діловодства у Рівненській обласній державній адміністрації</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5200</w:t>
            </w:r>
          </w:p>
        </w:tc>
        <w:tc>
          <w:tcPr>
            <w:tcW w:w="479" w:type="pct"/>
            <w:shd w:val="clear" w:color="auto" w:fill="FFFFFF"/>
            <w:vAlign w:val="center"/>
          </w:tcPr>
          <w:p w:rsidR="002A34A1" w:rsidRDefault="002A34A1" w:rsidP="002A34A1">
            <w:pPr>
              <w:jc w:val="center"/>
              <w:rPr>
                <w:sz w:val="16"/>
                <w:szCs w:val="16"/>
                <w:lang w:val="uk-UA"/>
              </w:rPr>
            </w:pPr>
            <w:r w:rsidRPr="00D81B81">
              <w:rPr>
                <w:sz w:val="16"/>
                <w:szCs w:val="16"/>
                <w:lang w:val="uk-UA"/>
              </w:rPr>
              <w:t>Про  надання інформації</w:t>
            </w:r>
          </w:p>
        </w:tc>
        <w:tc>
          <w:tcPr>
            <w:tcW w:w="357" w:type="pct"/>
            <w:shd w:val="clear" w:color="auto" w:fill="FFFFFF"/>
            <w:vAlign w:val="center"/>
          </w:tcPr>
          <w:p w:rsidR="002A34A1" w:rsidRDefault="002A34A1" w:rsidP="002A34A1">
            <w:pPr>
              <w:jc w:val="center"/>
            </w:pPr>
            <w:r>
              <w:rPr>
                <w:sz w:val="16"/>
                <w:szCs w:val="16"/>
                <w:lang w:val="uk-UA"/>
              </w:rPr>
              <w:t>№ вих-1196/10-29</w:t>
            </w:r>
            <w:r w:rsidRPr="002D098E">
              <w:rPr>
                <w:sz w:val="16"/>
                <w:szCs w:val="16"/>
                <w:lang w:val="uk-UA"/>
              </w:rPr>
              <w:t>/2</w:t>
            </w:r>
            <w:r>
              <w:rPr>
                <w:sz w:val="16"/>
                <w:szCs w:val="16"/>
                <w:lang w:val="uk-UA"/>
              </w:rPr>
              <w:t>5</w:t>
            </w:r>
          </w:p>
        </w:tc>
        <w:tc>
          <w:tcPr>
            <w:tcW w:w="302" w:type="pct"/>
            <w:shd w:val="clear" w:color="auto" w:fill="FFFFFF"/>
            <w:vAlign w:val="center"/>
          </w:tcPr>
          <w:p w:rsidR="002A34A1" w:rsidRPr="00D81B81" w:rsidRDefault="002A34A1" w:rsidP="002A34A1">
            <w:pPr>
              <w:jc w:val="center"/>
              <w:rPr>
                <w:lang w:val="ru-RU"/>
              </w:rPr>
            </w:pPr>
            <w:r>
              <w:rPr>
                <w:sz w:val="16"/>
                <w:szCs w:val="16"/>
                <w:lang w:val="uk-UA"/>
              </w:rPr>
              <w:t>24.07.2025</w:t>
            </w:r>
          </w:p>
        </w:tc>
        <w:tc>
          <w:tcPr>
            <w:tcW w:w="308" w:type="pct"/>
            <w:shd w:val="clear" w:color="auto" w:fill="FFFFFF"/>
            <w:vAlign w:val="center"/>
          </w:tcPr>
          <w:p w:rsidR="002A34A1" w:rsidRPr="009C2F91" w:rsidRDefault="002A34A1" w:rsidP="002A34A1">
            <w:pPr>
              <w:jc w:val="center"/>
              <w:rPr>
                <w:sz w:val="16"/>
                <w:szCs w:val="16"/>
                <w:lang w:val="uk-UA"/>
              </w:rPr>
            </w:pPr>
            <w:r>
              <w:rPr>
                <w:sz w:val="16"/>
                <w:szCs w:val="16"/>
                <w:lang w:val="uk-UA"/>
              </w:rPr>
              <w:t>-</w:t>
            </w:r>
          </w:p>
        </w:tc>
        <w:tc>
          <w:tcPr>
            <w:tcW w:w="393" w:type="pct"/>
            <w:shd w:val="clear" w:color="auto" w:fill="FFFFFF"/>
            <w:vAlign w:val="center"/>
          </w:tcPr>
          <w:p w:rsidR="002A34A1" w:rsidRPr="009C2F91" w:rsidRDefault="002A34A1" w:rsidP="002A34A1">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2A34A1" w:rsidRPr="009C2F91" w:rsidRDefault="002A34A1" w:rsidP="002A34A1">
            <w:pPr>
              <w:jc w:val="center"/>
              <w:rPr>
                <w:iCs/>
                <w:sz w:val="16"/>
                <w:szCs w:val="16"/>
                <w:lang w:val="uk-UA"/>
              </w:rPr>
            </w:pPr>
            <w:r>
              <w:rPr>
                <w:iCs/>
                <w:sz w:val="16"/>
                <w:szCs w:val="16"/>
                <w:lang w:val="uk-UA"/>
              </w:rPr>
              <w:t>-</w:t>
            </w:r>
          </w:p>
        </w:tc>
        <w:tc>
          <w:tcPr>
            <w:tcW w:w="166" w:type="pct"/>
            <w:shd w:val="clear" w:color="auto" w:fill="FFFFFF"/>
            <w:vAlign w:val="center"/>
          </w:tcPr>
          <w:p w:rsidR="002A34A1" w:rsidRPr="009C2F91" w:rsidRDefault="002A34A1" w:rsidP="002A34A1">
            <w:pPr>
              <w:jc w:val="center"/>
              <w:rPr>
                <w:iCs/>
                <w:sz w:val="16"/>
                <w:szCs w:val="16"/>
                <w:lang w:val="uk-UA"/>
              </w:rPr>
            </w:pPr>
            <w:r>
              <w:rPr>
                <w:iCs/>
                <w:sz w:val="16"/>
                <w:szCs w:val="16"/>
                <w:lang w:val="uk-UA"/>
              </w:rPr>
              <w:t>-</w:t>
            </w:r>
          </w:p>
        </w:tc>
        <w:tc>
          <w:tcPr>
            <w:tcW w:w="263" w:type="pct"/>
            <w:shd w:val="clear" w:color="auto" w:fill="FFFFFF"/>
            <w:vAlign w:val="center"/>
          </w:tcPr>
          <w:p w:rsidR="002A34A1" w:rsidRPr="00F01ADC" w:rsidRDefault="002A34A1" w:rsidP="002A34A1">
            <w:pPr>
              <w:ind w:left="-85" w:right="-85"/>
              <w:jc w:val="center"/>
              <w:rPr>
                <w:sz w:val="16"/>
                <w:szCs w:val="16"/>
                <w:lang w:val="uk-UA"/>
              </w:rPr>
            </w:pPr>
            <w:r>
              <w:rPr>
                <w:sz w:val="16"/>
                <w:szCs w:val="16"/>
                <w:lang w:val="uk-UA"/>
              </w:rPr>
              <w:t>Питання ІТ</w:t>
            </w:r>
          </w:p>
        </w:tc>
        <w:tc>
          <w:tcPr>
            <w:tcW w:w="465" w:type="pct"/>
            <w:shd w:val="clear" w:color="auto" w:fill="FFFFFF"/>
            <w:vAlign w:val="center"/>
          </w:tcPr>
          <w:p w:rsidR="002A34A1" w:rsidRDefault="002A34A1" w:rsidP="002A34A1">
            <w:pPr>
              <w:jc w:val="center"/>
              <w:rPr>
                <w:sz w:val="16"/>
                <w:szCs w:val="16"/>
                <w:lang w:val="uk-UA"/>
              </w:rPr>
            </w:pPr>
            <w:r w:rsidRPr="00D81B81">
              <w:rPr>
                <w:sz w:val="16"/>
                <w:szCs w:val="16"/>
                <w:lang w:val="uk-UA"/>
              </w:rPr>
              <w:t>Про  надання інформації</w:t>
            </w:r>
          </w:p>
        </w:tc>
        <w:tc>
          <w:tcPr>
            <w:tcW w:w="325" w:type="pct"/>
            <w:shd w:val="clear" w:color="auto" w:fill="FFFFFF"/>
            <w:vAlign w:val="center"/>
          </w:tcPr>
          <w:p w:rsidR="002A34A1" w:rsidRPr="009C2F91" w:rsidRDefault="002A34A1" w:rsidP="002A34A1">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2A34A1" w:rsidRPr="009C2F91" w:rsidRDefault="002A34A1" w:rsidP="002A34A1">
            <w:pPr>
              <w:jc w:val="center"/>
              <w:rPr>
                <w:sz w:val="16"/>
                <w:szCs w:val="16"/>
                <w:lang w:val="uk-UA"/>
              </w:rPr>
            </w:pPr>
            <w:r w:rsidRPr="002E2CC4">
              <w:rPr>
                <w:sz w:val="16"/>
                <w:szCs w:val="16"/>
                <w:lang w:val="uk-UA"/>
              </w:rPr>
              <w:t>Лист</w:t>
            </w:r>
          </w:p>
        </w:tc>
        <w:tc>
          <w:tcPr>
            <w:tcW w:w="162" w:type="pct"/>
            <w:shd w:val="clear" w:color="auto" w:fill="FFFFFF"/>
            <w:vAlign w:val="center"/>
          </w:tcPr>
          <w:p w:rsidR="002A34A1" w:rsidRPr="009C2F91" w:rsidRDefault="002A34A1" w:rsidP="002A34A1">
            <w:pPr>
              <w:jc w:val="center"/>
              <w:rPr>
                <w:sz w:val="16"/>
                <w:szCs w:val="16"/>
                <w:lang w:val="uk-UA"/>
              </w:rPr>
            </w:pPr>
            <w:r>
              <w:rPr>
                <w:sz w:val="16"/>
                <w:szCs w:val="16"/>
                <w:lang w:val="uk-UA"/>
              </w:rPr>
              <w:t>-</w:t>
            </w:r>
          </w:p>
        </w:tc>
        <w:tc>
          <w:tcPr>
            <w:tcW w:w="310" w:type="pct"/>
            <w:shd w:val="clear" w:color="auto" w:fill="FFFFFF"/>
            <w:vAlign w:val="center"/>
          </w:tcPr>
          <w:p w:rsidR="002A34A1" w:rsidRPr="009C2F91" w:rsidRDefault="002A34A1" w:rsidP="002A34A1">
            <w:pPr>
              <w:jc w:val="center"/>
              <w:rPr>
                <w:sz w:val="16"/>
                <w:szCs w:val="16"/>
                <w:lang w:val="uk-UA"/>
              </w:rPr>
            </w:pPr>
            <w:r w:rsidRPr="002E2CC4">
              <w:rPr>
                <w:sz w:val="16"/>
                <w:szCs w:val="16"/>
                <w:lang w:val="uk-UA"/>
              </w:rPr>
              <w:t>Паперова</w:t>
            </w:r>
            <w:r>
              <w:rPr>
                <w:sz w:val="16"/>
                <w:szCs w:val="16"/>
                <w:lang w:val="uk-UA"/>
              </w:rPr>
              <w:t>, електронна</w:t>
            </w:r>
          </w:p>
        </w:tc>
        <w:tc>
          <w:tcPr>
            <w:tcW w:w="614" w:type="pct"/>
            <w:shd w:val="clear" w:color="auto" w:fill="FFFFFF"/>
            <w:vAlign w:val="center"/>
          </w:tcPr>
          <w:p w:rsidR="002A34A1" w:rsidRDefault="002A34A1" w:rsidP="002A34A1">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5201</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повідомлення № 64 від 22.07.2025 про зміни до річного та помісячного розписів асигнувань загального фонду державного бюджету на 2025 рік</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№вх-3881/25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повідомлення № 64 від 22.07.2025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55954">
        <w:trPr>
          <w:trHeight w:val="557"/>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5202</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повідомлення № 65 від 23.07.2025 про зміни до річного та помісячного розписів асигнувань загального фонду державного бюджету на 2025 рік</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№вх-3882/25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Головне управління Державної казначейської служби України у Рівненській області</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повідомлення № 65 від 23.07.2025 про зміни до річного та помісячного розписів асигнувань загального фонду державного бюджету на 2025 рік</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55954">
        <w:trPr>
          <w:trHeight w:val="557"/>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5203</w:t>
            </w:r>
          </w:p>
        </w:tc>
        <w:tc>
          <w:tcPr>
            <w:tcW w:w="479"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Про подання інформації</w:t>
            </w:r>
          </w:p>
        </w:tc>
        <w:tc>
          <w:tcPr>
            <w:tcW w:w="357" w:type="pct"/>
            <w:shd w:val="clear" w:color="auto" w:fill="FFFFFF"/>
            <w:vAlign w:val="center"/>
          </w:tcPr>
          <w:p w:rsidR="002A34A1" w:rsidRPr="00A4075C" w:rsidRDefault="002A34A1" w:rsidP="002A34A1">
            <w:pPr>
              <w:jc w:val="center"/>
              <w:rPr>
                <w:sz w:val="16"/>
                <w:szCs w:val="16"/>
              </w:rPr>
            </w:pPr>
            <w:r w:rsidRPr="00A4075C">
              <w:rPr>
                <w:sz w:val="16"/>
                <w:szCs w:val="16"/>
                <w:lang w:val="uk-UA"/>
              </w:rPr>
              <w:t xml:space="preserve">№ </w:t>
            </w:r>
            <w:proofErr w:type="spellStart"/>
            <w:r w:rsidRPr="00A4075C">
              <w:rPr>
                <w:sz w:val="16"/>
                <w:szCs w:val="16"/>
                <w:lang w:val="uk-UA"/>
              </w:rPr>
              <w:t>вих</w:t>
            </w:r>
            <w:proofErr w:type="spellEnd"/>
            <w:r w:rsidRPr="00A4075C">
              <w:rPr>
                <w:sz w:val="16"/>
                <w:szCs w:val="16"/>
                <w:lang w:val="uk-UA"/>
              </w:rPr>
              <w:t>-</w:t>
            </w:r>
          </w:p>
          <w:p w:rsidR="002A34A1" w:rsidRPr="00A4075C" w:rsidRDefault="002A34A1" w:rsidP="002A34A1">
            <w:pPr>
              <w:jc w:val="center"/>
              <w:rPr>
                <w:sz w:val="16"/>
                <w:szCs w:val="16"/>
                <w:lang w:val="uk-UA"/>
              </w:rPr>
            </w:pPr>
            <w:r>
              <w:rPr>
                <w:sz w:val="16"/>
                <w:szCs w:val="16"/>
                <w:lang w:val="uk-UA"/>
              </w:rPr>
              <w:t>1192</w:t>
            </w:r>
            <w:r w:rsidRPr="00A4075C">
              <w:rPr>
                <w:sz w:val="16"/>
                <w:szCs w:val="16"/>
                <w:lang w:val="uk-UA"/>
              </w:rPr>
              <w:t>/08-18/25</w:t>
            </w:r>
          </w:p>
        </w:tc>
        <w:tc>
          <w:tcPr>
            <w:tcW w:w="302" w:type="pct"/>
            <w:shd w:val="clear" w:color="auto" w:fill="FFFFFF"/>
            <w:vAlign w:val="center"/>
          </w:tcPr>
          <w:p w:rsidR="002A34A1" w:rsidRPr="00A4075C" w:rsidRDefault="002A34A1" w:rsidP="002A34A1">
            <w:pPr>
              <w:jc w:val="center"/>
              <w:rPr>
                <w:sz w:val="16"/>
                <w:szCs w:val="16"/>
                <w:lang w:val="uk-UA"/>
              </w:rPr>
            </w:pPr>
            <w:r>
              <w:rPr>
                <w:sz w:val="16"/>
                <w:szCs w:val="16"/>
                <w:lang w:val="uk-UA"/>
              </w:rPr>
              <w:t>24</w:t>
            </w:r>
            <w:r w:rsidRPr="00A4075C">
              <w:rPr>
                <w:sz w:val="16"/>
                <w:szCs w:val="16"/>
                <w:lang w:val="uk-UA"/>
              </w:rPr>
              <w:t>.07.2025</w:t>
            </w:r>
          </w:p>
        </w:tc>
        <w:tc>
          <w:tcPr>
            <w:tcW w:w="308" w:type="pct"/>
            <w:shd w:val="clear" w:color="auto" w:fill="FFFFFF"/>
            <w:vAlign w:val="center"/>
          </w:tcPr>
          <w:p w:rsidR="002A34A1" w:rsidRPr="00A4075C" w:rsidRDefault="002A34A1" w:rsidP="002A34A1">
            <w:pPr>
              <w:jc w:val="center"/>
              <w:rPr>
                <w:iCs/>
                <w:sz w:val="16"/>
                <w:szCs w:val="16"/>
                <w:lang w:val="uk-UA"/>
              </w:rPr>
            </w:pPr>
            <w:r w:rsidRPr="00A4075C">
              <w:rPr>
                <w:iCs/>
                <w:sz w:val="16"/>
                <w:szCs w:val="16"/>
                <w:lang w:val="uk-UA"/>
              </w:rPr>
              <w:t>-</w:t>
            </w:r>
          </w:p>
        </w:tc>
        <w:tc>
          <w:tcPr>
            <w:tcW w:w="393"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166"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263" w:type="pct"/>
            <w:shd w:val="clear" w:color="auto" w:fill="FFFFFF"/>
            <w:vAlign w:val="center"/>
          </w:tcPr>
          <w:p w:rsidR="002A34A1" w:rsidRPr="00A4075C" w:rsidRDefault="002A34A1" w:rsidP="002A34A1">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 xml:space="preserve">Про </w:t>
            </w:r>
            <w:r>
              <w:rPr>
                <w:sz w:val="16"/>
                <w:szCs w:val="16"/>
                <w:lang w:val="uk-UA"/>
              </w:rPr>
              <w:t>проведення семінару-наради</w:t>
            </w:r>
          </w:p>
        </w:tc>
        <w:tc>
          <w:tcPr>
            <w:tcW w:w="32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Лист</w:t>
            </w:r>
          </w:p>
        </w:tc>
        <w:tc>
          <w:tcPr>
            <w:tcW w:w="162"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310"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Паперова, електронна</w:t>
            </w:r>
          </w:p>
        </w:tc>
        <w:tc>
          <w:tcPr>
            <w:tcW w:w="614"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uk-UA"/>
              </w:rPr>
            </w:pPr>
            <w:r>
              <w:rPr>
                <w:lang w:val="uk-UA"/>
              </w:rPr>
              <w:t>-</w:t>
            </w:r>
          </w:p>
        </w:tc>
      </w:tr>
      <w:tr w:rsidR="002A34A1" w:rsidRPr="00B7371E" w:rsidTr="00A55954">
        <w:trPr>
          <w:trHeight w:val="557"/>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5204</w:t>
            </w:r>
          </w:p>
        </w:tc>
        <w:tc>
          <w:tcPr>
            <w:tcW w:w="479"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Про подання інформації</w:t>
            </w:r>
          </w:p>
        </w:tc>
        <w:tc>
          <w:tcPr>
            <w:tcW w:w="357" w:type="pct"/>
            <w:shd w:val="clear" w:color="auto" w:fill="FFFFFF"/>
            <w:vAlign w:val="center"/>
          </w:tcPr>
          <w:p w:rsidR="002A34A1" w:rsidRPr="00A4075C" w:rsidRDefault="002A34A1" w:rsidP="002A34A1">
            <w:pPr>
              <w:jc w:val="center"/>
              <w:rPr>
                <w:sz w:val="16"/>
                <w:szCs w:val="16"/>
              </w:rPr>
            </w:pPr>
            <w:r w:rsidRPr="00A4075C">
              <w:rPr>
                <w:sz w:val="16"/>
                <w:szCs w:val="16"/>
                <w:lang w:val="uk-UA"/>
              </w:rPr>
              <w:t xml:space="preserve">№ </w:t>
            </w:r>
            <w:proofErr w:type="spellStart"/>
            <w:r w:rsidRPr="00A4075C">
              <w:rPr>
                <w:sz w:val="16"/>
                <w:szCs w:val="16"/>
                <w:lang w:val="uk-UA"/>
              </w:rPr>
              <w:t>вих</w:t>
            </w:r>
            <w:proofErr w:type="spellEnd"/>
            <w:r w:rsidRPr="00A4075C">
              <w:rPr>
                <w:sz w:val="16"/>
                <w:szCs w:val="16"/>
                <w:lang w:val="uk-UA"/>
              </w:rPr>
              <w:t>-</w:t>
            </w:r>
          </w:p>
          <w:p w:rsidR="002A34A1" w:rsidRPr="00A4075C" w:rsidRDefault="002A34A1" w:rsidP="002A34A1">
            <w:pPr>
              <w:jc w:val="center"/>
              <w:rPr>
                <w:sz w:val="16"/>
                <w:szCs w:val="16"/>
                <w:lang w:val="uk-UA"/>
              </w:rPr>
            </w:pPr>
            <w:r>
              <w:rPr>
                <w:sz w:val="16"/>
                <w:szCs w:val="16"/>
                <w:lang w:val="uk-UA"/>
              </w:rPr>
              <w:t>1198</w:t>
            </w:r>
            <w:r w:rsidRPr="00A4075C">
              <w:rPr>
                <w:sz w:val="16"/>
                <w:szCs w:val="16"/>
                <w:lang w:val="uk-UA"/>
              </w:rPr>
              <w:t>/08-18/25</w:t>
            </w:r>
          </w:p>
        </w:tc>
        <w:tc>
          <w:tcPr>
            <w:tcW w:w="302" w:type="pct"/>
            <w:shd w:val="clear" w:color="auto" w:fill="FFFFFF"/>
            <w:vAlign w:val="center"/>
          </w:tcPr>
          <w:p w:rsidR="002A34A1" w:rsidRPr="00A4075C" w:rsidRDefault="002A34A1" w:rsidP="002A34A1">
            <w:pPr>
              <w:jc w:val="center"/>
              <w:rPr>
                <w:sz w:val="16"/>
                <w:szCs w:val="16"/>
                <w:lang w:val="uk-UA"/>
              </w:rPr>
            </w:pPr>
            <w:r>
              <w:rPr>
                <w:sz w:val="16"/>
                <w:szCs w:val="16"/>
                <w:lang w:val="uk-UA"/>
              </w:rPr>
              <w:t>24</w:t>
            </w:r>
            <w:r w:rsidRPr="00A4075C">
              <w:rPr>
                <w:sz w:val="16"/>
                <w:szCs w:val="16"/>
                <w:lang w:val="uk-UA"/>
              </w:rPr>
              <w:t>.07.2025</w:t>
            </w:r>
          </w:p>
        </w:tc>
        <w:tc>
          <w:tcPr>
            <w:tcW w:w="308" w:type="pct"/>
            <w:shd w:val="clear" w:color="auto" w:fill="FFFFFF"/>
            <w:vAlign w:val="center"/>
          </w:tcPr>
          <w:p w:rsidR="002A34A1" w:rsidRPr="00A4075C" w:rsidRDefault="002A34A1" w:rsidP="002A34A1">
            <w:pPr>
              <w:jc w:val="center"/>
              <w:rPr>
                <w:iCs/>
                <w:sz w:val="16"/>
                <w:szCs w:val="16"/>
                <w:lang w:val="uk-UA"/>
              </w:rPr>
            </w:pPr>
            <w:r w:rsidRPr="00A4075C">
              <w:rPr>
                <w:iCs/>
                <w:sz w:val="16"/>
                <w:szCs w:val="16"/>
                <w:lang w:val="uk-UA"/>
              </w:rPr>
              <w:t>-</w:t>
            </w:r>
          </w:p>
        </w:tc>
        <w:tc>
          <w:tcPr>
            <w:tcW w:w="393"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166"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263" w:type="pct"/>
            <w:shd w:val="clear" w:color="auto" w:fill="FFFFFF"/>
            <w:vAlign w:val="center"/>
          </w:tcPr>
          <w:p w:rsidR="002A34A1" w:rsidRPr="00A4075C" w:rsidRDefault="002A34A1" w:rsidP="002A34A1">
            <w:pPr>
              <w:ind w:left="-85" w:right="-85"/>
              <w:jc w:val="center"/>
              <w:rPr>
                <w:sz w:val="16"/>
                <w:szCs w:val="16"/>
                <w:lang w:val="uk-UA"/>
              </w:rPr>
            </w:pPr>
            <w:proofErr w:type="spellStart"/>
            <w:r w:rsidRPr="00A4075C">
              <w:rPr>
                <w:sz w:val="16"/>
                <w:szCs w:val="16"/>
                <w:lang w:val="uk-UA"/>
              </w:rPr>
              <w:t>Організа-ційні</w:t>
            </w:r>
            <w:proofErr w:type="spellEnd"/>
            <w:r w:rsidRPr="00A4075C">
              <w:rPr>
                <w:sz w:val="16"/>
                <w:szCs w:val="16"/>
                <w:lang w:val="uk-UA"/>
              </w:rPr>
              <w:t xml:space="preserve"> питання</w:t>
            </w:r>
          </w:p>
        </w:tc>
        <w:tc>
          <w:tcPr>
            <w:tcW w:w="46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Про заплановані та прогнозовані події на наступний тиждень</w:t>
            </w:r>
          </w:p>
        </w:tc>
        <w:tc>
          <w:tcPr>
            <w:tcW w:w="32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Текстовий документ</w:t>
            </w:r>
          </w:p>
        </w:tc>
        <w:tc>
          <w:tcPr>
            <w:tcW w:w="235"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Лист</w:t>
            </w:r>
          </w:p>
        </w:tc>
        <w:tc>
          <w:tcPr>
            <w:tcW w:w="162"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w:t>
            </w:r>
          </w:p>
        </w:tc>
        <w:tc>
          <w:tcPr>
            <w:tcW w:w="310"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Паперова, електронна</w:t>
            </w:r>
          </w:p>
        </w:tc>
        <w:tc>
          <w:tcPr>
            <w:tcW w:w="614" w:type="pct"/>
            <w:shd w:val="clear" w:color="auto" w:fill="FFFFFF"/>
            <w:vAlign w:val="center"/>
          </w:tcPr>
          <w:p w:rsidR="002A34A1" w:rsidRPr="00A4075C" w:rsidRDefault="002A34A1" w:rsidP="002A34A1">
            <w:pPr>
              <w:jc w:val="center"/>
              <w:rPr>
                <w:sz w:val="16"/>
                <w:szCs w:val="16"/>
                <w:lang w:val="uk-UA"/>
              </w:rPr>
            </w:pPr>
            <w:r w:rsidRPr="00A4075C">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uk-UA"/>
              </w:rPr>
            </w:pPr>
            <w:r>
              <w:rPr>
                <w:lang w:val="uk-UA"/>
              </w:rPr>
              <w:t>-</w:t>
            </w:r>
          </w:p>
        </w:tc>
      </w:tr>
      <w:tr w:rsidR="002A34A1" w:rsidRPr="00B7371E" w:rsidTr="00A55954">
        <w:trPr>
          <w:trHeight w:val="557"/>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5205</w:t>
            </w:r>
          </w:p>
        </w:tc>
        <w:tc>
          <w:tcPr>
            <w:tcW w:w="479"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Про подання інформації</w:t>
            </w:r>
          </w:p>
        </w:tc>
        <w:tc>
          <w:tcPr>
            <w:tcW w:w="357"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roofErr w:type="spellStart"/>
            <w:r w:rsidRPr="00B27F22">
              <w:rPr>
                <w:sz w:val="16"/>
                <w:szCs w:val="16"/>
                <w:lang w:val="uk-UA"/>
              </w:rPr>
              <w:t>вих</w:t>
            </w:r>
            <w:proofErr w:type="spellEnd"/>
            <w:r w:rsidRPr="00B27F22">
              <w:rPr>
                <w:sz w:val="16"/>
                <w:szCs w:val="16"/>
                <w:lang w:val="uk-UA"/>
              </w:rPr>
              <w:t xml:space="preserve">- </w:t>
            </w:r>
          </w:p>
          <w:p w:rsidR="002A34A1" w:rsidRPr="00B27F22" w:rsidRDefault="002A34A1" w:rsidP="002A34A1">
            <w:pPr>
              <w:jc w:val="center"/>
              <w:rPr>
                <w:sz w:val="16"/>
                <w:szCs w:val="16"/>
                <w:lang w:val="uk-UA"/>
              </w:rPr>
            </w:pPr>
            <w:r>
              <w:rPr>
                <w:sz w:val="16"/>
                <w:szCs w:val="16"/>
                <w:lang w:val="uk-UA"/>
              </w:rPr>
              <w:t>1199</w:t>
            </w:r>
            <w:r w:rsidRPr="00B27F22">
              <w:rPr>
                <w:sz w:val="16"/>
                <w:szCs w:val="16"/>
                <w:lang w:val="uk-UA"/>
              </w:rPr>
              <w:t>/08-18/25</w:t>
            </w:r>
          </w:p>
        </w:tc>
        <w:tc>
          <w:tcPr>
            <w:tcW w:w="302" w:type="pct"/>
            <w:shd w:val="clear" w:color="auto" w:fill="FFFFFF"/>
            <w:vAlign w:val="center"/>
          </w:tcPr>
          <w:p w:rsidR="002A34A1" w:rsidRPr="00B27F22" w:rsidRDefault="002A34A1" w:rsidP="002A34A1">
            <w:pPr>
              <w:rPr>
                <w:sz w:val="16"/>
                <w:szCs w:val="16"/>
                <w:lang w:val="uk-UA"/>
              </w:rPr>
            </w:pPr>
            <w:r w:rsidRPr="00B27F22">
              <w:rPr>
                <w:sz w:val="16"/>
                <w:szCs w:val="16"/>
                <w:lang w:val="uk-UA"/>
              </w:rPr>
              <w:t>2</w:t>
            </w:r>
            <w:r>
              <w:rPr>
                <w:sz w:val="16"/>
                <w:szCs w:val="16"/>
                <w:lang w:val="uk-UA"/>
              </w:rPr>
              <w:t>4</w:t>
            </w:r>
            <w:r w:rsidRPr="00B27F22">
              <w:rPr>
                <w:sz w:val="16"/>
                <w:szCs w:val="16"/>
                <w:lang w:val="uk-UA"/>
              </w:rPr>
              <w:t>.0</w:t>
            </w:r>
            <w:r>
              <w:rPr>
                <w:sz w:val="16"/>
                <w:szCs w:val="16"/>
                <w:lang w:val="uk-UA"/>
              </w:rPr>
              <w:t>7</w:t>
            </w:r>
            <w:r w:rsidRPr="00B27F22">
              <w:rPr>
                <w:sz w:val="16"/>
                <w:szCs w:val="16"/>
                <w:lang w:val="uk-UA"/>
              </w:rPr>
              <w:t>.2025</w:t>
            </w:r>
          </w:p>
        </w:tc>
        <w:tc>
          <w:tcPr>
            <w:tcW w:w="308" w:type="pct"/>
            <w:shd w:val="clear" w:color="auto" w:fill="FFFFFF"/>
            <w:vAlign w:val="center"/>
          </w:tcPr>
          <w:p w:rsidR="002A34A1" w:rsidRPr="00B27F22" w:rsidRDefault="002A34A1" w:rsidP="002A34A1">
            <w:pPr>
              <w:jc w:val="center"/>
              <w:rPr>
                <w:iCs/>
                <w:sz w:val="16"/>
                <w:szCs w:val="16"/>
                <w:lang w:val="uk-UA"/>
              </w:rPr>
            </w:pPr>
            <w:r w:rsidRPr="00B27F22">
              <w:rPr>
                <w:iCs/>
                <w:sz w:val="16"/>
                <w:szCs w:val="16"/>
                <w:lang w:val="uk-UA"/>
              </w:rPr>
              <w:t>-</w:t>
            </w:r>
          </w:p>
        </w:tc>
        <w:tc>
          <w:tcPr>
            <w:tcW w:w="393"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166"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263" w:type="pct"/>
            <w:shd w:val="clear" w:color="auto" w:fill="FFFFFF"/>
            <w:vAlign w:val="center"/>
          </w:tcPr>
          <w:p w:rsidR="002A34A1" w:rsidRPr="00B27F22" w:rsidRDefault="002A34A1" w:rsidP="002A34A1">
            <w:pPr>
              <w:ind w:left="-85" w:right="-85"/>
              <w:jc w:val="center"/>
              <w:rPr>
                <w:sz w:val="16"/>
                <w:szCs w:val="16"/>
                <w:lang w:val="uk-UA"/>
              </w:rPr>
            </w:pPr>
            <w:proofErr w:type="spellStart"/>
            <w:r w:rsidRPr="00B27F22">
              <w:rPr>
                <w:sz w:val="16"/>
                <w:szCs w:val="16"/>
                <w:lang w:val="uk-UA"/>
              </w:rPr>
              <w:t>Організа-ційні</w:t>
            </w:r>
            <w:proofErr w:type="spellEnd"/>
            <w:r w:rsidRPr="00B27F22">
              <w:rPr>
                <w:sz w:val="16"/>
                <w:szCs w:val="16"/>
                <w:lang w:val="uk-UA"/>
              </w:rPr>
              <w:t xml:space="preserve"> питання</w:t>
            </w:r>
          </w:p>
        </w:tc>
        <w:tc>
          <w:tcPr>
            <w:tcW w:w="46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Про заплановане проведення колегії</w:t>
            </w:r>
          </w:p>
        </w:tc>
        <w:tc>
          <w:tcPr>
            <w:tcW w:w="32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Текстовий документ</w:t>
            </w:r>
          </w:p>
        </w:tc>
        <w:tc>
          <w:tcPr>
            <w:tcW w:w="23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Лист</w:t>
            </w:r>
          </w:p>
        </w:tc>
        <w:tc>
          <w:tcPr>
            <w:tcW w:w="162"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310"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Паперова, електронна</w:t>
            </w:r>
          </w:p>
        </w:tc>
        <w:tc>
          <w:tcPr>
            <w:tcW w:w="614"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Pr="00B27F22" w:rsidRDefault="002A34A1" w:rsidP="002A34A1">
            <w:pPr>
              <w:jc w:val="center"/>
              <w:rPr>
                <w:lang w:val="uk-UA"/>
              </w:rPr>
            </w:pPr>
            <w:r w:rsidRPr="00B27F22">
              <w:rPr>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5206</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паспортів</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№вх-3883/25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соціальної політики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паспортів</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5207</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 xml:space="preserve">Про перерахунок коштів </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№вх-3884/25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 xml:space="preserve">Про перерахунок коштів </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5208</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погодження мережі</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№вх-3885/25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освіти і науки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погодження мережі</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5209</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перерозподіл асигнувань</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№вх-3886/25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Державний архів Рівненської області</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перерозподіл асигнувань</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5210</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Наказ про внесення змін до районного бюджету Дубенського району на 2025 р.</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№вх-3887/25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proofErr w:type="spellStart"/>
            <w:r w:rsidRPr="00A55954">
              <w:rPr>
                <w:bCs/>
                <w:sz w:val="16"/>
                <w:szCs w:val="16"/>
                <w:lang w:val="uk-UA"/>
              </w:rPr>
              <w:t>Дубенська</w:t>
            </w:r>
            <w:proofErr w:type="spellEnd"/>
            <w:r w:rsidRPr="00A55954">
              <w:rPr>
                <w:bCs/>
                <w:sz w:val="16"/>
                <w:szCs w:val="16"/>
                <w:lang w:val="uk-UA"/>
              </w:rPr>
              <w:t xml:space="preserve"> районна державна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Наказ про внесення змін до районного бюджету Дубенського району на 2025 р.</w:t>
            </w:r>
          </w:p>
        </w:tc>
        <w:tc>
          <w:tcPr>
            <w:tcW w:w="325"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Текстовий, табличний</w:t>
            </w:r>
          </w:p>
          <w:p w:rsidR="002A34A1" w:rsidRPr="00D4550D" w:rsidRDefault="002A34A1" w:rsidP="002A34A1">
            <w:pPr>
              <w:jc w:val="center"/>
              <w:rPr>
                <w:bCs/>
                <w:sz w:val="16"/>
                <w:szCs w:val="16"/>
                <w:lang w:val="uk-UA"/>
              </w:rPr>
            </w:pPr>
            <w:r w:rsidRPr="00D4550D">
              <w:rPr>
                <w:bCs/>
                <w:sz w:val="16"/>
                <w:szCs w:val="16"/>
                <w:lang w:val="uk-UA"/>
              </w:rPr>
              <w:t>документ</w:t>
            </w:r>
          </w:p>
        </w:tc>
        <w:tc>
          <w:tcPr>
            <w:tcW w:w="235"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Наказ</w:t>
            </w:r>
          </w:p>
        </w:tc>
        <w:tc>
          <w:tcPr>
            <w:tcW w:w="162" w:type="pct"/>
            <w:shd w:val="clear" w:color="auto" w:fill="FFFFFF"/>
            <w:vAlign w:val="center"/>
          </w:tcPr>
          <w:p w:rsidR="002A34A1" w:rsidRPr="00D4550D" w:rsidRDefault="002A34A1" w:rsidP="002A34A1">
            <w:pPr>
              <w:jc w:val="center"/>
              <w:rPr>
                <w:bCs/>
                <w:sz w:val="16"/>
                <w:szCs w:val="16"/>
                <w:lang w:val="uk-UA"/>
              </w:rPr>
            </w:pPr>
            <w:r w:rsidRPr="00D4550D">
              <w:rPr>
                <w:bCs/>
                <w:sz w:val="16"/>
                <w:szCs w:val="16"/>
                <w:lang w:val="uk-UA"/>
              </w:rPr>
              <w:t>-</w:t>
            </w:r>
          </w:p>
        </w:tc>
        <w:tc>
          <w:tcPr>
            <w:tcW w:w="310" w:type="pct"/>
            <w:shd w:val="clear" w:color="auto" w:fill="FFFFFF"/>
            <w:vAlign w:val="center"/>
          </w:tcPr>
          <w:p w:rsidR="002A34A1" w:rsidRPr="00D4550D" w:rsidRDefault="002A34A1" w:rsidP="002A34A1">
            <w:pPr>
              <w:jc w:val="center"/>
              <w:rPr>
                <w:bCs/>
                <w:sz w:val="16"/>
                <w:szCs w:val="16"/>
                <w:lang w:val="uk-UA"/>
              </w:rPr>
            </w:pPr>
          </w:p>
          <w:p w:rsidR="002A34A1" w:rsidRPr="00D4550D" w:rsidRDefault="002A34A1" w:rsidP="002A34A1">
            <w:pPr>
              <w:jc w:val="center"/>
              <w:rPr>
                <w:bCs/>
                <w:sz w:val="16"/>
                <w:szCs w:val="16"/>
                <w:lang w:val="uk-UA"/>
              </w:rPr>
            </w:pPr>
            <w:r w:rsidRPr="00D4550D">
              <w:rPr>
                <w:bCs/>
                <w:sz w:val="16"/>
                <w:szCs w:val="16"/>
                <w:lang w:val="uk-UA"/>
              </w:rPr>
              <w:t>Паперова</w:t>
            </w:r>
          </w:p>
          <w:p w:rsidR="002A34A1" w:rsidRPr="00D4550D"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5211</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-1208</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24</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Щодо захисту об’єкту критичної інфраструктури</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Pr="00F800E7" w:rsidRDefault="002A34A1" w:rsidP="002A34A1">
            <w:pPr>
              <w:jc w:val="center"/>
              <w:rPr>
                <w:sz w:val="16"/>
                <w:szCs w:val="16"/>
                <w:lang w:val="uk-UA"/>
              </w:rPr>
            </w:pPr>
            <w:r>
              <w:rPr>
                <w:sz w:val="16"/>
                <w:szCs w:val="16"/>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5212</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-1207</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24</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Щодо виконання протокольного доручення</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Pr="00F800E7" w:rsidRDefault="002A34A1" w:rsidP="002A34A1">
            <w:pPr>
              <w:jc w:val="center"/>
              <w:rPr>
                <w:sz w:val="16"/>
                <w:szCs w:val="16"/>
                <w:lang w:val="uk-UA"/>
              </w:rPr>
            </w:pPr>
            <w:r>
              <w:rPr>
                <w:sz w:val="16"/>
                <w:szCs w:val="16"/>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5213</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-1206</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24</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Щодо виділення коштів</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Pr="00F800E7" w:rsidRDefault="002A34A1" w:rsidP="002A34A1">
            <w:pPr>
              <w:jc w:val="center"/>
              <w:rPr>
                <w:sz w:val="16"/>
                <w:szCs w:val="16"/>
                <w:lang w:val="uk-UA"/>
              </w:rPr>
            </w:pPr>
            <w:r>
              <w:rPr>
                <w:sz w:val="16"/>
                <w:szCs w:val="16"/>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5214</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-1205</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24</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Щодо виділення коштів</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Pr="00F800E7" w:rsidRDefault="002A34A1" w:rsidP="002A34A1">
            <w:pPr>
              <w:jc w:val="center"/>
              <w:rPr>
                <w:sz w:val="16"/>
                <w:szCs w:val="16"/>
                <w:lang w:val="uk-UA"/>
              </w:rPr>
            </w:pPr>
            <w:r>
              <w:rPr>
                <w:sz w:val="16"/>
                <w:szCs w:val="16"/>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5215</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Потреба в додатковому фінансуванні по КПКВК 7871010</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№вх-3888/25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з питань будівництва та архітектури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Потреба в додатковому фінансуванні по КПКВК 7871010</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5216</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паспорту бюджетної програми місцевого бюджету на 2025р. по програмі КПКВК 5113193</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№вх-3889/25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Управління з питань ветеранської політики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паспорту бюджетної програми місцевого бюджету на 2025р. по програмі КПКВК 5113193</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5217</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внесення змін до річного та помісячного розпису</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№вх-3890/25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освіти і науки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внесення змін до річного та помісячного розпису</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5218</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Про показники міжбюджетних трансфертів</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1190/04-19/25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w:t>
            </w:r>
            <w:r>
              <w:rPr>
                <w:bCs/>
                <w:sz w:val="16"/>
                <w:szCs w:val="16"/>
                <w:lang w:val="uk-UA"/>
              </w:rPr>
              <w:t>4</w:t>
            </w:r>
            <w:r w:rsidRPr="00EC3E84">
              <w:rPr>
                <w:bCs/>
                <w:sz w:val="16"/>
                <w:szCs w:val="16"/>
                <w:lang w:val="uk-UA"/>
              </w:rPr>
              <w:t>.07.2025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Щодо показників </w:t>
            </w:r>
            <w:proofErr w:type="spellStart"/>
            <w:r w:rsidRPr="00EC3E84">
              <w:rPr>
                <w:bCs/>
                <w:sz w:val="16"/>
                <w:szCs w:val="16"/>
                <w:lang w:val="uk-UA"/>
              </w:rPr>
              <w:t>міжбюджених</w:t>
            </w:r>
            <w:proofErr w:type="spellEnd"/>
            <w:r w:rsidRPr="00EC3E84">
              <w:rPr>
                <w:bCs/>
                <w:sz w:val="16"/>
                <w:szCs w:val="16"/>
                <w:lang w:val="uk-UA"/>
              </w:rPr>
              <w:t xml:space="preserve"> трансфертів </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855F1F" w:rsidRDefault="002A34A1" w:rsidP="002A34A1">
            <w:pPr>
              <w:jc w:val="center"/>
              <w:rPr>
                <w:bCs/>
                <w:highlight w:val="cyan"/>
                <w:lang w:val="uk-UA"/>
              </w:rPr>
            </w:pPr>
            <w:r w:rsidRPr="00EC3E84">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5219</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1191/04-19/25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Щодо надання іншої субвенції</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sidRPr="00E73CAB">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5220</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w:t>
            </w:r>
            <w:r>
              <w:rPr>
                <w:bCs/>
                <w:sz w:val="16"/>
                <w:szCs w:val="16"/>
                <w:lang w:val="uk-UA"/>
              </w:rPr>
              <w:t>3</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5221</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№вих-1184</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23</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5222</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Pr>
                <w:sz w:val="16"/>
                <w:szCs w:val="16"/>
                <w:lang w:val="ru-RU"/>
              </w:rPr>
              <w:t>надання</w:t>
            </w:r>
            <w:proofErr w:type="spellEnd"/>
            <w:r>
              <w:rPr>
                <w:sz w:val="16"/>
                <w:szCs w:val="16"/>
                <w:lang w:val="ru-RU"/>
              </w:rPr>
              <w:t xml:space="preserve"> </w:t>
            </w:r>
            <w:proofErr w:type="spellStart"/>
            <w:r>
              <w:rPr>
                <w:sz w:val="16"/>
                <w:szCs w:val="16"/>
                <w:lang w:val="ru-RU"/>
              </w:rPr>
              <w:t>пропозицій</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№вих-1170</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24</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r w:rsidRPr="00BA07A3">
              <w:rPr>
                <w:sz w:val="16"/>
                <w:szCs w:val="16"/>
                <w:lang w:val="ru-RU"/>
              </w:rPr>
              <w:t xml:space="preserve">Про </w:t>
            </w:r>
            <w:proofErr w:type="spellStart"/>
            <w:r>
              <w:rPr>
                <w:sz w:val="16"/>
                <w:szCs w:val="16"/>
                <w:lang w:val="ru-RU"/>
              </w:rPr>
              <w:t>надання</w:t>
            </w:r>
            <w:proofErr w:type="spellEnd"/>
            <w:r>
              <w:rPr>
                <w:sz w:val="16"/>
                <w:szCs w:val="16"/>
                <w:lang w:val="ru-RU"/>
              </w:rPr>
              <w:t xml:space="preserve"> </w:t>
            </w:r>
            <w:proofErr w:type="spellStart"/>
            <w:r>
              <w:rPr>
                <w:sz w:val="16"/>
                <w:szCs w:val="16"/>
                <w:lang w:val="ru-RU"/>
              </w:rPr>
              <w:t>пропозицій</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5223</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№вих-1202</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24</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5224</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№вих-1203</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24</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5225</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Pr>
                <w:sz w:val="16"/>
                <w:szCs w:val="16"/>
                <w:lang w:val="ru-RU"/>
              </w:rPr>
              <w:t>надання</w:t>
            </w:r>
            <w:proofErr w:type="spellEnd"/>
            <w:r>
              <w:rPr>
                <w:sz w:val="16"/>
                <w:szCs w:val="16"/>
                <w:lang w:val="ru-RU"/>
              </w:rPr>
              <w:t xml:space="preserve"> </w:t>
            </w:r>
            <w:proofErr w:type="spellStart"/>
            <w:r>
              <w:rPr>
                <w:sz w:val="16"/>
                <w:szCs w:val="16"/>
                <w:lang w:val="ru-RU"/>
              </w:rPr>
              <w:t>інфоримації</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№вих-1204/07-21</w:t>
            </w:r>
            <w:r w:rsidRPr="00BA07A3">
              <w:rPr>
                <w:sz w:val="16"/>
                <w:szCs w:val="16"/>
                <w:lang w:val="ru-RU"/>
              </w:rPr>
              <w:t>/25</w:t>
            </w:r>
          </w:p>
        </w:tc>
        <w:tc>
          <w:tcPr>
            <w:tcW w:w="302" w:type="pct"/>
            <w:shd w:val="clear" w:color="auto" w:fill="FFFFFF"/>
            <w:vAlign w:val="center"/>
          </w:tcPr>
          <w:p w:rsidR="002A34A1" w:rsidRPr="00BA07A3" w:rsidRDefault="002A34A1" w:rsidP="002A34A1">
            <w:pPr>
              <w:jc w:val="center"/>
            </w:pPr>
            <w:r>
              <w:rPr>
                <w:sz w:val="16"/>
                <w:szCs w:val="16"/>
                <w:lang w:val="uk-UA"/>
              </w:rPr>
              <w:t>24</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Pr>
                <w:sz w:val="16"/>
                <w:szCs w:val="16"/>
                <w:lang w:val="ru-RU"/>
              </w:rPr>
              <w:t>5</w:t>
            </w: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r w:rsidRPr="00BA07A3">
              <w:rPr>
                <w:sz w:val="16"/>
                <w:szCs w:val="16"/>
                <w:lang w:val="ru-RU"/>
              </w:rPr>
              <w:t xml:space="preserve">Про </w:t>
            </w:r>
            <w:proofErr w:type="spellStart"/>
            <w:r>
              <w:rPr>
                <w:sz w:val="16"/>
                <w:szCs w:val="16"/>
                <w:lang w:val="ru-RU"/>
              </w:rPr>
              <w:t>надання</w:t>
            </w:r>
            <w:proofErr w:type="spellEnd"/>
            <w:r>
              <w:rPr>
                <w:sz w:val="16"/>
                <w:szCs w:val="16"/>
                <w:lang w:val="ru-RU"/>
              </w:rPr>
              <w:t xml:space="preserve"> </w:t>
            </w:r>
            <w:proofErr w:type="spellStart"/>
            <w:r>
              <w:rPr>
                <w:sz w:val="16"/>
                <w:szCs w:val="16"/>
                <w:lang w:val="ru-RU"/>
              </w:rPr>
              <w:t>інфоримації</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5226</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w:t>
            </w:r>
            <w:r>
              <w:rPr>
                <w:bCs/>
                <w:sz w:val="16"/>
                <w:szCs w:val="16"/>
                <w:lang w:val="uk-UA"/>
              </w:rPr>
              <w:t>4</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Щодо </w:t>
            </w:r>
            <w:r>
              <w:rPr>
                <w:bCs/>
                <w:sz w:val="16"/>
                <w:szCs w:val="16"/>
                <w:lang w:val="uk-UA"/>
              </w:rPr>
              <w:t>внесення змін до обласного бюджету</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sidRPr="00E73CAB">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5227</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w:t>
            </w:r>
            <w:r>
              <w:rPr>
                <w:bCs/>
                <w:sz w:val="16"/>
                <w:szCs w:val="16"/>
                <w:lang w:val="uk-UA"/>
              </w:rPr>
              <w:t>5</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Про розгляд звернення</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5228</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sidRPr="00EC3E84">
              <w:rPr>
                <w:bCs/>
                <w:sz w:val="16"/>
                <w:szCs w:val="16"/>
                <w:lang w:val="uk-UA"/>
              </w:rPr>
              <w:t>119</w:t>
            </w:r>
            <w:r>
              <w:rPr>
                <w:bCs/>
                <w:sz w:val="16"/>
                <w:szCs w:val="16"/>
                <w:lang w:val="uk-UA"/>
              </w:rPr>
              <w:t>7</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Про розгляд звернення</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5229</w:t>
            </w:r>
          </w:p>
        </w:tc>
        <w:tc>
          <w:tcPr>
            <w:tcW w:w="479" w:type="pct"/>
            <w:shd w:val="clear" w:color="auto" w:fill="FFFFFF"/>
            <w:vAlign w:val="center"/>
          </w:tcPr>
          <w:p w:rsidR="002A34A1" w:rsidRPr="00EC3E84" w:rsidRDefault="002A34A1" w:rsidP="002A34A1">
            <w:pPr>
              <w:jc w:val="center"/>
              <w:rPr>
                <w:bCs/>
                <w:sz w:val="16"/>
                <w:szCs w:val="16"/>
                <w:lang w:val="uk-UA"/>
              </w:rPr>
            </w:pPr>
            <w:r>
              <w:rPr>
                <w:bCs/>
                <w:sz w:val="16"/>
                <w:szCs w:val="16"/>
                <w:lang w:val="uk-UA"/>
              </w:rPr>
              <w:t>Про розгляд проєкту наказу</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Pr>
                <w:bCs/>
                <w:sz w:val="16"/>
                <w:szCs w:val="16"/>
                <w:lang w:val="uk-UA"/>
              </w:rPr>
              <w:t>1209/04-18</w:t>
            </w:r>
            <w:r w:rsidRPr="00EC3E84">
              <w:rPr>
                <w:bCs/>
                <w:sz w:val="16"/>
                <w:szCs w:val="16"/>
                <w:lang w:val="uk-UA"/>
              </w:rPr>
              <w:t>/25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24.07.2025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Pr>
                <w:bCs/>
                <w:sz w:val="16"/>
                <w:szCs w:val="16"/>
                <w:lang w:val="uk-UA"/>
              </w:rPr>
              <w:t>Про розгляд проєкту наказу</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Default="002A34A1" w:rsidP="002A34A1">
            <w:pPr>
              <w:jc w:val="center"/>
              <w:rPr>
                <w:bCs/>
                <w:lang w:val="uk-UA"/>
              </w:rPr>
            </w:pPr>
            <w:r>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5230</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фінансування видатків</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№вх-3891/25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освіти і науки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фінансування видатків</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5231</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реалізації публічного інвестиційного проєкту</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№вх-3892/25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освіти і науки</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реалізації публічного інвестиційного проєкту</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5232</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надання субвенції в/ч А3425</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№вх-3893/25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DC5509">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надання субвенції в/ч А3425</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5233</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До листа Офісу Президента України від 24.01.2024 № 41-01/146 Про виконання протокольного рішення за результатами засідання Конгресу місцевих та регіональних влад при Президентові України, яке відбулося 15 грудня 2023 року</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№вх-3894/25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DC5509">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До листа Офісу Президента України від 24.01.2024 № 41-01/146 Про виконання протокольного рішення за результатами засідання Конгресу місцевих та регіональних влад при Президентові України, яке відбулося 15 грудня 2023 року</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2A34A1">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5234</w:t>
            </w:r>
          </w:p>
        </w:tc>
        <w:tc>
          <w:tcPr>
            <w:tcW w:w="479"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Про подання інформації</w:t>
            </w:r>
          </w:p>
        </w:tc>
        <w:tc>
          <w:tcPr>
            <w:tcW w:w="357"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№вих-1201/03-21/25</w:t>
            </w:r>
          </w:p>
        </w:tc>
        <w:tc>
          <w:tcPr>
            <w:tcW w:w="302"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24.07.2025</w:t>
            </w:r>
          </w:p>
        </w:tc>
        <w:tc>
          <w:tcPr>
            <w:tcW w:w="308"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w:t>
            </w:r>
          </w:p>
        </w:tc>
        <w:tc>
          <w:tcPr>
            <w:tcW w:w="393" w:type="pct"/>
            <w:shd w:val="clear" w:color="auto" w:fill="FFFFFF"/>
            <w:vAlign w:val="center"/>
          </w:tcPr>
          <w:p w:rsidR="002A34A1" w:rsidRPr="007543CE" w:rsidRDefault="002A34A1" w:rsidP="002A34A1">
            <w:pPr>
              <w:jc w:val="center"/>
              <w:rPr>
                <w:sz w:val="16"/>
                <w:szCs w:val="16"/>
                <w:lang w:val="uk-UA"/>
              </w:rPr>
            </w:pPr>
            <w:r w:rsidRPr="007543CE">
              <w:rPr>
                <w:color w:val="000000"/>
                <w:sz w:val="16"/>
                <w:szCs w:val="16"/>
                <w:lang w:val="uk-UA"/>
              </w:rPr>
              <w:t>Відділ зведеного бюджету та міжбюджетних відносин</w:t>
            </w:r>
          </w:p>
        </w:tc>
        <w:tc>
          <w:tcPr>
            <w:tcW w:w="275"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w:t>
            </w:r>
          </w:p>
        </w:tc>
        <w:tc>
          <w:tcPr>
            <w:tcW w:w="166"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w:t>
            </w:r>
          </w:p>
        </w:tc>
        <w:tc>
          <w:tcPr>
            <w:tcW w:w="263"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фінанси</w:t>
            </w:r>
          </w:p>
        </w:tc>
        <w:tc>
          <w:tcPr>
            <w:tcW w:w="465" w:type="pct"/>
            <w:shd w:val="clear" w:color="auto" w:fill="FFFFFF"/>
            <w:vAlign w:val="center"/>
          </w:tcPr>
          <w:p w:rsidR="002A34A1" w:rsidRPr="007543CE" w:rsidRDefault="002A34A1" w:rsidP="002A34A1">
            <w:pPr>
              <w:jc w:val="center"/>
              <w:rPr>
                <w:sz w:val="16"/>
                <w:szCs w:val="16"/>
                <w:lang w:val="uk-UA"/>
              </w:rPr>
            </w:pPr>
            <w:r w:rsidRPr="007543CE">
              <w:rPr>
                <w:sz w:val="16"/>
                <w:szCs w:val="16"/>
                <w:lang w:val="uk-UA"/>
              </w:rPr>
              <w:t>Б</w:t>
            </w:r>
            <w:r>
              <w:rPr>
                <w:sz w:val="16"/>
                <w:szCs w:val="16"/>
                <w:lang w:val="uk-UA"/>
              </w:rPr>
              <w:t>ю</w:t>
            </w:r>
            <w:r w:rsidRPr="007543CE">
              <w:rPr>
                <w:sz w:val="16"/>
                <w:szCs w:val="16"/>
                <w:lang w:val="uk-UA"/>
              </w:rPr>
              <w:t>летень про виконання місцевих бюджетів Рівненської області за січень-червень 2025 року</w:t>
            </w:r>
          </w:p>
        </w:tc>
        <w:tc>
          <w:tcPr>
            <w:tcW w:w="325" w:type="pct"/>
            <w:shd w:val="clear" w:color="auto" w:fill="FFFFFF"/>
            <w:vAlign w:val="center"/>
          </w:tcPr>
          <w:p w:rsidR="002A34A1" w:rsidRPr="007543CE" w:rsidRDefault="002A34A1" w:rsidP="002A34A1">
            <w:pPr>
              <w:jc w:val="center"/>
              <w:rPr>
                <w:sz w:val="16"/>
                <w:szCs w:val="16"/>
                <w:lang w:val="uk-UA"/>
              </w:rPr>
            </w:pPr>
            <w:r w:rsidRPr="007543CE">
              <w:rPr>
                <w:color w:val="000000"/>
                <w:sz w:val="16"/>
                <w:szCs w:val="16"/>
                <w:lang w:val="uk-UA"/>
              </w:rPr>
              <w:t>Текстовий документ</w:t>
            </w:r>
          </w:p>
        </w:tc>
        <w:tc>
          <w:tcPr>
            <w:tcW w:w="235" w:type="pct"/>
            <w:shd w:val="clear" w:color="auto" w:fill="FFFFFF"/>
            <w:vAlign w:val="center"/>
          </w:tcPr>
          <w:p w:rsidR="002A34A1" w:rsidRPr="007543CE" w:rsidRDefault="002A34A1" w:rsidP="002A34A1">
            <w:pPr>
              <w:jc w:val="center"/>
              <w:rPr>
                <w:sz w:val="16"/>
                <w:szCs w:val="16"/>
                <w:lang w:val="uk-UA"/>
              </w:rPr>
            </w:pPr>
            <w:r w:rsidRPr="007543CE">
              <w:rPr>
                <w:color w:val="000000"/>
                <w:sz w:val="16"/>
                <w:szCs w:val="16"/>
                <w:lang w:val="uk-UA"/>
              </w:rPr>
              <w:t>Лист, таблиці</w:t>
            </w:r>
          </w:p>
        </w:tc>
        <w:tc>
          <w:tcPr>
            <w:tcW w:w="162" w:type="pct"/>
            <w:shd w:val="clear" w:color="auto" w:fill="FFFFFF"/>
            <w:vAlign w:val="center"/>
          </w:tcPr>
          <w:p w:rsidR="002A34A1" w:rsidRPr="007543CE" w:rsidRDefault="002A34A1" w:rsidP="002A34A1">
            <w:pPr>
              <w:jc w:val="center"/>
              <w:rPr>
                <w:sz w:val="16"/>
                <w:szCs w:val="16"/>
                <w:lang w:val="uk-UA"/>
              </w:rPr>
            </w:pPr>
          </w:p>
        </w:tc>
        <w:tc>
          <w:tcPr>
            <w:tcW w:w="310" w:type="pct"/>
            <w:shd w:val="clear" w:color="auto" w:fill="FFFFFF"/>
            <w:vAlign w:val="center"/>
          </w:tcPr>
          <w:p w:rsidR="002A34A1" w:rsidRPr="007543CE" w:rsidRDefault="002A34A1" w:rsidP="002A34A1">
            <w:pPr>
              <w:jc w:val="center"/>
              <w:rPr>
                <w:color w:val="000000"/>
                <w:sz w:val="16"/>
                <w:szCs w:val="16"/>
                <w:lang w:val="uk-UA"/>
              </w:rPr>
            </w:pPr>
            <w:r w:rsidRPr="007543CE">
              <w:rPr>
                <w:color w:val="000000"/>
                <w:sz w:val="16"/>
                <w:szCs w:val="16"/>
                <w:lang w:val="uk-UA"/>
              </w:rPr>
              <w:t>Паперова</w:t>
            </w:r>
          </w:p>
          <w:p w:rsidR="002A34A1" w:rsidRPr="007543CE" w:rsidRDefault="002A34A1" w:rsidP="002A34A1">
            <w:pPr>
              <w:jc w:val="center"/>
              <w:rPr>
                <w:sz w:val="16"/>
                <w:szCs w:val="16"/>
                <w:lang w:val="uk-UA"/>
              </w:rPr>
            </w:pPr>
            <w:r w:rsidRPr="007543CE">
              <w:rPr>
                <w:color w:val="000000"/>
                <w:sz w:val="16"/>
                <w:szCs w:val="16"/>
                <w:lang w:val="uk-UA"/>
              </w:rPr>
              <w:t>електронна</w:t>
            </w:r>
          </w:p>
        </w:tc>
        <w:tc>
          <w:tcPr>
            <w:tcW w:w="614" w:type="pct"/>
            <w:shd w:val="clear" w:color="auto" w:fill="FFFFFF"/>
            <w:vAlign w:val="center"/>
          </w:tcPr>
          <w:p w:rsidR="002A34A1" w:rsidRPr="007543CE" w:rsidRDefault="002A34A1" w:rsidP="002A34A1">
            <w:pPr>
              <w:jc w:val="center"/>
              <w:rPr>
                <w:sz w:val="16"/>
                <w:szCs w:val="16"/>
                <w:lang w:val="uk-UA"/>
              </w:rPr>
            </w:pPr>
            <w:r w:rsidRPr="007543CE">
              <w:rPr>
                <w:color w:val="000000"/>
                <w:sz w:val="16"/>
                <w:szCs w:val="16"/>
                <w:lang w:val="uk-UA"/>
              </w:rPr>
              <w:t>Відділ зведеного бюджету та міжбюджетних відносин</w:t>
            </w:r>
          </w:p>
        </w:tc>
        <w:tc>
          <w:tcPr>
            <w:tcW w:w="176" w:type="pct"/>
            <w:shd w:val="clear" w:color="auto" w:fill="FFFFFF"/>
            <w:vAlign w:val="center"/>
          </w:tcPr>
          <w:p w:rsidR="002A34A1" w:rsidRPr="000A7B68" w:rsidRDefault="002A34A1" w:rsidP="002A34A1">
            <w:pPr>
              <w:jc w:val="center"/>
              <w:rPr>
                <w:sz w:val="16"/>
                <w:szCs w:val="16"/>
                <w:lang w:val="ru-RU"/>
              </w:rPr>
            </w:pPr>
            <w:r>
              <w:rPr>
                <w:sz w:val="16"/>
                <w:szCs w:val="16"/>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5235</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№вх-3895/25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DC5509">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5236</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№вх-3896/25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402F03">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5237</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припинення електропостачання</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№вх-3897/25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402F03">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припинення електропостачання</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A41D2A">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5238</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№вх-3898/25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tcPr>
          <w:p w:rsidR="002A34A1" w:rsidRPr="00A55954" w:rsidRDefault="002A34A1" w:rsidP="002A34A1">
            <w:pPr>
              <w:jc w:val="center"/>
              <w:rPr>
                <w:bCs/>
                <w:sz w:val="16"/>
                <w:szCs w:val="16"/>
                <w:lang w:val="uk-UA"/>
              </w:rPr>
            </w:pPr>
            <w:r w:rsidRPr="00402F03">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погодження пропозицій</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5239</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внесення змін до розпису державного бюджету</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№вх-3899/25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Управління інфраструктури та промисловості</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Щодо внесення змін до розпису державного бюджету</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5240</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фінансування проєкту "Будівництво протирадіаційного укриття на території початкової школи"</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№вх-3900/25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фінансування проєкту "Будівництво протирадіаційного укриття на території початкової школи"</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5241</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пропозицій</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№вх-3901/25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24</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Департамент агропромислового розвитку</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пропозицій</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5242</w:t>
            </w:r>
          </w:p>
        </w:tc>
        <w:tc>
          <w:tcPr>
            <w:tcW w:w="479"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пропозицій МГП</w:t>
            </w:r>
          </w:p>
        </w:tc>
        <w:tc>
          <w:tcPr>
            <w:tcW w:w="357"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№вх-3902/25</w:t>
            </w:r>
          </w:p>
        </w:tc>
        <w:tc>
          <w:tcPr>
            <w:tcW w:w="302" w:type="pct"/>
            <w:shd w:val="clear" w:color="auto" w:fill="FFFFFF"/>
            <w:vAlign w:val="center"/>
          </w:tcPr>
          <w:p w:rsidR="002A34A1" w:rsidRPr="00A55954" w:rsidRDefault="002A34A1" w:rsidP="002A34A1">
            <w:pPr>
              <w:jc w:val="center"/>
              <w:rPr>
                <w:bCs/>
                <w:sz w:val="16"/>
                <w:szCs w:val="16"/>
                <w:lang w:val="uk-UA"/>
              </w:rPr>
            </w:pPr>
            <w:r w:rsidRPr="00D51843">
              <w:rPr>
                <w:bCs/>
                <w:sz w:val="16"/>
                <w:szCs w:val="16"/>
                <w:lang w:val="uk-UA"/>
              </w:rPr>
              <w:t>-</w:t>
            </w:r>
          </w:p>
        </w:tc>
        <w:tc>
          <w:tcPr>
            <w:tcW w:w="308" w:type="pct"/>
            <w:shd w:val="clear" w:color="auto" w:fill="FFFFFF"/>
            <w:vAlign w:val="center"/>
          </w:tcPr>
          <w:p w:rsidR="002A34A1" w:rsidRPr="00D4550D" w:rsidRDefault="002A34A1" w:rsidP="002A34A1">
            <w:pPr>
              <w:jc w:val="center"/>
              <w:rPr>
                <w:bCs/>
                <w:sz w:val="16"/>
                <w:szCs w:val="16"/>
                <w:lang w:val="uk-UA"/>
              </w:rPr>
            </w:pPr>
            <w:r>
              <w:rPr>
                <w:bCs/>
                <w:sz w:val="16"/>
                <w:szCs w:val="16"/>
                <w:lang w:val="uk-UA"/>
              </w:rPr>
              <w:t>2</w:t>
            </w:r>
            <w:r w:rsidRPr="00A55954">
              <w:rPr>
                <w:bCs/>
                <w:sz w:val="16"/>
                <w:szCs w:val="16"/>
                <w:lang w:val="uk-UA"/>
              </w:rPr>
              <w:t>5</w:t>
            </w:r>
            <w:r w:rsidRPr="00D4550D">
              <w:rPr>
                <w:bCs/>
                <w:sz w:val="16"/>
                <w:szCs w:val="16"/>
                <w:lang w:val="uk-UA"/>
              </w:rPr>
              <w:t>.07.2025</w:t>
            </w:r>
          </w:p>
        </w:tc>
        <w:tc>
          <w:tcPr>
            <w:tcW w:w="393" w:type="pct"/>
            <w:shd w:val="clear" w:color="auto" w:fill="FFFFFF"/>
            <w:vAlign w:val="center"/>
          </w:tcPr>
          <w:p w:rsidR="002A34A1" w:rsidRPr="00ED31E7" w:rsidRDefault="002A34A1" w:rsidP="002A34A1">
            <w:pPr>
              <w:jc w:val="center"/>
              <w:rPr>
                <w:bCs/>
                <w:sz w:val="16"/>
                <w:szCs w:val="16"/>
                <w:lang w:val="uk-UA"/>
              </w:rPr>
            </w:pPr>
            <w:r w:rsidRPr="00D4550D">
              <w:rPr>
                <w:bCs/>
                <w:sz w:val="16"/>
                <w:szCs w:val="16"/>
                <w:lang w:val="uk-UA"/>
              </w:rPr>
              <w:t>Рівненська обласна військова адміністрація</w:t>
            </w:r>
          </w:p>
        </w:tc>
        <w:tc>
          <w:tcPr>
            <w:tcW w:w="27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166"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263" w:type="pct"/>
            <w:shd w:val="clear" w:color="auto" w:fill="FFFFFF"/>
            <w:vAlign w:val="center"/>
          </w:tcPr>
          <w:p w:rsidR="002A34A1" w:rsidRDefault="002A34A1" w:rsidP="002A34A1">
            <w:pPr>
              <w:jc w:val="center"/>
              <w:rPr>
                <w:bCs/>
                <w:sz w:val="16"/>
                <w:szCs w:val="16"/>
                <w:lang w:val="uk-UA"/>
              </w:rPr>
            </w:pPr>
          </w:p>
          <w:p w:rsidR="002A34A1" w:rsidRPr="00A55954" w:rsidRDefault="002A34A1" w:rsidP="002A34A1">
            <w:pPr>
              <w:jc w:val="center"/>
              <w:rPr>
                <w:bCs/>
                <w:sz w:val="16"/>
                <w:szCs w:val="16"/>
                <w:lang w:val="uk-UA"/>
              </w:rPr>
            </w:pPr>
            <w:r w:rsidRPr="004C025C">
              <w:rPr>
                <w:bCs/>
                <w:sz w:val="16"/>
                <w:szCs w:val="16"/>
                <w:lang w:val="uk-UA"/>
              </w:rPr>
              <w:t>Фінанси</w:t>
            </w:r>
          </w:p>
        </w:tc>
        <w:tc>
          <w:tcPr>
            <w:tcW w:w="465" w:type="pct"/>
            <w:shd w:val="clear" w:color="auto" w:fill="FFFFFF"/>
            <w:vAlign w:val="center"/>
          </w:tcPr>
          <w:p w:rsidR="002A34A1" w:rsidRPr="00ED31E7" w:rsidRDefault="002A34A1" w:rsidP="002A34A1">
            <w:pPr>
              <w:jc w:val="center"/>
              <w:rPr>
                <w:bCs/>
                <w:sz w:val="16"/>
                <w:szCs w:val="16"/>
                <w:lang w:val="uk-UA"/>
              </w:rPr>
            </w:pPr>
            <w:r w:rsidRPr="00A55954">
              <w:rPr>
                <w:bCs/>
                <w:sz w:val="16"/>
                <w:szCs w:val="16"/>
                <w:lang w:val="uk-UA"/>
              </w:rPr>
              <w:t>Про надання пропозицій МГП</w:t>
            </w:r>
          </w:p>
        </w:tc>
        <w:tc>
          <w:tcPr>
            <w:tcW w:w="32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Текстовий</w:t>
            </w:r>
          </w:p>
          <w:p w:rsidR="002A34A1" w:rsidRPr="003B610A" w:rsidRDefault="002A34A1" w:rsidP="002A34A1">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w:t>
            </w:r>
          </w:p>
        </w:tc>
        <w:tc>
          <w:tcPr>
            <w:tcW w:w="310" w:type="pct"/>
            <w:shd w:val="clear" w:color="auto" w:fill="FFFFFF"/>
            <w:vAlign w:val="center"/>
          </w:tcPr>
          <w:p w:rsidR="002A34A1" w:rsidRPr="003B610A" w:rsidRDefault="002A34A1" w:rsidP="002A34A1">
            <w:pPr>
              <w:jc w:val="center"/>
              <w:rPr>
                <w:bCs/>
                <w:sz w:val="16"/>
                <w:szCs w:val="16"/>
                <w:lang w:val="uk-UA"/>
              </w:rPr>
            </w:pPr>
          </w:p>
          <w:p w:rsidR="002A34A1" w:rsidRPr="003B610A" w:rsidRDefault="002A34A1" w:rsidP="002A34A1">
            <w:pPr>
              <w:jc w:val="center"/>
              <w:rPr>
                <w:bCs/>
                <w:sz w:val="16"/>
                <w:szCs w:val="16"/>
                <w:lang w:val="uk-UA"/>
              </w:rPr>
            </w:pPr>
            <w:r w:rsidRPr="003B610A">
              <w:rPr>
                <w:bCs/>
                <w:sz w:val="16"/>
                <w:szCs w:val="16"/>
                <w:lang w:val="uk-UA"/>
              </w:rPr>
              <w:t>Паперова, електронна</w:t>
            </w:r>
          </w:p>
          <w:p w:rsidR="002A34A1" w:rsidRPr="003B610A"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5243</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Пропозиції до розпису</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№вх-3903/25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культури і туризму</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Пропозиції до розпису</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5244</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Лист міністерства економіки щодо погодження переліків витрат відповідно до постанови КМУ від 15.07.2025 № 870 (</w:t>
            </w:r>
            <w:proofErr w:type="spellStart"/>
            <w:r w:rsidRPr="00662DE7">
              <w:rPr>
                <w:bCs/>
                <w:sz w:val="16"/>
                <w:szCs w:val="16"/>
                <w:lang w:val="uk-UA"/>
              </w:rPr>
              <w:t>безбар'єрність</w:t>
            </w:r>
            <w:proofErr w:type="spellEnd"/>
            <w:r w:rsidRPr="00662DE7">
              <w:rPr>
                <w:bCs/>
                <w:sz w:val="16"/>
                <w:szCs w:val="16"/>
                <w:lang w:val="uk-UA"/>
              </w:rPr>
              <w:t>)</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№вх-3904/25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Рівненська обласна військова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Лист міністерства економіки щодо погодження переліків витрат відповідно до постанови КМУ від 15.07.2025 № 870 (</w:t>
            </w:r>
            <w:proofErr w:type="spellStart"/>
            <w:r w:rsidRPr="00662DE7">
              <w:rPr>
                <w:bCs/>
                <w:sz w:val="16"/>
                <w:szCs w:val="16"/>
                <w:lang w:val="uk-UA"/>
              </w:rPr>
              <w:t>безбар'єрність</w:t>
            </w:r>
            <w:proofErr w:type="spellEnd"/>
            <w:r w:rsidRPr="00662DE7">
              <w:rPr>
                <w:bCs/>
                <w:sz w:val="16"/>
                <w:szCs w:val="16"/>
                <w:lang w:val="uk-UA"/>
              </w:rPr>
              <w:t>)</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5245</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виділення коштів</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№вх-3905/25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Рівненська обласна військова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виділення коштів</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5246</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Деякі питання Міністерства економіки, довкілля та сільського господарства</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№вх-3906/25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Рівненська обласна військова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Деякі питання Міністерства економіки, довкілля та сільського господарства</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5247</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Розпорядження про встановлення надбавки за роботу в умовах режимних обмежень</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№вх-3907/25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Рівненська обласна військова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proofErr w:type="spellStart"/>
            <w:r w:rsidRPr="00662DE7">
              <w:rPr>
                <w:bCs/>
                <w:sz w:val="16"/>
                <w:szCs w:val="16"/>
                <w:lang w:val="uk-UA"/>
              </w:rPr>
              <w:t>дск</w:t>
            </w:r>
            <w:proofErr w:type="spellEnd"/>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постійно</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Інші питання</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Розпорядження про встановлення надбавки за роботу в умовах режимних обмежень</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Розпорядження</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5248</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передбачення видатків</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№вх-3908/25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інфраструктури та промисловості</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передбачення видатків</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5249</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недопущення кредиторської заборгованості</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№вх-3909/25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Рівненська обласна військова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недопущення кредиторської заборгованості</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5250</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погашення кредиторської заборгованості</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№вх-3910/25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погашення кредиторської заборгованості</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5251</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пропозицій</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№вх-3911/25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Департамент соціальної політики</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пропозицій</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274"/>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5252</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виділення коштів</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№вх-3912/25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Департамент соціальної політики</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виділення коштів</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5253</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ефективного використання коштів та недопущення кредиторської заборгованості за КПКВК 7871010</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№вх-3913/25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з питань ветеранської політики</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ефективного використання коштів та недопущення кредиторської заборгованості за КПКВК 7871010</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5254</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кредиторської заборгованості</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№вх-3914/25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Департамент економічного розвитку і торгівлі</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щодо кредиторської заборгованості</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5255</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внесення змін</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№вх-3915/25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культури і туризму</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внесення змін</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5256</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погодження проектів паспортів</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№вх-3916/25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у справах молоді та спорту</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погодження проектів паспортів</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5257</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оплату фінансування</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№вх-3917/25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у справах молоді та спорту</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оплату фінансування</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5258</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зміну видатків</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№вх-3918/25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культури і туризму</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зміну видатків</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563"/>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5259</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зміни до річного та помісячного розпису асигнувань</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№вх-3919/25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Управління з питань ветеранської політики</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зміни до річного та помісячного розпису асигнувань</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5260</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надання звітності</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№вх-3920/25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Міністерство фінансів України</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Про надання звітності</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5261</w:t>
            </w:r>
          </w:p>
        </w:tc>
        <w:tc>
          <w:tcPr>
            <w:tcW w:w="479"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 xml:space="preserve">Про </w:t>
            </w:r>
            <w:proofErr w:type="spellStart"/>
            <w:r w:rsidRPr="00662DE7">
              <w:rPr>
                <w:bCs/>
                <w:sz w:val="16"/>
                <w:szCs w:val="16"/>
                <w:lang w:val="uk-UA"/>
              </w:rPr>
              <w:t>перерозподі</w:t>
            </w:r>
            <w:proofErr w:type="spellEnd"/>
            <w:r w:rsidRPr="00662DE7">
              <w:rPr>
                <w:bCs/>
                <w:sz w:val="16"/>
                <w:szCs w:val="16"/>
                <w:lang w:val="uk-UA"/>
              </w:rPr>
              <w:t xml:space="preserve"> асигнувань</w:t>
            </w:r>
          </w:p>
        </w:tc>
        <w:tc>
          <w:tcPr>
            <w:tcW w:w="357"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№вх-3921/25</w:t>
            </w:r>
          </w:p>
        </w:tc>
        <w:tc>
          <w:tcPr>
            <w:tcW w:w="30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08"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25.07.2025</w:t>
            </w:r>
          </w:p>
        </w:tc>
        <w:tc>
          <w:tcPr>
            <w:tcW w:w="393" w:type="pct"/>
            <w:shd w:val="clear" w:color="auto" w:fill="FFFFFF"/>
            <w:vAlign w:val="center"/>
          </w:tcPr>
          <w:p w:rsidR="002A34A1" w:rsidRPr="003E47E2" w:rsidRDefault="002A34A1" w:rsidP="002A34A1">
            <w:pPr>
              <w:jc w:val="center"/>
              <w:rPr>
                <w:bCs/>
                <w:sz w:val="16"/>
                <w:szCs w:val="16"/>
                <w:lang w:val="uk-UA"/>
              </w:rPr>
            </w:pPr>
            <w:proofErr w:type="spellStart"/>
            <w:r w:rsidRPr="00662DE7">
              <w:rPr>
                <w:bCs/>
                <w:sz w:val="16"/>
                <w:szCs w:val="16"/>
                <w:lang w:val="uk-UA"/>
              </w:rPr>
              <w:t>Сарненська</w:t>
            </w:r>
            <w:proofErr w:type="spellEnd"/>
            <w:r w:rsidRPr="00662DE7">
              <w:rPr>
                <w:bCs/>
                <w:sz w:val="16"/>
                <w:szCs w:val="16"/>
                <w:lang w:val="uk-UA"/>
              </w:rPr>
              <w:t xml:space="preserve"> районна державна адміністрація</w:t>
            </w:r>
          </w:p>
        </w:tc>
        <w:tc>
          <w:tcPr>
            <w:tcW w:w="27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166"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263"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Фінанси</w:t>
            </w:r>
          </w:p>
        </w:tc>
        <w:tc>
          <w:tcPr>
            <w:tcW w:w="465" w:type="pct"/>
            <w:shd w:val="clear" w:color="auto" w:fill="FFFFFF"/>
            <w:vAlign w:val="center"/>
          </w:tcPr>
          <w:p w:rsidR="002A34A1" w:rsidRPr="003E47E2" w:rsidRDefault="002A34A1" w:rsidP="002A34A1">
            <w:pPr>
              <w:jc w:val="center"/>
              <w:rPr>
                <w:bCs/>
                <w:sz w:val="16"/>
                <w:szCs w:val="16"/>
                <w:lang w:val="uk-UA"/>
              </w:rPr>
            </w:pPr>
            <w:r w:rsidRPr="00662DE7">
              <w:rPr>
                <w:bCs/>
                <w:sz w:val="16"/>
                <w:szCs w:val="16"/>
                <w:lang w:val="uk-UA"/>
              </w:rPr>
              <w:t xml:space="preserve">Про </w:t>
            </w:r>
            <w:proofErr w:type="spellStart"/>
            <w:r w:rsidRPr="00662DE7">
              <w:rPr>
                <w:bCs/>
                <w:sz w:val="16"/>
                <w:szCs w:val="16"/>
                <w:lang w:val="uk-UA"/>
              </w:rPr>
              <w:t>перерозподі</w:t>
            </w:r>
            <w:proofErr w:type="spellEnd"/>
            <w:r w:rsidRPr="00662DE7">
              <w:rPr>
                <w:bCs/>
                <w:sz w:val="16"/>
                <w:szCs w:val="16"/>
                <w:lang w:val="uk-UA"/>
              </w:rPr>
              <w:t xml:space="preserve"> асигнувань</w:t>
            </w:r>
          </w:p>
        </w:tc>
        <w:tc>
          <w:tcPr>
            <w:tcW w:w="32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Текстовий</w:t>
            </w:r>
          </w:p>
          <w:p w:rsidR="002A34A1" w:rsidRPr="00662DE7" w:rsidRDefault="002A34A1" w:rsidP="002A34A1">
            <w:pPr>
              <w:jc w:val="center"/>
              <w:rPr>
                <w:bCs/>
                <w:sz w:val="16"/>
                <w:szCs w:val="16"/>
                <w:lang w:val="uk-UA"/>
              </w:rPr>
            </w:pPr>
            <w:r w:rsidRPr="00662DE7">
              <w:rPr>
                <w:bCs/>
                <w:sz w:val="16"/>
                <w:szCs w:val="16"/>
                <w:lang w:val="uk-UA"/>
              </w:rPr>
              <w:t>документ</w:t>
            </w:r>
          </w:p>
        </w:tc>
        <w:tc>
          <w:tcPr>
            <w:tcW w:w="235"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Лист</w:t>
            </w:r>
          </w:p>
        </w:tc>
        <w:tc>
          <w:tcPr>
            <w:tcW w:w="162" w:type="pct"/>
            <w:shd w:val="clear" w:color="auto" w:fill="FFFFFF"/>
            <w:vAlign w:val="center"/>
          </w:tcPr>
          <w:p w:rsidR="002A34A1" w:rsidRPr="00662DE7" w:rsidRDefault="002A34A1" w:rsidP="002A34A1">
            <w:pPr>
              <w:jc w:val="center"/>
              <w:rPr>
                <w:bCs/>
                <w:sz w:val="16"/>
                <w:szCs w:val="16"/>
                <w:lang w:val="uk-UA"/>
              </w:rPr>
            </w:pPr>
            <w:r w:rsidRPr="00662DE7">
              <w:rPr>
                <w:bCs/>
                <w:sz w:val="16"/>
                <w:szCs w:val="16"/>
                <w:lang w:val="uk-UA"/>
              </w:rPr>
              <w:t>-</w:t>
            </w:r>
          </w:p>
        </w:tc>
        <w:tc>
          <w:tcPr>
            <w:tcW w:w="310" w:type="pct"/>
            <w:shd w:val="clear" w:color="auto" w:fill="FFFFFF"/>
            <w:vAlign w:val="center"/>
          </w:tcPr>
          <w:p w:rsidR="002A34A1" w:rsidRPr="00662DE7" w:rsidRDefault="002A34A1" w:rsidP="002A34A1">
            <w:pPr>
              <w:jc w:val="center"/>
              <w:rPr>
                <w:bCs/>
                <w:sz w:val="16"/>
                <w:szCs w:val="16"/>
                <w:lang w:val="uk-UA"/>
              </w:rPr>
            </w:pPr>
          </w:p>
          <w:p w:rsidR="002A34A1" w:rsidRPr="00662DE7" w:rsidRDefault="002A34A1" w:rsidP="002A34A1">
            <w:pPr>
              <w:jc w:val="center"/>
              <w:rPr>
                <w:bCs/>
                <w:sz w:val="16"/>
                <w:szCs w:val="16"/>
                <w:lang w:val="uk-UA"/>
              </w:rPr>
            </w:pPr>
            <w:r w:rsidRPr="00662DE7">
              <w:rPr>
                <w:bCs/>
                <w:sz w:val="16"/>
                <w:szCs w:val="16"/>
                <w:lang w:val="uk-UA"/>
              </w:rPr>
              <w:t>Паперова, електронна</w:t>
            </w:r>
          </w:p>
          <w:p w:rsidR="002A34A1" w:rsidRPr="00662DE7" w:rsidRDefault="002A34A1" w:rsidP="002A34A1">
            <w:pPr>
              <w:jc w:val="center"/>
              <w:rPr>
                <w:bCs/>
                <w:sz w:val="16"/>
                <w:szCs w:val="16"/>
                <w:lang w:val="uk-UA"/>
              </w:rPr>
            </w:pPr>
          </w:p>
        </w:tc>
        <w:tc>
          <w:tcPr>
            <w:tcW w:w="614" w:type="pct"/>
            <w:shd w:val="clear" w:color="auto" w:fill="FFFFFF"/>
            <w:vAlign w:val="center"/>
          </w:tcPr>
          <w:p w:rsidR="002A34A1" w:rsidRPr="003B610A" w:rsidRDefault="002A34A1" w:rsidP="002A34A1">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5262</w:t>
            </w:r>
          </w:p>
        </w:tc>
        <w:tc>
          <w:tcPr>
            <w:tcW w:w="479"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Наказ департаменту фінансів</w:t>
            </w:r>
          </w:p>
        </w:tc>
        <w:tc>
          <w:tcPr>
            <w:tcW w:w="357"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2-вд</w:t>
            </w:r>
          </w:p>
        </w:tc>
        <w:tc>
          <w:tcPr>
            <w:tcW w:w="302"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25.07.2025</w:t>
            </w:r>
          </w:p>
        </w:tc>
        <w:tc>
          <w:tcPr>
            <w:tcW w:w="308" w:type="pct"/>
            <w:shd w:val="clear" w:color="auto" w:fill="FFFFFF"/>
            <w:vAlign w:val="center"/>
          </w:tcPr>
          <w:p w:rsidR="002A34A1" w:rsidRPr="00D03A2B" w:rsidRDefault="002A34A1" w:rsidP="002A34A1">
            <w:pPr>
              <w:jc w:val="center"/>
              <w:rPr>
                <w:iCs/>
                <w:sz w:val="16"/>
                <w:szCs w:val="16"/>
                <w:lang w:val="uk-UA"/>
              </w:rPr>
            </w:pPr>
            <w:r w:rsidRPr="00D03A2B">
              <w:rPr>
                <w:iCs/>
                <w:sz w:val="16"/>
                <w:szCs w:val="16"/>
                <w:lang w:val="uk-UA"/>
              </w:rPr>
              <w:t>-</w:t>
            </w:r>
          </w:p>
        </w:tc>
        <w:tc>
          <w:tcPr>
            <w:tcW w:w="393"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w:t>
            </w:r>
          </w:p>
        </w:tc>
        <w:tc>
          <w:tcPr>
            <w:tcW w:w="166"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w:t>
            </w:r>
          </w:p>
        </w:tc>
        <w:tc>
          <w:tcPr>
            <w:tcW w:w="263" w:type="pct"/>
            <w:shd w:val="clear" w:color="auto" w:fill="FFFFFF"/>
            <w:vAlign w:val="center"/>
          </w:tcPr>
          <w:p w:rsidR="002A34A1" w:rsidRPr="00D03A2B" w:rsidRDefault="002A34A1" w:rsidP="002A34A1">
            <w:pPr>
              <w:ind w:left="-85" w:right="-85"/>
              <w:jc w:val="center"/>
              <w:rPr>
                <w:sz w:val="16"/>
                <w:szCs w:val="16"/>
                <w:lang w:val="uk-UA"/>
              </w:rPr>
            </w:pPr>
            <w:r w:rsidRPr="00D03A2B">
              <w:rPr>
                <w:sz w:val="16"/>
                <w:szCs w:val="16"/>
                <w:lang w:val="uk-UA"/>
              </w:rPr>
              <w:t>Організаційні питання</w:t>
            </w:r>
          </w:p>
        </w:tc>
        <w:tc>
          <w:tcPr>
            <w:tcW w:w="465"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 xml:space="preserve">Про службове відрядження </w:t>
            </w:r>
          </w:p>
        </w:tc>
        <w:tc>
          <w:tcPr>
            <w:tcW w:w="325"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Текстовий документ</w:t>
            </w:r>
          </w:p>
        </w:tc>
        <w:tc>
          <w:tcPr>
            <w:tcW w:w="235"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Наказ</w:t>
            </w:r>
          </w:p>
        </w:tc>
        <w:tc>
          <w:tcPr>
            <w:tcW w:w="162"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w:t>
            </w:r>
          </w:p>
        </w:tc>
        <w:tc>
          <w:tcPr>
            <w:tcW w:w="310"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Паперова</w:t>
            </w:r>
          </w:p>
        </w:tc>
        <w:tc>
          <w:tcPr>
            <w:tcW w:w="614" w:type="pct"/>
            <w:shd w:val="clear" w:color="auto" w:fill="FFFFFF"/>
            <w:vAlign w:val="center"/>
          </w:tcPr>
          <w:p w:rsidR="002A34A1" w:rsidRPr="00D03A2B" w:rsidRDefault="002A34A1" w:rsidP="002A34A1">
            <w:pPr>
              <w:jc w:val="center"/>
              <w:rPr>
                <w:sz w:val="16"/>
                <w:szCs w:val="16"/>
                <w:lang w:val="uk-UA"/>
              </w:rPr>
            </w:pPr>
            <w:r w:rsidRPr="00D03A2B">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2A34A1">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5263</w:t>
            </w:r>
          </w:p>
        </w:tc>
        <w:tc>
          <w:tcPr>
            <w:tcW w:w="479"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Наказ департаменту фінансів</w:t>
            </w:r>
          </w:p>
        </w:tc>
        <w:tc>
          <w:tcPr>
            <w:tcW w:w="357"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93-в</w:t>
            </w:r>
          </w:p>
        </w:tc>
        <w:tc>
          <w:tcPr>
            <w:tcW w:w="302"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25</w:t>
            </w:r>
            <w:r w:rsidRPr="00850D81">
              <w:rPr>
                <w:sz w:val="16"/>
                <w:szCs w:val="16"/>
              </w:rPr>
              <w:t>.</w:t>
            </w:r>
            <w:r w:rsidRPr="00850D81">
              <w:rPr>
                <w:sz w:val="16"/>
                <w:szCs w:val="16"/>
                <w:lang w:val="uk-UA"/>
              </w:rPr>
              <w:t>07.2025</w:t>
            </w:r>
          </w:p>
        </w:tc>
        <w:tc>
          <w:tcPr>
            <w:tcW w:w="308" w:type="pct"/>
            <w:shd w:val="clear" w:color="auto" w:fill="FFFFFF"/>
            <w:vAlign w:val="center"/>
          </w:tcPr>
          <w:p w:rsidR="002A34A1" w:rsidRPr="00850D81" w:rsidRDefault="002A34A1" w:rsidP="002A34A1">
            <w:pPr>
              <w:jc w:val="center"/>
              <w:rPr>
                <w:iCs/>
                <w:sz w:val="16"/>
                <w:szCs w:val="16"/>
                <w:lang w:val="uk-UA"/>
              </w:rPr>
            </w:pPr>
            <w:r w:rsidRPr="00850D81">
              <w:rPr>
                <w:iCs/>
                <w:sz w:val="16"/>
                <w:szCs w:val="16"/>
                <w:lang w:val="uk-UA"/>
              </w:rPr>
              <w:t>-</w:t>
            </w:r>
          </w:p>
        </w:tc>
        <w:tc>
          <w:tcPr>
            <w:tcW w:w="393" w:type="pct"/>
            <w:shd w:val="clear" w:color="auto" w:fill="FFFFFF"/>
          </w:tcPr>
          <w:p w:rsidR="002A34A1" w:rsidRPr="00850D81" w:rsidRDefault="002A34A1" w:rsidP="002A34A1">
            <w:pPr>
              <w:jc w:val="center"/>
              <w:rPr>
                <w:sz w:val="16"/>
                <w:szCs w:val="16"/>
                <w:lang w:val="uk-UA"/>
              </w:rPr>
            </w:pPr>
            <w:r w:rsidRPr="00850D81">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w:t>
            </w:r>
          </w:p>
        </w:tc>
        <w:tc>
          <w:tcPr>
            <w:tcW w:w="166"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w:t>
            </w:r>
          </w:p>
        </w:tc>
        <w:tc>
          <w:tcPr>
            <w:tcW w:w="263" w:type="pct"/>
            <w:shd w:val="clear" w:color="auto" w:fill="FFFFFF"/>
            <w:vAlign w:val="center"/>
          </w:tcPr>
          <w:p w:rsidR="002A34A1" w:rsidRPr="00850D81" w:rsidRDefault="002A34A1" w:rsidP="002A34A1">
            <w:pPr>
              <w:ind w:left="-85" w:right="-85"/>
              <w:jc w:val="center"/>
              <w:rPr>
                <w:sz w:val="16"/>
                <w:szCs w:val="16"/>
                <w:lang w:val="uk-UA"/>
              </w:rPr>
            </w:pPr>
            <w:r w:rsidRPr="00850D81">
              <w:rPr>
                <w:sz w:val="16"/>
                <w:szCs w:val="16"/>
                <w:lang w:val="uk-UA"/>
              </w:rPr>
              <w:t>Управління персона-лом</w:t>
            </w:r>
          </w:p>
        </w:tc>
        <w:tc>
          <w:tcPr>
            <w:tcW w:w="465"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Про надання відпустки</w:t>
            </w:r>
          </w:p>
        </w:tc>
        <w:tc>
          <w:tcPr>
            <w:tcW w:w="325"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Текстовий документ</w:t>
            </w:r>
          </w:p>
        </w:tc>
        <w:tc>
          <w:tcPr>
            <w:tcW w:w="235"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Наказ</w:t>
            </w:r>
          </w:p>
        </w:tc>
        <w:tc>
          <w:tcPr>
            <w:tcW w:w="162"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w:t>
            </w:r>
          </w:p>
        </w:tc>
        <w:tc>
          <w:tcPr>
            <w:tcW w:w="310"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Паперова</w:t>
            </w:r>
          </w:p>
        </w:tc>
        <w:tc>
          <w:tcPr>
            <w:tcW w:w="614" w:type="pct"/>
            <w:shd w:val="clear" w:color="auto" w:fill="FFFFFF"/>
            <w:vAlign w:val="center"/>
          </w:tcPr>
          <w:p w:rsidR="002A34A1" w:rsidRPr="00850D81" w:rsidRDefault="002A34A1" w:rsidP="002A34A1">
            <w:pPr>
              <w:jc w:val="center"/>
              <w:rPr>
                <w:sz w:val="16"/>
                <w:szCs w:val="16"/>
                <w:lang w:val="uk-UA"/>
              </w:rPr>
            </w:pPr>
            <w:r w:rsidRPr="00850D81">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5264</w:t>
            </w:r>
          </w:p>
        </w:tc>
        <w:tc>
          <w:tcPr>
            <w:tcW w:w="479" w:type="pct"/>
            <w:shd w:val="clear" w:color="auto" w:fill="FFFFFF"/>
            <w:vAlign w:val="center"/>
          </w:tcPr>
          <w:p w:rsidR="002A34A1" w:rsidRPr="007D1B88" w:rsidRDefault="002A34A1" w:rsidP="002A34A1">
            <w:pPr>
              <w:jc w:val="center"/>
              <w:rPr>
                <w:sz w:val="16"/>
                <w:szCs w:val="16"/>
                <w:lang w:val="uk-UA"/>
              </w:rPr>
            </w:pPr>
            <w:r w:rsidRPr="007D1B88">
              <w:rPr>
                <w:iCs/>
                <w:sz w:val="16"/>
                <w:szCs w:val="16"/>
                <w:lang w:val="uk-UA"/>
              </w:rPr>
              <w:t>Протокол колегії</w:t>
            </w:r>
          </w:p>
        </w:tc>
        <w:tc>
          <w:tcPr>
            <w:tcW w:w="357" w:type="pct"/>
            <w:shd w:val="clear" w:color="auto" w:fill="FFFFFF"/>
            <w:vAlign w:val="center"/>
          </w:tcPr>
          <w:p w:rsidR="002A34A1" w:rsidRPr="007D1B88" w:rsidRDefault="002A34A1" w:rsidP="002A34A1">
            <w:pPr>
              <w:jc w:val="center"/>
              <w:rPr>
                <w:sz w:val="16"/>
                <w:szCs w:val="16"/>
              </w:rPr>
            </w:pPr>
            <w:r>
              <w:rPr>
                <w:sz w:val="16"/>
                <w:szCs w:val="16"/>
              </w:rPr>
              <w:t>3</w:t>
            </w:r>
          </w:p>
        </w:tc>
        <w:tc>
          <w:tcPr>
            <w:tcW w:w="302" w:type="pct"/>
            <w:shd w:val="clear" w:color="auto" w:fill="FFFFFF"/>
            <w:vAlign w:val="center"/>
          </w:tcPr>
          <w:p w:rsidR="002A34A1" w:rsidRPr="007D1B88" w:rsidRDefault="002A34A1" w:rsidP="002A34A1">
            <w:pPr>
              <w:jc w:val="center"/>
              <w:rPr>
                <w:sz w:val="16"/>
                <w:szCs w:val="16"/>
                <w:lang w:val="uk-UA"/>
              </w:rPr>
            </w:pPr>
            <w:r>
              <w:rPr>
                <w:sz w:val="16"/>
                <w:szCs w:val="16"/>
                <w:lang w:val="uk-UA"/>
              </w:rPr>
              <w:t>2</w:t>
            </w:r>
            <w:r>
              <w:rPr>
                <w:sz w:val="16"/>
                <w:szCs w:val="16"/>
              </w:rPr>
              <w:t>5</w:t>
            </w:r>
            <w:r>
              <w:rPr>
                <w:sz w:val="16"/>
                <w:szCs w:val="16"/>
                <w:lang w:val="uk-UA"/>
              </w:rPr>
              <w:t>.0</w:t>
            </w:r>
            <w:r>
              <w:rPr>
                <w:sz w:val="16"/>
                <w:szCs w:val="16"/>
              </w:rPr>
              <w:t>7</w:t>
            </w:r>
            <w:r w:rsidRPr="007D1B88">
              <w:rPr>
                <w:sz w:val="16"/>
                <w:szCs w:val="16"/>
                <w:lang w:val="uk-UA"/>
              </w:rPr>
              <w:t>.2025</w:t>
            </w:r>
          </w:p>
        </w:tc>
        <w:tc>
          <w:tcPr>
            <w:tcW w:w="308" w:type="pct"/>
            <w:shd w:val="clear" w:color="auto" w:fill="FFFFFF"/>
            <w:vAlign w:val="center"/>
          </w:tcPr>
          <w:p w:rsidR="002A34A1" w:rsidRPr="007D1B88" w:rsidRDefault="002A34A1" w:rsidP="002A34A1">
            <w:pPr>
              <w:jc w:val="center"/>
              <w:rPr>
                <w:iCs/>
                <w:sz w:val="16"/>
                <w:szCs w:val="16"/>
                <w:lang w:val="uk-UA"/>
              </w:rPr>
            </w:pPr>
            <w:r w:rsidRPr="007D1B88">
              <w:rPr>
                <w:iCs/>
                <w:sz w:val="16"/>
                <w:szCs w:val="16"/>
                <w:lang w:val="uk-UA"/>
              </w:rPr>
              <w:t>-</w:t>
            </w:r>
          </w:p>
        </w:tc>
        <w:tc>
          <w:tcPr>
            <w:tcW w:w="393"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166"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263" w:type="pct"/>
            <w:shd w:val="clear" w:color="auto" w:fill="FFFFFF"/>
            <w:vAlign w:val="center"/>
          </w:tcPr>
          <w:p w:rsidR="002A34A1" w:rsidRPr="007D1B88" w:rsidRDefault="002A34A1" w:rsidP="002A34A1">
            <w:pPr>
              <w:ind w:left="-85" w:right="-85"/>
              <w:jc w:val="center"/>
              <w:rPr>
                <w:sz w:val="16"/>
                <w:szCs w:val="16"/>
                <w:lang w:val="uk-UA"/>
              </w:rPr>
            </w:pPr>
            <w:proofErr w:type="spellStart"/>
            <w:r w:rsidRPr="007D1B88">
              <w:rPr>
                <w:sz w:val="16"/>
                <w:szCs w:val="16"/>
                <w:lang w:val="uk-UA"/>
              </w:rPr>
              <w:t>Організа-ційні</w:t>
            </w:r>
            <w:proofErr w:type="spellEnd"/>
            <w:r w:rsidRPr="007D1B88">
              <w:rPr>
                <w:sz w:val="16"/>
                <w:szCs w:val="16"/>
                <w:lang w:val="uk-UA"/>
              </w:rPr>
              <w:t xml:space="preserve"> питання</w:t>
            </w:r>
          </w:p>
        </w:tc>
        <w:tc>
          <w:tcPr>
            <w:tcW w:w="46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Зсідання колегії</w:t>
            </w:r>
          </w:p>
        </w:tc>
        <w:tc>
          <w:tcPr>
            <w:tcW w:w="32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Текстовий документ</w:t>
            </w:r>
          </w:p>
        </w:tc>
        <w:tc>
          <w:tcPr>
            <w:tcW w:w="235" w:type="pct"/>
            <w:shd w:val="clear" w:color="auto" w:fill="FFFFFF"/>
            <w:vAlign w:val="center"/>
          </w:tcPr>
          <w:p w:rsidR="002A34A1" w:rsidRPr="007D1B88" w:rsidRDefault="002A34A1" w:rsidP="002A34A1">
            <w:pPr>
              <w:jc w:val="center"/>
              <w:rPr>
                <w:sz w:val="16"/>
                <w:szCs w:val="16"/>
                <w:lang w:val="uk-UA"/>
              </w:rPr>
            </w:pPr>
            <w:proofErr w:type="spellStart"/>
            <w:r w:rsidRPr="007D1B88">
              <w:rPr>
                <w:iCs/>
                <w:sz w:val="16"/>
                <w:szCs w:val="16"/>
                <w:lang w:val="uk-UA"/>
              </w:rPr>
              <w:t>Прото-кол</w:t>
            </w:r>
            <w:proofErr w:type="spellEnd"/>
          </w:p>
        </w:tc>
        <w:tc>
          <w:tcPr>
            <w:tcW w:w="16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310"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Паперова</w:t>
            </w:r>
          </w:p>
        </w:tc>
        <w:tc>
          <w:tcPr>
            <w:tcW w:w="614"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5265</w:t>
            </w:r>
          </w:p>
        </w:tc>
        <w:tc>
          <w:tcPr>
            <w:tcW w:w="479"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 департаменту фінансів</w:t>
            </w:r>
          </w:p>
        </w:tc>
        <w:tc>
          <w:tcPr>
            <w:tcW w:w="357" w:type="pct"/>
            <w:shd w:val="clear" w:color="auto" w:fill="FFFFFF"/>
            <w:vAlign w:val="center"/>
          </w:tcPr>
          <w:p w:rsidR="002A34A1" w:rsidRPr="007D1B88" w:rsidRDefault="002A34A1" w:rsidP="002A34A1">
            <w:pPr>
              <w:jc w:val="center"/>
              <w:rPr>
                <w:sz w:val="16"/>
                <w:szCs w:val="16"/>
                <w:lang w:val="uk-UA"/>
              </w:rPr>
            </w:pPr>
            <w:r>
              <w:rPr>
                <w:sz w:val="16"/>
                <w:szCs w:val="16"/>
                <w:lang w:val="uk-UA"/>
              </w:rPr>
              <w:t>16</w:t>
            </w:r>
          </w:p>
        </w:tc>
        <w:tc>
          <w:tcPr>
            <w:tcW w:w="30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24.04.2025</w:t>
            </w:r>
          </w:p>
        </w:tc>
        <w:tc>
          <w:tcPr>
            <w:tcW w:w="308" w:type="pct"/>
            <w:shd w:val="clear" w:color="auto" w:fill="FFFFFF"/>
            <w:vAlign w:val="center"/>
          </w:tcPr>
          <w:p w:rsidR="002A34A1" w:rsidRPr="007D1B88" w:rsidRDefault="002A34A1" w:rsidP="002A34A1">
            <w:pPr>
              <w:jc w:val="center"/>
              <w:rPr>
                <w:iCs/>
                <w:sz w:val="16"/>
                <w:szCs w:val="16"/>
                <w:lang w:val="uk-UA"/>
              </w:rPr>
            </w:pPr>
            <w:r w:rsidRPr="007D1B88">
              <w:rPr>
                <w:iCs/>
                <w:sz w:val="16"/>
                <w:szCs w:val="16"/>
                <w:lang w:val="uk-UA"/>
              </w:rPr>
              <w:t>-</w:t>
            </w:r>
          </w:p>
        </w:tc>
        <w:tc>
          <w:tcPr>
            <w:tcW w:w="393"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166"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263" w:type="pct"/>
            <w:shd w:val="clear" w:color="auto" w:fill="FFFFFF"/>
            <w:vAlign w:val="center"/>
          </w:tcPr>
          <w:p w:rsidR="002A34A1" w:rsidRPr="007D1B88" w:rsidRDefault="002A34A1" w:rsidP="002A34A1">
            <w:pPr>
              <w:ind w:left="-85" w:right="-85"/>
              <w:jc w:val="center"/>
              <w:rPr>
                <w:sz w:val="16"/>
                <w:szCs w:val="16"/>
                <w:lang w:val="uk-UA"/>
              </w:rPr>
            </w:pPr>
            <w:r w:rsidRPr="007D1B88">
              <w:rPr>
                <w:sz w:val="16"/>
                <w:szCs w:val="16"/>
                <w:lang w:val="uk-UA"/>
              </w:rPr>
              <w:t>Управління персона-лом</w:t>
            </w:r>
          </w:p>
        </w:tc>
        <w:tc>
          <w:tcPr>
            <w:tcW w:w="46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Про виконання м</w:t>
            </w:r>
            <w:r>
              <w:rPr>
                <w:sz w:val="16"/>
                <w:szCs w:val="16"/>
                <w:lang w:val="uk-UA"/>
              </w:rPr>
              <w:t>ісцевих бюджетів області за І півріччя</w:t>
            </w:r>
            <w:r w:rsidRPr="007D1B88">
              <w:rPr>
                <w:sz w:val="16"/>
                <w:szCs w:val="16"/>
                <w:lang w:val="uk-UA"/>
              </w:rPr>
              <w:t xml:space="preserve"> 2025 року</w:t>
            </w:r>
          </w:p>
        </w:tc>
        <w:tc>
          <w:tcPr>
            <w:tcW w:w="32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Текстовий документ</w:t>
            </w:r>
          </w:p>
        </w:tc>
        <w:tc>
          <w:tcPr>
            <w:tcW w:w="23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w:t>
            </w:r>
          </w:p>
        </w:tc>
        <w:tc>
          <w:tcPr>
            <w:tcW w:w="16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310"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Паперова</w:t>
            </w:r>
          </w:p>
        </w:tc>
        <w:tc>
          <w:tcPr>
            <w:tcW w:w="614"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5266</w:t>
            </w:r>
          </w:p>
        </w:tc>
        <w:tc>
          <w:tcPr>
            <w:tcW w:w="479"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 департаменту фінансів</w:t>
            </w:r>
          </w:p>
        </w:tc>
        <w:tc>
          <w:tcPr>
            <w:tcW w:w="357" w:type="pct"/>
            <w:shd w:val="clear" w:color="auto" w:fill="FFFFFF"/>
            <w:vAlign w:val="center"/>
          </w:tcPr>
          <w:p w:rsidR="002A34A1" w:rsidRPr="007D1B88" w:rsidRDefault="002A34A1" w:rsidP="002A34A1">
            <w:pPr>
              <w:jc w:val="center"/>
              <w:rPr>
                <w:sz w:val="16"/>
                <w:szCs w:val="16"/>
                <w:lang w:val="uk-UA"/>
              </w:rPr>
            </w:pPr>
            <w:r>
              <w:rPr>
                <w:sz w:val="16"/>
                <w:szCs w:val="16"/>
                <w:lang w:val="uk-UA"/>
              </w:rPr>
              <w:t>17</w:t>
            </w:r>
          </w:p>
        </w:tc>
        <w:tc>
          <w:tcPr>
            <w:tcW w:w="30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24.04.2025</w:t>
            </w:r>
          </w:p>
        </w:tc>
        <w:tc>
          <w:tcPr>
            <w:tcW w:w="308" w:type="pct"/>
            <w:shd w:val="clear" w:color="auto" w:fill="FFFFFF"/>
            <w:vAlign w:val="center"/>
          </w:tcPr>
          <w:p w:rsidR="002A34A1" w:rsidRPr="007D1B88" w:rsidRDefault="002A34A1" w:rsidP="002A34A1">
            <w:pPr>
              <w:jc w:val="center"/>
              <w:rPr>
                <w:iCs/>
                <w:sz w:val="16"/>
                <w:szCs w:val="16"/>
                <w:lang w:val="uk-UA"/>
              </w:rPr>
            </w:pPr>
            <w:r w:rsidRPr="007D1B88">
              <w:rPr>
                <w:iCs/>
                <w:sz w:val="16"/>
                <w:szCs w:val="16"/>
                <w:lang w:val="uk-UA"/>
              </w:rPr>
              <w:t>-</w:t>
            </w:r>
          </w:p>
        </w:tc>
        <w:tc>
          <w:tcPr>
            <w:tcW w:w="393"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166"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263" w:type="pct"/>
            <w:shd w:val="clear" w:color="auto" w:fill="FFFFFF"/>
            <w:vAlign w:val="center"/>
          </w:tcPr>
          <w:p w:rsidR="002A34A1" w:rsidRPr="007D1B88" w:rsidRDefault="002A34A1" w:rsidP="002A34A1">
            <w:pPr>
              <w:ind w:left="-85" w:right="-85"/>
              <w:jc w:val="center"/>
              <w:rPr>
                <w:sz w:val="16"/>
                <w:szCs w:val="16"/>
                <w:lang w:val="uk-UA"/>
              </w:rPr>
            </w:pPr>
            <w:r w:rsidRPr="007D1B88">
              <w:rPr>
                <w:sz w:val="16"/>
                <w:szCs w:val="16"/>
                <w:lang w:val="uk-UA"/>
              </w:rPr>
              <w:t>Управління персона-лом</w:t>
            </w:r>
          </w:p>
        </w:tc>
        <w:tc>
          <w:tcPr>
            <w:tcW w:w="46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Про стан виконання виконавської дисципліни в д</w:t>
            </w:r>
            <w:r>
              <w:rPr>
                <w:sz w:val="16"/>
                <w:szCs w:val="16"/>
                <w:lang w:val="uk-UA"/>
              </w:rPr>
              <w:t>епартаменті фінансів у І півріччі</w:t>
            </w:r>
            <w:r w:rsidRPr="007D1B88">
              <w:rPr>
                <w:sz w:val="16"/>
                <w:szCs w:val="16"/>
                <w:lang w:val="uk-UA"/>
              </w:rPr>
              <w:t xml:space="preserve"> 2025 року</w:t>
            </w:r>
          </w:p>
        </w:tc>
        <w:tc>
          <w:tcPr>
            <w:tcW w:w="32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Текстовий документ</w:t>
            </w:r>
          </w:p>
        </w:tc>
        <w:tc>
          <w:tcPr>
            <w:tcW w:w="23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w:t>
            </w:r>
          </w:p>
        </w:tc>
        <w:tc>
          <w:tcPr>
            <w:tcW w:w="16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310"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Паперова</w:t>
            </w:r>
          </w:p>
        </w:tc>
        <w:tc>
          <w:tcPr>
            <w:tcW w:w="614"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421"/>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5267</w:t>
            </w:r>
          </w:p>
        </w:tc>
        <w:tc>
          <w:tcPr>
            <w:tcW w:w="479"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 департаменту фінансів</w:t>
            </w:r>
          </w:p>
        </w:tc>
        <w:tc>
          <w:tcPr>
            <w:tcW w:w="357" w:type="pct"/>
            <w:shd w:val="clear" w:color="auto" w:fill="FFFFFF"/>
            <w:vAlign w:val="center"/>
          </w:tcPr>
          <w:p w:rsidR="002A34A1" w:rsidRPr="007D1B88" w:rsidRDefault="002A34A1" w:rsidP="002A34A1">
            <w:pPr>
              <w:jc w:val="center"/>
              <w:rPr>
                <w:sz w:val="16"/>
                <w:szCs w:val="16"/>
                <w:lang w:val="uk-UA"/>
              </w:rPr>
            </w:pPr>
            <w:r>
              <w:rPr>
                <w:sz w:val="16"/>
                <w:szCs w:val="16"/>
                <w:lang w:val="uk-UA"/>
              </w:rPr>
              <w:t>50</w:t>
            </w:r>
            <w:r w:rsidRPr="007D1B88">
              <w:rPr>
                <w:sz w:val="16"/>
                <w:szCs w:val="16"/>
                <w:lang w:val="uk-UA"/>
              </w:rPr>
              <w:t>-к</w:t>
            </w:r>
          </w:p>
        </w:tc>
        <w:tc>
          <w:tcPr>
            <w:tcW w:w="30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21.02.2025</w:t>
            </w:r>
          </w:p>
        </w:tc>
        <w:tc>
          <w:tcPr>
            <w:tcW w:w="308" w:type="pct"/>
            <w:shd w:val="clear" w:color="auto" w:fill="FFFFFF"/>
            <w:vAlign w:val="center"/>
          </w:tcPr>
          <w:p w:rsidR="002A34A1" w:rsidRPr="007D1B88" w:rsidRDefault="002A34A1" w:rsidP="002A34A1">
            <w:pPr>
              <w:jc w:val="center"/>
              <w:rPr>
                <w:iCs/>
                <w:sz w:val="16"/>
                <w:szCs w:val="16"/>
                <w:lang w:val="uk-UA"/>
              </w:rPr>
            </w:pPr>
            <w:r w:rsidRPr="007D1B88">
              <w:rPr>
                <w:iCs/>
                <w:sz w:val="16"/>
                <w:szCs w:val="16"/>
                <w:lang w:val="uk-UA"/>
              </w:rPr>
              <w:t>-</w:t>
            </w:r>
          </w:p>
        </w:tc>
        <w:tc>
          <w:tcPr>
            <w:tcW w:w="393"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166"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263" w:type="pct"/>
            <w:shd w:val="clear" w:color="auto" w:fill="FFFFFF"/>
            <w:vAlign w:val="center"/>
          </w:tcPr>
          <w:p w:rsidR="002A34A1" w:rsidRPr="007D1B88" w:rsidRDefault="002A34A1" w:rsidP="002A34A1">
            <w:pPr>
              <w:ind w:left="-85" w:right="-85"/>
              <w:jc w:val="center"/>
              <w:rPr>
                <w:sz w:val="16"/>
                <w:szCs w:val="16"/>
                <w:lang w:val="uk-UA"/>
              </w:rPr>
            </w:pPr>
            <w:r w:rsidRPr="007D1B88">
              <w:rPr>
                <w:sz w:val="16"/>
                <w:szCs w:val="16"/>
                <w:lang w:val="uk-UA"/>
              </w:rPr>
              <w:t>Управління персона-лом</w:t>
            </w:r>
          </w:p>
        </w:tc>
        <w:tc>
          <w:tcPr>
            <w:tcW w:w="465" w:type="pct"/>
            <w:shd w:val="clear" w:color="auto" w:fill="FFFFFF"/>
            <w:vAlign w:val="center"/>
          </w:tcPr>
          <w:p w:rsidR="002A34A1" w:rsidRPr="00E60E37" w:rsidRDefault="002A34A1" w:rsidP="002A34A1">
            <w:pPr>
              <w:jc w:val="center"/>
              <w:rPr>
                <w:sz w:val="16"/>
                <w:szCs w:val="16"/>
                <w:lang w:val="uk-UA"/>
              </w:rPr>
            </w:pPr>
            <w:r w:rsidRPr="007D1B88">
              <w:rPr>
                <w:sz w:val="16"/>
                <w:szCs w:val="16"/>
                <w:lang w:val="uk-UA"/>
              </w:rPr>
              <w:t xml:space="preserve">Про  стан робота з персоналом та дотримання  </w:t>
            </w:r>
            <w:proofErr w:type="spellStart"/>
            <w:r w:rsidRPr="007D1B88">
              <w:rPr>
                <w:sz w:val="16"/>
                <w:szCs w:val="16"/>
                <w:lang w:val="uk-UA"/>
              </w:rPr>
              <w:t>аникорупційного</w:t>
            </w:r>
            <w:proofErr w:type="spellEnd"/>
            <w:r w:rsidRPr="007D1B88">
              <w:rPr>
                <w:sz w:val="16"/>
                <w:szCs w:val="16"/>
                <w:lang w:val="uk-UA"/>
              </w:rPr>
              <w:t xml:space="preserve"> </w:t>
            </w:r>
            <w:proofErr w:type="spellStart"/>
            <w:r w:rsidRPr="007D1B88">
              <w:rPr>
                <w:sz w:val="16"/>
                <w:szCs w:val="16"/>
                <w:lang w:val="uk-UA"/>
              </w:rPr>
              <w:t>занонодавства</w:t>
            </w:r>
            <w:proofErr w:type="spellEnd"/>
            <w:r w:rsidRPr="007D1B88">
              <w:rPr>
                <w:sz w:val="16"/>
                <w:szCs w:val="16"/>
                <w:lang w:val="uk-UA"/>
              </w:rPr>
              <w:t xml:space="preserve"> в департаменті фінансів </w:t>
            </w:r>
            <w:r>
              <w:rPr>
                <w:sz w:val="16"/>
                <w:szCs w:val="16"/>
                <w:lang w:val="uk-UA"/>
              </w:rPr>
              <w:t>за І півріччя 2025 року</w:t>
            </w:r>
          </w:p>
        </w:tc>
        <w:tc>
          <w:tcPr>
            <w:tcW w:w="325" w:type="pct"/>
            <w:shd w:val="clear" w:color="auto" w:fill="FFFFFF"/>
            <w:vAlign w:val="center"/>
          </w:tcPr>
          <w:p w:rsidR="002A34A1" w:rsidRPr="00E60E37" w:rsidRDefault="002A34A1" w:rsidP="002A34A1">
            <w:pPr>
              <w:jc w:val="center"/>
              <w:rPr>
                <w:sz w:val="16"/>
                <w:szCs w:val="16"/>
              </w:rPr>
            </w:pPr>
            <w:r w:rsidRPr="007D1B88">
              <w:rPr>
                <w:sz w:val="16"/>
                <w:szCs w:val="16"/>
                <w:lang w:val="uk-UA"/>
              </w:rPr>
              <w:t>Текстовий документ</w:t>
            </w:r>
          </w:p>
        </w:tc>
        <w:tc>
          <w:tcPr>
            <w:tcW w:w="235"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Наказ</w:t>
            </w:r>
          </w:p>
        </w:tc>
        <w:tc>
          <w:tcPr>
            <w:tcW w:w="162"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w:t>
            </w:r>
          </w:p>
        </w:tc>
        <w:tc>
          <w:tcPr>
            <w:tcW w:w="310"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Паперова</w:t>
            </w:r>
          </w:p>
        </w:tc>
        <w:tc>
          <w:tcPr>
            <w:tcW w:w="614" w:type="pct"/>
            <w:shd w:val="clear" w:color="auto" w:fill="FFFFFF"/>
            <w:vAlign w:val="center"/>
          </w:tcPr>
          <w:p w:rsidR="002A34A1" w:rsidRPr="007D1B88" w:rsidRDefault="002A34A1" w:rsidP="002A34A1">
            <w:pPr>
              <w:jc w:val="center"/>
              <w:rPr>
                <w:sz w:val="16"/>
                <w:szCs w:val="16"/>
                <w:lang w:val="uk-UA"/>
              </w:rPr>
            </w:pPr>
            <w:r w:rsidRPr="007D1B88">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662DE7">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5268</w:t>
            </w:r>
          </w:p>
        </w:tc>
        <w:tc>
          <w:tcPr>
            <w:tcW w:w="479"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Про подання інформації</w:t>
            </w:r>
          </w:p>
        </w:tc>
        <w:tc>
          <w:tcPr>
            <w:tcW w:w="357"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roofErr w:type="spellStart"/>
            <w:r w:rsidRPr="00B27F22">
              <w:rPr>
                <w:sz w:val="16"/>
                <w:szCs w:val="16"/>
                <w:lang w:val="uk-UA"/>
              </w:rPr>
              <w:t>вих</w:t>
            </w:r>
            <w:proofErr w:type="spellEnd"/>
            <w:r w:rsidRPr="00B27F22">
              <w:rPr>
                <w:sz w:val="16"/>
                <w:szCs w:val="16"/>
                <w:lang w:val="uk-UA"/>
              </w:rPr>
              <w:t xml:space="preserve">- </w:t>
            </w:r>
          </w:p>
          <w:p w:rsidR="002A34A1" w:rsidRPr="00B27F22" w:rsidRDefault="002A34A1" w:rsidP="002A34A1">
            <w:pPr>
              <w:jc w:val="center"/>
              <w:rPr>
                <w:sz w:val="16"/>
                <w:szCs w:val="16"/>
                <w:lang w:val="uk-UA"/>
              </w:rPr>
            </w:pPr>
            <w:r>
              <w:rPr>
                <w:sz w:val="16"/>
                <w:szCs w:val="16"/>
                <w:lang w:val="uk-UA"/>
              </w:rPr>
              <w:t>1221</w:t>
            </w:r>
            <w:r w:rsidRPr="00B27F22">
              <w:rPr>
                <w:sz w:val="16"/>
                <w:szCs w:val="16"/>
                <w:lang w:val="uk-UA"/>
              </w:rPr>
              <w:t>/08-18/25</w:t>
            </w:r>
          </w:p>
        </w:tc>
        <w:tc>
          <w:tcPr>
            <w:tcW w:w="302" w:type="pct"/>
            <w:shd w:val="clear" w:color="auto" w:fill="FFFFFF"/>
            <w:vAlign w:val="center"/>
          </w:tcPr>
          <w:p w:rsidR="002A34A1" w:rsidRPr="00B27F22" w:rsidRDefault="002A34A1" w:rsidP="002A34A1">
            <w:pPr>
              <w:rPr>
                <w:sz w:val="16"/>
                <w:szCs w:val="16"/>
                <w:lang w:val="uk-UA"/>
              </w:rPr>
            </w:pPr>
            <w:r w:rsidRPr="00B27F22">
              <w:rPr>
                <w:sz w:val="16"/>
                <w:szCs w:val="16"/>
                <w:lang w:val="uk-UA"/>
              </w:rPr>
              <w:t>2</w:t>
            </w:r>
            <w:r>
              <w:rPr>
                <w:sz w:val="16"/>
                <w:szCs w:val="16"/>
              </w:rPr>
              <w:t>5</w:t>
            </w:r>
            <w:r w:rsidRPr="00B27F22">
              <w:rPr>
                <w:sz w:val="16"/>
                <w:szCs w:val="16"/>
                <w:lang w:val="uk-UA"/>
              </w:rPr>
              <w:t>.0</w:t>
            </w:r>
            <w:r>
              <w:rPr>
                <w:sz w:val="16"/>
                <w:szCs w:val="16"/>
                <w:lang w:val="uk-UA"/>
              </w:rPr>
              <w:t>7</w:t>
            </w:r>
            <w:r w:rsidRPr="00B27F22">
              <w:rPr>
                <w:sz w:val="16"/>
                <w:szCs w:val="16"/>
                <w:lang w:val="uk-UA"/>
              </w:rPr>
              <w:t>.2025</w:t>
            </w:r>
          </w:p>
        </w:tc>
        <w:tc>
          <w:tcPr>
            <w:tcW w:w="308" w:type="pct"/>
            <w:shd w:val="clear" w:color="auto" w:fill="FFFFFF"/>
            <w:vAlign w:val="center"/>
          </w:tcPr>
          <w:p w:rsidR="002A34A1" w:rsidRPr="00B27F22" w:rsidRDefault="002A34A1" w:rsidP="002A34A1">
            <w:pPr>
              <w:jc w:val="center"/>
              <w:rPr>
                <w:iCs/>
                <w:sz w:val="16"/>
                <w:szCs w:val="16"/>
                <w:lang w:val="uk-UA"/>
              </w:rPr>
            </w:pPr>
            <w:r w:rsidRPr="00B27F22">
              <w:rPr>
                <w:iCs/>
                <w:sz w:val="16"/>
                <w:szCs w:val="16"/>
                <w:lang w:val="uk-UA"/>
              </w:rPr>
              <w:t>-</w:t>
            </w:r>
          </w:p>
        </w:tc>
        <w:tc>
          <w:tcPr>
            <w:tcW w:w="393"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Відділ управління персоналом і  організаційної роботи</w:t>
            </w:r>
          </w:p>
        </w:tc>
        <w:tc>
          <w:tcPr>
            <w:tcW w:w="27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166"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263" w:type="pct"/>
            <w:shd w:val="clear" w:color="auto" w:fill="FFFFFF"/>
            <w:vAlign w:val="center"/>
          </w:tcPr>
          <w:p w:rsidR="002A34A1" w:rsidRPr="00B27F22" w:rsidRDefault="002A34A1" w:rsidP="002A34A1">
            <w:pPr>
              <w:ind w:left="-85" w:right="-85"/>
              <w:jc w:val="center"/>
              <w:rPr>
                <w:sz w:val="16"/>
                <w:szCs w:val="16"/>
                <w:lang w:val="uk-UA"/>
              </w:rPr>
            </w:pPr>
            <w:proofErr w:type="spellStart"/>
            <w:r w:rsidRPr="00B27F22">
              <w:rPr>
                <w:sz w:val="16"/>
                <w:szCs w:val="16"/>
                <w:lang w:val="uk-UA"/>
              </w:rPr>
              <w:t>Організа-ційні</w:t>
            </w:r>
            <w:proofErr w:type="spellEnd"/>
            <w:r w:rsidRPr="00B27F22">
              <w:rPr>
                <w:sz w:val="16"/>
                <w:szCs w:val="16"/>
                <w:lang w:val="uk-UA"/>
              </w:rPr>
              <w:t xml:space="preserve"> питання</w:t>
            </w:r>
          </w:p>
        </w:tc>
        <w:tc>
          <w:tcPr>
            <w:tcW w:w="46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Про проведення колегії</w:t>
            </w:r>
          </w:p>
        </w:tc>
        <w:tc>
          <w:tcPr>
            <w:tcW w:w="32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Текстовий документ</w:t>
            </w:r>
          </w:p>
        </w:tc>
        <w:tc>
          <w:tcPr>
            <w:tcW w:w="235"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Лист</w:t>
            </w:r>
          </w:p>
        </w:tc>
        <w:tc>
          <w:tcPr>
            <w:tcW w:w="162"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w:t>
            </w:r>
          </w:p>
        </w:tc>
        <w:tc>
          <w:tcPr>
            <w:tcW w:w="310"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Паперова, електронна</w:t>
            </w:r>
          </w:p>
        </w:tc>
        <w:tc>
          <w:tcPr>
            <w:tcW w:w="614" w:type="pct"/>
            <w:shd w:val="clear" w:color="auto" w:fill="FFFFFF"/>
            <w:vAlign w:val="center"/>
          </w:tcPr>
          <w:p w:rsidR="002A34A1" w:rsidRPr="00B27F22" w:rsidRDefault="002A34A1" w:rsidP="002A34A1">
            <w:pPr>
              <w:jc w:val="center"/>
              <w:rPr>
                <w:sz w:val="16"/>
                <w:szCs w:val="16"/>
                <w:lang w:val="uk-UA"/>
              </w:rPr>
            </w:pPr>
            <w:r w:rsidRPr="00B27F22">
              <w:rPr>
                <w:sz w:val="16"/>
                <w:szCs w:val="16"/>
                <w:lang w:val="uk-UA"/>
              </w:rPr>
              <w:t>Відділ управління персоналом і  організаційної роботи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558"/>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5269</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Pr>
                <w:bCs/>
                <w:sz w:val="16"/>
                <w:szCs w:val="16"/>
                <w:lang w:val="uk-UA"/>
              </w:rPr>
              <w:t>1214</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w:t>
            </w:r>
            <w:r>
              <w:rPr>
                <w:bCs/>
                <w:sz w:val="16"/>
                <w:szCs w:val="16"/>
                <w:lang w:val="uk-UA"/>
              </w:rPr>
              <w:t>5</w:t>
            </w:r>
            <w:r w:rsidRPr="00EC3E84">
              <w:rPr>
                <w:bCs/>
                <w:sz w:val="16"/>
                <w:szCs w:val="16"/>
                <w:lang w:val="uk-UA"/>
              </w:rPr>
              <w:t>.07.2025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Щодо </w:t>
            </w:r>
            <w:r>
              <w:rPr>
                <w:bCs/>
                <w:sz w:val="16"/>
                <w:szCs w:val="16"/>
                <w:lang w:val="uk-UA"/>
              </w:rPr>
              <w:t>виділення коштів з обласного бюджету</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sidRPr="00E73CAB">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5270</w:t>
            </w:r>
          </w:p>
        </w:tc>
        <w:tc>
          <w:tcPr>
            <w:tcW w:w="479"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Про розгляд звернення </w:t>
            </w:r>
          </w:p>
        </w:tc>
        <w:tc>
          <w:tcPr>
            <w:tcW w:w="357"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 </w:t>
            </w:r>
            <w:proofErr w:type="spellStart"/>
            <w:r w:rsidRPr="00EC3E84">
              <w:rPr>
                <w:bCs/>
                <w:sz w:val="16"/>
                <w:szCs w:val="16"/>
                <w:lang w:val="uk-UA"/>
              </w:rPr>
              <w:t>вих</w:t>
            </w:r>
            <w:proofErr w:type="spellEnd"/>
            <w:r w:rsidRPr="00EC3E84">
              <w:rPr>
                <w:bCs/>
                <w:sz w:val="16"/>
                <w:szCs w:val="16"/>
                <w:lang w:val="uk-UA"/>
              </w:rPr>
              <w:t>-</w:t>
            </w:r>
          </w:p>
          <w:p w:rsidR="002A34A1" w:rsidRPr="00EC3E84" w:rsidRDefault="002A34A1" w:rsidP="002A34A1">
            <w:pPr>
              <w:jc w:val="center"/>
              <w:rPr>
                <w:bCs/>
                <w:sz w:val="16"/>
                <w:szCs w:val="16"/>
                <w:lang w:val="uk-UA"/>
              </w:rPr>
            </w:pPr>
            <w:r>
              <w:rPr>
                <w:bCs/>
                <w:sz w:val="16"/>
                <w:szCs w:val="16"/>
                <w:lang w:val="uk-UA"/>
              </w:rPr>
              <w:t>1215</w:t>
            </w:r>
            <w:r w:rsidRPr="00EC3E84">
              <w:rPr>
                <w:bCs/>
                <w:sz w:val="16"/>
                <w:szCs w:val="16"/>
                <w:lang w:val="uk-UA"/>
              </w:rPr>
              <w:t>/04-19/25</w:t>
            </w:r>
          </w:p>
        </w:tc>
        <w:tc>
          <w:tcPr>
            <w:tcW w:w="30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2</w:t>
            </w:r>
            <w:r>
              <w:rPr>
                <w:bCs/>
                <w:sz w:val="16"/>
                <w:szCs w:val="16"/>
                <w:lang w:val="uk-UA"/>
              </w:rPr>
              <w:t>5</w:t>
            </w:r>
            <w:r w:rsidRPr="00EC3E84">
              <w:rPr>
                <w:bCs/>
                <w:sz w:val="16"/>
                <w:szCs w:val="16"/>
                <w:lang w:val="uk-UA"/>
              </w:rPr>
              <w:t>.07.2025</w:t>
            </w:r>
          </w:p>
        </w:tc>
        <w:tc>
          <w:tcPr>
            <w:tcW w:w="308" w:type="pct"/>
            <w:shd w:val="clear" w:color="auto" w:fill="FFFFFF"/>
            <w:vAlign w:val="center"/>
          </w:tcPr>
          <w:p w:rsidR="002A34A1" w:rsidRPr="00EC3E84" w:rsidRDefault="002A34A1" w:rsidP="002A34A1">
            <w:pPr>
              <w:jc w:val="center"/>
              <w:rPr>
                <w:bCs/>
                <w:iCs/>
                <w:sz w:val="16"/>
                <w:szCs w:val="16"/>
                <w:lang w:val="uk-UA"/>
              </w:rPr>
            </w:pPr>
            <w:r w:rsidRPr="00EC3E84">
              <w:rPr>
                <w:bCs/>
                <w:iCs/>
                <w:sz w:val="16"/>
                <w:szCs w:val="16"/>
                <w:lang w:val="uk-UA"/>
              </w:rPr>
              <w:t>-</w:t>
            </w:r>
          </w:p>
        </w:tc>
        <w:tc>
          <w:tcPr>
            <w:tcW w:w="393"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166"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263" w:type="pct"/>
            <w:shd w:val="clear" w:color="auto" w:fill="FFFFFF"/>
            <w:vAlign w:val="center"/>
          </w:tcPr>
          <w:p w:rsidR="002A34A1" w:rsidRPr="00EC3E84" w:rsidRDefault="002A34A1" w:rsidP="002A34A1">
            <w:pPr>
              <w:ind w:left="-85" w:right="-85"/>
              <w:jc w:val="center"/>
              <w:rPr>
                <w:bCs/>
                <w:sz w:val="16"/>
                <w:szCs w:val="16"/>
                <w:lang w:val="uk-UA"/>
              </w:rPr>
            </w:pPr>
            <w:r w:rsidRPr="00EC3E84">
              <w:rPr>
                <w:bCs/>
                <w:sz w:val="16"/>
                <w:szCs w:val="16"/>
                <w:lang w:val="uk-UA"/>
              </w:rPr>
              <w:t>Фінанси</w:t>
            </w:r>
          </w:p>
        </w:tc>
        <w:tc>
          <w:tcPr>
            <w:tcW w:w="46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 xml:space="preserve">Щодо </w:t>
            </w:r>
            <w:r>
              <w:rPr>
                <w:bCs/>
                <w:sz w:val="16"/>
                <w:szCs w:val="16"/>
                <w:lang w:val="uk-UA"/>
              </w:rPr>
              <w:t>виділення коштів з обласного бюджету</w:t>
            </w:r>
          </w:p>
        </w:tc>
        <w:tc>
          <w:tcPr>
            <w:tcW w:w="32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Текстовий документ</w:t>
            </w:r>
          </w:p>
        </w:tc>
        <w:tc>
          <w:tcPr>
            <w:tcW w:w="235"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лист</w:t>
            </w:r>
          </w:p>
        </w:tc>
        <w:tc>
          <w:tcPr>
            <w:tcW w:w="162"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w:t>
            </w:r>
          </w:p>
        </w:tc>
        <w:tc>
          <w:tcPr>
            <w:tcW w:w="310"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Паперова</w:t>
            </w:r>
          </w:p>
        </w:tc>
        <w:tc>
          <w:tcPr>
            <w:tcW w:w="614" w:type="pct"/>
            <w:shd w:val="clear" w:color="auto" w:fill="FFFFFF"/>
            <w:vAlign w:val="center"/>
          </w:tcPr>
          <w:p w:rsidR="002A34A1" w:rsidRPr="00EC3E84" w:rsidRDefault="002A34A1" w:rsidP="002A34A1">
            <w:pPr>
              <w:jc w:val="center"/>
              <w:rPr>
                <w:bCs/>
                <w:sz w:val="16"/>
                <w:szCs w:val="16"/>
                <w:lang w:val="uk-UA"/>
              </w:rPr>
            </w:pPr>
            <w:r w:rsidRPr="00EC3E84">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A34A1" w:rsidRPr="00E73CAB" w:rsidRDefault="002A34A1" w:rsidP="002A34A1">
            <w:pPr>
              <w:jc w:val="center"/>
              <w:rPr>
                <w:bCs/>
                <w:lang w:val="uk-UA"/>
              </w:rPr>
            </w:pPr>
            <w:r w:rsidRPr="00E73CAB">
              <w:rPr>
                <w:bCs/>
                <w:lang w:val="uk-UA"/>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5271</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-1210</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25</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Pr="00FB4413" w:rsidRDefault="002A34A1" w:rsidP="002A34A1">
            <w:pPr>
              <w:jc w:val="center"/>
              <w:rPr>
                <w:sz w:val="16"/>
                <w:szCs w:val="16"/>
                <w:lang w:val="uk-UA"/>
              </w:rPr>
            </w:pPr>
            <w:r>
              <w:rPr>
                <w:sz w:val="16"/>
                <w:szCs w:val="16"/>
                <w:lang w:val="uk-UA"/>
              </w:rPr>
              <w:t>Щодо просторового планування у територіальних громадах</w:t>
            </w: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5272</w:t>
            </w:r>
          </w:p>
        </w:tc>
        <w:tc>
          <w:tcPr>
            <w:tcW w:w="479" w:type="pct"/>
            <w:shd w:val="clear" w:color="auto" w:fill="FFFFFF"/>
            <w:vAlign w:val="center"/>
          </w:tcPr>
          <w:p w:rsidR="002A34A1" w:rsidRPr="00FB4413" w:rsidRDefault="002A34A1" w:rsidP="002A34A1">
            <w:pPr>
              <w:jc w:val="center"/>
              <w:rPr>
                <w:sz w:val="16"/>
                <w:szCs w:val="16"/>
                <w:lang w:val="uk-UA"/>
              </w:rPr>
            </w:pPr>
            <w:r>
              <w:rPr>
                <w:sz w:val="16"/>
                <w:szCs w:val="16"/>
                <w:lang w:val="uk-UA"/>
              </w:rPr>
              <w:t>Про розгляд листа</w:t>
            </w:r>
          </w:p>
        </w:tc>
        <w:tc>
          <w:tcPr>
            <w:tcW w:w="357" w:type="pct"/>
            <w:shd w:val="clear" w:color="auto" w:fill="FFFFFF"/>
            <w:vAlign w:val="center"/>
          </w:tcPr>
          <w:p w:rsidR="002A34A1" w:rsidRPr="00FB4413" w:rsidRDefault="002A34A1" w:rsidP="002A34A1">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-1211</w:t>
            </w:r>
            <w:r w:rsidRPr="00FB4413">
              <w:rPr>
                <w:sz w:val="16"/>
                <w:szCs w:val="16"/>
                <w:lang w:val="uk-UA"/>
              </w:rPr>
              <w:t>/06-12/25</w:t>
            </w:r>
          </w:p>
        </w:tc>
        <w:tc>
          <w:tcPr>
            <w:tcW w:w="302" w:type="pct"/>
            <w:shd w:val="clear" w:color="auto" w:fill="FFFFFF"/>
            <w:vAlign w:val="center"/>
          </w:tcPr>
          <w:p w:rsidR="002A34A1" w:rsidRPr="00FB4413" w:rsidRDefault="002A34A1" w:rsidP="002A34A1">
            <w:pPr>
              <w:jc w:val="center"/>
              <w:rPr>
                <w:sz w:val="16"/>
                <w:szCs w:val="16"/>
                <w:lang w:val="uk-UA"/>
              </w:rPr>
            </w:pPr>
            <w:r>
              <w:rPr>
                <w:sz w:val="16"/>
                <w:szCs w:val="16"/>
                <w:lang w:val="uk-UA"/>
              </w:rPr>
              <w:t>25</w:t>
            </w:r>
            <w:r w:rsidRPr="00FB4413">
              <w:rPr>
                <w:sz w:val="16"/>
                <w:szCs w:val="16"/>
                <w:lang w:val="uk-UA"/>
              </w:rPr>
              <w:t>.07.2025</w:t>
            </w:r>
          </w:p>
        </w:tc>
        <w:tc>
          <w:tcPr>
            <w:tcW w:w="308"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9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27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166"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263"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Фінанси</w:t>
            </w:r>
          </w:p>
        </w:tc>
        <w:tc>
          <w:tcPr>
            <w:tcW w:w="465" w:type="pct"/>
            <w:shd w:val="clear" w:color="auto" w:fill="FFFFFF"/>
            <w:vAlign w:val="center"/>
          </w:tcPr>
          <w:p w:rsidR="002A34A1" w:rsidRDefault="002A34A1" w:rsidP="002A34A1">
            <w:pPr>
              <w:jc w:val="center"/>
              <w:rPr>
                <w:sz w:val="16"/>
                <w:szCs w:val="16"/>
                <w:lang w:val="uk-UA"/>
              </w:rPr>
            </w:pPr>
            <w:r>
              <w:rPr>
                <w:sz w:val="16"/>
                <w:szCs w:val="16"/>
                <w:lang w:val="uk-UA"/>
              </w:rPr>
              <w:t>Щодо внесення змін до програми</w:t>
            </w:r>
          </w:p>
          <w:p w:rsidR="002A34A1" w:rsidRPr="00FB4413" w:rsidRDefault="002A34A1" w:rsidP="002A34A1">
            <w:pPr>
              <w:jc w:val="center"/>
              <w:rPr>
                <w:sz w:val="16"/>
                <w:szCs w:val="16"/>
                <w:lang w:val="uk-UA"/>
              </w:rPr>
            </w:pPr>
          </w:p>
          <w:p w:rsidR="002A34A1" w:rsidRPr="00FB4413" w:rsidRDefault="002A34A1" w:rsidP="002A34A1">
            <w:pPr>
              <w:jc w:val="center"/>
              <w:rPr>
                <w:sz w:val="16"/>
                <w:szCs w:val="16"/>
                <w:lang w:val="uk-UA"/>
              </w:rPr>
            </w:pPr>
          </w:p>
        </w:tc>
        <w:tc>
          <w:tcPr>
            <w:tcW w:w="32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Текстовий  документ</w:t>
            </w:r>
          </w:p>
        </w:tc>
        <w:tc>
          <w:tcPr>
            <w:tcW w:w="235"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Лист</w:t>
            </w:r>
          </w:p>
        </w:tc>
        <w:tc>
          <w:tcPr>
            <w:tcW w:w="162"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w:t>
            </w:r>
          </w:p>
        </w:tc>
        <w:tc>
          <w:tcPr>
            <w:tcW w:w="310"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Паперова, електронна</w:t>
            </w:r>
          </w:p>
        </w:tc>
        <w:tc>
          <w:tcPr>
            <w:tcW w:w="614" w:type="pct"/>
            <w:shd w:val="clear" w:color="auto" w:fill="FFFFFF"/>
            <w:vAlign w:val="center"/>
          </w:tcPr>
          <w:p w:rsidR="002A34A1" w:rsidRPr="00FB4413" w:rsidRDefault="002A34A1" w:rsidP="002A34A1">
            <w:pPr>
              <w:jc w:val="center"/>
              <w:rPr>
                <w:sz w:val="16"/>
                <w:szCs w:val="16"/>
                <w:lang w:val="uk-UA"/>
              </w:rPr>
            </w:pPr>
            <w:r w:rsidRPr="00FB4413">
              <w:rPr>
                <w:sz w:val="16"/>
                <w:szCs w:val="16"/>
                <w:lang w:val="uk-UA"/>
              </w:rPr>
              <w:t>Відділ фінансів галузей виробничої сфери</w:t>
            </w:r>
          </w:p>
        </w:tc>
        <w:tc>
          <w:tcPr>
            <w:tcW w:w="176" w:type="pct"/>
            <w:shd w:val="clear" w:color="auto" w:fill="FFFFFF"/>
            <w:vAlign w:val="center"/>
          </w:tcPr>
          <w:p w:rsidR="002A34A1" w:rsidRDefault="002A34A1" w:rsidP="002A34A1">
            <w:pPr>
              <w:jc w:val="center"/>
              <w:rPr>
                <w:lang w:val="ru-RU"/>
              </w:rPr>
            </w:pPr>
            <w:r>
              <w:rPr>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5273</w:t>
            </w:r>
          </w:p>
        </w:tc>
        <w:tc>
          <w:tcPr>
            <w:tcW w:w="479" w:type="pct"/>
            <w:shd w:val="clear" w:color="auto" w:fill="FFFFFF"/>
            <w:vAlign w:val="center"/>
          </w:tcPr>
          <w:p w:rsidR="002A34A1" w:rsidRPr="00D052E6" w:rsidRDefault="002A34A1" w:rsidP="002A34A1">
            <w:pPr>
              <w:jc w:val="center"/>
              <w:rPr>
                <w:i/>
                <w:iCs/>
                <w:sz w:val="16"/>
                <w:szCs w:val="16"/>
                <w:lang w:val="ru-RU"/>
              </w:rPr>
            </w:pPr>
            <w:r w:rsidRPr="00D052E6">
              <w:rPr>
                <w:iCs/>
                <w:sz w:val="16"/>
                <w:szCs w:val="16"/>
                <w:lang w:val="uk-UA"/>
              </w:rPr>
              <w:t xml:space="preserve">Про надання </w:t>
            </w:r>
            <w:r>
              <w:rPr>
                <w:iCs/>
                <w:sz w:val="16"/>
                <w:szCs w:val="16"/>
                <w:lang w:val="uk-UA"/>
              </w:rPr>
              <w:t>пропозицій</w:t>
            </w:r>
          </w:p>
        </w:tc>
        <w:tc>
          <w:tcPr>
            <w:tcW w:w="357" w:type="pct"/>
            <w:shd w:val="clear" w:color="auto" w:fill="FFFFFF"/>
            <w:vAlign w:val="center"/>
          </w:tcPr>
          <w:p w:rsidR="002A34A1" w:rsidRPr="00D052E6" w:rsidRDefault="002A34A1" w:rsidP="002A34A1">
            <w:pPr>
              <w:jc w:val="center"/>
              <w:rPr>
                <w:i/>
                <w:iCs/>
                <w:sz w:val="16"/>
                <w:szCs w:val="16"/>
              </w:rPr>
            </w:pPr>
            <w:r>
              <w:rPr>
                <w:iCs/>
                <w:sz w:val="16"/>
                <w:szCs w:val="16"/>
                <w:lang w:val="uk-UA"/>
              </w:rPr>
              <w:t>№вих-1212/03-19</w:t>
            </w:r>
            <w:r w:rsidRPr="00D052E6">
              <w:rPr>
                <w:iCs/>
                <w:sz w:val="16"/>
                <w:szCs w:val="16"/>
                <w:lang w:val="uk-UA"/>
              </w:rPr>
              <w:t>/25</w:t>
            </w:r>
          </w:p>
        </w:tc>
        <w:tc>
          <w:tcPr>
            <w:tcW w:w="30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Pr>
                <w:iCs/>
                <w:sz w:val="16"/>
                <w:szCs w:val="16"/>
                <w:lang w:val="uk-UA"/>
              </w:rPr>
              <w:t>25</w:t>
            </w:r>
            <w:r w:rsidRPr="00D052E6">
              <w:rPr>
                <w:iCs/>
                <w:sz w:val="16"/>
                <w:szCs w:val="16"/>
                <w:lang w:val="uk-UA"/>
              </w:rPr>
              <w:t>.07.2025</w:t>
            </w:r>
          </w:p>
          <w:p w:rsidR="002A34A1" w:rsidRPr="00D052E6" w:rsidRDefault="002A34A1" w:rsidP="002A34A1">
            <w:pPr>
              <w:jc w:val="center"/>
              <w:rPr>
                <w:i/>
                <w:iCs/>
                <w:sz w:val="16"/>
                <w:szCs w:val="16"/>
                <w:lang w:val="ru-RU"/>
              </w:rPr>
            </w:pPr>
          </w:p>
        </w:tc>
        <w:tc>
          <w:tcPr>
            <w:tcW w:w="308"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93" w:type="pct"/>
            <w:shd w:val="clear" w:color="auto" w:fill="FFFFFF"/>
            <w:vAlign w:val="center"/>
          </w:tcPr>
          <w:p w:rsidR="002A34A1" w:rsidRPr="00D052E6" w:rsidRDefault="002A34A1" w:rsidP="002A34A1">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166"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263" w:type="pct"/>
            <w:shd w:val="clear" w:color="auto" w:fill="FFFFFF"/>
            <w:vAlign w:val="center"/>
          </w:tcPr>
          <w:p w:rsidR="002A34A1" w:rsidRPr="00D052E6" w:rsidRDefault="002A34A1" w:rsidP="002A34A1">
            <w:pPr>
              <w:ind w:right="-96"/>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Pr>
                <w:iCs/>
                <w:sz w:val="16"/>
                <w:szCs w:val="16"/>
                <w:lang w:val="uk-UA"/>
              </w:rPr>
              <w:t>До проєкту наказу про внесення змін до обласного бюджету на 2025 рік</w:t>
            </w:r>
          </w:p>
        </w:tc>
        <w:tc>
          <w:tcPr>
            <w:tcW w:w="32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Текстовий</w:t>
            </w:r>
            <w:r>
              <w:rPr>
                <w:iCs/>
                <w:sz w:val="16"/>
                <w:szCs w:val="16"/>
                <w:lang w:val="uk-UA"/>
              </w:rPr>
              <w:t>, табличний</w:t>
            </w:r>
            <w:r w:rsidRPr="00D052E6">
              <w:rPr>
                <w:iCs/>
                <w:sz w:val="16"/>
                <w:szCs w:val="16"/>
                <w:lang w:val="uk-UA"/>
              </w:rPr>
              <w:t xml:space="preserve"> документ</w:t>
            </w:r>
          </w:p>
        </w:tc>
        <w:tc>
          <w:tcPr>
            <w:tcW w:w="23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10"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Паперова</w:t>
            </w:r>
          </w:p>
          <w:p w:rsidR="002A34A1" w:rsidRPr="00D052E6" w:rsidRDefault="002A34A1" w:rsidP="002A34A1">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Відділ зведеного бюджету та міжбюджетних відносин</w:t>
            </w:r>
          </w:p>
          <w:p w:rsidR="002A34A1" w:rsidRPr="00D052E6" w:rsidRDefault="002A34A1" w:rsidP="002A34A1">
            <w:pPr>
              <w:jc w:val="center"/>
              <w:rPr>
                <w:i/>
                <w:iCs/>
                <w:sz w:val="16"/>
                <w:szCs w:val="16"/>
                <w:lang w:val="uk-UA"/>
              </w:rPr>
            </w:pPr>
          </w:p>
        </w:tc>
        <w:tc>
          <w:tcPr>
            <w:tcW w:w="176" w:type="pct"/>
            <w:shd w:val="clear" w:color="auto" w:fill="FFFFFF"/>
            <w:vAlign w:val="center"/>
          </w:tcPr>
          <w:p w:rsidR="002A34A1" w:rsidRPr="00CC33F0" w:rsidRDefault="002A34A1" w:rsidP="002A34A1">
            <w:pPr>
              <w:jc w:val="center"/>
              <w:rPr>
                <w:i/>
                <w:iCs/>
                <w:sz w:val="16"/>
                <w:szCs w:val="16"/>
                <w:lang w:val="uk-UA"/>
              </w:rPr>
            </w:pPr>
          </w:p>
          <w:p w:rsidR="002A34A1" w:rsidRPr="00CC33F0" w:rsidRDefault="002A34A1" w:rsidP="002A34A1">
            <w:pPr>
              <w:jc w:val="center"/>
              <w:rPr>
                <w:i/>
                <w:iCs/>
                <w:sz w:val="16"/>
                <w:szCs w:val="16"/>
                <w:lang w:val="uk-UA"/>
              </w:rPr>
            </w:pPr>
            <w:r w:rsidRPr="00CC33F0">
              <w:rPr>
                <w:i/>
                <w:iCs/>
                <w:sz w:val="16"/>
                <w:szCs w:val="16"/>
                <w:lang w:val="uk-UA"/>
              </w:rPr>
              <w:t>-</w:t>
            </w:r>
          </w:p>
          <w:p w:rsidR="002A34A1" w:rsidRPr="00CC33F0" w:rsidRDefault="002A34A1" w:rsidP="002A34A1">
            <w:pPr>
              <w:jc w:val="center"/>
              <w:rPr>
                <w:i/>
                <w:iCs/>
                <w:lang w:val="ru-RU"/>
              </w:rPr>
            </w:pP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lastRenderedPageBreak/>
              <w:t>5274</w:t>
            </w:r>
          </w:p>
        </w:tc>
        <w:tc>
          <w:tcPr>
            <w:tcW w:w="479" w:type="pct"/>
            <w:shd w:val="clear" w:color="auto" w:fill="FFFFFF"/>
            <w:vAlign w:val="center"/>
          </w:tcPr>
          <w:p w:rsidR="002A34A1" w:rsidRPr="00D052E6" w:rsidRDefault="002A34A1" w:rsidP="002A34A1">
            <w:pPr>
              <w:jc w:val="center"/>
              <w:rPr>
                <w:i/>
                <w:iCs/>
                <w:sz w:val="16"/>
                <w:szCs w:val="16"/>
                <w:lang w:val="ru-RU"/>
              </w:rPr>
            </w:pPr>
            <w:r w:rsidRPr="00D052E6">
              <w:rPr>
                <w:iCs/>
                <w:sz w:val="16"/>
                <w:szCs w:val="16"/>
                <w:lang w:val="uk-UA"/>
              </w:rPr>
              <w:t xml:space="preserve">Про надання </w:t>
            </w:r>
            <w:r>
              <w:rPr>
                <w:iCs/>
                <w:sz w:val="16"/>
                <w:szCs w:val="16"/>
                <w:lang w:val="uk-UA"/>
              </w:rPr>
              <w:t>довідки</w:t>
            </w:r>
          </w:p>
        </w:tc>
        <w:tc>
          <w:tcPr>
            <w:tcW w:w="357" w:type="pct"/>
            <w:shd w:val="clear" w:color="auto" w:fill="FFFFFF"/>
            <w:vAlign w:val="center"/>
          </w:tcPr>
          <w:p w:rsidR="002A34A1" w:rsidRPr="00D052E6" w:rsidRDefault="002A34A1" w:rsidP="002A34A1">
            <w:pPr>
              <w:jc w:val="center"/>
              <w:rPr>
                <w:i/>
                <w:iCs/>
                <w:sz w:val="16"/>
                <w:szCs w:val="16"/>
              </w:rPr>
            </w:pPr>
            <w:r>
              <w:rPr>
                <w:iCs/>
                <w:sz w:val="16"/>
                <w:szCs w:val="16"/>
                <w:lang w:val="uk-UA"/>
              </w:rPr>
              <w:t>№вих-1213/03-20</w:t>
            </w:r>
            <w:r w:rsidRPr="00D052E6">
              <w:rPr>
                <w:iCs/>
                <w:sz w:val="16"/>
                <w:szCs w:val="16"/>
                <w:lang w:val="uk-UA"/>
              </w:rPr>
              <w:t>/25</w:t>
            </w:r>
          </w:p>
        </w:tc>
        <w:tc>
          <w:tcPr>
            <w:tcW w:w="30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Pr>
                <w:iCs/>
                <w:sz w:val="16"/>
                <w:szCs w:val="16"/>
                <w:lang w:val="uk-UA"/>
              </w:rPr>
              <w:t>25</w:t>
            </w:r>
            <w:r w:rsidRPr="00D052E6">
              <w:rPr>
                <w:iCs/>
                <w:sz w:val="16"/>
                <w:szCs w:val="16"/>
                <w:lang w:val="uk-UA"/>
              </w:rPr>
              <w:t>.07.2025</w:t>
            </w:r>
          </w:p>
          <w:p w:rsidR="002A34A1" w:rsidRPr="00D052E6" w:rsidRDefault="002A34A1" w:rsidP="002A34A1">
            <w:pPr>
              <w:jc w:val="center"/>
              <w:rPr>
                <w:i/>
                <w:iCs/>
                <w:sz w:val="16"/>
                <w:szCs w:val="16"/>
                <w:lang w:val="ru-RU"/>
              </w:rPr>
            </w:pPr>
          </w:p>
        </w:tc>
        <w:tc>
          <w:tcPr>
            <w:tcW w:w="308"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93" w:type="pct"/>
            <w:shd w:val="clear" w:color="auto" w:fill="FFFFFF"/>
            <w:vAlign w:val="center"/>
          </w:tcPr>
          <w:p w:rsidR="002A34A1" w:rsidRPr="00D052E6" w:rsidRDefault="002A34A1" w:rsidP="002A34A1">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166"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263" w:type="pct"/>
            <w:shd w:val="clear" w:color="auto" w:fill="FFFFFF"/>
            <w:vAlign w:val="center"/>
          </w:tcPr>
          <w:p w:rsidR="002A34A1" w:rsidRPr="00D052E6" w:rsidRDefault="002A34A1" w:rsidP="002A34A1">
            <w:pPr>
              <w:ind w:right="-96"/>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 xml:space="preserve">Про надання </w:t>
            </w:r>
            <w:r>
              <w:rPr>
                <w:iCs/>
                <w:sz w:val="16"/>
                <w:szCs w:val="16"/>
                <w:lang w:val="uk-UA"/>
              </w:rPr>
              <w:t>довідки</w:t>
            </w:r>
          </w:p>
        </w:tc>
        <w:tc>
          <w:tcPr>
            <w:tcW w:w="32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Текстовий</w:t>
            </w:r>
            <w:r>
              <w:rPr>
                <w:iCs/>
                <w:sz w:val="16"/>
                <w:szCs w:val="16"/>
                <w:lang w:val="uk-UA"/>
              </w:rPr>
              <w:t>, табличний</w:t>
            </w:r>
            <w:r w:rsidRPr="00D052E6">
              <w:rPr>
                <w:iCs/>
                <w:sz w:val="16"/>
                <w:szCs w:val="16"/>
                <w:lang w:val="uk-UA"/>
              </w:rPr>
              <w:t xml:space="preserve"> документ</w:t>
            </w:r>
          </w:p>
        </w:tc>
        <w:tc>
          <w:tcPr>
            <w:tcW w:w="23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10"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Паперова</w:t>
            </w:r>
          </w:p>
          <w:p w:rsidR="002A34A1" w:rsidRPr="00D052E6" w:rsidRDefault="002A34A1" w:rsidP="002A34A1">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Відділ зведеного бюджету та міжбюджетних відносин</w:t>
            </w:r>
          </w:p>
          <w:p w:rsidR="002A34A1" w:rsidRPr="00D052E6" w:rsidRDefault="002A34A1" w:rsidP="002A34A1">
            <w:pPr>
              <w:jc w:val="center"/>
              <w:rPr>
                <w:i/>
                <w:iCs/>
                <w:sz w:val="16"/>
                <w:szCs w:val="16"/>
                <w:lang w:val="uk-UA"/>
              </w:rPr>
            </w:pPr>
          </w:p>
        </w:tc>
        <w:tc>
          <w:tcPr>
            <w:tcW w:w="176" w:type="pct"/>
            <w:shd w:val="clear" w:color="auto" w:fill="FFFFFF"/>
            <w:vAlign w:val="center"/>
          </w:tcPr>
          <w:p w:rsidR="002A34A1" w:rsidRPr="00CC33F0" w:rsidRDefault="002A34A1" w:rsidP="002A34A1">
            <w:pPr>
              <w:jc w:val="center"/>
              <w:rPr>
                <w:i/>
                <w:iCs/>
                <w:sz w:val="16"/>
                <w:szCs w:val="16"/>
                <w:lang w:val="uk-UA"/>
              </w:rPr>
            </w:pPr>
            <w:r w:rsidRPr="00CC33F0">
              <w:rPr>
                <w:i/>
                <w:iCs/>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5275</w:t>
            </w:r>
          </w:p>
        </w:tc>
        <w:tc>
          <w:tcPr>
            <w:tcW w:w="479" w:type="pct"/>
            <w:shd w:val="clear" w:color="auto" w:fill="FFFFFF"/>
            <w:vAlign w:val="center"/>
          </w:tcPr>
          <w:p w:rsidR="002A34A1" w:rsidRPr="00D052E6" w:rsidRDefault="002A34A1" w:rsidP="002A34A1">
            <w:pPr>
              <w:jc w:val="center"/>
              <w:rPr>
                <w:i/>
                <w:iCs/>
                <w:sz w:val="16"/>
                <w:szCs w:val="16"/>
                <w:lang w:val="ru-RU"/>
              </w:rPr>
            </w:pPr>
            <w:r w:rsidRPr="00D052E6">
              <w:rPr>
                <w:iCs/>
                <w:sz w:val="16"/>
                <w:szCs w:val="16"/>
                <w:lang w:val="uk-UA"/>
              </w:rPr>
              <w:t xml:space="preserve">Про надання </w:t>
            </w:r>
            <w:r>
              <w:rPr>
                <w:iCs/>
                <w:sz w:val="16"/>
                <w:szCs w:val="16"/>
                <w:lang w:val="uk-UA"/>
              </w:rPr>
              <w:t>довідки</w:t>
            </w:r>
          </w:p>
        </w:tc>
        <w:tc>
          <w:tcPr>
            <w:tcW w:w="357" w:type="pct"/>
            <w:shd w:val="clear" w:color="auto" w:fill="FFFFFF"/>
            <w:vAlign w:val="center"/>
          </w:tcPr>
          <w:p w:rsidR="002A34A1" w:rsidRPr="00D052E6" w:rsidRDefault="002A34A1" w:rsidP="002A34A1">
            <w:pPr>
              <w:jc w:val="center"/>
              <w:rPr>
                <w:i/>
                <w:iCs/>
                <w:sz w:val="16"/>
                <w:szCs w:val="16"/>
              </w:rPr>
            </w:pPr>
            <w:r>
              <w:rPr>
                <w:iCs/>
                <w:sz w:val="16"/>
                <w:szCs w:val="16"/>
                <w:lang w:val="uk-UA"/>
              </w:rPr>
              <w:t>№вих-1220/03-20</w:t>
            </w:r>
            <w:r w:rsidRPr="00D052E6">
              <w:rPr>
                <w:iCs/>
                <w:sz w:val="16"/>
                <w:szCs w:val="16"/>
                <w:lang w:val="uk-UA"/>
              </w:rPr>
              <w:t>/25</w:t>
            </w:r>
          </w:p>
        </w:tc>
        <w:tc>
          <w:tcPr>
            <w:tcW w:w="30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Pr>
                <w:iCs/>
                <w:sz w:val="16"/>
                <w:szCs w:val="16"/>
                <w:lang w:val="uk-UA"/>
              </w:rPr>
              <w:t>25</w:t>
            </w:r>
            <w:r w:rsidRPr="00D052E6">
              <w:rPr>
                <w:iCs/>
                <w:sz w:val="16"/>
                <w:szCs w:val="16"/>
                <w:lang w:val="uk-UA"/>
              </w:rPr>
              <w:t>.07.2025</w:t>
            </w:r>
          </w:p>
          <w:p w:rsidR="002A34A1" w:rsidRPr="00D052E6" w:rsidRDefault="002A34A1" w:rsidP="002A34A1">
            <w:pPr>
              <w:jc w:val="center"/>
              <w:rPr>
                <w:i/>
                <w:iCs/>
                <w:sz w:val="16"/>
                <w:szCs w:val="16"/>
                <w:lang w:val="ru-RU"/>
              </w:rPr>
            </w:pPr>
          </w:p>
        </w:tc>
        <w:tc>
          <w:tcPr>
            <w:tcW w:w="308"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93" w:type="pct"/>
            <w:shd w:val="clear" w:color="auto" w:fill="FFFFFF"/>
            <w:vAlign w:val="center"/>
          </w:tcPr>
          <w:p w:rsidR="002A34A1" w:rsidRPr="00D052E6" w:rsidRDefault="002A34A1" w:rsidP="002A34A1">
            <w:pPr>
              <w:jc w:val="center"/>
              <w:rPr>
                <w:i/>
                <w:iCs/>
                <w:sz w:val="16"/>
                <w:szCs w:val="16"/>
                <w:lang w:val="uk-UA"/>
              </w:rPr>
            </w:pPr>
            <w:r w:rsidRPr="00D052E6">
              <w:rPr>
                <w:iCs/>
                <w:sz w:val="16"/>
                <w:szCs w:val="16"/>
                <w:lang w:val="uk-UA"/>
              </w:rPr>
              <w:t>Відділ зведеного бюджету та міжбюджетних відносин</w:t>
            </w:r>
          </w:p>
        </w:tc>
        <w:tc>
          <w:tcPr>
            <w:tcW w:w="27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166"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263" w:type="pct"/>
            <w:shd w:val="clear" w:color="auto" w:fill="FFFFFF"/>
            <w:vAlign w:val="center"/>
          </w:tcPr>
          <w:p w:rsidR="002A34A1" w:rsidRPr="00D052E6" w:rsidRDefault="002A34A1" w:rsidP="002A34A1">
            <w:pPr>
              <w:ind w:right="-96"/>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фінанси</w:t>
            </w:r>
          </w:p>
        </w:tc>
        <w:tc>
          <w:tcPr>
            <w:tcW w:w="46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 xml:space="preserve">Про надання </w:t>
            </w:r>
            <w:r>
              <w:rPr>
                <w:iCs/>
                <w:sz w:val="16"/>
                <w:szCs w:val="16"/>
                <w:lang w:val="uk-UA"/>
              </w:rPr>
              <w:t>довідки</w:t>
            </w:r>
          </w:p>
        </w:tc>
        <w:tc>
          <w:tcPr>
            <w:tcW w:w="32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Текстовий</w:t>
            </w:r>
            <w:r>
              <w:rPr>
                <w:iCs/>
                <w:sz w:val="16"/>
                <w:szCs w:val="16"/>
                <w:lang w:val="uk-UA"/>
              </w:rPr>
              <w:t>, табличний</w:t>
            </w:r>
            <w:r w:rsidRPr="00D052E6">
              <w:rPr>
                <w:iCs/>
                <w:sz w:val="16"/>
                <w:szCs w:val="16"/>
                <w:lang w:val="uk-UA"/>
              </w:rPr>
              <w:t xml:space="preserve"> документ</w:t>
            </w:r>
          </w:p>
        </w:tc>
        <w:tc>
          <w:tcPr>
            <w:tcW w:w="235"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uk-UA"/>
              </w:rPr>
            </w:pPr>
            <w:r w:rsidRPr="00D052E6">
              <w:rPr>
                <w:iCs/>
                <w:sz w:val="16"/>
                <w:szCs w:val="16"/>
                <w:lang w:val="uk-UA"/>
              </w:rPr>
              <w:t>Лист</w:t>
            </w:r>
          </w:p>
        </w:tc>
        <w:tc>
          <w:tcPr>
            <w:tcW w:w="162"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
                <w:iCs/>
                <w:sz w:val="16"/>
                <w:szCs w:val="16"/>
                <w:lang w:val="ru-RU"/>
              </w:rPr>
            </w:pPr>
            <w:r w:rsidRPr="00D052E6">
              <w:rPr>
                <w:iCs/>
                <w:sz w:val="16"/>
                <w:szCs w:val="16"/>
                <w:lang w:val="uk-UA"/>
              </w:rPr>
              <w:t>-</w:t>
            </w:r>
          </w:p>
        </w:tc>
        <w:tc>
          <w:tcPr>
            <w:tcW w:w="310"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Паперова</w:t>
            </w:r>
          </w:p>
          <w:p w:rsidR="002A34A1" w:rsidRPr="00D052E6" w:rsidRDefault="002A34A1" w:rsidP="002A34A1">
            <w:pPr>
              <w:jc w:val="center"/>
              <w:rPr>
                <w:i/>
                <w:iCs/>
                <w:sz w:val="16"/>
                <w:szCs w:val="16"/>
                <w:lang w:val="uk-UA"/>
              </w:rPr>
            </w:pPr>
            <w:r w:rsidRPr="00D052E6">
              <w:rPr>
                <w:iCs/>
                <w:sz w:val="16"/>
                <w:szCs w:val="16"/>
                <w:lang w:val="uk-UA"/>
              </w:rPr>
              <w:t>електронна</w:t>
            </w:r>
          </w:p>
        </w:tc>
        <w:tc>
          <w:tcPr>
            <w:tcW w:w="614" w:type="pct"/>
            <w:shd w:val="clear" w:color="auto" w:fill="FFFFFF"/>
            <w:vAlign w:val="center"/>
          </w:tcPr>
          <w:p w:rsidR="002A34A1" w:rsidRPr="00D052E6" w:rsidRDefault="002A34A1" w:rsidP="002A34A1">
            <w:pPr>
              <w:jc w:val="center"/>
              <w:rPr>
                <w:iCs/>
                <w:sz w:val="16"/>
                <w:szCs w:val="16"/>
                <w:lang w:val="uk-UA"/>
              </w:rPr>
            </w:pPr>
          </w:p>
          <w:p w:rsidR="002A34A1" w:rsidRPr="00D052E6" w:rsidRDefault="002A34A1" w:rsidP="002A34A1">
            <w:pPr>
              <w:jc w:val="center"/>
              <w:rPr>
                <w:iCs/>
                <w:sz w:val="16"/>
                <w:szCs w:val="16"/>
                <w:lang w:val="uk-UA"/>
              </w:rPr>
            </w:pPr>
            <w:r w:rsidRPr="00D052E6">
              <w:rPr>
                <w:iCs/>
                <w:sz w:val="16"/>
                <w:szCs w:val="16"/>
                <w:lang w:val="uk-UA"/>
              </w:rPr>
              <w:t>Відділ зведеного бюджету та міжбюджетних відносин</w:t>
            </w:r>
          </w:p>
          <w:p w:rsidR="002A34A1" w:rsidRPr="00D052E6" w:rsidRDefault="002A34A1" w:rsidP="002A34A1">
            <w:pPr>
              <w:jc w:val="center"/>
              <w:rPr>
                <w:i/>
                <w:iCs/>
                <w:sz w:val="16"/>
                <w:szCs w:val="16"/>
                <w:lang w:val="uk-UA"/>
              </w:rPr>
            </w:pPr>
          </w:p>
        </w:tc>
        <w:tc>
          <w:tcPr>
            <w:tcW w:w="176" w:type="pct"/>
            <w:shd w:val="clear" w:color="auto" w:fill="FFFFFF"/>
            <w:vAlign w:val="center"/>
          </w:tcPr>
          <w:p w:rsidR="002A34A1" w:rsidRPr="00CC33F0" w:rsidRDefault="002A34A1" w:rsidP="002A34A1">
            <w:pPr>
              <w:jc w:val="center"/>
              <w:rPr>
                <w:i/>
                <w:iCs/>
                <w:sz w:val="16"/>
                <w:szCs w:val="16"/>
                <w:lang w:val="uk-UA"/>
              </w:rPr>
            </w:pPr>
          </w:p>
          <w:p w:rsidR="002A34A1" w:rsidRPr="00CC33F0" w:rsidRDefault="002A34A1" w:rsidP="002A34A1">
            <w:pPr>
              <w:jc w:val="center"/>
              <w:rPr>
                <w:i/>
                <w:iCs/>
                <w:sz w:val="16"/>
                <w:szCs w:val="16"/>
                <w:lang w:val="uk-UA"/>
              </w:rPr>
            </w:pPr>
            <w:r w:rsidRPr="00CC33F0">
              <w:rPr>
                <w:i/>
                <w:iCs/>
                <w:sz w:val="16"/>
                <w:szCs w:val="16"/>
                <w:lang w:val="uk-UA"/>
              </w:rPr>
              <w:t>-</w:t>
            </w:r>
          </w:p>
          <w:p w:rsidR="002A34A1" w:rsidRPr="00CC33F0" w:rsidRDefault="002A34A1" w:rsidP="002A34A1">
            <w:pPr>
              <w:jc w:val="center"/>
              <w:rPr>
                <w:i/>
                <w:iCs/>
                <w:lang w:val="ru-RU"/>
              </w:rPr>
            </w:pP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5276</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Pr>
                <w:sz w:val="16"/>
                <w:szCs w:val="16"/>
                <w:lang w:val="ru-RU"/>
              </w:rPr>
              <w:t>розгляд</w:t>
            </w:r>
            <w:proofErr w:type="spellEnd"/>
            <w:r>
              <w:rPr>
                <w:sz w:val="16"/>
                <w:szCs w:val="16"/>
                <w:lang w:val="ru-RU"/>
              </w:rPr>
              <w:t xml:space="preserve"> проєкту акту</w:t>
            </w:r>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№вих-1216/07-21</w:t>
            </w:r>
            <w:r w:rsidRPr="00BA07A3">
              <w:rPr>
                <w:sz w:val="16"/>
                <w:szCs w:val="16"/>
                <w:lang w:val="ru-RU"/>
              </w:rPr>
              <w:t>/25</w:t>
            </w:r>
          </w:p>
        </w:tc>
        <w:tc>
          <w:tcPr>
            <w:tcW w:w="302" w:type="pct"/>
            <w:shd w:val="clear" w:color="auto" w:fill="FFFFFF"/>
            <w:vAlign w:val="center"/>
          </w:tcPr>
          <w:p w:rsidR="002A34A1" w:rsidRPr="00BA07A3" w:rsidRDefault="002A34A1" w:rsidP="002A34A1">
            <w:pPr>
              <w:jc w:val="center"/>
            </w:pPr>
            <w:r>
              <w:rPr>
                <w:sz w:val="16"/>
                <w:szCs w:val="16"/>
                <w:lang w:val="uk-UA"/>
              </w:rPr>
              <w:t>25</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r w:rsidRPr="00BA07A3">
              <w:rPr>
                <w:sz w:val="16"/>
                <w:szCs w:val="16"/>
                <w:lang w:val="ru-RU"/>
              </w:rPr>
              <w:t xml:space="preserve">Про </w:t>
            </w:r>
            <w:proofErr w:type="spellStart"/>
            <w:r>
              <w:rPr>
                <w:sz w:val="16"/>
                <w:szCs w:val="16"/>
                <w:lang w:val="ru-RU"/>
              </w:rPr>
              <w:t>розгляд</w:t>
            </w:r>
            <w:proofErr w:type="spellEnd"/>
            <w:r>
              <w:rPr>
                <w:sz w:val="16"/>
                <w:szCs w:val="16"/>
                <w:lang w:val="ru-RU"/>
              </w:rPr>
              <w:t xml:space="preserve"> проєкту акту</w:t>
            </w:r>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5277</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№вих-1217</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25</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5278</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№вих-1218</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25</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r w:rsidR="002A34A1" w:rsidRPr="00B7371E" w:rsidTr="00F62B58">
        <w:trPr>
          <w:trHeight w:val="975"/>
        </w:trPr>
        <w:tc>
          <w:tcPr>
            <w:tcW w:w="170" w:type="pct"/>
            <w:shd w:val="clear" w:color="auto" w:fill="FFFFFF"/>
            <w:vAlign w:val="center"/>
          </w:tcPr>
          <w:p w:rsidR="002A34A1" w:rsidRDefault="002A34A1" w:rsidP="002A34A1">
            <w:pPr>
              <w:jc w:val="center"/>
              <w:rPr>
                <w:b/>
                <w:bCs/>
                <w:sz w:val="16"/>
                <w:szCs w:val="16"/>
                <w:lang w:val="uk-UA"/>
              </w:rPr>
            </w:pPr>
            <w:r>
              <w:rPr>
                <w:b/>
                <w:bCs/>
                <w:sz w:val="16"/>
                <w:szCs w:val="16"/>
                <w:lang w:val="uk-UA"/>
              </w:rPr>
              <w:t>5279</w:t>
            </w:r>
          </w:p>
        </w:tc>
        <w:tc>
          <w:tcPr>
            <w:tcW w:w="479"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 xml:space="preserve">Про </w:t>
            </w:r>
            <w:proofErr w:type="spellStart"/>
            <w:r w:rsidRPr="00BA07A3">
              <w:rPr>
                <w:sz w:val="16"/>
                <w:szCs w:val="16"/>
                <w:lang w:val="ru-RU"/>
              </w:rPr>
              <w:t>розгляд</w:t>
            </w:r>
            <w:proofErr w:type="spellEnd"/>
            <w:r w:rsidRPr="00BA07A3">
              <w:rPr>
                <w:sz w:val="16"/>
                <w:szCs w:val="16"/>
                <w:lang w:val="ru-RU"/>
              </w:rPr>
              <w:t xml:space="preserve"> </w:t>
            </w:r>
            <w:proofErr w:type="spellStart"/>
            <w:r w:rsidRPr="00BA07A3">
              <w:rPr>
                <w:sz w:val="16"/>
                <w:szCs w:val="16"/>
                <w:lang w:val="ru-RU"/>
              </w:rPr>
              <w:t>звернення</w:t>
            </w:r>
            <w:proofErr w:type="spellEnd"/>
          </w:p>
        </w:tc>
        <w:tc>
          <w:tcPr>
            <w:tcW w:w="357" w:type="pct"/>
            <w:shd w:val="clear" w:color="auto" w:fill="FFFFFF"/>
            <w:vAlign w:val="center"/>
          </w:tcPr>
          <w:p w:rsidR="002A34A1" w:rsidRPr="00BA07A3" w:rsidRDefault="002A34A1" w:rsidP="002A34A1">
            <w:pPr>
              <w:jc w:val="center"/>
              <w:rPr>
                <w:sz w:val="16"/>
                <w:szCs w:val="16"/>
                <w:lang w:val="ru-RU"/>
              </w:rPr>
            </w:pPr>
            <w:r>
              <w:rPr>
                <w:sz w:val="16"/>
                <w:szCs w:val="16"/>
                <w:lang w:val="ru-RU"/>
              </w:rPr>
              <w:t>№вих-1219</w:t>
            </w:r>
            <w:r w:rsidRPr="00BA07A3">
              <w:rPr>
                <w:sz w:val="16"/>
                <w:szCs w:val="16"/>
                <w:lang w:val="ru-RU"/>
              </w:rPr>
              <w:t>/07-16/25</w:t>
            </w:r>
          </w:p>
        </w:tc>
        <w:tc>
          <w:tcPr>
            <w:tcW w:w="302" w:type="pct"/>
            <w:shd w:val="clear" w:color="auto" w:fill="FFFFFF"/>
            <w:vAlign w:val="center"/>
          </w:tcPr>
          <w:p w:rsidR="002A34A1" w:rsidRPr="00BA07A3" w:rsidRDefault="002A34A1" w:rsidP="002A34A1">
            <w:pPr>
              <w:jc w:val="center"/>
            </w:pPr>
            <w:r>
              <w:rPr>
                <w:sz w:val="16"/>
                <w:szCs w:val="16"/>
                <w:lang w:val="uk-UA"/>
              </w:rPr>
              <w:t>25</w:t>
            </w:r>
            <w:r w:rsidRPr="00BA07A3">
              <w:rPr>
                <w:sz w:val="16"/>
                <w:szCs w:val="16"/>
                <w:lang w:val="uk-UA"/>
              </w:rPr>
              <w:t>.07.2025</w:t>
            </w:r>
          </w:p>
        </w:tc>
        <w:tc>
          <w:tcPr>
            <w:tcW w:w="308"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393"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275"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166" w:type="pct"/>
            <w:shd w:val="clear" w:color="auto" w:fill="FFFFFF"/>
            <w:vAlign w:val="center"/>
          </w:tcPr>
          <w:p w:rsidR="002A34A1" w:rsidRPr="00BA07A3" w:rsidRDefault="002A34A1" w:rsidP="002A34A1">
            <w:pPr>
              <w:jc w:val="center"/>
              <w:rPr>
                <w:sz w:val="16"/>
                <w:szCs w:val="16"/>
                <w:lang w:val="ru-RU"/>
              </w:rPr>
            </w:pPr>
            <w:r w:rsidRPr="00BA07A3">
              <w:rPr>
                <w:sz w:val="16"/>
                <w:szCs w:val="16"/>
                <w:lang w:val="ru-RU"/>
              </w:rPr>
              <w:t>-</w:t>
            </w:r>
          </w:p>
        </w:tc>
        <w:tc>
          <w:tcPr>
            <w:tcW w:w="263"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фінанси</w:t>
            </w:r>
            <w:proofErr w:type="spellEnd"/>
          </w:p>
        </w:tc>
        <w:tc>
          <w:tcPr>
            <w:tcW w:w="46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Про</w:t>
            </w:r>
            <w:proofErr w:type="spellEnd"/>
            <w:r w:rsidRPr="00BA07A3">
              <w:rPr>
                <w:sz w:val="16"/>
                <w:szCs w:val="16"/>
              </w:rPr>
              <w:t xml:space="preserve"> </w:t>
            </w:r>
            <w:proofErr w:type="spellStart"/>
            <w:r w:rsidRPr="00BA07A3">
              <w:rPr>
                <w:sz w:val="16"/>
                <w:szCs w:val="16"/>
              </w:rPr>
              <w:t>розгляд</w:t>
            </w:r>
            <w:proofErr w:type="spellEnd"/>
            <w:r w:rsidRPr="00BA07A3">
              <w:rPr>
                <w:sz w:val="16"/>
                <w:szCs w:val="16"/>
              </w:rPr>
              <w:t xml:space="preserve"> </w:t>
            </w:r>
            <w:proofErr w:type="spellStart"/>
            <w:r w:rsidRPr="00BA07A3">
              <w:rPr>
                <w:sz w:val="16"/>
                <w:szCs w:val="16"/>
              </w:rPr>
              <w:t>звернення</w:t>
            </w:r>
            <w:proofErr w:type="spellEnd"/>
          </w:p>
        </w:tc>
        <w:tc>
          <w:tcPr>
            <w:tcW w:w="32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Текстовий</w:t>
            </w:r>
            <w:proofErr w:type="spellEnd"/>
            <w:r w:rsidRPr="00BA07A3">
              <w:rPr>
                <w:sz w:val="16"/>
                <w:szCs w:val="16"/>
              </w:rPr>
              <w:t xml:space="preserve"> </w:t>
            </w:r>
            <w:proofErr w:type="spellStart"/>
            <w:r w:rsidRPr="00BA07A3">
              <w:rPr>
                <w:sz w:val="16"/>
                <w:szCs w:val="16"/>
              </w:rPr>
              <w:t>документ</w:t>
            </w:r>
            <w:proofErr w:type="spellEnd"/>
          </w:p>
        </w:tc>
        <w:tc>
          <w:tcPr>
            <w:tcW w:w="235"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Лист</w:t>
            </w:r>
            <w:proofErr w:type="spellEnd"/>
          </w:p>
        </w:tc>
        <w:tc>
          <w:tcPr>
            <w:tcW w:w="162" w:type="pct"/>
            <w:shd w:val="clear" w:color="auto" w:fill="FFFFFF"/>
            <w:vAlign w:val="center"/>
          </w:tcPr>
          <w:p w:rsidR="002A34A1" w:rsidRPr="00BA07A3" w:rsidRDefault="002A34A1" w:rsidP="002A34A1">
            <w:pPr>
              <w:jc w:val="center"/>
              <w:rPr>
                <w:sz w:val="16"/>
                <w:szCs w:val="16"/>
              </w:rPr>
            </w:pPr>
            <w:r w:rsidRPr="00BA07A3">
              <w:rPr>
                <w:sz w:val="16"/>
                <w:szCs w:val="16"/>
              </w:rPr>
              <w:t>-</w:t>
            </w:r>
          </w:p>
        </w:tc>
        <w:tc>
          <w:tcPr>
            <w:tcW w:w="310" w:type="pct"/>
            <w:shd w:val="clear" w:color="auto" w:fill="FFFFFF"/>
            <w:vAlign w:val="center"/>
          </w:tcPr>
          <w:p w:rsidR="002A34A1" w:rsidRPr="00BA07A3" w:rsidRDefault="002A34A1" w:rsidP="002A34A1">
            <w:pPr>
              <w:jc w:val="center"/>
              <w:rPr>
                <w:sz w:val="16"/>
                <w:szCs w:val="16"/>
              </w:rPr>
            </w:pPr>
            <w:proofErr w:type="spellStart"/>
            <w:r w:rsidRPr="00BA07A3">
              <w:rPr>
                <w:sz w:val="16"/>
                <w:szCs w:val="16"/>
              </w:rPr>
              <w:t>Паперова</w:t>
            </w:r>
            <w:proofErr w:type="spellEnd"/>
          </w:p>
        </w:tc>
        <w:tc>
          <w:tcPr>
            <w:tcW w:w="614" w:type="pct"/>
            <w:shd w:val="clear" w:color="auto" w:fill="FFFFFF"/>
            <w:vAlign w:val="center"/>
          </w:tcPr>
          <w:p w:rsidR="002A34A1" w:rsidRPr="00BA07A3" w:rsidRDefault="002A34A1" w:rsidP="002A34A1">
            <w:pPr>
              <w:jc w:val="center"/>
              <w:rPr>
                <w:sz w:val="16"/>
                <w:szCs w:val="16"/>
                <w:lang w:val="ru-RU"/>
              </w:rPr>
            </w:pPr>
            <w:proofErr w:type="spellStart"/>
            <w:r w:rsidRPr="00BA07A3">
              <w:rPr>
                <w:sz w:val="16"/>
                <w:szCs w:val="16"/>
                <w:lang w:val="ru-RU"/>
              </w:rPr>
              <w:t>Відділ</w:t>
            </w:r>
            <w:proofErr w:type="spellEnd"/>
            <w:r w:rsidRPr="00BA07A3">
              <w:rPr>
                <w:sz w:val="16"/>
                <w:szCs w:val="16"/>
                <w:lang w:val="ru-RU"/>
              </w:rPr>
              <w:t xml:space="preserve"> </w:t>
            </w:r>
            <w:proofErr w:type="spellStart"/>
            <w:r w:rsidRPr="00BA07A3">
              <w:rPr>
                <w:sz w:val="16"/>
                <w:szCs w:val="16"/>
                <w:lang w:val="ru-RU"/>
              </w:rPr>
              <w:t>фінансів</w:t>
            </w:r>
            <w:proofErr w:type="spellEnd"/>
            <w:r w:rsidRPr="00BA07A3">
              <w:rPr>
                <w:sz w:val="16"/>
                <w:szCs w:val="16"/>
                <w:lang w:val="ru-RU"/>
              </w:rPr>
              <w:t xml:space="preserve"> </w:t>
            </w:r>
            <w:proofErr w:type="spellStart"/>
            <w:r w:rsidRPr="00BA07A3">
              <w:rPr>
                <w:sz w:val="16"/>
                <w:szCs w:val="16"/>
                <w:lang w:val="ru-RU"/>
              </w:rPr>
              <w:t>місцевих</w:t>
            </w:r>
            <w:proofErr w:type="spellEnd"/>
            <w:r w:rsidRPr="00BA07A3">
              <w:rPr>
                <w:sz w:val="16"/>
                <w:szCs w:val="16"/>
                <w:lang w:val="ru-RU"/>
              </w:rPr>
              <w:t xml:space="preserve"> </w:t>
            </w:r>
            <w:proofErr w:type="spellStart"/>
            <w:r w:rsidRPr="00BA07A3">
              <w:rPr>
                <w:sz w:val="16"/>
                <w:szCs w:val="16"/>
                <w:lang w:val="ru-RU"/>
              </w:rPr>
              <w:t>органів</w:t>
            </w:r>
            <w:proofErr w:type="spellEnd"/>
            <w:r w:rsidRPr="00BA07A3">
              <w:rPr>
                <w:sz w:val="16"/>
                <w:szCs w:val="16"/>
                <w:lang w:val="ru-RU"/>
              </w:rPr>
              <w:t xml:space="preserve"> </w:t>
            </w:r>
            <w:proofErr w:type="spellStart"/>
            <w:r w:rsidRPr="00BA07A3">
              <w:rPr>
                <w:sz w:val="16"/>
                <w:szCs w:val="16"/>
                <w:lang w:val="ru-RU"/>
              </w:rPr>
              <w:t>влади</w:t>
            </w:r>
            <w:proofErr w:type="spellEnd"/>
          </w:p>
        </w:tc>
        <w:tc>
          <w:tcPr>
            <w:tcW w:w="176" w:type="pct"/>
            <w:shd w:val="clear" w:color="auto" w:fill="FFFFFF"/>
            <w:vAlign w:val="center"/>
          </w:tcPr>
          <w:p w:rsidR="002A34A1" w:rsidRPr="00BA07A3" w:rsidRDefault="002A34A1" w:rsidP="002A34A1">
            <w:pPr>
              <w:jc w:val="center"/>
              <w:rPr>
                <w:bCs/>
                <w:sz w:val="16"/>
                <w:szCs w:val="16"/>
                <w:lang w:val="ru-RU"/>
              </w:rPr>
            </w:pPr>
            <w:r w:rsidRPr="00BA07A3">
              <w:rPr>
                <w:bCs/>
                <w:sz w:val="16"/>
                <w:szCs w:val="16"/>
                <w:lang w:val="ru-RU"/>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AF" w:rsidRDefault="002833AF" w:rsidP="003D1F95">
      <w:r>
        <w:separator/>
      </w:r>
    </w:p>
  </w:endnote>
  <w:endnote w:type="continuationSeparator" w:id="0">
    <w:p w:rsidR="002833AF" w:rsidRDefault="002833AF"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AF" w:rsidRDefault="002833AF" w:rsidP="003D1F95">
      <w:r>
        <w:separator/>
      </w:r>
    </w:p>
  </w:footnote>
  <w:footnote w:type="continuationSeparator" w:id="0">
    <w:p w:rsidR="002833AF" w:rsidRDefault="002833AF"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5D4"/>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0D"/>
    <w:rsid w:val="000C283B"/>
    <w:rsid w:val="000C3883"/>
    <w:rsid w:val="000C43EE"/>
    <w:rsid w:val="000C467F"/>
    <w:rsid w:val="000C528D"/>
    <w:rsid w:val="000C5553"/>
    <w:rsid w:val="000C63E6"/>
    <w:rsid w:val="000C6622"/>
    <w:rsid w:val="000C6A3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3AF"/>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086"/>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AA1"/>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B7EB4"/>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540"/>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83F"/>
    <w:rsid w:val="009F7E0E"/>
    <w:rsid w:val="009F7E2B"/>
    <w:rsid w:val="00A0048B"/>
    <w:rsid w:val="00A00841"/>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842"/>
    <w:rsid w:val="00A42EC5"/>
    <w:rsid w:val="00A440BA"/>
    <w:rsid w:val="00A449C1"/>
    <w:rsid w:val="00A44E83"/>
    <w:rsid w:val="00A4556D"/>
    <w:rsid w:val="00A46537"/>
    <w:rsid w:val="00A46CC9"/>
    <w:rsid w:val="00A47038"/>
    <w:rsid w:val="00A5037D"/>
    <w:rsid w:val="00A50531"/>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1126"/>
    <w:rsid w:val="00A72040"/>
    <w:rsid w:val="00A7289B"/>
    <w:rsid w:val="00A72EF6"/>
    <w:rsid w:val="00A72F97"/>
    <w:rsid w:val="00A7317D"/>
    <w:rsid w:val="00A732CB"/>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5E83"/>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F6"/>
    <w:rsid w:val="00AE6D9B"/>
    <w:rsid w:val="00AE7094"/>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2C8"/>
    <w:rsid w:val="00B24BB0"/>
    <w:rsid w:val="00B25AE8"/>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177"/>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0C9"/>
    <w:rsid w:val="00C40490"/>
    <w:rsid w:val="00C40659"/>
    <w:rsid w:val="00C40885"/>
    <w:rsid w:val="00C408C3"/>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600B"/>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D8D"/>
    <w:rsid w:val="00D22E11"/>
    <w:rsid w:val="00D22F27"/>
    <w:rsid w:val="00D23706"/>
    <w:rsid w:val="00D23D1F"/>
    <w:rsid w:val="00D240EB"/>
    <w:rsid w:val="00D2475E"/>
    <w:rsid w:val="00D24960"/>
    <w:rsid w:val="00D2534E"/>
    <w:rsid w:val="00D2568C"/>
    <w:rsid w:val="00D25A30"/>
    <w:rsid w:val="00D25BD0"/>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065"/>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3053"/>
    <w:rsid w:val="00F63AA8"/>
    <w:rsid w:val="00F63B0C"/>
    <w:rsid w:val="00F63B3B"/>
    <w:rsid w:val="00F63B66"/>
    <w:rsid w:val="00F6454A"/>
    <w:rsid w:val="00F64E13"/>
    <w:rsid w:val="00F65ACE"/>
    <w:rsid w:val="00F65CAE"/>
    <w:rsid w:val="00F66603"/>
    <w:rsid w:val="00F667BB"/>
    <w:rsid w:val="00F6763B"/>
    <w:rsid w:val="00F677DF"/>
    <w:rsid w:val="00F67914"/>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B25"/>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7797-7386-4006-BB99-9FCCE4AE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8380</Words>
  <Characters>47766</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56034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2025-07-29T13:20:00Z</dcterms:created>
  <dcterms:modified xsi:type="dcterms:W3CDTF">2025-07-29T13:20:00Z</dcterms:modified>
</cp:coreProperties>
</file>