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26B" w:rsidRPr="0069726B" w:rsidRDefault="0069726B" w:rsidP="0069726B">
      <w:pPr>
        <w:autoSpaceDN w:val="0"/>
        <w:spacing w:after="0" w:line="360" w:lineRule="auto"/>
        <w:jc w:val="center"/>
        <w:rPr>
          <w:rFonts w:ascii="Times New Roman" w:eastAsia="Times New Roman" w:hAnsi="Times New Roman"/>
          <w:snapToGrid w:val="0"/>
          <w:spacing w:val="8"/>
          <w:kern w:val="0"/>
          <w:sz w:val="28"/>
          <w:szCs w:val="28"/>
          <w:lang w:val="ru-RU" w:eastAsia="ru-RU"/>
        </w:rPr>
      </w:pPr>
      <w:r w:rsidRPr="004D51AE">
        <w:rPr>
          <w:rFonts w:ascii="Times New Roman" w:eastAsia="Times New Roman" w:hAnsi="Times New Roman"/>
          <w:i/>
          <w:iCs/>
          <w:color w:val="2A2928"/>
          <w:kern w:val="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pacing w:val="8"/>
          <w:kern w:val="0"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2" name="Рисунок 1" descr="Зображення, що містить символ, ескіз, емблема&#10;&#10;Автоматично згенерований опи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ескіз, емблема&#10;&#10;Автоматично згенерований опис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26B" w:rsidRDefault="0069726B" w:rsidP="0069726B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4D51AE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РІВНЕНСЬКА ОБЛАСНА ДЕРЖАВНА АДМІНІСТРАЦІЯ</w:t>
      </w:r>
    </w:p>
    <w:p w:rsidR="0069726B" w:rsidRDefault="0069726B" w:rsidP="000423FC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РІВНЕНСЬКА ОБЛАСНА ВІЙСЬКОВА АДМІНІСТРАЦІЯ</w:t>
      </w:r>
    </w:p>
    <w:p w:rsidR="0069726B" w:rsidRDefault="0069726B" w:rsidP="0069726B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</w:pPr>
      <w:r w:rsidRPr="0096500C">
        <w:rPr>
          <w:rFonts w:ascii="Times New Roman" w:eastAsia="Times New Roman" w:hAnsi="Times New Roman"/>
          <w:b/>
          <w:kern w:val="0"/>
          <w:sz w:val="32"/>
          <w:szCs w:val="32"/>
          <w:lang w:eastAsia="ru-RU"/>
        </w:rPr>
        <w:t>Р О З П О Р Я Д Ж Е Н Н Я</w:t>
      </w:r>
    </w:p>
    <w:p w:rsidR="000423FC" w:rsidRDefault="000423FC" w:rsidP="000423FC">
      <w:pPr>
        <w:tabs>
          <w:tab w:val="left" w:pos="5315"/>
        </w:tabs>
        <w:contextualSpacing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голови обласної державної адміністрації –</w:t>
      </w:r>
    </w:p>
    <w:p w:rsidR="000423FC" w:rsidRDefault="000423FC" w:rsidP="000423FC">
      <w:pPr>
        <w:tabs>
          <w:tab w:val="left" w:pos="5315"/>
        </w:tabs>
        <w:contextualSpacing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начальника обласної військової адміністрації</w:t>
      </w:r>
    </w:p>
    <w:p w:rsidR="000423FC" w:rsidRDefault="000423FC" w:rsidP="0069726B">
      <w:pPr>
        <w:tabs>
          <w:tab w:val="left" w:pos="4111"/>
          <w:tab w:val="left" w:pos="4253"/>
          <w:tab w:val="left" w:pos="4395"/>
        </w:tabs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69726B" w:rsidRPr="009365D4" w:rsidRDefault="0069726B" w:rsidP="0069726B">
      <w:pPr>
        <w:tabs>
          <w:tab w:val="left" w:pos="4111"/>
          <w:tab w:val="left" w:pos="4253"/>
          <w:tab w:val="left" w:pos="4395"/>
        </w:tabs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9365D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_______________20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___ </w:t>
      </w:r>
      <w:r w:rsidRPr="009365D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року</w:t>
      </w:r>
      <w:r w:rsidRPr="009365D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9365D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м. Рівне</w:t>
      </w:r>
      <w:r w:rsidRPr="009365D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9365D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9365D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№ _____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_____</w:t>
      </w:r>
    </w:p>
    <w:p w:rsidR="0069726B" w:rsidRPr="009365D4" w:rsidRDefault="0069726B" w:rsidP="0069726B">
      <w:pPr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69726B" w:rsidRDefault="0069726B" w:rsidP="007734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61605">
        <w:rPr>
          <w:rFonts w:ascii="Times New Roman" w:hAnsi="Times New Roman"/>
          <w:b/>
          <w:sz w:val="28"/>
          <w:szCs w:val="28"/>
        </w:rPr>
        <w:t xml:space="preserve">Про </w:t>
      </w:r>
      <w:r w:rsidR="00576C5B">
        <w:rPr>
          <w:rFonts w:ascii="Times New Roman" w:hAnsi="Times New Roman"/>
          <w:b/>
          <w:sz w:val="28"/>
          <w:szCs w:val="28"/>
        </w:rPr>
        <w:t>Обласну програму</w:t>
      </w:r>
    </w:p>
    <w:p w:rsidR="0077340B" w:rsidRDefault="0077340B" w:rsidP="006972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соціального  захисту населення</w:t>
      </w:r>
    </w:p>
    <w:p w:rsidR="005C54C0" w:rsidRPr="00D61605" w:rsidRDefault="0069726B" w:rsidP="006972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61605">
        <w:rPr>
          <w:rFonts w:ascii="Times New Roman" w:hAnsi="Times New Roman"/>
          <w:b/>
          <w:sz w:val="28"/>
          <w:szCs w:val="28"/>
        </w:rPr>
        <w:t xml:space="preserve">Рівненської </w:t>
      </w:r>
      <w:r w:rsidR="00576C5B">
        <w:rPr>
          <w:rFonts w:ascii="Times New Roman" w:hAnsi="Times New Roman"/>
          <w:b/>
          <w:sz w:val="28"/>
          <w:szCs w:val="28"/>
        </w:rPr>
        <w:t xml:space="preserve"> області на 2026 – 2028</w:t>
      </w:r>
      <w:r w:rsidR="0077340B">
        <w:rPr>
          <w:rFonts w:ascii="Times New Roman" w:hAnsi="Times New Roman"/>
          <w:b/>
          <w:sz w:val="28"/>
          <w:szCs w:val="28"/>
        </w:rPr>
        <w:t xml:space="preserve"> роки</w:t>
      </w:r>
      <w:r w:rsidRPr="00D61605">
        <w:rPr>
          <w:rFonts w:ascii="Times New Roman" w:hAnsi="Times New Roman"/>
          <w:b/>
          <w:sz w:val="28"/>
          <w:szCs w:val="28"/>
        </w:rPr>
        <w:t xml:space="preserve"> </w:t>
      </w:r>
    </w:p>
    <w:p w:rsidR="00EA5136" w:rsidRDefault="00EA5136" w:rsidP="0069726B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1327BC" w:rsidRDefault="00D94601" w:rsidP="00724FC6">
      <w:pPr>
        <w:pStyle w:val="a8"/>
        <w:spacing w:line="240" w:lineRule="atLeast"/>
      </w:pPr>
      <w:r>
        <w:t xml:space="preserve">             </w:t>
      </w:r>
      <w:r w:rsidR="00D33B6F">
        <w:t xml:space="preserve">Відповідно </w:t>
      </w:r>
      <w:r>
        <w:t xml:space="preserve">  </w:t>
      </w:r>
      <w:r w:rsidR="00D33B6F">
        <w:t xml:space="preserve">до  </w:t>
      </w:r>
      <w:r>
        <w:t xml:space="preserve">  </w:t>
      </w:r>
      <w:r w:rsidR="005C54C0" w:rsidRPr="00D769C9">
        <w:t xml:space="preserve">Конституції України, </w:t>
      </w:r>
      <w:r w:rsidR="00CA6B52">
        <w:t xml:space="preserve">   </w:t>
      </w:r>
      <w:r>
        <w:t xml:space="preserve"> </w:t>
      </w:r>
      <w:r w:rsidR="005C54C0" w:rsidRPr="00D769C9">
        <w:t>Бюджетного кодексу України, Законів</w:t>
      </w:r>
      <w:r>
        <w:t xml:space="preserve"> </w:t>
      </w:r>
      <w:r w:rsidR="005C54C0" w:rsidRPr="00D769C9">
        <w:t xml:space="preserve"> </w:t>
      </w:r>
      <w:r>
        <w:t xml:space="preserve">   </w:t>
      </w:r>
      <w:r w:rsidR="005C54C0" w:rsidRPr="00D769C9">
        <w:t>України</w:t>
      </w:r>
      <w:r w:rsidR="005C54C0">
        <w:t xml:space="preserve"> </w:t>
      </w:r>
      <w:r>
        <w:t xml:space="preserve"> </w:t>
      </w:r>
      <w:r w:rsidR="005C54C0">
        <w:t xml:space="preserve"> </w:t>
      </w:r>
      <w:r w:rsidR="005C54C0" w:rsidRPr="00D769C9">
        <w:t xml:space="preserve"> </w:t>
      </w:r>
      <w:r w:rsidR="005C54C0">
        <w:t>«Про</w:t>
      </w:r>
      <w:r>
        <w:t xml:space="preserve">  </w:t>
      </w:r>
      <w:r w:rsidR="005C54C0">
        <w:t xml:space="preserve"> правовий режим воєнного стану», </w:t>
      </w:r>
      <w:r>
        <w:t xml:space="preserve"> </w:t>
      </w:r>
      <w:r w:rsidR="005C54C0" w:rsidRPr="00D769C9">
        <w:t>«Про</w:t>
      </w:r>
      <w:r>
        <w:t xml:space="preserve">   </w:t>
      </w:r>
      <w:r w:rsidR="005C54C0" w:rsidRPr="00D769C9">
        <w:t xml:space="preserve"> </w:t>
      </w:r>
      <w:r w:rsidR="00576C5B">
        <w:t>с</w:t>
      </w:r>
      <w:r w:rsidR="005C54C0" w:rsidRPr="00D769C9">
        <w:t>оціальні послуги</w:t>
      </w:r>
      <w:r w:rsidR="005C54C0">
        <w:t xml:space="preserve">», </w:t>
      </w:r>
      <w:r>
        <w:t xml:space="preserve">указів президента України </w:t>
      </w:r>
      <w:r w:rsidR="005C54C0">
        <w:t xml:space="preserve">від 24 лютого 2022 року № 64/2022 </w:t>
      </w:r>
      <w:r>
        <w:t xml:space="preserve"> </w:t>
      </w:r>
      <w:r w:rsidR="005C54C0">
        <w:t>«</w:t>
      </w:r>
      <w:r>
        <w:t xml:space="preserve"> </w:t>
      </w:r>
      <w:r w:rsidR="005C54C0">
        <w:t xml:space="preserve">Про введення воєнного стану </w:t>
      </w:r>
      <w:r>
        <w:t xml:space="preserve">  </w:t>
      </w:r>
      <w:r w:rsidR="005C54C0">
        <w:t xml:space="preserve">в </w:t>
      </w:r>
      <w:r>
        <w:t xml:space="preserve"> </w:t>
      </w:r>
      <w:r w:rsidR="005C54C0">
        <w:t xml:space="preserve">Україні» (зі змінами), від </w:t>
      </w:r>
      <w:r>
        <w:t xml:space="preserve">  </w:t>
      </w:r>
      <w:r w:rsidR="005C54C0">
        <w:t xml:space="preserve">24 лютого </w:t>
      </w:r>
      <w:r>
        <w:t xml:space="preserve">    </w:t>
      </w:r>
      <w:r w:rsidR="005C54C0">
        <w:t xml:space="preserve">2022 </w:t>
      </w:r>
      <w:r>
        <w:t xml:space="preserve"> </w:t>
      </w:r>
      <w:r w:rsidR="005C54C0">
        <w:t xml:space="preserve">року № 68/2022 «Про утворення військових </w:t>
      </w:r>
      <w:r>
        <w:t xml:space="preserve">  </w:t>
      </w:r>
      <w:r w:rsidR="005C54C0">
        <w:t xml:space="preserve">адміністрацій», </w:t>
      </w:r>
      <w:r>
        <w:t xml:space="preserve">  </w:t>
      </w:r>
      <w:r w:rsidR="00CA6B52">
        <w:t xml:space="preserve">   постанов</w:t>
      </w:r>
      <w:r w:rsidR="005C54C0">
        <w:t xml:space="preserve"> </w:t>
      </w:r>
      <w:r>
        <w:t xml:space="preserve"> </w:t>
      </w:r>
      <w:r w:rsidR="00CA6B52">
        <w:t xml:space="preserve"> </w:t>
      </w:r>
      <w:r>
        <w:t xml:space="preserve">  </w:t>
      </w:r>
      <w:r w:rsidR="005C54C0">
        <w:t>Кабінету  Міністрів  України</w:t>
      </w:r>
      <w:r w:rsidR="00CA6B52">
        <w:t xml:space="preserve">   від   12   жовтня   2011  року  № 1049 </w:t>
      </w:r>
      <w:r w:rsidR="005C54C0">
        <w:t xml:space="preserve"> </w:t>
      </w:r>
      <w:r w:rsidR="00CA6B52">
        <w:t xml:space="preserve">  « Про затвердження  Порядку   проведення   конкурсу  з   визначення    програм   (проєктів,  заходів), розроблених   інститутами   громадянського   суспільства,   для   виконання (реалізації)  </w:t>
      </w:r>
      <w:r w:rsidR="001327BC">
        <w:t xml:space="preserve">  </w:t>
      </w:r>
      <w:r w:rsidR="00CA6B52">
        <w:t xml:space="preserve"> яких </w:t>
      </w:r>
      <w:r w:rsidR="001327BC">
        <w:t xml:space="preserve">    </w:t>
      </w:r>
      <w:r w:rsidR="00CA6B52">
        <w:t xml:space="preserve">надається </w:t>
      </w:r>
      <w:r w:rsidR="001327BC">
        <w:t xml:space="preserve">    </w:t>
      </w:r>
      <w:r w:rsidR="00CA6B52">
        <w:t>фінансова</w:t>
      </w:r>
      <w:r w:rsidR="001327BC">
        <w:t xml:space="preserve">   </w:t>
      </w:r>
      <w:r w:rsidR="00CA6B52">
        <w:t xml:space="preserve"> підтримка»</w:t>
      </w:r>
      <w:r w:rsidR="003A36C6" w:rsidRPr="003A36C6">
        <w:t xml:space="preserve"> </w:t>
      </w:r>
      <w:r w:rsidR="001327BC">
        <w:t xml:space="preserve"> </w:t>
      </w:r>
      <w:r w:rsidR="003A36C6">
        <w:t>(</w:t>
      </w:r>
      <w:r w:rsidR="001327BC">
        <w:t xml:space="preserve"> </w:t>
      </w:r>
      <w:r w:rsidR="003A36C6">
        <w:t>зі</w:t>
      </w:r>
      <w:r w:rsidR="001327BC">
        <w:t xml:space="preserve"> </w:t>
      </w:r>
      <w:r w:rsidR="003A36C6">
        <w:t xml:space="preserve"> </w:t>
      </w:r>
      <w:r w:rsidR="001327BC">
        <w:t xml:space="preserve"> </w:t>
      </w:r>
      <w:r w:rsidR="003A36C6">
        <w:t>змінами</w:t>
      </w:r>
      <w:r w:rsidR="001327BC">
        <w:t xml:space="preserve"> </w:t>
      </w:r>
      <w:r w:rsidR="003A36C6">
        <w:t>),</w:t>
      </w:r>
      <w:r w:rsidR="00CA6B52">
        <w:t xml:space="preserve"> </w:t>
      </w:r>
      <w:r w:rsidR="001327BC">
        <w:t xml:space="preserve"> від  </w:t>
      </w:r>
    </w:p>
    <w:p w:rsidR="001327BC" w:rsidRDefault="001327BC" w:rsidP="00724FC6">
      <w:pPr>
        <w:pStyle w:val="a8"/>
        <w:spacing w:line="240" w:lineRule="atLeast"/>
      </w:pPr>
      <w:r>
        <w:t>14 лютого 2018 року №156 «Деякі питання надання фінансової підтримки громадським об'єднанням ветеранів»</w:t>
      </w:r>
      <w:r w:rsidRPr="001327BC">
        <w:t xml:space="preserve"> </w:t>
      </w:r>
      <w:r>
        <w:t>(зі змінами),</w:t>
      </w:r>
      <w:r>
        <w:t xml:space="preserve">  від 03 березня 2</w:t>
      </w:r>
      <w:bookmarkStart w:id="0" w:name="_GoBack"/>
      <w:bookmarkEnd w:id="0"/>
      <w:r>
        <w:t xml:space="preserve">020 року </w:t>
      </w:r>
    </w:p>
    <w:p w:rsidR="00D33B6F" w:rsidRDefault="001327BC" w:rsidP="00724FC6">
      <w:pPr>
        <w:pStyle w:val="a8"/>
        <w:spacing w:line="240" w:lineRule="atLeast"/>
      </w:pPr>
      <w:r>
        <w:t xml:space="preserve">№ 166 </w:t>
      </w:r>
      <w:r>
        <w:t>«Деякі питання надання фінансової підтримки</w:t>
      </w:r>
      <w:r>
        <w:t xml:space="preserve"> громадським </w:t>
      </w:r>
      <w:r w:rsidR="00CA6B52">
        <w:t xml:space="preserve"> </w:t>
      </w:r>
      <w:r>
        <w:t>об'єднанням</w:t>
      </w:r>
      <w:r>
        <w:t xml:space="preserve"> осіб з Інвалідністю» (зі змінами), </w:t>
      </w:r>
      <w:r w:rsidR="00CA6B52">
        <w:t xml:space="preserve"> </w:t>
      </w:r>
      <w:r w:rsidR="005C54C0" w:rsidRPr="00CF098D">
        <w:t>від 11 березня 2022 р</w:t>
      </w:r>
      <w:r w:rsidR="005C54C0">
        <w:t>оку</w:t>
      </w:r>
      <w:r w:rsidR="005C54C0" w:rsidRPr="00CF098D">
        <w:t xml:space="preserve"> № 252</w:t>
      </w:r>
      <w:r w:rsidR="005C54C0">
        <w:t xml:space="preserve"> «</w:t>
      </w:r>
      <w:r w:rsidR="005C54C0" w:rsidRPr="00CF098D">
        <w:t>Деякі питання формування та виконання місцевих бюджетів</w:t>
      </w:r>
      <w:r w:rsidR="00D94601">
        <w:t xml:space="preserve"> </w:t>
      </w:r>
      <w:r w:rsidR="005C54C0" w:rsidRPr="00CF098D">
        <w:t>у період воєнного стану</w:t>
      </w:r>
      <w:r w:rsidR="005C54C0">
        <w:t xml:space="preserve">», </w:t>
      </w:r>
      <w:r w:rsidR="005C54C0" w:rsidRPr="009376A8">
        <w:t>рішення</w:t>
      </w:r>
      <w:r>
        <w:t xml:space="preserve">   </w:t>
      </w:r>
      <w:r w:rsidR="005C54C0" w:rsidRPr="009376A8">
        <w:t xml:space="preserve"> Рівненської обласної ради </w:t>
      </w:r>
      <w:r w:rsidR="00D94601">
        <w:t xml:space="preserve"> </w:t>
      </w:r>
      <w:r w:rsidR="005C54C0" w:rsidRPr="009376A8">
        <w:t>від</w:t>
      </w:r>
      <w:r w:rsidR="00D94601">
        <w:t xml:space="preserve"> </w:t>
      </w:r>
      <w:r w:rsidR="005C54C0" w:rsidRPr="009376A8">
        <w:t xml:space="preserve"> 05 </w:t>
      </w:r>
      <w:r w:rsidR="00D94601">
        <w:t xml:space="preserve"> </w:t>
      </w:r>
      <w:r w:rsidR="005C54C0" w:rsidRPr="009376A8">
        <w:t xml:space="preserve">березня </w:t>
      </w:r>
      <w:r w:rsidR="00D94601">
        <w:t xml:space="preserve"> </w:t>
      </w:r>
      <w:r w:rsidR="005C54C0" w:rsidRPr="009376A8">
        <w:t>2022 року № 476</w:t>
      </w:r>
      <w:r w:rsidR="00D94601">
        <w:t xml:space="preserve"> </w:t>
      </w:r>
      <w:r w:rsidR="005C54C0" w:rsidRPr="009376A8">
        <w:t xml:space="preserve"> «Про делегування Рівненській обласній державній військовій адміністрації  окремих повноважень </w:t>
      </w:r>
      <w:r w:rsidR="005C54C0">
        <w:t xml:space="preserve">  </w:t>
      </w:r>
      <w:r w:rsidR="005C54C0" w:rsidRPr="009376A8">
        <w:t xml:space="preserve">на </w:t>
      </w:r>
      <w:r w:rsidR="005C54C0">
        <w:t xml:space="preserve">  </w:t>
      </w:r>
      <w:r w:rsidR="005C54C0" w:rsidRPr="009376A8">
        <w:t xml:space="preserve">період дії </w:t>
      </w:r>
      <w:r w:rsidR="005C54C0">
        <w:t xml:space="preserve">  </w:t>
      </w:r>
      <w:r w:rsidR="005C54C0" w:rsidRPr="009376A8">
        <w:t>воєнного</w:t>
      </w:r>
      <w:r w:rsidR="005C54C0">
        <w:t xml:space="preserve"> </w:t>
      </w:r>
      <w:r w:rsidR="005C54C0" w:rsidRPr="009376A8">
        <w:t xml:space="preserve"> стану</w:t>
      </w:r>
      <w:r w:rsidR="005C54C0">
        <w:t xml:space="preserve"> </w:t>
      </w:r>
      <w:r w:rsidR="005C54C0" w:rsidRPr="009376A8">
        <w:t xml:space="preserve"> в Україні»,</w:t>
      </w:r>
      <w:r w:rsidR="005C54C0">
        <w:t xml:space="preserve"> </w:t>
      </w:r>
      <w:r w:rsidR="00D94601">
        <w:t xml:space="preserve"> з </w:t>
      </w:r>
      <w:r w:rsidR="00945B8D">
        <w:t xml:space="preserve"> метою </w:t>
      </w:r>
      <w:r w:rsidR="00D94601">
        <w:t xml:space="preserve"> </w:t>
      </w:r>
      <w:r w:rsidR="00945B8D">
        <w:t xml:space="preserve">вдосконалення </w:t>
      </w:r>
      <w:r w:rsidR="00D94601">
        <w:t xml:space="preserve"> </w:t>
      </w:r>
      <w:r w:rsidR="00945B8D">
        <w:t>системи соціального захисту населення та обслуговування громадян області</w:t>
      </w:r>
      <w:r w:rsidR="00D33B6F">
        <w:t>:</w:t>
      </w:r>
    </w:p>
    <w:p w:rsidR="00D33B6F" w:rsidRDefault="00D33B6F" w:rsidP="00724FC6">
      <w:pPr>
        <w:pStyle w:val="a8"/>
        <w:spacing w:line="240" w:lineRule="atLeast"/>
      </w:pPr>
    </w:p>
    <w:p w:rsidR="00C71FDC" w:rsidRDefault="00D33B6F" w:rsidP="00D33B6F">
      <w:pPr>
        <w:pStyle w:val="a7"/>
        <w:tabs>
          <w:tab w:val="left" w:pos="1080"/>
        </w:tabs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 w:rsidR="00576C5B">
        <w:rPr>
          <w:sz w:val="28"/>
          <w:szCs w:val="28"/>
          <w:lang w:val="uk-UA"/>
        </w:rPr>
        <w:t>Затвердити  Обласну   програму</w:t>
      </w:r>
      <w:r>
        <w:rPr>
          <w:sz w:val="28"/>
          <w:szCs w:val="28"/>
          <w:lang w:val="uk-UA"/>
        </w:rPr>
        <w:t xml:space="preserve">   соціального   захисту  населе</w:t>
      </w:r>
      <w:r w:rsidR="00576C5B">
        <w:rPr>
          <w:sz w:val="28"/>
          <w:szCs w:val="28"/>
          <w:lang w:val="uk-UA"/>
        </w:rPr>
        <w:t>ння Рівненської області на  2026</w:t>
      </w:r>
      <w:r>
        <w:rPr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– </w:t>
      </w:r>
      <w:r w:rsidR="00576C5B">
        <w:rPr>
          <w:sz w:val="28"/>
          <w:szCs w:val="28"/>
          <w:lang w:val="uk-UA"/>
        </w:rPr>
        <w:t>2028</w:t>
      </w:r>
      <w:r>
        <w:rPr>
          <w:sz w:val="28"/>
          <w:szCs w:val="28"/>
          <w:lang w:val="uk-UA"/>
        </w:rPr>
        <w:t xml:space="preserve"> роки (далі </w:t>
      </w:r>
      <w:r>
        <w:rPr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Програма), </w:t>
      </w:r>
      <w:r w:rsidR="00576C5B">
        <w:rPr>
          <w:sz w:val="28"/>
          <w:szCs w:val="28"/>
          <w:lang w:val="uk-UA"/>
        </w:rPr>
        <w:t>що додає</w:t>
      </w:r>
      <w:r>
        <w:rPr>
          <w:sz w:val="28"/>
          <w:szCs w:val="28"/>
          <w:lang w:val="uk-UA"/>
        </w:rPr>
        <w:t>ться.</w:t>
      </w:r>
    </w:p>
    <w:p w:rsidR="00A6096F" w:rsidRDefault="00A6096F" w:rsidP="00D33B6F">
      <w:pPr>
        <w:pStyle w:val="a7"/>
        <w:tabs>
          <w:tab w:val="left" w:pos="1080"/>
        </w:tabs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</w:p>
    <w:p w:rsidR="00C71FDC" w:rsidRDefault="00C71FDC" w:rsidP="00C71FDC">
      <w:pPr>
        <w:spacing w:after="0" w:line="240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71FD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  Департаменту фінансів обласної державної адміністрації при формуванні обласного бюджету передбачати кошти для реалізації заходів Програми в межах наявних фінансових ресурсів.</w:t>
      </w:r>
    </w:p>
    <w:p w:rsidR="00A6096F" w:rsidRPr="00C71FDC" w:rsidRDefault="00A6096F" w:rsidP="00C71FDC">
      <w:pPr>
        <w:spacing w:after="0" w:line="240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C71FDC" w:rsidRDefault="00C71FDC" w:rsidP="00C71FD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71FD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C71FD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3.  Департаменту соціальної політики обласної державної адміністрації про стан реалізації цього розпорядження інформувати обласну державну адміністрацію щороку до 15 лютого.</w:t>
      </w:r>
    </w:p>
    <w:p w:rsidR="00A6096F" w:rsidRPr="00C71FDC" w:rsidRDefault="00A6096F" w:rsidP="00C71FD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C71FDC" w:rsidRPr="00C71FDC" w:rsidRDefault="00C71FDC" w:rsidP="00C71FDC">
      <w:pPr>
        <w:spacing w:after="0" w:line="240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71FD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4. Контроль за виконанням розпорядження покласти на заступника голови обласної державної адміністрації Людмилу Шатковську.  </w:t>
      </w:r>
    </w:p>
    <w:p w:rsidR="00145D12" w:rsidRDefault="00C035F9" w:rsidP="00145D12">
      <w:pPr>
        <w:tabs>
          <w:tab w:val="left" w:pos="5315"/>
        </w:tabs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noProof/>
          <w:sz w:val="2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22.8pt;margin-top:12.05pt;width:501pt;height:44.25pt;z-index:251659264" strokecolor="white [3212]">
            <v:textbox style="mso-next-textbox:#_x0000_s1030">
              <w:txbxContent>
                <w:p w:rsidR="00C71FDC" w:rsidRDefault="00835361" w:rsidP="00C32EE0">
                  <w:pPr>
                    <w:spacing w:after="20" w:line="240" w:lineRule="auto"/>
                    <w:rPr>
                      <w:rFonts w:ascii="Times New Roman" w:hAnsi="Times New Roman"/>
                      <w:sz w:val="28"/>
                    </w:rPr>
                  </w:pPr>
                  <w:r w:rsidRPr="00C32EE0">
                    <w:rPr>
                      <w:rFonts w:ascii="Times New Roman" w:hAnsi="Times New Roman"/>
                      <w:sz w:val="28"/>
                    </w:rPr>
                    <w:t xml:space="preserve">Начальник обласної військової </w:t>
                  </w:r>
                  <w:r w:rsidR="00C71FDC"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</w:p>
                <w:p w:rsidR="00835361" w:rsidRDefault="00835361" w:rsidP="00C32EE0">
                  <w:pPr>
                    <w:spacing w:after="20" w:line="240" w:lineRule="auto"/>
                    <w:rPr>
                      <w:rFonts w:ascii="Times New Roman" w:hAnsi="Times New Roman"/>
                      <w:sz w:val="28"/>
                    </w:rPr>
                  </w:pPr>
                  <w:r w:rsidRPr="00C32EE0">
                    <w:rPr>
                      <w:rFonts w:ascii="Times New Roman" w:hAnsi="Times New Roman"/>
                      <w:sz w:val="28"/>
                    </w:rPr>
                    <w:t>адміністрації</w:t>
                  </w:r>
                  <w:r w:rsidR="00C71FDC">
                    <w:rPr>
                      <w:rFonts w:ascii="Times New Roman" w:hAnsi="Times New Roman"/>
                      <w:sz w:val="28"/>
                    </w:rPr>
                    <w:t xml:space="preserve">                                                                          Олександр КОВАЛЬ                                                           </w:t>
                  </w:r>
                </w:p>
                <w:p w:rsidR="00945B8D" w:rsidRDefault="00945B8D" w:rsidP="00C32EE0">
                  <w:pPr>
                    <w:spacing w:after="20"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  <w:p w:rsidR="00945B8D" w:rsidRDefault="00945B8D" w:rsidP="00C32EE0">
                  <w:pPr>
                    <w:spacing w:after="20"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  <w:p w:rsidR="00945B8D" w:rsidRDefault="00945B8D" w:rsidP="00C32EE0">
                  <w:pPr>
                    <w:spacing w:after="20"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  <w:p w:rsidR="00945B8D" w:rsidRPr="00C32EE0" w:rsidRDefault="00945B8D" w:rsidP="00C32EE0">
                  <w:pPr>
                    <w:spacing w:after="20" w:line="240" w:lineRule="auto"/>
                    <w:rPr>
                      <w:rFonts w:ascii="Times New Roman" w:hAnsi="Times New Roman"/>
                      <w:sz w:val="28"/>
                    </w:rPr>
                  </w:pPr>
                </w:p>
              </w:txbxContent>
            </v:textbox>
          </v:shape>
        </w:pict>
      </w:r>
      <w:r w:rsidR="001E0F96">
        <w:rPr>
          <w:rFonts w:ascii="Times New Roman" w:hAnsi="Times New Roman"/>
          <w:color w:val="000000"/>
          <w:sz w:val="28"/>
        </w:rPr>
        <w:t xml:space="preserve">         </w:t>
      </w:r>
      <w:r w:rsidR="00145D12">
        <w:rPr>
          <w:rFonts w:ascii="Times New Roman" w:hAnsi="Times New Roman"/>
          <w:color w:val="000000"/>
          <w:sz w:val="28"/>
        </w:rPr>
        <w:t xml:space="preserve">                                                                           </w:t>
      </w:r>
      <w:r w:rsidR="001E0F96">
        <w:rPr>
          <w:rFonts w:ascii="Times New Roman" w:hAnsi="Times New Roman"/>
          <w:color w:val="000000"/>
          <w:sz w:val="28"/>
        </w:rPr>
        <w:t xml:space="preserve">  </w:t>
      </w:r>
    </w:p>
    <w:p w:rsidR="00C71FDC" w:rsidRDefault="00145D12" w:rsidP="00C71FDC">
      <w:pPr>
        <w:tabs>
          <w:tab w:val="left" w:pos="5315"/>
        </w:tabs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</w:p>
    <w:p w:rsidR="00C71FDC" w:rsidRDefault="00C71FDC" w:rsidP="00C71FDC">
      <w:pPr>
        <w:tabs>
          <w:tab w:val="left" w:pos="5315"/>
        </w:tabs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6379"/>
        <w:gridCol w:w="3226"/>
      </w:tblGrid>
      <w:tr w:rsidR="00D55B96" w:rsidRPr="00D55B96" w:rsidTr="00D55B96">
        <w:tc>
          <w:tcPr>
            <w:tcW w:w="6379" w:type="dxa"/>
          </w:tcPr>
          <w:p w:rsidR="00FB0381" w:rsidRDefault="00145D12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                                  </w:t>
            </w:r>
          </w:p>
          <w:p w:rsidR="00FB0381" w:rsidRDefault="00FB0381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945B8D" w:rsidRDefault="00FB0381" w:rsidP="00FB03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                                         </w:t>
            </w:r>
            <w:r w:rsidR="00145D12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Розпорядження підготував:</w:t>
            </w:r>
          </w:p>
          <w:p w:rsidR="00145D12" w:rsidRDefault="00145D12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145D12" w:rsidRDefault="00145D12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945B8D" w:rsidRPr="00D55B96" w:rsidRDefault="00D55B96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Директор департаменту </w:t>
            </w:r>
          </w:p>
          <w:p w:rsidR="00D55B96" w:rsidRPr="00D55B96" w:rsidRDefault="00D55B96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соціальної політики</w:t>
            </w:r>
          </w:p>
          <w:p w:rsidR="00D55B96" w:rsidRPr="00D55B96" w:rsidRDefault="00D55B96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облдержадміністрації</w:t>
            </w:r>
          </w:p>
        </w:tc>
        <w:tc>
          <w:tcPr>
            <w:tcW w:w="3226" w:type="dxa"/>
          </w:tcPr>
          <w:p w:rsidR="00D55B96" w:rsidRPr="00D55B96" w:rsidRDefault="00D55B96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145D12" w:rsidRPr="00D55B96" w:rsidRDefault="00145D12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945B8D" w:rsidRDefault="00945B8D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145D12" w:rsidRDefault="00145D12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145D12" w:rsidRDefault="00145D12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145D12" w:rsidRDefault="00145D12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FB0381" w:rsidRDefault="00FB0381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Роза СЛОБОДЕНЮК</w:t>
            </w:r>
          </w:p>
        </w:tc>
      </w:tr>
    </w:tbl>
    <w:p w:rsidR="00D55B96" w:rsidRDefault="00D55B96" w:rsidP="00D55B96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5B96" w:rsidRPr="00D55B96" w:rsidRDefault="00D55B96" w:rsidP="00D55B96">
      <w:pPr>
        <w:spacing w:after="0" w:line="240" w:lineRule="auto"/>
        <w:ind w:left="-284"/>
        <w:jc w:val="center"/>
        <w:rPr>
          <w:rFonts w:ascii="Times New Roman" w:eastAsia="Times New Roman" w:hAnsi="Times New Roman"/>
          <w:kern w:val="0"/>
          <w:sz w:val="28"/>
          <w:szCs w:val="28"/>
          <w:lang w:eastAsia="uk-UA"/>
        </w:rPr>
      </w:pPr>
      <w:r w:rsidRPr="00D55B96">
        <w:rPr>
          <w:rFonts w:ascii="Times New Roman" w:eastAsia="Times New Roman" w:hAnsi="Times New Roman"/>
          <w:kern w:val="0"/>
          <w:sz w:val="28"/>
          <w:szCs w:val="28"/>
          <w:lang w:eastAsia="uk-UA"/>
        </w:rPr>
        <w:t>Погоджено:</w:t>
      </w:r>
    </w:p>
    <w:p w:rsidR="00D55B96" w:rsidRDefault="00D55B96" w:rsidP="00D55B96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509"/>
      </w:tblGrid>
      <w:tr w:rsidR="00D55B96" w:rsidRPr="00D55B96" w:rsidTr="00835361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   Перший заступник голови </w:t>
            </w:r>
          </w:p>
          <w:p w:rsidR="00D55B96" w:rsidRPr="00D55B96" w:rsidRDefault="00D55B96" w:rsidP="00D55B96">
            <w:pPr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   облдержадміністрації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Сергій ПОДОЛІН</w:t>
            </w:r>
          </w:p>
        </w:tc>
      </w:tr>
      <w:tr w:rsidR="00D55B96" w:rsidRPr="00D55B96" w:rsidTr="00E7354E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   </w:t>
            </w:r>
          </w:p>
          <w:p w:rsidR="00D55B96" w:rsidRPr="00D55B96" w:rsidRDefault="00835361" w:rsidP="00D55B96">
            <w:pPr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   </w:t>
            </w:r>
            <w:r w:rsidR="00D55B96"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Заступник голови </w:t>
            </w:r>
          </w:p>
          <w:p w:rsidR="00D55B96" w:rsidRPr="00D55B96" w:rsidRDefault="00D55B96" w:rsidP="00D55B96">
            <w:pPr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   облдержадміністрації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Людмила ШАТКОВСЬКА</w:t>
            </w:r>
          </w:p>
        </w:tc>
      </w:tr>
      <w:tr w:rsidR="00D55B96" w:rsidRPr="00D55B96" w:rsidTr="00E7354E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835361" w:rsidRDefault="00835361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Керівник апарату </w:t>
            </w: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облдержадміністрації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Ірина МИХАЙЛОВСЬКА</w:t>
            </w:r>
          </w:p>
        </w:tc>
      </w:tr>
      <w:tr w:rsidR="00D55B96" w:rsidRPr="00D55B96" w:rsidTr="00E7354E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Начальник юридичного відділу</w:t>
            </w: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апарату облдержадміністрації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Наталія ПОЛІЩУК</w:t>
            </w:r>
          </w:p>
        </w:tc>
      </w:tr>
      <w:tr w:rsidR="00E7354E" w:rsidRPr="00D55B96" w:rsidTr="00E7354E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E7354E" w:rsidRDefault="00E7354E" w:rsidP="00E7354E">
            <w:pPr>
              <w:spacing w:afterLines="20" w:after="48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7354E" w:rsidRPr="00E7354E" w:rsidRDefault="00E7354E" w:rsidP="00E7354E">
            <w:pPr>
              <w:spacing w:afterLines="20" w:after="48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54E">
              <w:rPr>
                <w:rFonts w:ascii="Times New Roman" w:hAnsi="Times New Roman"/>
                <w:sz w:val="28"/>
                <w:szCs w:val="28"/>
              </w:rPr>
              <w:t>Директор департаменту</w:t>
            </w:r>
          </w:p>
          <w:p w:rsidR="00E7354E" w:rsidRPr="00D55B96" w:rsidRDefault="00E7354E" w:rsidP="00E7354E">
            <w:pPr>
              <w:spacing w:afterLines="20" w:after="48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E7354E">
              <w:rPr>
                <w:rFonts w:ascii="Times New Roman" w:hAnsi="Times New Roman"/>
                <w:sz w:val="28"/>
                <w:szCs w:val="28"/>
              </w:rPr>
              <w:t>фінансів облдержадміністрації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E7354E" w:rsidRDefault="00E7354E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E7354E" w:rsidRDefault="00E7354E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val="ru-RU" w:eastAsia="uk-UA"/>
              </w:rPr>
            </w:pPr>
          </w:p>
          <w:p w:rsidR="00E7354E" w:rsidRPr="00D55B96" w:rsidRDefault="00E7354E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E7354E">
              <w:rPr>
                <w:rFonts w:ascii="Times New Roman" w:eastAsia="Times New Roman" w:hAnsi="Times New Roman"/>
                <w:kern w:val="0"/>
                <w:sz w:val="28"/>
                <w:szCs w:val="28"/>
                <w:lang w:val="ru-RU" w:eastAsia="uk-UA"/>
              </w:rPr>
              <w:t>Лідія БІЛЯК</w:t>
            </w:r>
          </w:p>
        </w:tc>
      </w:tr>
      <w:tr w:rsidR="00D55B96" w:rsidRPr="00D55B96" w:rsidTr="00E7354E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Начальник відділу контролю </w:t>
            </w: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апарату облдержадміністрації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Юрій РУДЮК</w:t>
            </w:r>
          </w:p>
        </w:tc>
      </w:tr>
      <w:tr w:rsidR="00D55B96" w:rsidRPr="00D55B96" w:rsidTr="00E7354E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Начальник відділу роботи з </w:t>
            </w: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персоналом апарату</w:t>
            </w: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облдержадміністрації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Руслана БРИКОВЕЦЬ</w:t>
            </w:r>
          </w:p>
        </w:tc>
      </w:tr>
      <w:tr w:rsidR="00D55B96" w:rsidRPr="00D55B96" w:rsidTr="00E7354E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Начальник загального відділу </w:t>
            </w: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апарату облдержадміністрації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Інна ПЕРЕЦЬ</w:t>
            </w:r>
          </w:p>
        </w:tc>
      </w:tr>
      <w:tr w:rsidR="00D55B96" w:rsidRPr="00D55B96" w:rsidTr="00835361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 xml:space="preserve">Завідувач сектору з питань </w:t>
            </w: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запобігання та виявлення корупції облдержадміністрації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Віктор ЖИЖЧУК</w:t>
            </w:r>
          </w:p>
        </w:tc>
      </w:tr>
      <w:tr w:rsidR="00D55B96" w:rsidRPr="00D55B96" w:rsidTr="00835361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lastRenderedPageBreak/>
              <w:t xml:space="preserve">Заступник начальника загального </w:t>
            </w: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відділу апарату облдержадміністрації</w:t>
            </w: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</w:p>
          <w:p w:rsidR="00D55B96" w:rsidRPr="00D55B96" w:rsidRDefault="00D55B96" w:rsidP="00D55B9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</w:pPr>
            <w:r w:rsidRPr="00D55B96">
              <w:rPr>
                <w:rFonts w:ascii="Times New Roman" w:eastAsia="Times New Roman" w:hAnsi="Times New Roman"/>
                <w:kern w:val="0"/>
                <w:sz w:val="28"/>
                <w:szCs w:val="28"/>
                <w:lang w:eastAsia="uk-UA"/>
              </w:rPr>
              <w:t>Олена РИЖКОВСЬКА</w:t>
            </w:r>
          </w:p>
        </w:tc>
      </w:tr>
    </w:tbl>
    <w:p w:rsidR="00D55B96" w:rsidRPr="00EA5136" w:rsidRDefault="00D55B96" w:rsidP="00D55B96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5136" w:rsidRPr="00EA5136" w:rsidRDefault="00EA5136" w:rsidP="00EA5136">
      <w:pPr>
        <w:spacing w:after="20" w:line="240" w:lineRule="auto"/>
        <w:rPr>
          <w:rFonts w:ascii="Times New Roman" w:hAnsi="Times New Roman"/>
          <w:sz w:val="28"/>
        </w:rPr>
      </w:pPr>
    </w:p>
    <w:sectPr w:rsidR="00EA5136" w:rsidRPr="00EA5136" w:rsidSect="00A2712F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5F9" w:rsidRDefault="00C035F9" w:rsidP="008873B1">
      <w:pPr>
        <w:spacing w:after="0" w:line="240" w:lineRule="auto"/>
      </w:pPr>
      <w:r>
        <w:separator/>
      </w:r>
    </w:p>
  </w:endnote>
  <w:endnote w:type="continuationSeparator" w:id="0">
    <w:p w:rsidR="00C035F9" w:rsidRDefault="00C035F9" w:rsidP="00887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5F9" w:rsidRDefault="00C035F9" w:rsidP="008873B1">
      <w:pPr>
        <w:spacing w:after="0" w:line="240" w:lineRule="auto"/>
      </w:pPr>
      <w:r>
        <w:separator/>
      </w:r>
    </w:p>
  </w:footnote>
  <w:footnote w:type="continuationSeparator" w:id="0">
    <w:p w:rsidR="00C035F9" w:rsidRDefault="00C035F9" w:rsidP="00887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5136"/>
    <w:rsid w:val="00024405"/>
    <w:rsid w:val="000423FC"/>
    <w:rsid w:val="00067C8D"/>
    <w:rsid w:val="001327BC"/>
    <w:rsid w:val="00145D12"/>
    <w:rsid w:val="001B0D56"/>
    <w:rsid w:val="001E0F96"/>
    <w:rsid w:val="003114A2"/>
    <w:rsid w:val="00355065"/>
    <w:rsid w:val="00374D6C"/>
    <w:rsid w:val="00384935"/>
    <w:rsid w:val="003A36C6"/>
    <w:rsid w:val="003B416F"/>
    <w:rsid w:val="003C5903"/>
    <w:rsid w:val="004A0C70"/>
    <w:rsid w:val="004B47CD"/>
    <w:rsid w:val="004E06C2"/>
    <w:rsid w:val="00516941"/>
    <w:rsid w:val="00522E09"/>
    <w:rsid w:val="0057298C"/>
    <w:rsid w:val="00576C5B"/>
    <w:rsid w:val="005C54C0"/>
    <w:rsid w:val="005E4E8D"/>
    <w:rsid w:val="006508FC"/>
    <w:rsid w:val="0069726B"/>
    <w:rsid w:val="006C6606"/>
    <w:rsid w:val="00724FC6"/>
    <w:rsid w:val="00725511"/>
    <w:rsid w:val="007260A6"/>
    <w:rsid w:val="007311CD"/>
    <w:rsid w:val="0077340B"/>
    <w:rsid w:val="007B079A"/>
    <w:rsid w:val="00835361"/>
    <w:rsid w:val="008873B1"/>
    <w:rsid w:val="00945B8D"/>
    <w:rsid w:val="009F0144"/>
    <w:rsid w:val="00A2712F"/>
    <w:rsid w:val="00A6096F"/>
    <w:rsid w:val="00B01401"/>
    <w:rsid w:val="00B60F26"/>
    <w:rsid w:val="00C035F9"/>
    <w:rsid w:val="00C32EE0"/>
    <w:rsid w:val="00C71FDC"/>
    <w:rsid w:val="00CA6B52"/>
    <w:rsid w:val="00D33B6F"/>
    <w:rsid w:val="00D55B96"/>
    <w:rsid w:val="00D610C6"/>
    <w:rsid w:val="00D61605"/>
    <w:rsid w:val="00D832C8"/>
    <w:rsid w:val="00D94601"/>
    <w:rsid w:val="00E7354E"/>
    <w:rsid w:val="00EA5136"/>
    <w:rsid w:val="00FB0381"/>
    <w:rsid w:val="00FB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A3969BF7-FC8D-4933-9B50-86414482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136"/>
    <w:pPr>
      <w:spacing w:after="160" w:line="278" w:lineRule="auto"/>
    </w:pPr>
    <w:rPr>
      <w:rFonts w:ascii="Aptos" w:eastAsia="Aptos" w:hAnsi="Aptos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1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kern w:val="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A5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136"/>
    <w:rPr>
      <w:rFonts w:ascii="Tahoma" w:eastAsia="Aptos" w:hAnsi="Tahoma" w:cs="Tahoma"/>
      <w:kern w:val="2"/>
      <w:sz w:val="16"/>
      <w:szCs w:val="16"/>
    </w:rPr>
  </w:style>
  <w:style w:type="character" w:customStyle="1" w:styleId="rvts37">
    <w:name w:val="rvts37"/>
    <w:basedOn w:val="a0"/>
    <w:rsid w:val="00EA5136"/>
  </w:style>
  <w:style w:type="paragraph" w:styleId="a7">
    <w:name w:val="Normal (Web)"/>
    <w:basedOn w:val="a"/>
    <w:semiHidden/>
    <w:unhideWhenUsed/>
    <w:rsid w:val="00D33B6F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lang w:val="ru-RU" w:eastAsia="ru-RU"/>
    </w:rPr>
  </w:style>
  <w:style w:type="paragraph" w:styleId="a8">
    <w:name w:val="Body Text"/>
    <w:basedOn w:val="a"/>
    <w:link w:val="a9"/>
    <w:semiHidden/>
    <w:unhideWhenUsed/>
    <w:rsid w:val="00D33B6F"/>
    <w:pPr>
      <w:spacing w:after="0" w:line="184" w:lineRule="auto"/>
      <w:jc w:val="both"/>
    </w:pPr>
    <w:rPr>
      <w:rFonts w:ascii="Times New Roman" w:eastAsia="Times New Roman" w:hAnsi="Times New Roman"/>
      <w:kern w:val="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D33B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FB0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0381"/>
    <w:rPr>
      <w:rFonts w:ascii="Aptos" w:eastAsia="Aptos" w:hAnsi="Aptos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CD193-2EB8-43DD-8D5B-2EBF4689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Юрисконсульт</dc:creator>
  <cp:lastModifiedBy>USER</cp:lastModifiedBy>
  <cp:revision>30</cp:revision>
  <cp:lastPrinted>2025-07-21T12:49:00Z</cp:lastPrinted>
  <dcterms:created xsi:type="dcterms:W3CDTF">2024-10-23T06:31:00Z</dcterms:created>
  <dcterms:modified xsi:type="dcterms:W3CDTF">2025-07-22T13:24:00Z</dcterms:modified>
</cp:coreProperties>
</file>