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67E1" w14:textId="77777777" w:rsidR="00863DCF" w:rsidRPr="00C1064F" w:rsidRDefault="00863DCF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14:paraId="5E35D3D1" w14:textId="77777777" w:rsidR="00863DCF" w:rsidRPr="00C1064F" w:rsidRDefault="00863DCF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sz w:val="28"/>
          <w:szCs w:val="28"/>
        </w:rPr>
        <w:t>до розпорядження голови</w:t>
      </w:r>
    </w:p>
    <w:p w14:paraId="520BD1CA" w14:textId="77777777" w:rsidR="00863DCF" w:rsidRPr="00C1064F" w:rsidRDefault="00863DCF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sz w:val="28"/>
          <w:szCs w:val="28"/>
        </w:rPr>
        <w:t>облдержадміністрації</w:t>
      </w:r>
    </w:p>
    <w:p w14:paraId="67FEC72F" w14:textId="26BEEFDB" w:rsidR="0045028C" w:rsidRPr="00C1064F" w:rsidRDefault="0045028C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sz w:val="28"/>
          <w:szCs w:val="28"/>
        </w:rPr>
        <w:t>17.09.2021 № 699</w:t>
      </w:r>
    </w:p>
    <w:p w14:paraId="2D8A1E73" w14:textId="39A2C5D7" w:rsidR="0045028C" w:rsidRPr="00C1064F" w:rsidRDefault="0045028C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sz w:val="28"/>
          <w:szCs w:val="28"/>
        </w:rPr>
        <w:t>(у редакції розпорядження голови облдержадміністрації – начальника обласної військової адміністрації</w:t>
      </w:r>
    </w:p>
    <w:p w14:paraId="2A7C1C8F" w14:textId="237AE3F0" w:rsidR="00863DCF" w:rsidRPr="00C1064F" w:rsidRDefault="00E66BB7" w:rsidP="00FB41EA">
      <w:pPr>
        <w:shd w:val="clear" w:color="auto" w:fill="FFFFFF"/>
        <w:spacing w:after="0" w:line="240" w:lineRule="auto"/>
        <w:ind w:left="5954"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14.05.2025</w:t>
      </w:r>
      <w:r w:rsidR="00863DCF" w:rsidRPr="00C1064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273</w:t>
      </w:r>
      <w:r w:rsidR="0045028C" w:rsidRPr="00C1064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6605C2F" w14:textId="77777777" w:rsidR="00863DCF" w:rsidRPr="00C1064F" w:rsidRDefault="00863DCF" w:rsidP="00B24035">
      <w:pPr>
        <w:shd w:val="clear" w:color="auto" w:fill="FFFFFF"/>
        <w:spacing w:after="0" w:line="240" w:lineRule="auto"/>
        <w:ind w:left="552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14:paraId="69BD66CA" w14:textId="77777777" w:rsidR="00863DCF" w:rsidRPr="00C1064F" w:rsidRDefault="00863DCF" w:rsidP="00B24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64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221D4CFE" w14:textId="77777777" w:rsidR="00863DCF" w:rsidRPr="00C1064F" w:rsidRDefault="00863DCF" w:rsidP="00B24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обласної комісії з питань узгодження заборгованості </w:t>
      </w:r>
    </w:p>
    <w:p w14:paraId="591F7E8B" w14:textId="77777777" w:rsidR="00863DCF" w:rsidRPr="00C1064F" w:rsidRDefault="00863DCF" w:rsidP="00B24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06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різниці в тарифах</w:t>
      </w:r>
    </w:p>
    <w:p w14:paraId="28468545" w14:textId="77777777" w:rsidR="00863DCF" w:rsidRPr="00C00DEF" w:rsidRDefault="00863DCF" w:rsidP="00B240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  <w:highlight w:val="yellow"/>
        </w:rPr>
      </w:pPr>
    </w:p>
    <w:tbl>
      <w:tblPr>
        <w:tblW w:w="959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3"/>
        <w:gridCol w:w="310"/>
        <w:gridCol w:w="5628"/>
      </w:tblGrid>
      <w:tr w:rsidR="00863DCF" w:rsidRPr="00C1064F" w14:paraId="7A66044C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BB0" w14:textId="77777777" w:rsidR="00863DCF" w:rsidRPr="00C1064F" w:rsidRDefault="00863DCF" w:rsidP="00F1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ШАТКОВСЬКА Людмила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DB0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7F1A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заступник голови облдержадміністрації, голова комісії</w:t>
            </w:r>
          </w:p>
        </w:tc>
      </w:tr>
      <w:tr w:rsidR="00863DCF" w:rsidRPr="00C1064F" w14:paraId="03FE16EB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E18E" w14:textId="77777777" w:rsidR="00863DCF" w:rsidRPr="00C1064F" w:rsidRDefault="00863DCF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C77E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 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34D9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 </w:t>
            </w:r>
          </w:p>
        </w:tc>
      </w:tr>
      <w:tr w:rsidR="00242E8D" w:rsidRPr="00C1064F" w14:paraId="601D9985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816" w14:textId="4A629F53" w:rsidR="00242E8D" w:rsidRPr="00C1064F" w:rsidRDefault="00242E8D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ПШЕЮК Володимир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20FA" w14:textId="448711B6" w:rsidR="00242E8D" w:rsidRPr="00C1064F" w:rsidRDefault="00242E8D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009E" w14:textId="1C18A956" w:rsidR="00242E8D" w:rsidRPr="00C1064F" w:rsidRDefault="00242E8D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директор департаменту житлово-комунального господарства, енергетики та енергоефективності облдержадміністрації, заступник голови комісії</w:t>
            </w:r>
          </w:p>
        </w:tc>
      </w:tr>
      <w:tr w:rsidR="00242E8D" w:rsidRPr="00C1064F" w14:paraId="22691773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578A" w14:textId="77777777" w:rsidR="00242E8D" w:rsidRPr="00C1064F" w:rsidRDefault="00242E8D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0E5F" w14:textId="77777777" w:rsidR="00242E8D" w:rsidRPr="00C1064F" w:rsidRDefault="00242E8D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FB1" w14:textId="77777777" w:rsidR="00242E8D" w:rsidRPr="00C1064F" w:rsidRDefault="00242E8D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863DCF" w:rsidRPr="00C1064F" w14:paraId="2A2B5163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8D04" w14:textId="5F35C31A" w:rsidR="00863DCF" w:rsidRPr="00C1064F" w:rsidRDefault="0045028C" w:rsidP="00F1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ПРОКОПЧУК Тарас</w:t>
            </w:r>
            <w:r w:rsidR="00863DCF"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DBCB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F901" w14:textId="5DD0A7E0" w:rsidR="00863DCF" w:rsidRPr="00C1064F" w:rsidRDefault="00863DCF" w:rsidP="0045028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</w:t>
            </w: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C1064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45028C" w:rsidRPr="00C1064F">
              <w:rPr>
                <w:rFonts w:ascii="Times New Roman" w:hAnsi="Times New Roman" w:cs="Times New Roman"/>
                <w:sz w:val="28"/>
                <w:szCs w:val="28"/>
              </w:rPr>
              <w:t>енергетики та енергоефективності</w:t>
            </w:r>
            <w:r w:rsidRPr="00C1064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житлово-комунального господарства, енергетики та енергоефективності облдержадміністрації</w:t>
            </w: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, секретар комісії</w:t>
            </w:r>
          </w:p>
        </w:tc>
      </w:tr>
      <w:tr w:rsidR="00863DCF" w:rsidRPr="00C1064F" w14:paraId="4A24C7C5" w14:textId="77777777" w:rsidTr="004A3AB9">
        <w:trPr>
          <w:trHeight w:val="391"/>
          <w:jc w:val="center"/>
        </w:trPr>
        <w:tc>
          <w:tcPr>
            <w:tcW w:w="95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1B61" w14:textId="77777777" w:rsidR="00863DCF" w:rsidRPr="00C1064F" w:rsidRDefault="00863DCF" w:rsidP="00152DA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15CD3EF8" w14:textId="77777777" w:rsidR="00863DCF" w:rsidRPr="00C1064F" w:rsidRDefault="00863DCF" w:rsidP="00152DA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Члени комісії:</w:t>
            </w:r>
          </w:p>
          <w:p w14:paraId="7DF564B1" w14:textId="77777777" w:rsidR="00863DCF" w:rsidRPr="00C1064F" w:rsidRDefault="00863DCF" w:rsidP="00152DA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  <w:highlight w:val="yellow"/>
              </w:rPr>
            </w:pPr>
          </w:p>
        </w:tc>
      </w:tr>
      <w:tr w:rsidR="00863DCF" w:rsidRPr="00C1064F" w14:paraId="2F2EA49B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B8F2" w14:textId="77777777" w:rsidR="00863DCF" w:rsidRPr="00C1064F" w:rsidRDefault="00863DCF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D05E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5F51" w14:textId="77777777" w:rsidR="00863DCF" w:rsidRPr="00C1064F" w:rsidRDefault="00863DCF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45028C" w:rsidRPr="00C1064F" w14:paraId="56A9A4C2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37B2" w14:textId="6D2BDD1D" w:rsidR="0045028C" w:rsidRPr="00EF7143" w:rsidRDefault="0045028C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sz w:val="28"/>
                <w:szCs w:val="28"/>
              </w:rPr>
              <w:t>ВОРОН Лідія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96EE" w14:textId="46CE97B2" w:rsidR="0045028C" w:rsidRPr="00EF7143" w:rsidRDefault="0045028C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1E9F" w14:textId="7E9E72BC" w:rsidR="0045028C" w:rsidRPr="00EF7143" w:rsidRDefault="0045028C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інженер 1-ої категорії відділення комунально-експлуатаційного забезпечення  центру забезпечення Головного управління Національної поліції в Рівненській області (за згодою)</w:t>
            </w:r>
          </w:p>
        </w:tc>
      </w:tr>
      <w:tr w:rsidR="0045028C" w:rsidRPr="00C1064F" w14:paraId="666B7E6D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6CED" w14:textId="77777777" w:rsidR="0045028C" w:rsidRPr="00C1064F" w:rsidRDefault="0045028C" w:rsidP="00152D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8C26" w14:textId="77777777" w:rsidR="0045028C" w:rsidRPr="00C1064F" w:rsidRDefault="0045028C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75A7" w14:textId="77777777" w:rsidR="0045028C" w:rsidRPr="00C1064F" w:rsidRDefault="0045028C" w:rsidP="00152DA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44087F91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F569" w14:textId="0497D80B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64F">
              <w:rPr>
                <w:rFonts w:ascii="Times New Roman" w:hAnsi="Times New Roman" w:cs="Times New Roman"/>
                <w:sz w:val="28"/>
                <w:szCs w:val="28"/>
              </w:rPr>
              <w:t>ГОРОХ Євгеній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81DB" w14:textId="66987C94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77B0" w14:textId="55A4BFDC" w:rsidR="00C1064F" w:rsidRPr="00C1064F" w:rsidRDefault="00DA3014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п</w:t>
            </w:r>
            <w:r w:rsid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ровідний спеціаліст</w:t>
            </w:r>
            <w:r w:rsidR="00C1064F"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Сектору Національної комісії, що здійснює державне регулювання у сферах енергетики та комунальних послуг у Рівненській області (за згодою)</w:t>
            </w:r>
          </w:p>
        </w:tc>
      </w:tr>
      <w:tr w:rsidR="00C1064F" w:rsidRPr="00C1064F" w14:paraId="37DE4C9D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343F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26B6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514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6942B10E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5B9F" w14:textId="77777777" w:rsidR="00C1064F" w:rsidRPr="00EF7143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sz w:val="28"/>
                <w:szCs w:val="28"/>
              </w:rPr>
              <w:t xml:space="preserve">КАЛИТЮК Михайло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B39B" w14:textId="77777777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4123" w14:textId="77777777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начальник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C1064F" w:rsidRPr="00C1064F" w14:paraId="1FF55D07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BD1F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2B07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5A12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  <w:highlight w:val="yellow"/>
              </w:rPr>
            </w:pPr>
          </w:p>
        </w:tc>
      </w:tr>
      <w:tr w:rsidR="00C1064F" w:rsidRPr="00C1064F" w14:paraId="64E0C231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4EE2" w14:textId="25E0C20A" w:rsidR="00C1064F" w:rsidRPr="00EF7143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КИДУН Людмила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11FC" w14:textId="036B4B0E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13D" w14:textId="1F840018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головний державний аудитор відділу контролю у галузі промисловості, енергетики, транспорту, фінансових послуг, житлово-комунального господарства, інфраструктури та зв'язку Управління Західного офісу Держаудитслужби в Рівненській області </w:t>
            </w:r>
            <w:r w:rsidRPr="00E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</w:tr>
      <w:tr w:rsidR="00C1064F" w:rsidRPr="00C1064F" w14:paraId="21E42F7D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6205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1DEE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EB36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54AB6B48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047A" w14:textId="5E830581" w:rsidR="00C1064F" w:rsidRPr="00EF7143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МАЙДАН Анатолій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9137" w14:textId="6376FBF4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BD1A" w14:textId="0DAD2721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головний спеціаліст відділу контролю за регульованими цінами управління захисту прав споживачів та контролю за регульованими цінами Головного управління Держпродспоживслужби в Рівненській області (за згодою)</w:t>
            </w:r>
          </w:p>
        </w:tc>
      </w:tr>
      <w:tr w:rsidR="00C1064F" w:rsidRPr="00C1064F" w14:paraId="3514EC89" w14:textId="77777777" w:rsidTr="004A3AB9">
        <w:trPr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2D9F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2181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0530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40BC3F8F" w14:textId="77777777" w:rsidTr="004A3AB9">
        <w:trPr>
          <w:trHeight w:val="334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54B5" w14:textId="7ED44A15" w:rsidR="00C1064F" w:rsidRPr="00EE31DD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НИКОНЮК Сергій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AAB" w14:textId="05F9F4C0" w:rsidR="00C1064F" w:rsidRPr="00EE31DD" w:rsidRDefault="00C1064F" w:rsidP="00C1064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E31DD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E6EF" w14:textId="612F21B8" w:rsidR="00C1064F" w:rsidRPr="00EE31DD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E31D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співробітник Управління Служби безпеки України в Рівненській області</w:t>
            </w:r>
            <w:r w:rsidRPr="00EE31DD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(за згодою)</w:t>
            </w:r>
          </w:p>
        </w:tc>
      </w:tr>
      <w:tr w:rsidR="00C1064F" w:rsidRPr="00C1064F" w14:paraId="11EF7B7A" w14:textId="77777777" w:rsidTr="004A3AB9">
        <w:trPr>
          <w:trHeight w:val="185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43B8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DA29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3B74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5EB2317A" w14:textId="77777777" w:rsidTr="004A3AB9">
        <w:trPr>
          <w:trHeight w:val="334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54EC" w14:textId="4F7A90BF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sz w:val="28"/>
                <w:szCs w:val="28"/>
              </w:rPr>
              <w:t xml:space="preserve">СЛІГОЦЬКА Ліліана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D62C" w14:textId="2C0FC6E8" w:rsidR="00C1064F" w:rsidRPr="00C1064F" w:rsidRDefault="00C1064F" w:rsidP="00C1064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3A2A" w14:textId="0B1851C0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C1064F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заступник директора департаменту – начальник управління доходів та фінансів галузей виробничої сфери департаменту фінансів облдержадміністрації</w:t>
            </w:r>
          </w:p>
        </w:tc>
      </w:tr>
      <w:tr w:rsidR="00C1064F" w:rsidRPr="00C1064F" w14:paraId="1E7077C6" w14:textId="77777777" w:rsidTr="004A3AB9">
        <w:trPr>
          <w:trHeight w:val="197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0E44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3752" w14:textId="77777777" w:rsidR="00C1064F" w:rsidRPr="00C1064F" w:rsidRDefault="00C1064F" w:rsidP="00C1064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1EDB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  <w:tr w:rsidR="00C1064F" w:rsidRPr="00C1064F" w14:paraId="08101207" w14:textId="77777777" w:rsidTr="004A3AB9">
        <w:trPr>
          <w:trHeight w:val="334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2600" w14:textId="77777777" w:rsidR="00C1064F" w:rsidRPr="00EF7143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СМОЧЕК Володимир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A37E" w14:textId="77777777" w:rsidR="00C1064F" w:rsidRPr="00EF7143" w:rsidRDefault="00C1064F" w:rsidP="00C1064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-</w:t>
            </w: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FC47" w14:textId="77777777" w:rsidR="00C1064F" w:rsidRPr="00EF7143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EF7143">
              <w:rPr>
                <w:rFonts w:ascii="Times New Roman" w:hAnsi="Times New Roman" w:cs="Times New Roman"/>
                <w:color w:val="000000"/>
                <w:kern w:val="36"/>
                <w:sz w:val="28"/>
                <w:szCs w:val="28"/>
              </w:rPr>
              <w:t>заступник начальника Головного управління Державної казначейської служби України у Рівненській області (за згодою)</w:t>
            </w:r>
          </w:p>
        </w:tc>
      </w:tr>
      <w:tr w:rsidR="00C1064F" w:rsidRPr="00C1064F" w14:paraId="44ED7327" w14:textId="77777777" w:rsidTr="004A3AB9">
        <w:trPr>
          <w:trHeight w:val="301"/>
          <w:jc w:val="center"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4F09" w14:textId="77777777" w:rsidR="00C1064F" w:rsidRPr="00C1064F" w:rsidRDefault="00C1064F" w:rsidP="00C106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0AD3" w14:textId="77777777" w:rsidR="00C1064F" w:rsidRPr="00C1064F" w:rsidRDefault="00C1064F" w:rsidP="00C1064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5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128C" w14:textId="77777777" w:rsidR="00C1064F" w:rsidRPr="00C1064F" w:rsidRDefault="00C1064F" w:rsidP="00C1064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highlight w:val="yellow"/>
              </w:rPr>
            </w:pPr>
          </w:p>
        </w:tc>
      </w:tr>
    </w:tbl>
    <w:p w14:paraId="0162AE33" w14:textId="77777777" w:rsidR="00863DCF" w:rsidRPr="004020E3" w:rsidRDefault="00863DCF" w:rsidP="00B24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18B15" w14:textId="77777777" w:rsidR="00863DCF" w:rsidRPr="004020E3" w:rsidRDefault="00863DCF" w:rsidP="00B24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17315" w14:textId="77777777" w:rsidR="00863DCF" w:rsidRPr="004020E3" w:rsidRDefault="00863DCF" w:rsidP="00B24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8B264" w14:textId="77777777" w:rsidR="00863DCF" w:rsidRPr="004020E3" w:rsidRDefault="00863DCF" w:rsidP="00B24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05DEC" w14:textId="77777777" w:rsidR="00863DCF" w:rsidRPr="004020E3" w:rsidRDefault="00863DCF" w:rsidP="00B24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01E64" w14:textId="77777777" w:rsidR="00863DCF" w:rsidRPr="00C1064F" w:rsidRDefault="00863DCF" w:rsidP="0044446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kern w:val="36"/>
          <w:sz w:val="28"/>
          <w:szCs w:val="28"/>
        </w:rPr>
        <w:t>Директор департаменту житлово-</w:t>
      </w:r>
    </w:p>
    <w:p w14:paraId="188AE5AE" w14:textId="77777777" w:rsidR="00863DCF" w:rsidRPr="00C1064F" w:rsidRDefault="00863DCF" w:rsidP="0044446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комунального господарства, </w:t>
      </w:r>
    </w:p>
    <w:p w14:paraId="239A07B9" w14:textId="77777777" w:rsidR="00863DCF" w:rsidRPr="00C1064F" w:rsidRDefault="00863DCF" w:rsidP="0044446E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енергетики та енергоефективності </w:t>
      </w:r>
    </w:p>
    <w:p w14:paraId="7C235E59" w14:textId="1F6CA51A" w:rsidR="00863DCF" w:rsidRPr="004020E3" w:rsidRDefault="00863DCF" w:rsidP="004020E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1064F">
        <w:rPr>
          <w:rFonts w:ascii="Times New Roman" w:hAnsi="Times New Roman" w:cs="Times New Roman"/>
          <w:color w:val="000000"/>
          <w:kern w:val="36"/>
          <w:sz w:val="28"/>
          <w:szCs w:val="28"/>
        </w:rPr>
        <w:t>облдержадміністрації                                                                Володимир ПШЕЮК</w:t>
      </w:r>
    </w:p>
    <w:sectPr w:rsidR="00863DCF" w:rsidRPr="004020E3" w:rsidSect="00B17C52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2A75" w14:textId="77777777" w:rsidR="0006375B" w:rsidRDefault="0006375B" w:rsidP="008C61C8">
      <w:pPr>
        <w:spacing w:after="0" w:line="240" w:lineRule="auto"/>
      </w:pPr>
      <w:r>
        <w:separator/>
      </w:r>
    </w:p>
  </w:endnote>
  <w:endnote w:type="continuationSeparator" w:id="0">
    <w:p w14:paraId="56922591" w14:textId="77777777" w:rsidR="0006375B" w:rsidRDefault="0006375B" w:rsidP="008C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B4A3" w14:textId="77777777" w:rsidR="0006375B" w:rsidRDefault="0006375B" w:rsidP="008C61C8">
      <w:pPr>
        <w:spacing w:after="0" w:line="240" w:lineRule="auto"/>
      </w:pPr>
      <w:r>
        <w:separator/>
      </w:r>
    </w:p>
  </w:footnote>
  <w:footnote w:type="continuationSeparator" w:id="0">
    <w:p w14:paraId="1DA7FE96" w14:textId="77777777" w:rsidR="0006375B" w:rsidRDefault="0006375B" w:rsidP="008C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2F00" w14:textId="00BE2B34" w:rsidR="00863DCF" w:rsidRPr="00420D42" w:rsidRDefault="00863DCF" w:rsidP="00420D4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17C52">
      <w:rPr>
        <w:rFonts w:ascii="Times New Roman" w:hAnsi="Times New Roman" w:cs="Times New Roman"/>
        <w:sz w:val="28"/>
        <w:szCs w:val="28"/>
      </w:rPr>
      <w:fldChar w:fldCharType="begin"/>
    </w:r>
    <w:r w:rsidRPr="00B17C52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17C52">
      <w:rPr>
        <w:rFonts w:ascii="Times New Roman" w:hAnsi="Times New Roman" w:cs="Times New Roman"/>
        <w:sz w:val="28"/>
        <w:szCs w:val="28"/>
      </w:rPr>
      <w:fldChar w:fldCharType="separate"/>
    </w:r>
    <w:r w:rsidR="004020E3">
      <w:rPr>
        <w:rFonts w:ascii="Times New Roman" w:hAnsi="Times New Roman" w:cs="Times New Roman"/>
        <w:noProof/>
        <w:sz w:val="28"/>
        <w:szCs w:val="28"/>
      </w:rPr>
      <w:t>2</w:t>
    </w:r>
    <w:r w:rsidRPr="00B17C52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35"/>
    <w:rsid w:val="00023DA0"/>
    <w:rsid w:val="000607AB"/>
    <w:rsid w:val="00060857"/>
    <w:rsid w:val="0006375B"/>
    <w:rsid w:val="00090CCD"/>
    <w:rsid w:val="000A3BA5"/>
    <w:rsid w:val="000B552B"/>
    <w:rsid w:val="00152DA4"/>
    <w:rsid w:val="00155E11"/>
    <w:rsid w:val="00193B94"/>
    <w:rsid w:val="001A525F"/>
    <w:rsid w:val="001D4392"/>
    <w:rsid w:val="00211C60"/>
    <w:rsid w:val="00242E8D"/>
    <w:rsid w:val="00252EF5"/>
    <w:rsid w:val="002752A6"/>
    <w:rsid w:val="002908CA"/>
    <w:rsid w:val="002B3D97"/>
    <w:rsid w:val="00352935"/>
    <w:rsid w:val="003960CD"/>
    <w:rsid w:val="003A4AFB"/>
    <w:rsid w:val="004020E3"/>
    <w:rsid w:val="00420D42"/>
    <w:rsid w:val="0044446E"/>
    <w:rsid w:val="0045028C"/>
    <w:rsid w:val="00475616"/>
    <w:rsid w:val="004A3AB9"/>
    <w:rsid w:val="004C3035"/>
    <w:rsid w:val="004D1A39"/>
    <w:rsid w:val="0053429A"/>
    <w:rsid w:val="00554AA2"/>
    <w:rsid w:val="00644D66"/>
    <w:rsid w:val="00645284"/>
    <w:rsid w:val="00662F10"/>
    <w:rsid w:val="0069053B"/>
    <w:rsid w:val="00692DE5"/>
    <w:rsid w:val="006A03BD"/>
    <w:rsid w:val="006A0EA9"/>
    <w:rsid w:val="006E3FC2"/>
    <w:rsid w:val="007361DA"/>
    <w:rsid w:val="00793043"/>
    <w:rsid w:val="007A22A1"/>
    <w:rsid w:val="00863DCF"/>
    <w:rsid w:val="00893989"/>
    <w:rsid w:val="008B434F"/>
    <w:rsid w:val="008C61C8"/>
    <w:rsid w:val="008E6B2C"/>
    <w:rsid w:val="008F07F6"/>
    <w:rsid w:val="009102AB"/>
    <w:rsid w:val="009102C2"/>
    <w:rsid w:val="00924C2E"/>
    <w:rsid w:val="009B0C0B"/>
    <w:rsid w:val="009B2E89"/>
    <w:rsid w:val="00A00F27"/>
    <w:rsid w:val="00A20A8E"/>
    <w:rsid w:val="00B17C52"/>
    <w:rsid w:val="00B24035"/>
    <w:rsid w:val="00B25893"/>
    <w:rsid w:val="00B320F3"/>
    <w:rsid w:val="00B5626E"/>
    <w:rsid w:val="00B97B9D"/>
    <w:rsid w:val="00BA5D48"/>
    <w:rsid w:val="00C00DEF"/>
    <w:rsid w:val="00C1064F"/>
    <w:rsid w:val="00C145D7"/>
    <w:rsid w:val="00C34435"/>
    <w:rsid w:val="00C74D8A"/>
    <w:rsid w:val="00CC0627"/>
    <w:rsid w:val="00D044C7"/>
    <w:rsid w:val="00D15FF8"/>
    <w:rsid w:val="00D17338"/>
    <w:rsid w:val="00D43C29"/>
    <w:rsid w:val="00D44B67"/>
    <w:rsid w:val="00DA3014"/>
    <w:rsid w:val="00DD3A1B"/>
    <w:rsid w:val="00E4109D"/>
    <w:rsid w:val="00E66BB7"/>
    <w:rsid w:val="00EB6908"/>
    <w:rsid w:val="00EE31DD"/>
    <w:rsid w:val="00EF7143"/>
    <w:rsid w:val="00F131D7"/>
    <w:rsid w:val="00FB41EA"/>
    <w:rsid w:val="00FB7FA6"/>
    <w:rsid w:val="00FC0BC3"/>
    <w:rsid w:val="00FD40F4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1BD29"/>
  <w15:docId w15:val="{5A8C2C80-ABA8-45AE-A2CC-F7A29A0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C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035"/>
    <w:pPr>
      <w:tabs>
        <w:tab w:val="center" w:pos="4819"/>
        <w:tab w:val="right" w:pos="9639"/>
      </w:tabs>
    </w:pPr>
    <w:rPr>
      <w:lang w:eastAsia="en-US"/>
    </w:rPr>
  </w:style>
  <w:style w:type="character" w:customStyle="1" w:styleId="a4">
    <w:name w:val="Верхній колонтитул Знак"/>
    <w:link w:val="a3"/>
    <w:uiPriority w:val="99"/>
    <w:locked/>
    <w:rsid w:val="00B24035"/>
    <w:rPr>
      <w:rFonts w:ascii="Calibri" w:eastAsia="Times New Roman" w:hAnsi="Calibri" w:cs="Calibri"/>
      <w:lang w:eastAsia="en-US"/>
    </w:rPr>
  </w:style>
  <w:style w:type="paragraph" w:styleId="a5">
    <w:name w:val="footer"/>
    <w:basedOn w:val="a"/>
    <w:link w:val="a6"/>
    <w:uiPriority w:val="99"/>
    <w:semiHidden/>
    <w:rsid w:val="00420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420D42"/>
  </w:style>
  <w:style w:type="character" w:customStyle="1" w:styleId="xfmc1">
    <w:name w:val="xfmc1"/>
    <w:basedOn w:val="a0"/>
    <w:uiPriority w:val="99"/>
    <w:rsid w:val="0044446E"/>
  </w:style>
  <w:style w:type="paragraph" w:styleId="a7">
    <w:name w:val="Balloon Text"/>
    <w:basedOn w:val="a"/>
    <w:link w:val="a8"/>
    <w:uiPriority w:val="99"/>
    <w:semiHidden/>
    <w:rsid w:val="002B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B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Тетяна Грисюк</cp:lastModifiedBy>
  <cp:revision>2</cp:revision>
  <cp:lastPrinted>2022-10-07T08:30:00Z</cp:lastPrinted>
  <dcterms:created xsi:type="dcterms:W3CDTF">2025-05-22T07:20:00Z</dcterms:created>
  <dcterms:modified xsi:type="dcterms:W3CDTF">2025-05-22T07:20:00Z</dcterms:modified>
</cp:coreProperties>
</file>