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EF25D3">
        <w:rPr>
          <w:sz w:val="20"/>
          <w:szCs w:val="20"/>
          <w:lang w:val="ru-RU"/>
        </w:rPr>
        <w:t>26</w:t>
      </w:r>
      <w:r w:rsidR="00A440BA">
        <w:rPr>
          <w:sz w:val="20"/>
          <w:szCs w:val="20"/>
        </w:rPr>
        <w:t>.</w:t>
      </w:r>
      <w:r w:rsidR="00EB2DD1">
        <w:rPr>
          <w:sz w:val="20"/>
          <w:szCs w:val="20"/>
          <w:lang w:val="ru-RU"/>
        </w:rPr>
        <w:t>0</w:t>
      </w:r>
      <w:r w:rsidR="00221759">
        <w:rPr>
          <w:sz w:val="20"/>
          <w:szCs w:val="20"/>
          <w:lang w:val="ru-RU"/>
        </w:rPr>
        <w:t>5</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proofErr w:type="spellStart"/>
      <w:r w:rsidR="000708C9">
        <w:rPr>
          <w:sz w:val="20"/>
          <w:szCs w:val="20"/>
        </w:rPr>
        <w:t>вих</w:t>
      </w:r>
      <w:proofErr w:type="spellEnd"/>
      <w:r w:rsidR="000708C9">
        <w:rPr>
          <w:sz w:val="20"/>
          <w:szCs w:val="20"/>
        </w:rPr>
        <w:t>-</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4"/>
        <w:gridCol w:w="1549"/>
        <w:gridCol w:w="1149"/>
        <w:gridCol w:w="978"/>
        <w:gridCol w:w="998"/>
        <w:gridCol w:w="1126"/>
        <w:gridCol w:w="886"/>
        <w:gridCol w:w="532"/>
        <w:gridCol w:w="919"/>
        <w:gridCol w:w="1503"/>
        <w:gridCol w:w="1139"/>
        <w:gridCol w:w="758"/>
        <w:gridCol w:w="515"/>
        <w:gridCol w:w="1004"/>
        <w:gridCol w:w="2265"/>
        <w:gridCol w:w="545"/>
      </w:tblGrid>
      <w:tr w:rsidR="00656832" w:rsidRPr="009A5152" w:rsidTr="007D2E42">
        <w:trPr>
          <w:cantSplit/>
          <w:trHeight w:val="1424"/>
          <w:tblHeader/>
        </w:trPr>
        <w:tc>
          <w:tcPr>
            <w:tcW w:w="166"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29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4"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4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0"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2"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80"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5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4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1"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0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9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6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656832" w:rsidRPr="009A5152" w:rsidTr="007D2E42">
        <w:trPr>
          <w:trHeight w:val="263"/>
        </w:trPr>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29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4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80"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5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4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1"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0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9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CC49AE" w:rsidRPr="00B7371E" w:rsidTr="00CC49AE">
        <w:trPr>
          <w:trHeight w:val="975"/>
        </w:trPr>
        <w:tc>
          <w:tcPr>
            <w:tcW w:w="166" w:type="pct"/>
            <w:shd w:val="clear" w:color="auto" w:fill="FFFFFF"/>
            <w:vAlign w:val="center"/>
          </w:tcPr>
          <w:p w:rsidR="00CC49AE" w:rsidRPr="00221759" w:rsidRDefault="00CC49AE" w:rsidP="00CC49AE">
            <w:pPr>
              <w:jc w:val="center"/>
              <w:rPr>
                <w:b/>
                <w:bCs/>
                <w:sz w:val="16"/>
                <w:szCs w:val="16"/>
                <w:lang w:val="uk-UA"/>
              </w:rPr>
            </w:pPr>
            <w:r>
              <w:rPr>
                <w:b/>
                <w:bCs/>
                <w:sz w:val="16"/>
                <w:szCs w:val="16"/>
                <w:lang w:val="uk-UA"/>
              </w:rPr>
              <w:t>3404</w:t>
            </w:r>
          </w:p>
        </w:tc>
        <w:tc>
          <w:tcPr>
            <w:tcW w:w="472"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Щодо участі в 2 засіданні науково-технічної ради з питань інформатизації регіону при Рівненській облдержадміністрації</w:t>
            </w:r>
          </w:p>
        </w:tc>
        <w:tc>
          <w:tcPr>
            <w:tcW w:w="350"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№вх-2520/25</w:t>
            </w:r>
          </w:p>
        </w:tc>
        <w:tc>
          <w:tcPr>
            <w:tcW w:w="298"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304"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162"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280"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Організаційні питання</w:t>
            </w:r>
          </w:p>
        </w:tc>
        <w:tc>
          <w:tcPr>
            <w:tcW w:w="458"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Щодо участі в 2 засіданні науково-технічної ради з питань інформатизації регіону при Рівненській облдержадміністрації</w:t>
            </w:r>
          </w:p>
        </w:tc>
        <w:tc>
          <w:tcPr>
            <w:tcW w:w="347"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Текстовий</w:t>
            </w:r>
          </w:p>
          <w:p w:rsidR="00CC49AE" w:rsidRPr="00CC49AE" w:rsidRDefault="00CC49AE" w:rsidP="00CC49AE">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306" w:type="pct"/>
            <w:shd w:val="clear" w:color="auto" w:fill="FFFFFF"/>
            <w:vAlign w:val="center"/>
          </w:tcPr>
          <w:p w:rsidR="00CC49AE" w:rsidRPr="00CC49AE" w:rsidRDefault="00CC49AE" w:rsidP="00CC49AE">
            <w:pPr>
              <w:jc w:val="center"/>
              <w:rPr>
                <w:bCs/>
                <w:sz w:val="16"/>
                <w:szCs w:val="16"/>
                <w:lang w:val="uk-UA"/>
              </w:rPr>
            </w:pPr>
          </w:p>
          <w:p w:rsidR="00CC49AE" w:rsidRPr="00CC49AE" w:rsidRDefault="00CC49AE" w:rsidP="00CC49AE">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CC49AE" w:rsidRPr="00235E59" w:rsidRDefault="00CC49AE" w:rsidP="00CC49A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C49AE" w:rsidRDefault="00CC49AE" w:rsidP="00CC49AE">
            <w:pPr>
              <w:jc w:val="center"/>
              <w:rPr>
                <w:lang w:val="ru-RU"/>
              </w:rPr>
            </w:pPr>
            <w:r>
              <w:rPr>
                <w:lang w:val="ru-RU"/>
              </w:rPr>
              <w:t>-</w:t>
            </w:r>
          </w:p>
        </w:tc>
      </w:tr>
      <w:tr w:rsidR="00CC49AE" w:rsidRPr="00B7371E" w:rsidTr="00CC49AE">
        <w:trPr>
          <w:trHeight w:val="975"/>
        </w:trPr>
        <w:tc>
          <w:tcPr>
            <w:tcW w:w="166" w:type="pct"/>
            <w:shd w:val="clear" w:color="auto" w:fill="FFFFFF"/>
            <w:vAlign w:val="center"/>
          </w:tcPr>
          <w:p w:rsidR="00CC49AE" w:rsidRDefault="003C0F87" w:rsidP="00CC49AE">
            <w:pPr>
              <w:jc w:val="center"/>
              <w:rPr>
                <w:b/>
                <w:bCs/>
                <w:sz w:val="16"/>
                <w:szCs w:val="16"/>
                <w:lang w:val="uk-UA"/>
              </w:rPr>
            </w:pPr>
            <w:r>
              <w:rPr>
                <w:b/>
                <w:bCs/>
                <w:sz w:val="16"/>
                <w:szCs w:val="16"/>
                <w:lang w:val="uk-UA"/>
              </w:rPr>
              <w:t>3405</w:t>
            </w:r>
          </w:p>
        </w:tc>
        <w:tc>
          <w:tcPr>
            <w:tcW w:w="472"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 xml:space="preserve">Щодо передбачення коштів на виготовлення відзнак "Хрест Клима </w:t>
            </w:r>
            <w:proofErr w:type="spellStart"/>
            <w:r w:rsidRPr="00CC49AE">
              <w:rPr>
                <w:bCs/>
                <w:sz w:val="16"/>
                <w:szCs w:val="16"/>
                <w:lang w:val="uk-UA"/>
              </w:rPr>
              <w:t>Савура"та</w:t>
            </w:r>
            <w:proofErr w:type="spellEnd"/>
            <w:r w:rsidRPr="00CC49AE">
              <w:rPr>
                <w:bCs/>
                <w:sz w:val="16"/>
                <w:szCs w:val="16"/>
                <w:lang w:val="uk-UA"/>
              </w:rPr>
              <w:t xml:space="preserve"> грошової премії до відзнаки</w:t>
            </w:r>
          </w:p>
        </w:tc>
        <w:tc>
          <w:tcPr>
            <w:tcW w:w="350"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№вх-2521/25</w:t>
            </w:r>
          </w:p>
        </w:tc>
        <w:tc>
          <w:tcPr>
            <w:tcW w:w="298"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304"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162"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280"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C49AE" w:rsidRPr="00652B62" w:rsidRDefault="00CC49AE" w:rsidP="00CC49AE">
            <w:pPr>
              <w:jc w:val="center"/>
              <w:rPr>
                <w:bCs/>
                <w:sz w:val="16"/>
                <w:szCs w:val="16"/>
                <w:lang w:val="uk-UA"/>
              </w:rPr>
            </w:pPr>
            <w:r w:rsidRPr="00CC49AE">
              <w:rPr>
                <w:bCs/>
                <w:sz w:val="16"/>
                <w:szCs w:val="16"/>
                <w:lang w:val="uk-UA"/>
              </w:rPr>
              <w:t xml:space="preserve">Щодо передбачення коштів на виготовлення відзнак "Хрест Клима </w:t>
            </w:r>
            <w:proofErr w:type="spellStart"/>
            <w:r w:rsidRPr="00CC49AE">
              <w:rPr>
                <w:bCs/>
                <w:sz w:val="16"/>
                <w:szCs w:val="16"/>
                <w:lang w:val="uk-UA"/>
              </w:rPr>
              <w:t>Савура"та</w:t>
            </w:r>
            <w:proofErr w:type="spellEnd"/>
            <w:r w:rsidRPr="00CC49AE">
              <w:rPr>
                <w:bCs/>
                <w:sz w:val="16"/>
                <w:szCs w:val="16"/>
                <w:lang w:val="uk-UA"/>
              </w:rPr>
              <w:t xml:space="preserve"> грошової премії до відзнаки</w:t>
            </w:r>
          </w:p>
        </w:tc>
        <w:tc>
          <w:tcPr>
            <w:tcW w:w="347"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Текстовий</w:t>
            </w:r>
          </w:p>
          <w:p w:rsidR="00CC49AE" w:rsidRPr="00CC49AE" w:rsidRDefault="00CC49AE" w:rsidP="00CC49AE">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C49AE" w:rsidRPr="00CC49AE" w:rsidRDefault="00CC49AE" w:rsidP="00CC49AE">
            <w:pPr>
              <w:jc w:val="center"/>
              <w:rPr>
                <w:bCs/>
                <w:sz w:val="16"/>
                <w:szCs w:val="16"/>
                <w:lang w:val="uk-UA"/>
              </w:rPr>
            </w:pPr>
            <w:r w:rsidRPr="00CC49AE">
              <w:rPr>
                <w:bCs/>
                <w:sz w:val="16"/>
                <w:szCs w:val="16"/>
                <w:lang w:val="uk-UA"/>
              </w:rPr>
              <w:t>-</w:t>
            </w:r>
          </w:p>
        </w:tc>
        <w:tc>
          <w:tcPr>
            <w:tcW w:w="306" w:type="pct"/>
            <w:shd w:val="clear" w:color="auto" w:fill="FFFFFF"/>
            <w:vAlign w:val="center"/>
          </w:tcPr>
          <w:p w:rsidR="00CC49AE" w:rsidRPr="00CC49AE" w:rsidRDefault="00CC49AE" w:rsidP="00CC49AE">
            <w:pPr>
              <w:jc w:val="center"/>
              <w:rPr>
                <w:bCs/>
                <w:sz w:val="16"/>
                <w:szCs w:val="16"/>
                <w:lang w:val="uk-UA"/>
              </w:rPr>
            </w:pPr>
          </w:p>
          <w:p w:rsidR="00CC49AE" w:rsidRPr="00CC49AE" w:rsidRDefault="00CC49AE" w:rsidP="00CC49AE">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CC49AE" w:rsidRPr="00235E59" w:rsidRDefault="00CC49AE" w:rsidP="00CC49A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C49AE" w:rsidRDefault="00CC49AE" w:rsidP="00CC49AE">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3406</w:t>
            </w:r>
          </w:p>
        </w:tc>
        <w:tc>
          <w:tcPr>
            <w:tcW w:w="472"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Про надання уточненого додатка</w:t>
            </w:r>
          </w:p>
        </w:tc>
        <w:tc>
          <w:tcPr>
            <w:tcW w:w="350" w:type="pct"/>
            <w:shd w:val="clear" w:color="auto" w:fill="FFFFFF"/>
            <w:vAlign w:val="center"/>
          </w:tcPr>
          <w:p w:rsidR="003109DA" w:rsidRPr="00184F1A" w:rsidRDefault="003109DA" w:rsidP="003109DA">
            <w:pPr>
              <w:jc w:val="center"/>
              <w:rPr>
                <w:iCs/>
                <w:sz w:val="16"/>
                <w:szCs w:val="16"/>
                <w:lang w:val="uk-UA"/>
              </w:rPr>
            </w:pPr>
            <w:r w:rsidRPr="00184F1A">
              <w:rPr>
                <w:sz w:val="16"/>
                <w:szCs w:val="16"/>
                <w:lang w:val="uk-UA"/>
              </w:rPr>
              <w:t>№вих-785/03-20/25</w:t>
            </w:r>
          </w:p>
        </w:tc>
        <w:tc>
          <w:tcPr>
            <w:tcW w:w="298"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p>
          <w:p w:rsidR="003109DA" w:rsidRPr="00184F1A" w:rsidRDefault="003109DA" w:rsidP="003109DA">
            <w:pPr>
              <w:jc w:val="center"/>
              <w:rPr>
                <w:sz w:val="16"/>
                <w:szCs w:val="16"/>
                <w:lang w:val="uk-UA"/>
              </w:rPr>
            </w:pPr>
            <w:r w:rsidRPr="00184F1A">
              <w:rPr>
                <w:sz w:val="16"/>
                <w:szCs w:val="16"/>
                <w:lang w:val="uk-UA"/>
              </w:rPr>
              <w:t>19.05.2025</w:t>
            </w:r>
          </w:p>
          <w:p w:rsidR="003109DA" w:rsidRPr="00184F1A" w:rsidRDefault="003109DA" w:rsidP="003109DA">
            <w:pPr>
              <w:jc w:val="center"/>
              <w:rPr>
                <w:iCs/>
                <w:sz w:val="16"/>
                <w:szCs w:val="16"/>
                <w:lang w:val="uk-UA"/>
              </w:rPr>
            </w:pPr>
          </w:p>
        </w:tc>
        <w:tc>
          <w:tcPr>
            <w:tcW w:w="304"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43"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162"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280" w:type="pct"/>
            <w:shd w:val="clear" w:color="auto" w:fill="FFFFFF"/>
            <w:vAlign w:val="center"/>
          </w:tcPr>
          <w:p w:rsidR="003109DA" w:rsidRPr="00184F1A" w:rsidRDefault="003109DA" w:rsidP="003109DA">
            <w:pPr>
              <w:ind w:right="-96"/>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фінанси</w:t>
            </w:r>
          </w:p>
        </w:tc>
        <w:tc>
          <w:tcPr>
            <w:tcW w:w="458"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Про надання уточненого додатка</w:t>
            </w:r>
          </w:p>
        </w:tc>
        <w:tc>
          <w:tcPr>
            <w:tcW w:w="347"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Текстовий, документ</w:t>
            </w:r>
          </w:p>
        </w:tc>
        <w:tc>
          <w:tcPr>
            <w:tcW w:w="231"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Лист</w:t>
            </w:r>
          </w:p>
        </w:tc>
        <w:tc>
          <w:tcPr>
            <w:tcW w:w="157"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06"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Паперова</w:t>
            </w:r>
          </w:p>
          <w:p w:rsidR="003109DA" w:rsidRPr="00184F1A" w:rsidRDefault="003109DA" w:rsidP="003109DA">
            <w:pPr>
              <w:jc w:val="center"/>
              <w:rPr>
                <w:iCs/>
                <w:sz w:val="16"/>
                <w:szCs w:val="16"/>
                <w:lang w:val="uk-UA"/>
              </w:rPr>
            </w:pPr>
          </w:p>
        </w:tc>
        <w:tc>
          <w:tcPr>
            <w:tcW w:w="69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Відділ зведеного бюджету та міжбюджетних відносин</w:t>
            </w:r>
          </w:p>
          <w:p w:rsidR="003109DA" w:rsidRPr="00184F1A" w:rsidRDefault="003109DA" w:rsidP="003109DA">
            <w:pPr>
              <w:jc w:val="center"/>
              <w:rPr>
                <w:iCs/>
                <w:sz w:val="16"/>
                <w:szCs w:val="16"/>
                <w:lang w:val="uk-UA"/>
              </w:rPr>
            </w:pP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3407</w:t>
            </w:r>
          </w:p>
        </w:tc>
        <w:tc>
          <w:tcPr>
            <w:tcW w:w="472"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Про перенесення коштів</w:t>
            </w:r>
          </w:p>
        </w:tc>
        <w:tc>
          <w:tcPr>
            <w:tcW w:w="350" w:type="pct"/>
            <w:shd w:val="clear" w:color="auto" w:fill="FFFFFF"/>
            <w:vAlign w:val="center"/>
          </w:tcPr>
          <w:p w:rsidR="003109DA" w:rsidRPr="00184F1A" w:rsidRDefault="003109DA" w:rsidP="003109DA">
            <w:pPr>
              <w:jc w:val="center"/>
              <w:rPr>
                <w:iCs/>
                <w:sz w:val="16"/>
                <w:szCs w:val="16"/>
                <w:lang w:val="uk-UA"/>
              </w:rPr>
            </w:pPr>
            <w:r w:rsidRPr="00184F1A">
              <w:rPr>
                <w:sz w:val="16"/>
                <w:szCs w:val="16"/>
                <w:lang w:val="uk-UA"/>
              </w:rPr>
              <w:t>№вих-788/03-20/25</w:t>
            </w:r>
          </w:p>
        </w:tc>
        <w:tc>
          <w:tcPr>
            <w:tcW w:w="298"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p>
          <w:p w:rsidR="003109DA" w:rsidRPr="00184F1A" w:rsidRDefault="003109DA" w:rsidP="003109DA">
            <w:pPr>
              <w:jc w:val="center"/>
              <w:rPr>
                <w:sz w:val="16"/>
                <w:szCs w:val="16"/>
                <w:lang w:val="uk-UA"/>
              </w:rPr>
            </w:pPr>
            <w:r w:rsidRPr="00184F1A">
              <w:rPr>
                <w:sz w:val="16"/>
                <w:szCs w:val="16"/>
                <w:lang w:val="uk-UA"/>
              </w:rPr>
              <w:t>19.05.2025</w:t>
            </w:r>
          </w:p>
          <w:p w:rsidR="003109DA" w:rsidRPr="00184F1A" w:rsidRDefault="003109DA" w:rsidP="003109DA">
            <w:pPr>
              <w:jc w:val="center"/>
              <w:rPr>
                <w:iCs/>
                <w:sz w:val="16"/>
                <w:szCs w:val="16"/>
                <w:lang w:val="uk-UA"/>
              </w:rPr>
            </w:pPr>
          </w:p>
        </w:tc>
        <w:tc>
          <w:tcPr>
            <w:tcW w:w="304"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43"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162"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280" w:type="pct"/>
            <w:shd w:val="clear" w:color="auto" w:fill="FFFFFF"/>
            <w:vAlign w:val="center"/>
          </w:tcPr>
          <w:p w:rsidR="003109DA" w:rsidRPr="00184F1A" w:rsidRDefault="003109DA" w:rsidP="003109DA">
            <w:pPr>
              <w:ind w:right="-96"/>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фінанси</w:t>
            </w:r>
          </w:p>
        </w:tc>
        <w:tc>
          <w:tcPr>
            <w:tcW w:w="458"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Про перенесення коштів</w:t>
            </w:r>
          </w:p>
        </w:tc>
        <w:tc>
          <w:tcPr>
            <w:tcW w:w="347"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Текстовий, документ</w:t>
            </w:r>
          </w:p>
        </w:tc>
        <w:tc>
          <w:tcPr>
            <w:tcW w:w="231"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Лист</w:t>
            </w:r>
          </w:p>
        </w:tc>
        <w:tc>
          <w:tcPr>
            <w:tcW w:w="157"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06"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Паперова</w:t>
            </w:r>
          </w:p>
          <w:p w:rsidR="003109DA" w:rsidRPr="00184F1A" w:rsidRDefault="003109DA" w:rsidP="003109DA">
            <w:pPr>
              <w:jc w:val="center"/>
              <w:rPr>
                <w:iCs/>
                <w:sz w:val="16"/>
                <w:szCs w:val="16"/>
                <w:lang w:val="uk-UA"/>
              </w:rPr>
            </w:pPr>
          </w:p>
        </w:tc>
        <w:tc>
          <w:tcPr>
            <w:tcW w:w="69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Відділ зведеного бюджету та міжбюджетних відносин</w:t>
            </w:r>
          </w:p>
          <w:p w:rsidR="003109DA" w:rsidRPr="00184F1A" w:rsidRDefault="003109DA" w:rsidP="003109DA">
            <w:pPr>
              <w:jc w:val="center"/>
              <w:rPr>
                <w:iCs/>
                <w:sz w:val="16"/>
                <w:szCs w:val="16"/>
                <w:lang w:val="uk-UA"/>
              </w:rPr>
            </w:pP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3408</w:t>
            </w:r>
          </w:p>
        </w:tc>
        <w:tc>
          <w:tcPr>
            <w:tcW w:w="472"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 xml:space="preserve">Про доведення наказу </w:t>
            </w:r>
            <w:proofErr w:type="spellStart"/>
            <w:r w:rsidRPr="00184F1A">
              <w:rPr>
                <w:iCs/>
                <w:sz w:val="16"/>
                <w:szCs w:val="16"/>
                <w:lang w:val="uk-UA"/>
              </w:rPr>
              <w:t>Мінфіна</w:t>
            </w:r>
            <w:proofErr w:type="spellEnd"/>
          </w:p>
        </w:tc>
        <w:tc>
          <w:tcPr>
            <w:tcW w:w="350" w:type="pct"/>
            <w:shd w:val="clear" w:color="auto" w:fill="FFFFFF"/>
            <w:vAlign w:val="center"/>
          </w:tcPr>
          <w:p w:rsidR="003109DA" w:rsidRPr="00184F1A" w:rsidRDefault="003109DA" w:rsidP="003109DA">
            <w:pPr>
              <w:jc w:val="center"/>
              <w:rPr>
                <w:iCs/>
                <w:sz w:val="16"/>
                <w:szCs w:val="16"/>
                <w:lang w:val="uk-UA"/>
              </w:rPr>
            </w:pPr>
            <w:r w:rsidRPr="00184F1A">
              <w:rPr>
                <w:sz w:val="16"/>
                <w:szCs w:val="16"/>
                <w:lang w:val="uk-UA"/>
              </w:rPr>
              <w:t>№вих-790/03-21/25</w:t>
            </w:r>
          </w:p>
        </w:tc>
        <w:tc>
          <w:tcPr>
            <w:tcW w:w="298"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p>
          <w:p w:rsidR="003109DA" w:rsidRPr="00184F1A" w:rsidRDefault="003109DA" w:rsidP="003109DA">
            <w:pPr>
              <w:jc w:val="center"/>
              <w:rPr>
                <w:sz w:val="16"/>
                <w:szCs w:val="16"/>
                <w:lang w:val="uk-UA"/>
              </w:rPr>
            </w:pPr>
            <w:r w:rsidRPr="00184F1A">
              <w:rPr>
                <w:sz w:val="16"/>
                <w:szCs w:val="16"/>
                <w:lang w:val="uk-UA"/>
              </w:rPr>
              <w:t>19.05.2025</w:t>
            </w:r>
          </w:p>
          <w:p w:rsidR="003109DA" w:rsidRPr="00184F1A" w:rsidRDefault="003109DA" w:rsidP="003109DA">
            <w:pPr>
              <w:jc w:val="center"/>
              <w:rPr>
                <w:iCs/>
                <w:sz w:val="16"/>
                <w:szCs w:val="16"/>
                <w:lang w:val="uk-UA"/>
              </w:rPr>
            </w:pPr>
          </w:p>
        </w:tc>
        <w:tc>
          <w:tcPr>
            <w:tcW w:w="304"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43"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162"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280" w:type="pct"/>
            <w:shd w:val="clear" w:color="auto" w:fill="FFFFFF"/>
            <w:vAlign w:val="center"/>
          </w:tcPr>
          <w:p w:rsidR="003109DA" w:rsidRPr="00184F1A" w:rsidRDefault="003109DA" w:rsidP="003109DA">
            <w:pPr>
              <w:ind w:right="-96"/>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фінанси</w:t>
            </w:r>
          </w:p>
        </w:tc>
        <w:tc>
          <w:tcPr>
            <w:tcW w:w="458"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 xml:space="preserve">Про доведення наказу </w:t>
            </w:r>
            <w:proofErr w:type="spellStart"/>
            <w:r w:rsidRPr="00184F1A">
              <w:rPr>
                <w:iCs/>
                <w:sz w:val="16"/>
                <w:szCs w:val="16"/>
                <w:lang w:val="uk-UA"/>
              </w:rPr>
              <w:t>Мінфіна</w:t>
            </w:r>
            <w:proofErr w:type="spellEnd"/>
          </w:p>
        </w:tc>
        <w:tc>
          <w:tcPr>
            <w:tcW w:w="347"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Текстовий, документ</w:t>
            </w:r>
          </w:p>
        </w:tc>
        <w:tc>
          <w:tcPr>
            <w:tcW w:w="231"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Лист</w:t>
            </w:r>
          </w:p>
        </w:tc>
        <w:tc>
          <w:tcPr>
            <w:tcW w:w="157"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06"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Паперова, електронна</w:t>
            </w:r>
          </w:p>
          <w:p w:rsidR="003109DA" w:rsidRPr="00184F1A" w:rsidRDefault="003109DA" w:rsidP="003109DA">
            <w:pPr>
              <w:jc w:val="center"/>
              <w:rPr>
                <w:iCs/>
                <w:sz w:val="16"/>
                <w:szCs w:val="16"/>
                <w:lang w:val="uk-UA"/>
              </w:rPr>
            </w:pPr>
          </w:p>
        </w:tc>
        <w:tc>
          <w:tcPr>
            <w:tcW w:w="69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Відділ зведеного бюджету та міжбюджетних відносин</w:t>
            </w:r>
          </w:p>
          <w:p w:rsidR="003109DA" w:rsidRPr="00184F1A" w:rsidRDefault="003109DA" w:rsidP="003109DA">
            <w:pPr>
              <w:jc w:val="center"/>
              <w:rPr>
                <w:iCs/>
                <w:sz w:val="16"/>
                <w:szCs w:val="16"/>
                <w:lang w:val="uk-UA"/>
              </w:rPr>
            </w:pP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3409</w:t>
            </w:r>
          </w:p>
        </w:tc>
        <w:tc>
          <w:tcPr>
            <w:tcW w:w="472"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Про перенесення коштів</w:t>
            </w:r>
          </w:p>
        </w:tc>
        <w:tc>
          <w:tcPr>
            <w:tcW w:w="350" w:type="pct"/>
            <w:shd w:val="clear" w:color="auto" w:fill="FFFFFF"/>
            <w:vAlign w:val="center"/>
          </w:tcPr>
          <w:p w:rsidR="003109DA" w:rsidRPr="00184F1A" w:rsidRDefault="003109DA" w:rsidP="003109DA">
            <w:pPr>
              <w:jc w:val="center"/>
              <w:rPr>
                <w:iCs/>
                <w:sz w:val="16"/>
                <w:szCs w:val="16"/>
                <w:lang w:val="uk-UA"/>
              </w:rPr>
            </w:pPr>
            <w:r w:rsidRPr="00184F1A">
              <w:rPr>
                <w:sz w:val="16"/>
                <w:szCs w:val="16"/>
                <w:lang w:val="uk-UA"/>
              </w:rPr>
              <w:t>№вих-792/03-20/25</w:t>
            </w:r>
          </w:p>
        </w:tc>
        <w:tc>
          <w:tcPr>
            <w:tcW w:w="298"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p>
          <w:p w:rsidR="003109DA" w:rsidRPr="00184F1A" w:rsidRDefault="003109DA" w:rsidP="003109DA">
            <w:pPr>
              <w:jc w:val="center"/>
              <w:rPr>
                <w:sz w:val="16"/>
                <w:szCs w:val="16"/>
                <w:lang w:val="uk-UA"/>
              </w:rPr>
            </w:pPr>
            <w:r w:rsidRPr="00184F1A">
              <w:rPr>
                <w:sz w:val="16"/>
                <w:szCs w:val="16"/>
                <w:lang w:val="uk-UA"/>
              </w:rPr>
              <w:t>19.05.2025</w:t>
            </w:r>
          </w:p>
          <w:p w:rsidR="003109DA" w:rsidRPr="00184F1A" w:rsidRDefault="003109DA" w:rsidP="003109DA">
            <w:pPr>
              <w:jc w:val="center"/>
              <w:rPr>
                <w:iCs/>
                <w:sz w:val="16"/>
                <w:szCs w:val="16"/>
                <w:lang w:val="uk-UA"/>
              </w:rPr>
            </w:pPr>
          </w:p>
        </w:tc>
        <w:tc>
          <w:tcPr>
            <w:tcW w:w="304"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43"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162"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280" w:type="pct"/>
            <w:shd w:val="clear" w:color="auto" w:fill="FFFFFF"/>
            <w:vAlign w:val="center"/>
          </w:tcPr>
          <w:p w:rsidR="003109DA" w:rsidRPr="00184F1A" w:rsidRDefault="003109DA" w:rsidP="003109DA">
            <w:pPr>
              <w:ind w:right="-96"/>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фінанси</w:t>
            </w:r>
          </w:p>
        </w:tc>
        <w:tc>
          <w:tcPr>
            <w:tcW w:w="458" w:type="pct"/>
            <w:shd w:val="clear" w:color="auto" w:fill="FFFFFF"/>
            <w:vAlign w:val="center"/>
          </w:tcPr>
          <w:p w:rsidR="003109DA" w:rsidRPr="00184F1A" w:rsidRDefault="003109DA" w:rsidP="003109DA">
            <w:pPr>
              <w:jc w:val="center"/>
              <w:rPr>
                <w:iCs/>
                <w:sz w:val="16"/>
                <w:szCs w:val="16"/>
                <w:lang w:val="uk-UA"/>
              </w:rPr>
            </w:pPr>
            <w:r w:rsidRPr="00184F1A">
              <w:rPr>
                <w:iCs/>
                <w:sz w:val="16"/>
                <w:szCs w:val="16"/>
                <w:lang w:val="uk-UA"/>
              </w:rPr>
              <w:t>Про перенесення коштів</w:t>
            </w:r>
          </w:p>
        </w:tc>
        <w:tc>
          <w:tcPr>
            <w:tcW w:w="347" w:type="pct"/>
            <w:shd w:val="clear" w:color="auto" w:fill="FFFFFF"/>
            <w:vAlign w:val="center"/>
          </w:tcPr>
          <w:p w:rsidR="003109DA" w:rsidRPr="00184F1A" w:rsidRDefault="003109DA" w:rsidP="003109DA">
            <w:pPr>
              <w:jc w:val="center"/>
              <w:rPr>
                <w:iCs/>
                <w:sz w:val="16"/>
                <w:szCs w:val="16"/>
                <w:lang w:val="uk-UA"/>
              </w:rPr>
            </w:pPr>
            <w:r w:rsidRPr="00184F1A">
              <w:rPr>
                <w:color w:val="000000"/>
                <w:sz w:val="16"/>
                <w:szCs w:val="16"/>
                <w:lang w:val="uk-UA"/>
              </w:rPr>
              <w:t>Текстовий, документ</w:t>
            </w:r>
          </w:p>
        </w:tc>
        <w:tc>
          <w:tcPr>
            <w:tcW w:w="231"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Лист</w:t>
            </w:r>
          </w:p>
        </w:tc>
        <w:tc>
          <w:tcPr>
            <w:tcW w:w="157"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iCs/>
                <w:sz w:val="16"/>
                <w:szCs w:val="16"/>
                <w:lang w:val="uk-UA"/>
              </w:rPr>
            </w:pPr>
            <w:r w:rsidRPr="00184F1A">
              <w:rPr>
                <w:color w:val="000000"/>
                <w:sz w:val="16"/>
                <w:szCs w:val="16"/>
                <w:lang w:val="uk-UA"/>
              </w:rPr>
              <w:t>-</w:t>
            </w:r>
          </w:p>
        </w:tc>
        <w:tc>
          <w:tcPr>
            <w:tcW w:w="306"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Паперова</w:t>
            </w:r>
          </w:p>
          <w:p w:rsidR="003109DA" w:rsidRPr="00184F1A" w:rsidRDefault="003109DA" w:rsidP="003109DA">
            <w:pPr>
              <w:jc w:val="center"/>
              <w:rPr>
                <w:iCs/>
                <w:sz w:val="16"/>
                <w:szCs w:val="16"/>
                <w:lang w:val="uk-UA"/>
              </w:rPr>
            </w:pPr>
          </w:p>
        </w:tc>
        <w:tc>
          <w:tcPr>
            <w:tcW w:w="690" w:type="pct"/>
            <w:shd w:val="clear" w:color="auto" w:fill="FFFFFF"/>
            <w:vAlign w:val="center"/>
          </w:tcPr>
          <w:p w:rsidR="003109DA" w:rsidRPr="00184F1A" w:rsidRDefault="003109DA" w:rsidP="003109DA">
            <w:pPr>
              <w:jc w:val="center"/>
              <w:rPr>
                <w:color w:val="000000"/>
                <w:sz w:val="16"/>
                <w:szCs w:val="16"/>
                <w:lang w:val="uk-UA"/>
              </w:rPr>
            </w:pPr>
          </w:p>
          <w:p w:rsidR="003109DA" w:rsidRPr="00184F1A" w:rsidRDefault="003109DA" w:rsidP="003109DA">
            <w:pPr>
              <w:jc w:val="center"/>
              <w:rPr>
                <w:color w:val="000000"/>
                <w:sz w:val="16"/>
                <w:szCs w:val="16"/>
                <w:lang w:val="uk-UA"/>
              </w:rPr>
            </w:pPr>
            <w:r w:rsidRPr="00184F1A">
              <w:rPr>
                <w:color w:val="000000"/>
                <w:sz w:val="16"/>
                <w:szCs w:val="16"/>
                <w:lang w:val="uk-UA"/>
              </w:rPr>
              <w:t>Відділ зведеного бюджету та міжбюджетних відносин</w:t>
            </w:r>
          </w:p>
          <w:p w:rsidR="003109DA" w:rsidRPr="00184F1A" w:rsidRDefault="003109DA" w:rsidP="003109DA">
            <w:pPr>
              <w:jc w:val="center"/>
              <w:rPr>
                <w:iCs/>
                <w:sz w:val="16"/>
                <w:szCs w:val="16"/>
                <w:lang w:val="uk-UA"/>
              </w:rPr>
            </w:pP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3410</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розгляду пропозицій</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№вх-2522/25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розгляду пропозицій</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3411</w:t>
            </w:r>
          </w:p>
        </w:tc>
        <w:tc>
          <w:tcPr>
            <w:tcW w:w="472"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Про надання інформації</w:t>
            </w:r>
          </w:p>
        </w:tc>
        <w:tc>
          <w:tcPr>
            <w:tcW w:w="35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 xml:space="preserve">№ </w:t>
            </w:r>
            <w:proofErr w:type="spellStart"/>
            <w:r w:rsidRPr="0061633B">
              <w:rPr>
                <w:sz w:val="16"/>
                <w:szCs w:val="16"/>
                <w:lang w:val="uk-UA"/>
              </w:rPr>
              <w:t>вих</w:t>
            </w:r>
            <w:proofErr w:type="spellEnd"/>
            <w:r w:rsidRPr="0061633B">
              <w:rPr>
                <w:sz w:val="16"/>
                <w:szCs w:val="16"/>
                <w:lang w:val="uk-UA"/>
              </w:rPr>
              <w:t xml:space="preserve">- </w:t>
            </w:r>
          </w:p>
          <w:p w:rsidR="003109DA" w:rsidRPr="0061633B" w:rsidRDefault="003109DA" w:rsidP="003109DA">
            <w:pPr>
              <w:jc w:val="center"/>
              <w:rPr>
                <w:sz w:val="16"/>
                <w:szCs w:val="16"/>
              </w:rPr>
            </w:pPr>
            <w:r>
              <w:rPr>
                <w:sz w:val="16"/>
                <w:szCs w:val="16"/>
                <w:lang w:val="uk-UA"/>
              </w:rPr>
              <w:t>787</w:t>
            </w:r>
            <w:r w:rsidRPr="0061633B">
              <w:rPr>
                <w:sz w:val="16"/>
                <w:szCs w:val="16"/>
                <w:lang w:val="uk-UA"/>
              </w:rPr>
              <w:t>/08-1</w:t>
            </w:r>
            <w:r>
              <w:rPr>
                <w:sz w:val="16"/>
                <w:szCs w:val="16"/>
                <w:lang w:val="uk-UA"/>
              </w:rPr>
              <w:t>6</w:t>
            </w:r>
            <w:r w:rsidRPr="0061633B">
              <w:rPr>
                <w:sz w:val="16"/>
                <w:szCs w:val="16"/>
                <w:lang w:val="uk-UA"/>
              </w:rPr>
              <w:t>/25</w:t>
            </w:r>
          </w:p>
        </w:tc>
        <w:tc>
          <w:tcPr>
            <w:tcW w:w="298" w:type="pct"/>
            <w:shd w:val="clear" w:color="auto" w:fill="FFFFFF"/>
            <w:vAlign w:val="center"/>
          </w:tcPr>
          <w:p w:rsidR="003109DA" w:rsidRPr="0061633B" w:rsidRDefault="003109DA" w:rsidP="003109DA">
            <w:pPr>
              <w:jc w:val="center"/>
              <w:rPr>
                <w:sz w:val="16"/>
                <w:szCs w:val="16"/>
                <w:lang w:val="uk-UA"/>
              </w:rPr>
            </w:pPr>
            <w:r>
              <w:rPr>
                <w:sz w:val="16"/>
                <w:szCs w:val="16"/>
                <w:lang w:val="uk-UA"/>
              </w:rPr>
              <w:t>19</w:t>
            </w:r>
            <w:r w:rsidRPr="0061633B">
              <w:rPr>
                <w:sz w:val="16"/>
                <w:szCs w:val="16"/>
                <w:lang w:val="uk-UA"/>
              </w:rPr>
              <w:t>.05.2025</w:t>
            </w:r>
          </w:p>
        </w:tc>
        <w:tc>
          <w:tcPr>
            <w:tcW w:w="304" w:type="pct"/>
            <w:shd w:val="clear" w:color="auto" w:fill="FFFFFF"/>
            <w:vAlign w:val="center"/>
          </w:tcPr>
          <w:p w:rsidR="003109DA" w:rsidRPr="0061633B" w:rsidRDefault="003109DA" w:rsidP="003109DA">
            <w:pPr>
              <w:jc w:val="center"/>
              <w:rPr>
                <w:iCs/>
                <w:sz w:val="16"/>
                <w:szCs w:val="16"/>
                <w:lang w:val="uk-UA"/>
              </w:rPr>
            </w:pPr>
            <w:r w:rsidRPr="0061633B">
              <w:rPr>
                <w:iCs/>
                <w:sz w:val="16"/>
                <w:szCs w:val="16"/>
                <w:lang w:val="uk-UA"/>
              </w:rPr>
              <w:t>-</w:t>
            </w:r>
          </w:p>
        </w:tc>
        <w:tc>
          <w:tcPr>
            <w:tcW w:w="343" w:type="pct"/>
            <w:shd w:val="clear" w:color="auto" w:fill="FFFFFF"/>
          </w:tcPr>
          <w:p w:rsidR="003109DA" w:rsidRPr="0061633B" w:rsidRDefault="003109DA" w:rsidP="003109DA">
            <w:pPr>
              <w:jc w:val="center"/>
              <w:rPr>
                <w:sz w:val="16"/>
                <w:szCs w:val="16"/>
                <w:lang w:val="ru-RU"/>
              </w:rPr>
            </w:pPr>
            <w:r w:rsidRPr="0061633B">
              <w:rPr>
                <w:sz w:val="16"/>
                <w:szCs w:val="16"/>
                <w:lang w:val="uk-UA"/>
              </w:rPr>
              <w:t>Відділ управління персоналом і організаційної роботи</w:t>
            </w:r>
          </w:p>
        </w:tc>
        <w:tc>
          <w:tcPr>
            <w:tcW w:w="27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162"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280" w:type="pct"/>
            <w:shd w:val="clear" w:color="auto" w:fill="FFFFFF"/>
            <w:vAlign w:val="center"/>
          </w:tcPr>
          <w:p w:rsidR="003109DA" w:rsidRPr="0061633B" w:rsidRDefault="003109DA" w:rsidP="003109DA">
            <w:pPr>
              <w:ind w:left="-85" w:right="-85"/>
              <w:jc w:val="center"/>
              <w:rPr>
                <w:sz w:val="16"/>
                <w:szCs w:val="16"/>
                <w:lang w:val="uk-UA"/>
              </w:rPr>
            </w:pPr>
            <w:proofErr w:type="spellStart"/>
            <w:r w:rsidRPr="0061633B">
              <w:rPr>
                <w:sz w:val="16"/>
                <w:szCs w:val="16"/>
                <w:lang w:val="uk-UA"/>
              </w:rPr>
              <w:t>Організа-ційні</w:t>
            </w:r>
            <w:proofErr w:type="spellEnd"/>
            <w:r w:rsidRPr="0061633B">
              <w:rPr>
                <w:sz w:val="16"/>
                <w:szCs w:val="16"/>
                <w:lang w:val="uk-UA"/>
              </w:rPr>
              <w:t xml:space="preserve"> питання</w:t>
            </w:r>
          </w:p>
        </w:tc>
        <w:tc>
          <w:tcPr>
            <w:tcW w:w="458" w:type="pct"/>
            <w:shd w:val="clear" w:color="auto" w:fill="FFFFFF"/>
            <w:vAlign w:val="center"/>
          </w:tcPr>
          <w:p w:rsidR="003109DA" w:rsidRPr="0061633B" w:rsidRDefault="003109DA" w:rsidP="003109DA">
            <w:pPr>
              <w:jc w:val="center"/>
              <w:rPr>
                <w:sz w:val="16"/>
                <w:szCs w:val="16"/>
                <w:lang w:val="uk-UA"/>
              </w:rPr>
            </w:pPr>
            <w:r w:rsidRPr="0061633B">
              <w:rPr>
                <w:iCs/>
                <w:sz w:val="16"/>
                <w:szCs w:val="16"/>
                <w:lang w:val="uk-UA"/>
              </w:rPr>
              <w:t xml:space="preserve">Про </w:t>
            </w:r>
            <w:r>
              <w:rPr>
                <w:iCs/>
                <w:sz w:val="16"/>
                <w:szCs w:val="16"/>
                <w:lang w:val="uk-UA"/>
              </w:rPr>
              <w:t>надання наборів даних у формі відкритих даних</w:t>
            </w:r>
          </w:p>
        </w:tc>
        <w:tc>
          <w:tcPr>
            <w:tcW w:w="347"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Текстовий документ, таблиця</w:t>
            </w:r>
          </w:p>
        </w:tc>
        <w:tc>
          <w:tcPr>
            <w:tcW w:w="231"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 xml:space="preserve">Лист </w:t>
            </w:r>
          </w:p>
        </w:tc>
        <w:tc>
          <w:tcPr>
            <w:tcW w:w="157"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306"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Паперова,</w:t>
            </w:r>
          </w:p>
          <w:p w:rsidR="003109DA" w:rsidRPr="0061633B" w:rsidRDefault="003109DA" w:rsidP="003109DA">
            <w:pPr>
              <w:jc w:val="center"/>
              <w:rPr>
                <w:sz w:val="16"/>
                <w:szCs w:val="16"/>
                <w:lang w:val="uk-UA"/>
              </w:rPr>
            </w:pPr>
            <w:r w:rsidRPr="0061633B">
              <w:rPr>
                <w:sz w:val="16"/>
                <w:szCs w:val="16"/>
                <w:lang w:val="uk-UA"/>
              </w:rPr>
              <w:t>електронна</w:t>
            </w:r>
          </w:p>
        </w:tc>
        <w:tc>
          <w:tcPr>
            <w:tcW w:w="69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Відділ управління персоналом і організаційної роботи</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3412</w:t>
            </w:r>
          </w:p>
        </w:tc>
        <w:tc>
          <w:tcPr>
            <w:tcW w:w="472"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 xml:space="preserve">Про </w:t>
            </w:r>
            <w:r>
              <w:rPr>
                <w:sz w:val="16"/>
                <w:szCs w:val="16"/>
                <w:lang w:val="uk-UA"/>
              </w:rPr>
              <w:t>надання пропозицій</w:t>
            </w:r>
          </w:p>
        </w:tc>
        <w:tc>
          <w:tcPr>
            <w:tcW w:w="350" w:type="pct"/>
            <w:shd w:val="clear" w:color="auto" w:fill="FFFFFF"/>
            <w:vAlign w:val="center"/>
          </w:tcPr>
          <w:p w:rsidR="003109DA" w:rsidRPr="004E6070" w:rsidRDefault="003109DA" w:rsidP="003109DA">
            <w:pPr>
              <w:jc w:val="center"/>
              <w:rPr>
                <w:sz w:val="16"/>
                <w:szCs w:val="16"/>
                <w:lang w:val="uk-UA"/>
              </w:rPr>
            </w:pPr>
            <w:r>
              <w:rPr>
                <w:sz w:val="16"/>
                <w:szCs w:val="16"/>
                <w:lang w:val="uk-UA"/>
              </w:rPr>
              <w:t>№вих-786</w:t>
            </w:r>
            <w:r w:rsidRPr="004E6070">
              <w:rPr>
                <w:sz w:val="16"/>
                <w:szCs w:val="16"/>
                <w:lang w:val="uk-UA"/>
              </w:rPr>
              <w:t>/06-12/25</w:t>
            </w:r>
          </w:p>
        </w:tc>
        <w:tc>
          <w:tcPr>
            <w:tcW w:w="298" w:type="pct"/>
            <w:shd w:val="clear" w:color="auto" w:fill="FFFFFF"/>
            <w:vAlign w:val="center"/>
          </w:tcPr>
          <w:p w:rsidR="003109DA" w:rsidRPr="004E6070" w:rsidRDefault="003109DA" w:rsidP="003109DA">
            <w:pPr>
              <w:jc w:val="center"/>
              <w:rPr>
                <w:sz w:val="16"/>
                <w:szCs w:val="16"/>
                <w:lang w:val="uk-UA"/>
              </w:rPr>
            </w:pPr>
            <w:r>
              <w:rPr>
                <w:sz w:val="16"/>
                <w:szCs w:val="16"/>
                <w:lang w:val="uk-UA"/>
              </w:rPr>
              <w:t>19</w:t>
            </w:r>
            <w:r w:rsidRPr="004E6070">
              <w:rPr>
                <w:sz w:val="16"/>
                <w:szCs w:val="16"/>
                <w:lang w:val="uk-UA"/>
              </w:rPr>
              <w:t>.0</w:t>
            </w:r>
            <w:r w:rsidRPr="004E6070">
              <w:rPr>
                <w:sz w:val="16"/>
                <w:szCs w:val="16"/>
              </w:rPr>
              <w:t>5</w:t>
            </w:r>
            <w:r w:rsidRPr="004E6070">
              <w:rPr>
                <w:sz w:val="16"/>
                <w:szCs w:val="16"/>
                <w:lang w:val="uk-UA"/>
              </w:rPr>
              <w:t>.2025</w:t>
            </w:r>
          </w:p>
        </w:tc>
        <w:tc>
          <w:tcPr>
            <w:tcW w:w="304"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w:t>
            </w:r>
          </w:p>
        </w:tc>
        <w:tc>
          <w:tcPr>
            <w:tcW w:w="343"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Відділ фінансів галузей виробничої сфери</w:t>
            </w:r>
          </w:p>
        </w:tc>
        <w:tc>
          <w:tcPr>
            <w:tcW w:w="270"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w:t>
            </w:r>
          </w:p>
        </w:tc>
        <w:tc>
          <w:tcPr>
            <w:tcW w:w="162"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w:t>
            </w:r>
          </w:p>
        </w:tc>
        <w:tc>
          <w:tcPr>
            <w:tcW w:w="280"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Фінанси</w:t>
            </w:r>
          </w:p>
        </w:tc>
        <w:tc>
          <w:tcPr>
            <w:tcW w:w="458" w:type="pct"/>
            <w:shd w:val="clear" w:color="auto" w:fill="FFFFFF"/>
            <w:vAlign w:val="center"/>
          </w:tcPr>
          <w:p w:rsidR="003109DA" w:rsidRPr="004E6070" w:rsidRDefault="003109DA" w:rsidP="003109DA">
            <w:pPr>
              <w:jc w:val="center"/>
              <w:rPr>
                <w:sz w:val="16"/>
                <w:szCs w:val="16"/>
                <w:lang w:val="uk-UA"/>
              </w:rPr>
            </w:pPr>
            <w:r w:rsidRPr="004E6070">
              <w:rPr>
                <w:rFonts w:eastAsia="Batang"/>
                <w:sz w:val="16"/>
                <w:szCs w:val="16"/>
                <w:lang w:val="uk-UA"/>
              </w:rPr>
              <w:t xml:space="preserve">Щодо надання пропозицій до плану заходів з реалізації Національного тижня </w:t>
            </w:r>
            <w:proofErr w:type="spellStart"/>
            <w:r w:rsidRPr="004E6070">
              <w:rPr>
                <w:rFonts w:eastAsia="Batang"/>
                <w:sz w:val="16"/>
                <w:szCs w:val="16"/>
                <w:lang w:val="uk-UA"/>
              </w:rPr>
              <w:t>безбар’єрності</w:t>
            </w:r>
            <w:proofErr w:type="spellEnd"/>
            <w:r w:rsidRPr="004E6070">
              <w:rPr>
                <w:rFonts w:eastAsia="Batang"/>
                <w:sz w:val="16"/>
                <w:szCs w:val="16"/>
                <w:lang w:val="uk-UA"/>
              </w:rPr>
              <w:t xml:space="preserve"> в Рівненській області</w:t>
            </w:r>
          </w:p>
        </w:tc>
        <w:tc>
          <w:tcPr>
            <w:tcW w:w="347" w:type="pct"/>
            <w:shd w:val="clear" w:color="auto" w:fill="FFFFFF"/>
            <w:vAlign w:val="center"/>
          </w:tcPr>
          <w:p w:rsidR="003109DA" w:rsidRPr="004E6070" w:rsidRDefault="003109DA" w:rsidP="003109DA">
            <w:pPr>
              <w:jc w:val="center"/>
              <w:rPr>
                <w:sz w:val="16"/>
                <w:szCs w:val="16"/>
                <w:lang w:val="uk-UA"/>
              </w:rPr>
            </w:pPr>
            <w:r>
              <w:rPr>
                <w:sz w:val="16"/>
                <w:szCs w:val="16"/>
                <w:lang w:val="uk-UA"/>
              </w:rPr>
              <w:t>Текстовий</w:t>
            </w:r>
            <w:r w:rsidRPr="004E6070">
              <w:rPr>
                <w:sz w:val="16"/>
                <w:szCs w:val="16"/>
                <w:lang w:val="uk-UA"/>
              </w:rPr>
              <w:t xml:space="preserve">  документ</w:t>
            </w:r>
          </w:p>
        </w:tc>
        <w:tc>
          <w:tcPr>
            <w:tcW w:w="231"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Лист</w:t>
            </w:r>
          </w:p>
        </w:tc>
        <w:tc>
          <w:tcPr>
            <w:tcW w:w="157"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w:t>
            </w:r>
          </w:p>
        </w:tc>
        <w:tc>
          <w:tcPr>
            <w:tcW w:w="306"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Паперова, електронна</w:t>
            </w:r>
          </w:p>
        </w:tc>
        <w:tc>
          <w:tcPr>
            <w:tcW w:w="690" w:type="pct"/>
            <w:shd w:val="clear" w:color="auto" w:fill="FFFFFF"/>
            <w:vAlign w:val="center"/>
          </w:tcPr>
          <w:p w:rsidR="003109DA" w:rsidRPr="004E6070" w:rsidRDefault="003109DA" w:rsidP="003109DA">
            <w:pPr>
              <w:jc w:val="center"/>
              <w:rPr>
                <w:sz w:val="16"/>
                <w:szCs w:val="16"/>
                <w:lang w:val="uk-UA"/>
              </w:rPr>
            </w:pPr>
            <w:r w:rsidRPr="004E6070">
              <w:rPr>
                <w:sz w:val="16"/>
                <w:szCs w:val="16"/>
                <w:lang w:val="uk-UA"/>
              </w:rPr>
              <w:t>Відділ фінансів галузей виробничої сфери</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3413</w:t>
            </w:r>
          </w:p>
        </w:tc>
        <w:tc>
          <w:tcPr>
            <w:tcW w:w="472"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Про надання інформації</w:t>
            </w:r>
          </w:p>
        </w:tc>
        <w:tc>
          <w:tcPr>
            <w:tcW w:w="35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 xml:space="preserve">№ </w:t>
            </w:r>
            <w:proofErr w:type="spellStart"/>
            <w:r w:rsidRPr="0061633B">
              <w:rPr>
                <w:sz w:val="16"/>
                <w:szCs w:val="16"/>
                <w:lang w:val="uk-UA"/>
              </w:rPr>
              <w:t>вих</w:t>
            </w:r>
            <w:proofErr w:type="spellEnd"/>
            <w:r w:rsidRPr="0061633B">
              <w:rPr>
                <w:sz w:val="16"/>
                <w:szCs w:val="16"/>
                <w:lang w:val="uk-UA"/>
              </w:rPr>
              <w:t xml:space="preserve">- </w:t>
            </w:r>
          </w:p>
          <w:p w:rsidR="003109DA" w:rsidRPr="0061633B" w:rsidRDefault="003109DA" w:rsidP="003109DA">
            <w:pPr>
              <w:jc w:val="center"/>
              <w:rPr>
                <w:sz w:val="16"/>
                <w:szCs w:val="16"/>
              </w:rPr>
            </w:pPr>
            <w:r>
              <w:rPr>
                <w:sz w:val="16"/>
                <w:szCs w:val="16"/>
                <w:lang w:val="uk-UA"/>
              </w:rPr>
              <w:t>789</w:t>
            </w:r>
            <w:r w:rsidRPr="0061633B">
              <w:rPr>
                <w:sz w:val="16"/>
                <w:szCs w:val="16"/>
                <w:lang w:val="uk-UA"/>
              </w:rPr>
              <w:t>/08-18/25</w:t>
            </w:r>
          </w:p>
        </w:tc>
        <w:tc>
          <w:tcPr>
            <w:tcW w:w="298" w:type="pct"/>
            <w:shd w:val="clear" w:color="auto" w:fill="FFFFFF"/>
            <w:vAlign w:val="center"/>
          </w:tcPr>
          <w:p w:rsidR="003109DA" w:rsidRPr="0061633B" w:rsidRDefault="003109DA" w:rsidP="003109DA">
            <w:pPr>
              <w:jc w:val="center"/>
              <w:rPr>
                <w:sz w:val="16"/>
                <w:szCs w:val="16"/>
                <w:lang w:val="uk-UA"/>
              </w:rPr>
            </w:pPr>
            <w:r>
              <w:rPr>
                <w:sz w:val="16"/>
                <w:szCs w:val="16"/>
                <w:lang w:val="uk-UA"/>
              </w:rPr>
              <w:t>19</w:t>
            </w:r>
            <w:r w:rsidRPr="0061633B">
              <w:rPr>
                <w:sz w:val="16"/>
                <w:szCs w:val="16"/>
                <w:lang w:val="uk-UA"/>
              </w:rPr>
              <w:t>.05.2025</w:t>
            </w:r>
          </w:p>
        </w:tc>
        <w:tc>
          <w:tcPr>
            <w:tcW w:w="304" w:type="pct"/>
            <w:shd w:val="clear" w:color="auto" w:fill="FFFFFF"/>
            <w:vAlign w:val="center"/>
          </w:tcPr>
          <w:p w:rsidR="003109DA" w:rsidRPr="0061633B" w:rsidRDefault="003109DA" w:rsidP="003109DA">
            <w:pPr>
              <w:jc w:val="center"/>
              <w:rPr>
                <w:iCs/>
                <w:sz w:val="16"/>
                <w:szCs w:val="16"/>
                <w:lang w:val="uk-UA"/>
              </w:rPr>
            </w:pPr>
            <w:r w:rsidRPr="0061633B">
              <w:rPr>
                <w:iCs/>
                <w:sz w:val="16"/>
                <w:szCs w:val="16"/>
                <w:lang w:val="uk-UA"/>
              </w:rPr>
              <w:t>-</w:t>
            </w:r>
          </w:p>
        </w:tc>
        <w:tc>
          <w:tcPr>
            <w:tcW w:w="343" w:type="pct"/>
            <w:shd w:val="clear" w:color="auto" w:fill="FFFFFF"/>
          </w:tcPr>
          <w:p w:rsidR="003109DA" w:rsidRPr="0061633B" w:rsidRDefault="003109DA" w:rsidP="003109DA">
            <w:pPr>
              <w:jc w:val="center"/>
              <w:rPr>
                <w:sz w:val="16"/>
                <w:szCs w:val="16"/>
                <w:lang w:val="ru-RU"/>
              </w:rPr>
            </w:pPr>
            <w:r w:rsidRPr="0061633B">
              <w:rPr>
                <w:sz w:val="16"/>
                <w:szCs w:val="16"/>
                <w:lang w:val="uk-UA"/>
              </w:rPr>
              <w:t>Відділ управління персоналом і організаційної роботи</w:t>
            </w:r>
          </w:p>
        </w:tc>
        <w:tc>
          <w:tcPr>
            <w:tcW w:w="27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162"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280" w:type="pct"/>
            <w:shd w:val="clear" w:color="auto" w:fill="FFFFFF"/>
            <w:vAlign w:val="center"/>
          </w:tcPr>
          <w:p w:rsidR="003109DA" w:rsidRPr="0061633B" w:rsidRDefault="003109DA" w:rsidP="003109DA">
            <w:pPr>
              <w:ind w:left="-85" w:right="-85"/>
              <w:jc w:val="center"/>
              <w:rPr>
                <w:sz w:val="16"/>
                <w:szCs w:val="16"/>
                <w:lang w:val="uk-UA"/>
              </w:rPr>
            </w:pPr>
            <w:proofErr w:type="spellStart"/>
            <w:r w:rsidRPr="0061633B">
              <w:rPr>
                <w:sz w:val="16"/>
                <w:szCs w:val="16"/>
                <w:lang w:val="uk-UA"/>
              </w:rPr>
              <w:t>Організа-ційні</w:t>
            </w:r>
            <w:proofErr w:type="spellEnd"/>
            <w:r w:rsidRPr="0061633B">
              <w:rPr>
                <w:sz w:val="16"/>
                <w:szCs w:val="16"/>
                <w:lang w:val="uk-UA"/>
              </w:rPr>
              <w:t xml:space="preserve"> питання</w:t>
            </w:r>
          </w:p>
        </w:tc>
        <w:tc>
          <w:tcPr>
            <w:tcW w:w="458" w:type="pct"/>
            <w:shd w:val="clear" w:color="auto" w:fill="FFFFFF"/>
            <w:vAlign w:val="center"/>
          </w:tcPr>
          <w:p w:rsidR="003109DA" w:rsidRPr="0061633B" w:rsidRDefault="003109DA" w:rsidP="003109DA">
            <w:pPr>
              <w:jc w:val="center"/>
              <w:rPr>
                <w:sz w:val="16"/>
                <w:szCs w:val="16"/>
                <w:lang w:val="uk-UA"/>
              </w:rPr>
            </w:pPr>
            <w:r w:rsidRPr="0061633B">
              <w:rPr>
                <w:iCs/>
                <w:sz w:val="16"/>
                <w:szCs w:val="16"/>
                <w:lang w:val="uk-UA"/>
              </w:rPr>
              <w:t>Про подання публічної інформації до системи обліку</w:t>
            </w:r>
          </w:p>
        </w:tc>
        <w:tc>
          <w:tcPr>
            <w:tcW w:w="347"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Текстовий документ, таблиця</w:t>
            </w:r>
          </w:p>
        </w:tc>
        <w:tc>
          <w:tcPr>
            <w:tcW w:w="231"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 xml:space="preserve">Лист </w:t>
            </w:r>
          </w:p>
        </w:tc>
        <w:tc>
          <w:tcPr>
            <w:tcW w:w="157"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306"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Паперова,</w:t>
            </w:r>
          </w:p>
          <w:p w:rsidR="003109DA" w:rsidRPr="0061633B" w:rsidRDefault="003109DA" w:rsidP="003109DA">
            <w:pPr>
              <w:jc w:val="center"/>
              <w:rPr>
                <w:sz w:val="16"/>
                <w:szCs w:val="16"/>
                <w:lang w:val="uk-UA"/>
              </w:rPr>
            </w:pPr>
            <w:r w:rsidRPr="0061633B">
              <w:rPr>
                <w:sz w:val="16"/>
                <w:szCs w:val="16"/>
                <w:lang w:val="uk-UA"/>
              </w:rPr>
              <w:t>електронна</w:t>
            </w:r>
          </w:p>
        </w:tc>
        <w:tc>
          <w:tcPr>
            <w:tcW w:w="69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Відділ управління персоналом і організаційної роботи</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3414</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Лист МІНФІНУ про внесення змін до Основних засад здійснення внутрішнього контролю</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№вх-2523/25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Організаційні питання</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Лист МІНФІНУ про внесення змін до Основних засад здійснення внутрішнього контролю</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3415</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розгляду пропозицій</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№вх-2524/25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розгляду пропозицій</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3416</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розгляду пропозицій</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№вх-2525/25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розгляду пропозицій</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3417</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внесення змін до кошторису</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№вх-2526/25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внесення змін до кошторису</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3418</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внесення змін до обласного бюджету</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№вх-2527/25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внесення змін до обласного бюджету</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3419</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відшкодування відрядних витрат</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№вх-2528/25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економічного розвитку і торгівлі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відшкодування відрядних витрат</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3420</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зміни до бюджету Здолбунівської міської ТГ на 2025 рік</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№вх-2529/25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Здолбунівська міська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зміни до бюджету Здолбунівської міської ТГ на 2025 рік</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3421</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сільської ТГ на 2025 рік</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№вх-2530/25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proofErr w:type="spellStart"/>
            <w:r w:rsidRPr="00CC49AE">
              <w:rPr>
                <w:bCs/>
                <w:sz w:val="16"/>
                <w:szCs w:val="16"/>
                <w:lang w:val="uk-UA"/>
              </w:rPr>
              <w:t>Крупецька</w:t>
            </w:r>
            <w:proofErr w:type="spellEnd"/>
            <w:r w:rsidRPr="00CC49AE">
              <w:rPr>
                <w:bCs/>
                <w:sz w:val="16"/>
                <w:szCs w:val="16"/>
                <w:lang w:val="uk-UA"/>
              </w:rPr>
              <w:t xml:space="preserve"> сільська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сільської ТГ на 2025 рік</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3422</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Наказ про внесення змін до районного бюджету Дубенського району на 2025 рік</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№вх-2531/25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Дубенська районна державна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Наказ про внесення змін до районного бюджету Дубенського району на 2025 рік</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Наказ</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3423</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№вх-2532/25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3424</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№вх-2533/25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699"/>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3425</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повернення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№вх-2534/25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повернення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3426</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перерозподіл асигнувань</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№вх-2535/25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Державний архів Рівненської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перерозподіл асигнувань</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3427</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Рішення про внесення змін до бюджету </w:t>
            </w:r>
            <w:proofErr w:type="spellStart"/>
            <w:r w:rsidRPr="00CC49AE">
              <w:rPr>
                <w:bCs/>
                <w:sz w:val="16"/>
                <w:szCs w:val="16"/>
                <w:lang w:val="uk-UA"/>
              </w:rPr>
              <w:t>Старосільської</w:t>
            </w:r>
            <w:proofErr w:type="spellEnd"/>
            <w:r w:rsidRPr="00CC49AE">
              <w:rPr>
                <w:bCs/>
                <w:sz w:val="16"/>
                <w:szCs w:val="16"/>
                <w:lang w:val="uk-UA"/>
              </w:rPr>
              <w:t xml:space="preserve"> 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№вх-2536/25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proofErr w:type="spellStart"/>
            <w:r w:rsidRPr="00CC49AE">
              <w:rPr>
                <w:bCs/>
                <w:sz w:val="16"/>
                <w:szCs w:val="16"/>
                <w:lang w:val="uk-UA"/>
              </w:rPr>
              <w:t>Старосільська</w:t>
            </w:r>
            <w:proofErr w:type="spellEnd"/>
            <w:r w:rsidRPr="00CC49AE">
              <w:rPr>
                <w:bCs/>
                <w:sz w:val="16"/>
                <w:szCs w:val="16"/>
                <w:lang w:val="uk-UA"/>
              </w:rPr>
              <w:t xml:space="preserve"> сільська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Рішення про внесення змін до бюджету </w:t>
            </w:r>
            <w:proofErr w:type="spellStart"/>
            <w:r w:rsidRPr="00CC49AE">
              <w:rPr>
                <w:bCs/>
                <w:sz w:val="16"/>
                <w:szCs w:val="16"/>
                <w:lang w:val="uk-UA"/>
              </w:rPr>
              <w:t>Старосільської</w:t>
            </w:r>
            <w:proofErr w:type="spellEnd"/>
            <w:r w:rsidRPr="00CC49AE">
              <w:rPr>
                <w:bCs/>
                <w:sz w:val="16"/>
                <w:szCs w:val="16"/>
                <w:lang w:val="uk-UA"/>
              </w:rPr>
              <w:t xml:space="preserve"> територіальної 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3428</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Дубенської міської 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№вх-2537/25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Дубенська міська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Дубенської міської територіальної 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C0F87">
        <w:trPr>
          <w:trHeight w:val="421"/>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3429</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Дубенської міської 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№вх-2538/25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Дубенська міська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Рішення про внесення змін до бюджету Дубенської міської територіальної </w:t>
            </w:r>
            <w:r w:rsidRPr="00CC49AE">
              <w:rPr>
                <w:bCs/>
                <w:sz w:val="16"/>
                <w:szCs w:val="16"/>
                <w:lang w:val="uk-UA"/>
              </w:rPr>
              <w:lastRenderedPageBreak/>
              <w:t>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lastRenderedPageBreak/>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3430</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Дубенської міської 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№вх-2539/25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Дубенська міська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Дубенської міської територіальної 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3431</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Зміни до наказу 611 від 16.05.2025</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№вх-2540/25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з питань будівництва та архітектури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Зміни до наказу 611 від 16.05.2025</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3432</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 1519770</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№вх-2541/25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з питань будівництва та архітектури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 1519770</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3433</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Наказ про створення міжвідомчої групи</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№вх-2542/25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Наказ про створення міжвідомчої групи</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3434</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перерозподілу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№вх-2543/25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економічного розвитку і торгівлі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перерозподілу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3435</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перерозподілу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№вх-2544/25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економічного розвитку і торгівлі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перерозподілу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3436</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фінансування</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№вх-2545/25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економічного розвитку і торгівлі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фінансування</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3437</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надання іншої субвенції</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№вх-2546/25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районна державна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надання іншої субвенції</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3438</w:t>
            </w:r>
          </w:p>
        </w:tc>
        <w:tc>
          <w:tcPr>
            <w:tcW w:w="472" w:type="pct"/>
            <w:shd w:val="clear" w:color="auto" w:fill="FFFFFF"/>
            <w:vAlign w:val="center"/>
          </w:tcPr>
          <w:p w:rsidR="003109DA" w:rsidRPr="00146312" w:rsidRDefault="003109DA" w:rsidP="003109DA">
            <w:pPr>
              <w:jc w:val="center"/>
              <w:rPr>
                <w:bCs/>
                <w:sz w:val="16"/>
                <w:szCs w:val="16"/>
                <w:lang w:val="uk-UA"/>
              </w:rPr>
            </w:pPr>
            <w:r w:rsidRPr="00146312">
              <w:rPr>
                <w:bCs/>
                <w:sz w:val="16"/>
                <w:szCs w:val="16"/>
                <w:lang w:val="uk-UA"/>
              </w:rPr>
              <w:t>Про повернення коштів</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CD1509" w:rsidRDefault="003109DA" w:rsidP="003109DA">
            <w:pPr>
              <w:jc w:val="center"/>
              <w:rPr>
                <w:bCs/>
                <w:iCs/>
                <w:sz w:val="16"/>
                <w:szCs w:val="16"/>
                <w:lang w:val="uk-UA"/>
              </w:rPr>
            </w:pPr>
            <w:r>
              <w:rPr>
                <w:bCs/>
                <w:sz w:val="16"/>
                <w:szCs w:val="16"/>
                <w:lang w:val="uk-UA"/>
              </w:rPr>
              <w:t>784/04-20</w:t>
            </w:r>
            <w:r w:rsidRPr="00CD1509">
              <w:rPr>
                <w:bCs/>
                <w:sz w:val="16"/>
                <w:szCs w:val="16"/>
                <w:lang w:val="uk-UA"/>
              </w:rPr>
              <w:t>/25</w:t>
            </w:r>
          </w:p>
        </w:tc>
        <w:tc>
          <w:tcPr>
            <w:tcW w:w="298"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1</w:t>
            </w:r>
            <w:r>
              <w:rPr>
                <w:bCs/>
                <w:iCs/>
                <w:sz w:val="16"/>
                <w:szCs w:val="16"/>
                <w:lang w:val="uk-UA"/>
              </w:rPr>
              <w:t>9</w:t>
            </w:r>
            <w:r w:rsidRPr="00CD1509">
              <w:rPr>
                <w:bCs/>
                <w:iCs/>
                <w:sz w:val="16"/>
                <w:szCs w:val="16"/>
                <w:lang w:val="uk-UA"/>
              </w:rPr>
              <w:t>.05.2025</w:t>
            </w:r>
          </w:p>
        </w:tc>
        <w:tc>
          <w:tcPr>
            <w:tcW w:w="304"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w:t>
            </w:r>
          </w:p>
        </w:tc>
        <w:tc>
          <w:tcPr>
            <w:tcW w:w="343" w:type="pct"/>
            <w:shd w:val="clear" w:color="auto" w:fill="FFFFFF"/>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162"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280" w:type="pct"/>
            <w:shd w:val="clear" w:color="auto" w:fill="FFFFFF"/>
            <w:vAlign w:val="center"/>
          </w:tcPr>
          <w:p w:rsidR="003109DA" w:rsidRPr="00CD1509"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CD1509" w:rsidRDefault="003109DA" w:rsidP="003109DA">
            <w:pPr>
              <w:jc w:val="center"/>
              <w:rPr>
                <w:bCs/>
                <w:sz w:val="16"/>
                <w:szCs w:val="16"/>
                <w:lang w:val="uk-UA"/>
              </w:rPr>
            </w:pPr>
            <w:r w:rsidRPr="00146312">
              <w:rPr>
                <w:bCs/>
                <w:sz w:val="16"/>
                <w:szCs w:val="16"/>
                <w:lang w:val="uk-UA"/>
              </w:rPr>
              <w:t>Про повернення коштів</w:t>
            </w:r>
          </w:p>
        </w:tc>
        <w:tc>
          <w:tcPr>
            <w:tcW w:w="34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Лист</w:t>
            </w:r>
          </w:p>
        </w:tc>
        <w:tc>
          <w:tcPr>
            <w:tcW w:w="15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306"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C0F87">
        <w:trPr>
          <w:trHeight w:val="704"/>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3439</w:t>
            </w:r>
          </w:p>
        </w:tc>
        <w:tc>
          <w:tcPr>
            <w:tcW w:w="472"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Про розгляд звернення</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CD1509" w:rsidRDefault="003109DA" w:rsidP="003109DA">
            <w:pPr>
              <w:jc w:val="center"/>
              <w:rPr>
                <w:bCs/>
                <w:iCs/>
                <w:sz w:val="16"/>
                <w:szCs w:val="16"/>
                <w:lang w:val="uk-UA"/>
              </w:rPr>
            </w:pPr>
            <w:r>
              <w:rPr>
                <w:bCs/>
                <w:sz w:val="16"/>
                <w:szCs w:val="16"/>
                <w:lang w:val="uk-UA"/>
              </w:rPr>
              <w:t>791</w:t>
            </w:r>
            <w:r w:rsidRPr="00CD1509">
              <w:rPr>
                <w:bCs/>
                <w:sz w:val="16"/>
                <w:szCs w:val="16"/>
                <w:lang w:val="uk-UA"/>
              </w:rPr>
              <w:t>/04-19/25</w:t>
            </w:r>
          </w:p>
        </w:tc>
        <w:tc>
          <w:tcPr>
            <w:tcW w:w="298"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1</w:t>
            </w:r>
            <w:r>
              <w:rPr>
                <w:bCs/>
                <w:iCs/>
                <w:sz w:val="16"/>
                <w:szCs w:val="16"/>
                <w:lang w:val="uk-UA"/>
              </w:rPr>
              <w:t>9</w:t>
            </w:r>
            <w:r w:rsidRPr="00CD1509">
              <w:rPr>
                <w:bCs/>
                <w:iCs/>
                <w:sz w:val="16"/>
                <w:szCs w:val="16"/>
                <w:lang w:val="uk-UA"/>
              </w:rPr>
              <w:t>.05.2025</w:t>
            </w:r>
          </w:p>
        </w:tc>
        <w:tc>
          <w:tcPr>
            <w:tcW w:w="304"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w:t>
            </w:r>
          </w:p>
        </w:tc>
        <w:tc>
          <w:tcPr>
            <w:tcW w:w="343" w:type="pct"/>
            <w:shd w:val="clear" w:color="auto" w:fill="FFFFFF"/>
          </w:tcPr>
          <w:p w:rsidR="003109DA" w:rsidRPr="00CD1509" w:rsidRDefault="003109DA" w:rsidP="003109DA">
            <w:pPr>
              <w:jc w:val="center"/>
              <w:rPr>
                <w:bCs/>
                <w:sz w:val="16"/>
                <w:szCs w:val="16"/>
                <w:lang w:val="uk-UA"/>
              </w:rPr>
            </w:pPr>
            <w:r w:rsidRPr="00CD1509">
              <w:rPr>
                <w:bCs/>
                <w:sz w:val="16"/>
                <w:szCs w:val="16"/>
                <w:lang w:val="uk-UA"/>
              </w:rPr>
              <w:t xml:space="preserve">Відділ фінансів соціально-культурної сфери і </w:t>
            </w:r>
            <w:r w:rsidRPr="00CD1509">
              <w:rPr>
                <w:bCs/>
                <w:sz w:val="16"/>
                <w:szCs w:val="16"/>
                <w:lang w:val="uk-UA"/>
              </w:rPr>
              <w:lastRenderedPageBreak/>
              <w:t>соціального захисту населення</w:t>
            </w:r>
          </w:p>
        </w:tc>
        <w:tc>
          <w:tcPr>
            <w:tcW w:w="27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lastRenderedPageBreak/>
              <w:t>-</w:t>
            </w:r>
          </w:p>
        </w:tc>
        <w:tc>
          <w:tcPr>
            <w:tcW w:w="162"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280" w:type="pct"/>
            <w:shd w:val="clear" w:color="auto" w:fill="FFFFFF"/>
            <w:vAlign w:val="center"/>
          </w:tcPr>
          <w:p w:rsidR="003109DA" w:rsidRPr="00CD1509"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CD1509" w:rsidRDefault="003109DA" w:rsidP="003109DA">
            <w:pPr>
              <w:jc w:val="center"/>
              <w:rPr>
                <w:bCs/>
                <w:sz w:val="16"/>
                <w:szCs w:val="16"/>
                <w:lang w:val="uk-UA"/>
              </w:rPr>
            </w:pPr>
            <w:r>
              <w:rPr>
                <w:bCs/>
                <w:sz w:val="16"/>
                <w:szCs w:val="16"/>
                <w:lang w:val="uk-UA"/>
              </w:rPr>
              <w:t>Щодо виділення коштів з</w:t>
            </w:r>
            <w:r w:rsidRPr="00CD1509">
              <w:rPr>
                <w:bCs/>
                <w:sz w:val="16"/>
                <w:szCs w:val="16"/>
                <w:lang w:val="uk-UA"/>
              </w:rPr>
              <w:t xml:space="preserve"> обласного бюджету</w:t>
            </w:r>
          </w:p>
        </w:tc>
        <w:tc>
          <w:tcPr>
            <w:tcW w:w="34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Лист</w:t>
            </w:r>
          </w:p>
        </w:tc>
        <w:tc>
          <w:tcPr>
            <w:tcW w:w="15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306"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3440</w:t>
            </w:r>
          </w:p>
        </w:tc>
        <w:tc>
          <w:tcPr>
            <w:tcW w:w="472" w:type="pct"/>
            <w:shd w:val="clear" w:color="auto" w:fill="FFFFFF"/>
            <w:vAlign w:val="center"/>
          </w:tcPr>
          <w:p w:rsidR="003109DA" w:rsidRPr="00E73CAB" w:rsidRDefault="003109DA" w:rsidP="003109DA">
            <w:pPr>
              <w:jc w:val="center"/>
              <w:rPr>
                <w:bCs/>
                <w:sz w:val="16"/>
                <w:szCs w:val="16"/>
                <w:lang w:val="uk-UA"/>
              </w:rPr>
            </w:pPr>
            <w:r>
              <w:rPr>
                <w:bCs/>
                <w:sz w:val="16"/>
                <w:szCs w:val="16"/>
                <w:lang w:val="uk-UA"/>
              </w:rPr>
              <w:t xml:space="preserve">Про розгляд звернення </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E73CAB" w:rsidRDefault="003109DA" w:rsidP="003109DA">
            <w:pPr>
              <w:jc w:val="center"/>
              <w:rPr>
                <w:bCs/>
                <w:sz w:val="16"/>
                <w:szCs w:val="16"/>
                <w:lang w:val="uk-UA"/>
              </w:rPr>
            </w:pPr>
            <w:r>
              <w:rPr>
                <w:bCs/>
                <w:sz w:val="16"/>
                <w:szCs w:val="16"/>
                <w:lang w:val="uk-UA"/>
              </w:rPr>
              <w:t>825/</w:t>
            </w:r>
            <w:r w:rsidRPr="00CD1509">
              <w:rPr>
                <w:bCs/>
                <w:sz w:val="16"/>
                <w:szCs w:val="16"/>
                <w:lang w:val="uk-UA"/>
              </w:rPr>
              <w:t>04-</w:t>
            </w:r>
            <w:r>
              <w:rPr>
                <w:bCs/>
                <w:sz w:val="16"/>
                <w:szCs w:val="16"/>
                <w:lang w:val="uk-UA"/>
              </w:rPr>
              <w:t>19</w:t>
            </w:r>
            <w:r w:rsidRPr="00CD1509">
              <w:rPr>
                <w:bCs/>
                <w:sz w:val="16"/>
                <w:szCs w:val="16"/>
                <w:lang w:val="uk-UA"/>
              </w:rPr>
              <w:t>/25</w:t>
            </w:r>
          </w:p>
        </w:tc>
        <w:tc>
          <w:tcPr>
            <w:tcW w:w="298" w:type="pct"/>
            <w:shd w:val="clear" w:color="auto" w:fill="FFFFFF"/>
            <w:vAlign w:val="center"/>
          </w:tcPr>
          <w:p w:rsidR="003109DA" w:rsidRPr="00E73CAB" w:rsidRDefault="003109DA" w:rsidP="003109DA">
            <w:pPr>
              <w:jc w:val="center"/>
              <w:rPr>
                <w:bCs/>
                <w:sz w:val="16"/>
                <w:szCs w:val="16"/>
                <w:lang w:val="uk-UA"/>
              </w:rPr>
            </w:pPr>
            <w:r>
              <w:rPr>
                <w:bCs/>
                <w:sz w:val="16"/>
                <w:szCs w:val="16"/>
                <w:lang w:val="uk-UA"/>
              </w:rPr>
              <w:t>19.05.2025</w:t>
            </w:r>
          </w:p>
        </w:tc>
        <w:tc>
          <w:tcPr>
            <w:tcW w:w="304" w:type="pct"/>
            <w:shd w:val="clear" w:color="auto" w:fill="FFFFFF"/>
            <w:vAlign w:val="center"/>
          </w:tcPr>
          <w:p w:rsidR="003109DA" w:rsidRPr="00E73CAB" w:rsidRDefault="003109DA" w:rsidP="003109DA">
            <w:pPr>
              <w:jc w:val="center"/>
              <w:rPr>
                <w:bCs/>
                <w:iCs/>
                <w:sz w:val="16"/>
                <w:szCs w:val="16"/>
                <w:lang w:val="uk-UA"/>
              </w:rPr>
            </w:pPr>
            <w:r>
              <w:rPr>
                <w:bCs/>
                <w:iCs/>
                <w:sz w:val="16"/>
                <w:szCs w:val="16"/>
                <w:lang w:val="uk-UA"/>
              </w:rPr>
              <w:t>-</w:t>
            </w:r>
          </w:p>
        </w:tc>
        <w:tc>
          <w:tcPr>
            <w:tcW w:w="343" w:type="pct"/>
            <w:shd w:val="clear" w:color="auto" w:fill="FFFFFF"/>
          </w:tcPr>
          <w:p w:rsidR="003109DA" w:rsidRPr="00E73CAB"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109DA" w:rsidRPr="00E73CAB" w:rsidRDefault="003109DA" w:rsidP="003109DA">
            <w:pPr>
              <w:jc w:val="center"/>
              <w:rPr>
                <w:bCs/>
                <w:sz w:val="16"/>
                <w:szCs w:val="16"/>
                <w:lang w:val="uk-UA"/>
              </w:rPr>
            </w:pPr>
            <w:r>
              <w:rPr>
                <w:bCs/>
                <w:sz w:val="16"/>
                <w:szCs w:val="16"/>
                <w:lang w:val="uk-UA"/>
              </w:rPr>
              <w:t>-</w:t>
            </w:r>
          </w:p>
        </w:tc>
        <w:tc>
          <w:tcPr>
            <w:tcW w:w="162" w:type="pct"/>
            <w:shd w:val="clear" w:color="auto" w:fill="FFFFFF"/>
            <w:vAlign w:val="center"/>
          </w:tcPr>
          <w:p w:rsidR="003109DA" w:rsidRPr="00E73CAB" w:rsidRDefault="003109DA" w:rsidP="003109DA">
            <w:pPr>
              <w:jc w:val="center"/>
              <w:rPr>
                <w:bCs/>
                <w:sz w:val="16"/>
                <w:szCs w:val="16"/>
                <w:lang w:val="uk-UA"/>
              </w:rPr>
            </w:pPr>
            <w:r>
              <w:rPr>
                <w:bCs/>
                <w:sz w:val="16"/>
                <w:szCs w:val="16"/>
                <w:lang w:val="uk-UA"/>
              </w:rPr>
              <w:t>-</w:t>
            </w:r>
          </w:p>
        </w:tc>
        <w:tc>
          <w:tcPr>
            <w:tcW w:w="280" w:type="pct"/>
            <w:shd w:val="clear" w:color="auto" w:fill="FFFFFF"/>
            <w:vAlign w:val="center"/>
          </w:tcPr>
          <w:p w:rsidR="003109DA" w:rsidRPr="00E73CAB"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E73CAB" w:rsidRDefault="003109DA" w:rsidP="003109DA">
            <w:pPr>
              <w:jc w:val="center"/>
              <w:rPr>
                <w:bCs/>
                <w:sz w:val="16"/>
                <w:szCs w:val="16"/>
                <w:lang w:val="uk-UA"/>
              </w:rPr>
            </w:pPr>
            <w:r>
              <w:rPr>
                <w:bCs/>
                <w:sz w:val="16"/>
                <w:szCs w:val="16"/>
                <w:lang w:val="uk-UA"/>
              </w:rPr>
              <w:t>Про виділення додаткових коштів на коригування проектно-кошторисної документації</w:t>
            </w:r>
          </w:p>
        </w:tc>
        <w:tc>
          <w:tcPr>
            <w:tcW w:w="347" w:type="pct"/>
            <w:shd w:val="clear" w:color="auto" w:fill="FFFFFF"/>
            <w:vAlign w:val="center"/>
          </w:tcPr>
          <w:p w:rsidR="003109DA" w:rsidRPr="00E73CAB"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E73CAB" w:rsidRDefault="003109DA" w:rsidP="003109DA">
            <w:pPr>
              <w:jc w:val="center"/>
              <w:rPr>
                <w:bCs/>
                <w:iCs/>
                <w:sz w:val="16"/>
                <w:szCs w:val="16"/>
                <w:lang w:val="uk-UA"/>
              </w:rPr>
            </w:pPr>
            <w:r>
              <w:rPr>
                <w:bCs/>
                <w:iCs/>
                <w:sz w:val="16"/>
                <w:szCs w:val="16"/>
                <w:lang w:val="uk-UA"/>
              </w:rPr>
              <w:t>Лист</w:t>
            </w:r>
          </w:p>
        </w:tc>
        <w:tc>
          <w:tcPr>
            <w:tcW w:w="157" w:type="pct"/>
            <w:shd w:val="clear" w:color="auto" w:fill="FFFFFF"/>
            <w:vAlign w:val="center"/>
          </w:tcPr>
          <w:p w:rsidR="003109DA" w:rsidRPr="00E73CAB" w:rsidRDefault="003109DA" w:rsidP="003109DA">
            <w:pPr>
              <w:jc w:val="center"/>
              <w:rPr>
                <w:bCs/>
                <w:sz w:val="16"/>
                <w:szCs w:val="16"/>
                <w:lang w:val="uk-UA"/>
              </w:rPr>
            </w:pPr>
            <w:r>
              <w:rPr>
                <w:bCs/>
                <w:sz w:val="16"/>
                <w:szCs w:val="16"/>
                <w:lang w:val="uk-UA"/>
              </w:rPr>
              <w:t>-</w:t>
            </w:r>
          </w:p>
        </w:tc>
        <w:tc>
          <w:tcPr>
            <w:tcW w:w="306" w:type="pct"/>
            <w:shd w:val="clear" w:color="auto" w:fill="FFFFFF"/>
            <w:vAlign w:val="center"/>
          </w:tcPr>
          <w:p w:rsidR="003109DA" w:rsidRPr="00E73CAB" w:rsidRDefault="003109DA" w:rsidP="003109DA">
            <w:pPr>
              <w:jc w:val="center"/>
              <w:rPr>
                <w:bCs/>
                <w:iCs/>
                <w:sz w:val="16"/>
                <w:szCs w:val="16"/>
                <w:lang w:val="uk-UA"/>
              </w:rPr>
            </w:pPr>
            <w:r w:rsidRPr="00CD1509">
              <w:rPr>
                <w:bCs/>
                <w:sz w:val="16"/>
                <w:szCs w:val="16"/>
                <w:lang w:val="uk-UA"/>
              </w:rPr>
              <w:t>Паперова</w:t>
            </w:r>
          </w:p>
        </w:tc>
        <w:tc>
          <w:tcPr>
            <w:tcW w:w="690" w:type="pct"/>
            <w:shd w:val="clear" w:color="auto" w:fill="FFFFFF"/>
            <w:vAlign w:val="center"/>
          </w:tcPr>
          <w:p w:rsidR="003109DA" w:rsidRPr="00146312" w:rsidRDefault="003109DA" w:rsidP="003109DA">
            <w:pPr>
              <w:jc w:val="center"/>
              <w:rPr>
                <w:lang w:val="ru-RU"/>
              </w:rPr>
            </w:pPr>
            <w:r w:rsidRPr="002B7DF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3441</w:t>
            </w:r>
          </w:p>
        </w:tc>
        <w:tc>
          <w:tcPr>
            <w:tcW w:w="472"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Про розгляд звернення</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CD1509" w:rsidRDefault="003109DA" w:rsidP="003109DA">
            <w:pPr>
              <w:jc w:val="center"/>
              <w:rPr>
                <w:bCs/>
                <w:iCs/>
                <w:sz w:val="16"/>
                <w:szCs w:val="16"/>
                <w:lang w:val="uk-UA"/>
              </w:rPr>
            </w:pPr>
            <w:r>
              <w:rPr>
                <w:bCs/>
                <w:sz w:val="16"/>
                <w:szCs w:val="16"/>
                <w:lang w:val="uk-UA"/>
              </w:rPr>
              <w:t>794/</w:t>
            </w:r>
            <w:r w:rsidRPr="00CD1509">
              <w:rPr>
                <w:bCs/>
                <w:sz w:val="16"/>
                <w:szCs w:val="16"/>
                <w:lang w:val="uk-UA"/>
              </w:rPr>
              <w:t>04-19/25</w:t>
            </w:r>
          </w:p>
        </w:tc>
        <w:tc>
          <w:tcPr>
            <w:tcW w:w="298"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1</w:t>
            </w:r>
            <w:r>
              <w:rPr>
                <w:bCs/>
                <w:iCs/>
                <w:sz w:val="16"/>
                <w:szCs w:val="16"/>
                <w:lang w:val="uk-UA"/>
              </w:rPr>
              <w:t>9</w:t>
            </w:r>
            <w:r w:rsidRPr="00CD1509">
              <w:rPr>
                <w:bCs/>
                <w:iCs/>
                <w:sz w:val="16"/>
                <w:szCs w:val="16"/>
                <w:lang w:val="uk-UA"/>
              </w:rPr>
              <w:t>.05.2025</w:t>
            </w:r>
          </w:p>
        </w:tc>
        <w:tc>
          <w:tcPr>
            <w:tcW w:w="304"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w:t>
            </w:r>
          </w:p>
        </w:tc>
        <w:tc>
          <w:tcPr>
            <w:tcW w:w="343" w:type="pct"/>
            <w:shd w:val="clear" w:color="auto" w:fill="FFFFFF"/>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162"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280" w:type="pct"/>
            <w:shd w:val="clear" w:color="auto" w:fill="FFFFFF"/>
            <w:vAlign w:val="center"/>
          </w:tcPr>
          <w:p w:rsidR="003109DA" w:rsidRPr="00CD1509"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CD1509" w:rsidRDefault="003109DA" w:rsidP="003109DA">
            <w:pPr>
              <w:jc w:val="center"/>
              <w:rPr>
                <w:bCs/>
                <w:sz w:val="16"/>
                <w:szCs w:val="16"/>
                <w:lang w:val="uk-UA"/>
              </w:rPr>
            </w:pPr>
            <w:r>
              <w:rPr>
                <w:bCs/>
                <w:sz w:val="16"/>
                <w:szCs w:val="16"/>
                <w:lang w:val="uk-UA"/>
              </w:rPr>
              <w:t>Щодо виділення коштів з</w:t>
            </w:r>
            <w:r w:rsidRPr="00CD1509">
              <w:rPr>
                <w:bCs/>
                <w:sz w:val="16"/>
                <w:szCs w:val="16"/>
                <w:lang w:val="uk-UA"/>
              </w:rPr>
              <w:t xml:space="preserve"> обласного бюджету</w:t>
            </w:r>
          </w:p>
        </w:tc>
        <w:tc>
          <w:tcPr>
            <w:tcW w:w="34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Лист</w:t>
            </w:r>
          </w:p>
        </w:tc>
        <w:tc>
          <w:tcPr>
            <w:tcW w:w="15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306"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3442</w:t>
            </w:r>
          </w:p>
        </w:tc>
        <w:tc>
          <w:tcPr>
            <w:tcW w:w="472"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Про розгляд звернення</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CD1509" w:rsidRDefault="003109DA" w:rsidP="003109DA">
            <w:pPr>
              <w:jc w:val="center"/>
              <w:rPr>
                <w:bCs/>
                <w:iCs/>
                <w:sz w:val="16"/>
                <w:szCs w:val="16"/>
                <w:lang w:val="uk-UA"/>
              </w:rPr>
            </w:pPr>
            <w:r>
              <w:rPr>
                <w:bCs/>
                <w:sz w:val="16"/>
                <w:szCs w:val="16"/>
                <w:lang w:val="uk-UA"/>
              </w:rPr>
              <w:t>793/</w:t>
            </w:r>
            <w:r w:rsidRPr="00CD1509">
              <w:rPr>
                <w:bCs/>
                <w:sz w:val="16"/>
                <w:szCs w:val="16"/>
                <w:lang w:val="uk-UA"/>
              </w:rPr>
              <w:t>04-</w:t>
            </w:r>
            <w:r>
              <w:rPr>
                <w:bCs/>
                <w:sz w:val="16"/>
                <w:szCs w:val="16"/>
                <w:lang w:val="uk-UA"/>
              </w:rPr>
              <w:t>19</w:t>
            </w:r>
            <w:r w:rsidRPr="00CD1509">
              <w:rPr>
                <w:bCs/>
                <w:sz w:val="16"/>
                <w:szCs w:val="16"/>
                <w:lang w:val="uk-UA"/>
              </w:rPr>
              <w:t>/25</w:t>
            </w:r>
          </w:p>
        </w:tc>
        <w:tc>
          <w:tcPr>
            <w:tcW w:w="298"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1</w:t>
            </w:r>
            <w:r>
              <w:rPr>
                <w:bCs/>
                <w:iCs/>
                <w:sz w:val="16"/>
                <w:szCs w:val="16"/>
                <w:lang w:val="uk-UA"/>
              </w:rPr>
              <w:t>9</w:t>
            </w:r>
            <w:r w:rsidRPr="00CD1509">
              <w:rPr>
                <w:bCs/>
                <w:iCs/>
                <w:sz w:val="16"/>
                <w:szCs w:val="16"/>
                <w:lang w:val="uk-UA"/>
              </w:rPr>
              <w:t>.05.2025</w:t>
            </w:r>
          </w:p>
        </w:tc>
        <w:tc>
          <w:tcPr>
            <w:tcW w:w="304"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w:t>
            </w:r>
          </w:p>
        </w:tc>
        <w:tc>
          <w:tcPr>
            <w:tcW w:w="343" w:type="pct"/>
            <w:shd w:val="clear" w:color="auto" w:fill="FFFFFF"/>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162"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280" w:type="pct"/>
            <w:shd w:val="clear" w:color="auto" w:fill="FFFFFF"/>
            <w:vAlign w:val="center"/>
          </w:tcPr>
          <w:p w:rsidR="003109DA" w:rsidRPr="00CD1509"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CD1509" w:rsidRDefault="003109DA" w:rsidP="003109DA">
            <w:pPr>
              <w:jc w:val="center"/>
              <w:rPr>
                <w:bCs/>
                <w:sz w:val="16"/>
                <w:szCs w:val="16"/>
                <w:lang w:val="uk-UA"/>
              </w:rPr>
            </w:pPr>
            <w:r>
              <w:rPr>
                <w:bCs/>
                <w:sz w:val="16"/>
                <w:szCs w:val="16"/>
                <w:lang w:val="uk-UA"/>
              </w:rPr>
              <w:t>Щодо внесення змін до розпису субвенції на 2025 рік</w:t>
            </w:r>
          </w:p>
        </w:tc>
        <w:tc>
          <w:tcPr>
            <w:tcW w:w="34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Лист</w:t>
            </w:r>
          </w:p>
        </w:tc>
        <w:tc>
          <w:tcPr>
            <w:tcW w:w="15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306"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3443</w:t>
            </w:r>
          </w:p>
        </w:tc>
        <w:tc>
          <w:tcPr>
            <w:tcW w:w="472" w:type="pct"/>
            <w:shd w:val="clear" w:color="auto" w:fill="FFFFFF"/>
            <w:vAlign w:val="center"/>
          </w:tcPr>
          <w:p w:rsidR="003109DA" w:rsidRPr="00CD1509" w:rsidRDefault="003109DA" w:rsidP="003109DA">
            <w:pPr>
              <w:jc w:val="center"/>
              <w:rPr>
                <w:bCs/>
                <w:iCs/>
                <w:sz w:val="16"/>
                <w:szCs w:val="16"/>
                <w:lang w:val="uk-UA"/>
              </w:rPr>
            </w:pPr>
            <w:proofErr w:type="spellStart"/>
            <w:r w:rsidRPr="00CD1509">
              <w:rPr>
                <w:bCs/>
                <w:iCs/>
                <w:sz w:val="16"/>
                <w:szCs w:val="16"/>
                <w:lang w:val="uk-UA"/>
              </w:rPr>
              <w:t>Про</w:t>
            </w:r>
            <w:r>
              <w:rPr>
                <w:bCs/>
                <w:iCs/>
                <w:sz w:val="16"/>
                <w:szCs w:val="16"/>
                <w:lang w:val="uk-UA"/>
              </w:rPr>
              <w:t>зміни</w:t>
            </w:r>
            <w:proofErr w:type="spellEnd"/>
            <w:r>
              <w:rPr>
                <w:bCs/>
                <w:iCs/>
                <w:sz w:val="16"/>
                <w:szCs w:val="16"/>
                <w:lang w:val="uk-UA"/>
              </w:rPr>
              <w:t xml:space="preserve"> до розпису субвенції</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CD1509" w:rsidRDefault="003109DA" w:rsidP="003109DA">
            <w:pPr>
              <w:jc w:val="center"/>
              <w:rPr>
                <w:bCs/>
                <w:iCs/>
                <w:sz w:val="16"/>
                <w:szCs w:val="16"/>
                <w:lang w:val="uk-UA"/>
              </w:rPr>
            </w:pPr>
            <w:r>
              <w:rPr>
                <w:bCs/>
                <w:sz w:val="16"/>
                <w:szCs w:val="16"/>
                <w:lang w:val="uk-UA"/>
              </w:rPr>
              <w:t>795/</w:t>
            </w:r>
            <w:r w:rsidRPr="00CD1509">
              <w:rPr>
                <w:bCs/>
                <w:sz w:val="16"/>
                <w:szCs w:val="16"/>
                <w:lang w:val="uk-UA"/>
              </w:rPr>
              <w:t>04-</w:t>
            </w:r>
            <w:r>
              <w:rPr>
                <w:bCs/>
                <w:sz w:val="16"/>
                <w:szCs w:val="16"/>
                <w:lang w:val="uk-UA"/>
              </w:rPr>
              <w:t>20</w:t>
            </w:r>
            <w:r w:rsidRPr="00CD1509">
              <w:rPr>
                <w:bCs/>
                <w:sz w:val="16"/>
                <w:szCs w:val="16"/>
                <w:lang w:val="uk-UA"/>
              </w:rPr>
              <w:t>/25</w:t>
            </w:r>
          </w:p>
        </w:tc>
        <w:tc>
          <w:tcPr>
            <w:tcW w:w="298"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1</w:t>
            </w:r>
            <w:r>
              <w:rPr>
                <w:bCs/>
                <w:iCs/>
                <w:sz w:val="16"/>
                <w:szCs w:val="16"/>
                <w:lang w:val="uk-UA"/>
              </w:rPr>
              <w:t>9</w:t>
            </w:r>
            <w:r w:rsidRPr="00CD1509">
              <w:rPr>
                <w:bCs/>
                <w:iCs/>
                <w:sz w:val="16"/>
                <w:szCs w:val="16"/>
                <w:lang w:val="uk-UA"/>
              </w:rPr>
              <w:t>.05.2025</w:t>
            </w:r>
          </w:p>
        </w:tc>
        <w:tc>
          <w:tcPr>
            <w:tcW w:w="304"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w:t>
            </w:r>
          </w:p>
        </w:tc>
        <w:tc>
          <w:tcPr>
            <w:tcW w:w="343" w:type="pct"/>
            <w:shd w:val="clear" w:color="auto" w:fill="FFFFFF"/>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162"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280" w:type="pct"/>
            <w:shd w:val="clear" w:color="auto" w:fill="FFFFFF"/>
            <w:vAlign w:val="center"/>
          </w:tcPr>
          <w:p w:rsidR="003109DA" w:rsidRPr="00CD1509"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CD1509" w:rsidRDefault="003109DA" w:rsidP="003109DA">
            <w:pPr>
              <w:jc w:val="center"/>
              <w:rPr>
                <w:bCs/>
                <w:sz w:val="16"/>
                <w:szCs w:val="16"/>
                <w:lang w:val="uk-UA"/>
              </w:rPr>
            </w:pPr>
            <w:r>
              <w:rPr>
                <w:bCs/>
                <w:sz w:val="16"/>
                <w:szCs w:val="16"/>
                <w:lang w:val="uk-UA"/>
              </w:rPr>
              <w:t>Щодо внесення змін до розпису субвенції на 2025 рік</w:t>
            </w:r>
          </w:p>
        </w:tc>
        <w:tc>
          <w:tcPr>
            <w:tcW w:w="34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Лист</w:t>
            </w:r>
          </w:p>
        </w:tc>
        <w:tc>
          <w:tcPr>
            <w:tcW w:w="15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306"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109DA" w:rsidRPr="00146312" w:rsidRDefault="003109DA" w:rsidP="003109DA">
            <w:pPr>
              <w:jc w:val="center"/>
              <w:rPr>
                <w:lang w:val="ru-RU"/>
              </w:rPr>
            </w:pPr>
            <w:r w:rsidRPr="002B7DF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3444</w:t>
            </w:r>
          </w:p>
        </w:tc>
        <w:tc>
          <w:tcPr>
            <w:tcW w:w="472" w:type="pct"/>
            <w:shd w:val="clear" w:color="auto" w:fill="FFFFFF"/>
            <w:vAlign w:val="center"/>
          </w:tcPr>
          <w:p w:rsidR="003109DA" w:rsidRPr="00E73CAB" w:rsidRDefault="003109DA" w:rsidP="003109DA">
            <w:pPr>
              <w:jc w:val="center"/>
              <w:rPr>
                <w:bCs/>
                <w:iCs/>
                <w:sz w:val="16"/>
                <w:szCs w:val="16"/>
                <w:lang w:val="uk-UA"/>
              </w:rPr>
            </w:pPr>
            <w:r>
              <w:rPr>
                <w:bCs/>
                <w:iCs/>
                <w:sz w:val="16"/>
                <w:szCs w:val="16"/>
                <w:lang w:val="uk-UA"/>
              </w:rPr>
              <w:t>Про розгляд звернення</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CD1509" w:rsidRDefault="003109DA" w:rsidP="003109DA">
            <w:pPr>
              <w:jc w:val="center"/>
              <w:rPr>
                <w:bCs/>
                <w:iCs/>
                <w:sz w:val="16"/>
                <w:szCs w:val="16"/>
                <w:lang w:val="uk-UA"/>
              </w:rPr>
            </w:pPr>
            <w:r>
              <w:rPr>
                <w:bCs/>
                <w:sz w:val="16"/>
                <w:szCs w:val="16"/>
                <w:lang w:val="uk-UA"/>
              </w:rPr>
              <w:t>805/</w:t>
            </w:r>
            <w:r w:rsidRPr="00CD1509">
              <w:rPr>
                <w:bCs/>
                <w:sz w:val="16"/>
                <w:szCs w:val="16"/>
                <w:lang w:val="uk-UA"/>
              </w:rPr>
              <w:t>04-</w:t>
            </w:r>
            <w:r>
              <w:rPr>
                <w:bCs/>
                <w:sz w:val="16"/>
                <w:szCs w:val="16"/>
                <w:lang w:val="uk-UA"/>
              </w:rPr>
              <w:t>19</w:t>
            </w:r>
            <w:r w:rsidRPr="00CD1509">
              <w:rPr>
                <w:bCs/>
                <w:sz w:val="16"/>
                <w:szCs w:val="16"/>
                <w:lang w:val="uk-UA"/>
              </w:rPr>
              <w:t>/25</w:t>
            </w:r>
          </w:p>
        </w:tc>
        <w:tc>
          <w:tcPr>
            <w:tcW w:w="298"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1</w:t>
            </w:r>
            <w:r>
              <w:rPr>
                <w:bCs/>
                <w:iCs/>
                <w:sz w:val="16"/>
                <w:szCs w:val="16"/>
                <w:lang w:val="uk-UA"/>
              </w:rPr>
              <w:t>9</w:t>
            </w:r>
            <w:r w:rsidRPr="00CD1509">
              <w:rPr>
                <w:bCs/>
                <w:iCs/>
                <w:sz w:val="16"/>
                <w:szCs w:val="16"/>
                <w:lang w:val="uk-UA"/>
              </w:rPr>
              <w:t>.05.2025</w:t>
            </w:r>
          </w:p>
        </w:tc>
        <w:tc>
          <w:tcPr>
            <w:tcW w:w="304"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w:t>
            </w:r>
          </w:p>
        </w:tc>
        <w:tc>
          <w:tcPr>
            <w:tcW w:w="343" w:type="pct"/>
            <w:shd w:val="clear" w:color="auto" w:fill="FFFFFF"/>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162"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280" w:type="pct"/>
            <w:shd w:val="clear" w:color="auto" w:fill="FFFFFF"/>
            <w:vAlign w:val="center"/>
          </w:tcPr>
          <w:p w:rsidR="003109DA" w:rsidRPr="00CD1509"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CD1509" w:rsidRDefault="003109DA" w:rsidP="003109DA">
            <w:pPr>
              <w:jc w:val="center"/>
              <w:rPr>
                <w:bCs/>
                <w:sz w:val="16"/>
                <w:szCs w:val="16"/>
                <w:lang w:val="uk-UA"/>
              </w:rPr>
            </w:pPr>
            <w:r>
              <w:rPr>
                <w:bCs/>
                <w:sz w:val="16"/>
                <w:szCs w:val="16"/>
                <w:lang w:val="uk-UA"/>
              </w:rPr>
              <w:t>Щодо забезпечення харчування військовослужбовців</w:t>
            </w:r>
          </w:p>
        </w:tc>
        <w:tc>
          <w:tcPr>
            <w:tcW w:w="34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Лист</w:t>
            </w:r>
          </w:p>
        </w:tc>
        <w:tc>
          <w:tcPr>
            <w:tcW w:w="15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306"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109DA" w:rsidRPr="00146312" w:rsidRDefault="003109DA" w:rsidP="003109DA">
            <w:pPr>
              <w:jc w:val="center"/>
              <w:rPr>
                <w:lang w:val="ru-RU"/>
              </w:rPr>
            </w:pPr>
            <w:r w:rsidRPr="002B7DF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3445</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зміни до річного помісячного розпису асигнувань</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№вх-2547/25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Управління з питань ветеранської політики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зміни до річного помісячного розпису асигнувань</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565317" w:rsidRDefault="003109DA" w:rsidP="003109DA">
            <w:pPr>
              <w:jc w:val="center"/>
              <w:rPr>
                <w:lang w:val="uk-UA"/>
              </w:rPr>
            </w:pPr>
            <w:r w:rsidRPr="00565317">
              <w:rPr>
                <w:lang w:val="uk-UA"/>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3446</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На № 759/02-22/25 від 12.05.2025 бюджетна пропозиція</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№вх-2548/25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районна державна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На № 759/02-22/25 від 12.05.2025 бюджетна пропозиція</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565317" w:rsidRDefault="003109DA" w:rsidP="003109DA">
            <w:pPr>
              <w:jc w:val="center"/>
              <w:rPr>
                <w:lang w:val="uk-UA"/>
              </w:rPr>
            </w:pPr>
            <w:r w:rsidRPr="00565317">
              <w:rPr>
                <w:lang w:val="uk-UA"/>
              </w:rPr>
              <w:t>-</w:t>
            </w:r>
          </w:p>
        </w:tc>
      </w:tr>
      <w:tr w:rsidR="003109DA" w:rsidRPr="00B7371E" w:rsidTr="003C0F87">
        <w:trPr>
          <w:trHeight w:val="563"/>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3447</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Рішення про внесення змін до бюджету Млинівської селищної </w:t>
            </w:r>
            <w:r w:rsidRPr="00CC49AE">
              <w:rPr>
                <w:bCs/>
                <w:sz w:val="16"/>
                <w:szCs w:val="16"/>
                <w:lang w:val="uk-UA"/>
              </w:rPr>
              <w:lastRenderedPageBreak/>
              <w:t>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lastRenderedPageBreak/>
              <w:t>№вх-2549/25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Млинівська селищна рада Дубенського району </w:t>
            </w:r>
            <w:r w:rsidRPr="00CC49AE">
              <w:rPr>
                <w:bCs/>
                <w:sz w:val="16"/>
                <w:szCs w:val="16"/>
                <w:lang w:val="uk-UA"/>
              </w:rPr>
              <w:lastRenderedPageBreak/>
              <w:t>Рівненської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lastRenderedPageBreak/>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Рішення про внесення змін до бюджету Млинівської селищної </w:t>
            </w:r>
            <w:r w:rsidRPr="00CC49AE">
              <w:rPr>
                <w:bCs/>
                <w:sz w:val="16"/>
                <w:szCs w:val="16"/>
                <w:lang w:val="uk-UA"/>
              </w:rPr>
              <w:lastRenderedPageBreak/>
              <w:t>територіальної 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lastRenderedPageBreak/>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565317" w:rsidRDefault="003109DA" w:rsidP="003109DA">
            <w:pPr>
              <w:jc w:val="center"/>
              <w:rPr>
                <w:i/>
                <w:sz w:val="16"/>
                <w:szCs w:val="16"/>
                <w:lang w:val="uk-UA"/>
              </w:rPr>
            </w:pPr>
            <w:r w:rsidRPr="00565317">
              <w:rPr>
                <w:i/>
                <w:sz w:val="16"/>
                <w:szCs w:val="16"/>
                <w:lang w:val="uk-UA"/>
              </w:rPr>
              <w:t>-</w:t>
            </w:r>
          </w:p>
        </w:tc>
      </w:tr>
      <w:tr w:rsidR="003109DA" w:rsidRPr="00B7371E" w:rsidTr="00CC49AE">
        <w:trPr>
          <w:trHeight w:val="421"/>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3448</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Радивилівської міської 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№вх-2550/25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Радивилівська міська рада Дубенського району Рівненської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Радивилівської міської територіальної 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565317" w:rsidRDefault="003109DA" w:rsidP="003109DA">
            <w:pPr>
              <w:jc w:val="center"/>
              <w:rPr>
                <w:i/>
                <w:sz w:val="16"/>
                <w:szCs w:val="16"/>
                <w:lang w:val="uk-UA"/>
              </w:rPr>
            </w:pPr>
            <w:r w:rsidRPr="00565317">
              <w:rPr>
                <w:i/>
                <w:sz w:val="16"/>
                <w:szCs w:val="16"/>
                <w:lang w:val="uk-UA"/>
              </w:rPr>
              <w:t>-</w:t>
            </w:r>
          </w:p>
        </w:tc>
      </w:tr>
      <w:tr w:rsidR="003109DA" w:rsidRPr="00B7371E" w:rsidTr="00CC49AE">
        <w:trPr>
          <w:trHeight w:val="421"/>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3449</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погодження пропозицій</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№вх-2551/25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погодження пропозицій</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565317" w:rsidRDefault="003109DA" w:rsidP="003109DA">
            <w:pPr>
              <w:jc w:val="center"/>
              <w:rPr>
                <w:i/>
                <w:sz w:val="16"/>
                <w:szCs w:val="16"/>
                <w:lang w:val="uk-UA"/>
              </w:rPr>
            </w:pPr>
            <w:r>
              <w:rPr>
                <w:i/>
                <w:sz w:val="16"/>
                <w:szCs w:val="16"/>
                <w:lang w:val="uk-UA"/>
              </w:rPr>
              <w:t>-</w:t>
            </w:r>
          </w:p>
        </w:tc>
      </w:tr>
      <w:tr w:rsidR="003109DA" w:rsidRPr="00B7371E" w:rsidTr="00CC49AE">
        <w:trPr>
          <w:trHeight w:val="421"/>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3450</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Млинівської селищної 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№вх-2552/25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Млинівська селищна рада Дубенського району Рівненської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Рішення про внесення змін до бюджету Млинівської селищної територіальної 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565317" w:rsidRDefault="003109DA" w:rsidP="003109DA">
            <w:pPr>
              <w:jc w:val="center"/>
              <w:rPr>
                <w:i/>
                <w:sz w:val="16"/>
                <w:szCs w:val="16"/>
                <w:lang w:val="uk-UA"/>
              </w:rPr>
            </w:pPr>
            <w:r>
              <w:rPr>
                <w:i/>
                <w:sz w:val="16"/>
                <w:szCs w:val="16"/>
                <w:lang w:val="uk-UA"/>
              </w:rPr>
              <w:t>-</w:t>
            </w:r>
          </w:p>
        </w:tc>
      </w:tr>
      <w:tr w:rsidR="003109DA" w:rsidRPr="00B7371E" w:rsidTr="00CC49AE">
        <w:trPr>
          <w:trHeight w:val="421"/>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3451</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Рішення про внесення змін до бюджету </w:t>
            </w:r>
            <w:proofErr w:type="spellStart"/>
            <w:r w:rsidRPr="00CC49AE">
              <w:rPr>
                <w:bCs/>
                <w:sz w:val="16"/>
                <w:szCs w:val="16"/>
                <w:lang w:val="uk-UA"/>
              </w:rPr>
              <w:t>Вирівської</w:t>
            </w:r>
            <w:proofErr w:type="spellEnd"/>
            <w:r w:rsidRPr="00CC49AE">
              <w:rPr>
                <w:bCs/>
                <w:sz w:val="16"/>
                <w:szCs w:val="16"/>
                <w:lang w:val="uk-UA"/>
              </w:rPr>
              <w:t xml:space="preserve"> сільської територіальної громади на 2025 р.</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№вх-2553/25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proofErr w:type="spellStart"/>
            <w:r w:rsidRPr="00CC49AE">
              <w:rPr>
                <w:bCs/>
                <w:sz w:val="16"/>
                <w:szCs w:val="16"/>
                <w:lang w:val="uk-UA"/>
              </w:rPr>
              <w:t>Вирівська</w:t>
            </w:r>
            <w:proofErr w:type="spellEnd"/>
            <w:r w:rsidRPr="00CC49AE">
              <w:rPr>
                <w:bCs/>
                <w:sz w:val="16"/>
                <w:szCs w:val="16"/>
                <w:lang w:val="uk-UA"/>
              </w:rPr>
              <w:t xml:space="preserve"> сільська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Рішення про внесення змін до бюджету </w:t>
            </w:r>
            <w:proofErr w:type="spellStart"/>
            <w:r w:rsidRPr="00CC49AE">
              <w:rPr>
                <w:bCs/>
                <w:sz w:val="16"/>
                <w:szCs w:val="16"/>
                <w:lang w:val="uk-UA"/>
              </w:rPr>
              <w:t>Вирівської</w:t>
            </w:r>
            <w:proofErr w:type="spellEnd"/>
            <w:r w:rsidRPr="00CC49AE">
              <w:rPr>
                <w:bCs/>
                <w:sz w:val="16"/>
                <w:szCs w:val="16"/>
                <w:lang w:val="uk-UA"/>
              </w:rPr>
              <w:t xml:space="preserve"> сільської територіальної громади на 2025 р.</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Рішення</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565317" w:rsidRDefault="003109DA" w:rsidP="003109DA">
            <w:pPr>
              <w:jc w:val="center"/>
              <w:rPr>
                <w:i/>
                <w:sz w:val="16"/>
                <w:szCs w:val="16"/>
                <w:lang w:val="uk-UA"/>
              </w:rPr>
            </w:pPr>
            <w:r>
              <w:rPr>
                <w:i/>
                <w:sz w:val="16"/>
                <w:szCs w:val="16"/>
                <w:lang w:val="uk-UA"/>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3452</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внесення змін до помісячного розпису асигнувань</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№вх-2554/25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Управління у справах молоді та спорту</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внесення змін до помісячного розпису асигнувань</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3453</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погодження пропозицій</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№вх-2555/25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погодження пропозицій</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3454</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фінансування в/ч 3018</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№вх-2556/25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фінансування в/ч 3018</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sidRPr="00250F08">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3455</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Щодо </w:t>
            </w:r>
            <w:proofErr w:type="spellStart"/>
            <w:r w:rsidRPr="00CC49AE">
              <w:rPr>
                <w:bCs/>
                <w:sz w:val="16"/>
                <w:szCs w:val="16"/>
                <w:lang w:val="uk-UA"/>
              </w:rPr>
              <w:t>Кібербрифінгу</w:t>
            </w:r>
            <w:proofErr w:type="spellEnd"/>
            <w:r w:rsidRPr="00CC49AE">
              <w:rPr>
                <w:bCs/>
                <w:sz w:val="16"/>
                <w:szCs w:val="16"/>
                <w:lang w:val="uk-UA"/>
              </w:rPr>
              <w:t xml:space="preserve"> №5</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№вх-2557/25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Організаційні питання</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Щодо </w:t>
            </w:r>
            <w:proofErr w:type="spellStart"/>
            <w:r w:rsidRPr="00CC49AE">
              <w:rPr>
                <w:bCs/>
                <w:sz w:val="16"/>
                <w:szCs w:val="16"/>
                <w:lang w:val="uk-UA"/>
              </w:rPr>
              <w:t>Кібербрифінгу</w:t>
            </w:r>
            <w:proofErr w:type="spellEnd"/>
            <w:r w:rsidRPr="00CC49AE">
              <w:rPr>
                <w:bCs/>
                <w:sz w:val="16"/>
                <w:szCs w:val="16"/>
                <w:lang w:val="uk-UA"/>
              </w:rPr>
              <w:t xml:space="preserve"> №5</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3456</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Лист МІНФІНУ. П.33 "Про затвердження орієнтовного плану заходів Міністерства фінансів України із забезпечення складання Бюджетної </w:t>
            </w:r>
            <w:r w:rsidRPr="00CC49AE">
              <w:rPr>
                <w:bCs/>
                <w:sz w:val="16"/>
                <w:szCs w:val="16"/>
                <w:lang w:val="uk-UA"/>
              </w:rPr>
              <w:lastRenderedPageBreak/>
              <w:t>декларації на 2026–2028 роки та проєкту Закону України "Про Державний бюджет України на 2026 рік" 330100, 211100</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lastRenderedPageBreak/>
              <w:t>№вх-2558/25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Лист МІНФІНУ. П.33 "Про затвердження орієнтовного плану заходів Міністерства фінансів України із забезпечення складання Бюджетної </w:t>
            </w:r>
            <w:r w:rsidRPr="00CC49AE">
              <w:rPr>
                <w:bCs/>
                <w:sz w:val="16"/>
                <w:szCs w:val="16"/>
                <w:lang w:val="uk-UA"/>
              </w:rPr>
              <w:lastRenderedPageBreak/>
              <w:t>декларації на 2026–2028 роки та проєкту Закону України "Про Державний бюджет України на 2026 рік" 330100, 211100</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lastRenderedPageBreak/>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bCs/>
                <w:sz w:val="16"/>
                <w:szCs w:val="16"/>
                <w:lang w:val="ru-RU"/>
              </w:rPr>
            </w:pPr>
            <w:r>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3457</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погодження мережі</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№вх-2559/25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освіти і науки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погодження мережі</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sidRPr="00250F08">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3458</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Лист міністерства ветеранів. Стосовно покращеного харчування ветеранів війни в ЗОЗ</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№вх-2560/25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Лист міністерства ветеранів. Стосовно покращеного харчування ветеранів війни в ЗОЗ</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0A7B68" w:rsidRDefault="003109DA" w:rsidP="003109DA">
            <w:pPr>
              <w:jc w:val="center"/>
              <w:rPr>
                <w:sz w:val="16"/>
                <w:szCs w:val="16"/>
                <w:lang w:val="ru-RU"/>
              </w:rPr>
            </w:pPr>
            <w:r w:rsidRPr="00882E75">
              <w:rPr>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3459</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надання повідомлення № 32 від 19.05.2025 про зміни до річного та помісячного розписів асигнувань загального фонду державного бюджету на 2025 рік</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№вх-2561/25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надання повідомлення № 32 від 19.05.2025 про зміни до річного та помісячного розписів асигнувань загального фонду державного бюджету на 2025 рік</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882E75" w:rsidRDefault="003109DA" w:rsidP="003109DA">
            <w:pPr>
              <w:jc w:val="center"/>
              <w:rPr>
                <w:sz w:val="16"/>
                <w:szCs w:val="16"/>
                <w:lang w:val="ru-RU"/>
              </w:rPr>
            </w:pPr>
          </w:p>
          <w:p w:rsidR="003109DA" w:rsidRPr="00882E75" w:rsidRDefault="003109DA" w:rsidP="003109DA">
            <w:pPr>
              <w:jc w:val="center"/>
              <w:rPr>
                <w:sz w:val="16"/>
                <w:szCs w:val="16"/>
                <w:lang w:val="ru-RU"/>
              </w:rPr>
            </w:pPr>
            <w:r w:rsidRPr="00882E75">
              <w:rPr>
                <w:sz w:val="16"/>
                <w:szCs w:val="16"/>
                <w:lang w:val="ru-RU"/>
              </w:rPr>
              <w:t>-</w:t>
            </w:r>
          </w:p>
          <w:p w:rsidR="003109DA" w:rsidRPr="000A7B68" w:rsidRDefault="003109DA" w:rsidP="003109DA">
            <w:pPr>
              <w:jc w:val="center"/>
              <w:rPr>
                <w:sz w:val="16"/>
                <w:szCs w:val="16"/>
                <w:lang w:val="ru-RU"/>
              </w:rPr>
            </w:pP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3460</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Реєстр міжбюджетних трансфертів з бюджету </w:t>
            </w:r>
            <w:proofErr w:type="spellStart"/>
            <w:r w:rsidRPr="00CC49AE">
              <w:rPr>
                <w:bCs/>
                <w:sz w:val="16"/>
                <w:szCs w:val="16"/>
                <w:lang w:val="uk-UA"/>
              </w:rPr>
              <w:t>Вараської</w:t>
            </w:r>
            <w:proofErr w:type="spellEnd"/>
            <w:r w:rsidRPr="00CC49AE">
              <w:rPr>
                <w:bCs/>
                <w:sz w:val="16"/>
                <w:szCs w:val="16"/>
                <w:lang w:val="uk-UA"/>
              </w:rPr>
              <w:t xml:space="preserve"> МТГ обласному бюджету Рівненської області</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№вх-2562/25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Виконавчий комітет </w:t>
            </w:r>
            <w:proofErr w:type="spellStart"/>
            <w:r w:rsidRPr="00CC49AE">
              <w:rPr>
                <w:bCs/>
                <w:sz w:val="16"/>
                <w:szCs w:val="16"/>
                <w:lang w:val="uk-UA"/>
              </w:rPr>
              <w:t>Вараської</w:t>
            </w:r>
            <w:proofErr w:type="spellEnd"/>
            <w:r w:rsidRPr="00CC49AE">
              <w:rPr>
                <w:bCs/>
                <w:sz w:val="16"/>
                <w:szCs w:val="16"/>
                <w:lang w:val="uk-UA"/>
              </w:rPr>
              <w:t xml:space="preserve"> міської ради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Реєстр міжбюджетних трансфертів з бюджету </w:t>
            </w:r>
            <w:proofErr w:type="spellStart"/>
            <w:r w:rsidRPr="00CC49AE">
              <w:rPr>
                <w:bCs/>
                <w:sz w:val="16"/>
                <w:szCs w:val="16"/>
                <w:lang w:val="uk-UA"/>
              </w:rPr>
              <w:t>Вараської</w:t>
            </w:r>
            <w:proofErr w:type="spellEnd"/>
            <w:r w:rsidRPr="00CC49AE">
              <w:rPr>
                <w:bCs/>
                <w:sz w:val="16"/>
                <w:szCs w:val="16"/>
                <w:lang w:val="uk-UA"/>
              </w:rPr>
              <w:t xml:space="preserve"> МТГ обласному бюджету Рівненської області</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Реєстр</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3461</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Про надання інформації </w:t>
            </w:r>
            <w:proofErr w:type="spellStart"/>
            <w:r w:rsidRPr="00CC49AE">
              <w:rPr>
                <w:bCs/>
                <w:sz w:val="16"/>
                <w:szCs w:val="16"/>
                <w:lang w:val="uk-UA"/>
              </w:rPr>
              <w:t>кокординаційній</w:t>
            </w:r>
            <w:proofErr w:type="spellEnd"/>
            <w:r w:rsidRPr="00CC49AE">
              <w:rPr>
                <w:bCs/>
                <w:sz w:val="16"/>
                <w:szCs w:val="16"/>
                <w:lang w:val="uk-UA"/>
              </w:rPr>
              <w:t xml:space="preserve"> раді з питань протидії туберкульозу</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№вх-2563/25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Рівненська обласна військова адміністрація</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Про надання інформації </w:t>
            </w:r>
            <w:proofErr w:type="spellStart"/>
            <w:r w:rsidRPr="00CC49AE">
              <w:rPr>
                <w:bCs/>
                <w:sz w:val="16"/>
                <w:szCs w:val="16"/>
                <w:lang w:val="uk-UA"/>
              </w:rPr>
              <w:t>кокординаційній</w:t>
            </w:r>
            <w:proofErr w:type="spellEnd"/>
            <w:r w:rsidRPr="00CC49AE">
              <w:rPr>
                <w:bCs/>
                <w:sz w:val="16"/>
                <w:szCs w:val="16"/>
                <w:lang w:val="uk-UA"/>
              </w:rPr>
              <w:t xml:space="preserve"> раді з питань протидії туберкульозу</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3462</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№вх-2564/25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соціальної політики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фінансування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CC49AE">
        <w:trPr>
          <w:trHeight w:val="279"/>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3463</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Реєстр міжбюджетних трансфертів з сільського бюджету Рівненському обласному</w:t>
            </w:r>
            <w:r w:rsidR="003C0F87">
              <w:rPr>
                <w:bCs/>
                <w:sz w:val="16"/>
                <w:szCs w:val="16"/>
                <w:lang w:val="uk-UA"/>
              </w:rPr>
              <w:t xml:space="preserve"> </w:t>
            </w:r>
            <w:r w:rsidRPr="00CC49AE">
              <w:rPr>
                <w:bCs/>
                <w:sz w:val="16"/>
                <w:szCs w:val="16"/>
                <w:lang w:val="uk-UA"/>
              </w:rPr>
              <w:lastRenderedPageBreak/>
              <w:t>бюджету Рівненської області</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lastRenderedPageBreak/>
              <w:t>№вх-2565/25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proofErr w:type="spellStart"/>
            <w:r w:rsidRPr="00CC49AE">
              <w:rPr>
                <w:bCs/>
                <w:sz w:val="16"/>
                <w:szCs w:val="16"/>
                <w:lang w:val="uk-UA"/>
              </w:rPr>
              <w:t>Малолюбашанська</w:t>
            </w:r>
            <w:proofErr w:type="spellEnd"/>
            <w:r w:rsidRPr="00CC49AE">
              <w:rPr>
                <w:bCs/>
                <w:sz w:val="16"/>
                <w:szCs w:val="16"/>
                <w:lang w:val="uk-UA"/>
              </w:rPr>
              <w:t xml:space="preserve"> сільська рада</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 xml:space="preserve">Реєстр міжбюджетних трансфертів з сільського бюджету Рівненському обласному </w:t>
            </w:r>
            <w:r w:rsidRPr="00CC49AE">
              <w:rPr>
                <w:bCs/>
                <w:sz w:val="16"/>
                <w:szCs w:val="16"/>
                <w:lang w:val="uk-UA"/>
              </w:rPr>
              <w:lastRenderedPageBreak/>
              <w:t>бюджету Рівненської області</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lastRenderedPageBreak/>
              <w:t>Текстовий, табличний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Реєстр</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sidRPr="00250F08">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3464</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виділення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№вх-2566/25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соціальної політики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Щодо виділення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CC49AE">
        <w:trPr>
          <w:trHeight w:val="274"/>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3465</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погодження паспортів бюджетних програм</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№вх-2567/25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Департамент соціальної політики</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погодження паспортів бюджетних програм</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3466</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повернення коштів</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№вх-2568/25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повернення коштів</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sidRPr="00250F08">
              <w:rPr>
                <w:bCs/>
                <w:sz w:val="16"/>
                <w:szCs w:val="16"/>
                <w:lang w:val="ru-RU"/>
              </w:rPr>
              <w:t>-</w:t>
            </w:r>
          </w:p>
        </w:tc>
      </w:tr>
      <w:tr w:rsidR="003109DA" w:rsidRPr="00B7371E" w:rsidTr="00CC49AE">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3467</w:t>
            </w:r>
          </w:p>
        </w:tc>
        <w:tc>
          <w:tcPr>
            <w:tcW w:w="472"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надання повідомлення № 33-34 від 19.05.2025 про зміни до річного та помісячного розписів асигнувань загального фонду державного бюджету на 2025 рік</w:t>
            </w:r>
          </w:p>
        </w:tc>
        <w:tc>
          <w:tcPr>
            <w:tcW w:w="350"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№вх-2569/25</w:t>
            </w:r>
          </w:p>
        </w:tc>
        <w:tc>
          <w:tcPr>
            <w:tcW w:w="298"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4"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19.05.2025</w:t>
            </w:r>
          </w:p>
        </w:tc>
        <w:tc>
          <w:tcPr>
            <w:tcW w:w="343"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162"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280"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3109DA" w:rsidRPr="00652B62" w:rsidRDefault="003109DA" w:rsidP="003109DA">
            <w:pPr>
              <w:jc w:val="center"/>
              <w:rPr>
                <w:bCs/>
                <w:sz w:val="16"/>
                <w:szCs w:val="16"/>
                <w:lang w:val="uk-UA"/>
              </w:rPr>
            </w:pPr>
            <w:r w:rsidRPr="00CC49AE">
              <w:rPr>
                <w:bCs/>
                <w:sz w:val="16"/>
                <w:szCs w:val="16"/>
                <w:lang w:val="uk-UA"/>
              </w:rPr>
              <w:t>Про надання повідомлення № 33-34 від 19.05.2025 про зміни до річного та помісячного розписів асигнувань загального фонду державного бюджету на 2025 рік</w:t>
            </w:r>
          </w:p>
        </w:tc>
        <w:tc>
          <w:tcPr>
            <w:tcW w:w="34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Текстовий</w:t>
            </w:r>
          </w:p>
          <w:p w:rsidR="003109DA" w:rsidRPr="00CC49AE" w:rsidRDefault="003109DA" w:rsidP="003109DA">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3109DA" w:rsidRPr="00CC49AE" w:rsidRDefault="003109DA" w:rsidP="003109DA">
            <w:pPr>
              <w:jc w:val="center"/>
              <w:rPr>
                <w:bCs/>
                <w:sz w:val="16"/>
                <w:szCs w:val="16"/>
                <w:lang w:val="uk-UA"/>
              </w:rPr>
            </w:pPr>
            <w:r w:rsidRPr="00CC49AE">
              <w:rPr>
                <w:bCs/>
                <w:sz w:val="16"/>
                <w:szCs w:val="16"/>
                <w:lang w:val="uk-UA"/>
              </w:rPr>
              <w:t>-</w:t>
            </w:r>
          </w:p>
        </w:tc>
        <w:tc>
          <w:tcPr>
            <w:tcW w:w="306" w:type="pct"/>
            <w:shd w:val="clear" w:color="auto" w:fill="FFFFFF"/>
            <w:vAlign w:val="center"/>
          </w:tcPr>
          <w:p w:rsidR="003109DA" w:rsidRPr="00CC49AE" w:rsidRDefault="003109DA" w:rsidP="003109DA">
            <w:pPr>
              <w:jc w:val="center"/>
              <w:rPr>
                <w:bCs/>
                <w:sz w:val="16"/>
                <w:szCs w:val="16"/>
                <w:lang w:val="uk-UA"/>
              </w:rPr>
            </w:pPr>
          </w:p>
          <w:p w:rsidR="003109DA" w:rsidRPr="00CC49AE" w:rsidRDefault="003109DA" w:rsidP="003109DA">
            <w:pPr>
              <w:jc w:val="center"/>
              <w:rPr>
                <w:bCs/>
                <w:sz w:val="16"/>
                <w:szCs w:val="16"/>
                <w:lang w:val="uk-UA"/>
              </w:rPr>
            </w:pPr>
            <w:r w:rsidRPr="00CC49AE">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sidRPr="00250F08">
              <w:rPr>
                <w:bCs/>
                <w:sz w:val="16"/>
                <w:szCs w:val="16"/>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3468</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Рішення про внесення змін до бюджету Висоцької сільської територіальної громади на 2025 р.</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№вх-2570/25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Висоцька сільська рада</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Рішення про внесення змін до бюджету Висоцької сільської територіальної громади на 2025 р.</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 табличний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Рішення</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3109DA">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3469</w:t>
            </w:r>
          </w:p>
        </w:tc>
        <w:tc>
          <w:tcPr>
            <w:tcW w:w="472" w:type="pct"/>
            <w:shd w:val="clear" w:color="auto" w:fill="FFFFFF"/>
            <w:vAlign w:val="center"/>
          </w:tcPr>
          <w:p w:rsidR="003109DA" w:rsidRPr="00E73CAB" w:rsidRDefault="003109DA" w:rsidP="003109DA">
            <w:pPr>
              <w:jc w:val="center"/>
              <w:rPr>
                <w:bCs/>
                <w:iCs/>
                <w:sz w:val="16"/>
                <w:szCs w:val="16"/>
                <w:lang w:val="uk-UA"/>
              </w:rPr>
            </w:pPr>
            <w:r>
              <w:rPr>
                <w:bCs/>
                <w:iCs/>
                <w:sz w:val="16"/>
                <w:szCs w:val="16"/>
                <w:lang w:val="uk-UA"/>
              </w:rPr>
              <w:t>Про розгляд звернення</w:t>
            </w:r>
          </w:p>
        </w:tc>
        <w:tc>
          <w:tcPr>
            <w:tcW w:w="35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109DA" w:rsidRPr="00CD1509" w:rsidRDefault="003109DA" w:rsidP="003109DA">
            <w:pPr>
              <w:jc w:val="center"/>
              <w:rPr>
                <w:bCs/>
                <w:iCs/>
                <w:sz w:val="16"/>
                <w:szCs w:val="16"/>
                <w:lang w:val="uk-UA"/>
              </w:rPr>
            </w:pPr>
            <w:r>
              <w:rPr>
                <w:bCs/>
                <w:sz w:val="16"/>
                <w:szCs w:val="16"/>
                <w:lang w:val="uk-UA"/>
              </w:rPr>
              <w:t>810/</w:t>
            </w:r>
            <w:r w:rsidRPr="00CD1509">
              <w:rPr>
                <w:bCs/>
                <w:sz w:val="16"/>
                <w:szCs w:val="16"/>
                <w:lang w:val="uk-UA"/>
              </w:rPr>
              <w:t>04-</w:t>
            </w:r>
            <w:r>
              <w:rPr>
                <w:bCs/>
                <w:sz w:val="16"/>
                <w:szCs w:val="16"/>
                <w:lang w:val="uk-UA"/>
              </w:rPr>
              <w:t>19</w:t>
            </w:r>
            <w:r w:rsidRPr="00CD1509">
              <w:rPr>
                <w:bCs/>
                <w:sz w:val="16"/>
                <w:szCs w:val="16"/>
                <w:lang w:val="uk-UA"/>
              </w:rPr>
              <w:t>/25</w:t>
            </w:r>
          </w:p>
        </w:tc>
        <w:tc>
          <w:tcPr>
            <w:tcW w:w="298" w:type="pct"/>
            <w:shd w:val="clear" w:color="auto" w:fill="FFFFFF"/>
            <w:vAlign w:val="center"/>
          </w:tcPr>
          <w:p w:rsidR="003109DA" w:rsidRPr="00CD1509" w:rsidRDefault="003109DA" w:rsidP="003109DA">
            <w:pPr>
              <w:jc w:val="center"/>
              <w:rPr>
                <w:bCs/>
                <w:iCs/>
                <w:sz w:val="16"/>
                <w:szCs w:val="16"/>
                <w:lang w:val="uk-UA"/>
              </w:rPr>
            </w:pPr>
            <w:r>
              <w:rPr>
                <w:bCs/>
                <w:iCs/>
                <w:sz w:val="16"/>
                <w:szCs w:val="16"/>
                <w:lang w:val="uk-UA"/>
              </w:rPr>
              <w:t>20</w:t>
            </w:r>
            <w:r w:rsidRPr="00CD1509">
              <w:rPr>
                <w:bCs/>
                <w:iCs/>
                <w:sz w:val="16"/>
                <w:szCs w:val="16"/>
                <w:lang w:val="uk-UA"/>
              </w:rPr>
              <w:t>.05.2025</w:t>
            </w:r>
          </w:p>
        </w:tc>
        <w:tc>
          <w:tcPr>
            <w:tcW w:w="304" w:type="pct"/>
            <w:shd w:val="clear" w:color="auto" w:fill="FFFFFF"/>
            <w:vAlign w:val="center"/>
          </w:tcPr>
          <w:p w:rsidR="003109DA" w:rsidRPr="00CD1509" w:rsidRDefault="003109DA" w:rsidP="003109DA">
            <w:pPr>
              <w:jc w:val="center"/>
              <w:rPr>
                <w:bCs/>
                <w:iCs/>
                <w:sz w:val="16"/>
                <w:szCs w:val="16"/>
                <w:lang w:val="uk-UA"/>
              </w:rPr>
            </w:pPr>
            <w:r w:rsidRPr="00CD1509">
              <w:rPr>
                <w:bCs/>
                <w:iCs/>
                <w:sz w:val="16"/>
                <w:szCs w:val="16"/>
                <w:lang w:val="uk-UA"/>
              </w:rPr>
              <w:t>-</w:t>
            </w:r>
          </w:p>
        </w:tc>
        <w:tc>
          <w:tcPr>
            <w:tcW w:w="343" w:type="pct"/>
            <w:shd w:val="clear" w:color="auto" w:fill="FFFFFF"/>
          </w:tcPr>
          <w:p w:rsidR="003109DA" w:rsidRPr="00CD1509" w:rsidRDefault="003109DA" w:rsidP="003109DA">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162"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280" w:type="pct"/>
            <w:shd w:val="clear" w:color="auto" w:fill="FFFFFF"/>
            <w:vAlign w:val="center"/>
          </w:tcPr>
          <w:p w:rsidR="003109DA" w:rsidRPr="00CD1509" w:rsidRDefault="003109DA" w:rsidP="003109DA">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109DA" w:rsidRPr="00CD1509" w:rsidRDefault="003109DA" w:rsidP="003109DA">
            <w:pPr>
              <w:jc w:val="center"/>
              <w:rPr>
                <w:bCs/>
                <w:sz w:val="16"/>
                <w:szCs w:val="16"/>
                <w:lang w:val="uk-UA"/>
              </w:rPr>
            </w:pPr>
            <w:r>
              <w:rPr>
                <w:bCs/>
                <w:sz w:val="16"/>
                <w:szCs w:val="16"/>
                <w:lang w:val="uk-UA"/>
              </w:rPr>
              <w:t>Щодо виділення коштів з обласного бюджету</w:t>
            </w:r>
          </w:p>
        </w:tc>
        <w:tc>
          <w:tcPr>
            <w:tcW w:w="34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Лист</w:t>
            </w:r>
          </w:p>
        </w:tc>
        <w:tc>
          <w:tcPr>
            <w:tcW w:w="157"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w:t>
            </w:r>
          </w:p>
        </w:tc>
        <w:tc>
          <w:tcPr>
            <w:tcW w:w="306" w:type="pct"/>
            <w:shd w:val="clear" w:color="auto" w:fill="FFFFFF"/>
            <w:vAlign w:val="center"/>
          </w:tcPr>
          <w:p w:rsidR="003109DA" w:rsidRPr="00CD1509" w:rsidRDefault="003109DA" w:rsidP="003109DA">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109DA" w:rsidRPr="00146312" w:rsidRDefault="003109DA" w:rsidP="003109DA">
            <w:pPr>
              <w:jc w:val="center"/>
              <w:rPr>
                <w:lang w:val="ru-RU"/>
              </w:rPr>
            </w:pPr>
            <w:r w:rsidRPr="002B7DF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109DA" w:rsidRDefault="003109DA" w:rsidP="003109DA">
            <w:pPr>
              <w:jc w:val="center"/>
              <w:rPr>
                <w:bCs/>
                <w:sz w:val="16"/>
                <w:szCs w:val="16"/>
                <w:lang w:val="ru-RU"/>
              </w:rPr>
            </w:pPr>
            <w:r>
              <w:rPr>
                <w:bCs/>
                <w:sz w:val="16"/>
                <w:szCs w:val="16"/>
                <w:lang w:val="ru-RU"/>
              </w:rPr>
              <w:t>-</w:t>
            </w:r>
          </w:p>
        </w:tc>
      </w:tr>
      <w:tr w:rsidR="003109DA" w:rsidRPr="00B7371E" w:rsidTr="00603ED5">
        <w:trPr>
          <w:trHeight w:val="563"/>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3470</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 xml:space="preserve">Про надання копії наказу та копії паспортів </w:t>
            </w:r>
            <w:proofErr w:type="spellStart"/>
            <w:r w:rsidRPr="00603ED5">
              <w:rPr>
                <w:bCs/>
                <w:sz w:val="16"/>
                <w:szCs w:val="16"/>
                <w:lang w:val="uk-UA"/>
              </w:rPr>
              <w:t>бюдж</w:t>
            </w:r>
            <w:proofErr w:type="spellEnd"/>
            <w:r w:rsidRPr="00603ED5">
              <w:rPr>
                <w:bCs/>
                <w:sz w:val="16"/>
                <w:szCs w:val="16"/>
                <w:lang w:val="uk-UA"/>
              </w:rPr>
              <w:t>. програм</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№вх-2571/25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Управління у справах молоді та спорту</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 xml:space="preserve">Про надання копії наказу та копії паспортів </w:t>
            </w:r>
            <w:proofErr w:type="spellStart"/>
            <w:r w:rsidRPr="00603ED5">
              <w:rPr>
                <w:bCs/>
                <w:sz w:val="16"/>
                <w:szCs w:val="16"/>
                <w:lang w:val="uk-UA"/>
              </w:rPr>
              <w:t>бюдж</w:t>
            </w:r>
            <w:proofErr w:type="spellEnd"/>
            <w:r w:rsidRPr="00603ED5">
              <w:rPr>
                <w:bCs/>
                <w:sz w:val="16"/>
                <w:szCs w:val="16"/>
                <w:lang w:val="uk-UA"/>
              </w:rPr>
              <w:t>. програм</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sidRPr="00250F08">
              <w:rPr>
                <w:bCs/>
                <w:sz w:val="16"/>
                <w:szCs w:val="16"/>
                <w:lang w:val="ru-RU"/>
              </w:rPr>
              <w:t>-</w:t>
            </w:r>
          </w:p>
        </w:tc>
      </w:tr>
      <w:tr w:rsidR="003109DA" w:rsidRPr="00B7371E" w:rsidTr="00603ED5">
        <w:trPr>
          <w:trHeight w:val="563"/>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3471</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№вх-2572/25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Pr="00250F08" w:rsidRDefault="003109DA" w:rsidP="003109DA">
            <w:pPr>
              <w:jc w:val="center"/>
              <w:rPr>
                <w:bCs/>
                <w:sz w:val="16"/>
                <w:szCs w:val="16"/>
                <w:lang w:val="ru-RU"/>
              </w:rPr>
            </w:pPr>
            <w:r>
              <w:rPr>
                <w:bCs/>
                <w:sz w:val="16"/>
                <w:szCs w:val="16"/>
                <w:lang w:val="ru-RU"/>
              </w:rPr>
              <w:t>-</w:t>
            </w:r>
          </w:p>
        </w:tc>
      </w:tr>
      <w:tr w:rsidR="003109DA" w:rsidRPr="00B7371E" w:rsidTr="00603ED5">
        <w:trPr>
          <w:trHeight w:val="563"/>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3472</w:t>
            </w:r>
          </w:p>
        </w:tc>
        <w:tc>
          <w:tcPr>
            <w:tcW w:w="472"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 xml:space="preserve">Про </w:t>
            </w:r>
            <w:r>
              <w:rPr>
                <w:sz w:val="16"/>
                <w:szCs w:val="16"/>
                <w:lang w:val="uk-UA"/>
              </w:rPr>
              <w:t>розгляд листа</w:t>
            </w:r>
          </w:p>
        </w:tc>
        <w:tc>
          <w:tcPr>
            <w:tcW w:w="350"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№вих-</w:t>
            </w:r>
            <w:r>
              <w:rPr>
                <w:sz w:val="16"/>
                <w:szCs w:val="16"/>
                <w:lang w:val="uk-UA"/>
              </w:rPr>
              <w:t>806</w:t>
            </w:r>
            <w:r w:rsidRPr="00F16976">
              <w:rPr>
                <w:sz w:val="16"/>
                <w:szCs w:val="16"/>
                <w:lang w:val="uk-UA"/>
              </w:rPr>
              <w:t>/06-12/25</w:t>
            </w:r>
          </w:p>
        </w:tc>
        <w:tc>
          <w:tcPr>
            <w:tcW w:w="298" w:type="pct"/>
            <w:shd w:val="clear" w:color="auto" w:fill="FFFFFF"/>
            <w:vAlign w:val="center"/>
          </w:tcPr>
          <w:p w:rsidR="003109DA" w:rsidRPr="00F16976" w:rsidRDefault="003109DA" w:rsidP="003109DA">
            <w:pPr>
              <w:jc w:val="center"/>
              <w:rPr>
                <w:sz w:val="16"/>
                <w:szCs w:val="16"/>
                <w:lang w:val="uk-UA"/>
              </w:rPr>
            </w:pPr>
            <w:r>
              <w:rPr>
                <w:sz w:val="16"/>
                <w:szCs w:val="16"/>
                <w:lang w:val="uk-UA"/>
              </w:rPr>
              <w:t>20</w:t>
            </w:r>
            <w:r w:rsidRPr="00F16976">
              <w:rPr>
                <w:sz w:val="16"/>
                <w:szCs w:val="16"/>
                <w:lang w:val="uk-UA"/>
              </w:rPr>
              <w:t>.0</w:t>
            </w:r>
            <w:r w:rsidRPr="00F16976">
              <w:rPr>
                <w:sz w:val="16"/>
                <w:szCs w:val="16"/>
              </w:rPr>
              <w:t>5</w:t>
            </w:r>
            <w:r w:rsidRPr="00F16976">
              <w:rPr>
                <w:sz w:val="16"/>
                <w:szCs w:val="16"/>
                <w:lang w:val="uk-UA"/>
              </w:rPr>
              <w:t>.2025</w:t>
            </w:r>
          </w:p>
        </w:tc>
        <w:tc>
          <w:tcPr>
            <w:tcW w:w="304"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w:t>
            </w:r>
          </w:p>
        </w:tc>
        <w:tc>
          <w:tcPr>
            <w:tcW w:w="343"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 xml:space="preserve">Відділ фінансів галузей </w:t>
            </w:r>
            <w:r w:rsidRPr="00F16976">
              <w:rPr>
                <w:sz w:val="16"/>
                <w:szCs w:val="16"/>
                <w:lang w:val="uk-UA"/>
              </w:rPr>
              <w:lastRenderedPageBreak/>
              <w:t>виробничої сфери</w:t>
            </w:r>
          </w:p>
        </w:tc>
        <w:tc>
          <w:tcPr>
            <w:tcW w:w="270"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lastRenderedPageBreak/>
              <w:t>-</w:t>
            </w:r>
          </w:p>
        </w:tc>
        <w:tc>
          <w:tcPr>
            <w:tcW w:w="162"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w:t>
            </w:r>
          </w:p>
        </w:tc>
        <w:tc>
          <w:tcPr>
            <w:tcW w:w="280"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Фінанси</w:t>
            </w:r>
          </w:p>
        </w:tc>
        <w:tc>
          <w:tcPr>
            <w:tcW w:w="458"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 xml:space="preserve">Щодо </w:t>
            </w:r>
            <w:r>
              <w:rPr>
                <w:sz w:val="16"/>
                <w:szCs w:val="16"/>
                <w:lang w:val="uk-UA"/>
              </w:rPr>
              <w:t xml:space="preserve">виділення коштів з обласного </w:t>
            </w:r>
            <w:r>
              <w:rPr>
                <w:sz w:val="16"/>
                <w:szCs w:val="16"/>
                <w:lang w:val="uk-UA"/>
              </w:rPr>
              <w:lastRenderedPageBreak/>
              <w:t>бюджету</w:t>
            </w:r>
          </w:p>
        </w:tc>
        <w:tc>
          <w:tcPr>
            <w:tcW w:w="347"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lastRenderedPageBreak/>
              <w:t>Текстовий, табличний  документ</w:t>
            </w:r>
          </w:p>
        </w:tc>
        <w:tc>
          <w:tcPr>
            <w:tcW w:w="231"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Лист</w:t>
            </w:r>
          </w:p>
        </w:tc>
        <w:tc>
          <w:tcPr>
            <w:tcW w:w="157"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w:t>
            </w:r>
          </w:p>
        </w:tc>
        <w:tc>
          <w:tcPr>
            <w:tcW w:w="306"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Паперова, електронна</w:t>
            </w:r>
          </w:p>
        </w:tc>
        <w:tc>
          <w:tcPr>
            <w:tcW w:w="690" w:type="pct"/>
            <w:shd w:val="clear" w:color="auto" w:fill="FFFFFF"/>
            <w:vAlign w:val="center"/>
          </w:tcPr>
          <w:p w:rsidR="003109DA" w:rsidRPr="00F16976" w:rsidRDefault="003109DA" w:rsidP="003109DA">
            <w:pPr>
              <w:jc w:val="center"/>
              <w:rPr>
                <w:sz w:val="16"/>
                <w:szCs w:val="16"/>
                <w:lang w:val="uk-UA"/>
              </w:rPr>
            </w:pPr>
            <w:r w:rsidRPr="00F16976">
              <w:rPr>
                <w:sz w:val="16"/>
                <w:szCs w:val="16"/>
                <w:lang w:val="uk-UA"/>
              </w:rPr>
              <w:t>Відділ фінансів галузей виробничої сфери</w:t>
            </w:r>
          </w:p>
        </w:tc>
        <w:tc>
          <w:tcPr>
            <w:tcW w:w="166" w:type="pct"/>
            <w:shd w:val="clear" w:color="auto" w:fill="FFFFFF"/>
            <w:vAlign w:val="center"/>
          </w:tcPr>
          <w:p w:rsidR="003109DA" w:rsidRDefault="003109DA" w:rsidP="003109DA">
            <w:pPr>
              <w:jc w:val="center"/>
              <w:rPr>
                <w:bCs/>
                <w:sz w:val="16"/>
                <w:szCs w:val="16"/>
                <w:lang w:val="ru-RU"/>
              </w:rPr>
            </w:pPr>
            <w:r>
              <w:rPr>
                <w:bCs/>
                <w:sz w:val="16"/>
                <w:szCs w:val="16"/>
                <w:lang w:val="ru-RU"/>
              </w:rPr>
              <w:t>-</w:t>
            </w:r>
          </w:p>
        </w:tc>
      </w:tr>
      <w:tr w:rsidR="003109DA" w:rsidRPr="00B7371E" w:rsidTr="00603ED5">
        <w:trPr>
          <w:trHeight w:val="563"/>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3473</w:t>
            </w:r>
          </w:p>
        </w:tc>
        <w:tc>
          <w:tcPr>
            <w:tcW w:w="472"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Наказ департаменту фінансів</w:t>
            </w:r>
          </w:p>
        </w:tc>
        <w:tc>
          <w:tcPr>
            <w:tcW w:w="350"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5</w:t>
            </w:r>
            <w:r>
              <w:rPr>
                <w:sz w:val="16"/>
                <w:szCs w:val="16"/>
                <w:lang w:val="uk-UA"/>
              </w:rPr>
              <w:t>9</w:t>
            </w:r>
            <w:r w:rsidRPr="00AD0111">
              <w:rPr>
                <w:sz w:val="16"/>
                <w:szCs w:val="16"/>
                <w:lang w:val="uk-UA"/>
              </w:rPr>
              <w:t>-в</w:t>
            </w:r>
          </w:p>
        </w:tc>
        <w:tc>
          <w:tcPr>
            <w:tcW w:w="298" w:type="pct"/>
            <w:shd w:val="clear" w:color="auto" w:fill="FFFFFF"/>
            <w:vAlign w:val="center"/>
          </w:tcPr>
          <w:p w:rsidR="003109DA" w:rsidRPr="00AD0111" w:rsidRDefault="003109DA" w:rsidP="003109DA">
            <w:pPr>
              <w:jc w:val="center"/>
              <w:rPr>
                <w:sz w:val="16"/>
                <w:szCs w:val="16"/>
                <w:lang w:val="uk-UA"/>
              </w:rPr>
            </w:pPr>
            <w:r>
              <w:rPr>
                <w:sz w:val="16"/>
                <w:szCs w:val="16"/>
                <w:lang w:val="uk-UA"/>
              </w:rPr>
              <w:t>20</w:t>
            </w:r>
            <w:r w:rsidRPr="00AD0111">
              <w:rPr>
                <w:sz w:val="16"/>
                <w:szCs w:val="16"/>
                <w:lang w:val="uk-UA"/>
              </w:rPr>
              <w:t>.05.2025</w:t>
            </w:r>
          </w:p>
        </w:tc>
        <w:tc>
          <w:tcPr>
            <w:tcW w:w="304" w:type="pct"/>
            <w:shd w:val="clear" w:color="auto" w:fill="FFFFFF"/>
            <w:vAlign w:val="center"/>
          </w:tcPr>
          <w:p w:rsidR="003109DA" w:rsidRPr="00AD0111" w:rsidRDefault="003109DA" w:rsidP="003109DA">
            <w:pPr>
              <w:jc w:val="center"/>
              <w:rPr>
                <w:iCs/>
                <w:sz w:val="16"/>
                <w:szCs w:val="16"/>
                <w:lang w:val="uk-UA"/>
              </w:rPr>
            </w:pPr>
            <w:r w:rsidRPr="00AD0111">
              <w:rPr>
                <w:iCs/>
                <w:sz w:val="16"/>
                <w:szCs w:val="16"/>
                <w:lang w:val="uk-UA"/>
              </w:rPr>
              <w:t>-</w:t>
            </w:r>
          </w:p>
        </w:tc>
        <w:tc>
          <w:tcPr>
            <w:tcW w:w="343"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Відділ управління персоналом і організаційної роботи</w:t>
            </w:r>
          </w:p>
        </w:tc>
        <w:tc>
          <w:tcPr>
            <w:tcW w:w="270"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w:t>
            </w:r>
          </w:p>
        </w:tc>
        <w:tc>
          <w:tcPr>
            <w:tcW w:w="162"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w:t>
            </w:r>
          </w:p>
        </w:tc>
        <w:tc>
          <w:tcPr>
            <w:tcW w:w="280" w:type="pct"/>
            <w:shd w:val="clear" w:color="auto" w:fill="FFFFFF"/>
            <w:vAlign w:val="center"/>
          </w:tcPr>
          <w:p w:rsidR="003109DA" w:rsidRPr="00AD0111" w:rsidRDefault="003109DA" w:rsidP="003109DA">
            <w:pPr>
              <w:ind w:left="-85" w:right="-85"/>
              <w:jc w:val="center"/>
              <w:rPr>
                <w:sz w:val="16"/>
                <w:szCs w:val="16"/>
                <w:lang w:val="uk-UA"/>
              </w:rPr>
            </w:pPr>
            <w:r w:rsidRPr="00AD0111">
              <w:rPr>
                <w:sz w:val="16"/>
                <w:szCs w:val="16"/>
                <w:lang w:val="uk-UA"/>
              </w:rPr>
              <w:t>Управління персона-лом</w:t>
            </w:r>
          </w:p>
        </w:tc>
        <w:tc>
          <w:tcPr>
            <w:tcW w:w="458"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Про надання відпустки</w:t>
            </w:r>
          </w:p>
        </w:tc>
        <w:tc>
          <w:tcPr>
            <w:tcW w:w="347"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Текстовий документ</w:t>
            </w:r>
          </w:p>
        </w:tc>
        <w:tc>
          <w:tcPr>
            <w:tcW w:w="231"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Наказ</w:t>
            </w:r>
          </w:p>
        </w:tc>
        <w:tc>
          <w:tcPr>
            <w:tcW w:w="157"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w:t>
            </w:r>
          </w:p>
        </w:tc>
        <w:tc>
          <w:tcPr>
            <w:tcW w:w="306"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Паперова</w:t>
            </w:r>
          </w:p>
        </w:tc>
        <w:tc>
          <w:tcPr>
            <w:tcW w:w="690" w:type="pct"/>
            <w:shd w:val="clear" w:color="auto" w:fill="FFFFFF"/>
            <w:vAlign w:val="center"/>
          </w:tcPr>
          <w:p w:rsidR="003109DA" w:rsidRPr="00AD0111" w:rsidRDefault="003109DA" w:rsidP="003109DA">
            <w:pPr>
              <w:jc w:val="center"/>
              <w:rPr>
                <w:sz w:val="16"/>
                <w:szCs w:val="16"/>
                <w:lang w:val="uk-UA"/>
              </w:rPr>
            </w:pPr>
            <w:r w:rsidRPr="00AD0111">
              <w:rPr>
                <w:sz w:val="16"/>
                <w:szCs w:val="16"/>
                <w:lang w:val="uk-UA"/>
              </w:rPr>
              <w:t>Відділ управління персоналом і організаційної роботи</w:t>
            </w:r>
          </w:p>
        </w:tc>
        <w:tc>
          <w:tcPr>
            <w:tcW w:w="166" w:type="pct"/>
            <w:shd w:val="clear" w:color="auto" w:fill="FFFFFF"/>
            <w:vAlign w:val="center"/>
          </w:tcPr>
          <w:p w:rsidR="003109DA" w:rsidRDefault="003109DA" w:rsidP="003109DA">
            <w:pPr>
              <w:jc w:val="center"/>
              <w:rPr>
                <w:bCs/>
                <w:sz w:val="16"/>
                <w:szCs w:val="16"/>
                <w:lang w:val="ru-RU"/>
              </w:rPr>
            </w:pPr>
            <w:r>
              <w:rPr>
                <w:bCs/>
                <w:sz w:val="16"/>
                <w:szCs w:val="16"/>
                <w:lang w:val="ru-RU"/>
              </w:rPr>
              <w:t>-</w:t>
            </w:r>
          </w:p>
        </w:tc>
      </w:tr>
      <w:tr w:rsidR="003109DA" w:rsidRPr="00B7371E" w:rsidTr="003109DA">
        <w:trPr>
          <w:trHeight w:val="563"/>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3474</w:t>
            </w:r>
          </w:p>
        </w:tc>
        <w:tc>
          <w:tcPr>
            <w:tcW w:w="472"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Про надання інформації</w:t>
            </w:r>
            <w:r>
              <w:rPr>
                <w:sz w:val="16"/>
                <w:szCs w:val="16"/>
                <w:lang w:val="uk-UA"/>
              </w:rPr>
              <w:t xml:space="preserve"> на оприлюднення</w:t>
            </w:r>
          </w:p>
        </w:tc>
        <w:tc>
          <w:tcPr>
            <w:tcW w:w="35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 xml:space="preserve">№ </w:t>
            </w:r>
            <w:proofErr w:type="spellStart"/>
            <w:r w:rsidRPr="0061633B">
              <w:rPr>
                <w:sz w:val="16"/>
                <w:szCs w:val="16"/>
                <w:lang w:val="uk-UA"/>
              </w:rPr>
              <w:t>вих</w:t>
            </w:r>
            <w:proofErr w:type="spellEnd"/>
            <w:r w:rsidRPr="0061633B">
              <w:rPr>
                <w:sz w:val="16"/>
                <w:szCs w:val="16"/>
                <w:lang w:val="uk-UA"/>
              </w:rPr>
              <w:t xml:space="preserve">- </w:t>
            </w:r>
          </w:p>
          <w:p w:rsidR="003109DA" w:rsidRPr="0061633B" w:rsidRDefault="003109DA" w:rsidP="003109DA">
            <w:pPr>
              <w:jc w:val="center"/>
              <w:rPr>
                <w:sz w:val="16"/>
                <w:szCs w:val="16"/>
              </w:rPr>
            </w:pPr>
            <w:r>
              <w:rPr>
                <w:sz w:val="16"/>
                <w:szCs w:val="16"/>
                <w:lang w:val="uk-UA"/>
              </w:rPr>
              <w:t>809/08-16</w:t>
            </w:r>
            <w:r w:rsidRPr="0061633B">
              <w:rPr>
                <w:sz w:val="16"/>
                <w:szCs w:val="16"/>
                <w:lang w:val="uk-UA"/>
              </w:rPr>
              <w:t>/25</w:t>
            </w:r>
          </w:p>
        </w:tc>
        <w:tc>
          <w:tcPr>
            <w:tcW w:w="298" w:type="pct"/>
            <w:shd w:val="clear" w:color="auto" w:fill="FFFFFF"/>
            <w:vAlign w:val="center"/>
          </w:tcPr>
          <w:p w:rsidR="003109DA" w:rsidRPr="0061633B" w:rsidRDefault="003109DA" w:rsidP="003109DA">
            <w:pPr>
              <w:jc w:val="center"/>
              <w:rPr>
                <w:sz w:val="16"/>
                <w:szCs w:val="16"/>
                <w:lang w:val="uk-UA"/>
              </w:rPr>
            </w:pPr>
            <w:r>
              <w:rPr>
                <w:sz w:val="16"/>
                <w:szCs w:val="16"/>
                <w:lang w:val="uk-UA"/>
              </w:rPr>
              <w:t>20</w:t>
            </w:r>
            <w:r w:rsidRPr="0061633B">
              <w:rPr>
                <w:sz w:val="16"/>
                <w:szCs w:val="16"/>
                <w:lang w:val="uk-UA"/>
              </w:rPr>
              <w:t>.05.2025</w:t>
            </w:r>
          </w:p>
        </w:tc>
        <w:tc>
          <w:tcPr>
            <w:tcW w:w="304" w:type="pct"/>
            <w:shd w:val="clear" w:color="auto" w:fill="FFFFFF"/>
            <w:vAlign w:val="center"/>
          </w:tcPr>
          <w:p w:rsidR="003109DA" w:rsidRPr="0061633B" w:rsidRDefault="003109DA" w:rsidP="003109DA">
            <w:pPr>
              <w:jc w:val="center"/>
              <w:rPr>
                <w:iCs/>
                <w:sz w:val="16"/>
                <w:szCs w:val="16"/>
                <w:lang w:val="uk-UA"/>
              </w:rPr>
            </w:pPr>
            <w:r w:rsidRPr="0061633B">
              <w:rPr>
                <w:iCs/>
                <w:sz w:val="16"/>
                <w:szCs w:val="16"/>
                <w:lang w:val="uk-UA"/>
              </w:rPr>
              <w:t>-</w:t>
            </w:r>
          </w:p>
        </w:tc>
        <w:tc>
          <w:tcPr>
            <w:tcW w:w="343" w:type="pct"/>
            <w:shd w:val="clear" w:color="auto" w:fill="FFFFFF"/>
          </w:tcPr>
          <w:p w:rsidR="003109DA" w:rsidRPr="0061633B" w:rsidRDefault="003109DA" w:rsidP="003109DA">
            <w:pPr>
              <w:jc w:val="center"/>
              <w:rPr>
                <w:sz w:val="16"/>
                <w:szCs w:val="16"/>
                <w:lang w:val="ru-RU"/>
              </w:rPr>
            </w:pPr>
            <w:r w:rsidRPr="0061633B">
              <w:rPr>
                <w:sz w:val="16"/>
                <w:szCs w:val="16"/>
                <w:lang w:val="uk-UA"/>
              </w:rPr>
              <w:t>Відділ управління персоналом і організаційної роботи</w:t>
            </w:r>
          </w:p>
        </w:tc>
        <w:tc>
          <w:tcPr>
            <w:tcW w:w="27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162"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280" w:type="pct"/>
            <w:shd w:val="clear" w:color="auto" w:fill="FFFFFF"/>
            <w:vAlign w:val="center"/>
          </w:tcPr>
          <w:p w:rsidR="003109DA" w:rsidRPr="0061633B" w:rsidRDefault="003109DA" w:rsidP="003109DA">
            <w:pPr>
              <w:ind w:left="-85" w:right="-85"/>
              <w:jc w:val="center"/>
              <w:rPr>
                <w:sz w:val="16"/>
                <w:szCs w:val="16"/>
                <w:lang w:val="uk-UA"/>
              </w:rPr>
            </w:pPr>
            <w:proofErr w:type="spellStart"/>
            <w:r w:rsidRPr="0061633B">
              <w:rPr>
                <w:sz w:val="16"/>
                <w:szCs w:val="16"/>
                <w:lang w:val="uk-UA"/>
              </w:rPr>
              <w:t>Організа-ційні</w:t>
            </w:r>
            <w:proofErr w:type="spellEnd"/>
            <w:r w:rsidRPr="0061633B">
              <w:rPr>
                <w:sz w:val="16"/>
                <w:szCs w:val="16"/>
                <w:lang w:val="uk-UA"/>
              </w:rPr>
              <w:t xml:space="preserve"> питання</w:t>
            </w:r>
          </w:p>
        </w:tc>
        <w:tc>
          <w:tcPr>
            <w:tcW w:w="458"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Про надання інформації</w:t>
            </w:r>
            <w:r>
              <w:rPr>
                <w:sz w:val="16"/>
                <w:szCs w:val="16"/>
                <w:lang w:val="uk-UA"/>
              </w:rPr>
              <w:t xml:space="preserve"> на оприлюднення на </w:t>
            </w:r>
            <w:proofErr w:type="spellStart"/>
            <w:r>
              <w:rPr>
                <w:sz w:val="16"/>
                <w:szCs w:val="16"/>
                <w:lang w:val="uk-UA"/>
              </w:rPr>
              <w:t>вебсайті</w:t>
            </w:r>
            <w:proofErr w:type="spellEnd"/>
            <w:r>
              <w:rPr>
                <w:sz w:val="16"/>
                <w:szCs w:val="16"/>
                <w:lang w:val="uk-UA"/>
              </w:rPr>
              <w:t xml:space="preserve"> ОДА</w:t>
            </w:r>
          </w:p>
        </w:tc>
        <w:tc>
          <w:tcPr>
            <w:tcW w:w="347" w:type="pct"/>
            <w:shd w:val="clear" w:color="auto" w:fill="FFFFFF"/>
            <w:vAlign w:val="center"/>
          </w:tcPr>
          <w:p w:rsidR="003109DA" w:rsidRPr="0061633B" w:rsidRDefault="003109DA" w:rsidP="003109DA">
            <w:pPr>
              <w:jc w:val="center"/>
              <w:rPr>
                <w:sz w:val="16"/>
                <w:szCs w:val="16"/>
                <w:lang w:val="uk-UA"/>
              </w:rPr>
            </w:pPr>
            <w:r w:rsidRPr="00AD0111">
              <w:rPr>
                <w:sz w:val="16"/>
                <w:szCs w:val="16"/>
                <w:lang w:val="uk-UA"/>
              </w:rPr>
              <w:t>Текстовий документ</w:t>
            </w:r>
          </w:p>
        </w:tc>
        <w:tc>
          <w:tcPr>
            <w:tcW w:w="231"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 xml:space="preserve">Лист </w:t>
            </w:r>
          </w:p>
        </w:tc>
        <w:tc>
          <w:tcPr>
            <w:tcW w:w="157"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w:t>
            </w:r>
          </w:p>
        </w:tc>
        <w:tc>
          <w:tcPr>
            <w:tcW w:w="306"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Паперова,</w:t>
            </w:r>
          </w:p>
          <w:p w:rsidR="003109DA" w:rsidRPr="0061633B" w:rsidRDefault="003109DA" w:rsidP="003109DA">
            <w:pPr>
              <w:jc w:val="center"/>
              <w:rPr>
                <w:sz w:val="16"/>
                <w:szCs w:val="16"/>
                <w:lang w:val="uk-UA"/>
              </w:rPr>
            </w:pPr>
            <w:r w:rsidRPr="0061633B">
              <w:rPr>
                <w:sz w:val="16"/>
                <w:szCs w:val="16"/>
                <w:lang w:val="uk-UA"/>
              </w:rPr>
              <w:t>електронна</w:t>
            </w:r>
          </w:p>
        </w:tc>
        <w:tc>
          <w:tcPr>
            <w:tcW w:w="690" w:type="pct"/>
            <w:shd w:val="clear" w:color="auto" w:fill="FFFFFF"/>
            <w:vAlign w:val="center"/>
          </w:tcPr>
          <w:p w:rsidR="003109DA" w:rsidRPr="0061633B" w:rsidRDefault="003109DA" w:rsidP="003109DA">
            <w:pPr>
              <w:jc w:val="center"/>
              <w:rPr>
                <w:sz w:val="16"/>
                <w:szCs w:val="16"/>
                <w:lang w:val="uk-UA"/>
              </w:rPr>
            </w:pPr>
            <w:r w:rsidRPr="0061633B">
              <w:rPr>
                <w:sz w:val="16"/>
                <w:szCs w:val="16"/>
                <w:lang w:val="uk-UA"/>
              </w:rPr>
              <w:t>Відділ управління персоналом і організаційної роботи</w:t>
            </w:r>
          </w:p>
        </w:tc>
        <w:tc>
          <w:tcPr>
            <w:tcW w:w="166" w:type="pct"/>
            <w:shd w:val="clear" w:color="auto" w:fill="FFFFFF"/>
            <w:vAlign w:val="center"/>
          </w:tcPr>
          <w:p w:rsidR="003109DA" w:rsidRDefault="003109DA" w:rsidP="003109DA">
            <w:pPr>
              <w:jc w:val="center"/>
              <w:rPr>
                <w:bCs/>
                <w:sz w:val="16"/>
                <w:szCs w:val="16"/>
                <w:lang w:val="ru-RU"/>
              </w:rPr>
            </w:pPr>
            <w:r>
              <w:rPr>
                <w:bCs/>
                <w:sz w:val="16"/>
                <w:szCs w:val="16"/>
                <w:lang w:val="ru-RU"/>
              </w:rPr>
              <w:t>-</w:t>
            </w:r>
          </w:p>
        </w:tc>
      </w:tr>
      <w:tr w:rsidR="003109DA" w:rsidRPr="00B7371E" w:rsidTr="00603ED5">
        <w:trPr>
          <w:trHeight w:val="563"/>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3475</w:t>
            </w:r>
          </w:p>
        </w:tc>
        <w:tc>
          <w:tcPr>
            <w:tcW w:w="472" w:type="pct"/>
            <w:shd w:val="clear" w:color="auto" w:fill="FFFFFF"/>
            <w:vAlign w:val="center"/>
          </w:tcPr>
          <w:p w:rsidR="003109DA" w:rsidRPr="00FA75D2" w:rsidRDefault="003109DA" w:rsidP="003109DA">
            <w:pPr>
              <w:jc w:val="center"/>
              <w:rPr>
                <w:sz w:val="16"/>
                <w:szCs w:val="16"/>
                <w:lang w:val="uk-UA"/>
              </w:rPr>
            </w:pPr>
            <w:r w:rsidRPr="00FA75D2">
              <w:rPr>
                <w:iCs/>
                <w:sz w:val="16"/>
                <w:szCs w:val="16"/>
                <w:lang w:val="uk-UA"/>
              </w:rPr>
              <w:t xml:space="preserve">Протокол </w:t>
            </w:r>
            <w:r>
              <w:rPr>
                <w:iCs/>
                <w:sz w:val="16"/>
                <w:szCs w:val="16"/>
                <w:lang w:val="uk-UA"/>
              </w:rPr>
              <w:t>наради</w:t>
            </w:r>
          </w:p>
        </w:tc>
        <w:tc>
          <w:tcPr>
            <w:tcW w:w="350" w:type="pct"/>
            <w:shd w:val="clear" w:color="auto" w:fill="FFFFFF"/>
            <w:vAlign w:val="center"/>
          </w:tcPr>
          <w:p w:rsidR="003109DA" w:rsidRPr="00FA75D2" w:rsidRDefault="003109DA" w:rsidP="003109DA">
            <w:pPr>
              <w:jc w:val="center"/>
              <w:rPr>
                <w:sz w:val="16"/>
                <w:szCs w:val="16"/>
                <w:lang w:val="uk-UA"/>
              </w:rPr>
            </w:pPr>
            <w:r w:rsidRPr="00FA75D2">
              <w:rPr>
                <w:sz w:val="16"/>
                <w:szCs w:val="16"/>
                <w:lang w:val="uk-UA"/>
              </w:rPr>
              <w:t>2</w:t>
            </w:r>
          </w:p>
        </w:tc>
        <w:tc>
          <w:tcPr>
            <w:tcW w:w="298" w:type="pct"/>
            <w:shd w:val="clear" w:color="auto" w:fill="FFFFFF"/>
            <w:vAlign w:val="center"/>
          </w:tcPr>
          <w:p w:rsidR="003109DA" w:rsidRPr="00FA75D2" w:rsidRDefault="003109DA" w:rsidP="003109DA">
            <w:pPr>
              <w:jc w:val="center"/>
              <w:rPr>
                <w:sz w:val="16"/>
                <w:szCs w:val="16"/>
                <w:lang w:val="uk-UA"/>
              </w:rPr>
            </w:pPr>
            <w:r>
              <w:rPr>
                <w:sz w:val="16"/>
                <w:szCs w:val="16"/>
                <w:lang w:val="uk-UA"/>
              </w:rPr>
              <w:t>20.05.2025</w:t>
            </w:r>
          </w:p>
        </w:tc>
        <w:tc>
          <w:tcPr>
            <w:tcW w:w="304" w:type="pct"/>
            <w:shd w:val="clear" w:color="auto" w:fill="FFFFFF"/>
            <w:vAlign w:val="center"/>
          </w:tcPr>
          <w:p w:rsidR="003109DA" w:rsidRPr="00FA75D2" w:rsidRDefault="003109DA" w:rsidP="003109DA">
            <w:pPr>
              <w:jc w:val="center"/>
              <w:rPr>
                <w:iCs/>
                <w:sz w:val="16"/>
                <w:szCs w:val="16"/>
                <w:lang w:val="uk-UA"/>
              </w:rPr>
            </w:pPr>
            <w:r w:rsidRPr="00FA75D2">
              <w:rPr>
                <w:iCs/>
                <w:sz w:val="16"/>
                <w:szCs w:val="16"/>
                <w:lang w:val="uk-UA"/>
              </w:rPr>
              <w:t>-</w:t>
            </w:r>
          </w:p>
        </w:tc>
        <w:tc>
          <w:tcPr>
            <w:tcW w:w="343" w:type="pct"/>
            <w:shd w:val="clear" w:color="auto" w:fill="FFFFFF"/>
            <w:vAlign w:val="center"/>
          </w:tcPr>
          <w:p w:rsidR="003109DA" w:rsidRPr="00FA75D2" w:rsidRDefault="003109DA" w:rsidP="003109DA">
            <w:pPr>
              <w:jc w:val="center"/>
              <w:rPr>
                <w:sz w:val="16"/>
                <w:szCs w:val="16"/>
                <w:lang w:val="uk-UA"/>
              </w:rPr>
            </w:pPr>
            <w:r w:rsidRPr="00FA75D2">
              <w:rPr>
                <w:sz w:val="16"/>
                <w:szCs w:val="16"/>
                <w:lang w:val="uk-UA"/>
              </w:rPr>
              <w:t>Відділ управління персоналом і  організаційної роботи</w:t>
            </w:r>
          </w:p>
        </w:tc>
        <w:tc>
          <w:tcPr>
            <w:tcW w:w="270" w:type="pct"/>
            <w:shd w:val="clear" w:color="auto" w:fill="FFFFFF"/>
            <w:vAlign w:val="center"/>
          </w:tcPr>
          <w:p w:rsidR="003109DA" w:rsidRPr="00FA75D2" w:rsidRDefault="003109DA" w:rsidP="003109DA">
            <w:pPr>
              <w:jc w:val="center"/>
              <w:rPr>
                <w:sz w:val="16"/>
                <w:szCs w:val="16"/>
                <w:lang w:val="uk-UA"/>
              </w:rPr>
            </w:pPr>
            <w:r w:rsidRPr="00FA75D2">
              <w:rPr>
                <w:sz w:val="16"/>
                <w:szCs w:val="16"/>
                <w:lang w:val="uk-UA"/>
              </w:rPr>
              <w:t>-</w:t>
            </w:r>
          </w:p>
        </w:tc>
        <w:tc>
          <w:tcPr>
            <w:tcW w:w="162" w:type="pct"/>
            <w:shd w:val="clear" w:color="auto" w:fill="FFFFFF"/>
            <w:vAlign w:val="center"/>
          </w:tcPr>
          <w:p w:rsidR="003109DA" w:rsidRPr="00FA75D2" w:rsidRDefault="003109DA" w:rsidP="003109DA">
            <w:pPr>
              <w:jc w:val="center"/>
              <w:rPr>
                <w:sz w:val="16"/>
                <w:szCs w:val="16"/>
                <w:lang w:val="uk-UA"/>
              </w:rPr>
            </w:pPr>
            <w:r w:rsidRPr="00FA75D2">
              <w:rPr>
                <w:sz w:val="16"/>
                <w:szCs w:val="16"/>
                <w:lang w:val="uk-UA"/>
              </w:rPr>
              <w:t>-</w:t>
            </w:r>
          </w:p>
        </w:tc>
        <w:tc>
          <w:tcPr>
            <w:tcW w:w="280" w:type="pct"/>
            <w:shd w:val="clear" w:color="auto" w:fill="FFFFFF"/>
            <w:vAlign w:val="center"/>
          </w:tcPr>
          <w:p w:rsidR="003109DA" w:rsidRPr="00FA75D2" w:rsidRDefault="003109DA" w:rsidP="003109DA">
            <w:pPr>
              <w:ind w:left="-85" w:right="-85"/>
              <w:jc w:val="center"/>
              <w:rPr>
                <w:sz w:val="16"/>
                <w:szCs w:val="16"/>
                <w:lang w:val="uk-UA"/>
              </w:rPr>
            </w:pPr>
            <w:proofErr w:type="spellStart"/>
            <w:r w:rsidRPr="00FA75D2">
              <w:rPr>
                <w:sz w:val="16"/>
                <w:szCs w:val="16"/>
                <w:lang w:val="uk-UA"/>
              </w:rPr>
              <w:t>Організа-ційні</w:t>
            </w:r>
            <w:proofErr w:type="spellEnd"/>
            <w:r w:rsidRPr="00FA75D2">
              <w:rPr>
                <w:sz w:val="16"/>
                <w:szCs w:val="16"/>
                <w:lang w:val="uk-UA"/>
              </w:rPr>
              <w:t xml:space="preserve"> питання</w:t>
            </w:r>
          </w:p>
        </w:tc>
        <w:tc>
          <w:tcPr>
            <w:tcW w:w="458" w:type="pct"/>
            <w:shd w:val="clear" w:color="auto" w:fill="FFFFFF"/>
            <w:vAlign w:val="center"/>
          </w:tcPr>
          <w:p w:rsidR="003109DA" w:rsidRPr="00FA75D2" w:rsidRDefault="003109DA" w:rsidP="003109DA">
            <w:pPr>
              <w:jc w:val="center"/>
              <w:rPr>
                <w:sz w:val="16"/>
                <w:szCs w:val="16"/>
                <w:lang w:val="uk-UA"/>
              </w:rPr>
            </w:pPr>
            <w:r>
              <w:rPr>
                <w:sz w:val="16"/>
                <w:szCs w:val="16"/>
                <w:lang w:val="uk-UA"/>
              </w:rPr>
              <w:t>Нарада</w:t>
            </w:r>
          </w:p>
        </w:tc>
        <w:tc>
          <w:tcPr>
            <w:tcW w:w="347" w:type="pct"/>
            <w:shd w:val="clear" w:color="auto" w:fill="FFFFFF"/>
            <w:vAlign w:val="center"/>
          </w:tcPr>
          <w:p w:rsidR="003109DA" w:rsidRPr="00FA75D2" w:rsidRDefault="003109DA" w:rsidP="003109DA">
            <w:pPr>
              <w:jc w:val="center"/>
              <w:rPr>
                <w:sz w:val="16"/>
                <w:szCs w:val="16"/>
                <w:lang w:val="uk-UA"/>
              </w:rPr>
            </w:pPr>
            <w:r>
              <w:rPr>
                <w:sz w:val="16"/>
                <w:szCs w:val="16"/>
                <w:lang w:val="uk-UA"/>
              </w:rPr>
              <w:t>Табличний</w:t>
            </w:r>
            <w:r w:rsidRPr="00FA75D2">
              <w:rPr>
                <w:sz w:val="16"/>
                <w:szCs w:val="16"/>
                <w:lang w:val="uk-UA"/>
              </w:rPr>
              <w:t xml:space="preserve"> документ</w:t>
            </w:r>
          </w:p>
        </w:tc>
        <w:tc>
          <w:tcPr>
            <w:tcW w:w="231" w:type="pct"/>
            <w:shd w:val="clear" w:color="auto" w:fill="FFFFFF"/>
            <w:vAlign w:val="center"/>
          </w:tcPr>
          <w:p w:rsidR="003109DA" w:rsidRPr="00FA75D2" w:rsidRDefault="003109DA" w:rsidP="003109DA">
            <w:pPr>
              <w:jc w:val="center"/>
              <w:rPr>
                <w:sz w:val="16"/>
                <w:szCs w:val="16"/>
                <w:lang w:val="uk-UA"/>
              </w:rPr>
            </w:pPr>
            <w:proofErr w:type="spellStart"/>
            <w:r w:rsidRPr="00FA75D2">
              <w:rPr>
                <w:iCs/>
                <w:sz w:val="16"/>
                <w:szCs w:val="16"/>
                <w:lang w:val="uk-UA"/>
              </w:rPr>
              <w:t>Прото-кол</w:t>
            </w:r>
            <w:proofErr w:type="spellEnd"/>
          </w:p>
        </w:tc>
        <w:tc>
          <w:tcPr>
            <w:tcW w:w="157" w:type="pct"/>
            <w:shd w:val="clear" w:color="auto" w:fill="FFFFFF"/>
            <w:vAlign w:val="center"/>
          </w:tcPr>
          <w:p w:rsidR="003109DA" w:rsidRPr="00FA75D2" w:rsidRDefault="003109DA" w:rsidP="003109DA">
            <w:pPr>
              <w:jc w:val="center"/>
              <w:rPr>
                <w:sz w:val="16"/>
                <w:szCs w:val="16"/>
                <w:lang w:val="uk-UA"/>
              </w:rPr>
            </w:pPr>
            <w:r w:rsidRPr="00FA75D2">
              <w:rPr>
                <w:sz w:val="16"/>
                <w:szCs w:val="16"/>
                <w:lang w:val="uk-UA"/>
              </w:rPr>
              <w:t>-</w:t>
            </w:r>
          </w:p>
        </w:tc>
        <w:tc>
          <w:tcPr>
            <w:tcW w:w="306" w:type="pct"/>
            <w:shd w:val="clear" w:color="auto" w:fill="FFFFFF"/>
            <w:vAlign w:val="center"/>
          </w:tcPr>
          <w:p w:rsidR="003109DA" w:rsidRPr="00FA75D2" w:rsidRDefault="003109DA" w:rsidP="003109DA">
            <w:pPr>
              <w:jc w:val="center"/>
              <w:rPr>
                <w:sz w:val="16"/>
                <w:szCs w:val="16"/>
                <w:lang w:val="uk-UA"/>
              </w:rPr>
            </w:pPr>
            <w:r w:rsidRPr="00FA75D2">
              <w:rPr>
                <w:sz w:val="16"/>
                <w:szCs w:val="16"/>
                <w:lang w:val="uk-UA"/>
              </w:rPr>
              <w:t>Паперова</w:t>
            </w:r>
          </w:p>
        </w:tc>
        <w:tc>
          <w:tcPr>
            <w:tcW w:w="690" w:type="pct"/>
            <w:shd w:val="clear" w:color="auto" w:fill="FFFFFF"/>
            <w:vAlign w:val="center"/>
          </w:tcPr>
          <w:p w:rsidR="003109DA" w:rsidRPr="00FA75D2" w:rsidRDefault="003109DA" w:rsidP="003109DA">
            <w:pPr>
              <w:jc w:val="center"/>
              <w:rPr>
                <w:sz w:val="16"/>
                <w:szCs w:val="16"/>
                <w:lang w:val="uk-UA"/>
              </w:rPr>
            </w:pPr>
            <w:r w:rsidRPr="00FA75D2">
              <w:rPr>
                <w:sz w:val="16"/>
                <w:szCs w:val="16"/>
                <w:lang w:val="uk-UA"/>
              </w:rPr>
              <w:t>Відділ управління персоналом і  організаційної роботи</w:t>
            </w:r>
          </w:p>
        </w:tc>
        <w:tc>
          <w:tcPr>
            <w:tcW w:w="166" w:type="pct"/>
            <w:shd w:val="clear" w:color="auto" w:fill="FFFFFF"/>
            <w:vAlign w:val="center"/>
          </w:tcPr>
          <w:p w:rsidR="003109DA" w:rsidRDefault="003109DA" w:rsidP="003109DA">
            <w:pPr>
              <w:jc w:val="center"/>
              <w:rPr>
                <w:bCs/>
                <w:sz w:val="16"/>
                <w:szCs w:val="16"/>
                <w:lang w:val="ru-RU"/>
              </w:rPr>
            </w:pPr>
            <w:r>
              <w:rPr>
                <w:bCs/>
                <w:sz w:val="16"/>
                <w:szCs w:val="16"/>
                <w:lang w:val="ru-RU"/>
              </w:rPr>
              <w:t>-</w:t>
            </w:r>
          </w:p>
        </w:tc>
      </w:tr>
      <w:tr w:rsidR="003109DA" w:rsidRPr="00B7371E" w:rsidTr="00603ED5">
        <w:trPr>
          <w:trHeight w:val="846"/>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3476</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№вх-2573/25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3477</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фінансування коштів</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№вх-2574/25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Рівненська обласна рада</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фінансування коштів</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3478</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надання повідомлення № 35 від 19.05.2025 про зміни до річного та помісячного розписів асигнувань загального фонду державного бюджету на 2025 рік</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№вх-2575/25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Головне управління Державної казначейської служби України у Рівненській області</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надання повідомлення № 35 від 19.05.2025 про зміни до річного та помісячного розписів асигнувань загального фонду державного бюджету на 2025 рік</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3479</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Пропозиції щодо можливого скорочення граничної чисельності</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№вх-2576/25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Управління культури і туризму</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Пропозиції щодо можливого скорочення граничної чисельності</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3480</w:t>
            </w:r>
          </w:p>
        </w:tc>
        <w:tc>
          <w:tcPr>
            <w:tcW w:w="472" w:type="pct"/>
            <w:shd w:val="clear" w:color="auto" w:fill="FFFFFF"/>
            <w:vAlign w:val="center"/>
          </w:tcPr>
          <w:p w:rsidR="003109DA" w:rsidRPr="00B92B75" w:rsidRDefault="003109DA" w:rsidP="003109DA">
            <w:pPr>
              <w:jc w:val="center"/>
              <w:rPr>
                <w:sz w:val="16"/>
                <w:szCs w:val="16"/>
                <w:lang w:val="uk-UA"/>
              </w:rPr>
            </w:pPr>
            <w:r w:rsidRPr="00B92B75">
              <w:rPr>
                <w:sz w:val="16"/>
                <w:szCs w:val="16"/>
                <w:lang w:val="uk-UA"/>
              </w:rPr>
              <w:t>Про подання інформації</w:t>
            </w:r>
          </w:p>
        </w:tc>
        <w:tc>
          <w:tcPr>
            <w:tcW w:w="350" w:type="pct"/>
            <w:shd w:val="clear" w:color="auto" w:fill="FFFFFF"/>
            <w:vAlign w:val="center"/>
          </w:tcPr>
          <w:p w:rsidR="003109DA" w:rsidRPr="00B92B75" w:rsidRDefault="003109DA" w:rsidP="003109DA">
            <w:pPr>
              <w:jc w:val="center"/>
              <w:rPr>
                <w:sz w:val="16"/>
                <w:szCs w:val="16"/>
                <w:lang w:val="uk-UA"/>
              </w:rPr>
            </w:pPr>
            <w:r w:rsidRPr="00B92B75">
              <w:rPr>
                <w:sz w:val="16"/>
                <w:szCs w:val="16"/>
                <w:lang w:val="uk-UA"/>
              </w:rPr>
              <w:t>№вих-</w:t>
            </w:r>
            <w:r>
              <w:rPr>
                <w:sz w:val="16"/>
                <w:szCs w:val="16"/>
                <w:lang w:val="uk-UA"/>
              </w:rPr>
              <w:t>807</w:t>
            </w:r>
            <w:r w:rsidRPr="00B92B75">
              <w:rPr>
                <w:sz w:val="16"/>
                <w:szCs w:val="16"/>
                <w:lang w:val="uk-UA"/>
              </w:rPr>
              <w:t>/03-20/25</w:t>
            </w:r>
          </w:p>
        </w:tc>
        <w:tc>
          <w:tcPr>
            <w:tcW w:w="298" w:type="pct"/>
            <w:shd w:val="clear" w:color="auto" w:fill="FFFFFF"/>
            <w:vAlign w:val="center"/>
          </w:tcPr>
          <w:p w:rsidR="003109DA" w:rsidRPr="00B92B75" w:rsidRDefault="003109DA" w:rsidP="003109DA">
            <w:pPr>
              <w:jc w:val="center"/>
              <w:rPr>
                <w:sz w:val="16"/>
                <w:szCs w:val="16"/>
                <w:lang w:val="uk-UA"/>
              </w:rPr>
            </w:pPr>
            <w:r w:rsidRPr="00B92B75">
              <w:rPr>
                <w:sz w:val="16"/>
                <w:szCs w:val="16"/>
                <w:lang w:val="uk-UA"/>
              </w:rPr>
              <w:t>2</w:t>
            </w:r>
            <w:r>
              <w:rPr>
                <w:sz w:val="16"/>
                <w:szCs w:val="16"/>
                <w:lang w:val="uk-UA"/>
              </w:rPr>
              <w:t>0</w:t>
            </w:r>
            <w:r w:rsidRPr="00B92B75">
              <w:rPr>
                <w:sz w:val="16"/>
                <w:szCs w:val="16"/>
                <w:lang w:val="uk-UA"/>
              </w:rPr>
              <w:t>.0</w:t>
            </w:r>
            <w:r>
              <w:rPr>
                <w:sz w:val="16"/>
                <w:szCs w:val="16"/>
                <w:lang w:val="uk-UA"/>
              </w:rPr>
              <w:t>5</w:t>
            </w:r>
            <w:r w:rsidRPr="00B92B75">
              <w:rPr>
                <w:sz w:val="16"/>
                <w:szCs w:val="16"/>
                <w:lang w:val="uk-UA"/>
              </w:rPr>
              <w:t>.2025</w:t>
            </w:r>
          </w:p>
        </w:tc>
        <w:tc>
          <w:tcPr>
            <w:tcW w:w="304" w:type="pct"/>
            <w:shd w:val="clear" w:color="auto" w:fill="FFFFFF"/>
            <w:vAlign w:val="center"/>
          </w:tcPr>
          <w:p w:rsidR="003109DA" w:rsidRPr="00B92B75" w:rsidRDefault="003109DA" w:rsidP="003109DA">
            <w:pPr>
              <w:jc w:val="center"/>
              <w:rPr>
                <w:sz w:val="16"/>
                <w:szCs w:val="16"/>
                <w:lang w:val="ru-RU"/>
              </w:rPr>
            </w:pPr>
            <w:r w:rsidRPr="00B92B75">
              <w:rPr>
                <w:sz w:val="16"/>
                <w:szCs w:val="16"/>
                <w:lang w:val="ru-RU"/>
              </w:rPr>
              <w:t>-</w:t>
            </w:r>
          </w:p>
        </w:tc>
        <w:tc>
          <w:tcPr>
            <w:tcW w:w="343" w:type="pct"/>
            <w:shd w:val="clear" w:color="auto" w:fill="FFFFFF"/>
            <w:vAlign w:val="center"/>
          </w:tcPr>
          <w:p w:rsidR="003109DA" w:rsidRPr="00B92B75" w:rsidRDefault="003109DA" w:rsidP="003109DA">
            <w:pPr>
              <w:jc w:val="center"/>
              <w:rPr>
                <w:sz w:val="16"/>
                <w:szCs w:val="16"/>
                <w:lang w:val="uk-UA"/>
              </w:rPr>
            </w:pPr>
            <w:r w:rsidRPr="00B92B75">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3109DA" w:rsidRPr="00B92B75" w:rsidRDefault="003109DA" w:rsidP="003109DA">
            <w:pPr>
              <w:rPr>
                <w:sz w:val="16"/>
                <w:szCs w:val="16"/>
                <w:lang w:val="ru-RU"/>
              </w:rPr>
            </w:pPr>
            <w:r w:rsidRPr="00B92B75">
              <w:rPr>
                <w:sz w:val="16"/>
                <w:szCs w:val="16"/>
                <w:lang w:val="ru-RU"/>
              </w:rPr>
              <w:t>-</w:t>
            </w:r>
          </w:p>
        </w:tc>
        <w:tc>
          <w:tcPr>
            <w:tcW w:w="162" w:type="pct"/>
            <w:shd w:val="clear" w:color="auto" w:fill="FFFFFF"/>
            <w:vAlign w:val="center"/>
          </w:tcPr>
          <w:p w:rsidR="003109DA" w:rsidRPr="00B92B75" w:rsidRDefault="003109DA" w:rsidP="003109DA">
            <w:pPr>
              <w:jc w:val="center"/>
              <w:rPr>
                <w:sz w:val="16"/>
                <w:szCs w:val="16"/>
                <w:lang w:val="ru-RU"/>
              </w:rPr>
            </w:pPr>
            <w:r w:rsidRPr="00B92B75">
              <w:rPr>
                <w:sz w:val="16"/>
                <w:szCs w:val="16"/>
                <w:lang w:val="ru-RU"/>
              </w:rPr>
              <w:t>-</w:t>
            </w:r>
          </w:p>
        </w:tc>
        <w:tc>
          <w:tcPr>
            <w:tcW w:w="280" w:type="pct"/>
            <w:shd w:val="clear" w:color="auto" w:fill="FFFFFF"/>
            <w:vAlign w:val="center"/>
          </w:tcPr>
          <w:p w:rsidR="003109DA" w:rsidRPr="00B92B75" w:rsidRDefault="003109DA" w:rsidP="003109DA">
            <w:pPr>
              <w:jc w:val="center"/>
              <w:rPr>
                <w:sz w:val="16"/>
                <w:szCs w:val="16"/>
                <w:lang w:val="uk-UA"/>
              </w:rPr>
            </w:pPr>
            <w:r w:rsidRPr="00B92B75">
              <w:rPr>
                <w:color w:val="000000"/>
                <w:sz w:val="16"/>
                <w:szCs w:val="16"/>
                <w:lang w:val="uk-UA"/>
              </w:rPr>
              <w:t>фінанси</w:t>
            </w:r>
          </w:p>
        </w:tc>
        <w:tc>
          <w:tcPr>
            <w:tcW w:w="458" w:type="pct"/>
            <w:shd w:val="clear" w:color="auto" w:fill="FFFFFF"/>
            <w:vAlign w:val="center"/>
          </w:tcPr>
          <w:p w:rsidR="003109DA" w:rsidRPr="00B92B75" w:rsidRDefault="003109DA" w:rsidP="003109DA">
            <w:pPr>
              <w:jc w:val="center"/>
              <w:rPr>
                <w:sz w:val="16"/>
                <w:szCs w:val="16"/>
                <w:lang w:val="ru-RU"/>
              </w:rPr>
            </w:pPr>
            <w:proofErr w:type="spellStart"/>
            <w:r w:rsidRPr="00B92B75">
              <w:rPr>
                <w:sz w:val="16"/>
                <w:szCs w:val="16"/>
                <w:lang w:val="ru-RU"/>
              </w:rPr>
              <w:t>Щодо</w:t>
            </w:r>
            <w:proofErr w:type="spellEnd"/>
            <w:r w:rsidRPr="00B92B75">
              <w:rPr>
                <w:sz w:val="16"/>
                <w:szCs w:val="16"/>
                <w:lang w:val="ru-RU"/>
              </w:rPr>
              <w:t xml:space="preserve"> </w:t>
            </w:r>
            <w:proofErr w:type="spellStart"/>
            <w:r w:rsidRPr="00B92B75">
              <w:rPr>
                <w:sz w:val="16"/>
                <w:szCs w:val="16"/>
                <w:lang w:val="ru-RU"/>
              </w:rPr>
              <w:t>подання</w:t>
            </w:r>
            <w:proofErr w:type="spellEnd"/>
            <w:r w:rsidRPr="00B92B75">
              <w:rPr>
                <w:sz w:val="16"/>
                <w:szCs w:val="16"/>
                <w:lang w:val="ru-RU"/>
              </w:rPr>
              <w:t xml:space="preserve"> поденного </w:t>
            </w:r>
            <w:proofErr w:type="spellStart"/>
            <w:r w:rsidRPr="00B92B75">
              <w:rPr>
                <w:sz w:val="16"/>
                <w:szCs w:val="16"/>
                <w:lang w:val="ru-RU"/>
              </w:rPr>
              <w:t>касового</w:t>
            </w:r>
            <w:proofErr w:type="spellEnd"/>
            <w:r w:rsidRPr="00B92B75">
              <w:rPr>
                <w:sz w:val="16"/>
                <w:szCs w:val="16"/>
                <w:lang w:val="ru-RU"/>
              </w:rPr>
              <w:t xml:space="preserve"> плану</w:t>
            </w:r>
          </w:p>
        </w:tc>
        <w:tc>
          <w:tcPr>
            <w:tcW w:w="347" w:type="pct"/>
            <w:shd w:val="clear" w:color="auto" w:fill="FFFFFF"/>
            <w:vAlign w:val="center"/>
          </w:tcPr>
          <w:p w:rsidR="003109DA" w:rsidRPr="00B92B75" w:rsidRDefault="003109DA" w:rsidP="003109DA">
            <w:pPr>
              <w:jc w:val="center"/>
              <w:rPr>
                <w:sz w:val="16"/>
                <w:szCs w:val="16"/>
                <w:lang w:val="uk-UA"/>
              </w:rPr>
            </w:pPr>
            <w:r w:rsidRPr="00B92B75">
              <w:rPr>
                <w:iCs/>
                <w:sz w:val="16"/>
                <w:szCs w:val="16"/>
                <w:lang w:val="uk-UA"/>
              </w:rPr>
              <w:t>Текстовий документ</w:t>
            </w:r>
          </w:p>
        </w:tc>
        <w:tc>
          <w:tcPr>
            <w:tcW w:w="231" w:type="pct"/>
            <w:shd w:val="clear" w:color="auto" w:fill="FFFFFF"/>
            <w:vAlign w:val="center"/>
          </w:tcPr>
          <w:p w:rsidR="003109DA" w:rsidRPr="00B92B75" w:rsidRDefault="003109DA" w:rsidP="003109DA">
            <w:pPr>
              <w:jc w:val="center"/>
              <w:rPr>
                <w:sz w:val="16"/>
                <w:szCs w:val="16"/>
                <w:lang w:val="uk-UA"/>
              </w:rPr>
            </w:pPr>
            <w:r w:rsidRPr="00B92B75">
              <w:rPr>
                <w:sz w:val="16"/>
                <w:szCs w:val="16"/>
                <w:lang w:val="uk-UA"/>
              </w:rPr>
              <w:t>лист</w:t>
            </w:r>
          </w:p>
        </w:tc>
        <w:tc>
          <w:tcPr>
            <w:tcW w:w="157" w:type="pct"/>
            <w:shd w:val="clear" w:color="auto" w:fill="FFFFFF"/>
            <w:vAlign w:val="center"/>
          </w:tcPr>
          <w:p w:rsidR="003109DA" w:rsidRPr="00B92B75" w:rsidRDefault="003109DA" w:rsidP="003109DA">
            <w:pPr>
              <w:rPr>
                <w:sz w:val="16"/>
                <w:szCs w:val="16"/>
                <w:lang w:val="ru-RU"/>
              </w:rPr>
            </w:pPr>
            <w:r w:rsidRPr="00B92B75">
              <w:rPr>
                <w:sz w:val="16"/>
                <w:szCs w:val="16"/>
                <w:lang w:val="ru-RU"/>
              </w:rPr>
              <w:t xml:space="preserve">   -</w:t>
            </w:r>
          </w:p>
        </w:tc>
        <w:tc>
          <w:tcPr>
            <w:tcW w:w="306" w:type="pct"/>
            <w:shd w:val="clear" w:color="auto" w:fill="FFFFFF"/>
            <w:vAlign w:val="center"/>
          </w:tcPr>
          <w:p w:rsidR="003109DA" w:rsidRPr="00B92B75" w:rsidRDefault="003109DA" w:rsidP="003109DA">
            <w:pPr>
              <w:jc w:val="center"/>
              <w:rPr>
                <w:sz w:val="16"/>
                <w:szCs w:val="16"/>
                <w:lang w:val="uk-UA"/>
              </w:rPr>
            </w:pPr>
            <w:r w:rsidRPr="00B92B75">
              <w:rPr>
                <w:sz w:val="16"/>
                <w:szCs w:val="16"/>
                <w:lang w:val="uk-UA"/>
              </w:rPr>
              <w:t>Паперова,</w:t>
            </w:r>
          </w:p>
          <w:p w:rsidR="003109DA" w:rsidRPr="00B92B75" w:rsidRDefault="003109DA" w:rsidP="003109DA">
            <w:pPr>
              <w:rPr>
                <w:sz w:val="16"/>
                <w:szCs w:val="16"/>
                <w:lang w:val="uk-UA"/>
              </w:rPr>
            </w:pPr>
            <w:r w:rsidRPr="00B92B75">
              <w:rPr>
                <w:sz w:val="16"/>
                <w:szCs w:val="16"/>
                <w:lang w:val="uk-UA"/>
              </w:rPr>
              <w:t>електронна</w:t>
            </w:r>
          </w:p>
        </w:tc>
        <w:tc>
          <w:tcPr>
            <w:tcW w:w="690" w:type="pct"/>
            <w:shd w:val="clear" w:color="auto" w:fill="FFFFFF"/>
            <w:vAlign w:val="center"/>
          </w:tcPr>
          <w:p w:rsidR="003109DA" w:rsidRPr="00B92B75" w:rsidRDefault="003109DA" w:rsidP="003109DA">
            <w:pPr>
              <w:jc w:val="center"/>
              <w:rPr>
                <w:sz w:val="16"/>
                <w:szCs w:val="16"/>
                <w:lang w:val="uk-UA"/>
              </w:rPr>
            </w:pPr>
            <w:r w:rsidRPr="00B92B75">
              <w:rPr>
                <w:sz w:val="16"/>
                <w:szCs w:val="16"/>
                <w:lang w:val="uk-UA"/>
              </w:rPr>
              <w:t>Відділ зведеного бюджету та міжбюджетних відносин</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3481</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Рішення про внесення змін до бюджету Демидівської селищної ТГ на 2025 рік</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№вх-2577/25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Демидівська селищна рада Дубенського району Рівненської області</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Рішення про внесення змін до бюджету Демидівської селищної ТГ на 2025 рік</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 табличний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Рішення</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lastRenderedPageBreak/>
              <w:t>3482</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Щодо придбання навчального обладнання з предмета "Захист вітчизни"</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№вх-2578/25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Щодо придбання навчального обладнання з предмета "Захист вітчизни"</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3483</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фінансування коштів</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№вх-2579/25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Департамент соціальної політики</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фінансування коштів</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109DA" w:rsidRPr="00B7371E" w:rsidTr="00603ED5">
        <w:trPr>
          <w:trHeight w:val="975"/>
        </w:trPr>
        <w:tc>
          <w:tcPr>
            <w:tcW w:w="166" w:type="pct"/>
            <w:shd w:val="clear" w:color="auto" w:fill="FFFFFF"/>
            <w:vAlign w:val="center"/>
          </w:tcPr>
          <w:p w:rsidR="003109DA" w:rsidRDefault="003C0F87" w:rsidP="003109DA">
            <w:pPr>
              <w:jc w:val="center"/>
              <w:rPr>
                <w:b/>
                <w:bCs/>
                <w:sz w:val="16"/>
                <w:szCs w:val="16"/>
                <w:lang w:val="uk-UA"/>
              </w:rPr>
            </w:pPr>
            <w:r>
              <w:rPr>
                <w:b/>
                <w:bCs/>
                <w:sz w:val="16"/>
                <w:szCs w:val="16"/>
                <w:lang w:val="uk-UA"/>
              </w:rPr>
              <w:t>3484</w:t>
            </w:r>
          </w:p>
        </w:tc>
        <w:tc>
          <w:tcPr>
            <w:tcW w:w="472"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внесення змін</w:t>
            </w:r>
          </w:p>
        </w:tc>
        <w:tc>
          <w:tcPr>
            <w:tcW w:w="350"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№вх-2580/25</w:t>
            </w:r>
          </w:p>
        </w:tc>
        <w:tc>
          <w:tcPr>
            <w:tcW w:w="298"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4"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Департамент соціальної політики</w:t>
            </w:r>
          </w:p>
        </w:tc>
        <w:tc>
          <w:tcPr>
            <w:tcW w:w="27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162"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280"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109DA" w:rsidRPr="00D3650F" w:rsidRDefault="003109DA" w:rsidP="003109DA">
            <w:pPr>
              <w:jc w:val="center"/>
              <w:rPr>
                <w:bCs/>
                <w:sz w:val="16"/>
                <w:szCs w:val="16"/>
                <w:lang w:val="uk-UA"/>
              </w:rPr>
            </w:pPr>
            <w:r w:rsidRPr="00603ED5">
              <w:rPr>
                <w:bCs/>
                <w:sz w:val="16"/>
                <w:szCs w:val="16"/>
                <w:lang w:val="uk-UA"/>
              </w:rPr>
              <w:t>Про внесення змін</w:t>
            </w:r>
          </w:p>
        </w:tc>
        <w:tc>
          <w:tcPr>
            <w:tcW w:w="34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Текстовий</w:t>
            </w:r>
          </w:p>
          <w:p w:rsidR="003109DA" w:rsidRPr="00603ED5" w:rsidRDefault="003109DA" w:rsidP="003109DA">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109DA" w:rsidRPr="00603ED5" w:rsidRDefault="003109DA" w:rsidP="003109DA">
            <w:pPr>
              <w:jc w:val="center"/>
              <w:rPr>
                <w:bCs/>
                <w:sz w:val="16"/>
                <w:szCs w:val="16"/>
                <w:lang w:val="uk-UA"/>
              </w:rPr>
            </w:pPr>
            <w:r w:rsidRPr="00603ED5">
              <w:rPr>
                <w:bCs/>
                <w:sz w:val="16"/>
                <w:szCs w:val="16"/>
                <w:lang w:val="uk-UA"/>
              </w:rPr>
              <w:t>-</w:t>
            </w:r>
          </w:p>
        </w:tc>
        <w:tc>
          <w:tcPr>
            <w:tcW w:w="306" w:type="pct"/>
            <w:shd w:val="clear" w:color="auto" w:fill="FFFFFF"/>
            <w:vAlign w:val="center"/>
          </w:tcPr>
          <w:p w:rsidR="003109DA" w:rsidRPr="00603ED5" w:rsidRDefault="003109DA" w:rsidP="003109DA">
            <w:pPr>
              <w:jc w:val="center"/>
              <w:rPr>
                <w:bCs/>
                <w:sz w:val="16"/>
                <w:szCs w:val="16"/>
                <w:lang w:val="uk-UA"/>
              </w:rPr>
            </w:pPr>
          </w:p>
          <w:p w:rsidR="003109DA" w:rsidRPr="00603ED5" w:rsidRDefault="003109DA" w:rsidP="003109DA">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109DA" w:rsidRPr="00235E59" w:rsidRDefault="003109DA" w:rsidP="003109DA">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109DA" w:rsidRDefault="003109DA" w:rsidP="003109DA">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3C0F87" w:rsidP="003C0F87">
            <w:pPr>
              <w:jc w:val="center"/>
              <w:rPr>
                <w:b/>
                <w:bCs/>
                <w:sz w:val="16"/>
                <w:szCs w:val="16"/>
                <w:lang w:val="uk-UA"/>
              </w:rPr>
            </w:pPr>
            <w:r>
              <w:rPr>
                <w:b/>
                <w:bCs/>
                <w:sz w:val="16"/>
                <w:szCs w:val="16"/>
                <w:lang w:val="uk-UA"/>
              </w:rPr>
              <w:t>3485</w:t>
            </w:r>
          </w:p>
        </w:tc>
        <w:tc>
          <w:tcPr>
            <w:tcW w:w="472"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вих-796/07-16/25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3C0F87" w:rsidP="003C0F87">
            <w:pPr>
              <w:jc w:val="center"/>
              <w:rPr>
                <w:b/>
                <w:bCs/>
                <w:sz w:val="16"/>
                <w:szCs w:val="16"/>
                <w:lang w:val="uk-UA"/>
              </w:rPr>
            </w:pPr>
            <w:r>
              <w:rPr>
                <w:b/>
                <w:bCs/>
                <w:sz w:val="16"/>
                <w:szCs w:val="16"/>
                <w:lang w:val="uk-UA"/>
              </w:rPr>
              <w:t>3486</w:t>
            </w:r>
          </w:p>
        </w:tc>
        <w:tc>
          <w:tcPr>
            <w:tcW w:w="472"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lang w:val="uk-UA"/>
              </w:rPr>
            </w:pPr>
            <w:r w:rsidRPr="00B17E1E">
              <w:rPr>
                <w:sz w:val="16"/>
                <w:szCs w:val="16"/>
                <w:lang w:val="uk-UA"/>
              </w:rPr>
              <w:t>№ вих-797/07-16/25</w:t>
            </w:r>
          </w:p>
        </w:tc>
        <w:tc>
          <w:tcPr>
            <w:tcW w:w="298" w:type="pct"/>
            <w:shd w:val="clear" w:color="auto" w:fill="FFFFFF"/>
            <w:vAlign w:val="center"/>
          </w:tcPr>
          <w:p w:rsidR="003C0F87" w:rsidRPr="00B17E1E" w:rsidRDefault="003C0F87" w:rsidP="003C0F87">
            <w:pPr>
              <w:jc w:val="center"/>
              <w:rPr>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3C0F87" w:rsidP="003C0F87">
            <w:pPr>
              <w:jc w:val="center"/>
              <w:rPr>
                <w:b/>
                <w:bCs/>
                <w:sz w:val="16"/>
                <w:szCs w:val="16"/>
                <w:lang w:val="uk-UA"/>
              </w:rPr>
            </w:pPr>
            <w:r>
              <w:rPr>
                <w:b/>
                <w:bCs/>
                <w:sz w:val="16"/>
                <w:szCs w:val="16"/>
                <w:lang w:val="uk-UA"/>
              </w:rPr>
              <w:t>3487</w:t>
            </w:r>
          </w:p>
        </w:tc>
        <w:tc>
          <w:tcPr>
            <w:tcW w:w="472"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lang w:val="uk-UA"/>
              </w:rPr>
            </w:pPr>
            <w:r w:rsidRPr="00B17E1E">
              <w:rPr>
                <w:sz w:val="16"/>
                <w:szCs w:val="16"/>
                <w:lang w:val="uk-UA"/>
              </w:rPr>
              <w:t>№ вих-798/07-16/25</w:t>
            </w:r>
          </w:p>
        </w:tc>
        <w:tc>
          <w:tcPr>
            <w:tcW w:w="298" w:type="pct"/>
            <w:shd w:val="clear" w:color="auto" w:fill="FFFFFF"/>
            <w:vAlign w:val="center"/>
          </w:tcPr>
          <w:p w:rsidR="003C0F87" w:rsidRPr="00B17E1E" w:rsidRDefault="003C0F87" w:rsidP="003C0F87">
            <w:pPr>
              <w:jc w:val="center"/>
              <w:rPr>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3C0F87" w:rsidP="003C0F87">
            <w:pPr>
              <w:jc w:val="center"/>
              <w:rPr>
                <w:b/>
                <w:bCs/>
                <w:sz w:val="16"/>
                <w:szCs w:val="16"/>
                <w:lang w:val="uk-UA"/>
              </w:rPr>
            </w:pPr>
            <w:r>
              <w:rPr>
                <w:b/>
                <w:bCs/>
                <w:sz w:val="16"/>
                <w:szCs w:val="16"/>
                <w:lang w:val="uk-UA"/>
              </w:rPr>
              <w:t>3488</w:t>
            </w:r>
          </w:p>
        </w:tc>
        <w:tc>
          <w:tcPr>
            <w:tcW w:w="472"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lang w:val="uk-UA"/>
              </w:rPr>
            </w:pPr>
            <w:r w:rsidRPr="00B17E1E">
              <w:rPr>
                <w:sz w:val="16"/>
                <w:szCs w:val="16"/>
                <w:lang w:val="uk-UA"/>
              </w:rPr>
              <w:t>№ вих-799/07-16/25</w:t>
            </w:r>
          </w:p>
        </w:tc>
        <w:tc>
          <w:tcPr>
            <w:tcW w:w="298" w:type="pct"/>
            <w:shd w:val="clear" w:color="auto" w:fill="FFFFFF"/>
            <w:vAlign w:val="center"/>
          </w:tcPr>
          <w:p w:rsidR="003C0F87" w:rsidRPr="00B17E1E" w:rsidRDefault="003C0F87" w:rsidP="003C0F87">
            <w:pPr>
              <w:jc w:val="center"/>
              <w:rPr>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3C0F87" w:rsidP="003C0F87">
            <w:pPr>
              <w:jc w:val="center"/>
              <w:rPr>
                <w:b/>
                <w:bCs/>
                <w:sz w:val="16"/>
                <w:szCs w:val="16"/>
                <w:lang w:val="uk-UA"/>
              </w:rPr>
            </w:pPr>
            <w:r>
              <w:rPr>
                <w:b/>
                <w:bCs/>
                <w:sz w:val="16"/>
                <w:szCs w:val="16"/>
                <w:lang w:val="uk-UA"/>
              </w:rPr>
              <w:t>3489</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вих-800/07-16/25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3C0F87" w:rsidP="003C0F87">
            <w:pPr>
              <w:jc w:val="center"/>
              <w:rPr>
                <w:b/>
                <w:bCs/>
                <w:sz w:val="16"/>
                <w:szCs w:val="16"/>
                <w:lang w:val="uk-UA"/>
              </w:rPr>
            </w:pPr>
            <w:r>
              <w:rPr>
                <w:b/>
                <w:bCs/>
                <w:sz w:val="16"/>
                <w:szCs w:val="16"/>
                <w:lang w:val="uk-UA"/>
              </w:rPr>
              <w:t>3490</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вих-801/07-16/25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3C0F87" w:rsidP="003C0F87">
            <w:pPr>
              <w:jc w:val="center"/>
              <w:rPr>
                <w:b/>
                <w:bCs/>
                <w:sz w:val="16"/>
                <w:szCs w:val="16"/>
                <w:lang w:val="uk-UA"/>
              </w:rPr>
            </w:pPr>
            <w:r>
              <w:rPr>
                <w:b/>
                <w:bCs/>
                <w:sz w:val="16"/>
                <w:szCs w:val="16"/>
                <w:lang w:val="uk-UA"/>
              </w:rPr>
              <w:t>3491</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вих-802/07-16/25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3492</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вих-803/07-16/25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3493</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вих-804/07-16/25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3494</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вих-808/07-16/25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20.05.2025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3495</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внесення змін</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№вх-2581/25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соціальної політики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внесення змін</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3496</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фінансування видатків за КПКВК 3518240</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№вх-2582/25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Управління інфраструктури та промисловості</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фінансування видатків за КПКВК 3518240</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565317" w:rsidRDefault="003C0F87" w:rsidP="003C0F87">
            <w:pPr>
              <w:jc w:val="center"/>
              <w:rPr>
                <w:lang w:val="uk-UA"/>
              </w:rPr>
            </w:pPr>
            <w:r w:rsidRPr="00565317">
              <w:rPr>
                <w:lang w:val="uk-UA"/>
              </w:rPr>
              <w:t>-</w:t>
            </w:r>
          </w:p>
        </w:tc>
      </w:tr>
      <w:tr w:rsidR="003C0F87" w:rsidRPr="00B7371E" w:rsidTr="00603ED5">
        <w:trPr>
          <w:trHeight w:val="279"/>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3497</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Протокол засідання науково-технічної ради з питань інформатизації регіону при РВА</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№вх-2583/25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Протокол засідання науково-технічної ради з питань інформатизації регіону при РВА</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Протокол</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3498</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обласного бюджету</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№вх-2584/25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з питань будівництва та архітектури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обласного бюджету</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3499</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фінансування коштів</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№вх-2585/25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з питань будівництва та архітектури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фінансування коштів</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3500</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Наказ про внесення змін до бюджет Рівненського району на 2025 р.</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№вх-2586/25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20.05.2025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районна державна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Наказ про внесення змін до бюджет Рівненського району на 2025 р.</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 табличний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Наказ</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715675">
            <w:pPr>
              <w:jc w:val="center"/>
              <w:rPr>
                <w:b/>
                <w:bCs/>
                <w:sz w:val="16"/>
                <w:szCs w:val="16"/>
                <w:lang w:val="uk-UA"/>
              </w:rPr>
            </w:pPr>
            <w:r>
              <w:rPr>
                <w:b/>
                <w:bCs/>
                <w:sz w:val="16"/>
                <w:szCs w:val="16"/>
                <w:lang w:val="uk-UA"/>
              </w:rPr>
              <w:t>3501</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помісячного розпису</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№вх-2587/25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Дубенська міська рада</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помісячного розпису</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3502</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субвенції на здійснення заходів "Нова українська школа"</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№вх-2588/25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субвенції на здійснення заходів "Нова українська школа"</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3503</w:t>
            </w:r>
          </w:p>
        </w:tc>
        <w:tc>
          <w:tcPr>
            <w:tcW w:w="472"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Наказ департаменту фінансів</w:t>
            </w:r>
          </w:p>
        </w:tc>
        <w:tc>
          <w:tcPr>
            <w:tcW w:w="350" w:type="pct"/>
            <w:shd w:val="clear" w:color="auto" w:fill="FFFFFF"/>
            <w:vAlign w:val="center"/>
          </w:tcPr>
          <w:p w:rsidR="003C0F87" w:rsidRPr="00AD0111" w:rsidRDefault="003C0F87" w:rsidP="003C0F87">
            <w:pPr>
              <w:jc w:val="center"/>
              <w:rPr>
                <w:sz w:val="16"/>
                <w:szCs w:val="16"/>
                <w:lang w:val="uk-UA"/>
              </w:rPr>
            </w:pPr>
            <w:r>
              <w:rPr>
                <w:sz w:val="16"/>
                <w:szCs w:val="16"/>
              </w:rPr>
              <w:t>60</w:t>
            </w:r>
            <w:r w:rsidRPr="00AD0111">
              <w:rPr>
                <w:sz w:val="16"/>
                <w:szCs w:val="16"/>
                <w:lang w:val="uk-UA"/>
              </w:rPr>
              <w:t>-в</w:t>
            </w:r>
          </w:p>
        </w:tc>
        <w:tc>
          <w:tcPr>
            <w:tcW w:w="298" w:type="pct"/>
            <w:shd w:val="clear" w:color="auto" w:fill="FFFFFF"/>
            <w:vAlign w:val="center"/>
          </w:tcPr>
          <w:p w:rsidR="003C0F87" w:rsidRPr="00AD0111" w:rsidRDefault="003C0F87" w:rsidP="003C0F87">
            <w:pPr>
              <w:jc w:val="center"/>
              <w:rPr>
                <w:sz w:val="16"/>
                <w:szCs w:val="16"/>
                <w:lang w:val="uk-UA"/>
              </w:rPr>
            </w:pPr>
            <w:r>
              <w:rPr>
                <w:sz w:val="16"/>
                <w:szCs w:val="16"/>
                <w:lang w:val="uk-UA"/>
              </w:rPr>
              <w:t>2</w:t>
            </w:r>
            <w:r>
              <w:rPr>
                <w:sz w:val="16"/>
                <w:szCs w:val="16"/>
              </w:rPr>
              <w:t>1</w:t>
            </w:r>
            <w:r w:rsidRPr="00AD0111">
              <w:rPr>
                <w:sz w:val="16"/>
                <w:szCs w:val="16"/>
                <w:lang w:val="uk-UA"/>
              </w:rPr>
              <w:t>.05.2025</w:t>
            </w:r>
          </w:p>
        </w:tc>
        <w:tc>
          <w:tcPr>
            <w:tcW w:w="304" w:type="pct"/>
            <w:shd w:val="clear" w:color="auto" w:fill="FFFFFF"/>
            <w:vAlign w:val="center"/>
          </w:tcPr>
          <w:p w:rsidR="003C0F87" w:rsidRPr="00AD0111" w:rsidRDefault="003C0F87" w:rsidP="003C0F87">
            <w:pPr>
              <w:jc w:val="center"/>
              <w:rPr>
                <w:iCs/>
                <w:sz w:val="16"/>
                <w:szCs w:val="16"/>
                <w:lang w:val="uk-UA"/>
              </w:rPr>
            </w:pPr>
            <w:r w:rsidRPr="00AD0111">
              <w:rPr>
                <w:iCs/>
                <w:sz w:val="16"/>
                <w:szCs w:val="16"/>
                <w:lang w:val="uk-UA"/>
              </w:rPr>
              <w:t>-</w:t>
            </w:r>
          </w:p>
        </w:tc>
        <w:tc>
          <w:tcPr>
            <w:tcW w:w="343"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162"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280" w:type="pct"/>
            <w:shd w:val="clear" w:color="auto" w:fill="FFFFFF"/>
            <w:vAlign w:val="center"/>
          </w:tcPr>
          <w:p w:rsidR="003C0F87" w:rsidRPr="00AD0111" w:rsidRDefault="003C0F87" w:rsidP="003C0F87">
            <w:pPr>
              <w:ind w:left="-85" w:right="-85"/>
              <w:jc w:val="center"/>
              <w:rPr>
                <w:sz w:val="16"/>
                <w:szCs w:val="16"/>
                <w:lang w:val="uk-UA"/>
              </w:rPr>
            </w:pPr>
            <w:r w:rsidRPr="00AD0111">
              <w:rPr>
                <w:sz w:val="16"/>
                <w:szCs w:val="16"/>
                <w:lang w:val="uk-UA"/>
              </w:rPr>
              <w:t>Управління персона-лом</w:t>
            </w:r>
          </w:p>
        </w:tc>
        <w:tc>
          <w:tcPr>
            <w:tcW w:w="458"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Про надання відпустки</w:t>
            </w:r>
          </w:p>
        </w:tc>
        <w:tc>
          <w:tcPr>
            <w:tcW w:w="347"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Текстовий документ</w:t>
            </w:r>
          </w:p>
        </w:tc>
        <w:tc>
          <w:tcPr>
            <w:tcW w:w="231"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Наказ</w:t>
            </w:r>
          </w:p>
        </w:tc>
        <w:tc>
          <w:tcPr>
            <w:tcW w:w="157"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306"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Паперова</w:t>
            </w:r>
          </w:p>
        </w:tc>
        <w:tc>
          <w:tcPr>
            <w:tcW w:w="690"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3504</w:t>
            </w:r>
          </w:p>
        </w:tc>
        <w:tc>
          <w:tcPr>
            <w:tcW w:w="472"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Наказ департаменту фінансів</w:t>
            </w:r>
          </w:p>
        </w:tc>
        <w:tc>
          <w:tcPr>
            <w:tcW w:w="350" w:type="pct"/>
            <w:shd w:val="clear" w:color="auto" w:fill="FFFFFF"/>
            <w:vAlign w:val="center"/>
          </w:tcPr>
          <w:p w:rsidR="003C0F87" w:rsidRPr="00AD0111" w:rsidRDefault="003C0F87" w:rsidP="003C0F87">
            <w:pPr>
              <w:jc w:val="center"/>
              <w:rPr>
                <w:sz w:val="16"/>
                <w:szCs w:val="16"/>
                <w:lang w:val="uk-UA"/>
              </w:rPr>
            </w:pPr>
            <w:r>
              <w:rPr>
                <w:sz w:val="16"/>
                <w:szCs w:val="16"/>
              </w:rPr>
              <w:t>29</w:t>
            </w:r>
            <w:r w:rsidRPr="00AD0111">
              <w:rPr>
                <w:sz w:val="16"/>
                <w:szCs w:val="16"/>
                <w:lang w:val="uk-UA"/>
              </w:rPr>
              <w:t>-</w:t>
            </w:r>
            <w:r>
              <w:rPr>
                <w:sz w:val="16"/>
                <w:szCs w:val="16"/>
                <w:lang w:val="uk-UA"/>
              </w:rPr>
              <w:t>к</w:t>
            </w:r>
          </w:p>
        </w:tc>
        <w:tc>
          <w:tcPr>
            <w:tcW w:w="298" w:type="pct"/>
            <w:shd w:val="clear" w:color="auto" w:fill="FFFFFF"/>
            <w:vAlign w:val="center"/>
          </w:tcPr>
          <w:p w:rsidR="003C0F87" w:rsidRPr="00AD0111" w:rsidRDefault="003C0F87" w:rsidP="003C0F87">
            <w:pPr>
              <w:jc w:val="center"/>
              <w:rPr>
                <w:sz w:val="16"/>
                <w:szCs w:val="16"/>
                <w:lang w:val="uk-UA"/>
              </w:rPr>
            </w:pPr>
            <w:r>
              <w:rPr>
                <w:sz w:val="16"/>
                <w:szCs w:val="16"/>
              </w:rPr>
              <w:t>21</w:t>
            </w:r>
            <w:r w:rsidRPr="00AD0111">
              <w:rPr>
                <w:sz w:val="16"/>
                <w:szCs w:val="16"/>
                <w:lang w:val="uk-UA"/>
              </w:rPr>
              <w:t>.05.2025</w:t>
            </w:r>
          </w:p>
        </w:tc>
        <w:tc>
          <w:tcPr>
            <w:tcW w:w="304" w:type="pct"/>
            <w:shd w:val="clear" w:color="auto" w:fill="FFFFFF"/>
            <w:vAlign w:val="center"/>
          </w:tcPr>
          <w:p w:rsidR="003C0F87" w:rsidRPr="00AD0111" w:rsidRDefault="003C0F87" w:rsidP="003C0F87">
            <w:pPr>
              <w:jc w:val="center"/>
              <w:rPr>
                <w:iCs/>
                <w:sz w:val="16"/>
                <w:szCs w:val="16"/>
                <w:lang w:val="uk-UA"/>
              </w:rPr>
            </w:pPr>
            <w:r w:rsidRPr="00AD0111">
              <w:rPr>
                <w:iCs/>
                <w:sz w:val="16"/>
                <w:szCs w:val="16"/>
                <w:lang w:val="uk-UA"/>
              </w:rPr>
              <w:t>-</w:t>
            </w:r>
          </w:p>
        </w:tc>
        <w:tc>
          <w:tcPr>
            <w:tcW w:w="343"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162"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280" w:type="pct"/>
            <w:shd w:val="clear" w:color="auto" w:fill="FFFFFF"/>
            <w:vAlign w:val="center"/>
          </w:tcPr>
          <w:p w:rsidR="003C0F87" w:rsidRPr="00AD0111" w:rsidRDefault="003C0F87" w:rsidP="003C0F87">
            <w:pPr>
              <w:ind w:left="-85" w:right="-85"/>
              <w:jc w:val="center"/>
              <w:rPr>
                <w:sz w:val="16"/>
                <w:szCs w:val="16"/>
                <w:lang w:val="uk-UA"/>
              </w:rPr>
            </w:pPr>
            <w:r w:rsidRPr="00AD0111">
              <w:rPr>
                <w:sz w:val="16"/>
                <w:szCs w:val="16"/>
                <w:lang w:val="uk-UA"/>
              </w:rPr>
              <w:t>Управління персона-лом</w:t>
            </w:r>
          </w:p>
        </w:tc>
        <w:tc>
          <w:tcPr>
            <w:tcW w:w="458"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Про</w:t>
            </w:r>
            <w:r>
              <w:rPr>
                <w:sz w:val="16"/>
                <w:szCs w:val="16"/>
                <w:lang w:val="uk-UA"/>
              </w:rPr>
              <w:t xml:space="preserve"> вихід з відпустки для догляду за дитиною</w:t>
            </w:r>
          </w:p>
        </w:tc>
        <w:tc>
          <w:tcPr>
            <w:tcW w:w="347"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Текстовий документ</w:t>
            </w:r>
          </w:p>
        </w:tc>
        <w:tc>
          <w:tcPr>
            <w:tcW w:w="231"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Наказ</w:t>
            </w:r>
          </w:p>
        </w:tc>
        <w:tc>
          <w:tcPr>
            <w:tcW w:w="157"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306"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Паперова</w:t>
            </w:r>
          </w:p>
        </w:tc>
        <w:tc>
          <w:tcPr>
            <w:tcW w:w="690"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3109D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3505</w:t>
            </w:r>
          </w:p>
        </w:tc>
        <w:tc>
          <w:tcPr>
            <w:tcW w:w="47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Про подання Повідомлення</w:t>
            </w:r>
          </w:p>
        </w:tc>
        <w:tc>
          <w:tcPr>
            <w:tcW w:w="35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298" w:type="pct"/>
            <w:shd w:val="clear" w:color="auto" w:fill="FFFFFF"/>
            <w:vAlign w:val="center"/>
          </w:tcPr>
          <w:p w:rsidR="003C0F87" w:rsidRPr="00DB234B" w:rsidRDefault="003C0F87" w:rsidP="003C0F87">
            <w:pPr>
              <w:jc w:val="center"/>
              <w:rPr>
                <w:sz w:val="16"/>
                <w:szCs w:val="16"/>
                <w:lang w:val="uk-UA"/>
              </w:rPr>
            </w:pPr>
            <w:r>
              <w:rPr>
                <w:sz w:val="16"/>
                <w:szCs w:val="16"/>
                <w:lang w:val="uk-UA"/>
              </w:rPr>
              <w:t>21.05</w:t>
            </w:r>
            <w:r w:rsidRPr="00DB234B">
              <w:rPr>
                <w:sz w:val="16"/>
                <w:szCs w:val="16"/>
                <w:lang w:val="uk-UA"/>
              </w:rPr>
              <w:t>.2024</w:t>
            </w:r>
          </w:p>
        </w:tc>
        <w:tc>
          <w:tcPr>
            <w:tcW w:w="304" w:type="pct"/>
            <w:shd w:val="clear" w:color="auto" w:fill="FFFFFF"/>
            <w:vAlign w:val="center"/>
          </w:tcPr>
          <w:p w:rsidR="003C0F87" w:rsidRPr="00DB234B" w:rsidRDefault="003C0F87" w:rsidP="003C0F87">
            <w:pPr>
              <w:jc w:val="center"/>
              <w:rPr>
                <w:iCs/>
                <w:sz w:val="16"/>
                <w:szCs w:val="16"/>
                <w:lang w:val="uk-UA"/>
              </w:rPr>
            </w:pPr>
            <w:r w:rsidRPr="00DB234B">
              <w:rPr>
                <w:iCs/>
                <w:sz w:val="16"/>
                <w:szCs w:val="16"/>
                <w:lang w:val="uk-UA"/>
              </w:rPr>
              <w:t>-</w:t>
            </w:r>
          </w:p>
        </w:tc>
        <w:tc>
          <w:tcPr>
            <w:tcW w:w="343" w:type="pct"/>
            <w:shd w:val="clear" w:color="auto" w:fill="FFFFFF"/>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16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280" w:type="pct"/>
            <w:shd w:val="clear" w:color="auto" w:fill="FFFFFF"/>
            <w:vAlign w:val="center"/>
          </w:tcPr>
          <w:p w:rsidR="003C0F87" w:rsidRPr="00DB234B" w:rsidRDefault="003C0F87" w:rsidP="003C0F87">
            <w:pPr>
              <w:ind w:left="-85" w:right="-85"/>
              <w:jc w:val="center"/>
              <w:rPr>
                <w:sz w:val="16"/>
                <w:szCs w:val="16"/>
                <w:lang w:val="uk-UA"/>
              </w:rPr>
            </w:pPr>
            <w:r w:rsidRPr="00DB234B">
              <w:rPr>
                <w:sz w:val="16"/>
                <w:szCs w:val="16"/>
                <w:lang w:val="uk-UA"/>
              </w:rPr>
              <w:t>Управління персоналом</w:t>
            </w:r>
          </w:p>
        </w:tc>
        <w:tc>
          <w:tcPr>
            <w:tcW w:w="458"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Про призначення</w:t>
            </w:r>
          </w:p>
        </w:tc>
        <w:tc>
          <w:tcPr>
            <w:tcW w:w="34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Табличний документ</w:t>
            </w:r>
          </w:p>
        </w:tc>
        <w:tc>
          <w:tcPr>
            <w:tcW w:w="231"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Лист</w:t>
            </w:r>
          </w:p>
        </w:tc>
        <w:tc>
          <w:tcPr>
            <w:tcW w:w="15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306"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Паперова</w:t>
            </w:r>
          </w:p>
        </w:tc>
        <w:tc>
          <w:tcPr>
            <w:tcW w:w="69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7371E" w:rsidTr="003109D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3506</w:t>
            </w:r>
          </w:p>
        </w:tc>
        <w:tc>
          <w:tcPr>
            <w:tcW w:w="472"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Про надання інформації</w:t>
            </w:r>
          </w:p>
        </w:tc>
        <w:tc>
          <w:tcPr>
            <w:tcW w:w="350"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w:t>
            </w:r>
            <w:proofErr w:type="spellStart"/>
            <w:r w:rsidRPr="00FA75D2">
              <w:rPr>
                <w:sz w:val="16"/>
                <w:szCs w:val="16"/>
                <w:lang w:val="uk-UA"/>
              </w:rPr>
              <w:t>вих</w:t>
            </w:r>
            <w:proofErr w:type="spellEnd"/>
            <w:r w:rsidRPr="00FA75D2">
              <w:rPr>
                <w:sz w:val="16"/>
                <w:szCs w:val="16"/>
                <w:lang w:val="uk-UA"/>
              </w:rPr>
              <w:t xml:space="preserve">- </w:t>
            </w:r>
          </w:p>
          <w:p w:rsidR="003C0F87" w:rsidRPr="00FA75D2" w:rsidRDefault="003C0F87" w:rsidP="003C0F87">
            <w:pPr>
              <w:jc w:val="center"/>
              <w:rPr>
                <w:sz w:val="16"/>
                <w:szCs w:val="16"/>
                <w:lang w:val="uk-UA"/>
              </w:rPr>
            </w:pPr>
            <w:r>
              <w:rPr>
                <w:sz w:val="16"/>
                <w:szCs w:val="16"/>
                <w:lang w:val="uk-UA"/>
              </w:rPr>
              <w:t>820</w:t>
            </w:r>
            <w:r w:rsidRPr="00FA75D2">
              <w:rPr>
                <w:sz w:val="16"/>
                <w:szCs w:val="16"/>
                <w:lang w:val="uk-UA"/>
              </w:rPr>
              <w:t>/08-1</w:t>
            </w:r>
            <w:r>
              <w:rPr>
                <w:sz w:val="16"/>
                <w:szCs w:val="16"/>
                <w:lang w:val="uk-UA"/>
              </w:rPr>
              <w:t>8</w:t>
            </w:r>
            <w:r w:rsidRPr="00FA75D2">
              <w:rPr>
                <w:sz w:val="16"/>
                <w:szCs w:val="16"/>
                <w:lang w:val="uk-UA"/>
              </w:rPr>
              <w:t>/25</w:t>
            </w:r>
          </w:p>
        </w:tc>
        <w:tc>
          <w:tcPr>
            <w:tcW w:w="298" w:type="pct"/>
            <w:shd w:val="clear" w:color="auto" w:fill="FFFFFF"/>
            <w:vAlign w:val="center"/>
          </w:tcPr>
          <w:p w:rsidR="003C0F87" w:rsidRPr="00FA75D2" w:rsidRDefault="003C0F87" w:rsidP="003C0F87">
            <w:pPr>
              <w:rPr>
                <w:sz w:val="16"/>
                <w:szCs w:val="16"/>
                <w:lang w:val="uk-UA"/>
              </w:rPr>
            </w:pPr>
            <w:r w:rsidRPr="00FA75D2">
              <w:rPr>
                <w:sz w:val="16"/>
                <w:szCs w:val="16"/>
                <w:lang w:val="uk-UA"/>
              </w:rPr>
              <w:t>2</w:t>
            </w:r>
            <w:r w:rsidRPr="00FA75D2">
              <w:rPr>
                <w:sz w:val="16"/>
                <w:szCs w:val="16"/>
              </w:rPr>
              <w:t>1</w:t>
            </w:r>
            <w:r w:rsidRPr="00FA75D2">
              <w:rPr>
                <w:sz w:val="16"/>
                <w:szCs w:val="16"/>
                <w:lang w:val="uk-UA"/>
              </w:rPr>
              <w:t>.0</w:t>
            </w:r>
            <w:r>
              <w:rPr>
                <w:sz w:val="16"/>
                <w:szCs w:val="16"/>
                <w:lang w:val="uk-UA"/>
              </w:rPr>
              <w:t>5</w:t>
            </w:r>
            <w:r w:rsidRPr="00FA75D2">
              <w:rPr>
                <w:sz w:val="16"/>
                <w:szCs w:val="16"/>
                <w:lang w:val="uk-UA"/>
              </w:rPr>
              <w:t>.2025</w:t>
            </w:r>
          </w:p>
        </w:tc>
        <w:tc>
          <w:tcPr>
            <w:tcW w:w="304" w:type="pct"/>
            <w:shd w:val="clear" w:color="auto" w:fill="FFFFFF"/>
            <w:vAlign w:val="center"/>
          </w:tcPr>
          <w:p w:rsidR="003C0F87" w:rsidRPr="00FA75D2" w:rsidRDefault="003C0F87" w:rsidP="003C0F87">
            <w:pPr>
              <w:jc w:val="center"/>
              <w:rPr>
                <w:iCs/>
                <w:sz w:val="16"/>
                <w:szCs w:val="16"/>
                <w:lang w:val="uk-UA"/>
              </w:rPr>
            </w:pPr>
            <w:r w:rsidRPr="00FA75D2">
              <w:rPr>
                <w:iCs/>
                <w:sz w:val="16"/>
                <w:szCs w:val="16"/>
                <w:lang w:val="uk-UA"/>
              </w:rPr>
              <w:t>-</w:t>
            </w:r>
          </w:p>
        </w:tc>
        <w:tc>
          <w:tcPr>
            <w:tcW w:w="343" w:type="pct"/>
            <w:shd w:val="clear" w:color="auto" w:fill="FFFFFF"/>
          </w:tcPr>
          <w:p w:rsidR="003C0F87" w:rsidRPr="00FA75D2" w:rsidRDefault="003C0F87" w:rsidP="003C0F87">
            <w:pPr>
              <w:jc w:val="center"/>
              <w:rPr>
                <w:sz w:val="16"/>
                <w:szCs w:val="16"/>
                <w:lang w:val="uk-UA"/>
              </w:rPr>
            </w:pPr>
            <w:r w:rsidRPr="00FA75D2">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w:t>
            </w:r>
          </w:p>
        </w:tc>
        <w:tc>
          <w:tcPr>
            <w:tcW w:w="162"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w:t>
            </w:r>
          </w:p>
        </w:tc>
        <w:tc>
          <w:tcPr>
            <w:tcW w:w="280" w:type="pct"/>
            <w:shd w:val="clear" w:color="auto" w:fill="FFFFFF"/>
            <w:vAlign w:val="center"/>
          </w:tcPr>
          <w:p w:rsidR="003C0F87" w:rsidRPr="00FA75D2" w:rsidRDefault="003C0F87" w:rsidP="003C0F87">
            <w:pPr>
              <w:ind w:left="-85" w:right="-85"/>
              <w:jc w:val="center"/>
              <w:rPr>
                <w:sz w:val="16"/>
                <w:szCs w:val="16"/>
                <w:lang w:val="uk-UA"/>
              </w:rPr>
            </w:pPr>
            <w:proofErr w:type="spellStart"/>
            <w:r w:rsidRPr="00FA75D2">
              <w:rPr>
                <w:sz w:val="16"/>
                <w:szCs w:val="16"/>
                <w:lang w:val="uk-UA"/>
              </w:rPr>
              <w:t>Організа-ційні</w:t>
            </w:r>
            <w:proofErr w:type="spellEnd"/>
            <w:r w:rsidRPr="00FA75D2">
              <w:rPr>
                <w:sz w:val="16"/>
                <w:szCs w:val="16"/>
                <w:lang w:val="uk-UA"/>
              </w:rPr>
              <w:t xml:space="preserve"> питання</w:t>
            </w:r>
          </w:p>
        </w:tc>
        <w:tc>
          <w:tcPr>
            <w:tcW w:w="458" w:type="pct"/>
            <w:shd w:val="clear" w:color="auto" w:fill="FFFFFF"/>
            <w:vAlign w:val="center"/>
          </w:tcPr>
          <w:p w:rsidR="003C0F87" w:rsidRPr="00FA75D2" w:rsidRDefault="003C0F87" w:rsidP="003C0F87">
            <w:pPr>
              <w:jc w:val="center"/>
              <w:rPr>
                <w:sz w:val="16"/>
                <w:szCs w:val="16"/>
                <w:lang w:val="uk-UA"/>
              </w:rPr>
            </w:pPr>
            <w:r w:rsidRPr="00FA75D2">
              <w:rPr>
                <w:iCs/>
                <w:sz w:val="16"/>
                <w:szCs w:val="16"/>
                <w:lang w:val="uk-UA"/>
              </w:rPr>
              <w:t>Про навчання в складі сил оборони</w:t>
            </w:r>
          </w:p>
        </w:tc>
        <w:tc>
          <w:tcPr>
            <w:tcW w:w="347"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Текстовий документ</w:t>
            </w:r>
          </w:p>
        </w:tc>
        <w:tc>
          <w:tcPr>
            <w:tcW w:w="231"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 xml:space="preserve">Лист </w:t>
            </w:r>
          </w:p>
        </w:tc>
        <w:tc>
          <w:tcPr>
            <w:tcW w:w="157"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w:t>
            </w:r>
          </w:p>
        </w:tc>
        <w:tc>
          <w:tcPr>
            <w:tcW w:w="306"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Паперова</w:t>
            </w:r>
          </w:p>
        </w:tc>
        <w:tc>
          <w:tcPr>
            <w:tcW w:w="690" w:type="pct"/>
            <w:shd w:val="clear" w:color="auto" w:fill="FFFFFF"/>
            <w:vAlign w:val="center"/>
          </w:tcPr>
          <w:p w:rsidR="003C0F87" w:rsidRPr="00FA75D2" w:rsidRDefault="003C0F87" w:rsidP="003C0F87">
            <w:pPr>
              <w:jc w:val="center"/>
              <w:rPr>
                <w:sz w:val="16"/>
                <w:szCs w:val="16"/>
                <w:lang w:val="uk-UA"/>
              </w:rPr>
            </w:pPr>
            <w:r w:rsidRPr="00FA75D2">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9A5152"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3507</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Субвенція щодо забезпечення предмету "Захист України"</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№вх-2589/25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Субвенція щодо забезпечення предмету "Захист України"</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2E1FB8"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3508</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забезпечення харчування учнів початкових класів</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№вх-2590/25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забезпечення харчування учнів початкових класів</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9A5152"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3509</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№вх-2591/25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3C0F87"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3510</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вих-816/07-16/25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21.05.2025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3C0F87"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3511</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вих-817/07-16/25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21.05.2025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3C0F87"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3512</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вих-818/07-16/25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21.05.2025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3C0F87"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3513</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вих-819/07-16/25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21.05.2025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BB0001" w:rsidTr="0071567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3514</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Щодо виділення коштів на капітальний ремонт захисної споруди цивільного захисту КП Міжнародний </w:t>
            </w:r>
            <w:r w:rsidRPr="00603ED5">
              <w:rPr>
                <w:bCs/>
                <w:sz w:val="16"/>
                <w:szCs w:val="16"/>
                <w:lang w:val="uk-UA"/>
              </w:rPr>
              <w:lastRenderedPageBreak/>
              <w:t>аеропорт Рівне</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lastRenderedPageBreak/>
              <w:t>№вх-2592/25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Щодо виділення коштів на капітальний ремонт захисної споруди цивільного захисту КП </w:t>
            </w:r>
            <w:r w:rsidRPr="00603ED5">
              <w:rPr>
                <w:bCs/>
                <w:sz w:val="16"/>
                <w:szCs w:val="16"/>
                <w:lang w:val="uk-UA"/>
              </w:rPr>
              <w:lastRenderedPageBreak/>
              <w:t>Міжнародний аеропорт Рівне</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lastRenderedPageBreak/>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3515</w:t>
            </w:r>
          </w:p>
        </w:tc>
        <w:tc>
          <w:tcPr>
            <w:tcW w:w="47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№вх-2593/25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3516</w:t>
            </w:r>
          </w:p>
        </w:tc>
        <w:tc>
          <w:tcPr>
            <w:tcW w:w="47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№вх-2594/25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3517</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№вх-2595/25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3518</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Щодо надання фінансової підтримки </w:t>
            </w:r>
            <w:proofErr w:type="spellStart"/>
            <w:r w:rsidRPr="00603ED5">
              <w:rPr>
                <w:bCs/>
                <w:sz w:val="16"/>
                <w:szCs w:val="16"/>
                <w:lang w:val="uk-UA"/>
              </w:rPr>
              <w:t>Рівнеоблводоканал</w:t>
            </w:r>
            <w:proofErr w:type="spellEnd"/>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№вх-2596/25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Щодо надання фінансової підтримки </w:t>
            </w:r>
            <w:proofErr w:type="spellStart"/>
            <w:r w:rsidRPr="00603ED5">
              <w:rPr>
                <w:bCs/>
                <w:sz w:val="16"/>
                <w:szCs w:val="16"/>
                <w:lang w:val="uk-UA"/>
              </w:rPr>
              <w:t>Рівнеоблводоканал</w:t>
            </w:r>
            <w:proofErr w:type="spellEnd"/>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3519</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Лист </w:t>
            </w:r>
            <w:proofErr w:type="spellStart"/>
            <w:r w:rsidRPr="00603ED5">
              <w:rPr>
                <w:bCs/>
                <w:sz w:val="16"/>
                <w:szCs w:val="16"/>
                <w:lang w:val="uk-UA"/>
              </w:rPr>
              <w:t>мінісерства</w:t>
            </w:r>
            <w:proofErr w:type="spellEnd"/>
            <w:r w:rsidRPr="00603ED5">
              <w:rPr>
                <w:bCs/>
                <w:sz w:val="16"/>
                <w:szCs w:val="16"/>
                <w:lang w:val="uk-UA"/>
              </w:rPr>
              <w:t xml:space="preserve"> розвитку громад до листа Рівненської обласної військової адміністрації від 21.04.25 № вих-3912/0/01-25/25)</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№вх-2597/25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Лист </w:t>
            </w:r>
            <w:proofErr w:type="spellStart"/>
            <w:r w:rsidRPr="00603ED5">
              <w:rPr>
                <w:bCs/>
                <w:sz w:val="16"/>
                <w:szCs w:val="16"/>
                <w:lang w:val="uk-UA"/>
              </w:rPr>
              <w:t>мінісерства</w:t>
            </w:r>
            <w:proofErr w:type="spellEnd"/>
            <w:r w:rsidRPr="00603ED5">
              <w:rPr>
                <w:bCs/>
                <w:sz w:val="16"/>
                <w:szCs w:val="16"/>
                <w:lang w:val="uk-UA"/>
              </w:rPr>
              <w:t xml:space="preserve"> розвитку громад до листа Рівненської обласної військової адміністрації від 21.04.25 № вих-3912/0/01-25/25)</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3520</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фінансування видатків спеціальної школи в смт. Мізоч</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№вх-2598/25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фінансування видатків спеціальної школи в смт. Мізоч</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3521</w:t>
            </w:r>
          </w:p>
        </w:tc>
        <w:tc>
          <w:tcPr>
            <w:tcW w:w="472" w:type="pct"/>
            <w:shd w:val="clear" w:color="auto" w:fill="FFFFFF"/>
            <w:vAlign w:val="center"/>
          </w:tcPr>
          <w:p w:rsidR="003C0F87" w:rsidRPr="00C40DD4" w:rsidRDefault="003C0F87" w:rsidP="003C0F87">
            <w:pPr>
              <w:tabs>
                <w:tab w:val="left" w:pos="1483"/>
              </w:tabs>
              <w:jc w:val="center"/>
              <w:rPr>
                <w:sz w:val="16"/>
                <w:szCs w:val="16"/>
                <w:lang w:val="uk-UA"/>
              </w:rPr>
            </w:pPr>
            <w:r>
              <w:rPr>
                <w:sz w:val="16"/>
                <w:szCs w:val="16"/>
                <w:lang w:val="uk-UA"/>
              </w:rPr>
              <w:t>Щодо уточнення прогнозних показників</w:t>
            </w:r>
          </w:p>
        </w:tc>
        <w:tc>
          <w:tcPr>
            <w:tcW w:w="350" w:type="pct"/>
            <w:shd w:val="clear" w:color="auto" w:fill="FFFFFF"/>
            <w:vAlign w:val="center"/>
          </w:tcPr>
          <w:p w:rsidR="003C0F87" w:rsidRPr="00C40DD4" w:rsidRDefault="003C0F87" w:rsidP="003C0F87">
            <w:pPr>
              <w:jc w:val="center"/>
              <w:rPr>
                <w:sz w:val="16"/>
                <w:szCs w:val="16"/>
                <w:lang w:val="uk-UA"/>
              </w:rPr>
            </w:pPr>
            <w:r>
              <w:rPr>
                <w:sz w:val="16"/>
                <w:szCs w:val="16"/>
                <w:lang w:val="uk-UA"/>
              </w:rPr>
              <w:t>№вих-812/05-10/25</w:t>
            </w:r>
          </w:p>
        </w:tc>
        <w:tc>
          <w:tcPr>
            <w:tcW w:w="298" w:type="pct"/>
            <w:shd w:val="clear" w:color="auto" w:fill="FFFFFF"/>
            <w:vAlign w:val="center"/>
          </w:tcPr>
          <w:p w:rsidR="003C0F87" w:rsidRPr="00C40DD4" w:rsidRDefault="003C0F87" w:rsidP="003C0F87">
            <w:pPr>
              <w:jc w:val="center"/>
              <w:rPr>
                <w:sz w:val="16"/>
                <w:szCs w:val="16"/>
                <w:lang w:val="uk-UA"/>
              </w:rPr>
            </w:pPr>
            <w:r>
              <w:rPr>
                <w:sz w:val="16"/>
                <w:szCs w:val="16"/>
                <w:lang w:val="uk-UA"/>
              </w:rPr>
              <w:t>21.05.2025</w:t>
            </w:r>
          </w:p>
        </w:tc>
        <w:tc>
          <w:tcPr>
            <w:tcW w:w="304" w:type="pct"/>
            <w:shd w:val="clear" w:color="auto" w:fill="FFFFFF"/>
            <w:vAlign w:val="center"/>
          </w:tcPr>
          <w:p w:rsidR="003C0F87" w:rsidRPr="0033541D" w:rsidRDefault="003C0F87" w:rsidP="003C0F87">
            <w:pPr>
              <w:jc w:val="center"/>
              <w:rPr>
                <w:bCs/>
                <w:color w:val="000000"/>
                <w:sz w:val="16"/>
                <w:szCs w:val="16"/>
                <w:lang w:val="ru-RU"/>
              </w:rPr>
            </w:pPr>
            <w:r w:rsidRPr="0033541D">
              <w:rPr>
                <w:bCs/>
                <w:color w:val="000000"/>
                <w:sz w:val="16"/>
                <w:szCs w:val="16"/>
                <w:lang w:val="ru-RU"/>
              </w:rPr>
              <w:t>-</w:t>
            </w:r>
          </w:p>
          <w:p w:rsidR="003C0F87" w:rsidRPr="0033541D" w:rsidRDefault="003C0F87" w:rsidP="003C0F87">
            <w:pPr>
              <w:jc w:val="center"/>
              <w:rPr>
                <w:lang w:val="ru-RU"/>
              </w:rPr>
            </w:pPr>
          </w:p>
        </w:tc>
        <w:tc>
          <w:tcPr>
            <w:tcW w:w="343"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Відділ доходів та економічного аналізу</w:t>
            </w:r>
          </w:p>
        </w:tc>
        <w:tc>
          <w:tcPr>
            <w:tcW w:w="270"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w:t>
            </w:r>
          </w:p>
        </w:tc>
        <w:tc>
          <w:tcPr>
            <w:tcW w:w="162"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w:t>
            </w:r>
          </w:p>
        </w:tc>
        <w:tc>
          <w:tcPr>
            <w:tcW w:w="280"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фінанси</w:t>
            </w:r>
          </w:p>
        </w:tc>
        <w:tc>
          <w:tcPr>
            <w:tcW w:w="458" w:type="pct"/>
            <w:shd w:val="clear" w:color="auto" w:fill="FFFFFF"/>
            <w:vAlign w:val="center"/>
          </w:tcPr>
          <w:p w:rsidR="003C0F87" w:rsidRPr="0033541D" w:rsidRDefault="003C0F87" w:rsidP="003C0F87">
            <w:pPr>
              <w:jc w:val="center"/>
              <w:rPr>
                <w:sz w:val="16"/>
                <w:szCs w:val="16"/>
                <w:lang w:val="uk-UA"/>
              </w:rPr>
            </w:pPr>
            <w:r>
              <w:rPr>
                <w:sz w:val="16"/>
                <w:szCs w:val="16"/>
                <w:lang w:val="uk-UA"/>
              </w:rPr>
              <w:t>Щодо уточненого прогнозу доходів та очікуваного їх виконання по надходженнях від продажу землі та відшкодування втрат с/г і л/г виробництва</w:t>
            </w:r>
          </w:p>
        </w:tc>
        <w:tc>
          <w:tcPr>
            <w:tcW w:w="347"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Текстовий документ</w:t>
            </w:r>
            <w:r>
              <w:rPr>
                <w:sz w:val="16"/>
                <w:szCs w:val="16"/>
                <w:lang w:val="uk-UA"/>
              </w:rPr>
              <w:t>, табличний матеріал</w:t>
            </w:r>
          </w:p>
        </w:tc>
        <w:tc>
          <w:tcPr>
            <w:tcW w:w="231"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Лист</w:t>
            </w:r>
          </w:p>
        </w:tc>
        <w:tc>
          <w:tcPr>
            <w:tcW w:w="157"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w:t>
            </w:r>
          </w:p>
        </w:tc>
        <w:tc>
          <w:tcPr>
            <w:tcW w:w="306"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Паперова, електронна</w:t>
            </w:r>
          </w:p>
        </w:tc>
        <w:tc>
          <w:tcPr>
            <w:tcW w:w="690" w:type="pct"/>
            <w:shd w:val="clear" w:color="auto" w:fill="FFFFFF"/>
            <w:vAlign w:val="center"/>
          </w:tcPr>
          <w:p w:rsidR="003C0F87" w:rsidRPr="0033541D" w:rsidRDefault="003C0F87" w:rsidP="003C0F87">
            <w:pPr>
              <w:jc w:val="center"/>
              <w:rPr>
                <w:sz w:val="16"/>
                <w:szCs w:val="16"/>
                <w:lang w:val="uk-UA"/>
              </w:rPr>
            </w:pPr>
            <w:r w:rsidRPr="0033541D">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3C0F87" w:rsidRDefault="003C0F87" w:rsidP="003C0F87">
            <w:pPr>
              <w:jc w:val="center"/>
              <w:rPr>
                <w:bCs/>
                <w:lang w:val="uk-UA"/>
              </w:rPr>
            </w:pPr>
            <w:r>
              <w:rPr>
                <w:bCs/>
                <w:lang w:val="uk-UA"/>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3522</w:t>
            </w:r>
          </w:p>
        </w:tc>
        <w:tc>
          <w:tcPr>
            <w:tcW w:w="472" w:type="pct"/>
            <w:shd w:val="clear" w:color="auto" w:fill="FFFFFF"/>
            <w:vAlign w:val="center"/>
          </w:tcPr>
          <w:p w:rsidR="003C0F87" w:rsidRPr="00C40DD4" w:rsidRDefault="003C0F87" w:rsidP="003C0F87">
            <w:pPr>
              <w:tabs>
                <w:tab w:val="left" w:pos="1483"/>
              </w:tabs>
              <w:jc w:val="center"/>
              <w:rPr>
                <w:sz w:val="16"/>
                <w:szCs w:val="16"/>
                <w:lang w:val="uk-UA"/>
              </w:rPr>
            </w:pPr>
            <w:r>
              <w:rPr>
                <w:sz w:val="16"/>
                <w:szCs w:val="16"/>
                <w:lang w:val="uk-UA"/>
              </w:rPr>
              <w:t>Щодо прогнозних та очікуваних показників</w:t>
            </w:r>
          </w:p>
        </w:tc>
        <w:tc>
          <w:tcPr>
            <w:tcW w:w="350" w:type="pct"/>
            <w:shd w:val="clear" w:color="auto" w:fill="FFFFFF"/>
            <w:vAlign w:val="center"/>
          </w:tcPr>
          <w:p w:rsidR="003C0F87" w:rsidRPr="00C40DD4" w:rsidRDefault="003C0F87" w:rsidP="003C0F87">
            <w:pPr>
              <w:jc w:val="center"/>
              <w:rPr>
                <w:sz w:val="16"/>
                <w:szCs w:val="16"/>
                <w:lang w:val="uk-UA"/>
              </w:rPr>
            </w:pPr>
            <w:r>
              <w:rPr>
                <w:sz w:val="16"/>
                <w:szCs w:val="16"/>
                <w:lang w:val="uk-UA"/>
              </w:rPr>
              <w:t>№вих-813/05-10/25</w:t>
            </w:r>
          </w:p>
        </w:tc>
        <w:tc>
          <w:tcPr>
            <w:tcW w:w="298" w:type="pct"/>
            <w:shd w:val="clear" w:color="auto" w:fill="FFFFFF"/>
            <w:vAlign w:val="center"/>
          </w:tcPr>
          <w:p w:rsidR="003C0F87" w:rsidRPr="00C40DD4" w:rsidRDefault="003C0F87" w:rsidP="003C0F87">
            <w:pPr>
              <w:jc w:val="center"/>
              <w:rPr>
                <w:sz w:val="16"/>
                <w:szCs w:val="16"/>
                <w:lang w:val="uk-UA"/>
              </w:rPr>
            </w:pPr>
            <w:r>
              <w:rPr>
                <w:sz w:val="16"/>
                <w:szCs w:val="16"/>
                <w:lang w:val="uk-UA"/>
              </w:rPr>
              <w:t>21.05.2025</w:t>
            </w:r>
          </w:p>
        </w:tc>
        <w:tc>
          <w:tcPr>
            <w:tcW w:w="304" w:type="pct"/>
            <w:shd w:val="clear" w:color="auto" w:fill="FFFFFF"/>
            <w:vAlign w:val="center"/>
          </w:tcPr>
          <w:p w:rsidR="003C0F87" w:rsidRPr="0033541D" w:rsidRDefault="003C0F87" w:rsidP="003C0F87">
            <w:pPr>
              <w:jc w:val="center"/>
              <w:rPr>
                <w:bCs/>
                <w:color w:val="000000"/>
                <w:sz w:val="16"/>
                <w:szCs w:val="16"/>
                <w:lang w:val="ru-RU"/>
              </w:rPr>
            </w:pPr>
            <w:r w:rsidRPr="0033541D">
              <w:rPr>
                <w:bCs/>
                <w:color w:val="000000"/>
                <w:sz w:val="16"/>
                <w:szCs w:val="16"/>
                <w:lang w:val="ru-RU"/>
              </w:rPr>
              <w:t>-</w:t>
            </w:r>
          </w:p>
          <w:p w:rsidR="003C0F87" w:rsidRPr="00C40DD4" w:rsidRDefault="003C0F87" w:rsidP="003C0F87">
            <w:pPr>
              <w:jc w:val="center"/>
              <w:rPr>
                <w:lang w:val="ru-RU"/>
              </w:rPr>
            </w:pPr>
          </w:p>
        </w:tc>
        <w:tc>
          <w:tcPr>
            <w:tcW w:w="343"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w:t>
            </w:r>
          </w:p>
        </w:tc>
        <w:tc>
          <w:tcPr>
            <w:tcW w:w="27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162"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28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фінанси</w:t>
            </w:r>
          </w:p>
        </w:tc>
        <w:tc>
          <w:tcPr>
            <w:tcW w:w="458" w:type="pct"/>
            <w:shd w:val="clear" w:color="auto" w:fill="FFFFFF"/>
            <w:vAlign w:val="center"/>
          </w:tcPr>
          <w:p w:rsidR="003C0F87" w:rsidRPr="00C40DD4" w:rsidRDefault="003C0F87" w:rsidP="003C0F87">
            <w:pPr>
              <w:jc w:val="center"/>
              <w:rPr>
                <w:sz w:val="16"/>
                <w:szCs w:val="16"/>
                <w:lang w:val="uk-UA"/>
              </w:rPr>
            </w:pPr>
            <w:r>
              <w:rPr>
                <w:sz w:val="16"/>
                <w:szCs w:val="16"/>
                <w:lang w:val="uk-UA"/>
              </w:rPr>
              <w:t>Щодо уточнених показників надходжень орендної плати за водні об’єкти</w:t>
            </w:r>
          </w:p>
        </w:tc>
        <w:tc>
          <w:tcPr>
            <w:tcW w:w="34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Текстовий документ</w:t>
            </w:r>
            <w:r>
              <w:rPr>
                <w:sz w:val="16"/>
                <w:szCs w:val="16"/>
                <w:lang w:val="uk-UA"/>
              </w:rPr>
              <w:t>, табличний матеріал</w:t>
            </w:r>
          </w:p>
        </w:tc>
        <w:tc>
          <w:tcPr>
            <w:tcW w:w="231"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Лист</w:t>
            </w:r>
          </w:p>
        </w:tc>
        <w:tc>
          <w:tcPr>
            <w:tcW w:w="15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306"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Паперова, електронна</w:t>
            </w:r>
          </w:p>
        </w:tc>
        <w:tc>
          <w:tcPr>
            <w:tcW w:w="69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3C0F87" w:rsidRDefault="003C0F87" w:rsidP="003C0F87">
            <w:pPr>
              <w:jc w:val="center"/>
              <w:rPr>
                <w:bCs/>
                <w:lang w:val="uk-UA"/>
              </w:rPr>
            </w:pPr>
            <w:r>
              <w:rPr>
                <w:bCs/>
                <w:lang w:val="uk-UA"/>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3523</w:t>
            </w:r>
          </w:p>
        </w:tc>
        <w:tc>
          <w:tcPr>
            <w:tcW w:w="472" w:type="pct"/>
            <w:shd w:val="clear" w:color="auto" w:fill="FFFFFF"/>
            <w:vAlign w:val="center"/>
          </w:tcPr>
          <w:p w:rsidR="003C0F87" w:rsidRPr="00C40DD4" w:rsidRDefault="003C0F87" w:rsidP="003C0F87">
            <w:pPr>
              <w:tabs>
                <w:tab w:val="left" w:pos="1483"/>
              </w:tabs>
              <w:jc w:val="center"/>
              <w:rPr>
                <w:sz w:val="16"/>
                <w:szCs w:val="16"/>
                <w:lang w:val="uk-UA"/>
              </w:rPr>
            </w:pPr>
            <w:r>
              <w:rPr>
                <w:sz w:val="16"/>
                <w:szCs w:val="16"/>
                <w:lang w:val="uk-UA"/>
              </w:rPr>
              <w:t>Про подання показників</w:t>
            </w:r>
          </w:p>
        </w:tc>
        <w:tc>
          <w:tcPr>
            <w:tcW w:w="350" w:type="pct"/>
            <w:shd w:val="clear" w:color="auto" w:fill="FFFFFF"/>
            <w:vAlign w:val="center"/>
          </w:tcPr>
          <w:p w:rsidR="003C0F87" w:rsidRPr="00C40DD4" w:rsidRDefault="003C0F87" w:rsidP="003C0F87">
            <w:pPr>
              <w:jc w:val="center"/>
              <w:rPr>
                <w:sz w:val="16"/>
                <w:szCs w:val="16"/>
                <w:lang w:val="uk-UA"/>
              </w:rPr>
            </w:pPr>
            <w:r>
              <w:rPr>
                <w:sz w:val="16"/>
                <w:szCs w:val="16"/>
                <w:lang w:val="uk-UA"/>
              </w:rPr>
              <w:t>№вих-814/05-11/25</w:t>
            </w:r>
          </w:p>
        </w:tc>
        <w:tc>
          <w:tcPr>
            <w:tcW w:w="298" w:type="pct"/>
            <w:shd w:val="clear" w:color="auto" w:fill="FFFFFF"/>
            <w:vAlign w:val="center"/>
          </w:tcPr>
          <w:p w:rsidR="003C0F87" w:rsidRPr="00C40DD4" w:rsidRDefault="003C0F87" w:rsidP="003C0F87">
            <w:pPr>
              <w:jc w:val="center"/>
              <w:rPr>
                <w:sz w:val="16"/>
                <w:szCs w:val="16"/>
                <w:lang w:val="uk-UA"/>
              </w:rPr>
            </w:pPr>
            <w:r>
              <w:rPr>
                <w:sz w:val="16"/>
                <w:szCs w:val="16"/>
                <w:lang w:val="uk-UA"/>
              </w:rPr>
              <w:t>21.05.2025</w:t>
            </w:r>
          </w:p>
        </w:tc>
        <w:tc>
          <w:tcPr>
            <w:tcW w:w="304" w:type="pct"/>
            <w:shd w:val="clear" w:color="auto" w:fill="FFFFFF"/>
            <w:vAlign w:val="center"/>
          </w:tcPr>
          <w:p w:rsidR="003C0F87" w:rsidRPr="0033541D" w:rsidRDefault="003C0F87" w:rsidP="003C0F87">
            <w:pPr>
              <w:jc w:val="center"/>
              <w:rPr>
                <w:bCs/>
                <w:color w:val="000000"/>
                <w:sz w:val="16"/>
                <w:szCs w:val="16"/>
                <w:lang w:val="ru-RU"/>
              </w:rPr>
            </w:pPr>
            <w:r w:rsidRPr="0033541D">
              <w:rPr>
                <w:bCs/>
                <w:color w:val="000000"/>
                <w:sz w:val="16"/>
                <w:szCs w:val="16"/>
                <w:lang w:val="ru-RU"/>
              </w:rPr>
              <w:t>-</w:t>
            </w:r>
          </w:p>
          <w:p w:rsidR="003C0F87" w:rsidRPr="00C40DD4" w:rsidRDefault="003C0F87" w:rsidP="003C0F87">
            <w:pPr>
              <w:jc w:val="center"/>
              <w:rPr>
                <w:lang w:val="ru-RU"/>
              </w:rPr>
            </w:pPr>
          </w:p>
        </w:tc>
        <w:tc>
          <w:tcPr>
            <w:tcW w:w="343"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w:t>
            </w:r>
          </w:p>
        </w:tc>
        <w:tc>
          <w:tcPr>
            <w:tcW w:w="27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162"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28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фінанси</w:t>
            </w:r>
          </w:p>
        </w:tc>
        <w:tc>
          <w:tcPr>
            <w:tcW w:w="458" w:type="pct"/>
            <w:shd w:val="clear" w:color="auto" w:fill="FFFFFF"/>
            <w:vAlign w:val="center"/>
          </w:tcPr>
          <w:p w:rsidR="003C0F87" w:rsidRPr="00C40DD4" w:rsidRDefault="003C0F87" w:rsidP="003C0F87">
            <w:pPr>
              <w:jc w:val="center"/>
              <w:rPr>
                <w:sz w:val="16"/>
                <w:szCs w:val="16"/>
                <w:lang w:val="uk-UA"/>
              </w:rPr>
            </w:pPr>
            <w:r>
              <w:rPr>
                <w:sz w:val="16"/>
                <w:szCs w:val="16"/>
                <w:lang w:val="uk-UA"/>
              </w:rPr>
              <w:t>Щодо залишків коштів екологічних платежів станом на 01.06.2025</w:t>
            </w:r>
          </w:p>
        </w:tc>
        <w:tc>
          <w:tcPr>
            <w:tcW w:w="34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Текстовий документ</w:t>
            </w:r>
            <w:r>
              <w:rPr>
                <w:sz w:val="16"/>
                <w:szCs w:val="16"/>
                <w:lang w:val="uk-UA"/>
              </w:rPr>
              <w:t>, табличний матеріал</w:t>
            </w:r>
          </w:p>
        </w:tc>
        <w:tc>
          <w:tcPr>
            <w:tcW w:w="231"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Лист</w:t>
            </w:r>
          </w:p>
        </w:tc>
        <w:tc>
          <w:tcPr>
            <w:tcW w:w="15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306"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Паперова, електронна</w:t>
            </w:r>
          </w:p>
        </w:tc>
        <w:tc>
          <w:tcPr>
            <w:tcW w:w="69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3C0F87" w:rsidRDefault="003C0F87" w:rsidP="003C0F87">
            <w:pPr>
              <w:jc w:val="center"/>
              <w:rPr>
                <w:bCs/>
                <w:lang w:val="uk-UA"/>
              </w:rPr>
            </w:pPr>
            <w:r>
              <w:rPr>
                <w:bCs/>
                <w:lang w:val="uk-UA"/>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3524</w:t>
            </w:r>
          </w:p>
        </w:tc>
        <w:tc>
          <w:tcPr>
            <w:tcW w:w="472" w:type="pct"/>
            <w:shd w:val="clear" w:color="auto" w:fill="FFFFFF"/>
            <w:vAlign w:val="center"/>
          </w:tcPr>
          <w:p w:rsidR="003C0F87" w:rsidRPr="00C40DD4" w:rsidRDefault="003C0F87" w:rsidP="003C0F87">
            <w:pPr>
              <w:tabs>
                <w:tab w:val="left" w:pos="1483"/>
              </w:tabs>
              <w:jc w:val="center"/>
              <w:rPr>
                <w:sz w:val="16"/>
                <w:szCs w:val="16"/>
                <w:lang w:val="uk-UA"/>
              </w:rPr>
            </w:pPr>
            <w:r>
              <w:rPr>
                <w:sz w:val="16"/>
                <w:szCs w:val="16"/>
                <w:lang w:val="uk-UA"/>
              </w:rPr>
              <w:t>Щодо прогнозних та очікуваних показників</w:t>
            </w:r>
          </w:p>
        </w:tc>
        <w:tc>
          <w:tcPr>
            <w:tcW w:w="350" w:type="pct"/>
            <w:shd w:val="clear" w:color="auto" w:fill="FFFFFF"/>
            <w:vAlign w:val="center"/>
          </w:tcPr>
          <w:p w:rsidR="003C0F87" w:rsidRPr="00C40DD4" w:rsidRDefault="003C0F87" w:rsidP="003C0F87">
            <w:pPr>
              <w:jc w:val="center"/>
              <w:rPr>
                <w:sz w:val="16"/>
                <w:szCs w:val="16"/>
                <w:lang w:val="uk-UA"/>
              </w:rPr>
            </w:pPr>
            <w:r>
              <w:rPr>
                <w:sz w:val="16"/>
                <w:szCs w:val="16"/>
                <w:lang w:val="uk-UA"/>
              </w:rPr>
              <w:t>№вих-815/05-11/25</w:t>
            </w:r>
          </w:p>
        </w:tc>
        <w:tc>
          <w:tcPr>
            <w:tcW w:w="298" w:type="pct"/>
            <w:shd w:val="clear" w:color="auto" w:fill="FFFFFF"/>
            <w:vAlign w:val="center"/>
          </w:tcPr>
          <w:p w:rsidR="003C0F87" w:rsidRPr="00C40DD4" w:rsidRDefault="003C0F87" w:rsidP="003C0F87">
            <w:pPr>
              <w:jc w:val="center"/>
              <w:rPr>
                <w:sz w:val="16"/>
                <w:szCs w:val="16"/>
                <w:lang w:val="uk-UA"/>
              </w:rPr>
            </w:pPr>
            <w:r>
              <w:rPr>
                <w:sz w:val="16"/>
                <w:szCs w:val="16"/>
                <w:lang w:val="uk-UA"/>
              </w:rPr>
              <w:t>21.05.2025</w:t>
            </w:r>
          </w:p>
        </w:tc>
        <w:tc>
          <w:tcPr>
            <w:tcW w:w="304" w:type="pct"/>
            <w:shd w:val="clear" w:color="auto" w:fill="FFFFFF"/>
            <w:vAlign w:val="center"/>
          </w:tcPr>
          <w:p w:rsidR="003C0F87" w:rsidRPr="0033541D" w:rsidRDefault="003C0F87" w:rsidP="003C0F87">
            <w:pPr>
              <w:jc w:val="center"/>
              <w:rPr>
                <w:bCs/>
                <w:color w:val="000000"/>
                <w:sz w:val="16"/>
                <w:szCs w:val="16"/>
                <w:lang w:val="ru-RU"/>
              </w:rPr>
            </w:pPr>
            <w:r w:rsidRPr="0033541D">
              <w:rPr>
                <w:bCs/>
                <w:color w:val="000000"/>
                <w:sz w:val="16"/>
                <w:szCs w:val="16"/>
                <w:lang w:val="ru-RU"/>
              </w:rPr>
              <w:t>-</w:t>
            </w:r>
          </w:p>
          <w:p w:rsidR="003C0F87" w:rsidRPr="00C40DD4" w:rsidRDefault="003C0F87" w:rsidP="003C0F87">
            <w:pPr>
              <w:jc w:val="center"/>
              <w:rPr>
                <w:lang w:val="ru-RU"/>
              </w:rPr>
            </w:pPr>
          </w:p>
        </w:tc>
        <w:tc>
          <w:tcPr>
            <w:tcW w:w="343"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w:t>
            </w:r>
          </w:p>
        </w:tc>
        <w:tc>
          <w:tcPr>
            <w:tcW w:w="27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162"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28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фінанси</w:t>
            </w:r>
          </w:p>
        </w:tc>
        <w:tc>
          <w:tcPr>
            <w:tcW w:w="458" w:type="pct"/>
            <w:shd w:val="clear" w:color="auto" w:fill="FFFFFF"/>
            <w:vAlign w:val="center"/>
          </w:tcPr>
          <w:p w:rsidR="003C0F87" w:rsidRPr="00C40DD4" w:rsidRDefault="003C0F87" w:rsidP="003C0F87">
            <w:pPr>
              <w:jc w:val="center"/>
              <w:rPr>
                <w:sz w:val="16"/>
                <w:szCs w:val="16"/>
                <w:lang w:val="uk-UA"/>
              </w:rPr>
            </w:pPr>
            <w:r>
              <w:rPr>
                <w:sz w:val="16"/>
                <w:szCs w:val="16"/>
                <w:lang w:val="uk-UA"/>
              </w:rPr>
              <w:t>Щодо прогнозу доходів на 2026 та очікуваного виконання у 2025</w:t>
            </w:r>
          </w:p>
        </w:tc>
        <w:tc>
          <w:tcPr>
            <w:tcW w:w="34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Текстовий документ</w:t>
            </w:r>
            <w:r>
              <w:rPr>
                <w:sz w:val="16"/>
                <w:szCs w:val="16"/>
                <w:lang w:val="uk-UA"/>
              </w:rPr>
              <w:t>, табличний матеріал</w:t>
            </w:r>
          </w:p>
        </w:tc>
        <w:tc>
          <w:tcPr>
            <w:tcW w:w="231"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Лист</w:t>
            </w:r>
          </w:p>
        </w:tc>
        <w:tc>
          <w:tcPr>
            <w:tcW w:w="15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306"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Паперова, електронна</w:t>
            </w:r>
          </w:p>
        </w:tc>
        <w:tc>
          <w:tcPr>
            <w:tcW w:w="69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3C0F87"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3525</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Про подання на погодження </w:t>
            </w:r>
            <w:proofErr w:type="spellStart"/>
            <w:r w:rsidRPr="00603ED5">
              <w:rPr>
                <w:bCs/>
                <w:sz w:val="16"/>
                <w:szCs w:val="16"/>
                <w:lang w:val="uk-UA"/>
              </w:rPr>
              <w:t>проктів</w:t>
            </w:r>
            <w:proofErr w:type="spellEnd"/>
            <w:r w:rsidRPr="00603ED5">
              <w:rPr>
                <w:bCs/>
                <w:sz w:val="16"/>
                <w:szCs w:val="16"/>
                <w:lang w:val="uk-UA"/>
              </w:rPr>
              <w:t xml:space="preserve"> паспорти бюджетних програм.</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№вх-2599/25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Про подання на погодження </w:t>
            </w:r>
            <w:proofErr w:type="spellStart"/>
            <w:r w:rsidRPr="00603ED5">
              <w:rPr>
                <w:bCs/>
                <w:sz w:val="16"/>
                <w:szCs w:val="16"/>
                <w:lang w:val="uk-UA"/>
              </w:rPr>
              <w:t>проктів</w:t>
            </w:r>
            <w:proofErr w:type="spellEnd"/>
            <w:r w:rsidRPr="00603ED5">
              <w:rPr>
                <w:bCs/>
                <w:sz w:val="16"/>
                <w:szCs w:val="16"/>
                <w:lang w:val="uk-UA"/>
              </w:rPr>
              <w:t xml:space="preserve"> паспорти бюджетних програм.</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3526</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№вх-2600/25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3527</w:t>
            </w:r>
          </w:p>
        </w:tc>
        <w:tc>
          <w:tcPr>
            <w:tcW w:w="472"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 xml:space="preserve">Про </w:t>
            </w:r>
            <w:r>
              <w:rPr>
                <w:sz w:val="16"/>
                <w:szCs w:val="16"/>
                <w:lang w:val="uk-UA"/>
              </w:rPr>
              <w:t>витяг з протоколу</w:t>
            </w:r>
          </w:p>
        </w:tc>
        <w:tc>
          <w:tcPr>
            <w:tcW w:w="350"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№вих-</w:t>
            </w:r>
            <w:r>
              <w:rPr>
                <w:sz w:val="16"/>
                <w:szCs w:val="16"/>
                <w:lang w:val="uk-UA"/>
              </w:rPr>
              <w:t>823</w:t>
            </w:r>
            <w:r w:rsidRPr="00F16976">
              <w:rPr>
                <w:sz w:val="16"/>
                <w:szCs w:val="16"/>
                <w:lang w:val="uk-UA"/>
              </w:rPr>
              <w:t>/06-12/25</w:t>
            </w:r>
          </w:p>
        </w:tc>
        <w:tc>
          <w:tcPr>
            <w:tcW w:w="298" w:type="pct"/>
            <w:shd w:val="clear" w:color="auto" w:fill="FFFFFF"/>
            <w:vAlign w:val="center"/>
          </w:tcPr>
          <w:p w:rsidR="003C0F87" w:rsidRPr="00F16976" w:rsidRDefault="003C0F87" w:rsidP="003C0F87">
            <w:pPr>
              <w:jc w:val="center"/>
              <w:rPr>
                <w:sz w:val="16"/>
                <w:szCs w:val="16"/>
                <w:lang w:val="uk-UA"/>
              </w:rPr>
            </w:pPr>
            <w:r>
              <w:rPr>
                <w:sz w:val="16"/>
                <w:szCs w:val="16"/>
                <w:lang w:val="uk-UA"/>
              </w:rPr>
              <w:t>21</w:t>
            </w:r>
            <w:r w:rsidRPr="00F16976">
              <w:rPr>
                <w:sz w:val="16"/>
                <w:szCs w:val="16"/>
                <w:lang w:val="uk-UA"/>
              </w:rPr>
              <w:t>.0</w:t>
            </w:r>
            <w:r w:rsidRPr="00F16976">
              <w:rPr>
                <w:sz w:val="16"/>
                <w:szCs w:val="16"/>
              </w:rPr>
              <w:t>5</w:t>
            </w:r>
            <w:r w:rsidRPr="00F16976">
              <w:rPr>
                <w:sz w:val="16"/>
                <w:szCs w:val="16"/>
                <w:lang w:val="uk-UA"/>
              </w:rPr>
              <w:t>.2025</w:t>
            </w:r>
          </w:p>
        </w:tc>
        <w:tc>
          <w:tcPr>
            <w:tcW w:w="304"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w:t>
            </w:r>
          </w:p>
        </w:tc>
        <w:tc>
          <w:tcPr>
            <w:tcW w:w="343"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Відділ фінансів галузей виробничої сфери</w:t>
            </w:r>
          </w:p>
        </w:tc>
        <w:tc>
          <w:tcPr>
            <w:tcW w:w="270"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w:t>
            </w:r>
          </w:p>
        </w:tc>
        <w:tc>
          <w:tcPr>
            <w:tcW w:w="162"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w:t>
            </w:r>
          </w:p>
        </w:tc>
        <w:tc>
          <w:tcPr>
            <w:tcW w:w="280"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Фінанси</w:t>
            </w:r>
          </w:p>
        </w:tc>
        <w:tc>
          <w:tcPr>
            <w:tcW w:w="458"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 xml:space="preserve">Щодо </w:t>
            </w:r>
            <w:r>
              <w:rPr>
                <w:sz w:val="16"/>
                <w:szCs w:val="16"/>
                <w:lang w:val="uk-UA"/>
              </w:rPr>
              <w:t>виділення спеціально обладнаних транспортних засобів</w:t>
            </w:r>
          </w:p>
        </w:tc>
        <w:tc>
          <w:tcPr>
            <w:tcW w:w="347"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Текстовий, табличний  документ</w:t>
            </w:r>
          </w:p>
        </w:tc>
        <w:tc>
          <w:tcPr>
            <w:tcW w:w="231"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Лист</w:t>
            </w:r>
          </w:p>
        </w:tc>
        <w:tc>
          <w:tcPr>
            <w:tcW w:w="157"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w:t>
            </w:r>
          </w:p>
        </w:tc>
        <w:tc>
          <w:tcPr>
            <w:tcW w:w="306"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Паперова, електронна</w:t>
            </w:r>
          </w:p>
        </w:tc>
        <w:tc>
          <w:tcPr>
            <w:tcW w:w="690" w:type="pct"/>
            <w:shd w:val="clear" w:color="auto" w:fill="FFFFFF"/>
            <w:vAlign w:val="center"/>
          </w:tcPr>
          <w:p w:rsidR="003C0F87" w:rsidRPr="00F16976" w:rsidRDefault="003C0F87" w:rsidP="003C0F87">
            <w:pPr>
              <w:jc w:val="center"/>
              <w:rPr>
                <w:sz w:val="16"/>
                <w:szCs w:val="16"/>
                <w:lang w:val="uk-UA"/>
              </w:rPr>
            </w:pPr>
            <w:r w:rsidRPr="00F16976">
              <w:rPr>
                <w:sz w:val="16"/>
                <w:szCs w:val="16"/>
                <w:lang w:val="uk-UA"/>
              </w:rPr>
              <w:t>Відділ фінансів галузей виробничої сфери</w:t>
            </w:r>
          </w:p>
        </w:tc>
        <w:tc>
          <w:tcPr>
            <w:tcW w:w="166" w:type="pct"/>
            <w:shd w:val="clear" w:color="auto" w:fill="FFFFFF"/>
            <w:vAlign w:val="center"/>
          </w:tcPr>
          <w:p w:rsidR="003C0F87"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3528</w:t>
            </w:r>
          </w:p>
        </w:tc>
        <w:tc>
          <w:tcPr>
            <w:tcW w:w="472"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 xml:space="preserve">Про </w:t>
            </w:r>
            <w:r>
              <w:rPr>
                <w:sz w:val="16"/>
                <w:szCs w:val="16"/>
                <w:lang w:val="uk-UA"/>
              </w:rPr>
              <w:t>надання інформації</w:t>
            </w:r>
          </w:p>
        </w:tc>
        <w:tc>
          <w:tcPr>
            <w:tcW w:w="350" w:type="pct"/>
            <w:shd w:val="clear" w:color="auto" w:fill="FFFFFF"/>
            <w:vAlign w:val="center"/>
          </w:tcPr>
          <w:p w:rsidR="003C0F87" w:rsidRPr="004E6070" w:rsidRDefault="003C0F87" w:rsidP="003C0F87">
            <w:pPr>
              <w:jc w:val="center"/>
              <w:rPr>
                <w:sz w:val="16"/>
                <w:szCs w:val="16"/>
                <w:lang w:val="uk-UA"/>
              </w:rPr>
            </w:pPr>
            <w:r>
              <w:rPr>
                <w:sz w:val="16"/>
                <w:szCs w:val="16"/>
                <w:lang w:val="uk-UA"/>
              </w:rPr>
              <w:t>№вих-811</w:t>
            </w:r>
            <w:r w:rsidRPr="004E6070">
              <w:rPr>
                <w:sz w:val="16"/>
                <w:szCs w:val="16"/>
                <w:lang w:val="uk-UA"/>
              </w:rPr>
              <w:t>/06-12/25</w:t>
            </w:r>
          </w:p>
        </w:tc>
        <w:tc>
          <w:tcPr>
            <w:tcW w:w="298" w:type="pct"/>
            <w:shd w:val="clear" w:color="auto" w:fill="FFFFFF"/>
            <w:vAlign w:val="center"/>
          </w:tcPr>
          <w:p w:rsidR="003C0F87" w:rsidRPr="004E6070" w:rsidRDefault="003C0F87" w:rsidP="003C0F87">
            <w:pPr>
              <w:jc w:val="center"/>
              <w:rPr>
                <w:sz w:val="16"/>
                <w:szCs w:val="16"/>
                <w:lang w:val="uk-UA"/>
              </w:rPr>
            </w:pPr>
            <w:r>
              <w:rPr>
                <w:sz w:val="16"/>
                <w:szCs w:val="16"/>
                <w:lang w:val="uk-UA"/>
              </w:rPr>
              <w:t>21</w:t>
            </w:r>
            <w:r w:rsidRPr="004E6070">
              <w:rPr>
                <w:sz w:val="16"/>
                <w:szCs w:val="16"/>
                <w:lang w:val="uk-UA"/>
              </w:rPr>
              <w:t>.0</w:t>
            </w:r>
            <w:r w:rsidRPr="004E6070">
              <w:rPr>
                <w:sz w:val="16"/>
                <w:szCs w:val="16"/>
              </w:rPr>
              <w:t>5</w:t>
            </w:r>
            <w:r w:rsidRPr="004E6070">
              <w:rPr>
                <w:sz w:val="16"/>
                <w:szCs w:val="16"/>
                <w:lang w:val="uk-UA"/>
              </w:rPr>
              <w:t>.2025</w:t>
            </w:r>
          </w:p>
        </w:tc>
        <w:tc>
          <w:tcPr>
            <w:tcW w:w="304"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343"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Відділ фінансів галузей виробничої сфери</w:t>
            </w:r>
          </w:p>
        </w:tc>
        <w:tc>
          <w:tcPr>
            <w:tcW w:w="270"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162"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280"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Фінанси</w:t>
            </w:r>
          </w:p>
        </w:tc>
        <w:tc>
          <w:tcPr>
            <w:tcW w:w="458" w:type="pct"/>
            <w:shd w:val="clear" w:color="auto" w:fill="FFFFFF"/>
            <w:vAlign w:val="center"/>
          </w:tcPr>
          <w:p w:rsidR="003C0F87" w:rsidRPr="004E6070" w:rsidRDefault="003C0F87" w:rsidP="003C0F87">
            <w:pPr>
              <w:jc w:val="center"/>
              <w:rPr>
                <w:sz w:val="16"/>
                <w:szCs w:val="16"/>
                <w:lang w:val="uk-UA"/>
              </w:rPr>
            </w:pPr>
            <w:r w:rsidRPr="004E6070">
              <w:rPr>
                <w:rFonts w:eastAsia="Batang"/>
                <w:sz w:val="16"/>
                <w:szCs w:val="16"/>
                <w:lang w:val="uk-UA"/>
              </w:rPr>
              <w:t>Щодо обсягів програми (водоканал)</w:t>
            </w:r>
          </w:p>
        </w:tc>
        <w:tc>
          <w:tcPr>
            <w:tcW w:w="347" w:type="pct"/>
            <w:shd w:val="clear" w:color="auto" w:fill="FFFFFF"/>
            <w:vAlign w:val="center"/>
          </w:tcPr>
          <w:p w:rsidR="003C0F87" w:rsidRPr="004E6070" w:rsidRDefault="003C0F87" w:rsidP="003C0F87">
            <w:pPr>
              <w:jc w:val="center"/>
              <w:rPr>
                <w:sz w:val="16"/>
                <w:szCs w:val="16"/>
                <w:lang w:val="uk-UA"/>
              </w:rPr>
            </w:pPr>
            <w:r>
              <w:rPr>
                <w:sz w:val="16"/>
                <w:szCs w:val="16"/>
                <w:lang w:val="uk-UA"/>
              </w:rPr>
              <w:t>Текстовий</w:t>
            </w:r>
            <w:r w:rsidRPr="004E6070">
              <w:rPr>
                <w:sz w:val="16"/>
                <w:szCs w:val="16"/>
                <w:lang w:val="uk-UA"/>
              </w:rPr>
              <w:t xml:space="preserve">  документ</w:t>
            </w:r>
          </w:p>
        </w:tc>
        <w:tc>
          <w:tcPr>
            <w:tcW w:w="231"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Лист</w:t>
            </w:r>
          </w:p>
        </w:tc>
        <w:tc>
          <w:tcPr>
            <w:tcW w:w="157"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306"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Паперова, електронна</w:t>
            </w:r>
          </w:p>
        </w:tc>
        <w:tc>
          <w:tcPr>
            <w:tcW w:w="690"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Відділ фінансів галузей виробничої сфери</w:t>
            </w:r>
          </w:p>
        </w:tc>
        <w:tc>
          <w:tcPr>
            <w:tcW w:w="166" w:type="pct"/>
            <w:shd w:val="clear" w:color="auto" w:fill="FFFFFF"/>
            <w:vAlign w:val="center"/>
          </w:tcPr>
          <w:p w:rsidR="003C0F87"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3529</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w:t>
            </w:r>
            <w:proofErr w:type="spellStart"/>
            <w:r w:rsidRPr="00603ED5">
              <w:rPr>
                <w:bCs/>
                <w:sz w:val="16"/>
                <w:szCs w:val="16"/>
                <w:lang w:val="uk-UA"/>
              </w:rPr>
              <w:t>Великомежиріцької</w:t>
            </w:r>
            <w:proofErr w:type="spellEnd"/>
            <w:r w:rsidRPr="00603ED5">
              <w:rPr>
                <w:bCs/>
                <w:sz w:val="16"/>
                <w:szCs w:val="16"/>
                <w:lang w:val="uk-UA"/>
              </w:rPr>
              <w:t xml:space="preserve"> сільської територіальної громади на 2025 р.</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№вх-2601/25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proofErr w:type="spellStart"/>
            <w:r w:rsidRPr="00603ED5">
              <w:rPr>
                <w:bCs/>
                <w:sz w:val="16"/>
                <w:szCs w:val="16"/>
                <w:lang w:val="uk-UA"/>
              </w:rPr>
              <w:t>Великомежиріцька</w:t>
            </w:r>
            <w:proofErr w:type="spellEnd"/>
            <w:r w:rsidRPr="00603ED5">
              <w:rPr>
                <w:bCs/>
                <w:sz w:val="16"/>
                <w:szCs w:val="16"/>
                <w:lang w:val="uk-UA"/>
              </w:rPr>
              <w:t xml:space="preserve"> сільська рада</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w:t>
            </w:r>
            <w:proofErr w:type="spellStart"/>
            <w:r w:rsidRPr="00603ED5">
              <w:rPr>
                <w:bCs/>
                <w:sz w:val="16"/>
                <w:szCs w:val="16"/>
                <w:lang w:val="uk-UA"/>
              </w:rPr>
              <w:t>Великомежиріцької</w:t>
            </w:r>
            <w:proofErr w:type="spellEnd"/>
            <w:r w:rsidRPr="00603ED5">
              <w:rPr>
                <w:bCs/>
                <w:sz w:val="16"/>
                <w:szCs w:val="16"/>
                <w:lang w:val="uk-UA"/>
              </w:rPr>
              <w:t xml:space="preserve"> сільської територіальної громади на 2025 р.</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 табличний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Рішення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3530</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w:t>
            </w:r>
            <w:proofErr w:type="spellStart"/>
            <w:r w:rsidRPr="00603ED5">
              <w:rPr>
                <w:bCs/>
                <w:sz w:val="16"/>
                <w:szCs w:val="16"/>
                <w:lang w:val="uk-UA"/>
              </w:rPr>
              <w:t>Великомежиріцької</w:t>
            </w:r>
            <w:proofErr w:type="spellEnd"/>
            <w:r w:rsidRPr="00603ED5">
              <w:rPr>
                <w:bCs/>
                <w:sz w:val="16"/>
                <w:szCs w:val="16"/>
                <w:lang w:val="uk-UA"/>
              </w:rPr>
              <w:t xml:space="preserve"> сільської територіальної громади на 2025 р.</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№вх-2602/25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proofErr w:type="spellStart"/>
            <w:r w:rsidRPr="00603ED5">
              <w:rPr>
                <w:bCs/>
                <w:sz w:val="16"/>
                <w:szCs w:val="16"/>
                <w:lang w:val="uk-UA"/>
              </w:rPr>
              <w:t>Великомежиріцька</w:t>
            </w:r>
            <w:proofErr w:type="spellEnd"/>
            <w:r w:rsidRPr="00603ED5">
              <w:rPr>
                <w:bCs/>
                <w:sz w:val="16"/>
                <w:szCs w:val="16"/>
                <w:lang w:val="uk-UA"/>
              </w:rPr>
              <w:t xml:space="preserve"> сільська рада</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w:t>
            </w:r>
            <w:proofErr w:type="spellStart"/>
            <w:r w:rsidRPr="00603ED5">
              <w:rPr>
                <w:bCs/>
                <w:sz w:val="16"/>
                <w:szCs w:val="16"/>
                <w:lang w:val="uk-UA"/>
              </w:rPr>
              <w:t>Великомежиріцької</w:t>
            </w:r>
            <w:proofErr w:type="spellEnd"/>
            <w:r w:rsidRPr="00603ED5">
              <w:rPr>
                <w:bCs/>
                <w:sz w:val="16"/>
                <w:szCs w:val="16"/>
                <w:lang w:val="uk-UA"/>
              </w:rPr>
              <w:t xml:space="preserve"> сільської територіальної громади на 2025 р.</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 табличний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Рішення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3531</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Витяг з протоколу № 53 засідання Кабінету Міністрів України (п. 5)</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№вх-2603/25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Витяг з протоколу № 53 засідання Кабінету Міністрів України (п. 5)</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3532</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Реєстр міжбюджетних трансфертів з місцевого </w:t>
            </w:r>
            <w:proofErr w:type="spellStart"/>
            <w:r w:rsidRPr="00603ED5">
              <w:rPr>
                <w:bCs/>
                <w:sz w:val="16"/>
                <w:szCs w:val="16"/>
                <w:lang w:val="uk-UA"/>
              </w:rPr>
              <w:t>бюджетуБерезнівської</w:t>
            </w:r>
            <w:proofErr w:type="spellEnd"/>
            <w:r w:rsidRPr="00603ED5">
              <w:rPr>
                <w:bCs/>
                <w:sz w:val="16"/>
                <w:szCs w:val="16"/>
                <w:lang w:val="uk-UA"/>
              </w:rPr>
              <w:t xml:space="preserve"> міської ТГ обласному бюджету Рівненської області</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№вх-2604/25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proofErr w:type="spellStart"/>
            <w:r w:rsidRPr="00603ED5">
              <w:rPr>
                <w:bCs/>
                <w:sz w:val="16"/>
                <w:szCs w:val="16"/>
                <w:lang w:val="uk-UA"/>
              </w:rPr>
              <w:t>Березнівська</w:t>
            </w:r>
            <w:proofErr w:type="spellEnd"/>
            <w:r w:rsidRPr="00603ED5">
              <w:rPr>
                <w:bCs/>
                <w:sz w:val="16"/>
                <w:szCs w:val="16"/>
                <w:lang w:val="uk-UA"/>
              </w:rPr>
              <w:t xml:space="preserve"> територіальна громада</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Реєстр міжбюджетних трансфертів з місцевого </w:t>
            </w:r>
            <w:proofErr w:type="spellStart"/>
            <w:r w:rsidRPr="00603ED5">
              <w:rPr>
                <w:bCs/>
                <w:sz w:val="16"/>
                <w:szCs w:val="16"/>
                <w:lang w:val="uk-UA"/>
              </w:rPr>
              <w:t>бюджетуБерезнівської</w:t>
            </w:r>
            <w:proofErr w:type="spellEnd"/>
            <w:r w:rsidRPr="00603ED5">
              <w:rPr>
                <w:bCs/>
                <w:sz w:val="16"/>
                <w:szCs w:val="16"/>
                <w:lang w:val="uk-UA"/>
              </w:rPr>
              <w:t xml:space="preserve"> міської ТГ обласному бюджету Рівненської області</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 табличний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Реєстр</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3533</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№вх-2605/25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розгляду пропозицій</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699"/>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3534</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Радивилівської </w:t>
            </w:r>
            <w:r w:rsidRPr="00603ED5">
              <w:rPr>
                <w:bCs/>
                <w:sz w:val="16"/>
                <w:szCs w:val="16"/>
                <w:lang w:val="uk-UA"/>
              </w:rPr>
              <w:lastRenderedPageBreak/>
              <w:t>міської територіальної громади на 2025 р.</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lastRenderedPageBreak/>
              <w:t>№вх-2606/25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Радивилівська міська рада Дубенського району </w:t>
            </w:r>
            <w:r w:rsidRPr="00603ED5">
              <w:rPr>
                <w:bCs/>
                <w:sz w:val="16"/>
                <w:szCs w:val="16"/>
                <w:lang w:val="uk-UA"/>
              </w:rPr>
              <w:lastRenderedPageBreak/>
              <w:t>Рівненської області</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lastRenderedPageBreak/>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Радивилівської </w:t>
            </w:r>
            <w:r w:rsidRPr="00603ED5">
              <w:rPr>
                <w:bCs/>
                <w:sz w:val="16"/>
                <w:szCs w:val="16"/>
                <w:lang w:val="uk-UA"/>
              </w:rPr>
              <w:lastRenderedPageBreak/>
              <w:t>міської територіальної громади на 2025 р.</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lastRenderedPageBreak/>
              <w:t>Текстовий, табличний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Рішення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3535</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w:t>
            </w:r>
            <w:proofErr w:type="spellStart"/>
            <w:r w:rsidRPr="00603ED5">
              <w:rPr>
                <w:bCs/>
                <w:sz w:val="16"/>
                <w:szCs w:val="16"/>
                <w:lang w:val="uk-UA"/>
              </w:rPr>
              <w:t>Вербської</w:t>
            </w:r>
            <w:proofErr w:type="spellEnd"/>
            <w:r w:rsidRPr="00603ED5">
              <w:rPr>
                <w:bCs/>
                <w:sz w:val="16"/>
                <w:szCs w:val="16"/>
                <w:lang w:val="uk-UA"/>
              </w:rPr>
              <w:t xml:space="preserve"> сільської територіальної громади на 2025 р.</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№вх-2607/25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proofErr w:type="spellStart"/>
            <w:r w:rsidRPr="00603ED5">
              <w:rPr>
                <w:bCs/>
                <w:sz w:val="16"/>
                <w:szCs w:val="16"/>
                <w:lang w:val="uk-UA"/>
              </w:rPr>
              <w:t>Вербська</w:t>
            </w:r>
            <w:proofErr w:type="spellEnd"/>
            <w:r w:rsidRPr="00603ED5">
              <w:rPr>
                <w:bCs/>
                <w:sz w:val="16"/>
                <w:szCs w:val="16"/>
                <w:lang w:val="uk-UA"/>
              </w:rPr>
              <w:t xml:space="preserve"> сільська рада</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Рішення про внесення змін до бюджету </w:t>
            </w:r>
            <w:proofErr w:type="spellStart"/>
            <w:r w:rsidRPr="00603ED5">
              <w:rPr>
                <w:bCs/>
                <w:sz w:val="16"/>
                <w:szCs w:val="16"/>
                <w:lang w:val="uk-UA"/>
              </w:rPr>
              <w:t>Вербської</w:t>
            </w:r>
            <w:proofErr w:type="spellEnd"/>
            <w:r w:rsidRPr="00603ED5">
              <w:rPr>
                <w:bCs/>
                <w:sz w:val="16"/>
                <w:szCs w:val="16"/>
                <w:lang w:val="uk-UA"/>
              </w:rPr>
              <w:t xml:space="preserve"> сільської територіальної громади на 2025 р.</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 табличний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Рішення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3536</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Доручення про затвердження плану заходів на 2025—2026 роки з реалізації Національної стратегії із створення </w:t>
            </w:r>
            <w:proofErr w:type="spellStart"/>
            <w:r w:rsidRPr="00603ED5">
              <w:rPr>
                <w:bCs/>
                <w:sz w:val="16"/>
                <w:szCs w:val="16"/>
                <w:lang w:val="uk-UA"/>
              </w:rPr>
              <w:t>безбар’єрного</w:t>
            </w:r>
            <w:proofErr w:type="spellEnd"/>
            <w:r w:rsidRPr="00603ED5">
              <w:rPr>
                <w:bCs/>
                <w:sz w:val="16"/>
                <w:szCs w:val="16"/>
                <w:lang w:val="uk-UA"/>
              </w:rPr>
              <w:t xml:space="preserve"> простору в Україні на період до 2030 року</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№вх-2608/25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Доручення про затвердження плану заходів на 2025—2026 роки з реалізації Національної стратегії із створення </w:t>
            </w:r>
            <w:proofErr w:type="spellStart"/>
            <w:r w:rsidRPr="00603ED5">
              <w:rPr>
                <w:bCs/>
                <w:sz w:val="16"/>
                <w:szCs w:val="16"/>
                <w:lang w:val="uk-UA"/>
              </w:rPr>
              <w:t>безбар’єрного</w:t>
            </w:r>
            <w:proofErr w:type="spellEnd"/>
            <w:r w:rsidRPr="00603ED5">
              <w:rPr>
                <w:bCs/>
                <w:sz w:val="16"/>
                <w:szCs w:val="16"/>
                <w:lang w:val="uk-UA"/>
              </w:rPr>
              <w:t xml:space="preserve"> простору в Україні на період до 2030 року</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Доручення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3537</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Щодо вирішення питання безперебійного електропостачання </w:t>
            </w:r>
            <w:proofErr w:type="spellStart"/>
            <w:r w:rsidRPr="00603ED5">
              <w:rPr>
                <w:bCs/>
                <w:sz w:val="16"/>
                <w:szCs w:val="16"/>
                <w:lang w:val="uk-UA"/>
              </w:rPr>
              <w:t>об"єкту</w:t>
            </w:r>
            <w:proofErr w:type="spellEnd"/>
            <w:r w:rsidRPr="00603ED5">
              <w:rPr>
                <w:bCs/>
                <w:sz w:val="16"/>
                <w:szCs w:val="16"/>
                <w:lang w:val="uk-UA"/>
              </w:rPr>
              <w:t xml:space="preserve"> критичної інфраструктури ОКП Міжнародний аеропорт Рівне</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№вх-2609/25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Щодо вирішення питання безперебійного електропостачання </w:t>
            </w:r>
            <w:proofErr w:type="spellStart"/>
            <w:r w:rsidRPr="00603ED5">
              <w:rPr>
                <w:bCs/>
                <w:sz w:val="16"/>
                <w:szCs w:val="16"/>
                <w:lang w:val="uk-UA"/>
              </w:rPr>
              <w:t>об"єкту</w:t>
            </w:r>
            <w:proofErr w:type="spellEnd"/>
            <w:r w:rsidRPr="00603ED5">
              <w:rPr>
                <w:bCs/>
                <w:sz w:val="16"/>
                <w:szCs w:val="16"/>
                <w:lang w:val="uk-UA"/>
              </w:rPr>
              <w:t xml:space="preserve"> критичної інфраструктури ОКП Міжнародний аеропорт Рівне</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E73CAB" w:rsidRDefault="003C0F87" w:rsidP="003C0F87">
            <w:pPr>
              <w:jc w:val="center"/>
              <w:rPr>
                <w:bCs/>
                <w:lang w:val="uk-UA"/>
              </w:rPr>
            </w:pPr>
            <w:r w:rsidRPr="00E73CAB">
              <w:rPr>
                <w:bCs/>
                <w:lang w:val="uk-UA"/>
              </w:rPr>
              <w:t>-</w:t>
            </w:r>
          </w:p>
        </w:tc>
      </w:tr>
      <w:tr w:rsidR="003C0F87" w:rsidRPr="00FD0E6A" w:rsidTr="00603ED5">
        <w:trPr>
          <w:trHeight w:val="563"/>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3538</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Прохання </w:t>
            </w:r>
            <w:proofErr w:type="spellStart"/>
            <w:r w:rsidRPr="00603ED5">
              <w:rPr>
                <w:bCs/>
                <w:sz w:val="16"/>
                <w:szCs w:val="16"/>
                <w:lang w:val="uk-UA"/>
              </w:rPr>
              <w:t>профінсувати</w:t>
            </w:r>
            <w:proofErr w:type="spellEnd"/>
            <w:r w:rsidRPr="00603ED5">
              <w:rPr>
                <w:bCs/>
                <w:sz w:val="16"/>
                <w:szCs w:val="16"/>
                <w:lang w:val="uk-UA"/>
              </w:rPr>
              <w:t xml:space="preserve"> видатки на сувенірну продукцію</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№вх-2610/25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21</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Прохання </w:t>
            </w:r>
            <w:proofErr w:type="spellStart"/>
            <w:r w:rsidRPr="00603ED5">
              <w:rPr>
                <w:bCs/>
                <w:sz w:val="16"/>
                <w:szCs w:val="16"/>
                <w:lang w:val="uk-UA"/>
              </w:rPr>
              <w:t>профінсувати</w:t>
            </w:r>
            <w:proofErr w:type="spellEnd"/>
            <w:r w:rsidRPr="00603ED5">
              <w:rPr>
                <w:bCs/>
                <w:sz w:val="16"/>
                <w:szCs w:val="16"/>
                <w:lang w:val="uk-UA"/>
              </w:rPr>
              <w:t xml:space="preserve"> видатки на сувенірну продукцію</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563"/>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3539</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№вх-2611/25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3540</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Прохання не брати до уваги листа від 16.05.2025 року №</w:t>
            </w:r>
            <w:proofErr w:type="spellStart"/>
            <w:r w:rsidRPr="00603ED5">
              <w:rPr>
                <w:bCs/>
                <w:sz w:val="16"/>
                <w:szCs w:val="16"/>
                <w:lang w:val="uk-UA"/>
              </w:rPr>
              <w:t>вих</w:t>
            </w:r>
            <w:proofErr w:type="spellEnd"/>
            <w:r w:rsidRPr="00603ED5">
              <w:rPr>
                <w:bCs/>
                <w:sz w:val="16"/>
                <w:szCs w:val="16"/>
                <w:lang w:val="uk-UA"/>
              </w:rPr>
              <w:t>--1761/0/25</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№вх-2612/25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Прохання не брати до уваги листа від 16.05.2025 року №</w:t>
            </w:r>
            <w:proofErr w:type="spellStart"/>
            <w:r w:rsidRPr="00603ED5">
              <w:rPr>
                <w:bCs/>
                <w:sz w:val="16"/>
                <w:szCs w:val="16"/>
                <w:lang w:val="uk-UA"/>
              </w:rPr>
              <w:t>вих</w:t>
            </w:r>
            <w:proofErr w:type="spellEnd"/>
            <w:r w:rsidRPr="00603ED5">
              <w:rPr>
                <w:bCs/>
                <w:sz w:val="16"/>
                <w:szCs w:val="16"/>
                <w:lang w:val="uk-UA"/>
              </w:rPr>
              <w:t>--1761/0/25</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3541</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Рішення про внесення змін до бюджету Гощанської селищної територіальної громади на 2025 р.</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№вх-2613/25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Гощанська селищна рада Рівненського району Рівненської області</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Рішення про внесення змін до бюджету Гощанської селищної територіальної громади на 2025 р.</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 табличний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Рішення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3542</w:t>
            </w:r>
          </w:p>
        </w:tc>
        <w:tc>
          <w:tcPr>
            <w:tcW w:w="472" w:type="pct"/>
            <w:shd w:val="clear" w:color="auto" w:fill="FFFFFF"/>
            <w:vAlign w:val="center"/>
          </w:tcPr>
          <w:p w:rsidR="003C0F87" w:rsidRPr="00C40DD4" w:rsidRDefault="003C0F87" w:rsidP="003C0F87">
            <w:pPr>
              <w:tabs>
                <w:tab w:val="left" w:pos="1483"/>
              </w:tabs>
              <w:jc w:val="center"/>
              <w:rPr>
                <w:sz w:val="16"/>
                <w:szCs w:val="16"/>
                <w:lang w:val="uk-UA"/>
              </w:rPr>
            </w:pPr>
            <w:r>
              <w:rPr>
                <w:sz w:val="16"/>
                <w:szCs w:val="16"/>
                <w:lang w:val="uk-UA"/>
              </w:rPr>
              <w:t>Щодо надання інформації</w:t>
            </w:r>
          </w:p>
        </w:tc>
        <w:tc>
          <w:tcPr>
            <w:tcW w:w="350" w:type="pct"/>
            <w:shd w:val="clear" w:color="auto" w:fill="FFFFFF"/>
            <w:vAlign w:val="center"/>
          </w:tcPr>
          <w:p w:rsidR="003C0F87" w:rsidRPr="00C40DD4" w:rsidRDefault="003C0F87" w:rsidP="003C0F87">
            <w:pPr>
              <w:jc w:val="center"/>
              <w:rPr>
                <w:sz w:val="16"/>
                <w:szCs w:val="16"/>
                <w:lang w:val="uk-UA"/>
              </w:rPr>
            </w:pPr>
            <w:r>
              <w:rPr>
                <w:sz w:val="16"/>
                <w:szCs w:val="16"/>
                <w:lang w:val="uk-UA"/>
              </w:rPr>
              <w:t>№вих-829/05-11/25</w:t>
            </w:r>
          </w:p>
        </w:tc>
        <w:tc>
          <w:tcPr>
            <w:tcW w:w="298" w:type="pct"/>
            <w:shd w:val="clear" w:color="auto" w:fill="FFFFFF"/>
            <w:vAlign w:val="center"/>
          </w:tcPr>
          <w:p w:rsidR="003C0F87" w:rsidRPr="00C40DD4" w:rsidRDefault="003C0F87" w:rsidP="003C0F87">
            <w:pPr>
              <w:jc w:val="center"/>
              <w:rPr>
                <w:sz w:val="16"/>
                <w:szCs w:val="16"/>
                <w:lang w:val="uk-UA"/>
              </w:rPr>
            </w:pPr>
            <w:r>
              <w:rPr>
                <w:sz w:val="16"/>
                <w:szCs w:val="16"/>
                <w:lang w:val="uk-UA"/>
              </w:rPr>
              <w:t>22.05.2025</w:t>
            </w:r>
          </w:p>
        </w:tc>
        <w:tc>
          <w:tcPr>
            <w:tcW w:w="304" w:type="pct"/>
            <w:shd w:val="clear" w:color="auto" w:fill="FFFFFF"/>
            <w:vAlign w:val="center"/>
          </w:tcPr>
          <w:p w:rsidR="003C0F87" w:rsidRPr="0033541D" w:rsidRDefault="003C0F87" w:rsidP="003C0F87">
            <w:pPr>
              <w:jc w:val="center"/>
              <w:rPr>
                <w:bCs/>
                <w:color w:val="000000"/>
                <w:sz w:val="16"/>
                <w:szCs w:val="16"/>
                <w:lang w:val="ru-RU"/>
              </w:rPr>
            </w:pPr>
            <w:r w:rsidRPr="0033541D">
              <w:rPr>
                <w:bCs/>
                <w:color w:val="000000"/>
                <w:sz w:val="16"/>
                <w:szCs w:val="16"/>
                <w:lang w:val="ru-RU"/>
              </w:rPr>
              <w:t>-</w:t>
            </w:r>
          </w:p>
          <w:p w:rsidR="003C0F87" w:rsidRPr="00C40DD4" w:rsidRDefault="003C0F87" w:rsidP="003C0F87">
            <w:pPr>
              <w:jc w:val="center"/>
              <w:rPr>
                <w:lang w:val="ru-RU"/>
              </w:rPr>
            </w:pPr>
          </w:p>
        </w:tc>
        <w:tc>
          <w:tcPr>
            <w:tcW w:w="343"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w:t>
            </w:r>
          </w:p>
        </w:tc>
        <w:tc>
          <w:tcPr>
            <w:tcW w:w="27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162"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28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фінанси</w:t>
            </w:r>
          </w:p>
        </w:tc>
        <w:tc>
          <w:tcPr>
            <w:tcW w:w="458" w:type="pct"/>
            <w:shd w:val="clear" w:color="auto" w:fill="FFFFFF"/>
            <w:vAlign w:val="center"/>
          </w:tcPr>
          <w:p w:rsidR="003C0F87" w:rsidRPr="00C40DD4" w:rsidRDefault="003C0F87" w:rsidP="003C0F87">
            <w:pPr>
              <w:jc w:val="center"/>
              <w:rPr>
                <w:sz w:val="16"/>
                <w:szCs w:val="16"/>
                <w:lang w:val="uk-UA"/>
              </w:rPr>
            </w:pPr>
            <w:r>
              <w:rPr>
                <w:sz w:val="16"/>
                <w:szCs w:val="16"/>
                <w:lang w:val="uk-UA"/>
              </w:rPr>
              <w:t>Щодо інформаційно-аналітичного забезпечення керівництва КМУ</w:t>
            </w:r>
          </w:p>
        </w:tc>
        <w:tc>
          <w:tcPr>
            <w:tcW w:w="34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Текстовий документ</w:t>
            </w:r>
            <w:r>
              <w:rPr>
                <w:sz w:val="16"/>
                <w:szCs w:val="16"/>
                <w:lang w:val="uk-UA"/>
              </w:rPr>
              <w:t>, табличний матеріал</w:t>
            </w:r>
          </w:p>
        </w:tc>
        <w:tc>
          <w:tcPr>
            <w:tcW w:w="231"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Лист</w:t>
            </w:r>
          </w:p>
        </w:tc>
        <w:tc>
          <w:tcPr>
            <w:tcW w:w="157"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w:t>
            </w:r>
          </w:p>
        </w:tc>
        <w:tc>
          <w:tcPr>
            <w:tcW w:w="306"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Паперова, електронна</w:t>
            </w:r>
          </w:p>
        </w:tc>
        <w:tc>
          <w:tcPr>
            <w:tcW w:w="690" w:type="pct"/>
            <w:shd w:val="clear" w:color="auto" w:fill="FFFFFF"/>
            <w:vAlign w:val="center"/>
          </w:tcPr>
          <w:p w:rsidR="003C0F87" w:rsidRPr="00C40DD4" w:rsidRDefault="003C0F87" w:rsidP="003C0F87">
            <w:pPr>
              <w:jc w:val="center"/>
              <w:rPr>
                <w:sz w:val="16"/>
                <w:szCs w:val="16"/>
                <w:lang w:val="uk-UA"/>
              </w:rPr>
            </w:pPr>
            <w:r w:rsidRPr="0033541D">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3543</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Розпорядження про передачу легкових автомобілів, визнаних гуманітарною допомогою, у власність особам з інвалідністю</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№вх-2614/25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Розпорядження про передачу легкових автомобілів, визнаних гуманітарною допомогою, у власність особам з інвалідністю</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Розпорядження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3544</w:t>
            </w:r>
          </w:p>
        </w:tc>
        <w:tc>
          <w:tcPr>
            <w:tcW w:w="472"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Про подання інформації</w:t>
            </w:r>
          </w:p>
        </w:tc>
        <w:tc>
          <w:tcPr>
            <w:tcW w:w="35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roofErr w:type="spellStart"/>
            <w:r w:rsidRPr="0061633B">
              <w:rPr>
                <w:sz w:val="16"/>
                <w:szCs w:val="16"/>
                <w:lang w:val="uk-UA"/>
              </w:rPr>
              <w:t>вих</w:t>
            </w:r>
            <w:proofErr w:type="spellEnd"/>
            <w:r w:rsidRPr="0061633B">
              <w:rPr>
                <w:sz w:val="16"/>
                <w:szCs w:val="16"/>
                <w:lang w:val="uk-UA"/>
              </w:rPr>
              <w:t xml:space="preserve">- </w:t>
            </w:r>
          </w:p>
          <w:p w:rsidR="003C0F87" w:rsidRPr="0061633B" w:rsidRDefault="003C0F87" w:rsidP="003C0F87">
            <w:pPr>
              <w:jc w:val="center"/>
              <w:rPr>
                <w:sz w:val="16"/>
                <w:szCs w:val="16"/>
                <w:lang w:val="uk-UA"/>
              </w:rPr>
            </w:pPr>
            <w:r>
              <w:rPr>
                <w:sz w:val="16"/>
                <w:szCs w:val="16"/>
                <w:lang w:val="uk-UA"/>
              </w:rPr>
              <w:t>824</w:t>
            </w:r>
            <w:r w:rsidRPr="0061633B">
              <w:rPr>
                <w:sz w:val="16"/>
                <w:szCs w:val="16"/>
                <w:lang w:val="uk-UA"/>
              </w:rPr>
              <w:t>/08-18/25</w:t>
            </w:r>
          </w:p>
        </w:tc>
        <w:tc>
          <w:tcPr>
            <w:tcW w:w="298" w:type="pct"/>
            <w:shd w:val="clear" w:color="auto" w:fill="FFFFFF"/>
            <w:vAlign w:val="center"/>
          </w:tcPr>
          <w:p w:rsidR="003C0F87" w:rsidRPr="0061633B" w:rsidRDefault="003C0F87" w:rsidP="003C0F87">
            <w:pPr>
              <w:jc w:val="center"/>
              <w:rPr>
                <w:sz w:val="16"/>
                <w:szCs w:val="16"/>
                <w:lang w:val="uk-UA"/>
              </w:rPr>
            </w:pPr>
            <w:r>
              <w:rPr>
                <w:sz w:val="16"/>
                <w:szCs w:val="16"/>
                <w:lang w:val="uk-UA"/>
              </w:rPr>
              <w:t>22</w:t>
            </w:r>
            <w:r w:rsidRPr="0061633B">
              <w:rPr>
                <w:sz w:val="16"/>
                <w:szCs w:val="16"/>
                <w:lang w:val="uk-UA"/>
              </w:rPr>
              <w:t>.05.2025</w:t>
            </w:r>
          </w:p>
        </w:tc>
        <w:tc>
          <w:tcPr>
            <w:tcW w:w="304" w:type="pct"/>
            <w:shd w:val="clear" w:color="auto" w:fill="FFFFFF"/>
            <w:vAlign w:val="center"/>
          </w:tcPr>
          <w:p w:rsidR="003C0F87" w:rsidRPr="0061633B" w:rsidRDefault="003C0F87" w:rsidP="003C0F87">
            <w:pPr>
              <w:jc w:val="center"/>
              <w:rPr>
                <w:iCs/>
                <w:sz w:val="16"/>
                <w:szCs w:val="16"/>
                <w:lang w:val="uk-UA"/>
              </w:rPr>
            </w:pPr>
            <w:r w:rsidRPr="0061633B">
              <w:rPr>
                <w:iCs/>
                <w:sz w:val="16"/>
                <w:szCs w:val="16"/>
                <w:lang w:val="uk-UA"/>
              </w:rPr>
              <w:t>-</w:t>
            </w:r>
          </w:p>
        </w:tc>
        <w:tc>
          <w:tcPr>
            <w:tcW w:w="343"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
        </w:tc>
        <w:tc>
          <w:tcPr>
            <w:tcW w:w="162"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
        </w:tc>
        <w:tc>
          <w:tcPr>
            <w:tcW w:w="280" w:type="pct"/>
            <w:shd w:val="clear" w:color="auto" w:fill="FFFFFF"/>
            <w:vAlign w:val="center"/>
          </w:tcPr>
          <w:p w:rsidR="003C0F87" w:rsidRPr="0061633B" w:rsidRDefault="003C0F87" w:rsidP="003C0F87">
            <w:pPr>
              <w:ind w:left="-85" w:right="-85"/>
              <w:jc w:val="center"/>
              <w:rPr>
                <w:sz w:val="16"/>
                <w:szCs w:val="16"/>
                <w:lang w:val="uk-UA"/>
              </w:rPr>
            </w:pPr>
            <w:proofErr w:type="spellStart"/>
            <w:r w:rsidRPr="0061633B">
              <w:rPr>
                <w:sz w:val="16"/>
                <w:szCs w:val="16"/>
                <w:lang w:val="uk-UA"/>
              </w:rPr>
              <w:t>Організа-ційні</w:t>
            </w:r>
            <w:proofErr w:type="spellEnd"/>
            <w:r w:rsidRPr="0061633B">
              <w:rPr>
                <w:sz w:val="16"/>
                <w:szCs w:val="16"/>
                <w:lang w:val="uk-UA"/>
              </w:rPr>
              <w:t xml:space="preserve"> питання</w:t>
            </w:r>
          </w:p>
        </w:tc>
        <w:tc>
          <w:tcPr>
            <w:tcW w:w="458"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Про заплановані та прогнозовані події на наступний тиждень</w:t>
            </w:r>
          </w:p>
        </w:tc>
        <w:tc>
          <w:tcPr>
            <w:tcW w:w="347"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Текстовий документ</w:t>
            </w:r>
          </w:p>
        </w:tc>
        <w:tc>
          <w:tcPr>
            <w:tcW w:w="231"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Лист</w:t>
            </w:r>
          </w:p>
        </w:tc>
        <w:tc>
          <w:tcPr>
            <w:tcW w:w="157"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
        </w:tc>
        <w:tc>
          <w:tcPr>
            <w:tcW w:w="306"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Паперова, електронна</w:t>
            </w:r>
          </w:p>
        </w:tc>
        <w:tc>
          <w:tcPr>
            <w:tcW w:w="69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3545</w:t>
            </w:r>
          </w:p>
        </w:tc>
        <w:tc>
          <w:tcPr>
            <w:tcW w:w="47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Про надання пропозицій</w:t>
            </w:r>
          </w:p>
        </w:tc>
        <w:tc>
          <w:tcPr>
            <w:tcW w:w="35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roofErr w:type="spellStart"/>
            <w:r w:rsidRPr="0061633B">
              <w:rPr>
                <w:sz w:val="16"/>
                <w:szCs w:val="16"/>
                <w:lang w:val="uk-UA"/>
              </w:rPr>
              <w:t>вих</w:t>
            </w:r>
            <w:proofErr w:type="spellEnd"/>
            <w:r w:rsidRPr="0061633B">
              <w:rPr>
                <w:sz w:val="16"/>
                <w:szCs w:val="16"/>
                <w:lang w:val="uk-UA"/>
              </w:rPr>
              <w:t xml:space="preserve">- </w:t>
            </w:r>
          </w:p>
          <w:p w:rsidR="003C0F87" w:rsidRPr="00DB234B" w:rsidRDefault="003C0F87" w:rsidP="003C0F87">
            <w:pPr>
              <w:jc w:val="center"/>
              <w:rPr>
                <w:sz w:val="16"/>
                <w:szCs w:val="16"/>
              </w:rPr>
            </w:pPr>
            <w:r>
              <w:rPr>
                <w:sz w:val="16"/>
                <w:szCs w:val="16"/>
                <w:lang w:val="uk-UA"/>
              </w:rPr>
              <w:t>822/08-12</w:t>
            </w:r>
            <w:r w:rsidRPr="0061633B">
              <w:rPr>
                <w:sz w:val="16"/>
                <w:szCs w:val="16"/>
                <w:lang w:val="uk-UA"/>
              </w:rPr>
              <w:t>/25</w:t>
            </w:r>
          </w:p>
        </w:tc>
        <w:tc>
          <w:tcPr>
            <w:tcW w:w="298" w:type="pct"/>
            <w:shd w:val="clear" w:color="auto" w:fill="FFFFFF"/>
            <w:vAlign w:val="center"/>
          </w:tcPr>
          <w:p w:rsidR="003C0F87" w:rsidRPr="0061633B" w:rsidRDefault="003C0F87" w:rsidP="003C0F87">
            <w:pPr>
              <w:jc w:val="center"/>
              <w:rPr>
                <w:sz w:val="16"/>
                <w:szCs w:val="16"/>
                <w:lang w:val="uk-UA"/>
              </w:rPr>
            </w:pPr>
            <w:r>
              <w:rPr>
                <w:sz w:val="16"/>
                <w:szCs w:val="16"/>
                <w:lang w:val="uk-UA"/>
              </w:rPr>
              <w:t>22</w:t>
            </w:r>
            <w:r w:rsidRPr="0061633B">
              <w:rPr>
                <w:sz w:val="16"/>
                <w:szCs w:val="16"/>
                <w:lang w:val="uk-UA"/>
              </w:rPr>
              <w:t>.05.2025</w:t>
            </w:r>
          </w:p>
        </w:tc>
        <w:tc>
          <w:tcPr>
            <w:tcW w:w="304" w:type="pct"/>
            <w:shd w:val="clear" w:color="auto" w:fill="FFFFFF"/>
            <w:vAlign w:val="center"/>
          </w:tcPr>
          <w:p w:rsidR="003C0F87" w:rsidRPr="00DB234B" w:rsidRDefault="003C0F87" w:rsidP="003C0F87">
            <w:pPr>
              <w:jc w:val="center"/>
              <w:rPr>
                <w:iCs/>
                <w:sz w:val="16"/>
                <w:szCs w:val="16"/>
                <w:lang w:val="uk-UA"/>
              </w:rPr>
            </w:pPr>
            <w:r w:rsidRPr="00DB234B">
              <w:rPr>
                <w:iCs/>
                <w:sz w:val="16"/>
                <w:szCs w:val="16"/>
                <w:lang w:val="uk-UA"/>
              </w:rPr>
              <w:t>-</w:t>
            </w:r>
          </w:p>
        </w:tc>
        <w:tc>
          <w:tcPr>
            <w:tcW w:w="343"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16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280" w:type="pct"/>
            <w:shd w:val="clear" w:color="auto" w:fill="FFFFFF"/>
            <w:vAlign w:val="center"/>
          </w:tcPr>
          <w:p w:rsidR="003C0F87" w:rsidRPr="00DB234B" w:rsidRDefault="003C0F87" w:rsidP="003C0F87">
            <w:pPr>
              <w:ind w:left="-85" w:right="-85"/>
              <w:jc w:val="center"/>
              <w:rPr>
                <w:sz w:val="16"/>
                <w:szCs w:val="16"/>
                <w:lang w:val="uk-UA"/>
              </w:rPr>
            </w:pPr>
            <w:proofErr w:type="spellStart"/>
            <w:r w:rsidRPr="00DB234B">
              <w:rPr>
                <w:sz w:val="16"/>
                <w:szCs w:val="16"/>
                <w:lang w:val="uk-UA"/>
              </w:rPr>
              <w:t>Організа-ційні</w:t>
            </w:r>
            <w:proofErr w:type="spellEnd"/>
            <w:r w:rsidRPr="00DB234B">
              <w:rPr>
                <w:sz w:val="16"/>
                <w:szCs w:val="16"/>
                <w:lang w:val="uk-UA"/>
              </w:rPr>
              <w:t xml:space="preserve"> питання</w:t>
            </w:r>
          </w:p>
        </w:tc>
        <w:tc>
          <w:tcPr>
            <w:tcW w:w="458"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Щодо нагородження Почесними грамотами</w:t>
            </w:r>
          </w:p>
        </w:tc>
        <w:tc>
          <w:tcPr>
            <w:tcW w:w="34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Лист</w:t>
            </w:r>
          </w:p>
        </w:tc>
        <w:tc>
          <w:tcPr>
            <w:tcW w:w="15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306" w:type="pct"/>
            <w:shd w:val="clear" w:color="auto" w:fill="FFFFFF"/>
            <w:vAlign w:val="center"/>
          </w:tcPr>
          <w:p w:rsidR="003C0F87" w:rsidRPr="00DB234B" w:rsidRDefault="003C0F87" w:rsidP="003C0F87">
            <w:pPr>
              <w:jc w:val="center"/>
              <w:rPr>
                <w:sz w:val="16"/>
                <w:szCs w:val="16"/>
              </w:rPr>
            </w:pPr>
            <w:r w:rsidRPr="00DB234B">
              <w:rPr>
                <w:sz w:val="16"/>
                <w:szCs w:val="16"/>
                <w:lang w:val="uk-UA"/>
              </w:rPr>
              <w:t>Паперова</w:t>
            </w:r>
          </w:p>
        </w:tc>
        <w:tc>
          <w:tcPr>
            <w:tcW w:w="69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3546</w:t>
            </w:r>
          </w:p>
        </w:tc>
        <w:tc>
          <w:tcPr>
            <w:tcW w:w="47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Про надання пропозицій</w:t>
            </w:r>
          </w:p>
        </w:tc>
        <w:tc>
          <w:tcPr>
            <w:tcW w:w="35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roofErr w:type="spellStart"/>
            <w:r w:rsidRPr="0061633B">
              <w:rPr>
                <w:sz w:val="16"/>
                <w:szCs w:val="16"/>
                <w:lang w:val="uk-UA"/>
              </w:rPr>
              <w:t>вих</w:t>
            </w:r>
            <w:proofErr w:type="spellEnd"/>
            <w:r w:rsidRPr="0061633B">
              <w:rPr>
                <w:sz w:val="16"/>
                <w:szCs w:val="16"/>
                <w:lang w:val="uk-UA"/>
              </w:rPr>
              <w:t xml:space="preserve">- </w:t>
            </w:r>
          </w:p>
          <w:p w:rsidR="003C0F87" w:rsidRPr="00DB234B" w:rsidRDefault="003C0F87" w:rsidP="003C0F87">
            <w:pPr>
              <w:jc w:val="center"/>
              <w:rPr>
                <w:sz w:val="16"/>
                <w:szCs w:val="16"/>
              </w:rPr>
            </w:pPr>
            <w:r>
              <w:rPr>
                <w:sz w:val="16"/>
                <w:szCs w:val="16"/>
                <w:lang w:val="uk-UA"/>
              </w:rPr>
              <w:t>821/08-12</w:t>
            </w:r>
            <w:r w:rsidRPr="0061633B">
              <w:rPr>
                <w:sz w:val="16"/>
                <w:szCs w:val="16"/>
                <w:lang w:val="uk-UA"/>
              </w:rPr>
              <w:t>/25</w:t>
            </w:r>
          </w:p>
        </w:tc>
        <w:tc>
          <w:tcPr>
            <w:tcW w:w="298" w:type="pct"/>
            <w:shd w:val="clear" w:color="auto" w:fill="FFFFFF"/>
            <w:vAlign w:val="center"/>
          </w:tcPr>
          <w:p w:rsidR="003C0F87" w:rsidRPr="0061633B" w:rsidRDefault="003C0F87" w:rsidP="003C0F87">
            <w:pPr>
              <w:jc w:val="center"/>
              <w:rPr>
                <w:sz w:val="16"/>
                <w:szCs w:val="16"/>
                <w:lang w:val="uk-UA"/>
              </w:rPr>
            </w:pPr>
            <w:r>
              <w:rPr>
                <w:sz w:val="16"/>
                <w:szCs w:val="16"/>
                <w:lang w:val="uk-UA"/>
              </w:rPr>
              <w:t>22</w:t>
            </w:r>
            <w:r w:rsidRPr="0061633B">
              <w:rPr>
                <w:sz w:val="16"/>
                <w:szCs w:val="16"/>
                <w:lang w:val="uk-UA"/>
              </w:rPr>
              <w:t>.05.2025</w:t>
            </w:r>
          </w:p>
        </w:tc>
        <w:tc>
          <w:tcPr>
            <w:tcW w:w="304" w:type="pct"/>
            <w:shd w:val="clear" w:color="auto" w:fill="FFFFFF"/>
            <w:vAlign w:val="center"/>
          </w:tcPr>
          <w:p w:rsidR="003C0F87" w:rsidRPr="00DB234B" w:rsidRDefault="003C0F87" w:rsidP="003C0F87">
            <w:pPr>
              <w:jc w:val="center"/>
              <w:rPr>
                <w:iCs/>
                <w:sz w:val="16"/>
                <w:szCs w:val="16"/>
                <w:lang w:val="uk-UA"/>
              </w:rPr>
            </w:pPr>
            <w:r w:rsidRPr="00DB234B">
              <w:rPr>
                <w:iCs/>
                <w:sz w:val="16"/>
                <w:szCs w:val="16"/>
                <w:lang w:val="uk-UA"/>
              </w:rPr>
              <w:t>-</w:t>
            </w:r>
          </w:p>
        </w:tc>
        <w:tc>
          <w:tcPr>
            <w:tcW w:w="343"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16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280" w:type="pct"/>
            <w:shd w:val="clear" w:color="auto" w:fill="FFFFFF"/>
            <w:vAlign w:val="center"/>
          </w:tcPr>
          <w:p w:rsidR="003C0F87" w:rsidRPr="00DB234B" w:rsidRDefault="003C0F87" w:rsidP="003C0F87">
            <w:pPr>
              <w:ind w:left="-85" w:right="-85"/>
              <w:jc w:val="center"/>
              <w:rPr>
                <w:sz w:val="16"/>
                <w:szCs w:val="16"/>
                <w:lang w:val="uk-UA"/>
              </w:rPr>
            </w:pPr>
            <w:proofErr w:type="spellStart"/>
            <w:r w:rsidRPr="00DB234B">
              <w:rPr>
                <w:sz w:val="16"/>
                <w:szCs w:val="16"/>
                <w:lang w:val="uk-UA"/>
              </w:rPr>
              <w:t>Організа-ційні</w:t>
            </w:r>
            <w:proofErr w:type="spellEnd"/>
            <w:r w:rsidRPr="00DB234B">
              <w:rPr>
                <w:sz w:val="16"/>
                <w:szCs w:val="16"/>
                <w:lang w:val="uk-UA"/>
              </w:rPr>
              <w:t xml:space="preserve"> питання</w:t>
            </w:r>
          </w:p>
        </w:tc>
        <w:tc>
          <w:tcPr>
            <w:tcW w:w="458"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 xml:space="preserve">Щодо нагородження </w:t>
            </w:r>
            <w:r>
              <w:rPr>
                <w:sz w:val="16"/>
                <w:szCs w:val="16"/>
                <w:lang w:val="uk-UA"/>
              </w:rPr>
              <w:t>Цінним подарунком</w:t>
            </w:r>
          </w:p>
        </w:tc>
        <w:tc>
          <w:tcPr>
            <w:tcW w:w="34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Лист</w:t>
            </w:r>
          </w:p>
        </w:tc>
        <w:tc>
          <w:tcPr>
            <w:tcW w:w="15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306" w:type="pct"/>
            <w:shd w:val="clear" w:color="auto" w:fill="FFFFFF"/>
            <w:vAlign w:val="center"/>
          </w:tcPr>
          <w:p w:rsidR="003C0F87" w:rsidRPr="00DB234B" w:rsidRDefault="003C0F87" w:rsidP="003C0F87">
            <w:pPr>
              <w:jc w:val="center"/>
              <w:rPr>
                <w:sz w:val="16"/>
                <w:szCs w:val="16"/>
              </w:rPr>
            </w:pPr>
            <w:r w:rsidRPr="00DB234B">
              <w:rPr>
                <w:sz w:val="16"/>
                <w:szCs w:val="16"/>
                <w:lang w:val="uk-UA"/>
              </w:rPr>
              <w:t>Паперова</w:t>
            </w:r>
          </w:p>
        </w:tc>
        <w:tc>
          <w:tcPr>
            <w:tcW w:w="69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3547</w:t>
            </w:r>
          </w:p>
        </w:tc>
        <w:tc>
          <w:tcPr>
            <w:tcW w:w="472"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Наказ департаменту фінансів</w:t>
            </w:r>
          </w:p>
        </w:tc>
        <w:tc>
          <w:tcPr>
            <w:tcW w:w="350" w:type="pct"/>
            <w:shd w:val="clear" w:color="auto" w:fill="FFFFFF"/>
            <w:vAlign w:val="center"/>
          </w:tcPr>
          <w:p w:rsidR="003C0F87" w:rsidRPr="00AD0111" w:rsidRDefault="003C0F87" w:rsidP="003C0F87">
            <w:pPr>
              <w:jc w:val="center"/>
              <w:rPr>
                <w:sz w:val="16"/>
                <w:szCs w:val="16"/>
                <w:lang w:val="uk-UA"/>
              </w:rPr>
            </w:pPr>
            <w:r>
              <w:rPr>
                <w:sz w:val="16"/>
                <w:szCs w:val="16"/>
                <w:lang w:val="uk-UA"/>
              </w:rPr>
              <w:t>30</w:t>
            </w:r>
            <w:r w:rsidRPr="00AD0111">
              <w:rPr>
                <w:sz w:val="16"/>
                <w:szCs w:val="16"/>
                <w:lang w:val="uk-UA"/>
              </w:rPr>
              <w:t>-</w:t>
            </w:r>
            <w:r>
              <w:rPr>
                <w:sz w:val="16"/>
                <w:szCs w:val="16"/>
                <w:lang w:val="uk-UA"/>
              </w:rPr>
              <w:t>к</w:t>
            </w:r>
          </w:p>
        </w:tc>
        <w:tc>
          <w:tcPr>
            <w:tcW w:w="298" w:type="pct"/>
            <w:shd w:val="clear" w:color="auto" w:fill="FFFFFF"/>
            <w:vAlign w:val="center"/>
          </w:tcPr>
          <w:p w:rsidR="003C0F87" w:rsidRPr="00AD0111" w:rsidRDefault="003C0F87" w:rsidP="003C0F87">
            <w:pPr>
              <w:jc w:val="center"/>
              <w:rPr>
                <w:sz w:val="16"/>
                <w:szCs w:val="16"/>
                <w:lang w:val="uk-UA"/>
              </w:rPr>
            </w:pPr>
            <w:r>
              <w:rPr>
                <w:sz w:val="16"/>
                <w:szCs w:val="16"/>
              </w:rPr>
              <w:t>2</w:t>
            </w:r>
            <w:r>
              <w:rPr>
                <w:sz w:val="16"/>
                <w:szCs w:val="16"/>
                <w:lang w:val="uk-UA"/>
              </w:rPr>
              <w:t>2</w:t>
            </w:r>
            <w:r w:rsidRPr="00AD0111">
              <w:rPr>
                <w:sz w:val="16"/>
                <w:szCs w:val="16"/>
                <w:lang w:val="uk-UA"/>
              </w:rPr>
              <w:t>.05.2025</w:t>
            </w:r>
          </w:p>
        </w:tc>
        <w:tc>
          <w:tcPr>
            <w:tcW w:w="304" w:type="pct"/>
            <w:shd w:val="clear" w:color="auto" w:fill="FFFFFF"/>
            <w:vAlign w:val="center"/>
          </w:tcPr>
          <w:p w:rsidR="003C0F87" w:rsidRPr="00AD0111" w:rsidRDefault="003C0F87" w:rsidP="003C0F87">
            <w:pPr>
              <w:jc w:val="center"/>
              <w:rPr>
                <w:iCs/>
                <w:sz w:val="16"/>
                <w:szCs w:val="16"/>
                <w:lang w:val="uk-UA"/>
              </w:rPr>
            </w:pPr>
            <w:r w:rsidRPr="00AD0111">
              <w:rPr>
                <w:iCs/>
                <w:sz w:val="16"/>
                <w:szCs w:val="16"/>
                <w:lang w:val="uk-UA"/>
              </w:rPr>
              <w:t>-</w:t>
            </w:r>
          </w:p>
        </w:tc>
        <w:tc>
          <w:tcPr>
            <w:tcW w:w="343"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162"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280" w:type="pct"/>
            <w:shd w:val="clear" w:color="auto" w:fill="FFFFFF"/>
            <w:vAlign w:val="center"/>
          </w:tcPr>
          <w:p w:rsidR="003C0F87" w:rsidRPr="00AD0111" w:rsidRDefault="003C0F87" w:rsidP="003C0F87">
            <w:pPr>
              <w:ind w:left="-85" w:right="-85"/>
              <w:jc w:val="center"/>
              <w:rPr>
                <w:sz w:val="16"/>
                <w:szCs w:val="16"/>
                <w:lang w:val="uk-UA"/>
              </w:rPr>
            </w:pPr>
            <w:r w:rsidRPr="00AD0111">
              <w:rPr>
                <w:sz w:val="16"/>
                <w:szCs w:val="16"/>
                <w:lang w:val="uk-UA"/>
              </w:rPr>
              <w:t>Управління персона-лом</w:t>
            </w:r>
          </w:p>
        </w:tc>
        <w:tc>
          <w:tcPr>
            <w:tcW w:w="458"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Про</w:t>
            </w:r>
            <w:r>
              <w:rPr>
                <w:sz w:val="16"/>
                <w:szCs w:val="16"/>
                <w:lang w:val="uk-UA"/>
              </w:rPr>
              <w:t xml:space="preserve"> призначення</w:t>
            </w:r>
          </w:p>
        </w:tc>
        <w:tc>
          <w:tcPr>
            <w:tcW w:w="347"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Текстовий документ</w:t>
            </w:r>
          </w:p>
        </w:tc>
        <w:tc>
          <w:tcPr>
            <w:tcW w:w="231"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Наказ</w:t>
            </w:r>
          </w:p>
        </w:tc>
        <w:tc>
          <w:tcPr>
            <w:tcW w:w="157"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w:t>
            </w:r>
          </w:p>
        </w:tc>
        <w:tc>
          <w:tcPr>
            <w:tcW w:w="306"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Паперова</w:t>
            </w:r>
          </w:p>
        </w:tc>
        <w:tc>
          <w:tcPr>
            <w:tcW w:w="690" w:type="pct"/>
            <w:shd w:val="clear" w:color="auto" w:fill="FFFFFF"/>
            <w:vAlign w:val="center"/>
          </w:tcPr>
          <w:p w:rsidR="003C0F87" w:rsidRPr="00AD0111" w:rsidRDefault="003C0F87" w:rsidP="003C0F87">
            <w:pPr>
              <w:jc w:val="center"/>
              <w:rPr>
                <w:sz w:val="16"/>
                <w:szCs w:val="16"/>
                <w:lang w:val="uk-UA"/>
              </w:rPr>
            </w:pPr>
            <w:r w:rsidRPr="00AD0111">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3109D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3548</w:t>
            </w:r>
          </w:p>
        </w:tc>
        <w:tc>
          <w:tcPr>
            <w:tcW w:w="47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Наказ департаменту фінансів</w:t>
            </w:r>
          </w:p>
        </w:tc>
        <w:tc>
          <w:tcPr>
            <w:tcW w:w="350" w:type="pct"/>
            <w:shd w:val="clear" w:color="auto" w:fill="FFFFFF"/>
            <w:vAlign w:val="center"/>
          </w:tcPr>
          <w:p w:rsidR="003C0F87" w:rsidRPr="00DB234B" w:rsidRDefault="003C0F87" w:rsidP="003C0F87">
            <w:pPr>
              <w:jc w:val="center"/>
              <w:rPr>
                <w:sz w:val="16"/>
                <w:szCs w:val="16"/>
                <w:lang w:val="uk-UA"/>
              </w:rPr>
            </w:pPr>
            <w:r>
              <w:rPr>
                <w:sz w:val="16"/>
                <w:szCs w:val="16"/>
                <w:lang w:val="uk-UA"/>
              </w:rPr>
              <w:t>61</w:t>
            </w:r>
            <w:r w:rsidRPr="00DB234B">
              <w:rPr>
                <w:sz w:val="16"/>
                <w:szCs w:val="16"/>
                <w:lang w:val="uk-UA"/>
              </w:rPr>
              <w:t>-в</w:t>
            </w:r>
          </w:p>
        </w:tc>
        <w:tc>
          <w:tcPr>
            <w:tcW w:w="298"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22.05.202</w:t>
            </w:r>
            <w:r>
              <w:rPr>
                <w:sz w:val="16"/>
                <w:szCs w:val="16"/>
                <w:lang w:val="uk-UA"/>
              </w:rPr>
              <w:t>5</w:t>
            </w:r>
          </w:p>
        </w:tc>
        <w:tc>
          <w:tcPr>
            <w:tcW w:w="304" w:type="pct"/>
            <w:shd w:val="clear" w:color="auto" w:fill="FFFFFF"/>
            <w:vAlign w:val="center"/>
          </w:tcPr>
          <w:p w:rsidR="003C0F87" w:rsidRPr="00DB234B" w:rsidRDefault="003C0F87" w:rsidP="003C0F87">
            <w:pPr>
              <w:jc w:val="center"/>
              <w:rPr>
                <w:iCs/>
                <w:sz w:val="16"/>
                <w:szCs w:val="16"/>
                <w:lang w:val="uk-UA"/>
              </w:rPr>
            </w:pPr>
            <w:r w:rsidRPr="00DB234B">
              <w:rPr>
                <w:iCs/>
                <w:sz w:val="16"/>
                <w:szCs w:val="16"/>
                <w:lang w:val="uk-UA"/>
              </w:rPr>
              <w:t>-</w:t>
            </w:r>
          </w:p>
        </w:tc>
        <w:tc>
          <w:tcPr>
            <w:tcW w:w="343" w:type="pct"/>
            <w:shd w:val="clear" w:color="auto" w:fill="FFFFFF"/>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16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280" w:type="pct"/>
            <w:shd w:val="clear" w:color="auto" w:fill="FFFFFF"/>
            <w:vAlign w:val="center"/>
          </w:tcPr>
          <w:p w:rsidR="003C0F87" w:rsidRPr="00DB234B" w:rsidRDefault="003C0F87" w:rsidP="003C0F87">
            <w:pPr>
              <w:ind w:left="-85" w:right="-85"/>
              <w:jc w:val="center"/>
              <w:rPr>
                <w:sz w:val="16"/>
                <w:szCs w:val="16"/>
                <w:lang w:val="uk-UA"/>
              </w:rPr>
            </w:pPr>
            <w:r w:rsidRPr="00DB234B">
              <w:rPr>
                <w:sz w:val="16"/>
                <w:szCs w:val="16"/>
                <w:lang w:val="uk-UA"/>
              </w:rPr>
              <w:t>Управління персона-лом</w:t>
            </w:r>
          </w:p>
        </w:tc>
        <w:tc>
          <w:tcPr>
            <w:tcW w:w="458"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Про надання відпустки</w:t>
            </w:r>
          </w:p>
        </w:tc>
        <w:tc>
          <w:tcPr>
            <w:tcW w:w="34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Наказ</w:t>
            </w:r>
          </w:p>
        </w:tc>
        <w:tc>
          <w:tcPr>
            <w:tcW w:w="15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306"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Паперова</w:t>
            </w:r>
          </w:p>
        </w:tc>
        <w:tc>
          <w:tcPr>
            <w:tcW w:w="69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3549</w:t>
            </w:r>
          </w:p>
        </w:tc>
        <w:tc>
          <w:tcPr>
            <w:tcW w:w="472"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Про подання інформації</w:t>
            </w:r>
          </w:p>
        </w:tc>
        <w:tc>
          <w:tcPr>
            <w:tcW w:w="35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roofErr w:type="spellStart"/>
            <w:r w:rsidRPr="0061633B">
              <w:rPr>
                <w:sz w:val="16"/>
                <w:szCs w:val="16"/>
                <w:lang w:val="uk-UA"/>
              </w:rPr>
              <w:t>вих</w:t>
            </w:r>
            <w:proofErr w:type="spellEnd"/>
            <w:r w:rsidRPr="0061633B">
              <w:rPr>
                <w:sz w:val="16"/>
                <w:szCs w:val="16"/>
                <w:lang w:val="uk-UA"/>
              </w:rPr>
              <w:t xml:space="preserve">- </w:t>
            </w:r>
          </w:p>
          <w:p w:rsidR="003C0F87" w:rsidRPr="0061633B" w:rsidRDefault="003C0F87" w:rsidP="003C0F87">
            <w:pPr>
              <w:jc w:val="center"/>
              <w:rPr>
                <w:sz w:val="16"/>
                <w:szCs w:val="16"/>
                <w:lang w:val="uk-UA"/>
              </w:rPr>
            </w:pPr>
            <w:r>
              <w:rPr>
                <w:sz w:val="16"/>
                <w:szCs w:val="16"/>
                <w:lang w:val="uk-UA"/>
              </w:rPr>
              <w:t>828</w:t>
            </w:r>
            <w:r w:rsidRPr="0061633B">
              <w:rPr>
                <w:sz w:val="16"/>
                <w:szCs w:val="16"/>
                <w:lang w:val="uk-UA"/>
              </w:rPr>
              <w:t>/08-18/25</w:t>
            </w:r>
          </w:p>
        </w:tc>
        <w:tc>
          <w:tcPr>
            <w:tcW w:w="298" w:type="pct"/>
            <w:shd w:val="clear" w:color="auto" w:fill="FFFFFF"/>
            <w:vAlign w:val="center"/>
          </w:tcPr>
          <w:p w:rsidR="003C0F87" w:rsidRPr="0061633B" w:rsidRDefault="003C0F87" w:rsidP="003C0F87">
            <w:pPr>
              <w:jc w:val="center"/>
              <w:rPr>
                <w:sz w:val="16"/>
                <w:szCs w:val="16"/>
                <w:lang w:val="uk-UA"/>
              </w:rPr>
            </w:pPr>
            <w:r>
              <w:rPr>
                <w:sz w:val="16"/>
                <w:szCs w:val="16"/>
                <w:lang w:val="uk-UA"/>
              </w:rPr>
              <w:t>22</w:t>
            </w:r>
            <w:r w:rsidRPr="0061633B">
              <w:rPr>
                <w:sz w:val="16"/>
                <w:szCs w:val="16"/>
                <w:lang w:val="uk-UA"/>
              </w:rPr>
              <w:t>.05.2025</w:t>
            </w:r>
          </w:p>
        </w:tc>
        <w:tc>
          <w:tcPr>
            <w:tcW w:w="304" w:type="pct"/>
            <w:shd w:val="clear" w:color="auto" w:fill="FFFFFF"/>
            <w:vAlign w:val="center"/>
          </w:tcPr>
          <w:p w:rsidR="003C0F87" w:rsidRPr="0061633B" w:rsidRDefault="003C0F87" w:rsidP="003C0F87">
            <w:pPr>
              <w:jc w:val="center"/>
              <w:rPr>
                <w:iCs/>
                <w:sz w:val="16"/>
                <w:szCs w:val="16"/>
                <w:lang w:val="uk-UA"/>
              </w:rPr>
            </w:pPr>
            <w:r w:rsidRPr="0061633B">
              <w:rPr>
                <w:iCs/>
                <w:sz w:val="16"/>
                <w:szCs w:val="16"/>
                <w:lang w:val="uk-UA"/>
              </w:rPr>
              <w:t>-</w:t>
            </w:r>
          </w:p>
        </w:tc>
        <w:tc>
          <w:tcPr>
            <w:tcW w:w="343"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
        </w:tc>
        <w:tc>
          <w:tcPr>
            <w:tcW w:w="162"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
        </w:tc>
        <w:tc>
          <w:tcPr>
            <w:tcW w:w="280" w:type="pct"/>
            <w:shd w:val="clear" w:color="auto" w:fill="FFFFFF"/>
            <w:vAlign w:val="center"/>
          </w:tcPr>
          <w:p w:rsidR="003C0F87" w:rsidRPr="0061633B" w:rsidRDefault="003C0F87" w:rsidP="003C0F87">
            <w:pPr>
              <w:ind w:left="-85" w:right="-85"/>
              <w:jc w:val="center"/>
              <w:rPr>
                <w:sz w:val="16"/>
                <w:szCs w:val="16"/>
                <w:lang w:val="uk-UA"/>
              </w:rPr>
            </w:pPr>
            <w:proofErr w:type="spellStart"/>
            <w:r w:rsidRPr="0061633B">
              <w:rPr>
                <w:sz w:val="16"/>
                <w:szCs w:val="16"/>
                <w:lang w:val="uk-UA"/>
              </w:rPr>
              <w:t>Організа-ційні</w:t>
            </w:r>
            <w:proofErr w:type="spellEnd"/>
            <w:r w:rsidRPr="0061633B">
              <w:rPr>
                <w:sz w:val="16"/>
                <w:szCs w:val="16"/>
                <w:lang w:val="uk-UA"/>
              </w:rPr>
              <w:t xml:space="preserve"> питання</w:t>
            </w:r>
          </w:p>
        </w:tc>
        <w:tc>
          <w:tcPr>
            <w:tcW w:w="458"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 xml:space="preserve">Про </w:t>
            </w:r>
            <w:r>
              <w:rPr>
                <w:sz w:val="16"/>
                <w:szCs w:val="16"/>
                <w:lang w:val="uk-UA"/>
              </w:rPr>
              <w:t>оновлення телефонного довідника</w:t>
            </w:r>
          </w:p>
        </w:tc>
        <w:tc>
          <w:tcPr>
            <w:tcW w:w="347" w:type="pct"/>
            <w:shd w:val="clear" w:color="auto" w:fill="FFFFFF"/>
            <w:vAlign w:val="center"/>
          </w:tcPr>
          <w:p w:rsidR="003C0F87" w:rsidRPr="0061633B" w:rsidRDefault="003C0F87" w:rsidP="003C0F87">
            <w:pPr>
              <w:jc w:val="center"/>
              <w:rPr>
                <w:sz w:val="16"/>
                <w:szCs w:val="16"/>
                <w:lang w:val="uk-UA"/>
              </w:rPr>
            </w:pPr>
            <w:r>
              <w:rPr>
                <w:sz w:val="16"/>
                <w:szCs w:val="16"/>
                <w:lang w:val="uk-UA"/>
              </w:rPr>
              <w:t xml:space="preserve">Текстовий, табличний </w:t>
            </w:r>
            <w:r w:rsidRPr="0061633B">
              <w:rPr>
                <w:sz w:val="16"/>
                <w:szCs w:val="16"/>
                <w:lang w:val="uk-UA"/>
              </w:rPr>
              <w:t>документ</w:t>
            </w:r>
          </w:p>
        </w:tc>
        <w:tc>
          <w:tcPr>
            <w:tcW w:w="231"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Лист</w:t>
            </w:r>
          </w:p>
        </w:tc>
        <w:tc>
          <w:tcPr>
            <w:tcW w:w="157"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
        </w:tc>
        <w:tc>
          <w:tcPr>
            <w:tcW w:w="306"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Паперова, електронна</w:t>
            </w:r>
          </w:p>
        </w:tc>
        <w:tc>
          <w:tcPr>
            <w:tcW w:w="69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3550</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Розпорядження про передачу легкових автомобілів, визнаних гуманітарною допомогою, у власність членам сімей померлих осіб з інвалідністю</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№вх-2615/25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Розпорядження про передачу легкових автомобілів, визнаних гуманітарною допомогою, у власність членам сімей померлих осіб з інвалідністю</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Розпорядження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3551</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Розпорядження про внесення змін до складу обласної комісії з питань узгодження заборгованості з різниці в тарифах</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№вх-2616/25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Розпорядження про внесення змін до складу обласної комісії з питань узгодження заборгованості з різниці в тарифах</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Розпорядження</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3552</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розпису</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№вх-2617/25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розпису</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3553</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Про погодження проектів паспортів </w:t>
            </w:r>
            <w:proofErr w:type="spellStart"/>
            <w:r w:rsidRPr="00603ED5">
              <w:rPr>
                <w:bCs/>
                <w:sz w:val="16"/>
                <w:szCs w:val="16"/>
                <w:lang w:val="uk-UA"/>
              </w:rPr>
              <w:t>бюдж</w:t>
            </w:r>
            <w:proofErr w:type="spellEnd"/>
            <w:r w:rsidRPr="00603ED5">
              <w:rPr>
                <w:bCs/>
                <w:sz w:val="16"/>
                <w:szCs w:val="16"/>
                <w:lang w:val="uk-UA"/>
              </w:rPr>
              <w:t>. програм</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№вх-2618/25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Управління у справах молоді та спорту</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Про погодження проектів паспортів </w:t>
            </w:r>
            <w:proofErr w:type="spellStart"/>
            <w:r w:rsidRPr="00603ED5">
              <w:rPr>
                <w:bCs/>
                <w:sz w:val="16"/>
                <w:szCs w:val="16"/>
                <w:lang w:val="uk-UA"/>
              </w:rPr>
              <w:t>бюдж</w:t>
            </w:r>
            <w:proofErr w:type="spellEnd"/>
            <w:r w:rsidRPr="00603ED5">
              <w:rPr>
                <w:bCs/>
                <w:sz w:val="16"/>
                <w:szCs w:val="16"/>
                <w:lang w:val="uk-UA"/>
              </w:rPr>
              <w:t>. програм</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3554</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вих-830/07-16/25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22.05.2025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3555</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вих-831/07-16/25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22.05.2025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3556</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вих-832/07-16/25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22.05.2025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3557</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вих-833/07-16/25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22.05.2025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3558</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вих-834/07-16/25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22.05.2025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3559</w:t>
            </w:r>
          </w:p>
        </w:tc>
        <w:tc>
          <w:tcPr>
            <w:tcW w:w="47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5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вих-835/07-16/25</w:t>
            </w:r>
          </w:p>
        </w:tc>
        <w:tc>
          <w:tcPr>
            <w:tcW w:w="29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22.05.2025</w:t>
            </w:r>
          </w:p>
        </w:tc>
        <w:tc>
          <w:tcPr>
            <w:tcW w:w="304"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43"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 xml:space="preserve">Відділ фінансів </w:t>
            </w:r>
            <w:proofErr w:type="spellStart"/>
            <w:r w:rsidRPr="00B17E1E">
              <w:rPr>
                <w:sz w:val="16"/>
                <w:szCs w:val="16"/>
                <w:lang w:val="uk-UA"/>
              </w:rPr>
              <w:t>місцев</w:t>
            </w:r>
            <w:proofErr w:type="spellEnd"/>
          </w:p>
        </w:tc>
        <w:tc>
          <w:tcPr>
            <w:tcW w:w="27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162"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28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фінанси</w:t>
            </w:r>
          </w:p>
        </w:tc>
        <w:tc>
          <w:tcPr>
            <w:tcW w:w="458"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Про розгляд звернення</w:t>
            </w:r>
          </w:p>
        </w:tc>
        <w:tc>
          <w:tcPr>
            <w:tcW w:w="34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Текстовий документ</w:t>
            </w:r>
          </w:p>
        </w:tc>
        <w:tc>
          <w:tcPr>
            <w:tcW w:w="231"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Лист</w:t>
            </w:r>
          </w:p>
        </w:tc>
        <w:tc>
          <w:tcPr>
            <w:tcW w:w="157"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w:t>
            </w:r>
          </w:p>
        </w:tc>
        <w:tc>
          <w:tcPr>
            <w:tcW w:w="306"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Паперова</w:t>
            </w:r>
          </w:p>
        </w:tc>
        <w:tc>
          <w:tcPr>
            <w:tcW w:w="690" w:type="pct"/>
            <w:shd w:val="clear" w:color="auto" w:fill="FFFFFF"/>
            <w:vAlign w:val="center"/>
          </w:tcPr>
          <w:p w:rsidR="003C0F87" w:rsidRPr="00B17E1E" w:rsidRDefault="003C0F87" w:rsidP="003C0F87">
            <w:pPr>
              <w:jc w:val="center"/>
              <w:rPr>
                <w:sz w:val="16"/>
                <w:szCs w:val="16"/>
                <w:lang w:val="uk-UA"/>
              </w:rPr>
            </w:pPr>
            <w:r w:rsidRPr="00B17E1E">
              <w:rPr>
                <w:sz w:val="16"/>
                <w:szCs w:val="16"/>
                <w:lang w:val="uk-UA"/>
              </w:rPr>
              <w:t>Відділ фінансів місцевих органів влади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3560</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потребу в додаткових коштах</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№вх-2619/25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соціальної політики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потребу в додаткових коштах</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3561</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фінансування коштів</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№вх-2620/25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обласна рада</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фінансування коштів</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sidRPr="00250F08">
              <w:rPr>
                <w:bCs/>
                <w:sz w:val="16"/>
                <w:szCs w:val="16"/>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3562</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погодження проєкту розпорядження</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№вх-2621/25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соціальної політики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погодження проєкту розпорядження</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sidRPr="00250F08">
              <w:rPr>
                <w:bCs/>
                <w:sz w:val="16"/>
                <w:szCs w:val="16"/>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3563</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Лист на адресу обласних військових адміністрацій щодо ризиків при виконанні громадянами України </w:t>
            </w:r>
            <w:proofErr w:type="spellStart"/>
            <w:r w:rsidRPr="00603ED5">
              <w:rPr>
                <w:bCs/>
                <w:sz w:val="16"/>
                <w:szCs w:val="16"/>
                <w:lang w:val="uk-UA"/>
              </w:rPr>
              <w:lastRenderedPageBreak/>
              <w:t>ВимогЗакону</w:t>
            </w:r>
            <w:proofErr w:type="spellEnd"/>
            <w:r w:rsidRPr="00603ED5">
              <w:rPr>
                <w:bCs/>
                <w:sz w:val="16"/>
                <w:szCs w:val="16"/>
                <w:lang w:val="uk-UA"/>
              </w:rPr>
              <w:t xml:space="preserve"> України від 12.02.2025 № 4235-IX</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lastRenderedPageBreak/>
              <w:t>№вх-2622/25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proofErr w:type="spellStart"/>
            <w:r w:rsidRPr="00603ED5">
              <w:rPr>
                <w:bCs/>
                <w:sz w:val="16"/>
                <w:szCs w:val="16"/>
                <w:lang w:val="uk-UA"/>
              </w:rPr>
              <w:t>Пиьтання</w:t>
            </w:r>
            <w:proofErr w:type="spellEnd"/>
            <w:r w:rsidRPr="00603ED5">
              <w:rPr>
                <w:bCs/>
                <w:sz w:val="16"/>
                <w:szCs w:val="16"/>
                <w:lang w:val="uk-UA"/>
              </w:rPr>
              <w:t xml:space="preserve"> в/о</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 xml:space="preserve">Лист на адресу обласних військових адміністрацій щодо ризиків при виконанні громадянами України Вимог </w:t>
            </w:r>
            <w:r w:rsidRPr="00603ED5">
              <w:rPr>
                <w:bCs/>
                <w:sz w:val="16"/>
                <w:szCs w:val="16"/>
                <w:lang w:val="uk-UA"/>
              </w:rPr>
              <w:lastRenderedPageBreak/>
              <w:t>Закону України від 12.02.2025 № 4235-IX</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lastRenderedPageBreak/>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sidRPr="00250F08">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3564</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затвердження Переліку змін до штатного розпису № 2 на 2025 рік із введенням в дію з 21.05.2025 року та розрахунки до нього</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№вх-2623/25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екології та природних ресурсів</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затвердження Переліку змін до штатного розпису № 2 на 2025 рік із введенням в дію з 21.05.2025 року та розрахунки до нього</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sidRPr="00250F08">
              <w:rPr>
                <w:bCs/>
                <w:sz w:val="16"/>
                <w:szCs w:val="16"/>
                <w:lang w:val="ru-RU"/>
              </w:rPr>
              <w:t>-</w:t>
            </w:r>
          </w:p>
        </w:tc>
      </w:tr>
      <w:tr w:rsidR="003C0F87" w:rsidRPr="00FD0E6A" w:rsidTr="003109DA">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3565</w:t>
            </w:r>
          </w:p>
        </w:tc>
        <w:tc>
          <w:tcPr>
            <w:tcW w:w="472" w:type="pct"/>
            <w:shd w:val="clear" w:color="auto" w:fill="FFFFFF"/>
            <w:vAlign w:val="center"/>
          </w:tcPr>
          <w:p w:rsidR="003C0F87" w:rsidRPr="00E73CAB" w:rsidRDefault="003C0F87" w:rsidP="003C0F87">
            <w:pPr>
              <w:jc w:val="center"/>
              <w:rPr>
                <w:bCs/>
                <w:sz w:val="16"/>
                <w:szCs w:val="16"/>
                <w:lang w:val="uk-UA"/>
              </w:rPr>
            </w:pPr>
            <w:r>
              <w:rPr>
                <w:bCs/>
                <w:sz w:val="16"/>
                <w:szCs w:val="16"/>
                <w:lang w:val="uk-UA"/>
              </w:rPr>
              <w:t xml:space="preserve">Про розгляд звернення </w:t>
            </w:r>
          </w:p>
        </w:tc>
        <w:tc>
          <w:tcPr>
            <w:tcW w:w="350" w:type="pct"/>
            <w:shd w:val="clear" w:color="auto" w:fill="FFFFFF"/>
            <w:vAlign w:val="center"/>
          </w:tcPr>
          <w:p w:rsidR="003C0F87" w:rsidRPr="00CD1509" w:rsidRDefault="003C0F87" w:rsidP="003C0F87">
            <w:pPr>
              <w:jc w:val="center"/>
              <w:rPr>
                <w:bCs/>
                <w:sz w:val="16"/>
                <w:szCs w:val="16"/>
                <w:lang w:val="uk-UA"/>
              </w:rPr>
            </w:pPr>
            <w:r w:rsidRPr="00CD1509">
              <w:rPr>
                <w:bCs/>
                <w:sz w:val="16"/>
                <w:szCs w:val="16"/>
                <w:lang w:val="uk-UA"/>
              </w:rPr>
              <w:t xml:space="preserve">№ </w:t>
            </w:r>
            <w:proofErr w:type="spellStart"/>
            <w:r w:rsidRPr="00CD1509">
              <w:rPr>
                <w:bCs/>
                <w:sz w:val="16"/>
                <w:szCs w:val="16"/>
                <w:lang w:val="uk-UA"/>
              </w:rPr>
              <w:t>вих</w:t>
            </w:r>
            <w:proofErr w:type="spellEnd"/>
            <w:r w:rsidRPr="00CD1509">
              <w:rPr>
                <w:bCs/>
                <w:sz w:val="16"/>
                <w:szCs w:val="16"/>
                <w:lang w:val="uk-UA"/>
              </w:rPr>
              <w:t>-</w:t>
            </w:r>
          </w:p>
          <w:p w:rsidR="003C0F87" w:rsidRPr="00E73CAB" w:rsidRDefault="003C0F87" w:rsidP="003C0F87">
            <w:pPr>
              <w:jc w:val="center"/>
              <w:rPr>
                <w:bCs/>
                <w:sz w:val="16"/>
                <w:szCs w:val="16"/>
                <w:lang w:val="uk-UA"/>
              </w:rPr>
            </w:pPr>
            <w:r>
              <w:rPr>
                <w:bCs/>
                <w:sz w:val="16"/>
                <w:szCs w:val="16"/>
                <w:lang w:val="uk-UA"/>
              </w:rPr>
              <w:t>826/</w:t>
            </w:r>
            <w:r w:rsidRPr="00CD1509">
              <w:rPr>
                <w:bCs/>
                <w:sz w:val="16"/>
                <w:szCs w:val="16"/>
                <w:lang w:val="uk-UA"/>
              </w:rPr>
              <w:t>04-</w:t>
            </w:r>
            <w:r>
              <w:rPr>
                <w:bCs/>
                <w:sz w:val="16"/>
                <w:szCs w:val="16"/>
                <w:lang w:val="uk-UA"/>
              </w:rPr>
              <w:t>19</w:t>
            </w:r>
            <w:r w:rsidRPr="00CD1509">
              <w:rPr>
                <w:bCs/>
                <w:sz w:val="16"/>
                <w:szCs w:val="16"/>
                <w:lang w:val="uk-UA"/>
              </w:rPr>
              <w:t>/25</w:t>
            </w:r>
          </w:p>
        </w:tc>
        <w:tc>
          <w:tcPr>
            <w:tcW w:w="298" w:type="pct"/>
            <w:shd w:val="clear" w:color="auto" w:fill="FFFFFF"/>
            <w:vAlign w:val="center"/>
          </w:tcPr>
          <w:p w:rsidR="003C0F87" w:rsidRPr="00E73CAB" w:rsidRDefault="003C0F87" w:rsidP="003C0F87">
            <w:pPr>
              <w:jc w:val="center"/>
              <w:rPr>
                <w:bCs/>
                <w:sz w:val="16"/>
                <w:szCs w:val="16"/>
                <w:lang w:val="uk-UA"/>
              </w:rPr>
            </w:pPr>
            <w:r>
              <w:rPr>
                <w:bCs/>
                <w:sz w:val="16"/>
                <w:szCs w:val="16"/>
                <w:lang w:val="uk-UA"/>
              </w:rPr>
              <w:t>22.05.2025</w:t>
            </w:r>
          </w:p>
        </w:tc>
        <w:tc>
          <w:tcPr>
            <w:tcW w:w="304" w:type="pct"/>
            <w:shd w:val="clear" w:color="auto" w:fill="FFFFFF"/>
            <w:vAlign w:val="center"/>
          </w:tcPr>
          <w:p w:rsidR="003C0F87" w:rsidRPr="00E73CAB" w:rsidRDefault="003C0F87" w:rsidP="003C0F87">
            <w:pPr>
              <w:jc w:val="center"/>
              <w:rPr>
                <w:bCs/>
                <w:iCs/>
                <w:sz w:val="16"/>
                <w:szCs w:val="16"/>
                <w:lang w:val="uk-UA"/>
              </w:rPr>
            </w:pPr>
            <w:r>
              <w:rPr>
                <w:bCs/>
                <w:iCs/>
                <w:sz w:val="16"/>
                <w:szCs w:val="16"/>
                <w:lang w:val="uk-UA"/>
              </w:rPr>
              <w:t>-</w:t>
            </w:r>
          </w:p>
        </w:tc>
        <w:tc>
          <w:tcPr>
            <w:tcW w:w="343" w:type="pct"/>
            <w:shd w:val="clear" w:color="auto" w:fill="FFFFFF"/>
          </w:tcPr>
          <w:p w:rsidR="003C0F87" w:rsidRPr="00E73CAB" w:rsidRDefault="003C0F87" w:rsidP="003C0F87">
            <w:pPr>
              <w:jc w:val="center"/>
              <w:rPr>
                <w:bCs/>
                <w:sz w:val="16"/>
                <w:szCs w:val="16"/>
                <w:lang w:val="uk-UA"/>
              </w:rPr>
            </w:pPr>
            <w:r w:rsidRPr="00CD1509">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C0F87" w:rsidRPr="00E73CAB" w:rsidRDefault="003C0F87" w:rsidP="003C0F87">
            <w:pPr>
              <w:jc w:val="center"/>
              <w:rPr>
                <w:bCs/>
                <w:sz w:val="16"/>
                <w:szCs w:val="16"/>
                <w:lang w:val="uk-UA"/>
              </w:rPr>
            </w:pPr>
            <w:r>
              <w:rPr>
                <w:bCs/>
                <w:sz w:val="16"/>
                <w:szCs w:val="16"/>
                <w:lang w:val="uk-UA"/>
              </w:rPr>
              <w:t>-</w:t>
            </w:r>
          </w:p>
        </w:tc>
        <w:tc>
          <w:tcPr>
            <w:tcW w:w="162" w:type="pct"/>
            <w:shd w:val="clear" w:color="auto" w:fill="FFFFFF"/>
            <w:vAlign w:val="center"/>
          </w:tcPr>
          <w:p w:rsidR="003C0F87" w:rsidRPr="00E73CAB" w:rsidRDefault="003C0F87" w:rsidP="003C0F87">
            <w:pPr>
              <w:jc w:val="center"/>
              <w:rPr>
                <w:bCs/>
                <w:sz w:val="16"/>
                <w:szCs w:val="16"/>
                <w:lang w:val="uk-UA"/>
              </w:rPr>
            </w:pPr>
            <w:r>
              <w:rPr>
                <w:bCs/>
                <w:sz w:val="16"/>
                <w:szCs w:val="16"/>
                <w:lang w:val="uk-UA"/>
              </w:rPr>
              <w:t>-</w:t>
            </w:r>
          </w:p>
        </w:tc>
        <w:tc>
          <w:tcPr>
            <w:tcW w:w="280" w:type="pct"/>
            <w:shd w:val="clear" w:color="auto" w:fill="FFFFFF"/>
            <w:vAlign w:val="center"/>
          </w:tcPr>
          <w:p w:rsidR="003C0F87" w:rsidRPr="00E73CAB" w:rsidRDefault="003C0F87" w:rsidP="003C0F87">
            <w:pPr>
              <w:ind w:left="-85" w:right="-85"/>
              <w:jc w:val="center"/>
              <w:rPr>
                <w:bCs/>
                <w:sz w:val="16"/>
                <w:szCs w:val="16"/>
                <w:lang w:val="uk-UA"/>
              </w:rPr>
            </w:pPr>
            <w:r w:rsidRPr="00CD1509">
              <w:rPr>
                <w:bCs/>
                <w:sz w:val="16"/>
                <w:szCs w:val="16"/>
                <w:lang w:val="uk-UA"/>
              </w:rPr>
              <w:t>Фінанси</w:t>
            </w:r>
          </w:p>
        </w:tc>
        <w:tc>
          <w:tcPr>
            <w:tcW w:w="458" w:type="pct"/>
            <w:shd w:val="clear" w:color="auto" w:fill="FFFFFF"/>
            <w:vAlign w:val="center"/>
          </w:tcPr>
          <w:p w:rsidR="003C0F87" w:rsidRPr="00E73CAB" w:rsidRDefault="003C0F87" w:rsidP="003C0F87">
            <w:pPr>
              <w:jc w:val="center"/>
              <w:rPr>
                <w:bCs/>
                <w:sz w:val="16"/>
                <w:szCs w:val="16"/>
                <w:lang w:val="uk-UA"/>
              </w:rPr>
            </w:pPr>
            <w:r>
              <w:rPr>
                <w:bCs/>
                <w:sz w:val="16"/>
                <w:szCs w:val="16"/>
                <w:lang w:val="uk-UA"/>
              </w:rPr>
              <w:t xml:space="preserve">Про внесення змін до обласного бюджету </w:t>
            </w:r>
          </w:p>
        </w:tc>
        <w:tc>
          <w:tcPr>
            <w:tcW w:w="347" w:type="pct"/>
            <w:shd w:val="clear" w:color="auto" w:fill="FFFFFF"/>
            <w:vAlign w:val="center"/>
          </w:tcPr>
          <w:p w:rsidR="003C0F87" w:rsidRPr="00E73CAB" w:rsidRDefault="003C0F87" w:rsidP="003C0F87">
            <w:pPr>
              <w:jc w:val="center"/>
              <w:rPr>
                <w:bCs/>
                <w:sz w:val="16"/>
                <w:szCs w:val="16"/>
                <w:lang w:val="uk-UA"/>
              </w:rPr>
            </w:pPr>
            <w:r w:rsidRPr="00CD1509">
              <w:rPr>
                <w:bCs/>
                <w:sz w:val="16"/>
                <w:szCs w:val="16"/>
                <w:lang w:val="uk-UA"/>
              </w:rPr>
              <w:t>Текстовий документ</w:t>
            </w:r>
          </w:p>
        </w:tc>
        <w:tc>
          <w:tcPr>
            <w:tcW w:w="231" w:type="pct"/>
            <w:shd w:val="clear" w:color="auto" w:fill="FFFFFF"/>
            <w:vAlign w:val="center"/>
          </w:tcPr>
          <w:p w:rsidR="003C0F87" w:rsidRPr="00E73CAB" w:rsidRDefault="003C0F87" w:rsidP="003C0F87">
            <w:pPr>
              <w:jc w:val="center"/>
              <w:rPr>
                <w:bCs/>
                <w:sz w:val="16"/>
                <w:szCs w:val="16"/>
                <w:lang w:val="uk-UA"/>
              </w:rPr>
            </w:pPr>
            <w:r>
              <w:rPr>
                <w:bCs/>
                <w:iCs/>
                <w:sz w:val="16"/>
                <w:szCs w:val="16"/>
                <w:lang w:val="uk-UA"/>
              </w:rPr>
              <w:t>Лист</w:t>
            </w:r>
          </w:p>
        </w:tc>
        <w:tc>
          <w:tcPr>
            <w:tcW w:w="157" w:type="pct"/>
            <w:shd w:val="clear" w:color="auto" w:fill="FFFFFF"/>
            <w:vAlign w:val="center"/>
          </w:tcPr>
          <w:p w:rsidR="003C0F87" w:rsidRPr="00E73CAB" w:rsidRDefault="003C0F87" w:rsidP="003C0F87">
            <w:pPr>
              <w:jc w:val="center"/>
              <w:rPr>
                <w:bCs/>
                <w:sz w:val="16"/>
                <w:szCs w:val="16"/>
                <w:lang w:val="uk-UA"/>
              </w:rPr>
            </w:pPr>
            <w:r>
              <w:rPr>
                <w:bCs/>
                <w:sz w:val="16"/>
                <w:szCs w:val="16"/>
                <w:lang w:val="uk-UA"/>
              </w:rPr>
              <w:t>-</w:t>
            </w:r>
          </w:p>
        </w:tc>
        <w:tc>
          <w:tcPr>
            <w:tcW w:w="306" w:type="pct"/>
            <w:shd w:val="clear" w:color="auto" w:fill="FFFFFF"/>
            <w:vAlign w:val="center"/>
          </w:tcPr>
          <w:p w:rsidR="003C0F87" w:rsidRPr="00E73CAB" w:rsidRDefault="003C0F87" w:rsidP="003C0F87">
            <w:pPr>
              <w:jc w:val="center"/>
              <w:rPr>
                <w:bCs/>
                <w:sz w:val="16"/>
                <w:szCs w:val="16"/>
                <w:lang w:val="uk-UA"/>
              </w:rPr>
            </w:pPr>
            <w:r w:rsidRPr="00CD1509">
              <w:rPr>
                <w:bCs/>
                <w:sz w:val="16"/>
                <w:szCs w:val="16"/>
                <w:lang w:val="uk-UA"/>
              </w:rPr>
              <w:t>Паперова</w:t>
            </w:r>
          </w:p>
        </w:tc>
        <w:tc>
          <w:tcPr>
            <w:tcW w:w="690" w:type="pct"/>
            <w:shd w:val="clear" w:color="auto" w:fill="FFFFFF"/>
            <w:vAlign w:val="center"/>
          </w:tcPr>
          <w:p w:rsidR="003C0F87" w:rsidRPr="00146312" w:rsidRDefault="003C0F87" w:rsidP="003C0F87">
            <w:pPr>
              <w:jc w:val="center"/>
              <w:rPr>
                <w:lang w:val="ru-RU"/>
              </w:rPr>
            </w:pPr>
            <w:r w:rsidRPr="002B7DF9">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3566</w:t>
            </w:r>
          </w:p>
        </w:tc>
        <w:tc>
          <w:tcPr>
            <w:tcW w:w="472"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Про перевірку кошторисів</w:t>
            </w:r>
          </w:p>
        </w:tc>
        <w:tc>
          <w:tcPr>
            <w:tcW w:w="350"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 xml:space="preserve">№ </w:t>
            </w:r>
            <w:proofErr w:type="spellStart"/>
            <w:r w:rsidRPr="00146312">
              <w:rPr>
                <w:bCs/>
                <w:sz w:val="16"/>
                <w:szCs w:val="16"/>
                <w:lang w:val="uk-UA"/>
              </w:rPr>
              <w:t>вих</w:t>
            </w:r>
            <w:proofErr w:type="spellEnd"/>
            <w:r w:rsidRPr="00146312">
              <w:rPr>
                <w:bCs/>
                <w:sz w:val="16"/>
                <w:szCs w:val="16"/>
                <w:lang w:val="uk-UA"/>
              </w:rPr>
              <w:t>-</w:t>
            </w:r>
          </w:p>
          <w:p w:rsidR="003C0F87" w:rsidRPr="00146312" w:rsidRDefault="003C0F87" w:rsidP="003C0F87">
            <w:pPr>
              <w:jc w:val="center"/>
              <w:rPr>
                <w:bCs/>
                <w:sz w:val="16"/>
                <w:szCs w:val="16"/>
                <w:lang w:val="uk-UA"/>
              </w:rPr>
            </w:pPr>
            <w:r>
              <w:rPr>
                <w:bCs/>
                <w:sz w:val="16"/>
                <w:szCs w:val="16"/>
                <w:lang w:val="uk-UA"/>
              </w:rPr>
              <w:t>827</w:t>
            </w:r>
            <w:r w:rsidRPr="00146312">
              <w:rPr>
                <w:bCs/>
                <w:sz w:val="16"/>
                <w:szCs w:val="16"/>
                <w:lang w:val="uk-UA"/>
              </w:rPr>
              <w:t>/04-1</w:t>
            </w:r>
            <w:r>
              <w:rPr>
                <w:bCs/>
                <w:sz w:val="16"/>
                <w:szCs w:val="16"/>
                <w:lang w:val="uk-UA"/>
              </w:rPr>
              <w:t>6</w:t>
            </w:r>
            <w:r w:rsidRPr="00146312">
              <w:rPr>
                <w:bCs/>
                <w:sz w:val="16"/>
                <w:szCs w:val="16"/>
                <w:lang w:val="uk-UA"/>
              </w:rPr>
              <w:t>/25</w:t>
            </w:r>
          </w:p>
        </w:tc>
        <w:tc>
          <w:tcPr>
            <w:tcW w:w="298" w:type="pct"/>
            <w:shd w:val="clear" w:color="auto" w:fill="FFFFFF"/>
            <w:vAlign w:val="center"/>
          </w:tcPr>
          <w:p w:rsidR="003C0F87" w:rsidRPr="00146312" w:rsidRDefault="003C0F87" w:rsidP="003C0F87">
            <w:pPr>
              <w:jc w:val="center"/>
              <w:rPr>
                <w:bCs/>
                <w:sz w:val="16"/>
                <w:szCs w:val="16"/>
                <w:lang w:val="uk-UA"/>
              </w:rPr>
            </w:pPr>
            <w:r>
              <w:rPr>
                <w:bCs/>
                <w:sz w:val="16"/>
                <w:szCs w:val="16"/>
                <w:lang w:val="uk-UA"/>
              </w:rPr>
              <w:t>22</w:t>
            </w:r>
            <w:r w:rsidRPr="00146312">
              <w:rPr>
                <w:bCs/>
                <w:sz w:val="16"/>
                <w:szCs w:val="16"/>
                <w:lang w:val="uk-UA"/>
              </w:rPr>
              <w:t>.05.2025</w:t>
            </w:r>
          </w:p>
        </w:tc>
        <w:tc>
          <w:tcPr>
            <w:tcW w:w="304" w:type="pct"/>
            <w:shd w:val="clear" w:color="auto" w:fill="FFFFFF"/>
            <w:vAlign w:val="center"/>
          </w:tcPr>
          <w:p w:rsidR="003C0F87" w:rsidRPr="00146312" w:rsidRDefault="003C0F87" w:rsidP="003C0F87">
            <w:pPr>
              <w:jc w:val="center"/>
              <w:rPr>
                <w:bCs/>
                <w:iCs/>
                <w:sz w:val="16"/>
                <w:szCs w:val="16"/>
                <w:lang w:val="uk-UA"/>
              </w:rPr>
            </w:pPr>
            <w:r w:rsidRPr="00146312">
              <w:rPr>
                <w:bCs/>
                <w:iCs/>
                <w:sz w:val="16"/>
                <w:szCs w:val="16"/>
                <w:lang w:val="uk-UA"/>
              </w:rPr>
              <w:t>-</w:t>
            </w:r>
          </w:p>
        </w:tc>
        <w:tc>
          <w:tcPr>
            <w:tcW w:w="343"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w:t>
            </w:r>
          </w:p>
        </w:tc>
        <w:tc>
          <w:tcPr>
            <w:tcW w:w="162"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w:t>
            </w:r>
          </w:p>
        </w:tc>
        <w:tc>
          <w:tcPr>
            <w:tcW w:w="280" w:type="pct"/>
            <w:shd w:val="clear" w:color="auto" w:fill="FFFFFF"/>
            <w:vAlign w:val="center"/>
          </w:tcPr>
          <w:p w:rsidR="003C0F87" w:rsidRPr="00146312" w:rsidRDefault="003C0F87" w:rsidP="003C0F87">
            <w:pPr>
              <w:ind w:left="-85" w:right="-85"/>
              <w:jc w:val="center"/>
              <w:rPr>
                <w:bCs/>
                <w:sz w:val="16"/>
                <w:szCs w:val="16"/>
                <w:lang w:val="uk-UA"/>
              </w:rPr>
            </w:pPr>
            <w:r w:rsidRPr="00146312">
              <w:rPr>
                <w:bCs/>
                <w:sz w:val="16"/>
                <w:szCs w:val="16"/>
                <w:lang w:val="uk-UA"/>
              </w:rPr>
              <w:t>Фінанси</w:t>
            </w:r>
          </w:p>
        </w:tc>
        <w:tc>
          <w:tcPr>
            <w:tcW w:w="458"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Про перевірку кошторисів</w:t>
            </w:r>
          </w:p>
        </w:tc>
        <w:tc>
          <w:tcPr>
            <w:tcW w:w="347"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Текстовий документ</w:t>
            </w:r>
          </w:p>
        </w:tc>
        <w:tc>
          <w:tcPr>
            <w:tcW w:w="231" w:type="pct"/>
            <w:shd w:val="clear" w:color="auto" w:fill="FFFFFF"/>
            <w:vAlign w:val="center"/>
          </w:tcPr>
          <w:p w:rsidR="003C0F87" w:rsidRPr="00146312" w:rsidRDefault="003C0F87" w:rsidP="003C0F87">
            <w:pPr>
              <w:jc w:val="center"/>
              <w:rPr>
                <w:bCs/>
                <w:iCs/>
                <w:sz w:val="16"/>
                <w:szCs w:val="16"/>
                <w:lang w:val="uk-UA"/>
              </w:rPr>
            </w:pPr>
            <w:r w:rsidRPr="00146312">
              <w:rPr>
                <w:bCs/>
                <w:sz w:val="16"/>
                <w:szCs w:val="16"/>
                <w:lang w:val="uk-UA"/>
              </w:rPr>
              <w:t>Лист</w:t>
            </w:r>
          </w:p>
        </w:tc>
        <w:tc>
          <w:tcPr>
            <w:tcW w:w="157"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w:t>
            </w:r>
          </w:p>
        </w:tc>
        <w:tc>
          <w:tcPr>
            <w:tcW w:w="306" w:type="pct"/>
            <w:shd w:val="clear" w:color="auto" w:fill="FFFFFF"/>
            <w:vAlign w:val="center"/>
          </w:tcPr>
          <w:p w:rsidR="003C0F87" w:rsidRPr="00146312" w:rsidRDefault="003C0F87" w:rsidP="003C0F87">
            <w:pPr>
              <w:jc w:val="center"/>
              <w:rPr>
                <w:bCs/>
                <w:sz w:val="16"/>
                <w:szCs w:val="16"/>
                <w:lang w:val="uk-UA"/>
              </w:rPr>
            </w:pPr>
            <w:r w:rsidRPr="00146312">
              <w:rPr>
                <w:bCs/>
                <w:sz w:val="16"/>
                <w:szCs w:val="16"/>
                <w:lang w:val="uk-UA"/>
              </w:rPr>
              <w:t>Паперова</w:t>
            </w:r>
          </w:p>
        </w:tc>
        <w:tc>
          <w:tcPr>
            <w:tcW w:w="690" w:type="pct"/>
            <w:shd w:val="clear" w:color="auto" w:fill="FFFFFF"/>
            <w:vAlign w:val="center"/>
          </w:tcPr>
          <w:p w:rsidR="003C0F87" w:rsidRPr="00146312" w:rsidRDefault="003C0F87" w:rsidP="003C0F87">
            <w:pPr>
              <w:jc w:val="center"/>
              <w:rPr>
                <w:bCs/>
                <w:color w:val="FF0000"/>
                <w:sz w:val="16"/>
                <w:szCs w:val="16"/>
                <w:lang w:val="uk-UA"/>
              </w:rPr>
            </w:pPr>
            <w:r w:rsidRPr="00146312">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3567</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розміщення посилання про інформаційну брошуру «Яким може бути шахрайство та як йому протидіяти?»</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№вх-2624/25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Організаційні питання</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розміщення посилання про інформаційну брошуру «Яким може бути шахрайство та як йому протидіяти?»</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3568</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фінансування видатків КПКВК 3518240</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№вх-2625/25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Управління інфраструктури та промисловості</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фінансування видатків КПКВК 3518240</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3569</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помісячного розпису</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№вх-2626/25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з питань будівництва та архітектури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помісячного розпису</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3570</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Зведений реєстр розподілу видатків</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№вх-2627/25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соціальної політики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Зведений реєстр розподілу видатків</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3571</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виділення додаткових коштів</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№вх-2628/25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виділення додаткових коштів</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3572</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погодження пропозицій</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№вх-2629/25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715675">
            <w:pPr>
              <w:jc w:val="center"/>
              <w:rPr>
                <w:bCs/>
                <w:sz w:val="16"/>
                <w:szCs w:val="16"/>
                <w:lang w:val="uk-UA"/>
              </w:rPr>
            </w:pPr>
            <w:r w:rsidRPr="00603ED5">
              <w:rPr>
                <w:bCs/>
                <w:sz w:val="16"/>
                <w:szCs w:val="16"/>
                <w:lang w:val="uk-UA"/>
              </w:rPr>
              <w:t xml:space="preserve">Рівненська обласна військова </w:t>
            </w:r>
            <w:r w:rsidRPr="00603ED5">
              <w:rPr>
                <w:bCs/>
                <w:sz w:val="16"/>
                <w:szCs w:val="16"/>
                <w:lang w:val="uk-UA"/>
              </w:rPr>
              <w:lastRenderedPageBreak/>
              <w:t>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lastRenderedPageBreak/>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погодження пропозицій</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Pr>
                <w:bCs/>
                <w:sz w:val="16"/>
                <w:szCs w:val="16"/>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3573</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виділення субвенції</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№вх-2630/25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Рівненська обласна військова адміністрація</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виділення субвенції</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Pr="00250F08" w:rsidRDefault="003C0F87" w:rsidP="003C0F87">
            <w:pPr>
              <w:jc w:val="center"/>
              <w:rPr>
                <w:bCs/>
                <w:sz w:val="16"/>
                <w:szCs w:val="16"/>
                <w:lang w:val="ru-RU"/>
              </w:rPr>
            </w:pPr>
            <w:r w:rsidRPr="00250F08">
              <w:rPr>
                <w:bCs/>
                <w:sz w:val="16"/>
                <w:szCs w:val="16"/>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3574</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надання копій паспортів бюджетних програм</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№вх-2631/25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Управління у справах молоді та спорту</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надання копій паспортів бюджетних програм</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421"/>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3575</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обл. бюджету Рівненської області на 2025 рік</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№вх-2632/25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з питань будівництва та архітектури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Про внесення змін до обл. бюджету Рівненської області на 2025 рік</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603ED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3576</w:t>
            </w:r>
          </w:p>
        </w:tc>
        <w:tc>
          <w:tcPr>
            <w:tcW w:w="472"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субвенції</w:t>
            </w:r>
          </w:p>
        </w:tc>
        <w:tc>
          <w:tcPr>
            <w:tcW w:w="350"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№вх-2633/25</w:t>
            </w:r>
          </w:p>
        </w:tc>
        <w:tc>
          <w:tcPr>
            <w:tcW w:w="298"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4" w:type="pct"/>
            <w:shd w:val="clear" w:color="auto" w:fill="FFFFFF"/>
            <w:vAlign w:val="center"/>
          </w:tcPr>
          <w:p w:rsidR="003C0F87" w:rsidRPr="00603ED5" w:rsidRDefault="003C0F87" w:rsidP="003C0F87">
            <w:pPr>
              <w:jc w:val="center"/>
              <w:rPr>
                <w:bCs/>
                <w:sz w:val="16"/>
                <w:szCs w:val="16"/>
                <w:lang w:val="uk-UA"/>
              </w:rPr>
            </w:pPr>
            <w:r>
              <w:rPr>
                <w:bCs/>
                <w:sz w:val="16"/>
                <w:szCs w:val="16"/>
                <w:lang w:val="uk-UA"/>
              </w:rPr>
              <w:t>22</w:t>
            </w:r>
            <w:r w:rsidRPr="00603ED5">
              <w:rPr>
                <w:bCs/>
                <w:sz w:val="16"/>
                <w:szCs w:val="16"/>
                <w:lang w:val="uk-UA"/>
              </w:rPr>
              <w:t>.05.2025</w:t>
            </w:r>
          </w:p>
        </w:tc>
        <w:tc>
          <w:tcPr>
            <w:tcW w:w="343"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Департамент освіти і науки</w:t>
            </w:r>
          </w:p>
        </w:tc>
        <w:tc>
          <w:tcPr>
            <w:tcW w:w="27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162"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280"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фінанси</w:t>
            </w:r>
          </w:p>
        </w:tc>
        <w:tc>
          <w:tcPr>
            <w:tcW w:w="458" w:type="pct"/>
            <w:shd w:val="clear" w:color="auto" w:fill="FFFFFF"/>
            <w:vAlign w:val="center"/>
          </w:tcPr>
          <w:p w:rsidR="003C0F87" w:rsidRPr="00D3650F" w:rsidRDefault="003C0F87" w:rsidP="003C0F87">
            <w:pPr>
              <w:jc w:val="center"/>
              <w:rPr>
                <w:bCs/>
                <w:sz w:val="16"/>
                <w:szCs w:val="16"/>
                <w:lang w:val="uk-UA"/>
              </w:rPr>
            </w:pPr>
            <w:r w:rsidRPr="00603ED5">
              <w:rPr>
                <w:bCs/>
                <w:sz w:val="16"/>
                <w:szCs w:val="16"/>
                <w:lang w:val="uk-UA"/>
              </w:rPr>
              <w:t>Щодо субвенції</w:t>
            </w:r>
          </w:p>
        </w:tc>
        <w:tc>
          <w:tcPr>
            <w:tcW w:w="34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Текстовий</w:t>
            </w:r>
          </w:p>
          <w:p w:rsidR="003C0F87" w:rsidRPr="00603ED5" w:rsidRDefault="003C0F87" w:rsidP="003C0F87">
            <w:pPr>
              <w:jc w:val="center"/>
              <w:rPr>
                <w:bCs/>
                <w:sz w:val="16"/>
                <w:szCs w:val="16"/>
                <w:lang w:val="uk-UA"/>
              </w:rPr>
            </w:pPr>
            <w:r w:rsidRPr="00603ED5">
              <w:rPr>
                <w:bCs/>
                <w:sz w:val="16"/>
                <w:szCs w:val="16"/>
                <w:lang w:val="uk-UA"/>
              </w:rPr>
              <w:t>документ</w:t>
            </w:r>
          </w:p>
        </w:tc>
        <w:tc>
          <w:tcPr>
            <w:tcW w:w="231"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Лист</w:t>
            </w:r>
          </w:p>
        </w:tc>
        <w:tc>
          <w:tcPr>
            <w:tcW w:w="157" w:type="pct"/>
            <w:shd w:val="clear" w:color="auto" w:fill="FFFFFF"/>
            <w:vAlign w:val="center"/>
          </w:tcPr>
          <w:p w:rsidR="003C0F87" w:rsidRPr="00603ED5" w:rsidRDefault="003C0F87" w:rsidP="003C0F87">
            <w:pPr>
              <w:jc w:val="center"/>
              <w:rPr>
                <w:bCs/>
                <w:sz w:val="16"/>
                <w:szCs w:val="16"/>
                <w:lang w:val="uk-UA"/>
              </w:rPr>
            </w:pPr>
            <w:r w:rsidRPr="00603ED5">
              <w:rPr>
                <w:bCs/>
                <w:sz w:val="16"/>
                <w:szCs w:val="16"/>
                <w:lang w:val="uk-UA"/>
              </w:rPr>
              <w:t>-</w:t>
            </w:r>
          </w:p>
        </w:tc>
        <w:tc>
          <w:tcPr>
            <w:tcW w:w="306" w:type="pct"/>
            <w:shd w:val="clear" w:color="auto" w:fill="FFFFFF"/>
            <w:vAlign w:val="center"/>
          </w:tcPr>
          <w:p w:rsidR="003C0F87" w:rsidRPr="00603ED5" w:rsidRDefault="003C0F87" w:rsidP="003C0F87">
            <w:pPr>
              <w:jc w:val="center"/>
              <w:rPr>
                <w:bCs/>
                <w:sz w:val="16"/>
                <w:szCs w:val="16"/>
                <w:lang w:val="uk-UA"/>
              </w:rPr>
            </w:pPr>
          </w:p>
          <w:p w:rsidR="003C0F87" w:rsidRPr="00603ED5" w:rsidRDefault="003C0F87" w:rsidP="003C0F87">
            <w:pPr>
              <w:jc w:val="center"/>
              <w:rPr>
                <w:bCs/>
                <w:sz w:val="16"/>
                <w:szCs w:val="16"/>
                <w:lang w:val="uk-UA"/>
              </w:rPr>
            </w:pPr>
            <w:r w:rsidRPr="00603ED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3577</w:t>
            </w:r>
          </w:p>
        </w:tc>
        <w:tc>
          <w:tcPr>
            <w:tcW w:w="472"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Замовлення коштів 1517370</w:t>
            </w:r>
          </w:p>
        </w:tc>
        <w:tc>
          <w:tcPr>
            <w:tcW w:w="350"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№вх-2634/25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4"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43"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Департамент з питань будівництва та архітектури</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фінанси</w:t>
            </w:r>
          </w:p>
        </w:tc>
        <w:tc>
          <w:tcPr>
            <w:tcW w:w="458"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Замовлення коштів 1517370</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Текстовий</w:t>
            </w:r>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Лист</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132"/>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3578</w:t>
            </w:r>
          </w:p>
        </w:tc>
        <w:tc>
          <w:tcPr>
            <w:tcW w:w="472"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Реєстр міжбюджетних трансфертів з місцевого бюджету Рівненському обласному бюджету Рівненської області</w:t>
            </w:r>
          </w:p>
        </w:tc>
        <w:tc>
          <w:tcPr>
            <w:tcW w:w="350"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№вх-2635/25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4"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43"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Городоцька сільська рада</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фінанси</w:t>
            </w:r>
          </w:p>
        </w:tc>
        <w:tc>
          <w:tcPr>
            <w:tcW w:w="458"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Реєстр міжбюджетних трансфертів з місцевого бюджету Рівненському обласному бюджету Рівненської області</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 xml:space="preserve">Текстовий, </w:t>
            </w:r>
            <w:proofErr w:type="spellStart"/>
            <w:r w:rsidRPr="00CE3055">
              <w:rPr>
                <w:bCs/>
                <w:sz w:val="16"/>
                <w:szCs w:val="16"/>
                <w:lang w:val="uk-UA"/>
              </w:rPr>
              <w:t>тоабличний</w:t>
            </w:r>
            <w:proofErr w:type="spellEnd"/>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Реєстр</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3579</w:t>
            </w:r>
          </w:p>
        </w:tc>
        <w:tc>
          <w:tcPr>
            <w:tcW w:w="472"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Про надання інформації</w:t>
            </w:r>
          </w:p>
        </w:tc>
        <w:tc>
          <w:tcPr>
            <w:tcW w:w="350"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№вх-2636/25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4"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43"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Рівненська обласна військова адміністрація</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фінанси</w:t>
            </w:r>
          </w:p>
        </w:tc>
        <w:tc>
          <w:tcPr>
            <w:tcW w:w="458"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Про надання інформації</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Текстовий</w:t>
            </w:r>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Лист</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3580</w:t>
            </w:r>
          </w:p>
        </w:tc>
        <w:tc>
          <w:tcPr>
            <w:tcW w:w="472"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Щодо забезпечення харчування учнів початкових класів</w:t>
            </w:r>
          </w:p>
        </w:tc>
        <w:tc>
          <w:tcPr>
            <w:tcW w:w="350"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№вх-2637/25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4"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43"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Департамент освіти і науки</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фінанси</w:t>
            </w:r>
          </w:p>
        </w:tc>
        <w:tc>
          <w:tcPr>
            <w:tcW w:w="458"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Щодо забезпечення харчування учнів початкових класів</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Текстовий</w:t>
            </w:r>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Лист</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3581</w:t>
            </w:r>
          </w:p>
        </w:tc>
        <w:tc>
          <w:tcPr>
            <w:tcW w:w="472"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Щодо забезпечення викладання предмета "Захист України"</w:t>
            </w:r>
          </w:p>
        </w:tc>
        <w:tc>
          <w:tcPr>
            <w:tcW w:w="350"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№вх-2638/25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4"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43"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Департамент освіти і науки</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фінанси</w:t>
            </w:r>
          </w:p>
        </w:tc>
        <w:tc>
          <w:tcPr>
            <w:tcW w:w="458"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Щодо забезпечення викладання предмета "Захист України"</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Текстовий</w:t>
            </w:r>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Лист</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563"/>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3582</w:t>
            </w:r>
          </w:p>
        </w:tc>
        <w:tc>
          <w:tcPr>
            <w:tcW w:w="472"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Щодо бюджету на ЗСО предмету "захист України"</w:t>
            </w:r>
          </w:p>
        </w:tc>
        <w:tc>
          <w:tcPr>
            <w:tcW w:w="350"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№вх-2639/25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4"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43"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Департамент освіти і науки</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фінанси</w:t>
            </w:r>
          </w:p>
        </w:tc>
        <w:tc>
          <w:tcPr>
            <w:tcW w:w="458"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Щодо бюджету на ЗСО предмету "захист України"</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Текстовий</w:t>
            </w:r>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Лист</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563"/>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3583</w:t>
            </w:r>
          </w:p>
        </w:tc>
        <w:tc>
          <w:tcPr>
            <w:tcW w:w="472"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Лист щодо субвенцій</w:t>
            </w:r>
          </w:p>
        </w:tc>
        <w:tc>
          <w:tcPr>
            <w:tcW w:w="350"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№вх-2640/25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4"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43"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Рівненська обласна військова адміністрація</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фінанси</w:t>
            </w:r>
          </w:p>
        </w:tc>
        <w:tc>
          <w:tcPr>
            <w:tcW w:w="458" w:type="pct"/>
            <w:shd w:val="clear" w:color="auto" w:fill="FFFFFF"/>
            <w:vAlign w:val="center"/>
          </w:tcPr>
          <w:p w:rsidR="003C0F87" w:rsidRPr="00D57E63" w:rsidRDefault="003C0F87" w:rsidP="003C0F87">
            <w:pPr>
              <w:jc w:val="center"/>
              <w:rPr>
                <w:bCs/>
                <w:sz w:val="16"/>
                <w:szCs w:val="16"/>
                <w:lang w:val="uk-UA"/>
              </w:rPr>
            </w:pPr>
            <w:r w:rsidRPr="00CE3055">
              <w:rPr>
                <w:bCs/>
                <w:sz w:val="16"/>
                <w:szCs w:val="16"/>
                <w:lang w:val="uk-UA"/>
              </w:rPr>
              <w:t>Лист щодо субвенцій</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Текстовий</w:t>
            </w:r>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Лист</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FD0E6A" w:rsidTr="00CE3055">
        <w:trPr>
          <w:trHeight w:val="563"/>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3584</w:t>
            </w:r>
          </w:p>
        </w:tc>
        <w:tc>
          <w:tcPr>
            <w:tcW w:w="472" w:type="pct"/>
            <w:shd w:val="clear" w:color="auto" w:fill="FFFFFF"/>
            <w:vAlign w:val="center"/>
          </w:tcPr>
          <w:p w:rsidR="003C0F87" w:rsidRPr="00CE3055" w:rsidRDefault="003C0F87" w:rsidP="003C0F87">
            <w:pPr>
              <w:jc w:val="center"/>
              <w:rPr>
                <w:bCs/>
                <w:sz w:val="16"/>
                <w:szCs w:val="16"/>
                <w:lang w:val="uk-UA"/>
              </w:rPr>
            </w:pPr>
            <w:r>
              <w:rPr>
                <w:bCs/>
                <w:sz w:val="16"/>
                <w:szCs w:val="16"/>
                <w:lang w:val="uk-UA"/>
              </w:rPr>
              <w:t>Про надання інформації на звернення громадян</w:t>
            </w:r>
          </w:p>
        </w:tc>
        <w:tc>
          <w:tcPr>
            <w:tcW w:w="350" w:type="pct"/>
            <w:shd w:val="clear" w:color="auto" w:fill="FFFFFF"/>
            <w:vAlign w:val="center"/>
          </w:tcPr>
          <w:p w:rsidR="003C0F87" w:rsidRPr="00CE3055" w:rsidRDefault="003C0F87" w:rsidP="003C0F87">
            <w:pPr>
              <w:jc w:val="center"/>
              <w:rPr>
                <w:bCs/>
                <w:sz w:val="16"/>
                <w:szCs w:val="16"/>
                <w:lang w:val="uk-UA"/>
              </w:rPr>
            </w:pPr>
            <w:r w:rsidRPr="002326C7">
              <w:rPr>
                <w:bCs/>
                <w:sz w:val="16"/>
                <w:szCs w:val="16"/>
                <w:lang w:val="uk-UA"/>
              </w:rPr>
              <w:t>№вих-Л-20/01-04/25</w:t>
            </w:r>
          </w:p>
        </w:tc>
        <w:tc>
          <w:tcPr>
            <w:tcW w:w="298"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22.05.2025</w:t>
            </w:r>
          </w:p>
        </w:tc>
        <w:tc>
          <w:tcPr>
            <w:tcW w:w="304" w:type="pct"/>
            <w:shd w:val="clear" w:color="auto" w:fill="FFFFFF"/>
            <w:vAlign w:val="center"/>
          </w:tcPr>
          <w:p w:rsidR="003C0F87" w:rsidRPr="00CE3055" w:rsidRDefault="003C0F87" w:rsidP="003C0F87">
            <w:pPr>
              <w:jc w:val="center"/>
              <w:rPr>
                <w:bCs/>
                <w:sz w:val="16"/>
                <w:szCs w:val="16"/>
                <w:lang w:val="uk-UA"/>
              </w:rPr>
            </w:pPr>
            <w:r>
              <w:rPr>
                <w:bCs/>
                <w:sz w:val="16"/>
                <w:szCs w:val="16"/>
                <w:lang w:val="uk-UA"/>
              </w:rPr>
              <w:t>-</w:t>
            </w:r>
          </w:p>
        </w:tc>
        <w:tc>
          <w:tcPr>
            <w:tcW w:w="343" w:type="pct"/>
            <w:shd w:val="clear" w:color="auto" w:fill="FFFFFF"/>
            <w:vAlign w:val="center"/>
          </w:tcPr>
          <w:p w:rsidR="003C0F87" w:rsidRPr="00CE3055" w:rsidRDefault="003C0F87" w:rsidP="003C0F87">
            <w:pPr>
              <w:jc w:val="center"/>
              <w:rPr>
                <w:bCs/>
                <w:sz w:val="16"/>
                <w:szCs w:val="16"/>
                <w:lang w:val="uk-UA"/>
              </w:rPr>
            </w:pPr>
            <w:r w:rsidRPr="002326C7">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162"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280" w:type="pct"/>
            <w:shd w:val="clear" w:color="auto" w:fill="FFFFFF"/>
            <w:vAlign w:val="center"/>
          </w:tcPr>
          <w:p w:rsidR="003C0F87" w:rsidRPr="00CE3055" w:rsidRDefault="003C0F87" w:rsidP="003C0F87">
            <w:pPr>
              <w:jc w:val="center"/>
              <w:rPr>
                <w:bCs/>
                <w:sz w:val="16"/>
                <w:szCs w:val="16"/>
                <w:lang w:val="uk-UA"/>
              </w:rPr>
            </w:pPr>
            <w:r>
              <w:rPr>
                <w:bCs/>
                <w:sz w:val="16"/>
                <w:szCs w:val="16"/>
                <w:lang w:val="uk-UA"/>
              </w:rPr>
              <w:t>Звернення громадян</w:t>
            </w:r>
          </w:p>
        </w:tc>
        <w:tc>
          <w:tcPr>
            <w:tcW w:w="458" w:type="pct"/>
            <w:shd w:val="clear" w:color="auto" w:fill="FFFFFF"/>
            <w:vAlign w:val="center"/>
          </w:tcPr>
          <w:p w:rsidR="003C0F87" w:rsidRPr="00CE3055" w:rsidRDefault="003C0F87" w:rsidP="003C0F87">
            <w:pPr>
              <w:jc w:val="center"/>
              <w:rPr>
                <w:bCs/>
                <w:sz w:val="16"/>
                <w:szCs w:val="16"/>
                <w:lang w:val="uk-UA"/>
              </w:rPr>
            </w:pPr>
            <w:r>
              <w:rPr>
                <w:bCs/>
                <w:sz w:val="16"/>
                <w:szCs w:val="16"/>
                <w:lang w:val="uk-UA"/>
              </w:rPr>
              <w:t>Про надання інформації на звернення громадян</w:t>
            </w:r>
          </w:p>
        </w:tc>
        <w:tc>
          <w:tcPr>
            <w:tcW w:w="34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Текстовий</w:t>
            </w:r>
          </w:p>
          <w:p w:rsidR="003C0F87" w:rsidRPr="00CE3055" w:rsidRDefault="003C0F87" w:rsidP="003C0F87">
            <w:pPr>
              <w:jc w:val="center"/>
              <w:rPr>
                <w:bCs/>
                <w:sz w:val="16"/>
                <w:szCs w:val="16"/>
                <w:lang w:val="uk-UA"/>
              </w:rPr>
            </w:pPr>
            <w:r w:rsidRPr="00CE3055">
              <w:rPr>
                <w:bCs/>
                <w:sz w:val="16"/>
                <w:szCs w:val="16"/>
                <w:lang w:val="uk-UA"/>
              </w:rPr>
              <w:t>документ</w:t>
            </w:r>
          </w:p>
        </w:tc>
        <w:tc>
          <w:tcPr>
            <w:tcW w:w="231"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Лист</w:t>
            </w:r>
          </w:p>
        </w:tc>
        <w:tc>
          <w:tcPr>
            <w:tcW w:w="157" w:type="pct"/>
            <w:shd w:val="clear" w:color="auto" w:fill="FFFFFF"/>
            <w:vAlign w:val="center"/>
          </w:tcPr>
          <w:p w:rsidR="003C0F87" w:rsidRPr="00CE3055" w:rsidRDefault="003C0F87" w:rsidP="003C0F87">
            <w:pPr>
              <w:jc w:val="center"/>
              <w:rPr>
                <w:bCs/>
                <w:sz w:val="16"/>
                <w:szCs w:val="16"/>
                <w:lang w:val="uk-UA"/>
              </w:rPr>
            </w:pPr>
            <w:r w:rsidRPr="00CE3055">
              <w:rPr>
                <w:bCs/>
                <w:sz w:val="16"/>
                <w:szCs w:val="16"/>
                <w:lang w:val="uk-UA"/>
              </w:rPr>
              <w:t>-</w:t>
            </w:r>
          </w:p>
        </w:tc>
        <w:tc>
          <w:tcPr>
            <w:tcW w:w="306" w:type="pct"/>
            <w:shd w:val="clear" w:color="auto" w:fill="FFFFFF"/>
            <w:vAlign w:val="center"/>
          </w:tcPr>
          <w:p w:rsidR="003C0F87" w:rsidRPr="00CE3055" w:rsidRDefault="003C0F87" w:rsidP="003C0F87">
            <w:pPr>
              <w:jc w:val="center"/>
              <w:rPr>
                <w:bCs/>
                <w:sz w:val="16"/>
                <w:szCs w:val="16"/>
                <w:lang w:val="uk-UA"/>
              </w:rPr>
            </w:pPr>
          </w:p>
          <w:p w:rsidR="003C0F87" w:rsidRPr="00CE3055" w:rsidRDefault="003C0F87" w:rsidP="003C0F87">
            <w:pPr>
              <w:jc w:val="center"/>
              <w:rPr>
                <w:bCs/>
                <w:sz w:val="16"/>
                <w:szCs w:val="16"/>
                <w:lang w:val="uk-UA"/>
              </w:rPr>
            </w:pPr>
            <w:r w:rsidRPr="00CE3055">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9A5152"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3585</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Щодо заходів з </w:t>
            </w:r>
            <w:proofErr w:type="spellStart"/>
            <w:r w:rsidRPr="0069160A">
              <w:rPr>
                <w:bCs/>
                <w:sz w:val="16"/>
                <w:szCs w:val="16"/>
                <w:lang w:val="uk-UA"/>
              </w:rPr>
              <w:t>кіберзахисту</w:t>
            </w:r>
            <w:proofErr w:type="spellEnd"/>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№вх-2641/25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Питання ІТ</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Щодо заходів з </w:t>
            </w:r>
            <w:proofErr w:type="spellStart"/>
            <w:r w:rsidRPr="0069160A">
              <w:rPr>
                <w:bCs/>
                <w:sz w:val="16"/>
                <w:szCs w:val="16"/>
                <w:lang w:val="uk-UA"/>
              </w:rPr>
              <w:t>кіберзахисту</w:t>
            </w:r>
            <w:proofErr w:type="spellEnd"/>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3586</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Щодо </w:t>
            </w:r>
            <w:proofErr w:type="spellStart"/>
            <w:r w:rsidRPr="0069160A">
              <w:rPr>
                <w:bCs/>
                <w:sz w:val="16"/>
                <w:szCs w:val="16"/>
                <w:lang w:val="uk-UA"/>
              </w:rPr>
              <w:t>профінансування</w:t>
            </w:r>
            <w:proofErr w:type="spellEnd"/>
            <w:r w:rsidRPr="0069160A">
              <w:rPr>
                <w:bCs/>
                <w:sz w:val="16"/>
                <w:szCs w:val="16"/>
                <w:lang w:val="uk-UA"/>
              </w:rPr>
              <w:t xml:space="preserve"> видатків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№вх-2642/25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агропромислового розвитку</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Щодо </w:t>
            </w:r>
            <w:proofErr w:type="spellStart"/>
            <w:r w:rsidRPr="0069160A">
              <w:rPr>
                <w:bCs/>
                <w:sz w:val="16"/>
                <w:szCs w:val="16"/>
                <w:lang w:val="uk-UA"/>
              </w:rPr>
              <w:t>профінансування</w:t>
            </w:r>
            <w:proofErr w:type="spellEnd"/>
            <w:r w:rsidRPr="0069160A">
              <w:rPr>
                <w:bCs/>
                <w:sz w:val="16"/>
                <w:szCs w:val="16"/>
                <w:lang w:val="uk-UA"/>
              </w:rPr>
              <w:t xml:space="preserve"> видатків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3587</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потребу в додаткових коштах</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№вх-2643/25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потребу в додаткових коштах</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3588</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виділення коштів для виготовлення проектно-технічної документації з проходження експертизи проекту</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№вх-2644/25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виділення коштів для виготовлення проектно-технічної документації з проходження експертизи проекту</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3589</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розгляду пропозицій</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№вх-2645/25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розгляду пропозицій</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3590</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виділення коштів для погашення заборгованості за послуги із теплопостачання КП Рівненська обласна дитяча лікарня</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№вх-2646/25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виділення коштів для погашення заборгованості за послуги із теплопостачання КП Рівненська обласна дитяча лікарня</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3591</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виділення додаткових коштів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№вх-2647/25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виділення додаткових коштів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3592</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На виконання програми розвитку РОВКП ВКГ "</w:t>
            </w:r>
            <w:proofErr w:type="spellStart"/>
            <w:r w:rsidRPr="0069160A">
              <w:rPr>
                <w:bCs/>
                <w:sz w:val="16"/>
                <w:szCs w:val="16"/>
                <w:lang w:val="uk-UA"/>
              </w:rPr>
              <w:t>Рівнеоблводоканал</w:t>
            </w:r>
            <w:proofErr w:type="spellEnd"/>
            <w:r w:rsidRPr="0069160A">
              <w:rPr>
                <w:bCs/>
                <w:sz w:val="16"/>
                <w:szCs w:val="16"/>
                <w:lang w:val="uk-UA"/>
              </w:rPr>
              <w:t>" передбачити кошти</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№вх-2648/25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На виконання програми розвитку РОВКП ВКГ "</w:t>
            </w:r>
            <w:proofErr w:type="spellStart"/>
            <w:r w:rsidRPr="0069160A">
              <w:rPr>
                <w:bCs/>
                <w:sz w:val="16"/>
                <w:szCs w:val="16"/>
                <w:lang w:val="uk-UA"/>
              </w:rPr>
              <w:t>Рівнеоблводоканал</w:t>
            </w:r>
            <w:proofErr w:type="spellEnd"/>
            <w:r w:rsidRPr="0069160A">
              <w:rPr>
                <w:bCs/>
                <w:sz w:val="16"/>
                <w:szCs w:val="16"/>
                <w:lang w:val="uk-UA"/>
              </w:rPr>
              <w:t>" передбачити кошти</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3593</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субвенції (підготовка кадрів)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№вх-2649/25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освіти і науки</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субвенції (підготовка кадрів)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416"/>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3594</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Про фінансування видатків для Вищого професійного училища №25 смт. </w:t>
            </w:r>
            <w:proofErr w:type="spellStart"/>
            <w:r w:rsidRPr="0069160A">
              <w:rPr>
                <w:bCs/>
                <w:sz w:val="16"/>
                <w:szCs w:val="16"/>
                <w:lang w:val="uk-UA"/>
              </w:rPr>
              <w:t>демидівка</w:t>
            </w:r>
            <w:proofErr w:type="spellEnd"/>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№вх-2650/25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освіти і науки</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Про фінансування видатків для Вищого професійного училища №25 смт. </w:t>
            </w:r>
            <w:proofErr w:type="spellStart"/>
            <w:r w:rsidRPr="0069160A">
              <w:rPr>
                <w:bCs/>
                <w:sz w:val="16"/>
                <w:szCs w:val="16"/>
                <w:lang w:val="uk-UA"/>
              </w:rPr>
              <w:t>демидівка</w:t>
            </w:r>
            <w:proofErr w:type="spellEnd"/>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3595</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Розпорядження про визначення розпорядника коштів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№вх-2651/25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Розпорядження про визначення розпорядника коштів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Розпорядження</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3596</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Розпорядження про Програму підготовки громадян до національного спротиву к Рівненській області на 2025-2027 роки</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№вх-2652/25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Розпорядження про Програму підготовки громадян до національного спротиву к Рівненській області на 2025-2027 роки</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Розпорядження</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p>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3597</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Порядок денний засідання постійної комісії 26.05.2025 р. о 11.00 год., </w:t>
            </w:r>
            <w:proofErr w:type="spellStart"/>
            <w:r w:rsidRPr="0069160A">
              <w:rPr>
                <w:bCs/>
                <w:sz w:val="16"/>
                <w:szCs w:val="16"/>
                <w:lang w:val="uk-UA"/>
              </w:rPr>
              <w:t>каб</w:t>
            </w:r>
            <w:proofErr w:type="spellEnd"/>
            <w:r w:rsidRPr="0069160A">
              <w:rPr>
                <w:bCs/>
                <w:sz w:val="16"/>
                <w:szCs w:val="16"/>
                <w:lang w:val="uk-UA"/>
              </w:rPr>
              <w:t>. 301</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№вх-2653/25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Рівненська обласна рада</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Порядок денний засідання постійної комісії 26.05.2025 р. о 11.00 год., </w:t>
            </w:r>
            <w:proofErr w:type="spellStart"/>
            <w:r w:rsidRPr="0069160A">
              <w:rPr>
                <w:bCs/>
                <w:sz w:val="16"/>
                <w:szCs w:val="16"/>
                <w:lang w:val="uk-UA"/>
              </w:rPr>
              <w:t>каб</w:t>
            </w:r>
            <w:proofErr w:type="spellEnd"/>
            <w:r w:rsidRPr="0069160A">
              <w:rPr>
                <w:bCs/>
                <w:sz w:val="16"/>
                <w:szCs w:val="16"/>
                <w:lang w:val="uk-UA"/>
              </w:rPr>
              <w:t>. 301</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Порядок денний</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279"/>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3598</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можливості використання коштів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№вх-2654/25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можливості використання коштів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3599</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копію наказу про паспорти бюджетних програм на 2025р.</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№вх-2655/25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освіти і науки</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копію наказу про паспорти бюджетних програм на 2025р.</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3600</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фінансування коштів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№вх-2656/25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Рівненська обласна рада</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фінансування коштів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3601</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передбачення субвенцій</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№вх-2657/25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передбачення субвенцій</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3602</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виділення коштів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№вх-2658/25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виділення коштів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3603</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виділення коштів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№вх-2659/25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виділення коштів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3604</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виділення коштів</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№вх-2660/25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Про виділення коштів</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558"/>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3605</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Про подання паспорту </w:t>
            </w:r>
            <w:proofErr w:type="spellStart"/>
            <w:r w:rsidRPr="0069160A">
              <w:rPr>
                <w:bCs/>
                <w:sz w:val="16"/>
                <w:szCs w:val="16"/>
                <w:lang w:val="uk-UA"/>
              </w:rPr>
              <w:t>бюдж</w:t>
            </w:r>
            <w:proofErr w:type="spellEnd"/>
            <w:r w:rsidRPr="0069160A">
              <w:rPr>
                <w:bCs/>
                <w:sz w:val="16"/>
                <w:szCs w:val="16"/>
                <w:lang w:val="uk-UA"/>
              </w:rPr>
              <w:t>. програми</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№вх-2661/25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 xml:space="preserve">Про подання паспорту </w:t>
            </w:r>
            <w:proofErr w:type="spellStart"/>
            <w:r w:rsidRPr="0069160A">
              <w:rPr>
                <w:bCs/>
                <w:sz w:val="16"/>
                <w:szCs w:val="16"/>
                <w:lang w:val="uk-UA"/>
              </w:rPr>
              <w:t>бюдж</w:t>
            </w:r>
            <w:proofErr w:type="spellEnd"/>
            <w:r w:rsidRPr="0069160A">
              <w:rPr>
                <w:bCs/>
                <w:sz w:val="16"/>
                <w:szCs w:val="16"/>
                <w:lang w:val="uk-UA"/>
              </w:rPr>
              <w:t>. програми</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3606</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Постанова КМУ про внесення змін до Порядку організації здійснення поховань (перепоховань у випадку встановлення особи) на Національному військовому меморіальному кладовищі невпізнаних тіл (останків) військовослужбовців, поліцейських, які загинули (померли) внаслідок збройної агресії проти України</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№вх-2662/25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Постанова КМУ про внесення змін до Порядку організації здійснення поховань (перепоховань у випадку встановлення особи) на Національному військовому меморіальному кладовищі невпізнаних тіл (останків) військовослужбовців, поліцейських, які загинули (померли) внаслідок збройної агресії проти України</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Постанова</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3607</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внесення змін до обласного бюджету</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№вх-2663/25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Рівненська обласна військова адміністрація</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Щодо внесення змін до обласного бюджету</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lastRenderedPageBreak/>
              <w:t>3608</w:t>
            </w:r>
          </w:p>
        </w:tc>
        <w:tc>
          <w:tcPr>
            <w:tcW w:w="472"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Виділення коштів для будівництва спортивного корпусу по вул. Макарова , м. Рівне</w:t>
            </w:r>
          </w:p>
        </w:tc>
        <w:tc>
          <w:tcPr>
            <w:tcW w:w="350"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№вх-2664/25</w:t>
            </w:r>
          </w:p>
        </w:tc>
        <w:tc>
          <w:tcPr>
            <w:tcW w:w="298"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4"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23.05.2025</w:t>
            </w:r>
          </w:p>
        </w:tc>
        <w:tc>
          <w:tcPr>
            <w:tcW w:w="343"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Департамент з питань будівництва та архітектури</w:t>
            </w:r>
          </w:p>
        </w:tc>
        <w:tc>
          <w:tcPr>
            <w:tcW w:w="27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162"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280"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фінанси</w:t>
            </w:r>
          </w:p>
        </w:tc>
        <w:tc>
          <w:tcPr>
            <w:tcW w:w="458" w:type="pct"/>
            <w:shd w:val="clear" w:color="auto" w:fill="FFFFFF"/>
            <w:vAlign w:val="center"/>
          </w:tcPr>
          <w:p w:rsidR="003C0F87" w:rsidRPr="000A1FF0" w:rsidRDefault="003C0F87" w:rsidP="003C0F87">
            <w:pPr>
              <w:jc w:val="center"/>
              <w:rPr>
                <w:bCs/>
                <w:sz w:val="16"/>
                <w:szCs w:val="16"/>
                <w:lang w:val="uk-UA"/>
              </w:rPr>
            </w:pPr>
            <w:r w:rsidRPr="0069160A">
              <w:rPr>
                <w:bCs/>
                <w:sz w:val="16"/>
                <w:szCs w:val="16"/>
                <w:lang w:val="uk-UA"/>
              </w:rPr>
              <w:t>Виділення коштів для будівництва спортивного корпусу по вул. Макарова , м. Рівне</w:t>
            </w:r>
          </w:p>
        </w:tc>
        <w:tc>
          <w:tcPr>
            <w:tcW w:w="34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Текстовий</w:t>
            </w:r>
          </w:p>
          <w:p w:rsidR="003C0F87" w:rsidRPr="0069160A" w:rsidRDefault="003C0F87" w:rsidP="003C0F87">
            <w:pPr>
              <w:jc w:val="center"/>
              <w:rPr>
                <w:bCs/>
                <w:sz w:val="16"/>
                <w:szCs w:val="16"/>
                <w:lang w:val="uk-UA"/>
              </w:rPr>
            </w:pPr>
            <w:r w:rsidRPr="0069160A">
              <w:rPr>
                <w:bCs/>
                <w:sz w:val="16"/>
                <w:szCs w:val="16"/>
                <w:lang w:val="uk-UA"/>
              </w:rPr>
              <w:t>документ</w:t>
            </w:r>
          </w:p>
        </w:tc>
        <w:tc>
          <w:tcPr>
            <w:tcW w:w="231"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Лист</w:t>
            </w:r>
          </w:p>
        </w:tc>
        <w:tc>
          <w:tcPr>
            <w:tcW w:w="157"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w:t>
            </w:r>
          </w:p>
        </w:tc>
        <w:tc>
          <w:tcPr>
            <w:tcW w:w="306" w:type="pct"/>
            <w:shd w:val="clear" w:color="auto" w:fill="FFFFFF"/>
            <w:vAlign w:val="center"/>
          </w:tcPr>
          <w:p w:rsidR="003C0F87" w:rsidRPr="0069160A" w:rsidRDefault="003C0F87" w:rsidP="003C0F87">
            <w:pPr>
              <w:jc w:val="center"/>
              <w:rPr>
                <w:bCs/>
                <w:sz w:val="16"/>
                <w:szCs w:val="16"/>
                <w:lang w:val="uk-UA"/>
              </w:rPr>
            </w:pPr>
            <w:r w:rsidRPr="0069160A">
              <w:rPr>
                <w:bCs/>
                <w:sz w:val="16"/>
                <w:szCs w:val="16"/>
                <w:lang w:val="uk-UA"/>
              </w:rPr>
              <w:t>Паперова, електронна</w:t>
            </w:r>
          </w:p>
        </w:tc>
        <w:tc>
          <w:tcPr>
            <w:tcW w:w="690" w:type="pct"/>
            <w:shd w:val="clear" w:color="auto" w:fill="FFFFFF"/>
            <w:vAlign w:val="center"/>
          </w:tcPr>
          <w:p w:rsidR="003C0F87" w:rsidRPr="00235E59" w:rsidRDefault="003C0F87" w:rsidP="003C0F8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3609</w:t>
            </w:r>
          </w:p>
        </w:tc>
        <w:tc>
          <w:tcPr>
            <w:tcW w:w="47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Про надання інформації</w:t>
            </w:r>
          </w:p>
        </w:tc>
        <w:tc>
          <w:tcPr>
            <w:tcW w:w="350" w:type="pct"/>
            <w:shd w:val="clear" w:color="auto" w:fill="FFFFFF"/>
            <w:vAlign w:val="center"/>
          </w:tcPr>
          <w:p w:rsidR="003C0F87" w:rsidRPr="0061633B" w:rsidRDefault="003C0F87" w:rsidP="003C0F87">
            <w:pPr>
              <w:jc w:val="center"/>
              <w:rPr>
                <w:sz w:val="16"/>
                <w:szCs w:val="16"/>
                <w:lang w:val="uk-UA"/>
              </w:rPr>
            </w:pPr>
            <w:r w:rsidRPr="0061633B">
              <w:rPr>
                <w:sz w:val="16"/>
                <w:szCs w:val="16"/>
                <w:lang w:val="uk-UA"/>
              </w:rPr>
              <w:t>№</w:t>
            </w:r>
            <w:proofErr w:type="spellStart"/>
            <w:r w:rsidRPr="0061633B">
              <w:rPr>
                <w:sz w:val="16"/>
                <w:szCs w:val="16"/>
                <w:lang w:val="uk-UA"/>
              </w:rPr>
              <w:t>вих</w:t>
            </w:r>
            <w:proofErr w:type="spellEnd"/>
            <w:r w:rsidRPr="0061633B">
              <w:rPr>
                <w:sz w:val="16"/>
                <w:szCs w:val="16"/>
                <w:lang w:val="uk-UA"/>
              </w:rPr>
              <w:t xml:space="preserve">- </w:t>
            </w:r>
          </w:p>
          <w:p w:rsidR="003C0F87" w:rsidRPr="00DB234B" w:rsidRDefault="003C0F87" w:rsidP="003C0F87">
            <w:pPr>
              <w:jc w:val="center"/>
              <w:rPr>
                <w:sz w:val="16"/>
                <w:szCs w:val="16"/>
              </w:rPr>
            </w:pPr>
            <w:r>
              <w:rPr>
                <w:sz w:val="16"/>
                <w:szCs w:val="16"/>
                <w:lang w:val="uk-UA"/>
              </w:rPr>
              <w:t>836/08-17</w:t>
            </w:r>
            <w:r w:rsidRPr="0061633B">
              <w:rPr>
                <w:sz w:val="16"/>
                <w:szCs w:val="16"/>
                <w:lang w:val="uk-UA"/>
              </w:rPr>
              <w:t>/25</w:t>
            </w:r>
          </w:p>
        </w:tc>
        <w:tc>
          <w:tcPr>
            <w:tcW w:w="298" w:type="pct"/>
            <w:shd w:val="clear" w:color="auto" w:fill="FFFFFF"/>
            <w:vAlign w:val="center"/>
          </w:tcPr>
          <w:p w:rsidR="003C0F87" w:rsidRPr="0061633B" w:rsidRDefault="003C0F87" w:rsidP="003C0F87">
            <w:pPr>
              <w:jc w:val="center"/>
              <w:rPr>
                <w:sz w:val="16"/>
                <w:szCs w:val="16"/>
                <w:lang w:val="uk-UA"/>
              </w:rPr>
            </w:pPr>
            <w:r>
              <w:rPr>
                <w:sz w:val="16"/>
                <w:szCs w:val="16"/>
                <w:lang w:val="uk-UA"/>
              </w:rPr>
              <w:t>23</w:t>
            </w:r>
            <w:r w:rsidRPr="0061633B">
              <w:rPr>
                <w:sz w:val="16"/>
                <w:szCs w:val="16"/>
                <w:lang w:val="uk-UA"/>
              </w:rPr>
              <w:t>.05.2025</w:t>
            </w:r>
          </w:p>
        </w:tc>
        <w:tc>
          <w:tcPr>
            <w:tcW w:w="304" w:type="pct"/>
            <w:shd w:val="clear" w:color="auto" w:fill="FFFFFF"/>
            <w:vAlign w:val="center"/>
          </w:tcPr>
          <w:p w:rsidR="003C0F87" w:rsidRPr="00DB234B" w:rsidRDefault="003C0F87" w:rsidP="003C0F87">
            <w:pPr>
              <w:jc w:val="center"/>
              <w:rPr>
                <w:iCs/>
                <w:sz w:val="16"/>
                <w:szCs w:val="16"/>
                <w:lang w:val="uk-UA"/>
              </w:rPr>
            </w:pPr>
            <w:r w:rsidRPr="00DB234B">
              <w:rPr>
                <w:iCs/>
                <w:sz w:val="16"/>
                <w:szCs w:val="16"/>
                <w:lang w:val="uk-UA"/>
              </w:rPr>
              <w:t>-</w:t>
            </w:r>
          </w:p>
        </w:tc>
        <w:tc>
          <w:tcPr>
            <w:tcW w:w="343"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162"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280" w:type="pct"/>
            <w:shd w:val="clear" w:color="auto" w:fill="FFFFFF"/>
            <w:vAlign w:val="center"/>
          </w:tcPr>
          <w:p w:rsidR="003C0F87" w:rsidRPr="00DB234B" w:rsidRDefault="003C0F87" w:rsidP="003C0F87">
            <w:pPr>
              <w:ind w:left="-85" w:right="-85"/>
              <w:jc w:val="center"/>
              <w:rPr>
                <w:sz w:val="16"/>
                <w:szCs w:val="16"/>
                <w:lang w:val="uk-UA"/>
              </w:rPr>
            </w:pPr>
            <w:proofErr w:type="spellStart"/>
            <w:r w:rsidRPr="00DB234B">
              <w:rPr>
                <w:sz w:val="16"/>
                <w:szCs w:val="16"/>
                <w:lang w:val="uk-UA"/>
              </w:rPr>
              <w:t>Організа-ційні</w:t>
            </w:r>
            <w:proofErr w:type="spellEnd"/>
            <w:r w:rsidRPr="00DB234B">
              <w:rPr>
                <w:sz w:val="16"/>
                <w:szCs w:val="16"/>
                <w:lang w:val="uk-UA"/>
              </w:rPr>
              <w:t xml:space="preserve"> питання</w:t>
            </w:r>
          </w:p>
        </w:tc>
        <w:tc>
          <w:tcPr>
            <w:tcW w:w="458"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Про участь у навчанні</w:t>
            </w:r>
          </w:p>
        </w:tc>
        <w:tc>
          <w:tcPr>
            <w:tcW w:w="34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Лист</w:t>
            </w:r>
          </w:p>
        </w:tc>
        <w:tc>
          <w:tcPr>
            <w:tcW w:w="157"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w:t>
            </w:r>
          </w:p>
        </w:tc>
        <w:tc>
          <w:tcPr>
            <w:tcW w:w="306" w:type="pct"/>
            <w:shd w:val="clear" w:color="auto" w:fill="FFFFFF"/>
            <w:vAlign w:val="center"/>
          </w:tcPr>
          <w:p w:rsidR="003C0F87" w:rsidRPr="00DB234B" w:rsidRDefault="003C0F87" w:rsidP="003C0F87">
            <w:pPr>
              <w:jc w:val="center"/>
              <w:rPr>
                <w:sz w:val="16"/>
                <w:szCs w:val="16"/>
              </w:rPr>
            </w:pPr>
            <w:r w:rsidRPr="00DB234B">
              <w:rPr>
                <w:sz w:val="16"/>
                <w:szCs w:val="16"/>
                <w:lang w:val="uk-UA"/>
              </w:rPr>
              <w:t>Паперова, електронна</w:t>
            </w:r>
          </w:p>
        </w:tc>
        <w:tc>
          <w:tcPr>
            <w:tcW w:w="690" w:type="pct"/>
            <w:shd w:val="clear" w:color="auto" w:fill="FFFFFF"/>
            <w:vAlign w:val="center"/>
          </w:tcPr>
          <w:p w:rsidR="003C0F87" w:rsidRPr="00DB234B" w:rsidRDefault="003C0F87" w:rsidP="003C0F87">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3610</w:t>
            </w:r>
          </w:p>
        </w:tc>
        <w:tc>
          <w:tcPr>
            <w:tcW w:w="47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Про надання інформації</w:t>
            </w:r>
          </w:p>
        </w:tc>
        <w:tc>
          <w:tcPr>
            <w:tcW w:w="35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roofErr w:type="spellStart"/>
            <w:r w:rsidRPr="008A72DA">
              <w:rPr>
                <w:sz w:val="16"/>
                <w:szCs w:val="16"/>
                <w:lang w:val="uk-UA"/>
              </w:rPr>
              <w:t>вих</w:t>
            </w:r>
            <w:proofErr w:type="spellEnd"/>
            <w:r w:rsidRPr="008A72DA">
              <w:rPr>
                <w:sz w:val="16"/>
                <w:szCs w:val="16"/>
                <w:lang w:val="uk-UA"/>
              </w:rPr>
              <w:t xml:space="preserve">- </w:t>
            </w:r>
          </w:p>
          <w:p w:rsidR="003C0F87" w:rsidRPr="008A72DA" w:rsidRDefault="003C0F87" w:rsidP="003C0F87">
            <w:pPr>
              <w:jc w:val="center"/>
              <w:rPr>
                <w:sz w:val="16"/>
                <w:szCs w:val="16"/>
                <w:lang w:val="uk-UA"/>
              </w:rPr>
            </w:pPr>
            <w:r w:rsidRPr="008A72DA">
              <w:rPr>
                <w:sz w:val="16"/>
                <w:szCs w:val="16"/>
                <w:lang w:val="uk-UA"/>
              </w:rPr>
              <w:t>837/08-18/25</w:t>
            </w:r>
          </w:p>
        </w:tc>
        <w:tc>
          <w:tcPr>
            <w:tcW w:w="29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23.05.2025</w:t>
            </w:r>
          </w:p>
        </w:tc>
        <w:tc>
          <w:tcPr>
            <w:tcW w:w="304"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43"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16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280" w:type="pct"/>
            <w:shd w:val="clear" w:color="auto" w:fill="FFFFFF"/>
            <w:vAlign w:val="center"/>
          </w:tcPr>
          <w:p w:rsidR="003C0F87" w:rsidRPr="008A72DA" w:rsidRDefault="003C0F87" w:rsidP="003C0F87">
            <w:pPr>
              <w:ind w:left="-85" w:right="-85"/>
              <w:jc w:val="center"/>
              <w:rPr>
                <w:sz w:val="16"/>
                <w:szCs w:val="16"/>
                <w:lang w:val="uk-UA"/>
              </w:rPr>
            </w:pPr>
            <w:proofErr w:type="spellStart"/>
            <w:r w:rsidRPr="008A72DA">
              <w:rPr>
                <w:sz w:val="16"/>
                <w:szCs w:val="16"/>
                <w:lang w:val="uk-UA"/>
              </w:rPr>
              <w:t>Організа-ційні</w:t>
            </w:r>
            <w:proofErr w:type="spellEnd"/>
            <w:r w:rsidRPr="008A72DA">
              <w:rPr>
                <w:sz w:val="16"/>
                <w:szCs w:val="16"/>
                <w:lang w:val="uk-UA"/>
              </w:rPr>
              <w:t xml:space="preserve"> питання</w:t>
            </w:r>
          </w:p>
        </w:tc>
        <w:tc>
          <w:tcPr>
            <w:tcW w:w="45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Про проведення перевірки, передбаченої Законом України "Про очищення влади"</w:t>
            </w:r>
          </w:p>
        </w:tc>
        <w:tc>
          <w:tcPr>
            <w:tcW w:w="34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Текстовий, табличний документ</w:t>
            </w:r>
          </w:p>
        </w:tc>
        <w:tc>
          <w:tcPr>
            <w:tcW w:w="231"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Лист</w:t>
            </w:r>
          </w:p>
        </w:tc>
        <w:tc>
          <w:tcPr>
            <w:tcW w:w="15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06"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Паперова</w:t>
            </w:r>
          </w:p>
        </w:tc>
        <w:tc>
          <w:tcPr>
            <w:tcW w:w="69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3611</w:t>
            </w:r>
          </w:p>
        </w:tc>
        <w:tc>
          <w:tcPr>
            <w:tcW w:w="47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Про надання інформації</w:t>
            </w:r>
          </w:p>
        </w:tc>
        <w:tc>
          <w:tcPr>
            <w:tcW w:w="35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roofErr w:type="spellStart"/>
            <w:r w:rsidRPr="008A72DA">
              <w:rPr>
                <w:sz w:val="16"/>
                <w:szCs w:val="16"/>
                <w:lang w:val="uk-UA"/>
              </w:rPr>
              <w:t>вих</w:t>
            </w:r>
            <w:proofErr w:type="spellEnd"/>
            <w:r w:rsidRPr="008A72DA">
              <w:rPr>
                <w:sz w:val="16"/>
                <w:szCs w:val="16"/>
                <w:lang w:val="uk-UA"/>
              </w:rPr>
              <w:t xml:space="preserve">- </w:t>
            </w:r>
          </w:p>
          <w:p w:rsidR="003C0F87" w:rsidRPr="008A72DA" w:rsidRDefault="003C0F87" w:rsidP="003C0F87">
            <w:pPr>
              <w:jc w:val="center"/>
              <w:rPr>
                <w:sz w:val="16"/>
                <w:szCs w:val="16"/>
                <w:lang w:val="uk-UA"/>
              </w:rPr>
            </w:pPr>
            <w:r w:rsidRPr="008A72DA">
              <w:rPr>
                <w:sz w:val="16"/>
                <w:szCs w:val="16"/>
                <w:lang w:val="uk-UA"/>
              </w:rPr>
              <w:t>838/08-18/25</w:t>
            </w:r>
          </w:p>
        </w:tc>
        <w:tc>
          <w:tcPr>
            <w:tcW w:w="29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23.05.2025</w:t>
            </w:r>
          </w:p>
        </w:tc>
        <w:tc>
          <w:tcPr>
            <w:tcW w:w="304"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43"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16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280" w:type="pct"/>
            <w:shd w:val="clear" w:color="auto" w:fill="FFFFFF"/>
            <w:vAlign w:val="center"/>
          </w:tcPr>
          <w:p w:rsidR="003C0F87" w:rsidRPr="008A72DA" w:rsidRDefault="003C0F87" w:rsidP="003C0F87">
            <w:pPr>
              <w:ind w:left="-85" w:right="-85"/>
              <w:jc w:val="center"/>
              <w:rPr>
                <w:sz w:val="16"/>
                <w:szCs w:val="16"/>
                <w:lang w:val="uk-UA"/>
              </w:rPr>
            </w:pPr>
            <w:proofErr w:type="spellStart"/>
            <w:r w:rsidRPr="008A72DA">
              <w:rPr>
                <w:sz w:val="16"/>
                <w:szCs w:val="16"/>
                <w:lang w:val="uk-UA"/>
              </w:rPr>
              <w:t>Організа-ційні</w:t>
            </w:r>
            <w:proofErr w:type="spellEnd"/>
            <w:r w:rsidRPr="008A72DA">
              <w:rPr>
                <w:sz w:val="16"/>
                <w:szCs w:val="16"/>
                <w:lang w:val="uk-UA"/>
              </w:rPr>
              <w:t xml:space="preserve"> питання</w:t>
            </w:r>
          </w:p>
        </w:tc>
        <w:tc>
          <w:tcPr>
            <w:tcW w:w="45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Про проходження перевірки, передбаченої Законом України "Про очищення влади"</w:t>
            </w:r>
          </w:p>
        </w:tc>
        <w:tc>
          <w:tcPr>
            <w:tcW w:w="34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Текстовий, табличний документ</w:t>
            </w:r>
          </w:p>
        </w:tc>
        <w:tc>
          <w:tcPr>
            <w:tcW w:w="231"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Лист</w:t>
            </w:r>
          </w:p>
        </w:tc>
        <w:tc>
          <w:tcPr>
            <w:tcW w:w="15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06"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Паперова, електронна</w:t>
            </w:r>
          </w:p>
        </w:tc>
        <w:tc>
          <w:tcPr>
            <w:tcW w:w="69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3612</w:t>
            </w:r>
          </w:p>
        </w:tc>
        <w:tc>
          <w:tcPr>
            <w:tcW w:w="47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Про надання інформації</w:t>
            </w:r>
          </w:p>
        </w:tc>
        <w:tc>
          <w:tcPr>
            <w:tcW w:w="35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roofErr w:type="spellStart"/>
            <w:r w:rsidRPr="008A72DA">
              <w:rPr>
                <w:sz w:val="16"/>
                <w:szCs w:val="16"/>
                <w:lang w:val="uk-UA"/>
              </w:rPr>
              <w:t>вих</w:t>
            </w:r>
            <w:proofErr w:type="spellEnd"/>
            <w:r w:rsidRPr="008A72DA">
              <w:rPr>
                <w:sz w:val="16"/>
                <w:szCs w:val="16"/>
                <w:lang w:val="uk-UA"/>
              </w:rPr>
              <w:t xml:space="preserve">- </w:t>
            </w:r>
          </w:p>
          <w:p w:rsidR="003C0F87" w:rsidRPr="008A72DA" w:rsidRDefault="003C0F87" w:rsidP="003C0F87">
            <w:pPr>
              <w:jc w:val="center"/>
              <w:rPr>
                <w:sz w:val="16"/>
                <w:szCs w:val="16"/>
                <w:lang w:val="uk-UA"/>
              </w:rPr>
            </w:pPr>
            <w:r w:rsidRPr="008A72DA">
              <w:rPr>
                <w:sz w:val="16"/>
                <w:szCs w:val="16"/>
                <w:lang w:val="uk-UA"/>
              </w:rPr>
              <w:t>839/08-18/25</w:t>
            </w:r>
          </w:p>
        </w:tc>
        <w:tc>
          <w:tcPr>
            <w:tcW w:w="29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23.05.2025</w:t>
            </w:r>
          </w:p>
        </w:tc>
        <w:tc>
          <w:tcPr>
            <w:tcW w:w="304"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43"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16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280" w:type="pct"/>
            <w:shd w:val="clear" w:color="auto" w:fill="FFFFFF"/>
            <w:vAlign w:val="center"/>
          </w:tcPr>
          <w:p w:rsidR="003C0F87" w:rsidRPr="008A72DA" w:rsidRDefault="003C0F87" w:rsidP="003C0F87">
            <w:pPr>
              <w:ind w:left="-85" w:right="-85"/>
              <w:jc w:val="center"/>
              <w:rPr>
                <w:sz w:val="16"/>
                <w:szCs w:val="16"/>
                <w:lang w:val="uk-UA"/>
              </w:rPr>
            </w:pPr>
            <w:proofErr w:type="spellStart"/>
            <w:r w:rsidRPr="008A72DA">
              <w:rPr>
                <w:sz w:val="16"/>
                <w:szCs w:val="16"/>
                <w:lang w:val="uk-UA"/>
              </w:rPr>
              <w:t>Організа-ційні</w:t>
            </w:r>
            <w:proofErr w:type="spellEnd"/>
            <w:r w:rsidRPr="008A72DA">
              <w:rPr>
                <w:sz w:val="16"/>
                <w:szCs w:val="16"/>
                <w:lang w:val="uk-UA"/>
              </w:rPr>
              <w:t xml:space="preserve"> питання</w:t>
            </w:r>
          </w:p>
        </w:tc>
        <w:tc>
          <w:tcPr>
            <w:tcW w:w="45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Про початок проведення перевірки, передбаченої Законом України "Про очищення влади"</w:t>
            </w:r>
          </w:p>
        </w:tc>
        <w:tc>
          <w:tcPr>
            <w:tcW w:w="34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Текстовий, табличний документ</w:t>
            </w:r>
          </w:p>
        </w:tc>
        <w:tc>
          <w:tcPr>
            <w:tcW w:w="231"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Лист</w:t>
            </w:r>
          </w:p>
        </w:tc>
        <w:tc>
          <w:tcPr>
            <w:tcW w:w="15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06"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Паперова</w:t>
            </w:r>
          </w:p>
        </w:tc>
        <w:tc>
          <w:tcPr>
            <w:tcW w:w="69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975"/>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3613</w:t>
            </w:r>
          </w:p>
        </w:tc>
        <w:tc>
          <w:tcPr>
            <w:tcW w:w="47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Про надання інформації</w:t>
            </w:r>
          </w:p>
        </w:tc>
        <w:tc>
          <w:tcPr>
            <w:tcW w:w="35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roofErr w:type="spellStart"/>
            <w:r w:rsidRPr="008A72DA">
              <w:rPr>
                <w:sz w:val="16"/>
                <w:szCs w:val="16"/>
                <w:lang w:val="uk-UA"/>
              </w:rPr>
              <w:t>вих</w:t>
            </w:r>
            <w:proofErr w:type="spellEnd"/>
            <w:r w:rsidRPr="008A72DA">
              <w:rPr>
                <w:sz w:val="16"/>
                <w:szCs w:val="16"/>
                <w:lang w:val="uk-UA"/>
              </w:rPr>
              <w:t xml:space="preserve">- </w:t>
            </w:r>
          </w:p>
          <w:p w:rsidR="003C0F87" w:rsidRPr="008A72DA" w:rsidRDefault="003C0F87" w:rsidP="003C0F87">
            <w:pPr>
              <w:jc w:val="center"/>
              <w:rPr>
                <w:sz w:val="16"/>
                <w:szCs w:val="16"/>
                <w:lang w:val="uk-UA"/>
              </w:rPr>
            </w:pPr>
            <w:r w:rsidRPr="008A72DA">
              <w:rPr>
                <w:sz w:val="16"/>
                <w:szCs w:val="16"/>
                <w:lang w:val="uk-UA"/>
              </w:rPr>
              <w:t>840/08-18/25</w:t>
            </w:r>
          </w:p>
        </w:tc>
        <w:tc>
          <w:tcPr>
            <w:tcW w:w="29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23.05.2025</w:t>
            </w:r>
          </w:p>
        </w:tc>
        <w:tc>
          <w:tcPr>
            <w:tcW w:w="304"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43"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27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162"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280" w:type="pct"/>
            <w:shd w:val="clear" w:color="auto" w:fill="FFFFFF"/>
            <w:vAlign w:val="center"/>
          </w:tcPr>
          <w:p w:rsidR="003C0F87" w:rsidRPr="008A72DA" w:rsidRDefault="003C0F87" w:rsidP="003C0F87">
            <w:pPr>
              <w:ind w:left="-85" w:right="-85"/>
              <w:jc w:val="center"/>
              <w:rPr>
                <w:sz w:val="16"/>
                <w:szCs w:val="16"/>
                <w:lang w:val="uk-UA"/>
              </w:rPr>
            </w:pPr>
            <w:proofErr w:type="spellStart"/>
            <w:r w:rsidRPr="008A72DA">
              <w:rPr>
                <w:sz w:val="16"/>
                <w:szCs w:val="16"/>
                <w:lang w:val="uk-UA"/>
              </w:rPr>
              <w:t>Організа-ційні</w:t>
            </w:r>
            <w:proofErr w:type="spellEnd"/>
            <w:r w:rsidRPr="008A72DA">
              <w:rPr>
                <w:sz w:val="16"/>
                <w:szCs w:val="16"/>
                <w:lang w:val="uk-UA"/>
              </w:rPr>
              <w:t xml:space="preserve"> питання</w:t>
            </w:r>
          </w:p>
        </w:tc>
        <w:tc>
          <w:tcPr>
            <w:tcW w:w="458"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 xml:space="preserve">Про надання інформації з Єдиного </w:t>
            </w:r>
            <w:proofErr w:type="spellStart"/>
            <w:r w:rsidRPr="008A72DA">
              <w:rPr>
                <w:sz w:val="16"/>
                <w:szCs w:val="16"/>
                <w:lang w:val="uk-UA"/>
              </w:rPr>
              <w:t>держреєстру</w:t>
            </w:r>
            <w:proofErr w:type="spellEnd"/>
            <w:r w:rsidRPr="008A72DA">
              <w:rPr>
                <w:sz w:val="16"/>
                <w:szCs w:val="16"/>
                <w:lang w:val="uk-UA"/>
              </w:rPr>
              <w:t xml:space="preserve"> осіб, відповідно до Закону України "Про очищення влади"</w:t>
            </w:r>
          </w:p>
        </w:tc>
        <w:tc>
          <w:tcPr>
            <w:tcW w:w="34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Текстовий, табличний документ</w:t>
            </w:r>
          </w:p>
        </w:tc>
        <w:tc>
          <w:tcPr>
            <w:tcW w:w="231"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Лист</w:t>
            </w:r>
          </w:p>
        </w:tc>
        <w:tc>
          <w:tcPr>
            <w:tcW w:w="157"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w:t>
            </w:r>
          </w:p>
        </w:tc>
        <w:tc>
          <w:tcPr>
            <w:tcW w:w="306"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Паперова</w:t>
            </w:r>
          </w:p>
        </w:tc>
        <w:tc>
          <w:tcPr>
            <w:tcW w:w="690" w:type="pct"/>
            <w:shd w:val="clear" w:color="auto" w:fill="FFFFFF"/>
            <w:vAlign w:val="center"/>
          </w:tcPr>
          <w:p w:rsidR="003C0F87" w:rsidRPr="008A72DA" w:rsidRDefault="003C0F87" w:rsidP="003C0F87">
            <w:pPr>
              <w:jc w:val="center"/>
              <w:rPr>
                <w:sz w:val="16"/>
                <w:szCs w:val="16"/>
                <w:lang w:val="uk-UA"/>
              </w:rPr>
            </w:pPr>
            <w:r w:rsidRPr="008A72DA">
              <w:rPr>
                <w:sz w:val="16"/>
                <w:szCs w:val="16"/>
                <w:lang w:val="uk-UA"/>
              </w:rPr>
              <w:t>Відділ управління персоналом і  організаційної роботи</w:t>
            </w:r>
          </w:p>
        </w:tc>
        <w:tc>
          <w:tcPr>
            <w:tcW w:w="166" w:type="pct"/>
            <w:shd w:val="clear" w:color="auto" w:fill="FFFFFF"/>
            <w:vAlign w:val="center"/>
          </w:tcPr>
          <w:p w:rsidR="003C0F87" w:rsidRDefault="003C0F87" w:rsidP="003C0F87">
            <w:pPr>
              <w:jc w:val="center"/>
              <w:rPr>
                <w:lang w:val="ru-RU"/>
              </w:rPr>
            </w:pPr>
            <w:r>
              <w:rPr>
                <w:lang w:val="ru-RU"/>
              </w:rPr>
              <w:t>-</w:t>
            </w:r>
          </w:p>
        </w:tc>
      </w:tr>
      <w:tr w:rsidR="003C0F87" w:rsidRPr="00796575" w:rsidTr="0069160A">
        <w:trPr>
          <w:trHeight w:val="274"/>
        </w:trPr>
        <w:tc>
          <w:tcPr>
            <w:tcW w:w="166" w:type="pct"/>
            <w:shd w:val="clear" w:color="auto" w:fill="FFFFFF"/>
            <w:vAlign w:val="center"/>
          </w:tcPr>
          <w:p w:rsidR="003C0F87" w:rsidRDefault="00715675" w:rsidP="003C0F87">
            <w:pPr>
              <w:jc w:val="center"/>
              <w:rPr>
                <w:b/>
                <w:bCs/>
                <w:sz w:val="16"/>
                <w:szCs w:val="16"/>
                <w:lang w:val="uk-UA"/>
              </w:rPr>
            </w:pPr>
            <w:r>
              <w:rPr>
                <w:b/>
                <w:bCs/>
                <w:sz w:val="16"/>
                <w:szCs w:val="16"/>
                <w:lang w:val="uk-UA"/>
              </w:rPr>
              <w:t>3614</w:t>
            </w:r>
          </w:p>
        </w:tc>
        <w:tc>
          <w:tcPr>
            <w:tcW w:w="472"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 xml:space="preserve">Про </w:t>
            </w:r>
            <w:r>
              <w:rPr>
                <w:sz w:val="16"/>
                <w:szCs w:val="16"/>
                <w:lang w:val="uk-UA"/>
              </w:rPr>
              <w:t>надання інформації</w:t>
            </w:r>
          </w:p>
        </w:tc>
        <w:tc>
          <w:tcPr>
            <w:tcW w:w="350" w:type="pct"/>
            <w:shd w:val="clear" w:color="auto" w:fill="FFFFFF"/>
            <w:vAlign w:val="center"/>
          </w:tcPr>
          <w:p w:rsidR="003C0F87" w:rsidRPr="004E6070" w:rsidRDefault="003C0F87" w:rsidP="003C0F87">
            <w:pPr>
              <w:jc w:val="center"/>
              <w:rPr>
                <w:sz w:val="16"/>
                <w:szCs w:val="16"/>
                <w:lang w:val="uk-UA"/>
              </w:rPr>
            </w:pPr>
            <w:r>
              <w:rPr>
                <w:sz w:val="16"/>
                <w:szCs w:val="16"/>
                <w:lang w:val="uk-UA"/>
              </w:rPr>
              <w:t>№вих-841</w:t>
            </w:r>
            <w:r w:rsidRPr="004E6070">
              <w:rPr>
                <w:sz w:val="16"/>
                <w:szCs w:val="16"/>
                <w:lang w:val="uk-UA"/>
              </w:rPr>
              <w:t>/06-12/25</w:t>
            </w:r>
          </w:p>
        </w:tc>
        <w:tc>
          <w:tcPr>
            <w:tcW w:w="298" w:type="pct"/>
            <w:shd w:val="clear" w:color="auto" w:fill="FFFFFF"/>
            <w:vAlign w:val="center"/>
          </w:tcPr>
          <w:p w:rsidR="003C0F87" w:rsidRPr="004E6070" w:rsidRDefault="003C0F87" w:rsidP="003C0F87">
            <w:pPr>
              <w:jc w:val="center"/>
              <w:rPr>
                <w:sz w:val="16"/>
                <w:szCs w:val="16"/>
                <w:lang w:val="uk-UA"/>
              </w:rPr>
            </w:pPr>
            <w:r>
              <w:rPr>
                <w:sz w:val="16"/>
                <w:szCs w:val="16"/>
                <w:lang w:val="uk-UA"/>
              </w:rPr>
              <w:t>23</w:t>
            </w:r>
            <w:r w:rsidRPr="004E6070">
              <w:rPr>
                <w:sz w:val="16"/>
                <w:szCs w:val="16"/>
                <w:lang w:val="uk-UA"/>
              </w:rPr>
              <w:t>.0</w:t>
            </w:r>
            <w:r w:rsidRPr="004E6070">
              <w:rPr>
                <w:sz w:val="16"/>
                <w:szCs w:val="16"/>
              </w:rPr>
              <w:t>5</w:t>
            </w:r>
            <w:r w:rsidRPr="004E6070">
              <w:rPr>
                <w:sz w:val="16"/>
                <w:szCs w:val="16"/>
                <w:lang w:val="uk-UA"/>
              </w:rPr>
              <w:t>.2025</w:t>
            </w:r>
          </w:p>
        </w:tc>
        <w:tc>
          <w:tcPr>
            <w:tcW w:w="304"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343"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Відділ фінансів галузей виробничої сфери</w:t>
            </w:r>
          </w:p>
        </w:tc>
        <w:tc>
          <w:tcPr>
            <w:tcW w:w="270"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162"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280"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Фінанси</w:t>
            </w:r>
          </w:p>
        </w:tc>
        <w:tc>
          <w:tcPr>
            <w:tcW w:w="458" w:type="pct"/>
            <w:shd w:val="clear" w:color="auto" w:fill="FFFFFF"/>
            <w:vAlign w:val="center"/>
          </w:tcPr>
          <w:p w:rsidR="003C0F87" w:rsidRPr="004E6070" w:rsidRDefault="003C0F87" w:rsidP="003C0F87">
            <w:pPr>
              <w:jc w:val="center"/>
              <w:rPr>
                <w:sz w:val="16"/>
                <w:szCs w:val="16"/>
                <w:lang w:val="uk-UA"/>
              </w:rPr>
            </w:pPr>
            <w:r w:rsidRPr="004E6070">
              <w:rPr>
                <w:rFonts w:eastAsia="Batang"/>
                <w:sz w:val="16"/>
                <w:szCs w:val="16"/>
                <w:lang w:val="uk-UA"/>
              </w:rPr>
              <w:t>Щодо заборгованості за теплопостачання КП "</w:t>
            </w:r>
            <w:proofErr w:type="spellStart"/>
            <w:r w:rsidRPr="004E6070">
              <w:rPr>
                <w:rFonts w:eastAsia="Batang"/>
                <w:sz w:val="16"/>
                <w:szCs w:val="16"/>
                <w:lang w:val="uk-UA"/>
              </w:rPr>
              <w:t>Рівнекнига</w:t>
            </w:r>
            <w:proofErr w:type="spellEnd"/>
            <w:r w:rsidRPr="004E6070">
              <w:rPr>
                <w:rFonts w:eastAsia="Batang"/>
                <w:sz w:val="16"/>
                <w:szCs w:val="16"/>
                <w:lang w:val="uk-UA"/>
              </w:rPr>
              <w:t>"</w:t>
            </w:r>
          </w:p>
        </w:tc>
        <w:tc>
          <w:tcPr>
            <w:tcW w:w="347" w:type="pct"/>
            <w:shd w:val="clear" w:color="auto" w:fill="FFFFFF"/>
            <w:vAlign w:val="center"/>
          </w:tcPr>
          <w:p w:rsidR="003C0F87" w:rsidRPr="004E6070" w:rsidRDefault="003C0F87" w:rsidP="003C0F87">
            <w:pPr>
              <w:jc w:val="center"/>
              <w:rPr>
                <w:sz w:val="16"/>
                <w:szCs w:val="16"/>
                <w:lang w:val="uk-UA"/>
              </w:rPr>
            </w:pPr>
            <w:r>
              <w:rPr>
                <w:sz w:val="16"/>
                <w:szCs w:val="16"/>
                <w:lang w:val="uk-UA"/>
              </w:rPr>
              <w:t>Текстовий</w:t>
            </w:r>
            <w:r w:rsidRPr="004E6070">
              <w:rPr>
                <w:sz w:val="16"/>
                <w:szCs w:val="16"/>
                <w:lang w:val="uk-UA"/>
              </w:rPr>
              <w:t xml:space="preserve">  документ</w:t>
            </w:r>
          </w:p>
        </w:tc>
        <w:tc>
          <w:tcPr>
            <w:tcW w:w="231"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Лист</w:t>
            </w:r>
          </w:p>
        </w:tc>
        <w:tc>
          <w:tcPr>
            <w:tcW w:w="157"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w:t>
            </w:r>
          </w:p>
        </w:tc>
        <w:tc>
          <w:tcPr>
            <w:tcW w:w="306"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Паперова, електронна</w:t>
            </w:r>
          </w:p>
        </w:tc>
        <w:tc>
          <w:tcPr>
            <w:tcW w:w="690" w:type="pct"/>
            <w:shd w:val="clear" w:color="auto" w:fill="FFFFFF"/>
            <w:vAlign w:val="center"/>
          </w:tcPr>
          <w:p w:rsidR="003C0F87" w:rsidRPr="004E6070" w:rsidRDefault="003C0F87" w:rsidP="003C0F87">
            <w:pPr>
              <w:jc w:val="center"/>
              <w:rPr>
                <w:sz w:val="16"/>
                <w:szCs w:val="16"/>
                <w:lang w:val="uk-UA"/>
              </w:rPr>
            </w:pPr>
            <w:r w:rsidRPr="004E6070">
              <w:rPr>
                <w:sz w:val="16"/>
                <w:szCs w:val="16"/>
                <w:lang w:val="uk-UA"/>
              </w:rPr>
              <w:t>Відділ фінансів галузей виробничої сфери</w:t>
            </w:r>
          </w:p>
        </w:tc>
        <w:tc>
          <w:tcPr>
            <w:tcW w:w="166" w:type="pct"/>
            <w:shd w:val="clear" w:color="auto" w:fill="FFFFFF"/>
            <w:vAlign w:val="center"/>
          </w:tcPr>
          <w:p w:rsidR="003C0F87" w:rsidRDefault="003C0F87" w:rsidP="003C0F87">
            <w:pPr>
              <w:jc w:val="center"/>
              <w:rPr>
                <w:lang w:val="ru-RU"/>
              </w:rPr>
            </w:pPr>
            <w:r>
              <w:rPr>
                <w:lang w:val="ru-RU"/>
              </w:rPr>
              <w:t>-</w:t>
            </w:r>
          </w:p>
        </w:tc>
      </w:tr>
    </w:tbl>
    <w:p w:rsidR="000C5553" w:rsidRDefault="000C5553" w:rsidP="00342324">
      <w:pPr>
        <w:jc w:val="center"/>
        <w:rPr>
          <w:rStyle w:val="affa"/>
          <w:lang w:val="uk-UA"/>
        </w:rPr>
      </w:pPr>
    </w:p>
    <w:p w:rsidR="009E3C81" w:rsidRPr="009E3C81" w:rsidRDefault="004400CF" w:rsidP="00342324">
      <w:pPr>
        <w:jc w:val="center"/>
        <w:rPr>
          <w:rStyle w:val="affa"/>
          <w:lang w:val="uk-UA"/>
        </w:rPr>
      </w:pPr>
      <w:r w:rsidRPr="003746A8">
        <w:rPr>
          <w:rStyle w:val="affa"/>
        </w:rPr>
        <w:t>___________</w:t>
      </w:r>
      <w:r w:rsidR="00A27988" w:rsidRPr="003746A8">
        <w:rPr>
          <w:rStyle w:val="affa"/>
        </w:rPr>
        <w:t>_____</w:t>
      </w:r>
    </w:p>
    <w:sectPr w:rsidR="009E3C81" w:rsidRPr="009E3C81"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C0" w:rsidRDefault="003B12C0" w:rsidP="003D1F95">
      <w:r>
        <w:separator/>
      </w:r>
    </w:p>
  </w:endnote>
  <w:endnote w:type="continuationSeparator" w:id="0">
    <w:p w:rsidR="003B12C0" w:rsidRDefault="003B12C0"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C0" w:rsidRDefault="003B12C0" w:rsidP="003D1F95">
      <w:r>
        <w:separator/>
      </w:r>
    </w:p>
  </w:footnote>
  <w:footnote w:type="continuationSeparator" w:id="0">
    <w:p w:rsidR="003B12C0" w:rsidRDefault="003B12C0"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8FE"/>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1E"/>
    <w:rsid w:val="000930C2"/>
    <w:rsid w:val="00093878"/>
    <w:rsid w:val="000943B7"/>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BB8"/>
    <w:rsid w:val="000A5C38"/>
    <w:rsid w:val="000A5D75"/>
    <w:rsid w:val="000A62B9"/>
    <w:rsid w:val="000A648D"/>
    <w:rsid w:val="000A6624"/>
    <w:rsid w:val="000A7F74"/>
    <w:rsid w:val="000B16F8"/>
    <w:rsid w:val="000B2951"/>
    <w:rsid w:val="000B2B0A"/>
    <w:rsid w:val="000B33D2"/>
    <w:rsid w:val="000B33F5"/>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C77"/>
    <w:rsid w:val="002034D3"/>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A0FF4"/>
    <w:rsid w:val="002A1187"/>
    <w:rsid w:val="002A1836"/>
    <w:rsid w:val="002A19EE"/>
    <w:rsid w:val="002A1CA5"/>
    <w:rsid w:val="002A2024"/>
    <w:rsid w:val="002A3591"/>
    <w:rsid w:val="002A36F0"/>
    <w:rsid w:val="002A4D95"/>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798"/>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555D"/>
    <w:rsid w:val="003955D3"/>
    <w:rsid w:val="003967A7"/>
    <w:rsid w:val="003A0D67"/>
    <w:rsid w:val="003A13F0"/>
    <w:rsid w:val="003A1FEA"/>
    <w:rsid w:val="003A206A"/>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2C0"/>
    <w:rsid w:val="003B17EF"/>
    <w:rsid w:val="003B236A"/>
    <w:rsid w:val="003B23B4"/>
    <w:rsid w:val="003B2CF3"/>
    <w:rsid w:val="003B352D"/>
    <w:rsid w:val="003B3778"/>
    <w:rsid w:val="003B51AC"/>
    <w:rsid w:val="003B5348"/>
    <w:rsid w:val="003B5908"/>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34BA"/>
    <w:rsid w:val="00433806"/>
    <w:rsid w:val="0043391D"/>
    <w:rsid w:val="00433BD6"/>
    <w:rsid w:val="00433C54"/>
    <w:rsid w:val="00434052"/>
    <w:rsid w:val="00434DE7"/>
    <w:rsid w:val="00434F72"/>
    <w:rsid w:val="00435732"/>
    <w:rsid w:val="004358EE"/>
    <w:rsid w:val="004368F4"/>
    <w:rsid w:val="00436D44"/>
    <w:rsid w:val="004374D6"/>
    <w:rsid w:val="00437A07"/>
    <w:rsid w:val="004400CF"/>
    <w:rsid w:val="004410F8"/>
    <w:rsid w:val="00441963"/>
    <w:rsid w:val="00441A09"/>
    <w:rsid w:val="00442216"/>
    <w:rsid w:val="004425A7"/>
    <w:rsid w:val="00442F69"/>
    <w:rsid w:val="00443128"/>
    <w:rsid w:val="004432A6"/>
    <w:rsid w:val="00443987"/>
    <w:rsid w:val="004441C4"/>
    <w:rsid w:val="00444D29"/>
    <w:rsid w:val="00445D99"/>
    <w:rsid w:val="00446779"/>
    <w:rsid w:val="00447069"/>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1093"/>
    <w:rsid w:val="005610DA"/>
    <w:rsid w:val="0056121D"/>
    <w:rsid w:val="00561F1E"/>
    <w:rsid w:val="0056216E"/>
    <w:rsid w:val="0056217A"/>
    <w:rsid w:val="00563787"/>
    <w:rsid w:val="005644FD"/>
    <w:rsid w:val="00564B45"/>
    <w:rsid w:val="00565024"/>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97B"/>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21DC"/>
    <w:rsid w:val="006C24B6"/>
    <w:rsid w:val="006C269E"/>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E31"/>
    <w:rsid w:val="00703A57"/>
    <w:rsid w:val="007043AF"/>
    <w:rsid w:val="00704A1A"/>
    <w:rsid w:val="00707E1C"/>
    <w:rsid w:val="007102D5"/>
    <w:rsid w:val="007104D2"/>
    <w:rsid w:val="00712ACC"/>
    <w:rsid w:val="00713B19"/>
    <w:rsid w:val="00713D7A"/>
    <w:rsid w:val="00714121"/>
    <w:rsid w:val="00714866"/>
    <w:rsid w:val="00714C61"/>
    <w:rsid w:val="007154CC"/>
    <w:rsid w:val="00715675"/>
    <w:rsid w:val="00715A7C"/>
    <w:rsid w:val="00715F80"/>
    <w:rsid w:val="00715FF1"/>
    <w:rsid w:val="00716AB6"/>
    <w:rsid w:val="00716C7E"/>
    <w:rsid w:val="0071702C"/>
    <w:rsid w:val="00717E17"/>
    <w:rsid w:val="00720294"/>
    <w:rsid w:val="0072057C"/>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5C89"/>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5726"/>
    <w:rsid w:val="007D5A36"/>
    <w:rsid w:val="007D6230"/>
    <w:rsid w:val="007D623D"/>
    <w:rsid w:val="007D667F"/>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955"/>
    <w:rsid w:val="00804E58"/>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228F"/>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3067"/>
    <w:rsid w:val="008D33B6"/>
    <w:rsid w:val="008D33EE"/>
    <w:rsid w:val="008D3628"/>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63D"/>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6A"/>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56"/>
    <w:rsid w:val="00972D98"/>
    <w:rsid w:val="00972F6E"/>
    <w:rsid w:val="009733C6"/>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BA4"/>
    <w:rsid w:val="009978D3"/>
    <w:rsid w:val="009A0BE9"/>
    <w:rsid w:val="009A281E"/>
    <w:rsid w:val="009A2A4D"/>
    <w:rsid w:val="009A2D9C"/>
    <w:rsid w:val="009A3074"/>
    <w:rsid w:val="009A3340"/>
    <w:rsid w:val="009A3C7F"/>
    <w:rsid w:val="009A3D6D"/>
    <w:rsid w:val="009A4677"/>
    <w:rsid w:val="009A4ACB"/>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A4A"/>
    <w:rsid w:val="009C53C9"/>
    <w:rsid w:val="009C5A24"/>
    <w:rsid w:val="009C5B84"/>
    <w:rsid w:val="009C6CE8"/>
    <w:rsid w:val="009C73DD"/>
    <w:rsid w:val="009C78D2"/>
    <w:rsid w:val="009C7D34"/>
    <w:rsid w:val="009D0796"/>
    <w:rsid w:val="009D0D17"/>
    <w:rsid w:val="009D2388"/>
    <w:rsid w:val="009D2DE0"/>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629"/>
    <w:rsid w:val="009F1718"/>
    <w:rsid w:val="009F2227"/>
    <w:rsid w:val="009F232A"/>
    <w:rsid w:val="009F27F3"/>
    <w:rsid w:val="009F2D49"/>
    <w:rsid w:val="009F3551"/>
    <w:rsid w:val="009F466A"/>
    <w:rsid w:val="009F59E9"/>
    <w:rsid w:val="009F644A"/>
    <w:rsid w:val="009F6BE4"/>
    <w:rsid w:val="009F6CA2"/>
    <w:rsid w:val="009F74C3"/>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AA5"/>
    <w:rsid w:val="00B82B6D"/>
    <w:rsid w:val="00B82BE5"/>
    <w:rsid w:val="00B82F8A"/>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C05E2"/>
    <w:rsid w:val="00BC141D"/>
    <w:rsid w:val="00BC1486"/>
    <w:rsid w:val="00BC2490"/>
    <w:rsid w:val="00BC3F43"/>
    <w:rsid w:val="00BC5BBC"/>
    <w:rsid w:val="00BC6132"/>
    <w:rsid w:val="00BC696B"/>
    <w:rsid w:val="00BC711B"/>
    <w:rsid w:val="00BC71A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35B3"/>
    <w:rsid w:val="00BF3A61"/>
    <w:rsid w:val="00BF3BF5"/>
    <w:rsid w:val="00BF401F"/>
    <w:rsid w:val="00BF4CC1"/>
    <w:rsid w:val="00BF5C1B"/>
    <w:rsid w:val="00BF5DD0"/>
    <w:rsid w:val="00BF6DBC"/>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E58"/>
    <w:rsid w:val="00C34F70"/>
    <w:rsid w:val="00C35B84"/>
    <w:rsid w:val="00C35D23"/>
    <w:rsid w:val="00C36224"/>
    <w:rsid w:val="00C3628F"/>
    <w:rsid w:val="00C3702D"/>
    <w:rsid w:val="00C3711E"/>
    <w:rsid w:val="00C37479"/>
    <w:rsid w:val="00C37511"/>
    <w:rsid w:val="00C37CD3"/>
    <w:rsid w:val="00C40490"/>
    <w:rsid w:val="00C408C3"/>
    <w:rsid w:val="00C416FA"/>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53BC"/>
    <w:rsid w:val="00C658DC"/>
    <w:rsid w:val="00C65D3F"/>
    <w:rsid w:val="00C66872"/>
    <w:rsid w:val="00C66881"/>
    <w:rsid w:val="00C6692B"/>
    <w:rsid w:val="00C67355"/>
    <w:rsid w:val="00C67B0B"/>
    <w:rsid w:val="00C7145F"/>
    <w:rsid w:val="00C72268"/>
    <w:rsid w:val="00C72EAE"/>
    <w:rsid w:val="00C72F54"/>
    <w:rsid w:val="00C731A2"/>
    <w:rsid w:val="00C73658"/>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95F"/>
    <w:rsid w:val="00CA1CB9"/>
    <w:rsid w:val="00CA1DDD"/>
    <w:rsid w:val="00CA232E"/>
    <w:rsid w:val="00CA2B58"/>
    <w:rsid w:val="00CA2D31"/>
    <w:rsid w:val="00CA35B3"/>
    <w:rsid w:val="00CA38A7"/>
    <w:rsid w:val="00CA4A1D"/>
    <w:rsid w:val="00CA4B28"/>
    <w:rsid w:val="00CA4C75"/>
    <w:rsid w:val="00CA55FC"/>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56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E98"/>
    <w:rsid w:val="00DE4074"/>
    <w:rsid w:val="00DE4148"/>
    <w:rsid w:val="00DE4D97"/>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372"/>
    <w:rsid w:val="00EB0537"/>
    <w:rsid w:val="00EB05AB"/>
    <w:rsid w:val="00EB112F"/>
    <w:rsid w:val="00EB25E4"/>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F7D"/>
    <w:rsid w:val="00EF204C"/>
    <w:rsid w:val="00EF205F"/>
    <w:rsid w:val="00EF224B"/>
    <w:rsid w:val="00EF22DA"/>
    <w:rsid w:val="00EF25D3"/>
    <w:rsid w:val="00EF3F21"/>
    <w:rsid w:val="00EF40DA"/>
    <w:rsid w:val="00EF5485"/>
    <w:rsid w:val="00EF5635"/>
    <w:rsid w:val="00EF5D67"/>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50E9"/>
    <w:rsid w:val="00F35104"/>
    <w:rsid w:val="00F3514D"/>
    <w:rsid w:val="00F355F2"/>
    <w:rsid w:val="00F35647"/>
    <w:rsid w:val="00F35DD2"/>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C70"/>
    <w:rsid w:val="00F64E13"/>
    <w:rsid w:val="00F65ACE"/>
    <w:rsid w:val="00F65CAE"/>
    <w:rsid w:val="00F66603"/>
    <w:rsid w:val="00F667BB"/>
    <w:rsid w:val="00F6763B"/>
    <w:rsid w:val="00F677DF"/>
    <w:rsid w:val="00F70092"/>
    <w:rsid w:val="00F70593"/>
    <w:rsid w:val="00F706CE"/>
    <w:rsid w:val="00F70727"/>
    <w:rsid w:val="00F70E2D"/>
    <w:rsid w:val="00F71747"/>
    <w:rsid w:val="00F72BCC"/>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7110-A05B-4463-9B6D-D675117D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9197</Words>
  <Characters>52427</Characters>
  <Application>Microsoft Office Word</Application>
  <DocSecurity>0</DocSecurity>
  <Lines>436</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61501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2025-05-26T13:23:00Z</dcterms:created>
  <dcterms:modified xsi:type="dcterms:W3CDTF">2025-05-26T13:23:00Z</dcterms:modified>
</cp:coreProperties>
</file>