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CA" w:rsidRDefault="009C3ECA">
      <w:pPr>
        <w:spacing w:line="240" w:lineRule="auto"/>
        <w:jc w:val="right"/>
      </w:pPr>
      <w:bookmarkStart w:id="0" w:name="_GoBack"/>
      <w:bookmarkEnd w:id="0"/>
      <w:r>
        <w:rPr>
          <w:sz w:val="28"/>
          <w:szCs w:val="28"/>
        </w:rPr>
        <w:t>Додаток 1 до Програми</w:t>
      </w:r>
    </w:p>
    <w:p w:rsidR="009C3ECA" w:rsidRDefault="009C3ECA">
      <w:pPr>
        <w:spacing w:line="240" w:lineRule="auto"/>
        <w:jc w:val="center"/>
        <w:rPr>
          <w:b/>
          <w:sz w:val="28"/>
          <w:szCs w:val="28"/>
        </w:rPr>
      </w:pPr>
    </w:p>
    <w:p w:rsidR="00F41DB2" w:rsidRDefault="00F41DB2" w:rsidP="00F41DB2">
      <w:pPr>
        <w:spacing w:line="240" w:lineRule="auto"/>
        <w:jc w:val="center"/>
        <w:rPr>
          <w:b/>
          <w:sz w:val="28"/>
          <w:szCs w:val="28"/>
        </w:rPr>
      </w:pPr>
    </w:p>
    <w:p w:rsidR="009C3ECA" w:rsidRDefault="009C3ECA" w:rsidP="00F41DB2">
      <w:pPr>
        <w:spacing w:line="240" w:lineRule="auto"/>
        <w:jc w:val="center"/>
      </w:pPr>
      <w:r w:rsidRPr="000C6D97">
        <w:rPr>
          <w:b/>
          <w:sz w:val="28"/>
          <w:szCs w:val="28"/>
        </w:rPr>
        <w:t>ПАСПОРТ</w:t>
      </w:r>
      <w:r>
        <w:rPr>
          <w:b/>
          <w:bCs/>
        </w:rPr>
        <w:t xml:space="preserve"> </w:t>
      </w:r>
    </w:p>
    <w:p w:rsidR="00F0626A" w:rsidRPr="000C6D97" w:rsidRDefault="00F0626A" w:rsidP="00F41DB2">
      <w:pPr>
        <w:pStyle w:val="western"/>
        <w:jc w:val="center"/>
        <w:rPr>
          <w:b/>
          <w:bCs/>
          <w:color w:val="000000"/>
          <w:sz w:val="32"/>
          <w:szCs w:val="32"/>
          <w:lang w:val="uk"/>
        </w:rPr>
      </w:pPr>
      <w:r w:rsidRPr="00F41DB2">
        <w:rPr>
          <w:b/>
          <w:bCs/>
          <w:color w:val="000000"/>
          <w:sz w:val="28"/>
          <w:szCs w:val="28"/>
          <w:lang w:val="ru-RU"/>
        </w:rPr>
        <w:t>Регіональн</w:t>
      </w:r>
      <w:r w:rsidRPr="000C6D97">
        <w:rPr>
          <w:b/>
          <w:bCs/>
          <w:color w:val="000000"/>
          <w:sz w:val="28"/>
          <w:szCs w:val="28"/>
          <w:lang w:val="uk-UA"/>
        </w:rPr>
        <w:t>ої</w:t>
      </w:r>
      <w:r w:rsidRPr="00F41DB2">
        <w:rPr>
          <w:b/>
          <w:bCs/>
          <w:color w:val="000000"/>
          <w:sz w:val="28"/>
          <w:szCs w:val="28"/>
          <w:lang w:val="ru-RU"/>
        </w:rPr>
        <w:t xml:space="preserve"> цільової програми захисту населення і територій від надзвичайних ситуацій техногенного</w:t>
      </w:r>
      <w:r w:rsidRPr="000C6D97">
        <w:rPr>
          <w:b/>
          <w:bCs/>
          <w:color w:val="000000"/>
          <w:sz w:val="28"/>
          <w:szCs w:val="28"/>
          <w:lang w:val="uk-UA"/>
        </w:rPr>
        <w:t>,</w:t>
      </w:r>
      <w:r w:rsidRPr="00F41DB2">
        <w:rPr>
          <w:b/>
          <w:bCs/>
          <w:color w:val="000000"/>
          <w:sz w:val="28"/>
          <w:szCs w:val="28"/>
          <w:lang w:val="ru-RU"/>
        </w:rPr>
        <w:t xml:space="preserve"> природного</w:t>
      </w:r>
      <w:r w:rsidRPr="000C6D97">
        <w:rPr>
          <w:b/>
          <w:bCs/>
          <w:color w:val="000000"/>
          <w:sz w:val="28"/>
          <w:szCs w:val="28"/>
          <w:lang w:val="uk-UA"/>
        </w:rPr>
        <w:t xml:space="preserve">, воєнного, </w:t>
      </w:r>
      <w:proofErr w:type="gramStart"/>
      <w:r w:rsidRPr="000C6D97">
        <w:rPr>
          <w:b/>
          <w:bCs/>
          <w:color w:val="000000"/>
          <w:sz w:val="28"/>
          <w:szCs w:val="28"/>
          <w:lang w:val="uk-UA"/>
        </w:rPr>
        <w:t>соц</w:t>
      </w:r>
      <w:proofErr w:type="gramEnd"/>
      <w:r w:rsidRPr="000C6D97">
        <w:rPr>
          <w:b/>
          <w:bCs/>
          <w:color w:val="000000"/>
          <w:sz w:val="28"/>
          <w:szCs w:val="28"/>
          <w:lang w:val="uk-UA"/>
        </w:rPr>
        <w:t>іального</w:t>
      </w:r>
      <w:r w:rsidRPr="00F41DB2">
        <w:rPr>
          <w:b/>
          <w:bCs/>
          <w:color w:val="000000"/>
          <w:sz w:val="28"/>
          <w:szCs w:val="28"/>
          <w:lang w:val="ru-RU"/>
        </w:rPr>
        <w:t xml:space="preserve"> характеру, забезпечення пожежної безпеки </w:t>
      </w:r>
      <w:r w:rsidRPr="000C6D97">
        <w:rPr>
          <w:b/>
          <w:bCs/>
          <w:color w:val="000000"/>
          <w:sz w:val="28"/>
          <w:szCs w:val="28"/>
          <w:lang w:val="uk-UA"/>
        </w:rPr>
        <w:t>Рівненської</w:t>
      </w:r>
      <w:r w:rsidRPr="00F41DB2">
        <w:rPr>
          <w:b/>
          <w:bCs/>
          <w:color w:val="000000"/>
          <w:sz w:val="28"/>
          <w:szCs w:val="28"/>
          <w:lang w:val="ru-RU"/>
        </w:rPr>
        <w:t xml:space="preserve"> області </w:t>
      </w:r>
      <w:r w:rsidR="000C6D97">
        <w:rPr>
          <w:b/>
          <w:bCs/>
          <w:color w:val="000000"/>
          <w:sz w:val="28"/>
          <w:szCs w:val="28"/>
          <w:lang w:val="uk-UA"/>
        </w:rPr>
        <w:t xml:space="preserve">                                </w:t>
      </w:r>
      <w:r w:rsidRPr="00F41DB2">
        <w:rPr>
          <w:b/>
          <w:bCs/>
          <w:color w:val="000000"/>
          <w:sz w:val="28"/>
          <w:szCs w:val="28"/>
          <w:lang w:val="ru-RU"/>
        </w:rPr>
        <w:t>на 202</w:t>
      </w:r>
      <w:r w:rsidRPr="000C6D97">
        <w:rPr>
          <w:b/>
          <w:bCs/>
          <w:color w:val="000000"/>
          <w:sz w:val="28"/>
          <w:szCs w:val="28"/>
          <w:lang w:val="uk-UA"/>
        </w:rPr>
        <w:t>5</w:t>
      </w:r>
      <w:r w:rsidRPr="00F41DB2">
        <w:rPr>
          <w:b/>
          <w:bCs/>
          <w:color w:val="000000"/>
          <w:sz w:val="28"/>
          <w:szCs w:val="28"/>
          <w:lang w:val="ru-RU"/>
        </w:rPr>
        <w:t xml:space="preserve"> – 202</w:t>
      </w:r>
      <w:r w:rsidRPr="000C6D97">
        <w:rPr>
          <w:b/>
          <w:bCs/>
          <w:color w:val="000000"/>
          <w:sz w:val="28"/>
          <w:szCs w:val="28"/>
          <w:lang w:val="uk-UA"/>
        </w:rPr>
        <w:t>7</w:t>
      </w:r>
      <w:r w:rsidRPr="00F41DB2">
        <w:rPr>
          <w:b/>
          <w:bCs/>
          <w:color w:val="000000"/>
          <w:sz w:val="28"/>
          <w:szCs w:val="28"/>
          <w:lang w:val="ru-RU"/>
        </w:rPr>
        <w:t xml:space="preserve"> роки</w:t>
      </w:r>
    </w:p>
    <w:p w:rsidR="009C3ECA" w:rsidRDefault="009C3ECA">
      <w:pPr>
        <w:spacing w:line="240" w:lineRule="auto"/>
        <w:jc w:val="center"/>
        <w:rPr>
          <w:b/>
          <w:bCs/>
        </w:rPr>
      </w:pP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547"/>
        <w:gridCol w:w="4493"/>
        <w:gridCol w:w="5155"/>
      </w:tblGrid>
      <w:tr w:rsidR="009C3E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</w:pPr>
            <w:r>
              <w:rPr>
                <w:bCs/>
              </w:rPr>
              <w:t>Ініціатор розроблення Програми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Default="009C3ECA">
            <w:pPr>
              <w:tabs>
                <w:tab w:val="left" w:pos="5940"/>
              </w:tabs>
              <w:spacing w:line="240" w:lineRule="auto"/>
            </w:pPr>
            <w:r>
              <w:rPr>
                <w:bCs/>
              </w:rPr>
              <w:t>Головне управління ДСНС України у Рівненській області</w:t>
            </w:r>
          </w:p>
        </w:tc>
      </w:tr>
      <w:tr w:rsidR="009C3E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tabs>
                <w:tab w:val="left" w:pos="4898"/>
              </w:tabs>
              <w:spacing w:line="240" w:lineRule="auto"/>
            </w:pPr>
            <w:r>
              <w:rPr>
                <w:bCs/>
                <w:spacing w:val="-6"/>
              </w:rPr>
              <w:t xml:space="preserve">Дата, номер і назва </w:t>
            </w:r>
            <w:r w:rsidR="006F5F65">
              <w:rPr>
                <w:bCs/>
                <w:spacing w:val="-6"/>
              </w:rPr>
              <w:t>нормативно-правових актів</w:t>
            </w:r>
            <w:r w:rsidR="00D44896">
              <w:rPr>
                <w:bCs/>
                <w:spacing w:val="-6"/>
              </w:rPr>
              <w:t>,</w:t>
            </w:r>
            <w:r w:rsidR="006F5F65">
              <w:rPr>
                <w:bCs/>
                <w:spacing w:val="-6"/>
              </w:rPr>
              <w:t xml:space="preserve"> на підставі яких розроблена Програма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Default="006F5F65" w:rsidP="00022792">
            <w:pPr>
              <w:tabs>
                <w:tab w:val="left" w:pos="4898"/>
              </w:tabs>
              <w:snapToGrid w:val="0"/>
              <w:spacing w:line="240" w:lineRule="auto"/>
              <w:rPr>
                <w:bCs/>
                <w:spacing w:val="-6"/>
              </w:rPr>
            </w:pPr>
            <w:r w:rsidRPr="006F5F65">
              <w:rPr>
                <w:bCs/>
                <w:spacing w:val="-6"/>
              </w:rPr>
              <w:t>Закон</w:t>
            </w:r>
            <w:r w:rsidR="000C6D97">
              <w:rPr>
                <w:bCs/>
                <w:spacing w:val="-6"/>
              </w:rPr>
              <w:t>и</w:t>
            </w:r>
            <w:r w:rsidRPr="006F5F65">
              <w:rPr>
                <w:bCs/>
                <w:spacing w:val="-6"/>
              </w:rPr>
              <w:t xml:space="preserve"> України від 12</w:t>
            </w:r>
            <w:r w:rsidR="000C6D97">
              <w:rPr>
                <w:bCs/>
                <w:spacing w:val="-6"/>
              </w:rPr>
              <w:t xml:space="preserve"> травня </w:t>
            </w:r>
            <w:r w:rsidRPr="006F5F65">
              <w:rPr>
                <w:bCs/>
                <w:spacing w:val="-6"/>
              </w:rPr>
              <w:t>2015</w:t>
            </w:r>
            <w:r w:rsidR="00F41DB2">
              <w:rPr>
                <w:bCs/>
                <w:spacing w:val="-6"/>
              </w:rPr>
              <w:t xml:space="preserve"> </w:t>
            </w:r>
            <w:r w:rsidR="000C6D97">
              <w:rPr>
                <w:bCs/>
                <w:spacing w:val="-6"/>
              </w:rPr>
              <w:t>року</w:t>
            </w:r>
            <w:r w:rsidRPr="006F5F65">
              <w:rPr>
                <w:bCs/>
                <w:spacing w:val="-6"/>
              </w:rPr>
              <w:t xml:space="preserve"> </w:t>
            </w:r>
            <w:r w:rsidR="000C6D97">
              <w:rPr>
                <w:bCs/>
                <w:spacing w:val="-6"/>
              </w:rPr>
              <w:t xml:space="preserve">                             </w:t>
            </w:r>
            <w:r w:rsidRPr="006F5F65">
              <w:rPr>
                <w:bCs/>
                <w:spacing w:val="-6"/>
              </w:rPr>
              <w:t>№ 389-VIII «Про правовий режим воєнного стану», від 24</w:t>
            </w:r>
            <w:r w:rsidR="000C6D97">
              <w:rPr>
                <w:bCs/>
                <w:spacing w:val="-6"/>
              </w:rPr>
              <w:t xml:space="preserve"> лютого </w:t>
            </w:r>
            <w:r w:rsidRPr="006F5F65">
              <w:rPr>
                <w:bCs/>
                <w:spacing w:val="-6"/>
              </w:rPr>
              <w:t>2022</w:t>
            </w:r>
            <w:r w:rsidR="000C6D97">
              <w:rPr>
                <w:bCs/>
                <w:spacing w:val="-6"/>
              </w:rPr>
              <w:t xml:space="preserve"> року</w:t>
            </w:r>
            <w:r w:rsidRPr="006F5F65">
              <w:rPr>
                <w:bCs/>
                <w:spacing w:val="-6"/>
              </w:rPr>
              <w:t xml:space="preserve"> № 2102-IX </w:t>
            </w:r>
            <w:r w:rsidR="000C6D97">
              <w:rPr>
                <w:bCs/>
                <w:spacing w:val="-6"/>
              </w:rPr>
              <w:t xml:space="preserve">                     </w:t>
            </w:r>
            <w:r w:rsidRPr="006F5F65">
              <w:rPr>
                <w:bCs/>
                <w:spacing w:val="-6"/>
              </w:rPr>
              <w:t xml:space="preserve">«Про затвердження Указу Президента України </w:t>
            </w:r>
            <w:r w:rsidR="000C6D97">
              <w:rPr>
                <w:bCs/>
                <w:spacing w:val="-6"/>
              </w:rPr>
              <w:br/>
            </w:r>
            <w:r w:rsidR="000C6D97" w:rsidRPr="00F41DB2">
              <w:rPr>
                <w:bCs/>
                <w:spacing w:val="-6"/>
              </w:rPr>
              <w:t>“</w:t>
            </w:r>
            <w:r w:rsidRPr="006F5F65">
              <w:rPr>
                <w:bCs/>
                <w:spacing w:val="-6"/>
              </w:rPr>
              <w:t>Про введення воєнного стану</w:t>
            </w:r>
            <w:r>
              <w:rPr>
                <w:bCs/>
                <w:spacing w:val="-6"/>
              </w:rPr>
              <w:t xml:space="preserve"> </w:t>
            </w:r>
            <w:r w:rsidRPr="006F5F65">
              <w:rPr>
                <w:bCs/>
                <w:spacing w:val="-6"/>
              </w:rPr>
              <w:t>в Україні</w:t>
            </w:r>
            <w:r w:rsidR="000C6D97" w:rsidRPr="00F41DB2">
              <w:rPr>
                <w:bCs/>
                <w:spacing w:val="-6"/>
              </w:rPr>
              <w:t>”</w:t>
            </w:r>
            <w:r w:rsidRPr="006F5F65">
              <w:rPr>
                <w:bCs/>
                <w:spacing w:val="-6"/>
              </w:rPr>
              <w:t xml:space="preserve">», </w:t>
            </w:r>
            <w:r w:rsidR="000C6D97">
              <w:rPr>
                <w:bCs/>
                <w:spacing w:val="-6"/>
              </w:rPr>
              <w:t xml:space="preserve">                           </w:t>
            </w:r>
            <w:r w:rsidRPr="006F5F65">
              <w:rPr>
                <w:bCs/>
                <w:spacing w:val="-6"/>
              </w:rPr>
              <w:t>від 09</w:t>
            </w:r>
            <w:r w:rsidR="000C6D97" w:rsidRPr="00F41DB2">
              <w:rPr>
                <w:bCs/>
                <w:spacing w:val="-6"/>
              </w:rPr>
              <w:t xml:space="preserve"> </w:t>
            </w:r>
            <w:r w:rsidR="000C6D97">
              <w:rPr>
                <w:bCs/>
                <w:spacing w:val="-6"/>
              </w:rPr>
              <w:t xml:space="preserve">квітня </w:t>
            </w:r>
            <w:r w:rsidRPr="006F5F65">
              <w:rPr>
                <w:bCs/>
                <w:spacing w:val="-6"/>
              </w:rPr>
              <w:t>1999</w:t>
            </w:r>
            <w:r w:rsidR="000C6D97">
              <w:rPr>
                <w:bCs/>
                <w:spacing w:val="-6"/>
              </w:rPr>
              <w:t xml:space="preserve"> року</w:t>
            </w:r>
            <w:r w:rsidRPr="006F5F65">
              <w:rPr>
                <w:bCs/>
                <w:spacing w:val="-6"/>
              </w:rPr>
              <w:t xml:space="preserve"> № 586-XIV «Про місцеві державні адміністрації», від 15</w:t>
            </w:r>
            <w:r w:rsidR="000C6D97">
              <w:rPr>
                <w:bCs/>
                <w:spacing w:val="-6"/>
              </w:rPr>
              <w:t xml:space="preserve"> квітня </w:t>
            </w:r>
            <w:r w:rsidRPr="006F5F65">
              <w:rPr>
                <w:bCs/>
                <w:spacing w:val="-6"/>
              </w:rPr>
              <w:t>2022</w:t>
            </w:r>
            <w:r w:rsidR="000C6D97">
              <w:rPr>
                <w:bCs/>
                <w:spacing w:val="-6"/>
              </w:rPr>
              <w:t xml:space="preserve"> року</w:t>
            </w:r>
            <w:r w:rsidRPr="006F5F65">
              <w:rPr>
                <w:bCs/>
                <w:spacing w:val="-6"/>
              </w:rPr>
              <w:t xml:space="preserve"> </w:t>
            </w:r>
            <w:r>
              <w:rPr>
                <w:bCs/>
                <w:spacing w:val="-6"/>
              </w:rPr>
              <w:t xml:space="preserve">                  </w:t>
            </w:r>
            <w:r w:rsidRPr="006F5F65">
              <w:rPr>
                <w:bCs/>
                <w:spacing w:val="-6"/>
              </w:rPr>
              <w:t>№ 2134-IX «Про внесення змін</w:t>
            </w:r>
            <w:r>
              <w:rPr>
                <w:bCs/>
                <w:spacing w:val="-6"/>
              </w:rPr>
              <w:t xml:space="preserve"> </w:t>
            </w:r>
            <w:r w:rsidRPr="006F5F65">
              <w:rPr>
                <w:bCs/>
                <w:spacing w:val="-6"/>
              </w:rPr>
              <w:t xml:space="preserve">до розділу VI </w:t>
            </w:r>
            <w:r w:rsidR="000C6D97" w:rsidRPr="00F41DB2">
              <w:rPr>
                <w:bCs/>
                <w:spacing w:val="-6"/>
              </w:rPr>
              <w:t>“</w:t>
            </w:r>
            <w:r w:rsidRPr="006F5F65">
              <w:rPr>
                <w:bCs/>
                <w:spacing w:val="-6"/>
              </w:rPr>
              <w:t>Прикінцеві та перехідні положення</w:t>
            </w:r>
            <w:r w:rsidR="000C6D97" w:rsidRPr="00F41DB2">
              <w:rPr>
                <w:bCs/>
                <w:spacing w:val="-6"/>
              </w:rPr>
              <w:t>”</w:t>
            </w:r>
            <w:r w:rsidRPr="006F5F65">
              <w:rPr>
                <w:bCs/>
                <w:spacing w:val="-6"/>
              </w:rPr>
              <w:t xml:space="preserve"> Бюджетного кодексу України та інших законодавчих актів України», Кодекс цивільного захисту України</w:t>
            </w:r>
            <w:r>
              <w:rPr>
                <w:bCs/>
                <w:spacing w:val="-6"/>
              </w:rPr>
              <w:t>, затверджен</w:t>
            </w:r>
            <w:r w:rsidR="000C6D97">
              <w:rPr>
                <w:bCs/>
                <w:spacing w:val="-6"/>
              </w:rPr>
              <w:t>ий</w:t>
            </w:r>
            <w:r>
              <w:rPr>
                <w:bCs/>
                <w:spacing w:val="-6"/>
              </w:rPr>
              <w:t xml:space="preserve"> Законом України </w:t>
            </w:r>
            <w:r w:rsidRPr="006F5F65">
              <w:rPr>
                <w:bCs/>
                <w:spacing w:val="-6"/>
              </w:rPr>
              <w:t>від 02</w:t>
            </w:r>
            <w:r w:rsidR="000C6D97">
              <w:rPr>
                <w:bCs/>
                <w:spacing w:val="-6"/>
              </w:rPr>
              <w:t xml:space="preserve"> жовтня </w:t>
            </w:r>
            <w:r w:rsidRPr="006F5F65">
              <w:rPr>
                <w:bCs/>
                <w:spacing w:val="-6"/>
              </w:rPr>
              <w:t xml:space="preserve">2012 </w:t>
            </w:r>
            <w:r w:rsidR="000C6D97">
              <w:rPr>
                <w:bCs/>
                <w:spacing w:val="-6"/>
              </w:rPr>
              <w:t xml:space="preserve">року </w:t>
            </w:r>
            <w:r w:rsidRPr="006F5F65">
              <w:rPr>
                <w:bCs/>
                <w:spacing w:val="-6"/>
              </w:rPr>
              <w:t>№ 5403-VI, Указ</w:t>
            </w:r>
            <w:r w:rsidR="000C6D97">
              <w:rPr>
                <w:bCs/>
                <w:spacing w:val="-6"/>
              </w:rPr>
              <w:t>и</w:t>
            </w:r>
            <w:r w:rsidRPr="006F5F65">
              <w:rPr>
                <w:bCs/>
                <w:spacing w:val="-6"/>
              </w:rPr>
              <w:t xml:space="preserve"> Президента України від 24</w:t>
            </w:r>
            <w:r w:rsidR="000C6D97">
              <w:rPr>
                <w:bCs/>
                <w:spacing w:val="-6"/>
              </w:rPr>
              <w:t xml:space="preserve"> лютого </w:t>
            </w:r>
            <w:r w:rsidRPr="006F5F65">
              <w:rPr>
                <w:bCs/>
                <w:spacing w:val="-6"/>
              </w:rPr>
              <w:t xml:space="preserve">2022 </w:t>
            </w:r>
            <w:r w:rsidR="000C6D97">
              <w:rPr>
                <w:bCs/>
                <w:spacing w:val="-6"/>
              </w:rPr>
              <w:t xml:space="preserve">року </w:t>
            </w:r>
            <w:r w:rsidRPr="006F5F65">
              <w:rPr>
                <w:bCs/>
                <w:spacing w:val="-6"/>
              </w:rPr>
              <w:t>№ 64/2022</w:t>
            </w:r>
            <w:r>
              <w:rPr>
                <w:bCs/>
                <w:spacing w:val="-6"/>
              </w:rPr>
              <w:t xml:space="preserve"> </w:t>
            </w:r>
            <w:r w:rsidRPr="006F5F65">
              <w:rPr>
                <w:bCs/>
                <w:spacing w:val="-6"/>
              </w:rPr>
              <w:t xml:space="preserve">«Про введення воєнного стану в Україні» (зі змінами), </w:t>
            </w:r>
            <w:r w:rsidR="000C6D97">
              <w:rPr>
                <w:bCs/>
                <w:spacing w:val="-6"/>
              </w:rPr>
              <w:t xml:space="preserve">                             </w:t>
            </w:r>
            <w:r w:rsidRPr="006F5F65">
              <w:rPr>
                <w:bCs/>
                <w:spacing w:val="-6"/>
              </w:rPr>
              <w:t>від 24</w:t>
            </w:r>
            <w:r w:rsidR="000C6D97">
              <w:rPr>
                <w:bCs/>
                <w:spacing w:val="-6"/>
              </w:rPr>
              <w:t xml:space="preserve"> лютого </w:t>
            </w:r>
            <w:r w:rsidRPr="006F5F65">
              <w:rPr>
                <w:bCs/>
                <w:spacing w:val="-6"/>
              </w:rPr>
              <w:t xml:space="preserve">2022 № 68/2022 «Про утворення військових адміністрацій», відповідно до постанови Кабінету Міністрів України від </w:t>
            </w:r>
            <w:r w:rsidR="000C6D97">
              <w:rPr>
                <w:bCs/>
                <w:spacing w:val="-6"/>
              </w:rPr>
              <w:t xml:space="preserve">                              </w:t>
            </w:r>
            <w:r w:rsidRPr="006F5F65">
              <w:rPr>
                <w:bCs/>
                <w:spacing w:val="-6"/>
              </w:rPr>
              <w:t>11</w:t>
            </w:r>
            <w:r w:rsidR="000C6D97">
              <w:rPr>
                <w:bCs/>
                <w:spacing w:val="-6"/>
              </w:rPr>
              <w:t xml:space="preserve"> квітня </w:t>
            </w:r>
            <w:r w:rsidRPr="006F5F65">
              <w:rPr>
                <w:bCs/>
                <w:spacing w:val="-6"/>
              </w:rPr>
              <w:t>2022 № 252 «Деякі питання формування та виконання місцевих бюджетів у період воєнного стану»</w:t>
            </w:r>
            <w:r w:rsidR="00022792">
              <w:rPr>
                <w:bCs/>
                <w:spacing w:val="-6"/>
              </w:rPr>
              <w:t xml:space="preserve"> </w:t>
            </w:r>
            <w:r w:rsidRPr="006F5F65">
              <w:rPr>
                <w:bCs/>
                <w:spacing w:val="-6"/>
              </w:rPr>
              <w:t>(зі змінами), рішення Рівненської обласної ради від 05</w:t>
            </w:r>
            <w:r w:rsidR="00D44896">
              <w:rPr>
                <w:bCs/>
                <w:spacing w:val="-6"/>
              </w:rPr>
              <w:t xml:space="preserve"> квітня </w:t>
            </w:r>
            <w:r w:rsidRPr="006F5F65">
              <w:rPr>
                <w:bCs/>
                <w:spacing w:val="-6"/>
              </w:rPr>
              <w:t>2022</w:t>
            </w:r>
            <w:r w:rsidR="00D44896">
              <w:rPr>
                <w:bCs/>
                <w:spacing w:val="-6"/>
              </w:rPr>
              <w:t xml:space="preserve"> року</w:t>
            </w:r>
            <w:r w:rsidRPr="006F5F65">
              <w:rPr>
                <w:bCs/>
                <w:spacing w:val="-6"/>
              </w:rPr>
              <w:t xml:space="preserve"> № 476 «Про делегування Рівненській обласній державній військовій адміністрації окремих повноважень на період дії воєнного стану в Україні»</w:t>
            </w:r>
          </w:p>
        </w:tc>
      </w:tr>
      <w:tr w:rsidR="009C3E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ind w:right="400"/>
            </w:pPr>
            <w:r>
              <w:rPr>
                <w:bCs/>
              </w:rPr>
              <w:t>Розробник Програми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Default="009C3ECA">
            <w:pPr>
              <w:spacing w:line="240" w:lineRule="auto"/>
            </w:pPr>
            <w:r>
              <w:rPr>
                <w:bCs/>
              </w:rPr>
              <w:t>Головне управління ДСНС України у Рівненській області</w:t>
            </w:r>
          </w:p>
        </w:tc>
      </w:tr>
      <w:tr w:rsidR="009C3E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</w:pPr>
            <w:r>
              <w:rPr>
                <w:bCs/>
              </w:rPr>
              <w:t>Співрозробни</w:t>
            </w:r>
            <w:r w:rsidR="00805F0B">
              <w:rPr>
                <w:bCs/>
              </w:rPr>
              <w:t>к</w:t>
            </w:r>
            <w:r>
              <w:rPr>
                <w:bCs/>
              </w:rPr>
              <w:t xml:space="preserve"> Програми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Default="009C3ECA">
            <w:pPr>
              <w:spacing w:line="240" w:lineRule="auto"/>
            </w:pPr>
            <w:r>
              <w:rPr>
                <w:color w:val="000000"/>
              </w:rPr>
              <w:t xml:space="preserve">Департамент цивільного захисту та охорони здоров’я населення Рівненської обласної державної </w:t>
            </w:r>
            <w:r>
              <w:t>адміністрації</w:t>
            </w:r>
          </w:p>
        </w:tc>
      </w:tr>
      <w:tr w:rsidR="009C3E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ind w:left="-108" w:right="-110"/>
              <w:jc w:val="center"/>
            </w:pPr>
            <w:r>
              <w:rPr>
                <w:bCs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</w:pPr>
            <w:r>
              <w:rPr>
                <w:bCs/>
              </w:rPr>
              <w:t>Відповідальні виконавці Програми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Default="009C3ECA">
            <w:pPr>
              <w:tabs>
                <w:tab w:val="left" w:pos="4874"/>
              </w:tabs>
              <w:spacing w:line="240" w:lineRule="auto"/>
            </w:pPr>
            <w:r>
              <w:rPr>
                <w:bCs/>
              </w:rPr>
              <w:t>Структурні підрозділи Рівненської обласної державної адміністрації, районні державні адміністрації</w:t>
            </w:r>
            <w:r w:rsidR="006F5F65">
              <w:rPr>
                <w:bCs/>
              </w:rPr>
              <w:t xml:space="preserve"> – районні військові адміністрації</w:t>
            </w:r>
            <w:r>
              <w:rPr>
                <w:bCs/>
              </w:rPr>
              <w:t xml:space="preserve">, виконавчі комітети міських, селищних, сільських рад, </w:t>
            </w:r>
            <w:r>
              <w:rPr>
                <w:color w:val="000000"/>
              </w:rPr>
              <w:t>територіальні органи міністерств та інших центральних органів виконавчої влади</w:t>
            </w:r>
          </w:p>
        </w:tc>
      </w:tr>
      <w:tr w:rsidR="009C3E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ind w:left="-108" w:right="-110"/>
              <w:jc w:val="center"/>
            </w:pPr>
            <w:r>
              <w:rPr>
                <w:bCs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tabs>
                <w:tab w:val="left" w:pos="4898"/>
              </w:tabs>
              <w:spacing w:line="240" w:lineRule="auto"/>
            </w:pPr>
            <w:r>
              <w:rPr>
                <w:bCs/>
                <w:spacing w:val="-6"/>
              </w:rPr>
              <w:t>Термін реалізації Програми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Default="009C3ECA">
            <w:pPr>
              <w:spacing w:line="240" w:lineRule="auto"/>
              <w:ind w:right="400"/>
              <w:jc w:val="left"/>
            </w:pPr>
            <w:r>
              <w:rPr>
                <w:bCs/>
              </w:rPr>
              <w:t>2025 – 202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 xml:space="preserve"> роки</w:t>
            </w:r>
          </w:p>
        </w:tc>
      </w:tr>
      <w:tr w:rsidR="009C3E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ind w:left="-108" w:right="-110"/>
              <w:jc w:val="center"/>
            </w:pPr>
            <w:r>
              <w:rPr>
                <w:bCs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</w:pPr>
            <w:r>
              <w:rPr>
                <w:bCs/>
              </w:rPr>
              <w:t>Перелік бюджетів, які беруть участь у виконанні Програми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Pr="005646D1" w:rsidRDefault="006F5F65">
            <w:pPr>
              <w:spacing w:line="240" w:lineRule="auto"/>
              <w:ind w:right="-40"/>
            </w:pPr>
            <w:r w:rsidRPr="005646D1">
              <w:rPr>
                <w:bCs/>
              </w:rPr>
              <w:t>Державний, о</w:t>
            </w:r>
            <w:r w:rsidR="009C3ECA" w:rsidRPr="005646D1">
              <w:rPr>
                <w:bCs/>
              </w:rPr>
              <w:t>бласний, місцев</w:t>
            </w:r>
            <w:r w:rsidR="005646D1" w:rsidRPr="005646D1">
              <w:rPr>
                <w:bCs/>
              </w:rPr>
              <w:t>ий</w:t>
            </w:r>
            <w:r w:rsidR="009C3ECA" w:rsidRPr="005646D1">
              <w:rPr>
                <w:bCs/>
              </w:rPr>
              <w:t xml:space="preserve"> бюджет та інші джерела фінансування, </w:t>
            </w:r>
            <w:r w:rsidRPr="005646D1">
              <w:rPr>
                <w:bCs/>
              </w:rPr>
              <w:t>не заборонені</w:t>
            </w:r>
            <w:r w:rsidR="009C3ECA" w:rsidRPr="005646D1">
              <w:rPr>
                <w:bCs/>
              </w:rPr>
              <w:t xml:space="preserve"> чинним законодавством</w:t>
            </w:r>
          </w:p>
        </w:tc>
      </w:tr>
      <w:tr w:rsidR="009C3ECA"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ECA" w:rsidRDefault="009C3ECA">
            <w:pPr>
              <w:spacing w:line="240" w:lineRule="auto"/>
              <w:ind w:left="-108" w:right="-110"/>
              <w:jc w:val="center"/>
            </w:pPr>
            <w:r>
              <w:rPr>
                <w:bCs/>
                <w:spacing w:val="-4"/>
              </w:rPr>
              <w:lastRenderedPageBreak/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Pr="00DE1D53" w:rsidRDefault="009C3ECA">
            <w:pPr>
              <w:tabs>
                <w:tab w:val="left" w:pos="4898"/>
              </w:tabs>
              <w:spacing w:line="240" w:lineRule="auto"/>
            </w:pPr>
            <w:r w:rsidRPr="00DE1D53">
              <w:rPr>
                <w:bCs/>
                <w:spacing w:val="-6"/>
              </w:rPr>
              <w:t xml:space="preserve">Загальний обсяг фінансових ресурсів, необхідних для реалізації Програми, усього </w:t>
            </w:r>
            <w:r w:rsidRPr="00DE1D53">
              <w:t>(тисяч гривень)</w:t>
            </w:r>
            <w:r w:rsidRPr="00DE1D53">
              <w:rPr>
                <w:bCs/>
                <w:spacing w:val="-6"/>
              </w:rPr>
              <w:t xml:space="preserve">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CA" w:rsidRPr="00DE1D53" w:rsidRDefault="00DE1D53">
            <w:pPr>
              <w:spacing w:line="240" w:lineRule="auto"/>
              <w:ind w:right="-40"/>
              <w:jc w:val="center"/>
            </w:pPr>
            <w:r w:rsidRPr="00DE1D53">
              <w:rPr>
                <w:bCs/>
              </w:rPr>
              <w:t>1</w:t>
            </w:r>
            <w:r w:rsidR="00805F0B">
              <w:rPr>
                <w:bCs/>
              </w:rPr>
              <w:t>6</w:t>
            </w:r>
            <w:r w:rsidR="007E169C">
              <w:rPr>
                <w:bCs/>
              </w:rPr>
              <w:t>8</w:t>
            </w:r>
            <w:r w:rsidRPr="00DE1D53">
              <w:rPr>
                <w:bCs/>
              </w:rPr>
              <w:t> 818,0</w:t>
            </w:r>
            <w:r w:rsidR="009C3ECA" w:rsidRPr="00DE1D53">
              <w:rPr>
                <w:bCs/>
              </w:rPr>
              <w:t xml:space="preserve"> тис. гривень</w:t>
            </w:r>
          </w:p>
        </w:tc>
      </w:tr>
      <w:tr w:rsidR="009C3ECA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ECA" w:rsidRDefault="009C3ECA">
            <w:pPr>
              <w:snapToGrid w:val="0"/>
              <w:spacing w:line="240" w:lineRule="auto"/>
              <w:ind w:left="-108" w:right="-110"/>
              <w:jc w:val="center"/>
              <w:rPr>
                <w:bCs/>
                <w:spacing w:val="-4"/>
                <w:highlight w:val="yellow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Pr="00DE1D53" w:rsidRDefault="009C3ECA">
            <w:pPr>
              <w:tabs>
                <w:tab w:val="left" w:pos="4898"/>
              </w:tabs>
              <w:spacing w:line="240" w:lineRule="auto"/>
            </w:pPr>
            <w:r w:rsidRPr="00DE1D53">
              <w:rPr>
                <w:bCs/>
                <w:spacing w:val="-6"/>
              </w:rPr>
              <w:t>державний бюджет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CA" w:rsidRPr="00DE1D53" w:rsidRDefault="00DE1D53">
            <w:pPr>
              <w:spacing w:line="240" w:lineRule="auto"/>
              <w:ind w:right="-40"/>
              <w:jc w:val="center"/>
            </w:pPr>
            <w:r>
              <w:rPr>
                <w:bCs/>
              </w:rPr>
              <w:t>-</w:t>
            </w:r>
          </w:p>
        </w:tc>
      </w:tr>
      <w:tr w:rsidR="009C3ECA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ECA" w:rsidRDefault="009C3ECA">
            <w:pPr>
              <w:snapToGrid w:val="0"/>
              <w:spacing w:line="240" w:lineRule="auto"/>
              <w:ind w:left="-108" w:right="-110"/>
              <w:jc w:val="center"/>
              <w:rPr>
                <w:bCs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Pr="00DE1D53" w:rsidRDefault="009C3ECA">
            <w:pPr>
              <w:tabs>
                <w:tab w:val="left" w:pos="4898"/>
              </w:tabs>
              <w:spacing w:line="240" w:lineRule="auto"/>
            </w:pPr>
            <w:r w:rsidRPr="00DE1D53">
              <w:rPr>
                <w:bCs/>
              </w:rPr>
              <w:t>обласний бюджет</w:t>
            </w:r>
            <w:r w:rsidRPr="00DE1D53">
              <w:rPr>
                <w:bCs/>
                <w:lang w:val="ru-RU"/>
              </w:rPr>
              <w:t xml:space="preserve"> </w:t>
            </w:r>
            <w:r w:rsidRPr="00DE1D53">
              <w:rPr>
                <w:bCs/>
              </w:rPr>
              <w:t>(субвенція з місцевого бюджету державному бюджету на виконання програм соціально-економічного розвитку регіонів)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A" w:rsidRPr="00DE1D53" w:rsidRDefault="00805F0B">
            <w:pPr>
              <w:spacing w:line="240" w:lineRule="auto"/>
              <w:ind w:right="-40"/>
              <w:jc w:val="center"/>
            </w:pPr>
            <w:r>
              <w:rPr>
                <w:bCs/>
                <w:color w:val="000000"/>
              </w:rPr>
              <w:t>3</w:t>
            </w:r>
            <w:r w:rsidR="007E169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000</w:t>
            </w:r>
            <w:r w:rsidR="00F61420" w:rsidRPr="00DE1D53">
              <w:rPr>
                <w:bCs/>
                <w:color w:val="000000"/>
              </w:rPr>
              <w:t>,</w:t>
            </w:r>
            <w:r w:rsidR="00DE1D53" w:rsidRPr="00DE1D53">
              <w:rPr>
                <w:bCs/>
                <w:color w:val="000000"/>
              </w:rPr>
              <w:t>0</w:t>
            </w:r>
            <w:r w:rsidR="009C3ECA" w:rsidRPr="00DE1D53">
              <w:t xml:space="preserve"> тис. гривень</w:t>
            </w:r>
          </w:p>
        </w:tc>
      </w:tr>
      <w:tr w:rsidR="009C3ECA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ECA" w:rsidRDefault="009C3ECA">
            <w:pPr>
              <w:snapToGrid w:val="0"/>
              <w:spacing w:line="240" w:lineRule="auto"/>
              <w:ind w:left="-108" w:right="-110"/>
              <w:jc w:val="center"/>
              <w:rPr>
                <w:bCs/>
                <w:color w:val="FF000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Pr="00DE1D53" w:rsidRDefault="009C3ECA">
            <w:pPr>
              <w:tabs>
                <w:tab w:val="left" w:pos="4898"/>
              </w:tabs>
              <w:spacing w:line="240" w:lineRule="auto"/>
            </w:pPr>
            <w:r w:rsidRPr="00DE1D53">
              <w:rPr>
                <w:bCs/>
              </w:rPr>
              <w:t>бюджети міських, селищних, сільських територіальних громад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CA" w:rsidRPr="00DE1D53" w:rsidRDefault="00DE1D53">
            <w:pPr>
              <w:spacing w:line="240" w:lineRule="auto"/>
              <w:ind w:right="-40"/>
              <w:jc w:val="center"/>
            </w:pPr>
            <w:r w:rsidRPr="00DE1D53">
              <w:rPr>
                <w:bCs/>
              </w:rPr>
              <w:t>133 818,0</w:t>
            </w:r>
            <w:r w:rsidR="009C3ECA" w:rsidRPr="00DE1D53">
              <w:rPr>
                <w:bCs/>
              </w:rPr>
              <w:t xml:space="preserve"> тис. гривень </w:t>
            </w:r>
          </w:p>
        </w:tc>
      </w:tr>
      <w:tr w:rsidR="009C3ECA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ECA" w:rsidRDefault="009C3ECA">
            <w:pPr>
              <w:snapToGrid w:val="0"/>
              <w:spacing w:line="240" w:lineRule="auto"/>
              <w:ind w:left="-108" w:right="-110"/>
              <w:jc w:val="center"/>
              <w:rPr>
                <w:bCs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ECA" w:rsidRDefault="009C3ECA">
            <w:pPr>
              <w:tabs>
                <w:tab w:val="left" w:pos="4898"/>
              </w:tabs>
              <w:spacing w:line="240" w:lineRule="auto"/>
              <w:jc w:val="left"/>
            </w:pPr>
            <w:r>
              <w:rPr>
                <w:bCs/>
              </w:rPr>
              <w:t xml:space="preserve">інші джерела фінансування, </w:t>
            </w:r>
            <w:r w:rsidR="006F5F65">
              <w:rPr>
                <w:bCs/>
              </w:rPr>
              <w:t xml:space="preserve">не заборонені </w:t>
            </w:r>
            <w:r>
              <w:rPr>
                <w:bCs/>
              </w:rPr>
              <w:t>чинним законодавством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CA" w:rsidRDefault="009C3ECA">
            <w:pPr>
              <w:spacing w:line="240" w:lineRule="auto"/>
              <w:ind w:right="-40"/>
              <w:jc w:val="center"/>
            </w:pPr>
            <w:r>
              <w:rPr>
                <w:bCs/>
              </w:rPr>
              <w:t>-</w:t>
            </w:r>
          </w:p>
        </w:tc>
      </w:tr>
    </w:tbl>
    <w:p w:rsidR="009C3ECA" w:rsidRDefault="009C3ECA">
      <w:pPr>
        <w:tabs>
          <w:tab w:val="left" w:pos="993"/>
        </w:tabs>
        <w:spacing w:line="0" w:lineRule="atLeast"/>
        <w:jc w:val="right"/>
        <w:rPr>
          <w:b/>
          <w:bCs/>
          <w:sz w:val="28"/>
          <w:szCs w:val="28"/>
        </w:rPr>
      </w:pPr>
    </w:p>
    <w:sectPr w:rsidR="009C3ECA">
      <w:headerReference w:type="default" r:id="rId8"/>
      <w:footnotePr>
        <w:pos w:val="beneathText"/>
      </w:footnotePr>
      <w:pgSz w:w="11906" w:h="16838"/>
      <w:pgMar w:top="1134" w:right="567" w:bottom="1134" w:left="1701" w:header="709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5B" w:rsidRDefault="0029695B">
      <w:pPr>
        <w:spacing w:line="240" w:lineRule="auto"/>
      </w:pPr>
      <w:r>
        <w:separator/>
      </w:r>
    </w:p>
  </w:endnote>
  <w:endnote w:type="continuationSeparator" w:id="0">
    <w:p w:rsidR="0029695B" w:rsidRDefault="00296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5B" w:rsidRDefault="0029695B">
      <w:pPr>
        <w:spacing w:line="240" w:lineRule="auto"/>
      </w:pPr>
      <w:r>
        <w:separator/>
      </w:r>
    </w:p>
  </w:footnote>
  <w:footnote w:type="continuationSeparator" w:id="0">
    <w:p w:rsidR="0029695B" w:rsidRDefault="00296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96" w:rsidRPr="005646D1" w:rsidRDefault="00D44896">
    <w:pPr>
      <w:pStyle w:val="a8"/>
      <w:jc w:val="center"/>
      <w:rPr>
        <w:sz w:val="28"/>
        <w:szCs w:val="28"/>
      </w:rPr>
    </w:pPr>
    <w:r w:rsidRPr="005646D1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6A"/>
    <w:rsid w:val="00022792"/>
    <w:rsid w:val="00037C5B"/>
    <w:rsid w:val="000C6BA0"/>
    <w:rsid w:val="000C6D97"/>
    <w:rsid w:val="000F707D"/>
    <w:rsid w:val="0029695B"/>
    <w:rsid w:val="002D5E5F"/>
    <w:rsid w:val="003069CB"/>
    <w:rsid w:val="00435106"/>
    <w:rsid w:val="004B1B5B"/>
    <w:rsid w:val="004C461B"/>
    <w:rsid w:val="005418AB"/>
    <w:rsid w:val="005646D1"/>
    <w:rsid w:val="006959A0"/>
    <w:rsid w:val="006F010A"/>
    <w:rsid w:val="006F5F65"/>
    <w:rsid w:val="007E169C"/>
    <w:rsid w:val="00805F0B"/>
    <w:rsid w:val="008377FB"/>
    <w:rsid w:val="009C3ECA"/>
    <w:rsid w:val="00B61C0B"/>
    <w:rsid w:val="00C14BF3"/>
    <w:rsid w:val="00C34F54"/>
    <w:rsid w:val="00C54A1F"/>
    <w:rsid w:val="00C553C8"/>
    <w:rsid w:val="00D44896"/>
    <w:rsid w:val="00DE1D53"/>
    <w:rsid w:val="00DE5F24"/>
    <w:rsid w:val="00F0626A"/>
    <w:rsid w:val="00F41DB2"/>
    <w:rsid w:val="00F61420"/>
    <w:rsid w:val="00F66E49"/>
    <w:rsid w:val="00FB447F"/>
    <w:rsid w:val="00FF4C7B"/>
    <w:rsid w:val="3B7F34E1"/>
    <w:rsid w:val="54DFF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67"/>
    <w:lsdException w:name="caption" w:uiPriority="67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Strong" w:qFormat="1"/>
    <w:lsdException w:name="Emphasis" w:uiPriority="67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  <w:spacing w:line="300" w:lineRule="auto"/>
      <w:jc w:val="both"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uiPriority w:val="67"/>
    <w:qFormat/>
    <w:pPr>
      <w:keepNext/>
      <w:widowControl/>
      <w:numPr>
        <w:numId w:val="1"/>
      </w:numPr>
      <w:shd w:val="clear" w:color="auto" w:fill="FFFFFF"/>
      <w:tabs>
        <w:tab w:val="left" w:pos="0"/>
      </w:tabs>
      <w:autoSpaceDE/>
      <w:spacing w:before="480" w:line="240" w:lineRule="auto"/>
      <w:ind w:firstLine="720"/>
      <w:jc w:val="left"/>
      <w:outlineLvl w:val="0"/>
    </w:pPr>
    <w:rPr>
      <w:rFonts w:ascii="Arial" w:hAnsi="Arial" w:cs="Arial"/>
      <w:b/>
      <w:bCs/>
      <w:color w:val="000000"/>
      <w:spacing w:val="-11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spacing w:after="120"/>
    </w:pPr>
  </w:style>
  <w:style w:type="paragraph" w:styleId="a4">
    <w:name w:val="Body Text Indent"/>
    <w:basedOn w:val="a"/>
    <w:uiPriority w:val="67"/>
    <w:pPr>
      <w:spacing w:line="240" w:lineRule="auto"/>
      <w:ind w:right="4670" w:firstLine="20"/>
      <w:jc w:val="left"/>
    </w:pPr>
  </w:style>
  <w:style w:type="paragraph" w:styleId="a5">
    <w:name w:val="caption"/>
    <w:basedOn w:val="a"/>
    <w:uiPriority w:val="67"/>
    <w:qFormat/>
    <w:pPr>
      <w:suppressLineNumbers/>
      <w:spacing w:before="120" w:after="120"/>
    </w:pPr>
    <w:rPr>
      <w:rFonts w:cs="Lohit Devanagari"/>
      <w:i/>
      <w:iCs/>
    </w:rPr>
  </w:style>
  <w:style w:type="character" w:styleId="a6">
    <w:name w:val="Emphasis"/>
    <w:uiPriority w:val="67"/>
    <w:qFormat/>
    <w:rPr>
      <w:i/>
      <w:iCs/>
    </w:rPr>
  </w:style>
  <w:style w:type="paragraph" w:styleId="a7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9">
    <w:name w:val="List"/>
    <w:basedOn w:val="a3"/>
    <w:uiPriority w:val="67"/>
    <w:rPr>
      <w:rFonts w:cs="Lohit Devanagari"/>
    </w:rPr>
  </w:style>
  <w:style w:type="character" w:styleId="aa">
    <w:name w:val="page number"/>
    <w:uiPriority w:val="67"/>
  </w:style>
  <w:style w:type="character" w:customStyle="1" w:styleId="11">
    <w:name w:val="Основной шрифт абзаца1"/>
    <w:uiPriority w:val="67"/>
  </w:style>
  <w:style w:type="character" w:customStyle="1" w:styleId="WW8Num1z0">
    <w:name w:val="WW8Num1z0"/>
    <w:uiPriority w:val="3"/>
    <w:rPr>
      <w:rFonts w:hint="default"/>
      <w:sz w:val="22"/>
    </w:rPr>
  </w:style>
  <w:style w:type="character" w:customStyle="1" w:styleId="WW8Num2z0">
    <w:name w:val="WW8Num2z0"/>
    <w:uiPriority w:val="3"/>
    <w:rPr>
      <w:rFonts w:hint="default"/>
      <w:sz w:val="28"/>
      <w:szCs w:val="28"/>
    </w:rPr>
  </w:style>
  <w:style w:type="character" w:customStyle="1" w:styleId="WW8Num3z0">
    <w:name w:val="WW8Num3z0"/>
    <w:uiPriority w:val="3"/>
    <w:rPr>
      <w:rFonts w:hint="default"/>
      <w:sz w:val="22"/>
    </w:rPr>
  </w:style>
  <w:style w:type="character" w:customStyle="1" w:styleId="WW8Num4z0">
    <w:name w:val="WW8Num4z0"/>
    <w:uiPriority w:val="3"/>
    <w:rPr>
      <w:rFonts w:ascii="Symbol" w:eastAsia="Times New Roman" w:hAnsi="Symbol" w:cs="Times New Roman" w:hint="default"/>
    </w:rPr>
  </w:style>
  <w:style w:type="character" w:customStyle="1" w:styleId="WW8Num4z1">
    <w:name w:val="WW8Num4z1"/>
    <w:uiPriority w:val="3"/>
    <w:rPr>
      <w:rFonts w:ascii="Courier New" w:hAnsi="Courier New" w:cs="Courier New" w:hint="default"/>
    </w:rPr>
  </w:style>
  <w:style w:type="character" w:customStyle="1" w:styleId="WW8Num4z2">
    <w:name w:val="WW8Num4z2"/>
    <w:uiPriority w:val="3"/>
    <w:rPr>
      <w:rFonts w:ascii="Wingdings" w:hAnsi="Wingdings" w:cs="Wingdings" w:hint="default"/>
    </w:rPr>
  </w:style>
  <w:style w:type="character" w:customStyle="1" w:styleId="WW8Num4z3">
    <w:name w:val="WW8Num4z3"/>
    <w:uiPriority w:val="3"/>
    <w:rPr>
      <w:rFonts w:ascii="Symbol" w:hAnsi="Symbol" w:cs="Symbol" w:hint="default"/>
    </w:rPr>
  </w:style>
  <w:style w:type="character" w:customStyle="1" w:styleId="WW8Num5z0">
    <w:name w:val="WW8Num5z0"/>
    <w:uiPriority w:val="3"/>
    <w:rPr>
      <w:rFonts w:ascii="Symbol" w:hAnsi="Symbol" w:cs="Symbol" w:hint="default"/>
      <w:sz w:val="20"/>
    </w:rPr>
  </w:style>
  <w:style w:type="character" w:customStyle="1" w:styleId="WW8Num5z1">
    <w:name w:val="WW8Num5z1"/>
    <w:uiPriority w:val="3"/>
    <w:rPr>
      <w:rFonts w:ascii="Courier New" w:hAnsi="Courier New" w:cs="Courier New" w:hint="default"/>
      <w:sz w:val="20"/>
    </w:rPr>
  </w:style>
  <w:style w:type="character" w:customStyle="1" w:styleId="WW8Num5z2">
    <w:name w:val="WW8Num5z2"/>
    <w:uiPriority w:val="3"/>
    <w:rPr>
      <w:rFonts w:ascii="Wingdings" w:hAnsi="Wingdings" w:cs="Wingdings" w:hint="default"/>
      <w:sz w:val="20"/>
    </w:rPr>
  </w:style>
  <w:style w:type="character" w:customStyle="1" w:styleId="WW8Num6z0">
    <w:name w:val="WW8Num6z0"/>
    <w:uiPriority w:val="3"/>
    <w:rPr>
      <w:rFonts w:ascii="Symbol" w:hAnsi="Symbol" w:cs="Symbol" w:hint="default"/>
      <w:sz w:val="20"/>
    </w:rPr>
  </w:style>
  <w:style w:type="character" w:customStyle="1" w:styleId="WW8Num6z1">
    <w:name w:val="WW8Num6z1"/>
    <w:uiPriority w:val="3"/>
    <w:rPr>
      <w:rFonts w:ascii="Courier New" w:hAnsi="Courier New" w:cs="Courier New" w:hint="default"/>
      <w:sz w:val="20"/>
    </w:rPr>
  </w:style>
  <w:style w:type="character" w:customStyle="1" w:styleId="WW8Num6z2">
    <w:name w:val="WW8Num6z2"/>
    <w:uiPriority w:val="3"/>
    <w:rPr>
      <w:rFonts w:ascii="Wingdings" w:hAnsi="Wingdings" w:cs="Wingdings" w:hint="default"/>
      <w:sz w:val="20"/>
    </w:rPr>
  </w:style>
  <w:style w:type="character" w:customStyle="1" w:styleId="WW8Num7z0">
    <w:name w:val="WW8Num7z0"/>
    <w:uiPriority w:val="3"/>
    <w:rPr>
      <w:rFonts w:hint="default"/>
    </w:rPr>
  </w:style>
  <w:style w:type="character" w:customStyle="1" w:styleId="WW8Num8z1">
    <w:name w:val="WW8Num8z1"/>
    <w:uiPriority w:val="3"/>
    <w:rPr>
      <w:b w:val="0"/>
      <w:color w:val="000000"/>
      <w:sz w:val="20"/>
      <w:szCs w:val="20"/>
    </w:rPr>
  </w:style>
  <w:style w:type="character" w:customStyle="1" w:styleId="WW8Num9z0">
    <w:name w:val="WW8Num9z0"/>
    <w:uiPriority w:val="3"/>
    <w:rPr>
      <w:sz w:val="20"/>
      <w:szCs w:val="20"/>
    </w:rPr>
  </w:style>
  <w:style w:type="character" w:customStyle="1" w:styleId="WW8Num9z1">
    <w:name w:val="WW8Num9z1"/>
    <w:uiPriority w:val="3"/>
    <w:rPr>
      <w:color w:val="00B050"/>
    </w:rPr>
  </w:style>
  <w:style w:type="character" w:customStyle="1" w:styleId="WW8Num9z2">
    <w:name w:val="WW8Num9z2"/>
    <w:uiPriority w:val="3"/>
    <w:rPr>
      <w:b w:val="0"/>
      <w:i w:val="0"/>
      <w:color w:val="00B050"/>
    </w:rPr>
  </w:style>
  <w:style w:type="character" w:customStyle="1" w:styleId="WW8Num10z0">
    <w:name w:val="WW8Num10z0"/>
    <w:uiPriority w:val="3"/>
    <w:rPr>
      <w:rFonts w:hint="default"/>
      <w:sz w:val="22"/>
    </w:rPr>
  </w:style>
  <w:style w:type="character" w:customStyle="1" w:styleId="WW8Num11z0">
    <w:name w:val="WW8Num11z0"/>
    <w:uiPriority w:val="3"/>
    <w:rPr>
      <w:rFonts w:hint="default"/>
      <w:sz w:val="22"/>
    </w:rPr>
  </w:style>
  <w:style w:type="character" w:customStyle="1" w:styleId="ab">
    <w:name w:val="Основной текст с отступом Знак"/>
    <w:uiPriority w:val="6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">
    <w:name w:val="Основной текст с отступом 2 Знак"/>
    <w:uiPriority w:val="67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">
    <w:name w:val="Основной текст с отступом 3 Знак"/>
    <w:uiPriority w:val="67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HTML">
    <w:name w:val="Стандартный HTML Знак"/>
    <w:uiPriority w:val="67"/>
    <w:rPr>
      <w:rFonts w:ascii="Courier New" w:eastAsia="Times New Roman" w:hAnsi="Courier New" w:cs="Courier New"/>
      <w:color w:val="000000"/>
      <w:sz w:val="14"/>
      <w:szCs w:val="14"/>
    </w:rPr>
  </w:style>
  <w:style w:type="character" w:customStyle="1" w:styleId="ac">
    <w:name w:val="Верхний колонтитул Знак"/>
    <w:uiPriority w:val="6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uiPriority w:val="67"/>
    <w:rPr>
      <w:rFonts w:ascii="Tahoma" w:eastAsia="Times New Roman" w:hAnsi="Tahoma" w:cs="Tahoma"/>
      <w:sz w:val="16"/>
      <w:szCs w:val="16"/>
    </w:rPr>
  </w:style>
  <w:style w:type="character" w:customStyle="1" w:styleId="12">
    <w:name w:val="Гіперпосилання1"/>
    <w:uiPriority w:val="67"/>
    <w:rPr>
      <w:color w:val="0000FF"/>
      <w:u w:val="single"/>
    </w:rPr>
  </w:style>
  <w:style w:type="character" w:customStyle="1" w:styleId="docdata">
    <w:name w:val="docdata"/>
    <w:uiPriority w:val="6"/>
  </w:style>
  <w:style w:type="character" w:customStyle="1" w:styleId="grame">
    <w:name w:val="grame"/>
    <w:uiPriority w:val="6"/>
  </w:style>
  <w:style w:type="paragraph" w:customStyle="1" w:styleId="ae">
    <w:name w:val="Заголовок"/>
    <w:basedOn w:val="a"/>
    <w:next w:val="a3"/>
    <w:uiPriority w:val="6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">
    <w:name w:val="Покажчик"/>
    <w:basedOn w:val="a"/>
    <w:uiPriority w:val="67"/>
    <w:pPr>
      <w:suppressLineNumbers/>
    </w:pPr>
    <w:rPr>
      <w:rFonts w:cs="Lohit Devanagari"/>
    </w:rPr>
  </w:style>
  <w:style w:type="paragraph" w:customStyle="1" w:styleId="FR2">
    <w:name w:val="FR2"/>
    <w:uiPriority w:val="3"/>
    <w:pPr>
      <w:widowControl w:val="0"/>
      <w:suppressAutoHyphens/>
      <w:autoSpaceDE w:val="0"/>
      <w:ind w:left="320"/>
      <w:jc w:val="center"/>
    </w:pPr>
    <w:rPr>
      <w:b/>
      <w:bCs/>
      <w:sz w:val="36"/>
      <w:szCs w:val="36"/>
      <w:lang w:val="uk-UA" w:eastAsia="zh-CN"/>
    </w:rPr>
  </w:style>
  <w:style w:type="paragraph" w:customStyle="1" w:styleId="21">
    <w:name w:val="Основной текст с отступом 21"/>
    <w:basedOn w:val="a"/>
    <w:uiPriority w:val="67"/>
    <w:pPr>
      <w:spacing w:line="240" w:lineRule="auto"/>
      <w:ind w:firstLine="560"/>
    </w:pPr>
    <w:rPr>
      <w:sz w:val="28"/>
    </w:rPr>
  </w:style>
  <w:style w:type="paragraph" w:customStyle="1" w:styleId="13">
    <w:name w:val="Цитата1"/>
    <w:basedOn w:val="a"/>
    <w:uiPriority w:val="68"/>
    <w:pPr>
      <w:spacing w:line="240" w:lineRule="auto"/>
      <w:ind w:left="1000" w:right="400"/>
      <w:jc w:val="center"/>
    </w:pPr>
    <w:rPr>
      <w:b/>
      <w:bCs/>
      <w:sz w:val="28"/>
    </w:rPr>
  </w:style>
  <w:style w:type="paragraph" w:customStyle="1" w:styleId="31">
    <w:name w:val="Основной текст с отступом 31"/>
    <w:basedOn w:val="a"/>
    <w:uiPriority w:val="67"/>
    <w:pPr>
      <w:spacing w:line="240" w:lineRule="auto"/>
      <w:ind w:firstLine="567"/>
    </w:pPr>
    <w:rPr>
      <w:sz w:val="28"/>
    </w:rPr>
  </w:style>
  <w:style w:type="paragraph" w:customStyle="1" w:styleId="af0">
    <w:name w:val="Нормальний текст"/>
    <w:basedOn w:val="a"/>
    <w:uiPriority w:val="68"/>
    <w:pPr>
      <w:widowControl/>
      <w:autoSpaceDE/>
      <w:spacing w:before="120" w:line="240" w:lineRule="auto"/>
      <w:ind w:firstLine="567"/>
    </w:pPr>
    <w:rPr>
      <w:rFonts w:ascii="Antiqua" w:hAnsi="Antiqua" w:cs="Antiqua"/>
      <w:sz w:val="26"/>
      <w:szCs w:val="20"/>
    </w:rPr>
  </w:style>
  <w:style w:type="paragraph" w:customStyle="1" w:styleId="HTML1">
    <w:name w:val="Стандартный HTML1"/>
    <w:basedOn w:val="a"/>
    <w:uiPriority w:val="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hAnsi="Courier New" w:cs="Courier New"/>
      <w:color w:val="000000"/>
      <w:sz w:val="14"/>
      <w:szCs w:val="14"/>
    </w:rPr>
  </w:style>
  <w:style w:type="paragraph" w:customStyle="1" w:styleId="14">
    <w:name w:val="Абзац списка1"/>
    <w:basedOn w:val="a"/>
    <w:uiPriority w:val="67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68"/>
    <w:pPr>
      <w:suppressLineNumbers/>
      <w:tabs>
        <w:tab w:val="center" w:pos="4819"/>
        <w:tab w:val="right" w:pos="9638"/>
      </w:tabs>
    </w:pPr>
  </w:style>
  <w:style w:type="paragraph" w:customStyle="1" w:styleId="a00">
    <w:name w:val="a0"/>
    <w:basedOn w:val="a"/>
    <w:pPr>
      <w:widowControl/>
      <w:autoSpaceDE/>
      <w:spacing w:before="280" w:after="280" w:line="240" w:lineRule="auto"/>
      <w:jc w:val="left"/>
    </w:pPr>
    <w:rPr>
      <w:lang w:val="ru-RU"/>
    </w:rPr>
  </w:style>
  <w:style w:type="paragraph" w:customStyle="1" w:styleId="15">
    <w:name w:val="Текст выноски1"/>
    <w:basedOn w:val="a"/>
    <w:uiPriority w:val="6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 Знак Знак Знак1 Знак Знак Знак Знак Знак Знак Знак Знак Знак"/>
    <w:basedOn w:val="a"/>
    <w:uiPriority w:val="67"/>
    <w:pPr>
      <w:widowControl/>
      <w:autoSpaceDE/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uiPriority w:val="68"/>
    <w:pPr>
      <w:widowControl/>
      <w:autoSpaceDE/>
      <w:spacing w:line="240" w:lineRule="auto"/>
      <w:jc w:val="left"/>
    </w:pPr>
    <w:rPr>
      <w:color w:val="000000"/>
      <w:lang w:val="ru-RU"/>
    </w:rPr>
  </w:style>
  <w:style w:type="paragraph" w:customStyle="1" w:styleId="18">
    <w:name w:val="Без интервала1"/>
    <w:uiPriority w:val="67"/>
    <w:pPr>
      <w:widowControl w:val="0"/>
      <w:suppressAutoHyphens/>
      <w:autoSpaceDE w:val="0"/>
      <w:jc w:val="both"/>
    </w:pPr>
    <w:rPr>
      <w:sz w:val="24"/>
      <w:szCs w:val="24"/>
      <w:lang w:val="uk-UA" w:eastAsia="zh-CN"/>
    </w:rPr>
  </w:style>
  <w:style w:type="paragraph" w:customStyle="1" w:styleId="ConsPlusCell">
    <w:name w:val="ConsPlusCell"/>
    <w:uiPriority w:val="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2">
    <w:name w:val="Вміст таблиці"/>
    <w:basedOn w:val="a"/>
    <w:uiPriority w:val="69"/>
    <w:pPr>
      <w:suppressLineNumbers/>
    </w:pPr>
  </w:style>
  <w:style w:type="paragraph" w:customStyle="1" w:styleId="af3">
    <w:name w:val="Заголовок таблиці"/>
    <w:basedOn w:val="af2"/>
    <w:uiPriority w:val="67"/>
    <w:pPr>
      <w:jc w:val="center"/>
    </w:pPr>
    <w:rPr>
      <w:b/>
      <w:bCs/>
    </w:rPr>
  </w:style>
  <w:style w:type="paragraph" w:customStyle="1" w:styleId="western">
    <w:name w:val="western"/>
    <w:rsid w:val="00F0626A"/>
    <w:rPr>
      <w:rFonts w:eastAsia="SimSun"/>
      <w:sz w:val="24"/>
      <w:szCs w:val="24"/>
      <w:lang w:val="en-US" w:eastAsia="zh-CN"/>
    </w:rPr>
  </w:style>
  <w:style w:type="character" w:customStyle="1" w:styleId="10">
    <w:name w:val="Верхний колонтитул Знак1"/>
    <w:link w:val="a8"/>
    <w:uiPriority w:val="99"/>
    <w:rsid w:val="00D44896"/>
    <w:rPr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67"/>
    <w:lsdException w:name="caption" w:uiPriority="67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Strong" w:qFormat="1"/>
    <w:lsdException w:name="Emphasis" w:uiPriority="67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  <w:spacing w:line="300" w:lineRule="auto"/>
      <w:jc w:val="both"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uiPriority w:val="67"/>
    <w:qFormat/>
    <w:pPr>
      <w:keepNext/>
      <w:widowControl/>
      <w:numPr>
        <w:numId w:val="1"/>
      </w:numPr>
      <w:shd w:val="clear" w:color="auto" w:fill="FFFFFF"/>
      <w:tabs>
        <w:tab w:val="left" w:pos="0"/>
      </w:tabs>
      <w:autoSpaceDE/>
      <w:spacing w:before="480" w:line="240" w:lineRule="auto"/>
      <w:ind w:firstLine="720"/>
      <w:jc w:val="left"/>
      <w:outlineLvl w:val="0"/>
    </w:pPr>
    <w:rPr>
      <w:rFonts w:ascii="Arial" w:hAnsi="Arial" w:cs="Arial"/>
      <w:b/>
      <w:bCs/>
      <w:color w:val="000000"/>
      <w:spacing w:val="-11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spacing w:after="120"/>
    </w:pPr>
  </w:style>
  <w:style w:type="paragraph" w:styleId="a4">
    <w:name w:val="Body Text Indent"/>
    <w:basedOn w:val="a"/>
    <w:uiPriority w:val="67"/>
    <w:pPr>
      <w:spacing w:line="240" w:lineRule="auto"/>
      <w:ind w:right="4670" w:firstLine="20"/>
      <w:jc w:val="left"/>
    </w:pPr>
  </w:style>
  <w:style w:type="paragraph" w:styleId="a5">
    <w:name w:val="caption"/>
    <w:basedOn w:val="a"/>
    <w:uiPriority w:val="67"/>
    <w:qFormat/>
    <w:pPr>
      <w:suppressLineNumbers/>
      <w:spacing w:before="120" w:after="120"/>
    </w:pPr>
    <w:rPr>
      <w:rFonts w:cs="Lohit Devanagari"/>
      <w:i/>
      <w:iCs/>
    </w:rPr>
  </w:style>
  <w:style w:type="character" w:styleId="a6">
    <w:name w:val="Emphasis"/>
    <w:uiPriority w:val="67"/>
    <w:qFormat/>
    <w:rPr>
      <w:i/>
      <w:iCs/>
    </w:rPr>
  </w:style>
  <w:style w:type="paragraph" w:styleId="a7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9">
    <w:name w:val="List"/>
    <w:basedOn w:val="a3"/>
    <w:uiPriority w:val="67"/>
    <w:rPr>
      <w:rFonts w:cs="Lohit Devanagari"/>
    </w:rPr>
  </w:style>
  <w:style w:type="character" w:styleId="aa">
    <w:name w:val="page number"/>
    <w:uiPriority w:val="67"/>
  </w:style>
  <w:style w:type="character" w:customStyle="1" w:styleId="11">
    <w:name w:val="Основной шрифт абзаца1"/>
    <w:uiPriority w:val="67"/>
  </w:style>
  <w:style w:type="character" w:customStyle="1" w:styleId="WW8Num1z0">
    <w:name w:val="WW8Num1z0"/>
    <w:uiPriority w:val="3"/>
    <w:rPr>
      <w:rFonts w:hint="default"/>
      <w:sz w:val="22"/>
    </w:rPr>
  </w:style>
  <w:style w:type="character" w:customStyle="1" w:styleId="WW8Num2z0">
    <w:name w:val="WW8Num2z0"/>
    <w:uiPriority w:val="3"/>
    <w:rPr>
      <w:rFonts w:hint="default"/>
      <w:sz w:val="28"/>
      <w:szCs w:val="28"/>
    </w:rPr>
  </w:style>
  <w:style w:type="character" w:customStyle="1" w:styleId="WW8Num3z0">
    <w:name w:val="WW8Num3z0"/>
    <w:uiPriority w:val="3"/>
    <w:rPr>
      <w:rFonts w:hint="default"/>
      <w:sz w:val="22"/>
    </w:rPr>
  </w:style>
  <w:style w:type="character" w:customStyle="1" w:styleId="WW8Num4z0">
    <w:name w:val="WW8Num4z0"/>
    <w:uiPriority w:val="3"/>
    <w:rPr>
      <w:rFonts w:ascii="Symbol" w:eastAsia="Times New Roman" w:hAnsi="Symbol" w:cs="Times New Roman" w:hint="default"/>
    </w:rPr>
  </w:style>
  <w:style w:type="character" w:customStyle="1" w:styleId="WW8Num4z1">
    <w:name w:val="WW8Num4z1"/>
    <w:uiPriority w:val="3"/>
    <w:rPr>
      <w:rFonts w:ascii="Courier New" w:hAnsi="Courier New" w:cs="Courier New" w:hint="default"/>
    </w:rPr>
  </w:style>
  <w:style w:type="character" w:customStyle="1" w:styleId="WW8Num4z2">
    <w:name w:val="WW8Num4z2"/>
    <w:uiPriority w:val="3"/>
    <w:rPr>
      <w:rFonts w:ascii="Wingdings" w:hAnsi="Wingdings" w:cs="Wingdings" w:hint="default"/>
    </w:rPr>
  </w:style>
  <w:style w:type="character" w:customStyle="1" w:styleId="WW8Num4z3">
    <w:name w:val="WW8Num4z3"/>
    <w:uiPriority w:val="3"/>
    <w:rPr>
      <w:rFonts w:ascii="Symbol" w:hAnsi="Symbol" w:cs="Symbol" w:hint="default"/>
    </w:rPr>
  </w:style>
  <w:style w:type="character" w:customStyle="1" w:styleId="WW8Num5z0">
    <w:name w:val="WW8Num5z0"/>
    <w:uiPriority w:val="3"/>
    <w:rPr>
      <w:rFonts w:ascii="Symbol" w:hAnsi="Symbol" w:cs="Symbol" w:hint="default"/>
      <w:sz w:val="20"/>
    </w:rPr>
  </w:style>
  <w:style w:type="character" w:customStyle="1" w:styleId="WW8Num5z1">
    <w:name w:val="WW8Num5z1"/>
    <w:uiPriority w:val="3"/>
    <w:rPr>
      <w:rFonts w:ascii="Courier New" w:hAnsi="Courier New" w:cs="Courier New" w:hint="default"/>
      <w:sz w:val="20"/>
    </w:rPr>
  </w:style>
  <w:style w:type="character" w:customStyle="1" w:styleId="WW8Num5z2">
    <w:name w:val="WW8Num5z2"/>
    <w:uiPriority w:val="3"/>
    <w:rPr>
      <w:rFonts w:ascii="Wingdings" w:hAnsi="Wingdings" w:cs="Wingdings" w:hint="default"/>
      <w:sz w:val="20"/>
    </w:rPr>
  </w:style>
  <w:style w:type="character" w:customStyle="1" w:styleId="WW8Num6z0">
    <w:name w:val="WW8Num6z0"/>
    <w:uiPriority w:val="3"/>
    <w:rPr>
      <w:rFonts w:ascii="Symbol" w:hAnsi="Symbol" w:cs="Symbol" w:hint="default"/>
      <w:sz w:val="20"/>
    </w:rPr>
  </w:style>
  <w:style w:type="character" w:customStyle="1" w:styleId="WW8Num6z1">
    <w:name w:val="WW8Num6z1"/>
    <w:uiPriority w:val="3"/>
    <w:rPr>
      <w:rFonts w:ascii="Courier New" w:hAnsi="Courier New" w:cs="Courier New" w:hint="default"/>
      <w:sz w:val="20"/>
    </w:rPr>
  </w:style>
  <w:style w:type="character" w:customStyle="1" w:styleId="WW8Num6z2">
    <w:name w:val="WW8Num6z2"/>
    <w:uiPriority w:val="3"/>
    <w:rPr>
      <w:rFonts w:ascii="Wingdings" w:hAnsi="Wingdings" w:cs="Wingdings" w:hint="default"/>
      <w:sz w:val="20"/>
    </w:rPr>
  </w:style>
  <w:style w:type="character" w:customStyle="1" w:styleId="WW8Num7z0">
    <w:name w:val="WW8Num7z0"/>
    <w:uiPriority w:val="3"/>
    <w:rPr>
      <w:rFonts w:hint="default"/>
    </w:rPr>
  </w:style>
  <w:style w:type="character" w:customStyle="1" w:styleId="WW8Num8z1">
    <w:name w:val="WW8Num8z1"/>
    <w:uiPriority w:val="3"/>
    <w:rPr>
      <w:b w:val="0"/>
      <w:color w:val="000000"/>
      <w:sz w:val="20"/>
      <w:szCs w:val="20"/>
    </w:rPr>
  </w:style>
  <w:style w:type="character" w:customStyle="1" w:styleId="WW8Num9z0">
    <w:name w:val="WW8Num9z0"/>
    <w:uiPriority w:val="3"/>
    <w:rPr>
      <w:sz w:val="20"/>
      <w:szCs w:val="20"/>
    </w:rPr>
  </w:style>
  <w:style w:type="character" w:customStyle="1" w:styleId="WW8Num9z1">
    <w:name w:val="WW8Num9z1"/>
    <w:uiPriority w:val="3"/>
    <w:rPr>
      <w:color w:val="00B050"/>
    </w:rPr>
  </w:style>
  <w:style w:type="character" w:customStyle="1" w:styleId="WW8Num9z2">
    <w:name w:val="WW8Num9z2"/>
    <w:uiPriority w:val="3"/>
    <w:rPr>
      <w:b w:val="0"/>
      <w:i w:val="0"/>
      <w:color w:val="00B050"/>
    </w:rPr>
  </w:style>
  <w:style w:type="character" w:customStyle="1" w:styleId="WW8Num10z0">
    <w:name w:val="WW8Num10z0"/>
    <w:uiPriority w:val="3"/>
    <w:rPr>
      <w:rFonts w:hint="default"/>
      <w:sz w:val="22"/>
    </w:rPr>
  </w:style>
  <w:style w:type="character" w:customStyle="1" w:styleId="WW8Num11z0">
    <w:name w:val="WW8Num11z0"/>
    <w:uiPriority w:val="3"/>
    <w:rPr>
      <w:rFonts w:hint="default"/>
      <w:sz w:val="22"/>
    </w:rPr>
  </w:style>
  <w:style w:type="character" w:customStyle="1" w:styleId="ab">
    <w:name w:val="Основной текст с отступом Знак"/>
    <w:uiPriority w:val="6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">
    <w:name w:val="Основной текст с отступом 2 Знак"/>
    <w:uiPriority w:val="67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">
    <w:name w:val="Основной текст с отступом 3 Знак"/>
    <w:uiPriority w:val="67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HTML">
    <w:name w:val="Стандартный HTML Знак"/>
    <w:uiPriority w:val="67"/>
    <w:rPr>
      <w:rFonts w:ascii="Courier New" w:eastAsia="Times New Roman" w:hAnsi="Courier New" w:cs="Courier New"/>
      <w:color w:val="000000"/>
      <w:sz w:val="14"/>
      <w:szCs w:val="14"/>
    </w:rPr>
  </w:style>
  <w:style w:type="character" w:customStyle="1" w:styleId="ac">
    <w:name w:val="Верхний колонтитул Знак"/>
    <w:uiPriority w:val="6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uiPriority w:val="67"/>
    <w:rPr>
      <w:rFonts w:ascii="Tahoma" w:eastAsia="Times New Roman" w:hAnsi="Tahoma" w:cs="Tahoma"/>
      <w:sz w:val="16"/>
      <w:szCs w:val="16"/>
    </w:rPr>
  </w:style>
  <w:style w:type="character" w:customStyle="1" w:styleId="12">
    <w:name w:val="Гіперпосилання1"/>
    <w:uiPriority w:val="67"/>
    <w:rPr>
      <w:color w:val="0000FF"/>
      <w:u w:val="single"/>
    </w:rPr>
  </w:style>
  <w:style w:type="character" w:customStyle="1" w:styleId="docdata">
    <w:name w:val="docdata"/>
    <w:uiPriority w:val="6"/>
  </w:style>
  <w:style w:type="character" w:customStyle="1" w:styleId="grame">
    <w:name w:val="grame"/>
    <w:uiPriority w:val="6"/>
  </w:style>
  <w:style w:type="paragraph" w:customStyle="1" w:styleId="ae">
    <w:name w:val="Заголовок"/>
    <w:basedOn w:val="a"/>
    <w:next w:val="a3"/>
    <w:uiPriority w:val="6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">
    <w:name w:val="Покажчик"/>
    <w:basedOn w:val="a"/>
    <w:uiPriority w:val="67"/>
    <w:pPr>
      <w:suppressLineNumbers/>
    </w:pPr>
    <w:rPr>
      <w:rFonts w:cs="Lohit Devanagari"/>
    </w:rPr>
  </w:style>
  <w:style w:type="paragraph" w:customStyle="1" w:styleId="FR2">
    <w:name w:val="FR2"/>
    <w:uiPriority w:val="3"/>
    <w:pPr>
      <w:widowControl w:val="0"/>
      <w:suppressAutoHyphens/>
      <w:autoSpaceDE w:val="0"/>
      <w:ind w:left="320"/>
      <w:jc w:val="center"/>
    </w:pPr>
    <w:rPr>
      <w:b/>
      <w:bCs/>
      <w:sz w:val="36"/>
      <w:szCs w:val="36"/>
      <w:lang w:val="uk-UA" w:eastAsia="zh-CN"/>
    </w:rPr>
  </w:style>
  <w:style w:type="paragraph" w:customStyle="1" w:styleId="21">
    <w:name w:val="Основной текст с отступом 21"/>
    <w:basedOn w:val="a"/>
    <w:uiPriority w:val="67"/>
    <w:pPr>
      <w:spacing w:line="240" w:lineRule="auto"/>
      <w:ind w:firstLine="560"/>
    </w:pPr>
    <w:rPr>
      <w:sz w:val="28"/>
    </w:rPr>
  </w:style>
  <w:style w:type="paragraph" w:customStyle="1" w:styleId="13">
    <w:name w:val="Цитата1"/>
    <w:basedOn w:val="a"/>
    <w:uiPriority w:val="68"/>
    <w:pPr>
      <w:spacing w:line="240" w:lineRule="auto"/>
      <w:ind w:left="1000" w:right="400"/>
      <w:jc w:val="center"/>
    </w:pPr>
    <w:rPr>
      <w:b/>
      <w:bCs/>
      <w:sz w:val="28"/>
    </w:rPr>
  </w:style>
  <w:style w:type="paragraph" w:customStyle="1" w:styleId="31">
    <w:name w:val="Основной текст с отступом 31"/>
    <w:basedOn w:val="a"/>
    <w:uiPriority w:val="67"/>
    <w:pPr>
      <w:spacing w:line="240" w:lineRule="auto"/>
      <w:ind w:firstLine="567"/>
    </w:pPr>
    <w:rPr>
      <w:sz w:val="28"/>
    </w:rPr>
  </w:style>
  <w:style w:type="paragraph" w:customStyle="1" w:styleId="af0">
    <w:name w:val="Нормальний текст"/>
    <w:basedOn w:val="a"/>
    <w:uiPriority w:val="68"/>
    <w:pPr>
      <w:widowControl/>
      <w:autoSpaceDE/>
      <w:spacing w:before="120" w:line="240" w:lineRule="auto"/>
      <w:ind w:firstLine="567"/>
    </w:pPr>
    <w:rPr>
      <w:rFonts w:ascii="Antiqua" w:hAnsi="Antiqua" w:cs="Antiqua"/>
      <w:sz w:val="26"/>
      <w:szCs w:val="20"/>
    </w:rPr>
  </w:style>
  <w:style w:type="paragraph" w:customStyle="1" w:styleId="HTML1">
    <w:name w:val="Стандартный HTML1"/>
    <w:basedOn w:val="a"/>
    <w:uiPriority w:val="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hAnsi="Courier New" w:cs="Courier New"/>
      <w:color w:val="000000"/>
      <w:sz w:val="14"/>
      <w:szCs w:val="14"/>
    </w:rPr>
  </w:style>
  <w:style w:type="paragraph" w:customStyle="1" w:styleId="14">
    <w:name w:val="Абзац списка1"/>
    <w:basedOn w:val="a"/>
    <w:uiPriority w:val="67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68"/>
    <w:pPr>
      <w:suppressLineNumbers/>
      <w:tabs>
        <w:tab w:val="center" w:pos="4819"/>
        <w:tab w:val="right" w:pos="9638"/>
      </w:tabs>
    </w:pPr>
  </w:style>
  <w:style w:type="paragraph" w:customStyle="1" w:styleId="a00">
    <w:name w:val="a0"/>
    <w:basedOn w:val="a"/>
    <w:pPr>
      <w:widowControl/>
      <w:autoSpaceDE/>
      <w:spacing w:before="280" w:after="280" w:line="240" w:lineRule="auto"/>
      <w:jc w:val="left"/>
    </w:pPr>
    <w:rPr>
      <w:lang w:val="ru-RU"/>
    </w:rPr>
  </w:style>
  <w:style w:type="paragraph" w:customStyle="1" w:styleId="15">
    <w:name w:val="Текст выноски1"/>
    <w:basedOn w:val="a"/>
    <w:uiPriority w:val="6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 Знак Знак Знак1 Знак Знак Знак Знак Знак Знак Знак Знак Знак"/>
    <w:basedOn w:val="a"/>
    <w:uiPriority w:val="67"/>
    <w:pPr>
      <w:widowControl/>
      <w:autoSpaceDE/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uiPriority w:val="68"/>
    <w:pPr>
      <w:widowControl/>
      <w:autoSpaceDE/>
      <w:spacing w:line="240" w:lineRule="auto"/>
      <w:jc w:val="left"/>
    </w:pPr>
    <w:rPr>
      <w:color w:val="000000"/>
      <w:lang w:val="ru-RU"/>
    </w:rPr>
  </w:style>
  <w:style w:type="paragraph" w:customStyle="1" w:styleId="18">
    <w:name w:val="Без интервала1"/>
    <w:uiPriority w:val="67"/>
    <w:pPr>
      <w:widowControl w:val="0"/>
      <w:suppressAutoHyphens/>
      <w:autoSpaceDE w:val="0"/>
      <w:jc w:val="both"/>
    </w:pPr>
    <w:rPr>
      <w:sz w:val="24"/>
      <w:szCs w:val="24"/>
      <w:lang w:val="uk-UA" w:eastAsia="zh-CN"/>
    </w:rPr>
  </w:style>
  <w:style w:type="paragraph" w:customStyle="1" w:styleId="ConsPlusCell">
    <w:name w:val="ConsPlusCell"/>
    <w:uiPriority w:val="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2">
    <w:name w:val="Вміст таблиці"/>
    <w:basedOn w:val="a"/>
    <w:uiPriority w:val="69"/>
    <w:pPr>
      <w:suppressLineNumbers/>
    </w:pPr>
  </w:style>
  <w:style w:type="paragraph" w:customStyle="1" w:styleId="af3">
    <w:name w:val="Заголовок таблиці"/>
    <w:basedOn w:val="af2"/>
    <w:uiPriority w:val="67"/>
    <w:pPr>
      <w:jc w:val="center"/>
    </w:pPr>
    <w:rPr>
      <w:b/>
      <w:bCs/>
    </w:rPr>
  </w:style>
  <w:style w:type="paragraph" w:customStyle="1" w:styleId="western">
    <w:name w:val="western"/>
    <w:rsid w:val="00F0626A"/>
    <w:rPr>
      <w:rFonts w:eastAsia="SimSun"/>
      <w:sz w:val="24"/>
      <w:szCs w:val="24"/>
      <w:lang w:val="en-US" w:eastAsia="zh-CN"/>
    </w:rPr>
  </w:style>
  <w:style w:type="character" w:customStyle="1" w:styleId="10">
    <w:name w:val="Верхний колонтитул Знак1"/>
    <w:link w:val="a8"/>
    <w:uiPriority w:val="99"/>
    <w:rsid w:val="00D44896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2</cp:revision>
  <cp:lastPrinted>2017-02-03T06:55:00Z</cp:lastPrinted>
  <dcterms:created xsi:type="dcterms:W3CDTF">2025-04-28T13:49:00Z</dcterms:created>
  <dcterms:modified xsi:type="dcterms:W3CDTF">2025-04-28T13:49:00Z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