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A4" w:rsidRDefault="00480CA4" w:rsidP="00480CA4">
      <w:pPr>
        <w:spacing w:line="360" w:lineRule="auto"/>
        <w:ind w:left="50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62E">
        <w:rPr>
          <w:rFonts w:ascii="Times New Roman" w:eastAsia="Times New Roman" w:hAnsi="Times New Roman" w:cs="Times New Roman"/>
          <w:sz w:val="27"/>
          <w:szCs w:val="27"/>
          <w:lang w:val="uk-UA"/>
        </w:rPr>
        <w:t>ЗАТВЕРДЖЕНО</w:t>
      </w:r>
    </w:p>
    <w:p w:rsidR="00480CA4" w:rsidRPr="00D7562E" w:rsidRDefault="00480CA4" w:rsidP="00480CA4">
      <w:pPr>
        <w:spacing w:line="240" w:lineRule="auto"/>
        <w:ind w:left="5041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62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Наказ </w:t>
      </w:r>
      <w:r w:rsidR="00010E62">
        <w:rPr>
          <w:rFonts w:ascii="Times New Roman" w:eastAsia="Times New Roman" w:hAnsi="Times New Roman" w:cs="Times New Roman"/>
          <w:sz w:val="27"/>
          <w:szCs w:val="27"/>
          <w:lang w:val="uk-UA"/>
        </w:rPr>
        <w:t>управління з питань ветеранської політики Рівненської обласної державної адміністрації</w:t>
      </w:r>
    </w:p>
    <w:p w:rsidR="00CB3C01" w:rsidRPr="00D7562E" w:rsidRDefault="00010E62" w:rsidP="00480CA4">
      <w:pPr>
        <w:spacing w:line="360" w:lineRule="auto"/>
        <w:ind w:left="5040" w:right="-2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30</w:t>
      </w:r>
      <w:r w:rsidR="0075775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квіт</w:t>
      </w:r>
      <w:r w:rsidR="00757753">
        <w:rPr>
          <w:rFonts w:ascii="Times New Roman" w:eastAsia="Times New Roman" w:hAnsi="Times New Roman" w:cs="Times New Roman"/>
          <w:sz w:val="27"/>
          <w:szCs w:val="27"/>
          <w:lang w:val="uk-UA"/>
        </w:rPr>
        <w:t>ня 202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480CA4" w:rsidRPr="00D7562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757753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</w:p>
    <w:p w:rsidR="00295D1F" w:rsidRDefault="00295D1F" w:rsidP="000A5724">
      <w:pPr>
        <w:spacing w:line="240" w:lineRule="auto"/>
        <w:ind w:right="-2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480CA4" w:rsidRPr="00480CA4" w:rsidRDefault="00480CA4" w:rsidP="000A5724">
      <w:pPr>
        <w:spacing w:line="240" w:lineRule="auto"/>
        <w:ind w:right="-2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5E387B" w:rsidRPr="00010E62" w:rsidRDefault="005E387B" w:rsidP="000A572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10E6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910B20" w:rsidRPr="00010E62" w:rsidRDefault="00AC4CD6" w:rsidP="000A572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E62">
        <w:rPr>
          <w:rFonts w:ascii="Times New Roman" w:hAnsi="Times New Roman" w:cs="Times New Roman"/>
          <w:bCs/>
          <w:sz w:val="28"/>
          <w:szCs w:val="28"/>
          <w:lang w:val="uk-UA"/>
        </w:rPr>
        <w:t>роботи</w:t>
      </w:r>
      <w:r w:rsidR="00DA0831" w:rsidRP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387B" w:rsidRPr="00010E62">
        <w:rPr>
          <w:rFonts w:ascii="Times New Roman" w:hAnsi="Times New Roman" w:cs="Times New Roman"/>
          <w:bCs/>
          <w:sz w:val="28"/>
          <w:szCs w:val="28"/>
        </w:rPr>
        <w:t>зі</w:t>
      </w:r>
      <w:r w:rsidR="00804301" w:rsidRPr="00010E62">
        <w:rPr>
          <w:rFonts w:ascii="Times New Roman" w:hAnsi="Times New Roman" w:cs="Times New Roman"/>
          <w:bCs/>
          <w:sz w:val="28"/>
          <w:szCs w:val="28"/>
        </w:rPr>
        <w:t xml:space="preserve"> скаргами </w:t>
      </w:r>
      <w:bookmarkEnd w:id="0"/>
      <w:r w:rsidR="00804301" w:rsidRPr="00010E62">
        <w:rPr>
          <w:rFonts w:ascii="Times New Roman" w:hAnsi="Times New Roman" w:cs="Times New Roman"/>
          <w:bCs/>
          <w:sz w:val="28"/>
          <w:szCs w:val="28"/>
        </w:rPr>
        <w:t>державних службовців</w:t>
      </w:r>
      <w:r w:rsidR="00010E62" w:rsidRP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з питань ветеранської політики Рівненської обласної державної адміністрації</w:t>
      </w:r>
      <w:r w:rsidR="00975528" w:rsidRPr="00010E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02437" w:rsidRPr="00010E62" w:rsidDel="00202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0E62">
        <w:rPr>
          <w:rFonts w:ascii="Times New Roman" w:hAnsi="Times New Roman" w:cs="Times New Roman"/>
          <w:bCs/>
          <w:sz w:val="28"/>
          <w:szCs w:val="28"/>
        </w:rPr>
        <w:t>щодо</w:t>
      </w:r>
      <w:r w:rsidRP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1F" w:rsidRPr="00010E62">
        <w:rPr>
          <w:rFonts w:ascii="Times New Roman" w:hAnsi="Times New Roman" w:cs="Times New Roman"/>
          <w:bCs/>
          <w:sz w:val="28"/>
          <w:szCs w:val="28"/>
        </w:rPr>
        <w:t>можливого порушення</w:t>
      </w:r>
      <w:r w:rsidR="005E387B" w:rsidRPr="00010E62">
        <w:rPr>
          <w:rFonts w:ascii="Times New Roman" w:hAnsi="Times New Roman" w:cs="Times New Roman"/>
          <w:bCs/>
          <w:sz w:val="28"/>
          <w:szCs w:val="28"/>
        </w:rPr>
        <w:t xml:space="preserve"> наданих їм </w:t>
      </w:r>
      <w:r w:rsidR="00804301" w:rsidRPr="00010E62">
        <w:rPr>
          <w:rFonts w:ascii="Times New Roman" w:hAnsi="Times New Roman" w:cs="Times New Roman"/>
          <w:bCs/>
          <w:sz w:val="28"/>
          <w:szCs w:val="28"/>
        </w:rPr>
        <w:t>Закон</w:t>
      </w:r>
      <w:r w:rsidR="00804301" w:rsidRPr="00010E6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804301" w:rsidRPr="00010E62">
        <w:rPr>
          <w:rFonts w:ascii="Times New Roman" w:hAnsi="Times New Roman" w:cs="Times New Roman"/>
          <w:bCs/>
          <w:sz w:val="28"/>
          <w:szCs w:val="28"/>
        </w:rPr>
        <w:t xml:space="preserve"> України </w:t>
      </w:r>
      <w:r w:rsidR="00804301" w:rsidRPr="00010E62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804301" w:rsidRPr="00010E62">
        <w:rPr>
          <w:rFonts w:ascii="Times New Roman" w:hAnsi="Times New Roman" w:cs="Times New Roman"/>
          <w:bCs/>
          <w:sz w:val="28"/>
          <w:szCs w:val="28"/>
        </w:rPr>
        <w:t>від 10 грудня 2015 року № 889-VІІІ «Про державну службу»</w:t>
      </w:r>
      <w:r w:rsidR="00804301" w:rsidRP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387B" w:rsidRPr="00010E62">
        <w:rPr>
          <w:rFonts w:ascii="Times New Roman" w:hAnsi="Times New Roman" w:cs="Times New Roman"/>
          <w:bCs/>
          <w:sz w:val="28"/>
          <w:szCs w:val="28"/>
        </w:rPr>
        <w:t>прав або виникнення перешкод у реалізації права на державну службу</w:t>
      </w:r>
    </w:p>
    <w:p w:rsidR="00910B20" w:rsidRPr="00D7562E" w:rsidRDefault="00910B20" w:rsidP="000A57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10B20" w:rsidRPr="00D7562E" w:rsidRDefault="006710BE" w:rsidP="000A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</w:pPr>
      <w:r w:rsidRPr="00D7562E"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  <w:t>І. Загальні положення</w:t>
      </w:r>
    </w:p>
    <w:p w:rsidR="00E043EF" w:rsidRPr="00D7562E" w:rsidRDefault="00E043EF" w:rsidP="000A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</w:pPr>
    </w:p>
    <w:p w:rsidR="00910B20" w:rsidRPr="00D7562E" w:rsidRDefault="006710BE" w:rsidP="000A572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D7562E">
        <w:rPr>
          <w:rFonts w:ascii="Times New Roman" w:eastAsia="Times New Roman" w:hAnsi="Times New Roman" w:cs="Times New Roman"/>
          <w:sz w:val="27"/>
          <w:szCs w:val="27"/>
          <w:lang w:val="uk-UA"/>
        </w:rPr>
        <w:t>1. </w:t>
      </w:r>
      <w:r w:rsidR="00480CA4">
        <w:rPr>
          <w:rFonts w:ascii="Times New Roman" w:eastAsia="Times New Roman" w:hAnsi="Times New Roman" w:cs="Times New Roman"/>
          <w:sz w:val="27"/>
          <w:szCs w:val="27"/>
          <w:lang w:val="uk-UA"/>
        </w:rPr>
        <w:t>У цьому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A74093" w:rsidRPr="00D7562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Порядк</w:t>
      </w:r>
      <w:r w:rsidR="00480CA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визнач</w:t>
      </w:r>
      <w:r w:rsidR="009444E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ено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процедуру 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ро</w:t>
      </w:r>
      <w:r w:rsidR="00A74093" w:rsidRPr="00D7562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згляду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E387B" w:rsidRPr="00D7562E">
        <w:rPr>
          <w:rFonts w:ascii="Times New Roman" w:hAnsi="Times New Roman" w:cs="Times New Roman"/>
          <w:sz w:val="27"/>
          <w:szCs w:val="27"/>
        </w:rPr>
        <w:t xml:space="preserve">скарг державних службовців </w:t>
      </w:r>
      <w:r w:rsidR="00010E62" w:rsidRPr="00010E62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 питань ветеранської політики</w:t>
      </w:r>
      <w:r w:rsidR="00AC4CD6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804F6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>(далі – державний службовець)</w:t>
      </w:r>
      <w:r w:rsidR="00975528" w:rsidRPr="00D7562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3804F6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295D1F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>щодо можливого порушення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наданих </w:t>
      </w:r>
      <w:r w:rsidR="00804301" w:rsidRPr="00D7562E">
        <w:rPr>
          <w:rFonts w:ascii="Times New Roman" w:hAnsi="Times New Roman" w:cs="Times New Roman"/>
          <w:sz w:val="27"/>
          <w:szCs w:val="27"/>
        </w:rPr>
        <w:t>їм Закон</w:t>
      </w:r>
      <w:r w:rsidR="00804301" w:rsidRPr="00D7562E">
        <w:rPr>
          <w:rFonts w:ascii="Times New Roman" w:hAnsi="Times New Roman" w:cs="Times New Roman"/>
          <w:sz w:val="27"/>
          <w:szCs w:val="27"/>
          <w:lang w:val="uk-UA"/>
        </w:rPr>
        <w:t>ом</w:t>
      </w:r>
      <w:r w:rsidR="00804301" w:rsidRPr="00D7562E">
        <w:rPr>
          <w:rFonts w:ascii="Times New Roman" w:hAnsi="Times New Roman" w:cs="Times New Roman"/>
          <w:sz w:val="27"/>
          <w:szCs w:val="27"/>
        </w:rPr>
        <w:t xml:space="preserve"> України від 10 грудня 2015 року № 889-VІІІ «Про державну службу»</w:t>
      </w:r>
      <w:r w:rsidR="00804301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1915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(далі – Закон № 889) </w:t>
      </w:r>
      <w:r w:rsidR="005E387B"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>прав або виникнення перешкод у реалізації пра</w:t>
      </w:r>
      <w:r w:rsidR="005E387B" w:rsidRPr="00D7562E">
        <w:rPr>
          <w:rFonts w:ascii="Times New Roman" w:hAnsi="Times New Roman" w:cs="Times New Roman"/>
          <w:sz w:val="27"/>
          <w:szCs w:val="27"/>
        </w:rPr>
        <w:t>ва на державну службу</w:t>
      </w:r>
      <w:r w:rsidR="005E387B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10E62">
        <w:rPr>
          <w:rFonts w:ascii="Times New Roman" w:hAnsi="Times New Roman" w:cs="Times New Roman"/>
          <w:sz w:val="27"/>
          <w:szCs w:val="27"/>
          <w:lang w:val="uk-UA"/>
        </w:rPr>
        <w:t xml:space="preserve">в </w:t>
      </w:r>
      <w:r w:rsidR="00010E62" w:rsidRPr="00010E62">
        <w:rPr>
          <w:rFonts w:ascii="Times New Roman" w:hAnsi="Times New Roman" w:cs="Times New Roman"/>
          <w:bCs/>
          <w:sz w:val="28"/>
          <w:szCs w:val="28"/>
          <w:lang w:val="uk-UA"/>
        </w:rPr>
        <w:t>управлінн</w:t>
      </w:r>
      <w:r w:rsidR="00010E6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10E62" w:rsidRP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ветеранської політики</w:t>
      </w:r>
      <w:r w:rsid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0E62" w:rsidRPr="00010E62">
        <w:rPr>
          <w:rFonts w:ascii="Times New Roman" w:hAnsi="Times New Roman" w:cs="Times New Roman"/>
          <w:bCs/>
          <w:sz w:val="28"/>
          <w:szCs w:val="28"/>
          <w:lang w:val="uk-UA"/>
        </w:rPr>
        <w:t>Рівненської обласної державної адміністрації</w:t>
      </w:r>
      <w:r w:rsidR="00010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- управління)</w:t>
      </w:r>
      <w:r w:rsidRPr="00D7562E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BC6082" w:rsidRPr="00D7562E" w:rsidRDefault="007E7FF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sz w:val="27"/>
          <w:szCs w:val="27"/>
          <w:lang w:val="uk" w:eastAsia="en-GB"/>
        </w:rPr>
      </w:pPr>
      <w:r>
        <w:rPr>
          <w:rFonts w:eastAsia="Arial"/>
          <w:sz w:val="27"/>
          <w:szCs w:val="27"/>
          <w:lang w:val="uk" w:eastAsia="en-GB"/>
        </w:rPr>
        <w:t>2</w:t>
      </w:r>
      <w:r w:rsidR="00DD04E6" w:rsidRPr="00D7562E">
        <w:rPr>
          <w:rFonts w:eastAsia="Arial"/>
          <w:sz w:val="27"/>
          <w:szCs w:val="27"/>
          <w:lang w:val="uk" w:eastAsia="en-GB"/>
        </w:rPr>
        <w:t xml:space="preserve">. </w:t>
      </w:r>
      <w:r w:rsidR="00BC6082" w:rsidRPr="00D7562E">
        <w:rPr>
          <w:rFonts w:eastAsia="Arial"/>
          <w:sz w:val="27"/>
          <w:szCs w:val="27"/>
          <w:lang w:val="uk" w:eastAsia="en-GB"/>
        </w:rPr>
        <w:t>Організацію роботи зі скаргами, поданими державними службовцями, забезпечує служба управління персоналом, яка відповідно до частини другої статті</w:t>
      </w:r>
      <w:r w:rsidR="005A03C0" w:rsidRPr="00D7562E">
        <w:rPr>
          <w:rFonts w:eastAsia="Arial"/>
          <w:sz w:val="27"/>
          <w:szCs w:val="27"/>
          <w:lang w:val="uk" w:eastAsia="en-GB"/>
        </w:rPr>
        <w:t> </w:t>
      </w:r>
      <w:r w:rsidR="00BC6082" w:rsidRPr="00D7562E">
        <w:rPr>
          <w:rFonts w:eastAsia="Arial"/>
          <w:sz w:val="27"/>
          <w:szCs w:val="27"/>
          <w:lang w:val="uk" w:eastAsia="en-GB"/>
        </w:rPr>
        <w:t xml:space="preserve">18 Закону </w:t>
      </w:r>
      <w:r w:rsidR="002B5A39" w:rsidRPr="00D7562E">
        <w:rPr>
          <w:sz w:val="27"/>
          <w:szCs w:val="27"/>
        </w:rPr>
        <w:t xml:space="preserve">№ 889 </w:t>
      </w:r>
      <w:r w:rsidR="00BC6082" w:rsidRPr="00D7562E">
        <w:rPr>
          <w:rFonts w:eastAsia="Arial"/>
          <w:sz w:val="27"/>
          <w:szCs w:val="27"/>
          <w:lang w:val="uk" w:eastAsia="en-GB"/>
        </w:rPr>
        <w:t>забезпечує здійснення керівником державної служби своїх повноважень.</w:t>
      </w:r>
    </w:p>
    <w:p w:rsidR="00BC6082" w:rsidRPr="00D7562E" w:rsidRDefault="00BC6082" w:rsidP="000A5724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z w:val="27"/>
          <w:szCs w:val="27"/>
          <w:lang w:val="uk" w:eastAsia="en-GB"/>
        </w:rPr>
      </w:pPr>
    </w:p>
    <w:p w:rsidR="00A36EEC" w:rsidRPr="00D7562E" w:rsidRDefault="00A36EEC" w:rsidP="000A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</w:pPr>
      <w:r w:rsidRPr="00D7562E"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  <w:t>ІІ. Подання скарги державним службовцем</w:t>
      </w:r>
    </w:p>
    <w:p w:rsidR="00A36EEC" w:rsidRPr="00D7562E" w:rsidRDefault="00A36EEC" w:rsidP="000A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uk-UA"/>
        </w:rPr>
      </w:pPr>
    </w:p>
    <w:p w:rsidR="00A36EEC" w:rsidRPr="00D7562E" w:rsidRDefault="00A36EEC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Arial"/>
          <w:sz w:val="27"/>
          <w:szCs w:val="27"/>
          <w:lang w:val="uk" w:eastAsia="en-GB"/>
        </w:rPr>
      </w:pPr>
      <w:r w:rsidRPr="00D7562E">
        <w:rPr>
          <w:rFonts w:eastAsia="Arial"/>
          <w:sz w:val="27"/>
          <w:szCs w:val="27"/>
          <w:lang w:val="uk" w:eastAsia="en-GB"/>
        </w:rPr>
        <w:t xml:space="preserve">1. Відповідно до частини першої статті 11 Закону </w:t>
      </w:r>
      <w:r w:rsidR="002B4076" w:rsidRPr="00D7562E">
        <w:rPr>
          <w:rFonts w:eastAsia="Arial"/>
          <w:sz w:val="27"/>
          <w:szCs w:val="27"/>
          <w:lang w:val="uk" w:eastAsia="en-GB"/>
        </w:rPr>
        <w:t xml:space="preserve">№ 889 </w:t>
      </w:r>
      <w:r w:rsidRPr="00D7562E">
        <w:rPr>
          <w:rFonts w:eastAsia="Arial"/>
          <w:sz w:val="27"/>
          <w:szCs w:val="27"/>
          <w:lang w:val="uk" w:eastAsia="en-GB"/>
        </w:rPr>
        <w:t xml:space="preserve">у разі порушення наданих цим </w:t>
      </w:r>
      <w:r w:rsidR="00186FC6" w:rsidRPr="00D7562E">
        <w:rPr>
          <w:rFonts w:eastAsia="Arial"/>
          <w:sz w:val="27"/>
          <w:szCs w:val="27"/>
          <w:lang w:val="uk" w:eastAsia="en-GB"/>
        </w:rPr>
        <w:t>З</w:t>
      </w:r>
      <w:r w:rsidRPr="00D7562E">
        <w:rPr>
          <w:rFonts w:eastAsia="Arial"/>
          <w:sz w:val="27"/>
          <w:szCs w:val="27"/>
          <w:lang w:val="uk" w:eastAsia="en-GB"/>
        </w:rPr>
        <w:t xml:space="preserve">аконом прав або виникнення перешкод у реалізації таких прав державний службовець у місячний строк </w:t>
      </w:r>
      <w:r w:rsidR="005A03C0" w:rsidRPr="00D7562E">
        <w:rPr>
          <w:rFonts w:eastAsia="Arial"/>
          <w:sz w:val="27"/>
          <w:szCs w:val="27"/>
          <w:lang w:val="uk" w:eastAsia="en-GB"/>
        </w:rPr>
        <w:t>і</w:t>
      </w:r>
      <w:r w:rsidRPr="00D7562E">
        <w:rPr>
          <w:rFonts w:eastAsia="Arial"/>
          <w:sz w:val="27"/>
          <w:szCs w:val="27"/>
          <w:lang w:val="uk" w:eastAsia="en-GB"/>
        </w:rPr>
        <w:t xml:space="preserve">з дня, коли він дізнався або повинен був дізнатися про це, може подати </w:t>
      </w:r>
      <w:r w:rsidR="007E7FF8">
        <w:rPr>
          <w:sz w:val="27"/>
          <w:szCs w:val="27"/>
          <w:lang w:val="uk"/>
        </w:rPr>
        <w:t>начальнику управління</w:t>
      </w:r>
      <w:r w:rsidR="00594F5E" w:rsidRPr="00D7562E">
        <w:rPr>
          <w:sz w:val="27"/>
          <w:szCs w:val="27"/>
        </w:rPr>
        <w:t xml:space="preserve"> або особі, яка виконує його </w:t>
      </w:r>
      <w:r w:rsidR="00DA3606" w:rsidRPr="00D7562E">
        <w:rPr>
          <w:sz w:val="27"/>
          <w:szCs w:val="27"/>
        </w:rPr>
        <w:t>обов’язки</w:t>
      </w:r>
      <w:r w:rsidRPr="00D7562E">
        <w:rPr>
          <w:rFonts w:eastAsia="Arial"/>
          <w:sz w:val="27"/>
          <w:szCs w:val="27"/>
          <w:lang w:val="uk" w:eastAsia="en-GB"/>
        </w:rPr>
        <w:t xml:space="preserve"> </w:t>
      </w:r>
      <w:r w:rsidR="002B4076" w:rsidRPr="00D7562E">
        <w:rPr>
          <w:rFonts w:eastAsia="Arial"/>
          <w:sz w:val="27"/>
          <w:szCs w:val="27"/>
          <w:lang w:val="uk" w:eastAsia="en-GB"/>
        </w:rPr>
        <w:t xml:space="preserve">(далі – керівник </w:t>
      </w:r>
      <w:r w:rsidR="0040275C">
        <w:rPr>
          <w:rFonts w:eastAsia="Arial"/>
          <w:sz w:val="27"/>
          <w:szCs w:val="27"/>
          <w:lang w:val="uk" w:eastAsia="en-GB"/>
        </w:rPr>
        <w:t>управління</w:t>
      </w:r>
      <w:r w:rsidR="002B4076" w:rsidRPr="00D7562E">
        <w:rPr>
          <w:rFonts w:eastAsia="Arial"/>
          <w:sz w:val="27"/>
          <w:szCs w:val="27"/>
          <w:lang w:val="uk" w:eastAsia="en-GB"/>
        </w:rPr>
        <w:t>)</w:t>
      </w:r>
      <w:r w:rsidR="00B8035F" w:rsidRPr="00D7562E">
        <w:rPr>
          <w:rFonts w:eastAsia="Arial"/>
          <w:sz w:val="27"/>
          <w:szCs w:val="27"/>
          <w:lang w:val="uk" w:eastAsia="en-GB"/>
        </w:rPr>
        <w:t>,</w:t>
      </w:r>
      <w:r w:rsidR="002B4076" w:rsidRPr="00D7562E">
        <w:rPr>
          <w:rFonts w:eastAsia="Arial"/>
          <w:sz w:val="27"/>
          <w:szCs w:val="27"/>
          <w:lang w:val="uk" w:eastAsia="en-GB"/>
        </w:rPr>
        <w:t xml:space="preserve"> </w:t>
      </w:r>
      <w:r w:rsidRPr="00D7562E">
        <w:rPr>
          <w:rFonts w:eastAsia="Arial"/>
          <w:sz w:val="27"/>
          <w:szCs w:val="27"/>
          <w:lang w:val="uk" w:eastAsia="en-GB"/>
        </w:rPr>
        <w:t>скаргу із зазначенням фактів порушення його прав або перешкод у їх реалізації.</w:t>
      </w:r>
    </w:p>
    <w:p w:rsidR="00B86985" w:rsidRPr="00D7562E" w:rsidRDefault="00A36EEC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>2. Скарг</w:t>
      </w:r>
      <w:r w:rsidR="0005241E" w:rsidRPr="00D7562E">
        <w:rPr>
          <w:sz w:val="27"/>
          <w:szCs w:val="27"/>
          <w:shd w:val="clear" w:color="auto" w:fill="FFFFFF"/>
        </w:rPr>
        <w:t>а</w:t>
      </w:r>
      <w:r w:rsidRPr="00D7562E">
        <w:rPr>
          <w:sz w:val="27"/>
          <w:szCs w:val="27"/>
          <w:shd w:val="clear" w:color="auto" w:fill="FFFFFF"/>
        </w:rPr>
        <w:t xml:space="preserve"> пода</w:t>
      </w:r>
      <w:r w:rsidR="0005241E" w:rsidRPr="00D7562E">
        <w:rPr>
          <w:sz w:val="27"/>
          <w:szCs w:val="27"/>
          <w:shd w:val="clear" w:color="auto" w:fill="FFFFFF"/>
        </w:rPr>
        <w:t>ється</w:t>
      </w:r>
      <w:r w:rsidRPr="00D7562E">
        <w:rPr>
          <w:sz w:val="27"/>
          <w:szCs w:val="27"/>
          <w:shd w:val="clear" w:color="auto" w:fill="FFFFFF"/>
        </w:rPr>
        <w:t xml:space="preserve"> </w:t>
      </w:r>
      <w:r w:rsidR="00FD592C" w:rsidRPr="00D7562E">
        <w:rPr>
          <w:sz w:val="27"/>
          <w:szCs w:val="27"/>
          <w:shd w:val="clear" w:color="auto" w:fill="FFFFFF"/>
        </w:rPr>
        <w:t xml:space="preserve">у </w:t>
      </w:r>
      <w:r w:rsidRPr="00D7562E">
        <w:rPr>
          <w:sz w:val="27"/>
          <w:szCs w:val="27"/>
          <w:shd w:val="clear" w:color="auto" w:fill="FFFFFF"/>
        </w:rPr>
        <w:t>письмов</w:t>
      </w:r>
      <w:r w:rsidR="00FD592C" w:rsidRPr="00D7562E">
        <w:rPr>
          <w:sz w:val="27"/>
          <w:szCs w:val="27"/>
          <w:shd w:val="clear" w:color="auto" w:fill="FFFFFF"/>
        </w:rPr>
        <w:t>ій</w:t>
      </w:r>
      <w:r w:rsidR="00B8035F" w:rsidRPr="00D7562E">
        <w:rPr>
          <w:sz w:val="27"/>
          <w:szCs w:val="27"/>
          <w:shd w:val="clear" w:color="auto" w:fill="FFFFFF"/>
        </w:rPr>
        <w:t xml:space="preserve"> </w:t>
      </w:r>
      <w:r w:rsidRPr="00D7562E">
        <w:rPr>
          <w:sz w:val="27"/>
          <w:szCs w:val="27"/>
          <w:shd w:val="clear" w:color="auto" w:fill="FFFFFF"/>
        </w:rPr>
        <w:t>довільній формі без будь-якого інформування, погодження або візування безпосереднім керівником</w:t>
      </w:r>
      <w:r w:rsidR="00186FC6" w:rsidRPr="00D7562E">
        <w:rPr>
          <w:sz w:val="27"/>
          <w:szCs w:val="27"/>
          <w:shd w:val="clear" w:color="auto" w:fill="FFFFFF"/>
        </w:rPr>
        <w:t xml:space="preserve"> державного службовця чи іншими посадовими особами</w:t>
      </w:r>
      <w:r w:rsidRPr="00D7562E">
        <w:rPr>
          <w:sz w:val="27"/>
          <w:szCs w:val="27"/>
          <w:shd w:val="clear" w:color="auto" w:fill="FFFFFF"/>
        </w:rPr>
        <w:t>.</w:t>
      </w:r>
    </w:p>
    <w:p w:rsidR="00FD592C" w:rsidRPr="00D7562E" w:rsidRDefault="00FD592C" w:rsidP="000A572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62E">
        <w:rPr>
          <w:rFonts w:ascii="Times New Roman" w:hAnsi="Times New Roman" w:cs="Times New Roman"/>
          <w:sz w:val="27"/>
          <w:szCs w:val="27"/>
        </w:rPr>
        <w:t xml:space="preserve">Якщо особисто подати скаргу не вдалося, 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>така скарга</w:t>
      </w:r>
      <w:r w:rsidRPr="00D7562E">
        <w:rPr>
          <w:rFonts w:ascii="Times New Roman" w:hAnsi="Times New Roman" w:cs="Times New Roman"/>
          <w:sz w:val="27"/>
          <w:szCs w:val="27"/>
        </w:rPr>
        <w:t xml:space="preserve"> 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>надсилається</w:t>
      </w:r>
      <w:r w:rsidRPr="00D7562E">
        <w:rPr>
          <w:rFonts w:ascii="Times New Roman" w:hAnsi="Times New Roman" w:cs="Times New Roman"/>
          <w:sz w:val="27"/>
          <w:szCs w:val="27"/>
        </w:rPr>
        <w:t xml:space="preserve"> поштовим відправленням </w:t>
      </w:r>
      <w:r w:rsidR="00AD482F" w:rsidRPr="00D7562E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D7562E">
        <w:rPr>
          <w:rFonts w:ascii="Times New Roman" w:hAnsi="Times New Roman" w:cs="Times New Roman"/>
          <w:sz w:val="27"/>
          <w:szCs w:val="27"/>
        </w:rPr>
        <w:t>з описом вкладення та повідомленням про вручення</w:t>
      </w:r>
      <w:r w:rsidR="00AE468E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або на </w:t>
      </w:r>
      <w:r w:rsidR="00AE468E" w:rsidRPr="00D7562E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загальну електронну скриньку </w:t>
      </w:r>
      <w:r w:rsidR="007E7FF8">
        <w:rPr>
          <w:rFonts w:ascii="Times New Roman" w:hAnsi="Times New Roman" w:cs="Times New Roman"/>
          <w:sz w:val="27"/>
          <w:szCs w:val="27"/>
          <w:lang w:val="uk-UA"/>
        </w:rPr>
        <w:t>управління</w:t>
      </w:r>
      <w:r w:rsidRPr="00D7562E">
        <w:rPr>
          <w:rFonts w:ascii="Times New Roman" w:hAnsi="Times New Roman" w:cs="Times New Roman"/>
          <w:sz w:val="27"/>
          <w:szCs w:val="27"/>
        </w:rPr>
        <w:t xml:space="preserve">. У такому разі відлік строку розгляду скарги 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>розпочинається</w:t>
      </w:r>
      <w:r w:rsidRPr="00D7562E">
        <w:rPr>
          <w:rFonts w:ascii="Times New Roman" w:hAnsi="Times New Roman" w:cs="Times New Roman"/>
          <w:sz w:val="27"/>
          <w:szCs w:val="27"/>
        </w:rPr>
        <w:t xml:space="preserve"> з моменту фактичного отримання її </w:t>
      </w:r>
      <w:r w:rsidR="007E7FF8">
        <w:rPr>
          <w:rFonts w:ascii="Times New Roman" w:hAnsi="Times New Roman" w:cs="Times New Roman"/>
          <w:sz w:val="27"/>
          <w:szCs w:val="27"/>
          <w:lang w:val="uk-UA"/>
        </w:rPr>
        <w:t>управлінням</w:t>
      </w:r>
      <w:r w:rsidRPr="00D7562E">
        <w:rPr>
          <w:rFonts w:ascii="Times New Roman" w:hAnsi="Times New Roman" w:cs="Times New Roman"/>
          <w:sz w:val="27"/>
          <w:szCs w:val="27"/>
        </w:rPr>
        <w:t>.</w:t>
      </w:r>
    </w:p>
    <w:p w:rsidR="00A36EEC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>3. </w:t>
      </w:r>
      <w:r w:rsidR="00FD592C" w:rsidRPr="00D7562E">
        <w:rPr>
          <w:sz w:val="27"/>
          <w:szCs w:val="27"/>
          <w:shd w:val="clear" w:color="auto" w:fill="FFFFFF"/>
        </w:rPr>
        <w:t>У с</w:t>
      </w:r>
      <w:r w:rsidRPr="00D7562E">
        <w:rPr>
          <w:sz w:val="27"/>
          <w:szCs w:val="27"/>
          <w:shd w:val="clear" w:color="auto" w:fill="FFFFFF"/>
        </w:rPr>
        <w:t>кар</w:t>
      </w:r>
      <w:r w:rsidR="00FD592C" w:rsidRPr="00D7562E">
        <w:rPr>
          <w:sz w:val="27"/>
          <w:szCs w:val="27"/>
          <w:shd w:val="clear" w:color="auto" w:fill="FFFFFF"/>
        </w:rPr>
        <w:t>зі,</w:t>
      </w:r>
      <w:r w:rsidRPr="00D7562E">
        <w:rPr>
          <w:sz w:val="27"/>
          <w:szCs w:val="27"/>
          <w:shd w:val="clear" w:color="auto" w:fill="FFFFFF"/>
        </w:rPr>
        <w:t xml:space="preserve"> </w:t>
      </w:r>
      <w:r w:rsidR="00FD592C" w:rsidRPr="00D7562E">
        <w:rPr>
          <w:sz w:val="27"/>
          <w:szCs w:val="27"/>
          <w:shd w:val="clear" w:color="auto" w:fill="FFFFFF"/>
        </w:rPr>
        <w:t>зокрема</w:t>
      </w:r>
      <w:r w:rsidR="00770EEA" w:rsidRPr="00D7562E">
        <w:rPr>
          <w:sz w:val="27"/>
          <w:szCs w:val="27"/>
          <w:shd w:val="clear" w:color="auto" w:fill="FFFFFF"/>
        </w:rPr>
        <w:t>,</w:t>
      </w:r>
      <w:r w:rsidR="00FD592C" w:rsidRPr="00D7562E">
        <w:rPr>
          <w:sz w:val="27"/>
          <w:szCs w:val="27"/>
          <w:shd w:val="clear" w:color="auto" w:fill="FFFFFF"/>
        </w:rPr>
        <w:t xml:space="preserve"> рекомендується зазначати</w:t>
      </w:r>
      <w:r w:rsidRPr="00D7562E">
        <w:rPr>
          <w:sz w:val="27"/>
          <w:szCs w:val="27"/>
          <w:shd w:val="clear" w:color="auto" w:fill="FFFFFF"/>
        </w:rPr>
        <w:t>: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>найменування посади та власне ім’я, прізвище керівника державної служби, якому подається скарга;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>інформацію про державного службовця</w:t>
      </w:r>
      <w:r w:rsidR="0005241E" w:rsidRPr="00D7562E">
        <w:rPr>
          <w:sz w:val="27"/>
          <w:szCs w:val="27"/>
          <w:shd w:val="clear" w:color="auto" w:fill="FFFFFF"/>
        </w:rPr>
        <w:t xml:space="preserve"> (</w:t>
      </w:r>
      <w:r w:rsidR="00F25E70" w:rsidRPr="00D7562E">
        <w:rPr>
          <w:sz w:val="27"/>
          <w:szCs w:val="27"/>
          <w:shd w:val="clear" w:color="auto" w:fill="FFFFFF"/>
        </w:rPr>
        <w:t>прізвище, ім’</w:t>
      </w:r>
      <w:r w:rsidRPr="00D7562E">
        <w:rPr>
          <w:sz w:val="27"/>
          <w:szCs w:val="27"/>
          <w:shd w:val="clear" w:color="auto" w:fill="FFFFFF"/>
        </w:rPr>
        <w:t>я та по батькові</w:t>
      </w:r>
      <w:r w:rsidR="00790FC3" w:rsidRPr="00D7562E">
        <w:rPr>
          <w:sz w:val="27"/>
          <w:szCs w:val="27"/>
          <w:shd w:val="clear" w:color="auto" w:fill="FFFFFF"/>
        </w:rPr>
        <w:t xml:space="preserve"> </w:t>
      </w:r>
      <w:r w:rsidR="00BA7813" w:rsidRPr="00D7562E">
        <w:rPr>
          <w:sz w:val="27"/>
          <w:szCs w:val="27"/>
          <w:shd w:val="clear" w:color="auto" w:fill="FFFFFF"/>
        </w:rPr>
        <w:br/>
      </w:r>
      <w:r w:rsidR="00790FC3" w:rsidRPr="00D7562E">
        <w:rPr>
          <w:sz w:val="27"/>
          <w:szCs w:val="27"/>
          <w:shd w:val="clear" w:color="auto" w:fill="FFFFFF"/>
        </w:rPr>
        <w:t>(за наявності)</w:t>
      </w:r>
      <w:r w:rsidR="0005241E" w:rsidRPr="00D7562E">
        <w:rPr>
          <w:sz w:val="27"/>
          <w:szCs w:val="27"/>
          <w:shd w:val="clear" w:color="auto" w:fill="FFFFFF"/>
        </w:rPr>
        <w:t>,</w:t>
      </w:r>
      <w:r w:rsidRPr="00D7562E">
        <w:rPr>
          <w:sz w:val="27"/>
          <w:szCs w:val="27"/>
          <w:shd w:val="clear" w:color="auto" w:fill="FFFFFF"/>
        </w:rPr>
        <w:t xml:space="preserve"> найменування посади</w:t>
      </w:r>
      <w:r w:rsidR="0005241E" w:rsidRPr="00D7562E">
        <w:rPr>
          <w:sz w:val="27"/>
          <w:szCs w:val="27"/>
          <w:shd w:val="clear" w:color="auto" w:fill="FFFFFF"/>
        </w:rPr>
        <w:t>,</w:t>
      </w:r>
      <w:r w:rsidRPr="00D7562E">
        <w:rPr>
          <w:sz w:val="27"/>
          <w:szCs w:val="27"/>
          <w:shd w:val="clear" w:color="auto" w:fill="FFFFFF"/>
        </w:rPr>
        <w:t xml:space="preserve"> зворотна адреса</w:t>
      </w:r>
      <w:r w:rsidR="0005241E" w:rsidRPr="00D7562E">
        <w:rPr>
          <w:sz w:val="27"/>
          <w:szCs w:val="27"/>
          <w:shd w:val="clear" w:color="auto" w:fill="FFFFFF"/>
        </w:rPr>
        <w:t>)</w:t>
      </w:r>
      <w:r w:rsidRPr="00D7562E">
        <w:rPr>
          <w:sz w:val="27"/>
          <w:szCs w:val="27"/>
          <w:shd w:val="clear" w:color="auto" w:fill="FFFFFF"/>
        </w:rPr>
        <w:t>;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 xml:space="preserve">факти, що призвели до порушення прав державного службовця, встановлених </w:t>
      </w:r>
      <w:hyperlink r:id="rId9" w:tgtFrame="_blank" w:history="1">
        <w:r w:rsidRPr="00D7562E">
          <w:rPr>
            <w:sz w:val="27"/>
            <w:szCs w:val="27"/>
          </w:rPr>
          <w:t>Законом</w:t>
        </w:r>
      </w:hyperlink>
      <w:r w:rsidR="002B4076" w:rsidRPr="00D7562E">
        <w:rPr>
          <w:sz w:val="27"/>
          <w:szCs w:val="27"/>
          <w:shd w:val="clear" w:color="auto" w:fill="FFFFFF"/>
        </w:rPr>
        <w:t xml:space="preserve"> № 889</w:t>
      </w:r>
      <w:r w:rsidR="00F25E70" w:rsidRPr="00D7562E">
        <w:rPr>
          <w:sz w:val="27"/>
          <w:szCs w:val="27"/>
          <w:shd w:val="clear" w:color="auto" w:fill="FFFFFF"/>
        </w:rPr>
        <w:t>,</w:t>
      </w:r>
      <w:r w:rsidRPr="00D7562E">
        <w:rPr>
          <w:sz w:val="27"/>
          <w:szCs w:val="27"/>
          <w:shd w:val="clear" w:color="auto" w:fill="FFFFFF"/>
        </w:rPr>
        <w:t xml:space="preserve"> або створили перешкоди у їх реалізації, інші обставини, що підтверджують викладені факти;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 xml:space="preserve">найменування структурного підрозділу </w:t>
      </w:r>
      <w:r w:rsidR="007E7FF8">
        <w:rPr>
          <w:sz w:val="27"/>
          <w:szCs w:val="27"/>
          <w:shd w:val="clear" w:color="auto" w:fill="FFFFFF"/>
        </w:rPr>
        <w:t>управління</w:t>
      </w:r>
      <w:r w:rsidR="00186FC6" w:rsidRPr="00D7562E">
        <w:rPr>
          <w:sz w:val="27"/>
          <w:szCs w:val="27"/>
          <w:shd w:val="clear" w:color="auto" w:fill="FFFFFF"/>
        </w:rPr>
        <w:t xml:space="preserve">, </w:t>
      </w:r>
      <w:r w:rsidRPr="00D7562E">
        <w:rPr>
          <w:sz w:val="27"/>
          <w:szCs w:val="27"/>
          <w:shd w:val="clear" w:color="auto" w:fill="FFFFFF"/>
        </w:rPr>
        <w:t>та/або посад</w:t>
      </w:r>
      <w:r w:rsidR="001C258B" w:rsidRPr="00D7562E">
        <w:rPr>
          <w:sz w:val="27"/>
          <w:szCs w:val="27"/>
          <w:shd w:val="clear" w:color="auto" w:fill="FFFFFF"/>
        </w:rPr>
        <w:t>и</w:t>
      </w:r>
      <w:r w:rsidRPr="00D7562E">
        <w:rPr>
          <w:sz w:val="27"/>
          <w:szCs w:val="27"/>
          <w:shd w:val="clear" w:color="auto" w:fill="FFFFFF"/>
        </w:rPr>
        <w:t xml:space="preserve"> особи, дії (бездіяльність) якого (якої), на думку державного службовця, призвели до порушення наданих </w:t>
      </w:r>
      <w:hyperlink r:id="rId10" w:tgtFrame="_blank" w:history="1">
        <w:r w:rsidRPr="00D7562E">
          <w:rPr>
            <w:sz w:val="27"/>
            <w:szCs w:val="27"/>
          </w:rPr>
          <w:t>Законом</w:t>
        </w:r>
      </w:hyperlink>
      <w:r w:rsidRPr="00D7562E">
        <w:rPr>
          <w:sz w:val="27"/>
          <w:szCs w:val="27"/>
          <w:shd w:val="clear" w:color="auto" w:fill="FFFFFF"/>
        </w:rPr>
        <w:t xml:space="preserve"> </w:t>
      </w:r>
      <w:r w:rsidR="002B4076" w:rsidRPr="00D7562E">
        <w:rPr>
          <w:sz w:val="27"/>
          <w:szCs w:val="27"/>
          <w:shd w:val="clear" w:color="auto" w:fill="FFFFFF"/>
        </w:rPr>
        <w:t xml:space="preserve">№ 889 </w:t>
      </w:r>
      <w:r w:rsidRPr="00D7562E">
        <w:rPr>
          <w:sz w:val="27"/>
          <w:szCs w:val="27"/>
          <w:shd w:val="clear" w:color="auto" w:fill="FFFFFF"/>
        </w:rPr>
        <w:t>прав або створення перешкод у реалізації таких прав;</w:t>
      </w:r>
    </w:p>
    <w:p w:rsidR="003D7C68" w:rsidRPr="00D7562E" w:rsidRDefault="002B4076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 xml:space="preserve">за наявності </w:t>
      </w:r>
      <w:r w:rsidR="00007A72" w:rsidRPr="00D7562E">
        <w:rPr>
          <w:sz w:val="27"/>
          <w:szCs w:val="27"/>
          <w:shd w:val="clear" w:color="auto" w:fill="FFFFFF"/>
        </w:rPr>
        <w:t xml:space="preserve">‒ </w:t>
      </w:r>
      <w:r w:rsidR="003D7C68" w:rsidRPr="00D7562E">
        <w:rPr>
          <w:sz w:val="27"/>
          <w:szCs w:val="27"/>
          <w:shd w:val="clear" w:color="auto" w:fill="FFFFFF"/>
        </w:rPr>
        <w:t>рішення або копі</w:t>
      </w:r>
      <w:r w:rsidR="00007A72" w:rsidRPr="00D7562E">
        <w:rPr>
          <w:sz w:val="27"/>
          <w:szCs w:val="27"/>
          <w:shd w:val="clear" w:color="auto" w:fill="FFFFFF"/>
        </w:rPr>
        <w:t>ї</w:t>
      </w:r>
      <w:r w:rsidR="003D7C68" w:rsidRPr="00D7562E">
        <w:rPr>
          <w:sz w:val="27"/>
          <w:szCs w:val="27"/>
          <w:shd w:val="clear" w:color="auto" w:fill="FFFFFF"/>
        </w:rPr>
        <w:t xml:space="preserve"> рішень, </w:t>
      </w:r>
      <w:r w:rsidR="00F25E70" w:rsidRPr="00D7562E">
        <w:rPr>
          <w:sz w:val="27"/>
          <w:szCs w:val="27"/>
          <w:shd w:val="clear" w:color="auto" w:fill="FFFFFF"/>
        </w:rPr>
        <w:t xml:space="preserve">які приймалися з цього </w:t>
      </w:r>
      <w:r w:rsidR="0082278B" w:rsidRPr="00D7562E">
        <w:rPr>
          <w:sz w:val="27"/>
          <w:szCs w:val="27"/>
          <w:shd w:val="clear" w:color="auto" w:fill="FFFFFF"/>
        </w:rPr>
        <w:br/>
      </w:r>
      <w:r w:rsidR="00F25E70" w:rsidRPr="00D7562E">
        <w:rPr>
          <w:sz w:val="27"/>
          <w:szCs w:val="27"/>
          <w:shd w:val="clear" w:color="auto" w:fill="FFFFFF"/>
        </w:rPr>
        <w:t>(або пов’</w:t>
      </w:r>
      <w:r w:rsidR="003D7C68" w:rsidRPr="00D7562E">
        <w:rPr>
          <w:sz w:val="27"/>
          <w:szCs w:val="27"/>
          <w:shd w:val="clear" w:color="auto" w:fill="FFFFFF"/>
        </w:rPr>
        <w:t>язаного з ним) питання за зверненнями державного службовця раніше, а також копі</w:t>
      </w:r>
      <w:r w:rsidR="00007A72" w:rsidRPr="00D7562E">
        <w:rPr>
          <w:sz w:val="27"/>
          <w:szCs w:val="27"/>
          <w:shd w:val="clear" w:color="auto" w:fill="FFFFFF"/>
        </w:rPr>
        <w:t>ї</w:t>
      </w:r>
      <w:r w:rsidR="003D7C68" w:rsidRPr="00D7562E">
        <w:rPr>
          <w:sz w:val="27"/>
          <w:szCs w:val="27"/>
          <w:shd w:val="clear" w:color="auto" w:fill="FFFFFF"/>
        </w:rPr>
        <w:t xml:space="preserve"> інших документів, що можуть свідчити про поруш</w:t>
      </w:r>
      <w:r w:rsidRPr="00D7562E">
        <w:rPr>
          <w:sz w:val="27"/>
          <w:szCs w:val="27"/>
          <w:shd w:val="clear" w:color="auto" w:fill="FFFFFF"/>
        </w:rPr>
        <w:t>ення прав державного службовця</w:t>
      </w:r>
      <w:r w:rsidR="003D7C68" w:rsidRPr="00D7562E">
        <w:rPr>
          <w:sz w:val="27"/>
          <w:szCs w:val="27"/>
          <w:shd w:val="clear" w:color="auto" w:fill="FFFFFF"/>
        </w:rPr>
        <w:t>;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7562E">
        <w:rPr>
          <w:sz w:val="27"/>
          <w:szCs w:val="27"/>
        </w:rPr>
        <w:t>вимогу про поновлення прав та/або усунення перешкод у їх реалізації.</w:t>
      </w:r>
    </w:p>
    <w:p w:rsidR="003D7C68" w:rsidRPr="00D7562E" w:rsidRDefault="003D7C68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1" w:name="n36"/>
      <w:bookmarkEnd w:id="1"/>
      <w:r w:rsidRPr="00D7562E">
        <w:rPr>
          <w:sz w:val="27"/>
          <w:szCs w:val="27"/>
        </w:rPr>
        <w:t>Якщо державний службовець ставить вимогу про утворення комісії для перевірки викладених фактів, про це також зазначається у скарзі.</w:t>
      </w:r>
    </w:p>
    <w:p w:rsidR="00836073" w:rsidRPr="00D7562E" w:rsidRDefault="00836073" w:rsidP="000A572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  <w:r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4. Реєстрація скарг </w:t>
      </w:r>
      <w:r w:rsidR="007E7FF8">
        <w:rPr>
          <w:rFonts w:ascii="Times New Roman" w:hAnsi="Times New Roman" w:cs="Times New Roman"/>
          <w:sz w:val="27"/>
          <w:szCs w:val="27"/>
          <w:lang w:val="uk-UA"/>
        </w:rPr>
        <w:t>в управління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E468E" w:rsidRPr="00D7562E">
        <w:rPr>
          <w:rFonts w:ascii="Times New Roman" w:hAnsi="Times New Roman" w:cs="Times New Roman"/>
          <w:sz w:val="27"/>
          <w:szCs w:val="27"/>
          <w:lang w:val="uk-UA"/>
        </w:rPr>
        <w:t>здійснюється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службою діловодства </w:t>
      </w:r>
      <w:r w:rsidR="007E7FF8">
        <w:rPr>
          <w:rFonts w:ascii="Times New Roman" w:hAnsi="Times New Roman" w:cs="Times New Roman"/>
          <w:sz w:val="27"/>
          <w:szCs w:val="27"/>
          <w:lang w:val="uk-UA"/>
        </w:rPr>
        <w:t>управління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36073" w:rsidRPr="00D7562E" w:rsidRDefault="00836073" w:rsidP="000A572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</w:p>
    <w:p w:rsidR="00E10D77" w:rsidRPr="00D7562E" w:rsidRDefault="00E10D77" w:rsidP="000A5724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highlight w:val="white"/>
          <w:lang w:eastAsia="en-GB"/>
        </w:rPr>
      </w:pPr>
      <w:r w:rsidRPr="00D7562E">
        <w:rPr>
          <w:b/>
          <w:sz w:val="27"/>
          <w:szCs w:val="27"/>
          <w:highlight w:val="white"/>
          <w:lang w:eastAsia="en-GB"/>
        </w:rPr>
        <w:t xml:space="preserve">III. </w:t>
      </w:r>
      <w:r w:rsidR="00AE468E" w:rsidRPr="00D7562E">
        <w:rPr>
          <w:b/>
          <w:sz w:val="27"/>
          <w:szCs w:val="27"/>
          <w:highlight w:val="white"/>
          <w:lang w:eastAsia="en-GB"/>
        </w:rPr>
        <w:t>К</w:t>
      </w:r>
      <w:r w:rsidRPr="00D7562E">
        <w:rPr>
          <w:b/>
          <w:sz w:val="27"/>
          <w:szCs w:val="27"/>
          <w:highlight w:val="white"/>
          <w:lang w:eastAsia="en-GB"/>
        </w:rPr>
        <w:t>омісі</w:t>
      </w:r>
      <w:r w:rsidR="00AE468E" w:rsidRPr="00D7562E">
        <w:rPr>
          <w:b/>
          <w:sz w:val="27"/>
          <w:szCs w:val="27"/>
          <w:highlight w:val="white"/>
          <w:lang w:eastAsia="en-GB"/>
        </w:rPr>
        <w:t>я</w:t>
      </w:r>
      <w:r w:rsidRPr="00D7562E">
        <w:rPr>
          <w:b/>
          <w:sz w:val="27"/>
          <w:szCs w:val="27"/>
          <w:highlight w:val="white"/>
          <w:lang w:eastAsia="en-GB"/>
        </w:rPr>
        <w:t xml:space="preserve"> для перевірки викладених у скарзі </w:t>
      </w:r>
      <w:r w:rsidR="00AE468E" w:rsidRPr="00D7562E">
        <w:rPr>
          <w:b/>
          <w:sz w:val="27"/>
          <w:szCs w:val="27"/>
          <w:highlight w:val="white"/>
          <w:lang w:eastAsia="en-GB"/>
        </w:rPr>
        <w:t xml:space="preserve">державного службовця </w:t>
      </w:r>
      <w:r w:rsidRPr="00D7562E">
        <w:rPr>
          <w:b/>
          <w:sz w:val="27"/>
          <w:szCs w:val="27"/>
          <w:highlight w:val="white"/>
          <w:lang w:eastAsia="en-GB"/>
        </w:rPr>
        <w:t>фактів</w:t>
      </w:r>
    </w:p>
    <w:p w:rsidR="00BA7813" w:rsidRPr="00D7562E" w:rsidRDefault="00BA7813" w:rsidP="000A5724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highlight w:val="white"/>
          <w:lang w:eastAsia="en-GB"/>
        </w:rPr>
      </w:pPr>
    </w:p>
    <w:p w:rsidR="00E10D77" w:rsidRPr="00D7562E" w:rsidRDefault="00E10D77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2" w:name="n40"/>
      <w:bookmarkEnd w:id="2"/>
      <w:r w:rsidRPr="00D7562E">
        <w:rPr>
          <w:sz w:val="27"/>
          <w:szCs w:val="27"/>
        </w:rPr>
        <w:t xml:space="preserve">1. Відповідно до </w:t>
      </w:r>
      <w:hyperlink r:id="rId11" w:anchor="n156" w:tgtFrame="_blank" w:history="1">
        <w:r w:rsidRPr="00D7562E">
          <w:rPr>
            <w:sz w:val="27"/>
            <w:szCs w:val="27"/>
          </w:rPr>
          <w:t>абзацу другого</w:t>
        </w:r>
      </w:hyperlink>
      <w:r w:rsidRPr="00D7562E">
        <w:rPr>
          <w:sz w:val="27"/>
          <w:szCs w:val="27"/>
        </w:rPr>
        <w:t xml:space="preserve"> частини першої статті 11 Закону </w:t>
      </w:r>
      <w:r w:rsidR="00007A72" w:rsidRPr="00D7562E">
        <w:rPr>
          <w:sz w:val="27"/>
          <w:szCs w:val="27"/>
          <w:shd w:val="clear" w:color="auto" w:fill="FFFFFF"/>
        </w:rPr>
        <w:t xml:space="preserve">№ 889 </w:t>
      </w:r>
      <w:r w:rsidR="00DF12D5" w:rsidRPr="00D7562E">
        <w:rPr>
          <w:sz w:val="27"/>
          <w:szCs w:val="27"/>
        </w:rPr>
        <w:t>державний службовець у</w:t>
      </w:r>
      <w:r w:rsidRPr="00D7562E">
        <w:rPr>
          <w:sz w:val="27"/>
          <w:szCs w:val="27"/>
        </w:rPr>
        <w:t xml:space="preserve"> скарзі може вимагати</w:t>
      </w:r>
      <w:r w:rsidR="00594F5E" w:rsidRPr="00D7562E">
        <w:rPr>
          <w:sz w:val="27"/>
          <w:szCs w:val="27"/>
        </w:rPr>
        <w:t xml:space="preserve"> </w:t>
      </w:r>
      <w:r w:rsidR="002B0692" w:rsidRPr="00D7562E">
        <w:rPr>
          <w:sz w:val="27"/>
          <w:szCs w:val="27"/>
        </w:rPr>
        <w:t xml:space="preserve">від </w:t>
      </w:r>
      <w:r w:rsidR="001F1915" w:rsidRPr="00D7562E">
        <w:rPr>
          <w:rFonts w:eastAsia="Arial"/>
          <w:sz w:val="27"/>
          <w:szCs w:val="27"/>
          <w:lang w:val="uk" w:eastAsia="en-GB"/>
        </w:rPr>
        <w:t xml:space="preserve">керівника </w:t>
      </w:r>
      <w:r w:rsidR="007E7FF8">
        <w:rPr>
          <w:rFonts w:eastAsia="Arial"/>
          <w:sz w:val="27"/>
          <w:szCs w:val="27"/>
          <w:lang w:val="uk" w:eastAsia="en-GB"/>
        </w:rPr>
        <w:t>управління</w:t>
      </w:r>
      <w:r w:rsidR="000507D8" w:rsidRPr="00D7562E">
        <w:rPr>
          <w:sz w:val="27"/>
          <w:szCs w:val="27"/>
        </w:rPr>
        <w:t xml:space="preserve"> </w:t>
      </w:r>
      <w:r w:rsidRPr="00D7562E">
        <w:rPr>
          <w:sz w:val="27"/>
          <w:szCs w:val="27"/>
        </w:rPr>
        <w:t xml:space="preserve">утворення комісії для перевірки викладених </w:t>
      </w:r>
      <w:r w:rsidR="001C258B" w:rsidRPr="00D7562E">
        <w:rPr>
          <w:sz w:val="27"/>
          <w:szCs w:val="27"/>
        </w:rPr>
        <w:t xml:space="preserve">у ній </w:t>
      </w:r>
      <w:r w:rsidRPr="00D7562E">
        <w:rPr>
          <w:sz w:val="27"/>
          <w:szCs w:val="27"/>
        </w:rPr>
        <w:t>фактів</w:t>
      </w:r>
      <w:r w:rsidR="00AE468E" w:rsidRPr="00D7562E">
        <w:rPr>
          <w:sz w:val="27"/>
          <w:szCs w:val="27"/>
        </w:rPr>
        <w:t xml:space="preserve"> (далі </w:t>
      </w:r>
      <w:r w:rsidR="001F1915" w:rsidRPr="00D7562E">
        <w:rPr>
          <w:sz w:val="27"/>
          <w:szCs w:val="27"/>
        </w:rPr>
        <w:t>–</w:t>
      </w:r>
      <w:r w:rsidR="00AE468E" w:rsidRPr="00D7562E">
        <w:rPr>
          <w:sz w:val="27"/>
          <w:szCs w:val="27"/>
        </w:rPr>
        <w:t xml:space="preserve"> Комісія)</w:t>
      </w:r>
      <w:r w:rsidRPr="00D7562E">
        <w:rPr>
          <w:sz w:val="27"/>
          <w:szCs w:val="27"/>
        </w:rPr>
        <w:t>.</w:t>
      </w:r>
    </w:p>
    <w:p w:rsidR="00E10D77" w:rsidRPr="00D7562E" w:rsidRDefault="00E10D77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3" w:name="n41"/>
      <w:bookmarkEnd w:id="3"/>
      <w:r w:rsidRPr="00D7562E">
        <w:rPr>
          <w:sz w:val="27"/>
          <w:szCs w:val="27"/>
        </w:rPr>
        <w:t>2. Кі</w:t>
      </w:r>
      <w:r w:rsidR="00AE468E" w:rsidRPr="00D7562E">
        <w:rPr>
          <w:sz w:val="27"/>
          <w:szCs w:val="27"/>
        </w:rPr>
        <w:t>лькісний та персональний склад К</w:t>
      </w:r>
      <w:r w:rsidRPr="00D7562E">
        <w:rPr>
          <w:sz w:val="27"/>
          <w:szCs w:val="27"/>
        </w:rPr>
        <w:t xml:space="preserve">омісії визначає </w:t>
      </w:r>
      <w:r w:rsidR="002B0692" w:rsidRPr="00D7562E">
        <w:rPr>
          <w:rFonts w:eastAsia="Arial"/>
          <w:sz w:val="27"/>
          <w:szCs w:val="27"/>
          <w:lang w:val="uk" w:eastAsia="en-GB"/>
        </w:rPr>
        <w:t xml:space="preserve">керівник </w:t>
      </w:r>
      <w:r w:rsidR="007E7FF8">
        <w:rPr>
          <w:rFonts w:eastAsia="Arial"/>
          <w:sz w:val="27"/>
          <w:szCs w:val="27"/>
          <w:lang w:val="uk" w:eastAsia="en-GB"/>
        </w:rPr>
        <w:t>управління</w:t>
      </w:r>
      <w:r w:rsidRPr="00D7562E">
        <w:rPr>
          <w:sz w:val="27"/>
          <w:szCs w:val="27"/>
        </w:rPr>
        <w:t>.</w:t>
      </w:r>
    </w:p>
    <w:p w:rsidR="00E10D77" w:rsidRPr="00D7562E" w:rsidRDefault="001A60CF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4" w:name="n42"/>
      <w:bookmarkEnd w:id="4"/>
      <w:r w:rsidRPr="00D7562E">
        <w:rPr>
          <w:sz w:val="27"/>
          <w:szCs w:val="27"/>
        </w:rPr>
        <w:t>3. </w:t>
      </w:r>
      <w:r w:rsidR="00E10D77" w:rsidRPr="00D7562E">
        <w:rPr>
          <w:sz w:val="27"/>
          <w:szCs w:val="27"/>
        </w:rPr>
        <w:t>Комісі</w:t>
      </w:r>
      <w:r w:rsidR="00186FC6" w:rsidRPr="00D7562E">
        <w:rPr>
          <w:sz w:val="27"/>
          <w:szCs w:val="27"/>
        </w:rPr>
        <w:t>я</w:t>
      </w:r>
      <w:r w:rsidR="00E10D77" w:rsidRPr="00D7562E">
        <w:rPr>
          <w:sz w:val="27"/>
          <w:szCs w:val="27"/>
        </w:rPr>
        <w:t xml:space="preserve"> утворю</w:t>
      </w:r>
      <w:r w:rsidR="00186FC6" w:rsidRPr="00D7562E">
        <w:rPr>
          <w:sz w:val="27"/>
          <w:szCs w:val="27"/>
        </w:rPr>
        <w:t>ється</w:t>
      </w:r>
      <w:r w:rsidR="00E10D77" w:rsidRPr="00D7562E">
        <w:rPr>
          <w:sz w:val="27"/>
          <w:szCs w:val="27"/>
        </w:rPr>
        <w:t xml:space="preserve"> у складі не менше трьох осіб.</w:t>
      </w:r>
      <w:r w:rsidR="00FD592C" w:rsidRPr="00D7562E">
        <w:rPr>
          <w:sz w:val="27"/>
          <w:szCs w:val="27"/>
        </w:rPr>
        <w:t xml:space="preserve"> Склад </w:t>
      </w:r>
      <w:r w:rsidR="00AE468E" w:rsidRPr="00D7562E">
        <w:rPr>
          <w:sz w:val="27"/>
          <w:szCs w:val="27"/>
        </w:rPr>
        <w:t>К</w:t>
      </w:r>
      <w:r w:rsidR="00AB1A6B" w:rsidRPr="00D7562E">
        <w:rPr>
          <w:sz w:val="27"/>
          <w:szCs w:val="27"/>
        </w:rPr>
        <w:t>омісії затверджується наказом.</w:t>
      </w:r>
    </w:p>
    <w:p w:rsidR="00F25E70" w:rsidRPr="00D7562E" w:rsidRDefault="00E10D77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5" w:name="n43"/>
      <w:bookmarkEnd w:id="5"/>
      <w:r w:rsidRPr="00D7562E">
        <w:rPr>
          <w:sz w:val="27"/>
          <w:szCs w:val="27"/>
        </w:rPr>
        <w:t>4.</w:t>
      </w:r>
      <w:r w:rsidR="001A60CF" w:rsidRPr="00D7562E">
        <w:rPr>
          <w:sz w:val="27"/>
          <w:szCs w:val="27"/>
        </w:rPr>
        <w:t> </w:t>
      </w:r>
      <w:r w:rsidR="00AE468E" w:rsidRPr="00D7562E">
        <w:rPr>
          <w:sz w:val="27"/>
          <w:szCs w:val="27"/>
        </w:rPr>
        <w:t>До складу К</w:t>
      </w:r>
      <w:r w:rsidRPr="00D7562E">
        <w:rPr>
          <w:sz w:val="27"/>
          <w:szCs w:val="27"/>
        </w:rPr>
        <w:t>омісії</w:t>
      </w:r>
      <w:r w:rsidR="00E55BDD" w:rsidRPr="00D7562E">
        <w:rPr>
          <w:sz w:val="27"/>
          <w:szCs w:val="27"/>
        </w:rPr>
        <w:t xml:space="preserve"> включаються</w:t>
      </w:r>
      <w:r w:rsidR="0082278B" w:rsidRPr="00D7562E">
        <w:rPr>
          <w:sz w:val="27"/>
          <w:szCs w:val="27"/>
        </w:rPr>
        <w:t xml:space="preserve"> </w:t>
      </w:r>
      <w:bookmarkStart w:id="6" w:name="n44"/>
      <w:bookmarkEnd w:id="6"/>
      <w:r w:rsidR="00500C1F" w:rsidRPr="00D7562E">
        <w:rPr>
          <w:sz w:val="27"/>
          <w:szCs w:val="27"/>
        </w:rPr>
        <w:t>працівники</w:t>
      </w:r>
      <w:r w:rsidR="00DF12D5" w:rsidRPr="00D7562E">
        <w:rPr>
          <w:sz w:val="27"/>
          <w:szCs w:val="27"/>
        </w:rPr>
        <w:t>,</w:t>
      </w:r>
      <w:r w:rsidRPr="00D7562E">
        <w:rPr>
          <w:sz w:val="27"/>
          <w:szCs w:val="27"/>
        </w:rPr>
        <w:t xml:space="preserve"> визначені </w:t>
      </w:r>
      <w:r w:rsidR="007E7FF8">
        <w:rPr>
          <w:rFonts w:eastAsia="Arial"/>
          <w:sz w:val="27"/>
          <w:szCs w:val="27"/>
          <w:lang w:val="uk" w:eastAsia="en-GB"/>
        </w:rPr>
        <w:t>начальником</w:t>
      </w:r>
      <w:r w:rsidR="001F1915" w:rsidRPr="00D7562E">
        <w:rPr>
          <w:sz w:val="27"/>
          <w:szCs w:val="27"/>
        </w:rPr>
        <w:t xml:space="preserve"> </w:t>
      </w:r>
      <w:r w:rsidRPr="00D7562E">
        <w:rPr>
          <w:sz w:val="27"/>
          <w:szCs w:val="27"/>
        </w:rPr>
        <w:t xml:space="preserve">з числа державних службовців </w:t>
      </w:r>
      <w:r w:rsidR="007E7FF8">
        <w:rPr>
          <w:sz w:val="27"/>
          <w:szCs w:val="27"/>
        </w:rPr>
        <w:t>управління</w:t>
      </w:r>
      <w:r w:rsidR="00594F5E" w:rsidRPr="00D7562E">
        <w:rPr>
          <w:sz w:val="27"/>
          <w:szCs w:val="27"/>
        </w:rPr>
        <w:t xml:space="preserve"> </w:t>
      </w:r>
      <w:r w:rsidRPr="00D7562E">
        <w:rPr>
          <w:sz w:val="27"/>
          <w:szCs w:val="27"/>
        </w:rPr>
        <w:t>(</w:t>
      </w:r>
      <w:r w:rsidR="00DF12D5" w:rsidRPr="00D7562E">
        <w:rPr>
          <w:sz w:val="27"/>
          <w:szCs w:val="27"/>
        </w:rPr>
        <w:t>у </w:t>
      </w:r>
      <w:r w:rsidR="002B0692" w:rsidRPr="00D7562E">
        <w:rPr>
          <w:sz w:val="27"/>
          <w:szCs w:val="27"/>
        </w:rPr>
        <w:t xml:space="preserve">тому числі </w:t>
      </w:r>
      <w:r w:rsidRPr="00D7562E">
        <w:rPr>
          <w:sz w:val="27"/>
          <w:szCs w:val="27"/>
        </w:rPr>
        <w:t>представники юридичної служби</w:t>
      </w:r>
      <w:r w:rsidR="001A60CF" w:rsidRPr="00D7562E">
        <w:rPr>
          <w:sz w:val="27"/>
          <w:szCs w:val="27"/>
        </w:rPr>
        <w:t xml:space="preserve"> та</w:t>
      </w:r>
      <w:r w:rsidRPr="00D7562E">
        <w:rPr>
          <w:sz w:val="27"/>
          <w:szCs w:val="27"/>
        </w:rPr>
        <w:t xml:space="preserve"> </w:t>
      </w:r>
      <w:r w:rsidR="00DA648C" w:rsidRPr="00D7562E">
        <w:rPr>
          <w:sz w:val="27"/>
          <w:szCs w:val="27"/>
        </w:rPr>
        <w:t>служби уп</w:t>
      </w:r>
      <w:r w:rsidR="003549EE" w:rsidRPr="00D7562E">
        <w:rPr>
          <w:sz w:val="27"/>
          <w:szCs w:val="27"/>
        </w:rPr>
        <w:t>равління персоналом)</w:t>
      </w:r>
      <w:r w:rsidR="0082278B" w:rsidRPr="00D7562E">
        <w:rPr>
          <w:sz w:val="27"/>
          <w:szCs w:val="27"/>
        </w:rPr>
        <w:t>.</w:t>
      </w:r>
    </w:p>
    <w:p w:rsidR="00146255" w:rsidRPr="00D7562E" w:rsidRDefault="00981301" w:rsidP="00482C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7562E">
        <w:rPr>
          <w:sz w:val="27"/>
          <w:szCs w:val="27"/>
        </w:rPr>
        <w:t>5. Рішення Комісії оформл</w:t>
      </w:r>
      <w:r w:rsidR="001F1915" w:rsidRPr="00D7562E">
        <w:rPr>
          <w:sz w:val="27"/>
          <w:szCs w:val="27"/>
        </w:rPr>
        <w:t>ю</w:t>
      </w:r>
      <w:r w:rsidRPr="00D7562E">
        <w:rPr>
          <w:sz w:val="27"/>
          <w:szCs w:val="27"/>
        </w:rPr>
        <w:t>ється протоколом.</w:t>
      </w:r>
    </w:p>
    <w:p w:rsidR="00DF12D5" w:rsidRPr="00D7562E" w:rsidRDefault="000E3A54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7" w:name="n47"/>
      <w:bookmarkEnd w:id="7"/>
      <w:r w:rsidRPr="00D7562E">
        <w:rPr>
          <w:sz w:val="27"/>
          <w:szCs w:val="27"/>
        </w:rPr>
        <w:t>6</w:t>
      </w:r>
      <w:r w:rsidR="00E10D77" w:rsidRPr="00D7562E">
        <w:rPr>
          <w:sz w:val="27"/>
          <w:szCs w:val="27"/>
        </w:rPr>
        <w:t>.</w:t>
      </w:r>
      <w:r w:rsidR="008128DF" w:rsidRPr="00D7562E">
        <w:rPr>
          <w:sz w:val="27"/>
          <w:szCs w:val="27"/>
        </w:rPr>
        <w:t xml:space="preserve"> </w:t>
      </w:r>
      <w:r w:rsidR="00981301" w:rsidRPr="00D7562E">
        <w:rPr>
          <w:sz w:val="27"/>
          <w:szCs w:val="27"/>
        </w:rPr>
        <w:t>Результати перевірки К</w:t>
      </w:r>
      <w:r w:rsidR="00E10D77" w:rsidRPr="00D7562E">
        <w:rPr>
          <w:sz w:val="27"/>
          <w:szCs w:val="27"/>
        </w:rPr>
        <w:t xml:space="preserve">омісією </w:t>
      </w:r>
      <w:r w:rsidR="006014DD" w:rsidRPr="00D7562E">
        <w:rPr>
          <w:sz w:val="27"/>
          <w:szCs w:val="27"/>
        </w:rPr>
        <w:t>фактів</w:t>
      </w:r>
      <w:r w:rsidR="006F23D6" w:rsidRPr="00D7562E">
        <w:rPr>
          <w:sz w:val="27"/>
          <w:szCs w:val="27"/>
        </w:rPr>
        <w:t>,</w:t>
      </w:r>
      <w:r w:rsidR="00F25E70" w:rsidRPr="00D7562E">
        <w:rPr>
          <w:sz w:val="27"/>
          <w:szCs w:val="27"/>
        </w:rPr>
        <w:t xml:space="preserve"> зазначених</w:t>
      </w:r>
      <w:r w:rsidR="00E10D77" w:rsidRPr="00D7562E">
        <w:rPr>
          <w:sz w:val="27"/>
          <w:szCs w:val="27"/>
        </w:rPr>
        <w:t xml:space="preserve"> у скарзі</w:t>
      </w:r>
      <w:r w:rsidR="006F23D6" w:rsidRPr="00D7562E">
        <w:rPr>
          <w:sz w:val="27"/>
          <w:szCs w:val="27"/>
        </w:rPr>
        <w:t>,</w:t>
      </w:r>
      <w:r w:rsidR="00E10D77" w:rsidRPr="00D7562E">
        <w:rPr>
          <w:sz w:val="27"/>
          <w:szCs w:val="27"/>
        </w:rPr>
        <w:t xml:space="preserve"> виклада</w:t>
      </w:r>
      <w:r w:rsidR="001A60CF" w:rsidRPr="00D7562E">
        <w:rPr>
          <w:sz w:val="27"/>
          <w:szCs w:val="27"/>
        </w:rPr>
        <w:t>ються</w:t>
      </w:r>
      <w:r w:rsidR="00146255" w:rsidRPr="00D7562E">
        <w:rPr>
          <w:sz w:val="27"/>
          <w:szCs w:val="27"/>
        </w:rPr>
        <w:t xml:space="preserve"> у висновку К</w:t>
      </w:r>
      <w:r w:rsidR="006F23D6" w:rsidRPr="00D7562E">
        <w:rPr>
          <w:sz w:val="27"/>
          <w:szCs w:val="27"/>
        </w:rPr>
        <w:t>омісії</w:t>
      </w:r>
      <w:r w:rsidR="00E10D77" w:rsidRPr="00D7562E">
        <w:rPr>
          <w:sz w:val="27"/>
          <w:szCs w:val="27"/>
        </w:rPr>
        <w:t xml:space="preserve"> </w:t>
      </w:r>
      <w:r w:rsidR="007B4719" w:rsidRPr="00D7562E">
        <w:rPr>
          <w:sz w:val="27"/>
          <w:szCs w:val="27"/>
        </w:rPr>
        <w:t xml:space="preserve">(у довільній формі), </w:t>
      </w:r>
      <w:r w:rsidR="00011584">
        <w:rPr>
          <w:sz w:val="27"/>
          <w:szCs w:val="27"/>
        </w:rPr>
        <w:t>з урахуванням</w:t>
      </w:r>
      <w:r w:rsidR="008D45F7" w:rsidRPr="00D7562E">
        <w:rPr>
          <w:sz w:val="27"/>
          <w:szCs w:val="27"/>
        </w:rPr>
        <w:t xml:space="preserve"> якого</w:t>
      </w:r>
      <w:r w:rsidR="008F3445" w:rsidRPr="00D7562E">
        <w:rPr>
          <w:sz w:val="27"/>
          <w:szCs w:val="27"/>
        </w:rPr>
        <w:t xml:space="preserve"> </w:t>
      </w:r>
      <w:r w:rsidR="007E7FF8">
        <w:rPr>
          <w:sz w:val="27"/>
          <w:szCs w:val="27"/>
        </w:rPr>
        <w:t>начальник управління</w:t>
      </w:r>
      <w:r w:rsidR="006F23D6" w:rsidRPr="00D7562E">
        <w:rPr>
          <w:sz w:val="27"/>
          <w:szCs w:val="27"/>
        </w:rPr>
        <w:t xml:space="preserve"> </w:t>
      </w:r>
      <w:r w:rsidR="008D45F7" w:rsidRPr="00D7562E">
        <w:rPr>
          <w:sz w:val="27"/>
          <w:szCs w:val="27"/>
        </w:rPr>
        <w:t xml:space="preserve">приймає рішення </w:t>
      </w:r>
      <w:r w:rsidR="008F3445" w:rsidRPr="00D7562E">
        <w:rPr>
          <w:sz w:val="27"/>
          <w:szCs w:val="27"/>
        </w:rPr>
        <w:t xml:space="preserve">за результатами розгляду </w:t>
      </w:r>
      <w:r w:rsidR="006F23D6" w:rsidRPr="00D7562E">
        <w:rPr>
          <w:sz w:val="27"/>
          <w:szCs w:val="27"/>
        </w:rPr>
        <w:t xml:space="preserve">такої </w:t>
      </w:r>
      <w:r w:rsidR="008F3445" w:rsidRPr="00D7562E">
        <w:rPr>
          <w:sz w:val="27"/>
          <w:szCs w:val="27"/>
        </w:rPr>
        <w:t>скарги.</w:t>
      </w:r>
    </w:p>
    <w:p w:rsidR="005E1701" w:rsidRPr="00D7562E" w:rsidRDefault="000E3A54" w:rsidP="005E17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7562E">
        <w:rPr>
          <w:sz w:val="27"/>
          <w:szCs w:val="27"/>
        </w:rPr>
        <w:t>7</w:t>
      </w:r>
      <w:r w:rsidR="005E1701" w:rsidRPr="00D7562E">
        <w:rPr>
          <w:sz w:val="27"/>
          <w:szCs w:val="27"/>
        </w:rPr>
        <w:t xml:space="preserve">. У висновку Комісії за результатами перевірки викладених у скарзі фактів наводяться відомості, що мають значення для повного й об’єктивного розгляду керівником </w:t>
      </w:r>
      <w:r w:rsidR="007E7FF8">
        <w:rPr>
          <w:sz w:val="27"/>
          <w:szCs w:val="27"/>
        </w:rPr>
        <w:t xml:space="preserve">управління </w:t>
      </w:r>
      <w:r w:rsidR="005E1701" w:rsidRPr="00D7562E">
        <w:rPr>
          <w:sz w:val="27"/>
          <w:szCs w:val="27"/>
        </w:rPr>
        <w:t xml:space="preserve">скарги, зокрема чи мали місце обставини, що підтверджують наявність чи відсутність факту (фактів) порушення прав </w:t>
      </w:r>
      <w:r w:rsidR="005E1701" w:rsidRPr="00D7562E">
        <w:rPr>
          <w:sz w:val="27"/>
          <w:szCs w:val="27"/>
        </w:rPr>
        <w:lastRenderedPageBreak/>
        <w:t xml:space="preserve">державного службовця або створення перешкод у їх реалізації, а також </w:t>
      </w:r>
      <w:bookmarkStart w:id="8" w:name="n51"/>
      <w:bookmarkStart w:id="9" w:name="n53"/>
      <w:bookmarkEnd w:id="8"/>
      <w:bookmarkEnd w:id="9"/>
      <w:r w:rsidR="005E1701" w:rsidRPr="00D7562E">
        <w:rPr>
          <w:sz w:val="27"/>
          <w:szCs w:val="27"/>
        </w:rPr>
        <w:t>рекомендації щодо заходів, спрямованих на поновлення прав державного службовця та/або усунення перешкод у їх реалізації.</w:t>
      </w:r>
    </w:p>
    <w:p w:rsidR="005E1701" w:rsidRPr="00D7562E" w:rsidRDefault="000E3A54" w:rsidP="005E17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D7562E">
        <w:rPr>
          <w:sz w:val="27"/>
          <w:szCs w:val="27"/>
          <w:shd w:val="clear" w:color="auto" w:fill="FFFFFF"/>
        </w:rPr>
        <w:t>8</w:t>
      </w:r>
      <w:r w:rsidR="005E1701" w:rsidRPr="00D7562E">
        <w:rPr>
          <w:sz w:val="27"/>
          <w:szCs w:val="27"/>
          <w:shd w:val="clear" w:color="auto" w:fill="FFFFFF"/>
        </w:rPr>
        <w:t>. У разі встановлення факту або фактів порушення у висновку Комісії зазначається:</w:t>
      </w:r>
    </w:p>
    <w:p w:rsidR="005E1701" w:rsidRPr="00D7562E" w:rsidRDefault="005E1701" w:rsidP="005E170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62E">
        <w:rPr>
          <w:rFonts w:ascii="Times New Roman" w:hAnsi="Times New Roman" w:cs="Times New Roman"/>
          <w:sz w:val="27"/>
          <w:szCs w:val="27"/>
        </w:rPr>
        <w:t>наявність порушення певного, з числа передбачених статтею 7 Закону</w:t>
      </w:r>
      <w:r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562E">
        <w:rPr>
          <w:rFonts w:ascii="Times New Roman" w:hAnsi="Times New Roman" w:cs="Times New Roman"/>
          <w:sz w:val="27"/>
          <w:szCs w:val="27"/>
          <w:shd w:val="clear" w:color="auto" w:fill="FFFFFF"/>
        </w:rPr>
        <w:t>№ 889</w:t>
      </w:r>
      <w:r w:rsidRPr="00D7562E">
        <w:rPr>
          <w:rFonts w:ascii="Times New Roman" w:hAnsi="Times New Roman" w:cs="Times New Roman"/>
          <w:sz w:val="27"/>
          <w:szCs w:val="27"/>
        </w:rPr>
        <w:t>, права (прав) або створення перешкод у їх реалізації із відповідним обґрунтуванням та посиланням на положення відповідних нормативно-правових актів;</w:t>
      </w:r>
    </w:p>
    <w:p w:rsidR="005E1701" w:rsidRPr="00D7562E" w:rsidRDefault="005E1701" w:rsidP="005E170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62E">
        <w:rPr>
          <w:rFonts w:ascii="Times New Roman" w:hAnsi="Times New Roman" w:cs="Times New Roman"/>
          <w:sz w:val="27"/>
          <w:szCs w:val="27"/>
        </w:rPr>
        <w:t>рекомендації щодо заходів, спрямованих на поновлення прав державного службовця та/або усунення перешкод у їх реалізації.</w:t>
      </w:r>
    </w:p>
    <w:p w:rsidR="00C92191" w:rsidRPr="00D7562E" w:rsidRDefault="000E3A54" w:rsidP="000E3A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r w:rsidRPr="00D7562E">
        <w:rPr>
          <w:sz w:val="27"/>
          <w:szCs w:val="27"/>
        </w:rPr>
        <w:t>9.</w:t>
      </w:r>
      <w:r w:rsidR="00C37C15">
        <w:rPr>
          <w:sz w:val="27"/>
          <w:szCs w:val="27"/>
        </w:rPr>
        <w:t xml:space="preserve"> </w:t>
      </w:r>
      <w:r w:rsidR="00C92191" w:rsidRPr="00D7562E">
        <w:rPr>
          <w:sz w:val="27"/>
          <w:szCs w:val="27"/>
        </w:rPr>
        <w:t>Висновок підписують усі члени Комісії.</w:t>
      </w:r>
    </w:p>
    <w:p w:rsidR="00C92191" w:rsidRPr="00D7562E" w:rsidRDefault="00C92191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7562E">
        <w:rPr>
          <w:sz w:val="27"/>
          <w:szCs w:val="27"/>
        </w:rPr>
        <w:t xml:space="preserve">Члени Комісії можуть викласти </w:t>
      </w:r>
      <w:r w:rsidR="00482C80" w:rsidRPr="00D7562E">
        <w:rPr>
          <w:sz w:val="27"/>
          <w:szCs w:val="27"/>
        </w:rPr>
        <w:t>свою окрему</w:t>
      </w:r>
      <w:r w:rsidRPr="00D7562E">
        <w:rPr>
          <w:sz w:val="27"/>
          <w:szCs w:val="27"/>
        </w:rPr>
        <w:t xml:space="preserve"> думку, що додається до висновку.</w:t>
      </w:r>
    </w:p>
    <w:p w:rsidR="00C0569F" w:rsidRPr="00D7562E" w:rsidRDefault="00C0569F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5E1701" w:rsidRPr="00D7562E" w:rsidRDefault="001A60CF" w:rsidP="005E1701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7"/>
          <w:szCs w:val="27"/>
        </w:rPr>
      </w:pPr>
      <w:bookmarkStart w:id="10" w:name="n54"/>
      <w:bookmarkEnd w:id="10"/>
      <w:r w:rsidRPr="00D7562E">
        <w:rPr>
          <w:rStyle w:val="rvts15"/>
          <w:b/>
          <w:bCs/>
          <w:sz w:val="27"/>
          <w:szCs w:val="27"/>
        </w:rPr>
        <w:t>IV. Розгляд скарги</w:t>
      </w:r>
      <w:r w:rsidR="005E1701" w:rsidRPr="00D7562E">
        <w:rPr>
          <w:rStyle w:val="rvts15"/>
          <w:b/>
          <w:bCs/>
          <w:sz w:val="27"/>
          <w:szCs w:val="27"/>
        </w:rPr>
        <w:t xml:space="preserve"> та </w:t>
      </w:r>
      <w:r w:rsidR="007B4719" w:rsidRPr="00D7562E">
        <w:rPr>
          <w:rStyle w:val="rvts15"/>
          <w:b/>
          <w:bCs/>
          <w:sz w:val="27"/>
          <w:szCs w:val="27"/>
        </w:rPr>
        <w:t xml:space="preserve">прийняття </w:t>
      </w:r>
      <w:r w:rsidR="005E1701" w:rsidRPr="00D7562E">
        <w:rPr>
          <w:rStyle w:val="rvts15"/>
          <w:b/>
          <w:bCs/>
          <w:sz w:val="27"/>
          <w:szCs w:val="27"/>
        </w:rPr>
        <w:t>рішення керівник</w:t>
      </w:r>
      <w:r w:rsidR="007B4719" w:rsidRPr="00D7562E">
        <w:rPr>
          <w:rStyle w:val="rvts15"/>
          <w:b/>
          <w:bCs/>
          <w:sz w:val="27"/>
          <w:szCs w:val="27"/>
        </w:rPr>
        <w:t>ом</w:t>
      </w:r>
      <w:r w:rsidR="005E1701" w:rsidRPr="00D7562E">
        <w:rPr>
          <w:rStyle w:val="rvts15"/>
          <w:b/>
          <w:bCs/>
          <w:sz w:val="27"/>
          <w:szCs w:val="27"/>
        </w:rPr>
        <w:t xml:space="preserve"> державної служби</w:t>
      </w:r>
    </w:p>
    <w:p w:rsidR="005E1701" w:rsidRPr="00D7562E" w:rsidRDefault="005E1701" w:rsidP="005E1701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Cs/>
          <w:sz w:val="27"/>
          <w:szCs w:val="27"/>
        </w:rPr>
      </w:pPr>
    </w:p>
    <w:p w:rsidR="000E3A54" w:rsidRPr="00D7562E" w:rsidRDefault="00146255" w:rsidP="00D135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11" w:name="n49"/>
      <w:bookmarkEnd w:id="11"/>
      <w:r w:rsidRPr="00D7562E">
        <w:rPr>
          <w:sz w:val="27"/>
          <w:szCs w:val="27"/>
        </w:rPr>
        <w:t xml:space="preserve">1. </w:t>
      </w:r>
      <w:bookmarkStart w:id="12" w:name="n58"/>
      <w:bookmarkStart w:id="13" w:name="n59"/>
      <w:bookmarkEnd w:id="12"/>
      <w:bookmarkEnd w:id="13"/>
      <w:r w:rsidR="000E3A54" w:rsidRPr="00D7562E">
        <w:rPr>
          <w:sz w:val="27"/>
          <w:szCs w:val="27"/>
        </w:rPr>
        <w:t xml:space="preserve">Розгляд скарги здійснюється з урахуванням висновку комісії у разі її утворення. </w:t>
      </w:r>
    </w:p>
    <w:p w:rsidR="000E3A54" w:rsidRPr="00D7562E" w:rsidRDefault="000E3A54" w:rsidP="000E3A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r w:rsidRPr="00D7562E">
        <w:rPr>
          <w:sz w:val="27"/>
          <w:szCs w:val="27"/>
        </w:rPr>
        <w:t xml:space="preserve">Для цього </w:t>
      </w:r>
      <w:r w:rsidR="00D1352B" w:rsidRPr="00D7562E">
        <w:rPr>
          <w:sz w:val="27"/>
          <w:szCs w:val="27"/>
        </w:rPr>
        <w:t>К</w:t>
      </w:r>
      <w:r w:rsidRPr="00D7562E">
        <w:rPr>
          <w:sz w:val="27"/>
          <w:szCs w:val="27"/>
        </w:rPr>
        <w:t xml:space="preserve">омісія у визначений керівником </w:t>
      </w:r>
      <w:r w:rsidR="007E7FF8">
        <w:rPr>
          <w:sz w:val="27"/>
          <w:szCs w:val="27"/>
        </w:rPr>
        <w:t>управління</w:t>
      </w:r>
      <w:r w:rsidRPr="00D7562E">
        <w:rPr>
          <w:sz w:val="27"/>
          <w:szCs w:val="27"/>
        </w:rPr>
        <w:t xml:space="preserve"> строк подає йому висновок (у довільній формі) по суті викладених у скарзі державного службовця фактів.</w:t>
      </w:r>
    </w:p>
    <w:p w:rsidR="00D1352B" w:rsidRPr="00D7562E" w:rsidRDefault="00D1352B" w:rsidP="00D1352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r w:rsidRPr="00D7562E">
        <w:rPr>
          <w:sz w:val="27"/>
          <w:szCs w:val="27"/>
        </w:rPr>
        <w:t xml:space="preserve">2. Під час розгляду скарги керівник </w:t>
      </w:r>
      <w:r w:rsidR="007E7FF8">
        <w:rPr>
          <w:sz w:val="27"/>
          <w:szCs w:val="27"/>
        </w:rPr>
        <w:t>управління</w:t>
      </w:r>
      <w:r w:rsidRPr="00D7562E">
        <w:rPr>
          <w:sz w:val="27"/>
          <w:szCs w:val="27"/>
        </w:rPr>
        <w:t xml:space="preserve"> аналізує факти та аргументи, наведені в скарзі і доданих до неї документах, а також висновки та пропозиції комісії, створеної для перевірки викладених у ній фактів.</w:t>
      </w:r>
    </w:p>
    <w:p w:rsidR="00D1352B" w:rsidRPr="00D7562E" w:rsidRDefault="00D1352B" w:rsidP="00D1352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7"/>
          <w:szCs w:val="27"/>
        </w:rPr>
      </w:pPr>
      <w:r w:rsidRPr="00D7562E">
        <w:rPr>
          <w:sz w:val="27"/>
          <w:szCs w:val="27"/>
        </w:rPr>
        <w:t>3. Керівник</w:t>
      </w:r>
      <w:r w:rsidR="007E7FF8">
        <w:rPr>
          <w:sz w:val="27"/>
          <w:szCs w:val="27"/>
        </w:rPr>
        <w:t xml:space="preserve"> управління</w:t>
      </w:r>
      <w:r w:rsidRPr="00D7562E">
        <w:rPr>
          <w:sz w:val="27"/>
          <w:szCs w:val="27"/>
        </w:rPr>
        <w:t xml:space="preserve"> відповідно до </w:t>
      </w:r>
      <w:hyperlink r:id="rId12" w:anchor="n162" w:tgtFrame="_blank" w:history="1">
        <w:r w:rsidRPr="00D7562E">
          <w:rPr>
            <w:sz w:val="27"/>
            <w:szCs w:val="27"/>
          </w:rPr>
          <w:t>частини третьої</w:t>
        </w:r>
      </w:hyperlink>
      <w:r w:rsidRPr="00D7562E">
        <w:rPr>
          <w:sz w:val="27"/>
          <w:szCs w:val="27"/>
        </w:rPr>
        <w:t xml:space="preserve"> статті 11 </w:t>
      </w:r>
      <w:r w:rsidR="004C0C6A">
        <w:rPr>
          <w:sz w:val="27"/>
          <w:szCs w:val="27"/>
        </w:rPr>
        <w:br/>
      </w:r>
      <w:r w:rsidRPr="00D7562E">
        <w:rPr>
          <w:sz w:val="27"/>
          <w:szCs w:val="27"/>
        </w:rPr>
        <w:t xml:space="preserve">Закону </w:t>
      </w:r>
      <w:r w:rsidR="004C0C6A">
        <w:rPr>
          <w:sz w:val="27"/>
          <w:szCs w:val="27"/>
        </w:rPr>
        <w:t xml:space="preserve">№ 889 </w:t>
      </w:r>
      <w:r w:rsidRPr="00D7562E">
        <w:rPr>
          <w:sz w:val="27"/>
          <w:szCs w:val="27"/>
        </w:rPr>
        <w:t xml:space="preserve">зобов’язаний не пізніше 20 календарних днів </w:t>
      </w:r>
      <w:r w:rsidR="00C37C15">
        <w:rPr>
          <w:sz w:val="27"/>
          <w:szCs w:val="27"/>
        </w:rPr>
        <w:t>і</w:t>
      </w:r>
      <w:r w:rsidRPr="00D7562E">
        <w:rPr>
          <w:sz w:val="27"/>
          <w:szCs w:val="27"/>
        </w:rPr>
        <w:t>з дня отримання скарги надати державному службовцю обґрунтовану письмову відповідь.</w:t>
      </w:r>
    </w:p>
    <w:p w:rsidR="00DB7393" w:rsidRPr="00D7562E" w:rsidRDefault="00D1352B" w:rsidP="000A5724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7562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459C6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4C0C6A">
        <w:rPr>
          <w:rFonts w:ascii="Times New Roman" w:hAnsi="Times New Roman" w:cs="Times New Roman"/>
          <w:sz w:val="27"/>
          <w:szCs w:val="27"/>
          <w:lang w:val="uk-UA"/>
        </w:rPr>
        <w:t>Порядок доведення до відома державного службовця інформації або д</w:t>
      </w:r>
      <w:r w:rsidR="00C37C15">
        <w:rPr>
          <w:rFonts w:ascii="Times New Roman" w:hAnsi="Times New Roman" w:cs="Times New Roman"/>
          <w:sz w:val="27"/>
          <w:szCs w:val="27"/>
          <w:lang w:val="uk-UA"/>
        </w:rPr>
        <w:t>окументів встановлено статтею 9</w:t>
      </w:r>
      <w:r w:rsidR="004C0C6A" w:rsidRPr="004C0C6A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1</w:t>
      </w:r>
      <w:r w:rsidR="004C0C6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C2CF2" w:rsidRPr="00EC2CF2">
        <w:rPr>
          <w:rFonts w:ascii="Times New Roman" w:hAnsi="Times New Roman" w:cs="Times New Roman"/>
          <w:sz w:val="27"/>
          <w:szCs w:val="27"/>
        </w:rPr>
        <w:t>Закону № 889</w:t>
      </w:r>
      <w:r w:rsidR="00DB7393" w:rsidRPr="00D7562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476F7" w:rsidRPr="00EC2CF2" w:rsidRDefault="00D1352B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62E">
        <w:rPr>
          <w:sz w:val="27"/>
          <w:szCs w:val="27"/>
        </w:rPr>
        <w:t>5</w:t>
      </w:r>
      <w:r w:rsidR="003476F7" w:rsidRPr="00D7562E">
        <w:rPr>
          <w:sz w:val="27"/>
          <w:szCs w:val="27"/>
        </w:rPr>
        <w:t xml:space="preserve">. У разі виявлення порушень прав державного службовця або створення перешкод у їх реалізації </w:t>
      </w:r>
      <w:r w:rsidR="00561CAC" w:rsidRPr="00D7562E">
        <w:rPr>
          <w:rFonts w:eastAsia="Arial"/>
          <w:sz w:val="27"/>
          <w:szCs w:val="27"/>
          <w:lang w:val="uk" w:eastAsia="en-GB"/>
        </w:rPr>
        <w:t xml:space="preserve">керівник </w:t>
      </w:r>
      <w:r w:rsidR="007E7FF8">
        <w:rPr>
          <w:rFonts w:eastAsia="Arial"/>
          <w:sz w:val="27"/>
          <w:szCs w:val="27"/>
          <w:lang w:val="uk" w:eastAsia="en-GB"/>
        </w:rPr>
        <w:t>управління</w:t>
      </w:r>
      <w:r w:rsidR="000B5389" w:rsidRPr="00D7562E">
        <w:rPr>
          <w:sz w:val="27"/>
          <w:szCs w:val="27"/>
        </w:rPr>
        <w:t xml:space="preserve"> </w:t>
      </w:r>
      <w:r w:rsidR="003476F7" w:rsidRPr="00D7562E">
        <w:rPr>
          <w:sz w:val="27"/>
          <w:szCs w:val="27"/>
        </w:rPr>
        <w:t xml:space="preserve">невідкладно вживає всіх заходів щодо поновлення порушених прав державного службовця та/або усунення перешкод </w:t>
      </w:r>
      <w:r w:rsidR="00500C1F" w:rsidRPr="00D7562E">
        <w:rPr>
          <w:sz w:val="27"/>
          <w:szCs w:val="27"/>
        </w:rPr>
        <w:t>у</w:t>
      </w:r>
      <w:r w:rsidR="003476F7" w:rsidRPr="00D7562E">
        <w:rPr>
          <w:sz w:val="27"/>
          <w:szCs w:val="27"/>
        </w:rPr>
        <w:t xml:space="preserve"> їх реалізації.</w:t>
      </w:r>
    </w:p>
    <w:p w:rsidR="008E5FD3" w:rsidRPr="00D7562E" w:rsidRDefault="008E5FD3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14" w:name="n60"/>
      <w:bookmarkEnd w:id="14"/>
    </w:p>
    <w:p w:rsidR="0005241E" w:rsidRPr="00D7562E" w:rsidRDefault="004C0C6A" w:rsidP="000A572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V</w:t>
      </w:r>
      <w:r w:rsidR="003476F7" w:rsidRPr="00D7562E">
        <w:rPr>
          <w:b/>
          <w:sz w:val="27"/>
          <w:szCs w:val="27"/>
        </w:rPr>
        <w:t xml:space="preserve">. Порядок оскарження </w:t>
      </w:r>
    </w:p>
    <w:p w:rsidR="00B86985" w:rsidRPr="00D7562E" w:rsidRDefault="00B86985" w:rsidP="000A572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sz w:val="27"/>
          <w:szCs w:val="27"/>
        </w:rPr>
      </w:pPr>
    </w:p>
    <w:p w:rsidR="003476F7" w:rsidRPr="00D7562E" w:rsidRDefault="003476F7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bookmarkStart w:id="15" w:name="n63"/>
      <w:bookmarkEnd w:id="15"/>
      <w:r w:rsidRPr="00D7562E">
        <w:rPr>
          <w:sz w:val="27"/>
          <w:szCs w:val="27"/>
        </w:rPr>
        <w:t xml:space="preserve">У разі неотримання </w:t>
      </w:r>
      <w:r w:rsidR="00DA0831" w:rsidRPr="00D7562E">
        <w:rPr>
          <w:sz w:val="27"/>
          <w:szCs w:val="27"/>
        </w:rPr>
        <w:t>обґрунтованої</w:t>
      </w:r>
      <w:r w:rsidRPr="00D7562E">
        <w:rPr>
          <w:sz w:val="27"/>
          <w:szCs w:val="27"/>
        </w:rPr>
        <w:t xml:space="preserve"> відповіді на скаргу </w:t>
      </w:r>
      <w:r w:rsidR="00BA7813" w:rsidRPr="00D7562E">
        <w:rPr>
          <w:sz w:val="27"/>
          <w:szCs w:val="27"/>
        </w:rPr>
        <w:t xml:space="preserve">в установлений </w:t>
      </w:r>
      <w:hyperlink r:id="rId13" w:anchor="n162" w:tgtFrame="_blank" w:history="1">
        <w:r w:rsidR="00BA7813" w:rsidRPr="00D7562E">
          <w:rPr>
            <w:sz w:val="27"/>
            <w:szCs w:val="27"/>
          </w:rPr>
          <w:t>частиною третьою</w:t>
        </w:r>
      </w:hyperlink>
      <w:r w:rsidR="00BA7813" w:rsidRPr="00D7562E">
        <w:rPr>
          <w:sz w:val="27"/>
          <w:szCs w:val="27"/>
        </w:rPr>
        <w:t xml:space="preserve"> статті 11 Закону </w:t>
      </w:r>
      <w:r w:rsidR="00F13C13" w:rsidRPr="00D7562E">
        <w:rPr>
          <w:sz w:val="27"/>
          <w:szCs w:val="27"/>
        </w:rPr>
        <w:t xml:space="preserve">№ 889 </w:t>
      </w:r>
      <w:r w:rsidR="00BA7813" w:rsidRPr="00D7562E">
        <w:rPr>
          <w:sz w:val="27"/>
          <w:szCs w:val="27"/>
        </w:rPr>
        <w:t xml:space="preserve">строк </w:t>
      </w:r>
      <w:r w:rsidRPr="00D7562E">
        <w:rPr>
          <w:sz w:val="27"/>
          <w:szCs w:val="27"/>
        </w:rPr>
        <w:t xml:space="preserve">або незгоди з відповіддю </w:t>
      </w:r>
      <w:r w:rsidR="00561CAC" w:rsidRPr="00D7562E">
        <w:rPr>
          <w:rFonts w:eastAsia="Arial"/>
          <w:sz w:val="27"/>
          <w:szCs w:val="27"/>
          <w:lang w:val="uk" w:eastAsia="en-GB"/>
        </w:rPr>
        <w:t>керівник</w:t>
      </w:r>
      <w:r w:rsidR="00995CD1" w:rsidRPr="00D7562E">
        <w:rPr>
          <w:rFonts w:eastAsia="Arial"/>
          <w:sz w:val="27"/>
          <w:szCs w:val="27"/>
          <w:lang w:val="uk" w:eastAsia="en-GB"/>
        </w:rPr>
        <w:t>а</w:t>
      </w:r>
      <w:r w:rsidR="00561CAC" w:rsidRPr="00D7562E">
        <w:rPr>
          <w:rFonts w:eastAsia="Arial"/>
          <w:sz w:val="27"/>
          <w:szCs w:val="27"/>
          <w:lang w:val="uk" w:eastAsia="en-GB"/>
        </w:rPr>
        <w:t xml:space="preserve"> </w:t>
      </w:r>
      <w:r w:rsidR="0040275C">
        <w:rPr>
          <w:rFonts w:eastAsia="Arial"/>
          <w:sz w:val="27"/>
          <w:szCs w:val="27"/>
          <w:lang w:val="uk" w:eastAsia="en-GB"/>
        </w:rPr>
        <w:t>управління</w:t>
      </w:r>
      <w:r w:rsidR="000B5389" w:rsidRPr="00D7562E">
        <w:rPr>
          <w:sz w:val="27"/>
          <w:szCs w:val="27"/>
        </w:rPr>
        <w:t xml:space="preserve"> </w:t>
      </w:r>
      <w:r w:rsidRPr="00D7562E">
        <w:rPr>
          <w:sz w:val="27"/>
          <w:szCs w:val="27"/>
        </w:rPr>
        <w:t xml:space="preserve">державний службовець відповідно до </w:t>
      </w:r>
      <w:hyperlink r:id="rId14" w:anchor="n164" w:tgtFrame="_blank" w:history="1">
        <w:r w:rsidRPr="00D7562E">
          <w:rPr>
            <w:sz w:val="27"/>
            <w:szCs w:val="27"/>
          </w:rPr>
          <w:t>частини четвертої</w:t>
        </w:r>
      </w:hyperlink>
      <w:r w:rsidRPr="00D7562E">
        <w:rPr>
          <w:sz w:val="27"/>
          <w:szCs w:val="27"/>
        </w:rPr>
        <w:t xml:space="preserve"> статті 11 Закону </w:t>
      </w:r>
      <w:r w:rsidR="00561CAC" w:rsidRPr="00D7562E">
        <w:rPr>
          <w:sz w:val="27"/>
          <w:szCs w:val="27"/>
        </w:rPr>
        <w:t xml:space="preserve">№ 889 </w:t>
      </w:r>
      <w:r w:rsidRPr="00D7562E">
        <w:rPr>
          <w:sz w:val="27"/>
          <w:szCs w:val="27"/>
        </w:rPr>
        <w:t xml:space="preserve">може звернутися </w:t>
      </w:r>
      <w:r w:rsidR="008E5FD3" w:rsidRPr="00D7562E">
        <w:rPr>
          <w:sz w:val="27"/>
          <w:szCs w:val="27"/>
        </w:rPr>
        <w:t>з відповідною скаргою до суду.</w:t>
      </w:r>
    </w:p>
    <w:p w:rsidR="008E5FD3" w:rsidRPr="00D7562E" w:rsidRDefault="008E5FD3" w:rsidP="000A57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883385" w:rsidRPr="00D7562E" w:rsidRDefault="00883385" w:rsidP="000A5724">
      <w:pPr>
        <w:widowControl w:val="0"/>
        <w:tabs>
          <w:tab w:val="left" w:pos="712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6" w:name="n64"/>
      <w:bookmarkEnd w:id="16"/>
    </w:p>
    <w:p w:rsidR="003D6B2B" w:rsidRPr="0040275C" w:rsidRDefault="0040275C" w:rsidP="000A5724">
      <w:pPr>
        <w:widowControl w:val="0"/>
        <w:tabs>
          <w:tab w:val="left" w:pos="712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Головний спеціаліст - юрисконсульт</w:t>
      </w:r>
      <w:r w:rsidR="00883385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974B80" w:rsidRPr="00D7562E">
        <w:rPr>
          <w:rFonts w:ascii="Times New Roman" w:hAnsi="Times New Roman" w:cs="Times New Roman"/>
          <w:sz w:val="27"/>
          <w:szCs w:val="27"/>
        </w:rPr>
        <w:t xml:space="preserve">  </w:t>
      </w:r>
      <w:r w:rsidR="008E5FD3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               </w:t>
      </w:r>
      <w:r w:rsidR="00974B80" w:rsidRPr="00D7562E">
        <w:rPr>
          <w:rFonts w:ascii="Times New Roman" w:hAnsi="Times New Roman" w:cs="Times New Roman"/>
          <w:sz w:val="27"/>
          <w:szCs w:val="27"/>
        </w:rPr>
        <w:t xml:space="preserve">  </w:t>
      </w:r>
      <w:r w:rsidR="008E5FD3" w:rsidRPr="00D7562E">
        <w:rPr>
          <w:rFonts w:ascii="Times New Roman" w:hAnsi="Times New Roman" w:cs="Times New Roman"/>
          <w:sz w:val="27"/>
          <w:szCs w:val="27"/>
        </w:rPr>
        <w:t xml:space="preserve"> </w:t>
      </w:r>
      <w:r w:rsidR="00974B80" w:rsidRPr="00D7562E">
        <w:rPr>
          <w:rFonts w:ascii="Times New Roman" w:hAnsi="Times New Roman" w:cs="Times New Roman"/>
          <w:sz w:val="27"/>
          <w:szCs w:val="27"/>
        </w:rPr>
        <w:t xml:space="preserve">     </w:t>
      </w:r>
      <w:r w:rsidR="00850328" w:rsidRPr="00D7562E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974B80" w:rsidRPr="00D7562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Наталія ПАШКОВА</w:t>
      </w:r>
    </w:p>
    <w:sectPr w:rsidR="003D6B2B" w:rsidRPr="0040275C" w:rsidSect="004B183B">
      <w:headerReference w:type="default" r:id="rId15"/>
      <w:pgSz w:w="11909" w:h="16834"/>
      <w:pgMar w:top="1134" w:right="567" w:bottom="1985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A5" w:rsidRDefault="00891CA5" w:rsidP="00D55AA1">
      <w:pPr>
        <w:spacing w:line="240" w:lineRule="auto"/>
      </w:pPr>
      <w:r>
        <w:separator/>
      </w:r>
    </w:p>
  </w:endnote>
  <w:endnote w:type="continuationSeparator" w:id="0">
    <w:p w:rsidR="00891CA5" w:rsidRDefault="00891CA5" w:rsidP="00D55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A5" w:rsidRDefault="00891CA5" w:rsidP="00D55AA1">
      <w:pPr>
        <w:spacing w:line="240" w:lineRule="auto"/>
      </w:pPr>
      <w:r>
        <w:separator/>
      </w:r>
    </w:p>
  </w:footnote>
  <w:footnote w:type="continuationSeparator" w:id="0">
    <w:p w:rsidR="00891CA5" w:rsidRDefault="00891CA5" w:rsidP="00D55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EF" w:rsidRPr="00E043EF" w:rsidRDefault="00E043EF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E043EF">
      <w:rPr>
        <w:rFonts w:ascii="Times New Roman" w:hAnsi="Times New Roman" w:cs="Times New Roman"/>
        <w:sz w:val="24"/>
        <w:szCs w:val="24"/>
      </w:rPr>
      <w:fldChar w:fldCharType="begin"/>
    </w:r>
    <w:r w:rsidRPr="00E043EF">
      <w:rPr>
        <w:rFonts w:ascii="Times New Roman" w:hAnsi="Times New Roman" w:cs="Times New Roman"/>
        <w:sz w:val="24"/>
        <w:szCs w:val="24"/>
      </w:rPr>
      <w:instrText>PAGE   \* MERGEFORMAT</w:instrText>
    </w:r>
    <w:r w:rsidRPr="00E043EF">
      <w:rPr>
        <w:rFonts w:ascii="Times New Roman" w:hAnsi="Times New Roman" w:cs="Times New Roman"/>
        <w:sz w:val="24"/>
        <w:szCs w:val="24"/>
      </w:rPr>
      <w:fldChar w:fldCharType="separate"/>
    </w:r>
    <w:r w:rsidR="009F2457" w:rsidRPr="009F2457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E043EF">
      <w:rPr>
        <w:rFonts w:ascii="Times New Roman" w:hAnsi="Times New Roman" w:cs="Times New Roman"/>
        <w:sz w:val="24"/>
        <w:szCs w:val="24"/>
      </w:rPr>
      <w:fldChar w:fldCharType="end"/>
    </w:r>
  </w:p>
  <w:p w:rsidR="00E043EF" w:rsidRDefault="00E043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AE"/>
    <w:multiLevelType w:val="multilevel"/>
    <w:tmpl w:val="88A49A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A1615DA"/>
    <w:multiLevelType w:val="multilevel"/>
    <w:tmpl w:val="16204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ADF4426"/>
    <w:multiLevelType w:val="multilevel"/>
    <w:tmpl w:val="2C1C9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4FC364F"/>
    <w:multiLevelType w:val="multilevel"/>
    <w:tmpl w:val="7EB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136C0"/>
    <w:multiLevelType w:val="hybridMultilevel"/>
    <w:tmpl w:val="1A14B77A"/>
    <w:lvl w:ilvl="0" w:tplc="D6981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5707E"/>
    <w:multiLevelType w:val="multilevel"/>
    <w:tmpl w:val="B87AB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A296CBA"/>
    <w:multiLevelType w:val="multilevel"/>
    <w:tmpl w:val="C9AEB6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3FE44D83"/>
    <w:multiLevelType w:val="multilevel"/>
    <w:tmpl w:val="B0F2D6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3F069AF"/>
    <w:multiLevelType w:val="multilevel"/>
    <w:tmpl w:val="692059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61F36586"/>
    <w:multiLevelType w:val="multilevel"/>
    <w:tmpl w:val="25EA0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8841F3C"/>
    <w:multiLevelType w:val="multilevel"/>
    <w:tmpl w:val="F60E31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20"/>
    <w:rsid w:val="00007A72"/>
    <w:rsid w:val="00010E62"/>
    <w:rsid w:val="00011584"/>
    <w:rsid w:val="00011CA6"/>
    <w:rsid w:val="00022BDD"/>
    <w:rsid w:val="00031805"/>
    <w:rsid w:val="0003553D"/>
    <w:rsid w:val="000507D8"/>
    <w:rsid w:val="0005241E"/>
    <w:rsid w:val="00085115"/>
    <w:rsid w:val="00095A23"/>
    <w:rsid w:val="000A5724"/>
    <w:rsid w:val="000A6C64"/>
    <w:rsid w:val="000B5389"/>
    <w:rsid w:val="000C5822"/>
    <w:rsid w:val="000E3A54"/>
    <w:rsid w:val="000E478F"/>
    <w:rsid w:val="00112F0D"/>
    <w:rsid w:val="00114CC4"/>
    <w:rsid w:val="00125507"/>
    <w:rsid w:val="001425C8"/>
    <w:rsid w:val="00146255"/>
    <w:rsid w:val="00186FC6"/>
    <w:rsid w:val="0018788F"/>
    <w:rsid w:val="001A4517"/>
    <w:rsid w:val="001A60CF"/>
    <w:rsid w:val="001C258B"/>
    <w:rsid w:val="001D1870"/>
    <w:rsid w:val="001F1915"/>
    <w:rsid w:val="001F5443"/>
    <w:rsid w:val="00202437"/>
    <w:rsid w:val="002470E6"/>
    <w:rsid w:val="00256E55"/>
    <w:rsid w:val="002833C5"/>
    <w:rsid w:val="00295D1F"/>
    <w:rsid w:val="002A0604"/>
    <w:rsid w:val="002A72C4"/>
    <w:rsid w:val="002B0692"/>
    <w:rsid w:val="002B3913"/>
    <w:rsid w:val="002B4076"/>
    <w:rsid w:val="002B5A39"/>
    <w:rsid w:val="002C1A40"/>
    <w:rsid w:val="002C3994"/>
    <w:rsid w:val="002F158B"/>
    <w:rsid w:val="002F582B"/>
    <w:rsid w:val="00307442"/>
    <w:rsid w:val="003460BE"/>
    <w:rsid w:val="003476F7"/>
    <w:rsid w:val="003549EE"/>
    <w:rsid w:val="00373D3F"/>
    <w:rsid w:val="00375E11"/>
    <w:rsid w:val="003804F6"/>
    <w:rsid w:val="003A4A52"/>
    <w:rsid w:val="003B5AE4"/>
    <w:rsid w:val="003C6124"/>
    <w:rsid w:val="003D3AFA"/>
    <w:rsid w:val="003D6B2B"/>
    <w:rsid w:val="003D7C68"/>
    <w:rsid w:val="003E44E4"/>
    <w:rsid w:val="003F0A95"/>
    <w:rsid w:val="0040275C"/>
    <w:rsid w:val="00416F32"/>
    <w:rsid w:val="004327D3"/>
    <w:rsid w:val="0043696A"/>
    <w:rsid w:val="004409A7"/>
    <w:rsid w:val="0044125D"/>
    <w:rsid w:val="00470077"/>
    <w:rsid w:val="004736AD"/>
    <w:rsid w:val="00480CA4"/>
    <w:rsid w:val="00482C80"/>
    <w:rsid w:val="00486A88"/>
    <w:rsid w:val="0049208E"/>
    <w:rsid w:val="00493075"/>
    <w:rsid w:val="004A54FC"/>
    <w:rsid w:val="004B183B"/>
    <w:rsid w:val="004C0C6A"/>
    <w:rsid w:val="004C642E"/>
    <w:rsid w:val="004E4647"/>
    <w:rsid w:val="004F1339"/>
    <w:rsid w:val="00500C1F"/>
    <w:rsid w:val="00500FB0"/>
    <w:rsid w:val="005136D3"/>
    <w:rsid w:val="00561CAC"/>
    <w:rsid w:val="00582ECC"/>
    <w:rsid w:val="00594F5E"/>
    <w:rsid w:val="005A03C0"/>
    <w:rsid w:val="005B1FEC"/>
    <w:rsid w:val="005D11EF"/>
    <w:rsid w:val="005E1701"/>
    <w:rsid w:val="005E387B"/>
    <w:rsid w:val="005E3A4F"/>
    <w:rsid w:val="005F17C8"/>
    <w:rsid w:val="006014DD"/>
    <w:rsid w:val="006017D3"/>
    <w:rsid w:val="00623296"/>
    <w:rsid w:val="006260E9"/>
    <w:rsid w:val="00640F2E"/>
    <w:rsid w:val="00653798"/>
    <w:rsid w:val="0065618C"/>
    <w:rsid w:val="006710BE"/>
    <w:rsid w:val="006A10FA"/>
    <w:rsid w:val="006F23D6"/>
    <w:rsid w:val="00757753"/>
    <w:rsid w:val="00770EEA"/>
    <w:rsid w:val="00790FC3"/>
    <w:rsid w:val="007B2402"/>
    <w:rsid w:val="007B4719"/>
    <w:rsid w:val="007D0280"/>
    <w:rsid w:val="007D5571"/>
    <w:rsid w:val="007E7FF8"/>
    <w:rsid w:val="00802BD0"/>
    <w:rsid w:val="00803C7D"/>
    <w:rsid w:val="00804301"/>
    <w:rsid w:val="008128DF"/>
    <w:rsid w:val="0082278B"/>
    <w:rsid w:val="00823310"/>
    <w:rsid w:val="008263CB"/>
    <w:rsid w:val="00836073"/>
    <w:rsid w:val="00850328"/>
    <w:rsid w:val="00883385"/>
    <w:rsid w:val="00887A32"/>
    <w:rsid w:val="00891CA5"/>
    <w:rsid w:val="008A4682"/>
    <w:rsid w:val="008D45F7"/>
    <w:rsid w:val="008E5FD3"/>
    <w:rsid w:val="008F3445"/>
    <w:rsid w:val="0090740E"/>
    <w:rsid w:val="00910B20"/>
    <w:rsid w:val="00926C80"/>
    <w:rsid w:val="009444E8"/>
    <w:rsid w:val="00971387"/>
    <w:rsid w:val="00974B80"/>
    <w:rsid w:val="00975528"/>
    <w:rsid w:val="00981301"/>
    <w:rsid w:val="00995CD1"/>
    <w:rsid w:val="009D6B7D"/>
    <w:rsid w:val="009E6855"/>
    <w:rsid w:val="009F2457"/>
    <w:rsid w:val="00A217AE"/>
    <w:rsid w:val="00A2256E"/>
    <w:rsid w:val="00A241ED"/>
    <w:rsid w:val="00A265A0"/>
    <w:rsid w:val="00A342C3"/>
    <w:rsid w:val="00A36EEC"/>
    <w:rsid w:val="00A44D34"/>
    <w:rsid w:val="00A459C6"/>
    <w:rsid w:val="00A658BE"/>
    <w:rsid w:val="00A74093"/>
    <w:rsid w:val="00A82B7D"/>
    <w:rsid w:val="00AB1A6B"/>
    <w:rsid w:val="00AB3902"/>
    <w:rsid w:val="00AC4CD6"/>
    <w:rsid w:val="00AD482F"/>
    <w:rsid w:val="00AE468E"/>
    <w:rsid w:val="00B6182F"/>
    <w:rsid w:val="00B8035F"/>
    <w:rsid w:val="00B86985"/>
    <w:rsid w:val="00B97557"/>
    <w:rsid w:val="00BA7813"/>
    <w:rsid w:val="00BB133B"/>
    <w:rsid w:val="00BC1793"/>
    <w:rsid w:val="00BC6082"/>
    <w:rsid w:val="00BE0F22"/>
    <w:rsid w:val="00C005B9"/>
    <w:rsid w:val="00C020DA"/>
    <w:rsid w:val="00C02E2C"/>
    <w:rsid w:val="00C034AE"/>
    <w:rsid w:val="00C0569F"/>
    <w:rsid w:val="00C11FF8"/>
    <w:rsid w:val="00C37C15"/>
    <w:rsid w:val="00C92191"/>
    <w:rsid w:val="00CA14F6"/>
    <w:rsid w:val="00CB3C01"/>
    <w:rsid w:val="00CB44FF"/>
    <w:rsid w:val="00CC59D2"/>
    <w:rsid w:val="00D05B9A"/>
    <w:rsid w:val="00D10DA1"/>
    <w:rsid w:val="00D12316"/>
    <w:rsid w:val="00D1352B"/>
    <w:rsid w:val="00D51CA9"/>
    <w:rsid w:val="00D55AA1"/>
    <w:rsid w:val="00D63CB8"/>
    <w:rsid w:val="00D6439B"/>
    <w:rsid w:val="00D7562E"/>
    <w:rsid w:val="00D87A2A"/>
    <w:rsid w:val="00D970BC"/>
    <w:rsid w:val="00DA0831"/>
    <w:rsid w:val="00DA3606"/>
    <w:rsid w:val="00DA43B1"/>
    <w:rsid w:val="00DA648C"/>
    <w:rsid w:val="00DB7393"/>
    <w:rsid w:val="00DB7EF2"/>
    <w:rsid w:val="00DD04E6"/>
    <w:rsid w:val="00DF12D5"/>
    <w:rsid w:val="00E043EF"/>
    <w:rsid w:val="00E10D77"/>
    <w:rsid w:val="00E13240"/>
    <w:rsid w:val="00E15F4D"/>
    <w:rsid w:val="00E1600C"/>
    <w:rsid w:val="00E16CBB"/>
    <w:rsid w:val="00E439A1"/>
    <w:rsid w:val="00E50EAC"/>
    <w:rsid w:val="00E524FA"/>
    <w:rsid w:val="00E55BDD"/>
    <w:rsid w:val="00E81580"/>
    <w:rsid w:val="00E86626"/>
    <w:rsid w:val="00EC0C58"/>
    <w:rsid w:val="00EC2CF2"/>
    <w:rsid w:val="00EC6324"/>
    <w:rsid w:val="00F11FE1"/>
    <w:rsid w:val="00F13C13"/>
    <w:rsid w:val="00F251B9"/>
    <w:rsid w:val="00F25E70"/>
    <w:rsid w:val="00F277E0"/>
    <w:rsid w:val="00F57F6A"/>
    <w:rsid w:val="00F64FB5"/>
    <w:rsid w:val="00FB03BA"/>
    <w:rsid w:val="00FD592C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710BE"/>
    <w:pPr>
      <w:ind w:left="720"/>
      <w:contextualSpacing/>
    </w:pPr>
  </w:style>
  <w:style w:type="character" w:styleId="a6">
    <w:name w:val="Hyperlink"/>
    <w:uiPriority w:val="99"/>
    <w:semiHidden/>
    <w:unhideWhenUsed/>
    <w:rsid w:val="006710BE"/>
    <w:rPr>
      <w:color w:val="0000FF"/>
      <w:u w:val="single"/>
    </w:rPr>
  </w:style>
  <w:style w:type="paragraph" w:customStyle="1" w:styleId="rvps2">
    <w:name w:val="rvps2"/>
    <w:basedOn w:val="a"/>
    <w:rsid w:val="006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6710BE"/>
  </w:style>
  <w:style w:type="paragraph" w:styleId="a7">
    <w:name w:val="header"/>
    <w:basedOn w:val="a"/>
    <w:link w:val="a8"/>
    <w:uiPriority w:val="99"/>
    <w:unhideWhenUsed/>
    <w:rsid w:val="00D55AA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AA1"/>
  </w:style>
  <w:style w:type="paragraph" w:styleId="a9">
    <w:name w:val="footer"/>
    <w:basedOn w:val="a"/>
    <w:link w:val="aa"/>
    <w:uiPriority w:val="99"/>
    <w:unhideWhenUsed/>
    <w:rsid w:val="00D55AA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AA1"/>
  </w:style>
  <w:style w:type="table" w:styleId="ab">
    <w:name w:val="Table Grid"/>
    <w:basedOn w:val="a1"/>
    <w:uiPriority w:val="39"/>
    <w:rsid w:val="00CB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77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277E0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E1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E10D77"/>
  </w:style>
  <w:style w:type="character" w:styleId="ae">
    <w:name w:val="annotation reference"/>
    <w:uiPriority w:val="99"/>
    <w:semiHidden/>
    <w:unhideWhenUsed/>
    <w:rsid w:val="00DA08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083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A0831"/>
    <w:rPr>
      <w:lang w:val="uk" w:eastAsia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83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A0831"/>
    <w:rPr>
      <w:b/>
      <w:bCs/>
      <w:lang w:val="uk" w:eastAsia="en-GB"/>
    </w:rPr>
  </w:style>
  <w:style w:type="paragraph" w:styleId="20">
    <w:name w:val="Body Text 2"/>
    <w:basedOn w:val="a"/>
    <w:link w:val="21"/>
    <w:semiHidden/>
    <w:rsid w:val="00CB44FF"/>
    <w:pPr>
      <w:tabs>
        <w:tab w:val="left" w:pos="1134"/>
      </w:tabs>
      <w:spacing w:line="240" w:lineRule="auto"/>
      <w:ind w:right="566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1">
    <w:name w:val="Основной текст 2 Знак"/>
    <w:link w:val="20"/>
    <w:semiHidden/>
    <w:rsid w:val="00CB44FF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710BE"/>
    <w:pPr>
      <w:ind w:left="720"/>
      <w:contextualSpacing/>
    </w:pPr>
  </w:style>
  <w:style w:type="character" w:styleId="a6">
    <w:name w:val="Hyperlink"/>
    <w:uiPriority w:val="99"/>
    <w:semiHidden/>
    <w:unhideWhenUsed/>
    <w:rsid w:val="006710BE"/>
    <w:rPr>
      <w:color w:val="0000FF"/>
      <w:u w:val="single"/>
    </w:rPr>
  </w:style>
  <w:style w:type="paragraph" w:customStyle="1" w:styleId="rvps2">
    <w:name w:val="rvps2"/>
    <w:basedOn w:val="a"/>
    <w:rsid w:val="006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6710BE"/>
  </w:style>
  <w:style w:type="paragraph" w:styleId="a7">
    <w:name w:val="header"/>
    <w:basedOn w:val="a"/>
    <w:link w:val="a8"/>
    <w:uiPriority w:val="99"/>
    <w:unhideWhenUsed/>
    <w:rsid w:val="00D55AA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AA1"/>
  </w:style>
  <w:style w:type="paragraph" w:styleId="a9">
    <w:name w:val="footer"/>
    <w:basedOn w:val="a"/>
    <w:link w:val="aa"/>
    <w:uiPriority w:val="99"/>
    <w:unhideWhenUsed/>
    <w:rsid w:val="00D55AA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AA1"/>
  </w:style>
  <w:style w:type="table" w:styleId="ab">
    <w:name w:val="Table Grid"/>
    <w:basedOn w:val="a1"/>
    <w:uiPriority w:val="39"/>
    <w:rsid w:val="00CB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77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277E0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E1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E10D77"/>
  </w:style>
  <w:style w:type="character" w:styleId="ae">
    <w:name w:val="annotation reference"/>
    <w:uiPriority w:val="99"/>
    <w:semiHidden/>
    <w:unhideWhenUsed/>
    <w:rsid w:val="00DA08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083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A0831"/>
    <w:rPr>
      <w:lang w:val="uk" w:eastAsia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83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A0831"/>
    <w:rPr>
      <w:b/>
      <w:bCs/>
      <w:lang w:val="uk" w:eastAsia="en-GB"/>
    </w:rPr>
  </w:style>
  <w:style w:type="paragraph" w:styleId="20">
    <w:name w:val="Body Text 2"/>
    <w:basedOn w:val="a"/>
    <w:link w:val="21"/>
    <w:semiHidden/>
    <w:rsid w:val="00CB44FF"/>
    <w:pPr>
      <w:tabs>
        <w:tab w:val="left" w:pos="1134"/>
      </w:tabs>
      <w:spacing w:line="240" w:lineRule="auto"/>
      <w:ind w:right="566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1">
    <w:name w:val="Основной текст 2 Знак"/>
    <w:link w:val="20"/>
    <w:semiHidden/>
    <w:rsid w:val="00CB44FF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rada/show/889-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rada/show/889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rada/show/889-1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rada/show/889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rada/show/889-19" TargetMode="External"/><Relationship Id="rId14" Type="http://schemas.openxmlformats.org/officeDocument/2006/relationships/hyperlink" Target="https://zakon.rada.gov.ua/rada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EBFA-5F08-4258-B09D-577D88A2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7124</CharactersWithSpaces>
  <SharedDoc>false</SharedDoc>
  <HLinks>
    <vt:vector size="36" baseType="variant">
      <vt:variant>
        <vt:i4>6291561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>n164</vt:lpwstr>
      </vt:variant>
      <vt:variant>
        <vt:i4>6684777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>n162</vt:lpwstr>
      </vt:variant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>n162</vt:lpwstr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>n156</vt:lpwstr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https://zakon.rada.gov.ua/rada/show/889-19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Неля Петрівна</dc:creator>
  <cp:lastModifiedBy>User</cp:lastModifiedBy>
  <cp:revision>2</cp:revision>
  <cp:lastPrinted>2024-08-28T07:16:00Z</cp:lastPrinted>
  <dcterms:created xsi:type="dcterms:W3CDTF">2025-05-07T13:23:00Z</dcterms:created>
  <dcterms:modified xsi:type="dcterms:W3CDTF">2025-05-07T13:23:00Z</dcterms:modified>
</cp:coreProperties>
</file>