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D39AD" w14:textId="77777777" w:rsidR="002663A8" w:rsidRPr="002663A8" w:rsidRDefault="002663A8" w:rsidP="00F7245E">
      <w:pPr>
        <w:autoSpaceDE w:val="0"/>
        <w:autoSpaceDN w:val="0"/>
        <w:adjustRightInd w:val="0"/>
        <w:ind w:left="6663"/>
        <w:rPr>
          <w:b/>
          <w:color w:val="000000"/>
          <w:lang w:bidi="uk-UA"/>
        </w:rPr>
      </w:pPr>
      <w:r w:rsidRPr="002663A8">
        <w:rPr>
          <w:color w:val="000000"/>
          <w:lang w:bidi="uk-UA"/>
        </w:rPr>
        <w:t xml:space="preserve">Додаток </w:t>
      </w:r>
      <w:r w:rsidR="00D534F2">
        <w:rPr>
          <w:color w:val="000000"/>
          <w:lang w:bidi="uk-UA"/>
        </w:rPr>
        <w:t>1</w:t>
      </w:r>
      <w:r w:rsidR="000F54A7">
        <w:rPr>
          <w:color w:val="000000"/>
          <w:lang w:bidi="uk-UA"/>
        </w:rPr>
        <w:t xml:space="preserve"> </w:t>
      </w:r>
      <w:r w:rsidRPr="002663A8">
        <w:rPr>
          <w:color w:val="000000"/>
          <w:lang w:bidi="uk-UA"/>
        </w:rPr>
        <w:t>до Програми</w:t>
      </w:r>
    </w:p>
    <w:p w14:paraId="0FBA5E18" w14:textId="77777777" w:rsidR="002663A8" w:rsidRPr="002663A8" w:rsidRDefault="002663A8" w:rsidP="002663A8">
      <w:pPr>
        <w:autoSpaceDE w:val="0"/>
        <w:autoSpaceDN w:val="0"/>
        <w:adjustRightInd w:val="0"/>
        <w:rPr>
          <w:color w:val="000000"/>
          <w:lang w:bidi="uk-UA"/>
        </w:rPr>
      </w:pPr>
    </w:p>
    <w:p w14:paraId="7BB873B1" w14:textId="77777777" w:rsidR="002663A8" w:rsidRDefault="002663A8" w:rsidP="002663A8">
      <w:pPr>
        <w:autoSpaceDE w:val="0"/>
        <w:autoSpaceDN w:val="0"/>
        <w:adjustRightInd w:val="0"/>
        <w:rPr>
          <w:b/>
          <w:color w:val="000000"/>
          <w:lang w:bidi="uk-UA"/>
        </w:rPr>
      </w:pPr>
    </w:p>
    <w:p w14:paraId="6E3B373F" w14:textId="77777777" w:rsidR="009509D1" w:rsidRPr="00F57B5E" w:rsidRDefault="009509D1" w:rsidP="00F7245E">
      <w:pPr>
        <w:autoSpaceDE w:val="0"/>
        <w:autoSpaceDN w:val="0"/>
        <w:adjustRightInd w:val="0"/>
        <w:jc w:val="center"/>
        <w:rPr>
          <w:b/>
          <w:color w:val="000000"/>
          <w:lang w:bidi="uk-UA"/>
        </w:rPr>
      </w:pPr>
      <w:r w:rsidRPr="00F57B5E">
        <w:rPr>
          <w:b/>
          <w:color w:val="000000"/>
          <w:lang w:bidi="uk-UA"/>
        </w:rPr>
        <w:t>П</w:t>
      </w:r>
      <w:r w:rsidR="002663A8">
        <w:rPr>
          <w:b/>
          <w:color w:val="000000"/>
          <w:lang w:bidi="uk-UA"/>
        </w:rPr>
        <w:t>АСПОРТ</w:t>
      </w:r>
    </w:p>
    <w:p w14:paraId="01E56CE3" w14:textId="77777777" w:rsidR="00BC107D" w:rsidRDefault="009509D1" w:rsidP="00F7245E">
      <w:pPr>
        <w:autoSpaceDE w:val="0"/>
        <w:autoSpaceDN w:val="0"/>
        <w:adjustRightInd w:val="0"/>
        <w:jc w:val="center"/>
        <w:rPr>
          <w:b/>
          <w:color w:val="000000"/>
          <w:lang w:bidi="uk-UA"/>
        </w:rPr>
      </w:pPr>
      <w:r w:rsidRPr="00F57B5E">
        <w:rPr>
          <w:b/>
          <w:color w:val="000000"/>
          <w:lang w:bidi="uk-UA"/>
        </w:rPr>
        <w:t xml:space="preserve">Програми забезпечення житлом внутрішньо переміщених осіб </w:t>
      </w:r>
    </w:p>
    <w:p w14:paraId="70C36618" w14:textId="40C4AC01" w:rsidR="009509D1" w:rsidRDefault="009509D1" w:rsidP="00F7245E">
      <w:pPr>
        <w:autoSpaceDE w:val="0"/>
        <w:autoSpaceDN w:val="0"/>
        <w:adjustRightInd w:val="0"/>
        <w:jc w:val="center"/>
        <w:rPr>
          <w:b/>
          <w:color w:val="000000"/>
          <w:lang w:bidi="uk-UA"/>
        </w:rPr>
      </w:pPr>
      <w:r w:rsidRPr="00F57B5E">
        <w:rPr>
          <w:b/>
          <w:color w:val="000000"/>
          <w:lang w:bidi="uk-UA"/>
        </w:rPr>
        <w:t>у Рівненській області на 202</w:t>
      </w:r>
      <w:r w:rsidR="00371625">
        <w:rPr>
          <w:b/>
          <w:color w:val="000000"/>
          <w:lang w:bidi="uk-UA"/>
        </w:rPr>
        <w:t>5</w:t>
      </w:r>
      <w:r w:rsidR="00BC107D">
        <w:rPr>
          <w:b/>
          <w:color w:val="000000"/>
          <w:lang w:bidi="uk-UA"/>
        </w:rPr>
        <w:t xml:space="preserve"> – </w:t>
      </w:r>
      <w:r w:rsidRPr="00F57B5E">
        <w:rPr>
          <w:b/>
          <w:color w:val="000000"/>
          <w:lang w:bidi="uk-UA"/>
        </w:rPr>
        <w:t>202</w:t>
      </w:r>
      <w:r w:rsidR="00371625">
        <w:rPr>
          <w:b/>
          <w:color w:val="000000"/>
          <w:lang w:bidi="uk-UA"/>
        </w:rPr>
        <w:t>7</w:t>
      </w:r>
      <w:r w:rsidRPr="00F57B5E">
        <w:rPr>
          <w:b/>
          <w:color w:val="000000"/>
          <w:lang w:bidi="uk-UA"/>
        </w:rPr>
        <w:t xml:space="preserve"> роки</w:t>
      </w:r>
    </w:p>
    <w:p w14:paraId="13308A74" w14:textId="77777777" w:rsidR="002663A8" w:rsidRPr="00F57B5E" w:rsidRDefault="002663A8" w:rsidP="009509D1">
      <w:pPr>
        <w:autoSpaceDE w:val="0"/>
        <w:autoSpaceDN w:val="0"/>
        <w:adjustRightInd w:val="0"/>
        <w:jc w:val="center"/>
        <w:rPr>
          <w:b/>
          <w:color w:val="000000"/>
          <w:lang w:bidi="uk-UA"/>
        </w:rPr>
      </w:pPr>
    </w:p>
    <w:tbl>
      <w:tblPr>
        <w:tblStyle w:val="a3"/>
        <w:tblW w:w="9776" w:type="dxa"/>
        <w:jc w:val="center"/>
        <w:tblLook w:val="04A0" w:firstRow="1" w:lastRow="0" w:firstColumn="1" w:lastColumn="0" w:noHBand="0" w:noVBand="1"/>
      </w:tblPr>
      <w:tblGrid>
        <w:gridCol w:w="675"/>
        <w:gridCol w:w="4253"/>
        <w:gridCol w:w="4848"/>
      </w:tblGrid>
      <w:tr w:rsidR="009509D1" w:rsidRPr="00F57B5E" w14:paraId="4B395469" w14:textId="77777777" w:rsidTr="00A90110">
        <w:trPr>
          <w:jc w:val="center"/>
        </w:trPr>
        <w:tc>
          <w:tcPr>
            <w:tcW w:w="675" w:type="dxa"/>
          </w:tcPr>
          <w:p w14:paraId="483C2EA0" w14:textId="77777777" w:rsidR="009509D1" w:rsidRPr="00F57B5E" w:rsidRDefault="009509D1" w:rsidP="00FC4553">
            <w:pPr>
              <w:autoSpaceDE w:val="0"/>
              <w:autoSpaceDN w:val="0"/>
              <w:adjustRightInd w:val="0"/>
              <w:jc w:val="center"/>
              <w:rPr>
                <w:bCs/>
              </w:rPr>
            </w:pPr>
            <w:r w:rsidRPr="00F57B5E">
              <w:rPr>
                <w:bCs/>
              </w:rPr>
              <w:t>1.</w:t>
            </w:r>
          </w:p>
        </w:tc>
        <w:tc>
          <w:tcPr>
            <w:tcW w:w="4253" w:type="dxa"/>
          </w:tcPr>
          <w:p w14:paraId="47D58997" w14:textId="77777777" w:rsidR="009509D1" w:rsidRPr="00F57B5E" w:rsidRDefault="009509D1" w:rsidP="00FC4553">
            <w:pPr>
              <w:autoSpaceDE w:val="0"/>
              <w:autoSpaceDN w:val="0"/>
              <w:adjustRightInd w:val="0"/>
              <w:jc w:val="center"/>
              <w:rPr>
                <w:b/>
                <w:bCs/>
              </w:rPr>
            </w:pPr>
            <w:r w:rsidRPr="00F57B5E">
              <w:t xml:space="preserve">Ініціатор розроблення </w:t>
            </w:r>
            <w:r w:rsidR="002663A8">
              <w:t>П</w:t>
            </w:r>
            <w:r w:rsidRPr="00F57B5E">
              <w:t>рограми</w:t>
            </w:r>
          </w:p>
        </w:tc>
        <w:tc>
          <w:tcPr>
            <w:tcW w:w="4848" w:type="dxa"/>
          </w:tcPr>
          <w:p w14:paraId="7E42295A" w14:textId="52B913E6" w:rsidR="005129C5" w:rsidRPr="005129C5" w:rsidRDefault="00BC107D" w:rsidP="00BC107D">
            <w:pPr>
              <w:autoSpaceDE w:val="0"/>
              <w:autoSpaceDN w:val="0"/>
              <w:adjustRightInd w:val="0"/>
              <w:rPr>
                <w:bCs/>
              </w:rPr>
            </w:pPr>
            <w:r>
              <w:t>Рівненська о</w:t>
            </w:r>
            <w:r w:rsidR="009509D1" w:rsidRPr="00F57B5E">
              <w:t>бласна державна адміністрація</w:t>
            </w:r>
            <w:r w:rsidR="00CA7457">
              <w:t xml:space="preserve"> – </w:t>
            </w:r>
            <w:r>
              <w:t xml:space="preserve">Рівненська </w:t>
            </w:r>
            <w:r w:rsidR="005129C5" w:rsidRPr="005129C5">
              <w:rPr>
                <w:bCs/>
              </w:rPr>
              <w:t>обласна військова адміністрація</w:t>
            </w:r>
          </w:p>
        </w:tc>
      </w:tr>
      <w:tr w:rsidR="009509D1" w:rsidRPr="00F57B5E" w14:paraId="3A8B66FF" w14:textId="77777777" w:rsidTr="00A90110">
        <w:trPr>
          <w:jc w:val="center"/>
        </w:trPr>
        <w:tc>
          <w:tcPr>
            <w:tcW w:w="675" w:type="dxa"/>
          </w:tcPr>
          <w:p w14:paraId="71681D94" w14:textId="77777777" w:rsidR="009509D1" w:rsidRPr="00F57B5E" w:rsidRDefault="009509D1" w:rsidP="00FC4553">
            <w:pPr>
              <w:autoSpaceDE w:val="0"/>
              <w:autoSpaceDN w:val="0"/>
              <w:adjustRightInd w:val="0"/>
              <w:jc w:val="center"/>
              <w:rPr>
                <w:bCs/>
              </w:rPr>
            </w:pPr>
            <w:r w:rsidRPr="00F57B5E">
              <w:rPr>
                <w:bCs/>
              </w:rPr>
              <w:t>2.</w:t>
            </w:r>
          </w:p>
        </w:tc>
        <w:tc>
          <w:tcPr>
            <w:tcW w:w="4253" w:type="dxa"/>
          </w:tcPr>
          <w:p w14:paraId="4243A403" w14:textId="77777777" w:rsidR="009509D1" w:rsidRPr="00F57B5E" w:rsidRDefault="009509D1" w:rsidP="00FC4553">
            <w:pPr>
              <w:autoSpaceDE w:val="0"/>
              <w:autoSpaceDN w:val="0"/>
              <w:adjustRightInd w:val="0"/>
              <w:jc w:val="both"/>
              <w:rPr>
                <w:b/>
                <w:bCs/>
              </w:rPr>
            </w:pPr>
            <w:r w:rsidRPr="00F57B5E">
              <w:t xml:space="preserve">Дата, номер і назва розпорядчого документа органу виконавчої влади про розроблення </w:t>
            </w:r>
            <w:r w:rsidR="007866A8">
              <w:t>П</w:t>
            </w:r>
            <w:r w:rsidRPr="00F57B5E">
              <w:t>рограми</w:t>
            </w:r>
          </w:p>
        </w:tc>
        <w:tc>
          <w:tcPr>
            <w:tcW w:w="4848" w:type="dxa"/>
          </w:tcPr>
          <w:p w14:paraId="37F7DAA3" w14:textId="5A115C76" w:rsidR="009509D1" w:rsidRPr="009A7FE4" w:rsidRDefault="009A7FE4" w:rsidP="00AF7EC2">
            <w:pPr>
              <w:autoSpaceDE w:val="0"/>
              <w:autoSpaceDN w:val="0"/>
              <w:adjustRightInd w:val="0"/>
              <w:jc w:val="both"/>
              <w:rPr>
                <w:rFonts w:eastAsia="Times New Roman"/>
                <w:b/>
              </w:rPr>
            </w:pPr>
            <w:r>
              <w:t xml:space="preserve">Конституція України, </w:t>
            </w:r>
            <w:r w:rsidRPr="00863758">
              <w:t>Закон</w:t>
            </w:r>
            <w:r>
              <w:t>и</w:t>
            </w:r>
            <w:r w:rsidRPr="00863758">
              <w:t xml:space="preserve"> України «Про місцеві державні адміністрації»,</w:t>
            </w:r>
            <w:r w:rsidRPr="00863758">
              <w:rPr>
                <w:color w:val="000000"/>
              </w:rPr>
              <w:t xml:space="preserve"> «Про правовий режим воєнного стану», </w:t>
            </w:r>
            <w:r w:rsidRPr="00863758">
              <w:t xml:space="preserve">«Про забезпечення прав і свобод внутрішньо переміщених осіб», </w:t>
            </w:r>
            <w:r>
              <w:rPr>
                <w:color w:val="000000"/>
              </w:rPr>
              <w:t>Укази</w:t>
            </w:r>
            <w:r w:rsidRPr="00863758">
              <w:rPr>
                <w:color w:val="000000"/>
              </w:rPr>
              <w:t xml:space="preserve"> Президента України від 24</w:t>
            </w:r>
            <w:r w:rsidR="00BC107D">
              <w:rPr>
                <w:color w:val="000000"/>
              </w:rPr>
              <w:t xml:space="preserve"> лютого </w:t>
            </w:r>
            <w:r w:rsidRPr="00863758">
              <w:rPr>
                <w:color w:val="000000"/>
              </w:rPr>
              <w:t>2022</w:t>
            </w:r>
            <w:r w:rsidR="00D6354A">
              <w:rPr>
                <w:color w:val="000000"/>
              </w:rPr>
              <w:t xml:space="preserve"> </w:t>
            </w:r>
            <w:r w:rsidR="00BC107D">
              <w:rPr>
                <w:color w:val="000000"/>
              </w:rPr>
              <w:t xml:space="preserve">року </w:t>
            </w:r>
            <w:r w:rsidRPr="00863758">
              <w:rPr>
                <w:color w:val="000000"/>
              </w:rPr>
              <w:t>№ 64/2022 «Про введення воєнного стану в Україні» (зі змінами),</w:t>
            </w:r>
            <w:r w:rsidRPr="00863758">
              <w:t xml:space="preserve"> </w:t>
            </w:r>
            <w:r w:rsidRPr="00863758">
              <w:rPr>
                <w:color w:val="000000"/>
              </w:rPr>
              <w:t>від 24</w:t>
            </w:r>
            <w:r w:rsidR="00BC107D">
              <w:rPr>
                <w:color w:val="000000"/>
              </w:rPr>
              <w:t xml:space="preserve"> лютого </w:t>
            </w:r>
            <w:r w:rsidRPr="00863758">
              <w:rPr>
                <w:color w:val="000000"/>
              </w:rPr>
              <w:t xml:space="preserve">2022 </w:t>
            </w:r>
            <w:r w:rsidR="00BC107D">
              <w:rPr>
                <w:color w:val="000000"/>
              </w:rPr>
              <w:t xml:space="preserve">року </w:t>
            </w:r>
            <w:r w:rsidRPr="00863758">
              <w:rPr>
                <w:color w:val="000000"/>
              </w:rPr>
              <w:t xml:space="preserve">№ 68/2022 «Про утворення військових адміністрацій», </w:t>
            </w:r>
            <w:r w:rsidRPr="00863758">
              <w:t>постанов</w:t>
            </w:r>
            <w:r w:rsidR="00BC107D">
              <w:t>и</w:t>
            </w:r>
            <w:r w:rsidRPr="00863758">
              <w:t xml:space="preserve"> Кабінету Міністрів України</w:t>
            </w:r>
            <w:r w:rsidR="00D6354A">
              <w:t xml:space="preserve"> від 11</w:t>
            </w:r>
            <w:r w:rsidR="00BC107D">
              <w:t xml:space="preserve"> березня  </w:t>
            </w:r>
            <w:r w:rsidR="00D6354A">
              <w:t>2022</w:t>
            </w:r>
            <w:r w:rsidR="00BC107D">
              <w:t xml:space="preserve"> року</w:t>
            </w:r>
            <w:r w:rsidR="00AF7EC2">
              <w:t xml:space="preserve"> № 252 «Деякі питання формування та виконання місцевих бюджетів у період воєнного стану» (зі змінами), </w:t>
            </w:r>
            <w:r w:rsidR="00BC107D">
              <w:t xml:space="preserve">постанови Кабінету Міністрів України </w:t>
            </w:r>
            <w:r w:rsidRPr="00863758">
              <w:rPr>
                <w:bCs/>
              </w:rPr>
              <w:t>від 31</w:t>
            </w:r>
            <w:r w:rsidR="00BC107D">
              <w:rPr>
                <w:bCs/>
              </w:rPr>
              <w:t xml:space="preserve"> березня </w:t>
            </w:r>
            <w:r w:rsidR="00F422FE">
              <w:rPr>
                <w:bCs/>
              </w:rPr>
              <w:t xml:space="preserve"> </w:t>
            </w:r>
            <w:r w:rsidRPr="00863758">
              <w:rPr>
                <w:bCs/>
              </w:rPr>
              <w:t>2004</w:t>
            </w:r>
            <w:r w:rsidR="00D6354A">
              <w:rPr>
                <w:bCs/>
              </w:rPr>
              <w:t xml:space="preserve"> </w:t>
            </w:r>
            <w:r w:rsidRPr="00863758">
              <w:rPr>
                <w:bCs/>
              </w:rPr>
              <w:t>№ 422 «Про затвердження Порядку формування фондів</w:t>
            </w:r>
            <w:r w:rsidR="00D6354A">
              <w:rPr>
                <w:bCs/>
              </w:rPr>
              <w:t xml:space="preserve"> </w:t>
            </w:r>
            <w:r w:rsidRPr="00863758">
              <w:rPr>
                <w:bCs/>
              </w:rPr>
              <w:t xml:space="preserve">житла для тимчасового проживання та Порядку надання і користування житловими приміщеннями з фондів житла для тимчасового проживання» (зі змінами), </w:t>
            </w:r>
            <w:r w:rsidRPr="00863758">
              <w:t>від 29</w:t>
            </w:r>
            <w:r w:rsidR="00F422FE">
              <w:t xml:space="preserve"> квітня </w:t>
            </w:r>
            <w:r w:rsidRPr="00863758">
              <w:t xml:space="preserve">2022 </w:t>
            </w:r>
            <w:r w:rsidR="00F422FE">
              <w:t xml:space="preserve">року </w:t>
            </w:r>
            <w:r w:rsidRPr="00863758">
              <w:t>№ 495</w:t>
            </w:r>
            <w:r w:rsidRPr="00863758">
              <w:rPr>
                <w:bCs/>
              </w:rPr>
              <w:t xml:space="preserve"> «Деякі заходи з формування фондів житла, призначеного для тимчасового проживання внутрішньо переміщених осіб</w:t>
            </w:r>
            <w:r w:rsidRPr="00863758">
              <w:t xml:space="preserve">» (зі змінами), від </w:t>
            </w:r>
            <w:r w:rsidR="000E5D28">
              <w:t xml:space="preserve"> </w:t>
            </w:r>
            <w:r w:rsidRPr="00863758">
              <w:t>25</w:t>
            </w:r>
            <w:r w:rsidR="00F422FE">
              <w:t xml:space="preserve"> жовтня </w:t>
            </w:r>
            <w:r w:rsidRPr="00863758">
              <w:t xml:space="preserve">2024 </w:t>
            </w:r>
            <w:r w:rsidR="00F422FE">
              <w:t xml:space="preserve">року </w:t>
            </w:r>
            <w:r w:rsidRPr="00863758">
              <w:t xml:space="preserve">№ 1225 «Про реалізацію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 доходи фізичних осіб або єдиного податку та військового </w:t>
            </w:r>
            <w:r w:rsidRPr="00863758">
              <w:lastRenderedPageBreak/>
              <w:t>збору» (зі змінами), від 18</w:t>
            </w:r>
            <w:r w:rsidR="000E5D28">
              <w:t xml:space="preserve"> квітня  </w:t>
            </w:r>
            <w:r w:rsidRPr="00863758">
              <w:t>2018</w:t>
            </w:r>
            <w:r w:rsidR="000E5D28">
              <w:t xml:space="preserve"> року</w:t>
            </w:r>
            <w:r w:rsidRPr="00863758">
              <w:t xml:space="preserve"> № 280 «Питання забезпечення житлом внутрішньо переміщених осіб, які захищали незалежність, суверенітет та територіальну цілісність України» (із змінами), від 11</w:t>
            </w:r>
            <w:r w:rsidR="00094CBD">
              <w:t xml:space="preserve"> березня </w:t>
            </w:r>
            <w:r w:rsidRPr="00863758">
              <w:t>2022</w:t>
            </w:r>
            <w:r w:rsidR="00094CBD">
              <w:t xml:space="preserve"> року   </w:t>
            </w:r>
            <w:r w:rsidRPr="00863758">
              <w:t xml:space="preserve"> № 261 «Про затвердження Порядку та умов надання компенсації за спожиті комунальні послуги під час розміщення внутрішньо переміщених осіб у будівлях (приміщеннях) об'єктів державної, комунальної та приватної власності у період воєнного стану» (зі змінами), від 19</w:t>
            </w:r>
            <w:r w:rsidR="00094CBD">
              <w:t xml:space="preserve"> березня </w:t>
            </w:r>
            <w:r w:rsidRPr="00863758">
              <w:t xml:space="preserve">2022 </w:t>
            </w:r>
            <w:r w:rsidR="00094CBD">
              <w:t xml:space="preserve"> року </w:t>
            </w:r>
            <w:r w:rsidRPr="00863758">
              <w:t>№ 333 «Про затвердження Порядку компенсації витрат за тимчасове розміщення</w:t>
            </w:r>
            <w:r w:rsidR="00D6354A">
              <w:t xml:space="preserve"> </w:t>
            </w:r>
            <w:r w:rsidRPr="00863758">
              <w:t xml:space="preserve">(перебування) внутрішньо переміщених осіб» (зі змінами), </w:t>
            </w:r>
            <w:r w:rsidR="00AF7EC2">
              <w:t>від 02</w:t>
            </w:r>
            <w:r w:rsidR="00094CBD">
              <w:t xml:space="preserve"> серпня </w:t>
            </w:r>
            <w:r w:rsidR="00AF7EC2">
              <w:t xml:space="preserve">2022 </w:t>
            </w:r>
            <w:r w:rsidR="00094CBD">
              <w:t xml:space="preserve">року     </w:t>
            </w:r>
            <w:r w:rsidR="00AF7EC2">
              <w:t xml:space="preserve">№ 856 «Деякі питання забезпечення приватним акціонерним товариством «Українська фінансова житлова компанія» доступного іпотечного кредитування громадян України» (зі змінами) </w:t>
            </w:r>
            <w:r w:rsidRPr="00863758">
              <w:t>та наказ Державного комітету України з питань житлово-комунального господарства від 14</w:t>
            </w:r>
            <w:r w:rsidR="00094CBD">
              <w:t xml:space="preserve"> травня </w:t>
            </w:r>
            <w:r w:rsidRPr="00863758">
              <w:t>2004</w:t>
            </w:r>
            <w:r w:rsidR="00094CBD">
              <w:t xml:space="preserve"> року</w:t>
            </w:r>
            <w:r w:rsidRPr="00863758">
              <w:t xml:space="preserve"> № 98 «Про затвердження форм щодо житлових приміщень з фондів житла для тимчасового проживання», зареєстрован</w:t>
            </w:r>
            <w:r>
              <w:t>ий</w:t>
            </w:r>
            <w:r w:rsidRPr="00863758">
              <w:t xml:space="preserve"> в Міністерстві юстиції України 02</w:t>
            </w:r>
            <w:r w:rsidR="00094CBD">
              <w:t xml:space="preserve"> червня </w:t>
            </w:r>
            <w:r w:rsidRPr="00863758">
              <w:t>2004</w:t>
            </w:r>
            <w:r>
              <w:t xml:space="preserve"> </w:t>
            </w:r>
            <w:r w:rsidR="00094CBD">
              <w:t xml:space="preserve">року             </w:t>
            </w:r>
            <w:r w:rsidRPr="00863758">
              <w:t>№ 688/9287</w:t>
            </w:r>
          </w:p>
        </w:tc>
      </w:tr>
      <w:tr w:rsidR="009509D1" w:rsidRPr="00F57B5E" w14:paraId="453C0533" w14:textId="77777777" w:rsidTr="00A90110">
        <w:trPr>
          <w:jc w:val="center"/>
        </w:trPr>
        <w:tc>
          <w:tcPr>
            <w:tcW w:w="675" w:type="dxa"/>
          </w:tcPr>
          <w:p w14:paraId="10FB1EEE" w14:textId="77777777" w:rsidR="009509D1" w:rsidRPr="00F57B5E" w:rsidRDefault="009509D1" w:rsidP="00FC4553">
            <w:pPr>
              <w:autoSpaceDE w:val="0"/>
              <w:autoSpaceDN w:val="0"/>
              <w:adjustRightInd w:val="0"/>
              <w:jc w:val="center"/>
              <w:rPr>
                <w:bCs/>
              </w:rPr>
            </w:pPr>
            <w:r w:rsidRPr="00F57B5E">
              <w:rPr>
                <w:bCs/>
              </w:rPr>
              <w:lastRenderedPageBreak/>
              <w:t>3.</w:t>
            </w:r>
          </w:p>
        </w:tc>
        <w:tc>
          <w:tcPr>
            <w:tcW w:w="4253" w:type="dxa"/>
          </w:tcPr>
          <w:p w14:paraId="0CDE3F38" w14:textId="77777777" w:rsidR="009509D1" w:rsidRPr="00F57B5E" w:rsidRDefault="009509D1" w:rsidP="00FC4553">
            <w:pPr>
              <w:autoSpaceDE w:val="0"/>
              <w:autoSpaceDN w:val="0"/>
              <w:adjustRightInd w:val="0"/>
              <w:jc w:val="both"/>
              <w:rPr>
                <w:b/>
                <w:bCs/>
              </w:rPr>
            </w:pPr>
            <w:r w:rsidRPr="00F57B5E">
              <w:t xml:space="preserve">Розробник </w:t>
            </w:r>
            <w:r w:rsidR="002663A8">
              <w:t>П</w:t>
            </w:r>
            <w:r w:rsidRPr="00F57B5E">
              <w:t>рограми</w:t>
            </w:r>
          </w:p>
        </w:tc>
        <w:tc>
          <w:tcPr>
            <w:tcW w:w="4848" w:type="dxa"/>
          </w:tcPr>
          <w:p w14:paraId="452C0802" w14:textId="6D7A500C" w:rsidR="009509D1" w:rsidRPr="00F57B5E" w:rsidRDefault="009509D1" w:rsidP="00FC4553">
            <w:pPr>
              <w:autoSpaceDE w:val="0"/>
              <w:autoSpaceDN w:val="0"/>
              <w:adjustRightInd w:val="0"/>
              <w:jc w:val="both"/>
              <w:rPr>
                <w:b/>
                <w:bCs/>
              </w:rPr>
            </w:pPr>
            <w:r w:rsidRPr="00F57B5E">
              <w:t xml:space="preserve">Департамент соціальної політики </w:t>
            </w:r>
            <w:r w:rsidR="00501A07">
              <w:t xml:space="preserve">Рівненської </w:t>
            </w:r>
            <w:r w:rsidRPr="00F57B5E">
              <w:t>обласної державної адміністрації</w:t>
            </w:r>
          </w:p>
        </w:tc>
      </w:tr>
      <w:tr w:rsidR="009509D1" w:rsidRPr="00F57B5E" w14:paraId="464F60F4" w14:textId="77777777" w:rsidTr="00A90110">
        <w:trPr>
          <w:jc w:val="center"/>
        </w:trPr>
        <w:tc>
          <w:tcPr>
            <w:tcW w:w="675" w:type="dxa"/>
          </w:tcPr>
          <w:p w14:paraId="2AA05284" w14:textId="77777777" w:rsidR="009509D1" w:rsidRPr="00F57B5E" w:rsidRDefault="000E7DC3" w:rsidP="00FC4553">
            <w:pPr>
              <w:autoSpaceDE w:val="0"/>
              <w:autoSpaceDN w:val="0"/>
              <w:adjustRightInd w:val="0"/>
              <w:jc w:val="center"/>
              <w:rPr>
                <w:bCs/>
              </w:rPr>
            </w:pPr>
            <w:r>
              <w:rPr>
                <w:bCs/>
              </w:rPr>
              <w:t>4</w:t>
            </w:r>
            <w:r w:rsidR="009509D1" w:rsidRPr="00F57B5E">
              <w:rPr>
                <w:bCs/>
              </w:rPr>
              <w:t>.</w:t>
            </w:r>
          </w:p>
        </w:tc>
        <w:tc>
          <w:tcPr>
            <w:tcW w:w="4253" w:type="dxa"/>
          </w:tcPr>
          <w:p w14:paraId="638A5563" w14:textId="77777777" w:rsidR="009509D1" w:rsidRPr="00F57B5E" w:rsidRDefault="009509D1" w:rsidP="00FC4553">
            <w:pPr>
              <w:autoSpaceDE w:val="0"/>
              <w:autoSpaceDN w:val="0"/>
              <w:adjustRightInd w:val="0"/>
              <w:jc w:val="both"/>
              <w:rPr>
                <w:b/>
                <w:bCs/>
              </w:rPr>
            </w:pPr>
            <w:r w:rsidRPr="00F57B5E">
              <w:t>Відповідальні</w:t>
            </w:r>
            <w:r w:rsidR="00542801">
              <w:t xml:space="preserve"> </w:t>
            </w:r>
            <w:r w:rsidRPr="00F57B5E">
              <w:t xml:space="preserve">виконавці </w:t>
            </w:r>
            <w:r w:rsidR="007866A8">
              <w:t>П</w:t>
            </w:r>
            <w:r w:rsidRPr="00F57B5E">
              <w:t>рограми</w:t>
            </w:r>
          </w:p>
        </w:tc>
        <w:tc>
          <w:tcPr>
            <w:tcW w:w="4848" w:type="dxa"/>
          </w:tcPr>
          <w:p w14:paraId="4CFAA316" w14:textId="07453357" w:rsidR="009509D1" w:rsidRPr="00F57B5E" w:rsidRDefault="009509D1" w:rsidP="00F84882">
            <w:pPr>
              <w:autoSpaceDE w:val="0"/>
              <w:autoSpaceDN w:val="0"/>
              <w:adjustRightInd w:val="0"/>
              <w:jc w:val="both"/>
              <w:rPr>
                <w:b/>
                <w:bCs/>
              </w:rPr>
            </w:pPr>
            <w:r w:rsidRPr="00F57B5E">
              <w:t xml:space="preserve">Департамент соціальної політики  </w:t>
            </w:r>
            <w:r w:rsidR="006B6D10">
              <w:t xml:space="preserve">Рівненської </w:t>
            </w:r>
            <w:r w:rsidRPr="00F57B5E">
              <w:t>обласної державної адміністрації,</w:t>
            </w:r>
            <w:r w:rsidR="004250FE">
              <w:t xml:space="preserve"> департамент </w:t>
            </w:r>
            <w:r w:rsidR="00142EC7">
              <w:t>економічного розвитку</w:t>
            </w:r>
            <w:r w:rsidR="004250FE">
              <w:t xml:space="preserve"> </w:t>
            </w:r>
            <w:r w:rsidR="006B6D10">
              <w:t xml:space="preserve">Рівненської </w:t>
            </w:r>
            <w:r w:rsidR="004250FE">
              <w:t>обласної державної адміністрації,</w:t>
            </w:r>
            <w:r w:rsidRPr="00F57B5E">
              <w:t xml:space="preserve">  </w:t>
            </w:r>
            <w:r w:rsidR="00A37A50">
              <w:t xml:space="preserve">департамент </w:t>
            </w:r>
            <w:r w:rsidR="00A37A50" w:rsidRPr="00A37A50">
              <w:t xml:space="preserve">житлово-комунального господарства, енергетики та </w:t>
            </w:r>
            <w:r w:rsidR="00A37A50" w:rsidRPr="00A37A50">
              <w:lastRenderedPageBreak/>
              <w:t>енергоефективності</w:t>
            </w:r>
            <w:r w:rsidR="00A37A50">
              <w:t xml:space="preserve"> </w:t>
            </w:r>
            <w:r w:rsidR="006B6D10">
              <w:t xml:space="preserve">Рівненської </w:t>
            </w:r>
            <w:r w:rsidR="00A37A50">
              <w:t>обласної державної адміністрації</w:t>
            </w:r>
            <w:r w:rsidR="00542801">
              <w:t>,</w:t>
            </w:r>
            <w:r w:rsidR="00094493">
              <w:t xml:space="preserve"> департамент з питань будівництва та архітектури </w:t>
            </w:r>
            <w:r w:rsidR="00094493" w:rsidRPr="00094493">
              <w:t>Рівненської обласної державної адміністрації</w:t>
            </w:r>
            <w:r w:rsidR="00094493">
              <w:t>,</w:t>
            </w:r>
            <w:r w:rsidR="00F84882">
              <w:t xml:space="preserve"> д</w:t>
            </w:r>
            <w:r w:rsidR="00F84882" w:rsidRPr="00F84882">
              <w:t xml:space="preserve">епартамент цифрової трансформації та суспільних комунікацій </w:t>
            </w:r>
            <w:r w:rsidR="006B6D10">
              <w:t xml:space="preserve">Рівненської </w:t>
            </w:r>
            <w:r w:rsidR="00F84882">
              <w:t>обласної державної адміністрації</w:t>
            </w:r>
            <w:r w:rsidR="00F84882">
              <w:rPr>
                <w:sz w:val="22"/>
                <w:szCs w:val="22"/>
              </w:rPr>
              <w:t>,</w:t>
            </w:r>
            <w:r w:rsidR="00542801">
              <w:t xml:space="preserve"> </w:t>
            </w:r>
            <w:r w:rsidR="00542801" w:rsidRPr="008B5147">
              <w:t xml:space="preserve">управління з питань ветеранської політики </w:t>
            </w:r>
            <w:r w:rsidR="006B6D10" w:rsidRPr="006B6D10">
              <w:rPr>
                <w:lang w:bidi="uk-UA"/>
              </w:rPr>
              <w:t>Рівненської обласної державної адміністрації</w:t>
            </w:r>
            <w:r w:rsidR="00542801">
              <w:t xml:space="preserve">, </w:t>
            </w:r>
            <w:r w:rsidR="00542801" w:rsidRPr="008B5147">
              <w:t xml:space="preserve">Головне управління </w:t>
            </w:r>
            <w:r w:rsidR="004250FE">
              <w:t>Н</w:t>
            </w:r>
            <w:r w:rsidR="00542801" w:rsidRPr="008B5147">
              <w:t>аціональної соціальної сервісної служби в Рівненській області</w:t>
            </w:r>
            <w:r w:rsidR="00094493">
              <w:t xml:space="preserve"> (за згодою)</w:t>
            </w:r>
            <w:r w:rsidR="00542801" w:rsidRPr="008B5147">
              <w:t xml:space="preserve">, Головне управління Пенсійного </w:t>
            </w:r>
            <w:r w:rsidR="0041669C">
              <w:t>ф</w:t>
            </w:r>
            <w:r w:rsidR="00542801" w:rsidRPr="008B5147">
              <w:t>онду України в Рівненській області</w:t>
            </w:r>
            <w:r w:rsidR="00A37A50">
              <w:t xml:space="preserve"> </w:t>
            </w:r>
            <w:r w:rsidR="00094493">
              <w:t>(за згодою)</w:t>
            </w:r>
          </w:p>
        </w:tc>
      </w:tr>
      <w:tr w:rsidR="009509D1" w:rsidRPr="00F57B5E" w14:paraId="5F2710E3" w14:textId="77777777" w:rsidTr="00A90110">
        <w:trPr>
          <w:jc w:val="center"/>
        </w:trPr>
        <w:tc>
          <w:tcPr>
            <w:tcW w:w="675" w:type="dxa"/>
          </w:tcPr>
          <w:p w14:paraId="6E4741EF" w14:textId="77777777" w:rsidR="009509D1" w:rsidRPr="00F57B5E" w:rsidRDefault="000E7DC3" w:rsidP="00FC4553">
            <w:pPr>
              <w:autoSpaceDE w:val="0"/>
              <w:autoSpaceDN w:val="0"/>
              <w:adjustRightInd w:val="0"/>
              <w:jc w:val="center"/>
              <w:rPr>
                <w:bCs/>
              </w:rPr>
            </w:pPr>
            <w:r>
              <w:rPr>
                <w:bCs/>
              </w:rPr>
              <w:lastRenderedPageBreak/>
              <w:t>5</w:t>
            </w:r>
            <w:r w:rsidR="009509D1" w:rsidRPr="00F57B5E">
              <w:rPr>
                <w:bCs/>
              </w:rPr>
              <w:t>.</w:t>
            </w:r>
          </w:p>
        </w:tc>
        <w:tc>
          <w:tcPr>
            <w:tcW w:w="4253" w:type="dxa"/>
          </w:tcPr>
          <w:p w14:paraId="3EB97119" w14:textId="77777777" w:rsidR="009509D1" w:rsidRPr="00F57B5E" w:rsidRDefault="009509D1" w:rsidP="00FC4553">
            <w:pPr>
              <w:autoSpaceDE w:val="0"/>
              <w:autoSpaceDN w:val="0"/>
              <w:adjustRightInd w:val="0"/>
              <w:jc w:val="both"/>
              <w:rPr>
                <w:b/>
                <w:bCs/>
              </w:rPr>
            </w:pPr>
            <w:r w:rsidRPr="00F57B5E">
              <w:t xml:space="preserve">Учасники (співвиконавці) </w:t>
            </w:r>
            <w:r w:rsidR="007866A8">
              <w:t>П</w:t>
            </w:r>
            <w:r w:rsidRPr="00F57B5E">
              <w:t>рограми</w:t>
            </w:r>
          </w:p>
        </w:tc>
        <w:tc>
          <w:tcPr>
            <w:tcW w:w="4848" w:type="dxa"/>
          </w:tcPr>
          <w:p w14:paraId="6B34AEE9" w14:textId="21D4F9C9" w:rsidR="009509D1" w:rsidRPr="00F57B5E" w:rsidRDefault="009509D1" w:rsidP="00FC4553">
            <w:pPr>
              <w:autoSpaceDE w:val="0"/>
              <w:autoSpaceDN w:val="0"/>
              <w:adjustRightInd w:val="0"/>
              <w:jc w:val="both"/>
              <w:rPr>
                <w:b/>
                <w:bCs/>
              </w:rPr>
            </w:pPr>
            <w:r w:rsidRPr="00F57B5E">
              <w:t>Вараська, Дубенська, Рівненська, Сарненська районні державні адміністрації</w:t>
            </w:r>
            <w:r w:rsidR="005129C5">
              <w:t xml:space="preserve"> (районні військові адміністрації)</w:t>
            </w:r>
            <w:r w:rsidRPr="00F57B5E">
              <w:t>,</w:t>
            </w:r>
            <w:r w:rsidR="00C459B5">
              <w:t xml:space="preserve"> виконавчі комітети сільських, селищних, міських рад те</w:t>
            </w:r>
            <w:r w:rsidRPr="00F57B5E">
              <w:t>риторіальн</w:t>
            </w:r>
            <w:r w:rsidR="00C459B5">
              <w:t>их</w:t>
            </w:r>
            <w:r w:rsidRPr="00F57B5E">
              <w:t xml:space="preserve"> громад</w:t>
            </w:r>
          </w:p>
        </w:tc>
      </w:tr>
      <w:tr w:rsidR="009509D1" w:rsidRPr="00F57B5E" w14:paraId="6FE89D7B" w14:textId="77777777" w:rsidTr="00A90110">
        <w:trPr>
          <w:jc w:val="center"/>
        </w:trPr>
        <w:tc>
          <w:tcPr>
            <w:tcW w:w="675" w:type="dxa"/>
          </w:tcPr>
          <w:p w14:paraId="78BFB232" w14:textId="77777777" w:rsidR="009509D1" w:rsidRPr="00F57B5E" w:rsidRDefault="000E7DC3" w:rsidP="00FC4553">
            <w:pPr>
              <w:autoSpaceDE w:val="0"/>
              <w:autoSpaceDN w:val="0"/>
              <w:adjustRightInd w:val="0"/>
              <w:jc w:val="center"/>
              <w:rPr>
                <w:bCs/>
              </w:rPr>
            </w:pPr>
            <w:r>
              <w:rPr>
                <w:bCs/>
              </w:rPr>
              <w:t>6</w:t>
            </w:r>
            <w:r w:rsidR="009509D1" w:rsidRPr="00F57B5E">
              <w:rPr>
                <w:bCs/>
              </w:rPr>
              <w:t>.</w:t>
            </w:r>
          </w:p>
        </w:tc>
        <w:tc>
          <w:tcPr>
            <w:tcW w:w="4253" w:type="dxa"/>
          </w:tcPr>
          <w:p w14:paraId="6D243148" w14:textId="77777777" w:rsidR="009509D1" w:rsidRPr="00F57B5E" w:rsidRDefault="007866A8" w:rsidP="00FC4553">
            <w:pPr>
              <w:autoSpaceDE w:val="0"/>
              <w:autoSpaceDN w:val="0"/>
              <w:adjustRightInd w:val="0"/>
              <w:jc w:val="both"/>
              <w:rPr>
                <w:b/>
                <w:bCs/>
              </w:rPr>
            </w:pPr>
            <w:r>
              <w:t>Строк</w:t>
            </w:r>
            <w:r w:rsidR="009509D1" w:rsidRPr="00F57B5E">
              <w:t xml:space="preserve"> реалізації </w:t>
            </w:r>
            <w:r>
              <w:t>П</w:t>
            </w:r>
            <w:r w:rsidR="009509D1" w:rsidRPr="00F57B5E">
              <w:t>рограми</w:t>
            </w:r>
          </w:p>
        </w:tc>
        <w:tc>
          <w:tcPr>
            <w:tcW w:w="4848" w:type="dxa"/>
          </w:tcPr>
          <w:p w14:paraId="20838095" w14:textId="77777777" w:rsidR="009509D1" w:rsidRPr="00F57B5E" w:rsidRDefault="009509D1" w:rsidP="00FC4553">
            <w:pPr>
              <w:autoSpaceDE w:val="0"/>
              <w:autoSpaceDN w:val="0"/>
              <w:adjustRightInd w:val="0"/>
              <w:jc w:val="both"/>
              <w:rPr>
                <w:b/>
                <w:bCs/>
              </w:rPr>
            </w:pPr>
            <w:r w:rsidRPr="00F57B5E">
              <w:t>202</w:t>
            </w:r>
            <w:r w:rsidR="002933BE">
              <w:rPr>
                <w:lang w:val="en-US"/>
              </w:rPr>
              <w:t>5</w:t>
            </w:r>
            <w:r w:rsidR="00371625">
              <w:t xml:space="preserve"> – </w:t>
            </w:r>
            <w:r w:rsidRPr="00F57B5E">
              <w:t>202</w:t>
            </w:r>
            <w:r w:rsidR="002933BE">
              <w:rPr>
                <w:lang w:val="en-US"/>
              </w:rPr>
              <w:t>7</w:t>
            </w:r>
            <w:r w:rsidRPr="00F57B5E">
              <w:t xml:space="preserve"> роки</w:t>
            </w:r>
          </w:p>
        </w:tc>
      </w:tr>
      <w:tr w:rsidR="009509D1" w:rsidRPr="00F57B5E" w14:paraId="5CCE44A9" w14:textId="77777777" w:rsidTr="00A90110">
        <w:trPr>
          <w:jc w:val="center"/>
        </w:trPr>
        <w:tc>
          <w:tcPr>
            <w:tcW w:w="675" w:type="dxa"/>
          </w:tcPr>
          <w:p w14:paraId="49EE7138" w14:textId="77777777" w:rsidR="009509D1" w:rsidRPr="00F57B5E" w:rsidRDefault="000E7DC3" w:rsidP="00FC4553">
            <w:pPr>
              <w:autoSpaceDE w:val="0"/>
              <w:autoSpaceDN w:val="0"/>
              <w:adjustRightInd w:val="0"/>
              <w:jc w:val="center"/>
              <w:rPr>
                <w:bCs/>
              </w:rPr>
            </w:pPr>
            <w:r>
              <w:rPr>
                <w:bCs/>
              </w:rPr>
              <w:t>7</w:t>
            </w:r>
            <w:r w:rsidR="009509D1" w:rsidRPr="00F57B5E">
              <w:rPr>
                <w:bCs/>
              </w:rPr>
              <w:t>.</w:t>
            </w:r>
          </w:p>
        </w:tc>
        <w:tc>
          <w:tcPr>
            <w:tcW w:w="4253" w:type="dxa"/>
          </w:tcPr>
          <w:p w14:paraId="5B7A3CCC" w14:textId="77777777" w:rsidR="00120609" w:rsidRDefault="009509D1" w:rsidP="00120609">
            <w:pPr>
              <w:autoSpaceDE w:val="0"/>
              <w:autoSpaceDN w:val="0"/>
              <w:adjustRightInd w:val="0"/>
              <w:jc w:val="both"/>
            </w:pPr>
            <w:r w:rsidRPr="00F57B5E">
              <w:t xml:space="preserve">Загальний обсяг фінансових ресурсів, необхідних для реалізації </w:t>
            </w:r>
            <w:r w:rsidR="007866A8">
              <w:t>П</w:t>
            </w:r>
            <w:r w:rsidRPr="00F57B5E">
              <w:t>рограми, тис. гр</w:t>
            </w:r>
            <w:r w:rsidR="007866A8">
              <w:t xml:space="preserve">ивень </w:t>
            </w:r>
          </w:p>
          <w:p w14:paraId="7B7B3493" w14:textId="77777777" w:rsidR="009509D1" w:rsidRPr="00F57B5E" w:rsidRDefault="009509D1" w:rsidP="00120609">
            <w:pPr>
              <w:autoSpaceDE w:val="0"/>
              <w:autoSpaceDN w:val="0"/>
              <w:adjustRightInd w:val="0"/>
              <w:jc w:val="both"/>
              <w:rPr>
                <w:b/>
                <w:bCs/>
              </w:rPr>
            </w:pPr>
            <w:r w:rsidRPr="00F57B5E">
              <w:t>у тому числі:</w:t>
            </w:r>
          </w:p>
        </w:tc>
        <w:tc>
          <w:tcPr>
            <w:tcW w:w="4848" w:type="dxa"/>
            <w:vAlign w:val="bottom"/>
          </w:tcPr>
          <w:p w14:paraId="409CDCC5" w14:textId="08A51893" w:rsidR="009509D1" w:rsidRPr="0015011B" w:rsidRDefault="0015011B" w:rsidP="00FC4553">
            <w:pPr>
              <w:autoSpaceDE w:val="0"/>
              <w:autoSpaceDN w:val="0"/>
              <w:adjustRightInd w:val="0"/>
              <w:jc w:val="both"/>
            </w:pPr>
            <w:r>
              <w:rPr>
                <w:lang w:val="en-US"/>
              </w:rPr>
              <w:t>1</w:t>
            </w:r>
            <w:r>
              <w:t>0898</w:t>
            </w:r>
            <w:r>
              <w:rPr>
                <w:lang w:val="en-US"/>
              </w:rPr>
              <w:t>50</w:t>
            </w:r>
            <w:r>
              <w:t>,0</w:t>
            </w:r>
          </w:p>
        </w:tc>
      </w:tr>
      <w:tr w:rsidR="009509D1" w:rsidRPr="00F57B5E" w14:paraId="718DDF43" w14:textId="77777777" w:rsidTr="00A90110">
        <w:trPr>
          <w:jc w:val="center"/>
        </w:trPr>
        <w:tc>
          <w:tcPr>
            <w:tcW w:w="675" w:type="dxa"/>
          </w:tcPr>
          <w:p w14:paraId="702CF217" w14:textId="655DDBDF" w:rsidR="009509D1" w:rsidRPr="00F57B5E" w:rsidRDefault="009509D1" w:rsidP="00FC4553">
            <w:pPr>
              <w:autoSpaceDE w:val="0"/>
              <w:autoSpaceDN w:val="0"/>
              <w:adjustRightInd w:val="0"/>
              <w:jc w:val="center"/>
              <w:rPr>
                <w:bCs/>
              </w:rPr>
            </w:pPr>
          </w:p>
        </w:tc>
        <w:tc>
          <w:tcPr>
            <w:tcW w:w="4253" w:type="dxa"/>
          </w:tcPr>
          <w:p w14:paraId="07504F60" w14:textId="77777777" w:rsidR="009509D1" w:rsidRPr="00F57B5E" w:rsidRDefault="009509D1" w:rsidP="00FC4553">
            <w:pPr>
              <w:autoSpaceDE w:val="0"/>
              <w:autoSpaceDN w:val="0"/>
              <w:adjustRightInd w:val="0"/>
              <w:jc w:val="both"/>
              <w:rPr>
                <w:b/>
                <w:bCs/>
              </w:rPr>
            </w:pPr>
            <w:r w:rsidRPr="00F57B5E">
              <w:t>державного бюджету</w:t>
            </w:r>
          </w:p>
        </w:tc>
        <w:tc>
          <w:tcPr>
            <w:tcW w:w="4848" w:type="dxa"/>
          </w:tcPr>
          <w:p w14:paraId="2F01C275" w14:textId="7D7DC95D" w:rsidR="009509D1" w:rsidRPr="003C326A" w:rsidRDefault="0015011B" w:rsidP="00FC4553">
            <w:pPr>
              <w:autoSpaceDE w:val="0"/>
              <w:autoSpaceDN w:val="0"/>
              <w:adjustRightInd w:val="0"/>
              <w:jc w:val="both"/>
            </w:pPr>
            <w:r>
              <w:t>294750,0</w:t>
            </w:r>
          </w:p>
        </w:tc>
      </w:tr>
      <w:tr w:rsidR="00493CF3" w:rsidRPr="00F57B5E" w14:paraId="28402CC8" w14:textId="77777777" w:rsidTr="00A90110">
        <w:trPr>
          <w:jc w:val="center"/>
        </w:trPr>
        <w:tc>
          <w:tcPr>
            <w:tcW w:w="675" w:type="dxa"/>
          </w:tcPr>
          <w:p w14:paraId="1A64C9D9" w14:textId="77777777" w:rsidR="00493CF3" w:rsidRPr="00F57B5E" w:rsidRDefault="00493CF3" w:rsidP="00FC4553">
            <w:pPr>
              <w:autoSpaceDE w:val="0"/>
              <w:autoSpaceDN w:val="0"/>
              <w:adjustRightInd w:val="0"/>
              <w:jc w:val="center"/>
              <w:rPr>
                <w:bCs/>
              </w:rPr>
            </w:pPr>
          </w:p>
        </w:tc>
        <w:tc>
          <w:tcPr>
            <w:tcW w:w="4253" w:type="dxa"/>
          </w:tcPr>
          <w:p w14:paraId="7A5591AD" w14:textId="77777777" w:rsidR="00493CF3" w:rsidRDefault="00493CF3" w:rsidP="00FC4553">
            <w:pPr>
              <w:autoSpaceDE w:val="0"/>
              <w:autoSpaceDN w:val="0"/>
              <w:adjustRightInd w:val="0"/>
              <w:jc w:val="both"/>
            </w:pPr>
            <w:r>
              <w:t>місцевих бюджетів,</w:t>
            </w:r>
          </w:p>
          <w:p w14:paraId="27A04181" w14:textId="1A6334D7" w:rsidR="00493CF3" w:rsidRPr="00F57B5E" w:rsidRDefault="00493CF3" w:rsidP="00FC4553">
            <w:pPr>
              <w:autoSpaceDE w:val="0"/>
              <w:autoSpaceDN w:val="0"/>
              <w:adjustRightInd w:val="0"/>
              <w:jc w:val="both"/>
            </w:pPr>
            <w:r>
              <w:t>в тому числі обласного</w:t>
            </w:r>
          </w:p>
        </w:tc>
        <w:tc>
          <w:tcPr>
            <w:tcW w:w="4848" w:type="dxa"/>
          </w:tcPr>
          <w:p w14:paraId="351C1CDC" w14:textId="77777777" w:rsidR="00493CF3" w:rsidRDefault="00493CF3" w:rsidP="00FC4553">
            <w:pPr>
              <w:autoSpaceDE w:val="0"/>
              <w:autoSpaceDN w:val="0"/>
              <w:adjustRightInd w:val="0"/>
              <w:jc w:val="both"/>
            </w:pPr>
            <w:r>
              <w:t>795100,0</w:t>
            </w:r>
          </w:p>
          <w:p w14:paraId="49FDCA21" w14:textId="01E83668" w:rsidR="00493CF3" w:rsidRDefault="00493CF3" w:rsidP="00FC4553">
            <w:pPr>
              <w:autoSpaceDE w:val="0"/>
              <w:autoSpaceDN w:val="0"/>
              <w:adjustRightInd w:val="0"/>
              <w:jc w:val="both"/>
            </w:pPr>
            <w:r>
              <w:t>3700,0</w:t>
            </w:r>
          </w:p>
        </w:tc>
      </w:tr>
    </w:tbl>
    <w:p w14:paraId="079F1D11" w14:textId="77777777" w:rsidR="009509D1" w:rsidRDefault="009509D1"/>
    <w:sectPr w:rsidR="009509D1" w:rsidSect="00611E88">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BE0AA" w14:textId="77777777" w:rsidR="00C779C0" w:rsidRDefault="00C779C0" w:rsidP="002663A8">
      <w:r>
        <w:separator/>
      </w:r>
    </w:p>
  </w:endnote>
  <w:endnote w:type="continuationSeparator" w:id="0">
    <w:p w14:paraId="5D0247CE" w14:textId="77777777" w:rsidR="00C779C0" w:rsidRDefault="00C779C0" w:rsidP="00266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EB637" w14:textId="77777777" w:rsidR="00C779C0" w:rsidRDefault="00C779C0" w:rsidP="002663A8">
      <w:r>
        <w:separator/>
      </w:r>
    </w:p>
  </w:footnote>
  <w:footnote w:type="continuationSeparator" w:id="0">
    <w:p w14:paraId="4794D786" w14:textId="77777777" w:rsidR="00C779C0" w:rsidRDefault="00C779C0" w:rsidP="00266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2138028"/>
      <w:docPartObj>
        <w:docPartGallery w:val="Page Numbers (Top of Page)"/>
        <w:docPartUnique/>
      </w:docPartObj>
    </w:sdtPr>
    <w:sdtContent>
      <w:p w14:paraId="1679D596" w14:textId="5881757C" w:rsidR="00611E88" w:rsidRDefault="00611E88">
        <w:pPr>
          <w:pStyle w:val="a4"/>
          <w:jc w:val="center"/>
        </w:pPr>
        <w:r>
          <w:fldChar w:fldCharType="begin"/>
        </w:r>
        <w:r>
          <w:instrText>PAGE   \* MERGEFORMAT</w:instrText>
        </w:r>
        <w:r>
          <w:fldChar w:fldCharType="separate"/>
        </w:r>
        <w:r>
          <w:t>2</w:t>
        </w:r>
        <w:r>
          <w:fldChar w:fldCharType="end"/>
        </w:r>
      </w:p>
    </w:sdtContent>
  </w:sdt>
  <w:p w14:paraId="7C5D9B69" w14:textId="77777777" w:rsidR="00611E88" w:rsidRDefault="00611E8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6608F"/>
    <w:multiLevelType w:val="multilevel"/>
    <w:tmpl w:val="F6BC41FA"/>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98328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09D1"/>
    <w:rsid w:val="00094493"/>
    <w:rsid w:val="00094CBD"/>
    <w:rsid w:val="000E5D28"/>
    <w:rsid w:val="000E7DC3"/>
    <w:rsid w:val="000F54A7"/>
    <w:rsid w:val="00120609"/>
    <w:rsid w:val="00142EC7"/>
    <w:rsid w:val="0015011B"/>
    <w:rsid w:val="00191611"/>
    <w:rsid w:val="001D7F57"/>
    <w:rsid w:val="00201EFC"/>
    <w:rsid w:val="00240C9C"/>
    <w:rsid w:val="002663A8"/>
    <w:rsid w:val="002913A0"/>
    <w:rsid w:val="002933BE"/>
    <w:rsid w:val="00371625"/>
    <w:rsid w:val="003733E2"/>
    <w:rsid w:val="003C326A"/>
    <w:rsid w:val="0041669C"/>
    <w:rsid w:val="004250FE"/>
    <w:rsid w:val="00427C69"/>
    <w:rsid w:val="00437EFB"/>
    <w:rsid w:val="004705A6"/>
    <w:rsid w:val="00493CF3"/>
    <w:rsid w:val="004F6896"/>
    <w:rsid w:val="00501A07"/>
    <w:rsid w:val="005129C5"/>
    <w:rsid w:val="00542801"/>
    <w:rsid w:val="005718F6"/>
    <w:rsid w:val="00573017"/>
    <w:rsid w:val="00577E5D"/>
    <w:rsid w:val="00606B92"/>
    <w:rsid w:val="00611E88"/>
    <w:rsid w:val="00645CED"/>
    <w:rsid w:val="0069412C"/>
    <w:rsid w:val="006B1BEE"/>
    <w:rsid w:val="006B6D10"/>
    <w:rsid w:val="006F7C9A"/>
    <w:rsid w:val="00701251"/>
    <w:rsid w:val="0070388E"/>
    <w:rsid w:val="007866A8"/>
    <w:rsid w:val="007A6239"/>
    <w:rsid w:val="0084034C"/>
    <w:rsid w:val="008816A0"/>
    <w:rsid w:val="008A3B95"/>
    <w:rsid w:val="009416F6"/>
    <w:rsid w:val="009509D1"/>
    <w:rsid w:val="009627A9"/>
    <w:rsid w:val="009A7FE4"/>
    <w:rsid w:val="009E7B65"/>
    <w:rsid w:val="00A03775"/>
    <w:rsid w:val="00A32B6D"/>
    <w:rsid w:val="00A378C9"/>
    <w:rsid w:val="00A37A50"/>
    <w:rsid w:val="00A73CCB"/>
    <w:rsid w:val="00A90110"/>
    <w:rsid w:val="00AC2904"/>
    <w:rsid w:val="00AE0A54"/>
    <w:rsid w:val="00AF7EC2"/>
    <w:rsid w:val="00AF7F08"/>
    <w:rsid w:val="00B01749"/>
    <w:rsid w:val="00B206B2"/>
    <w:rsid w:val="00BC107D"/>
    <w:rsid w:val="00BF6FE6"/>
    <w:rsid w:val="00C10840"/>
    <w:rsid w:val="00C11BC6"/>
    <w:rsid w:val="00C459B5"/>
    <w:rsid w:val="00C779C0"/>
    <w:rsid w:val="00C87A3E"/>
    <w:rsid w:val="00CA7457"/>
    <w:rsid w:val="00D07CE6"/>
    <w:rsid w:val="00D534F2"/>
    <w:rsid w:val="00D6354A"/>
    <w:rsid w:val="00D6356E"/>
    <w:rsid w:val="00D74DD0"/>
    <w:rsid w:val="00DA245A"/>
    <w:rsid w:val="00DE13CA"/>
    <w:rsid w:val="00E54965"/>
    <w:rsid w:val="00E87EB0"/>
    <w:rsid w:val="00EA51A7"/>
    <w:rsid w:val="00EA69A8"/>
    <w:rsid w:val="00F422FE"/>
    <w:rsid w:val="00F47E3B"/>
    <w:rsid w:val="00F7245E"/>
    <w:rsid w:val="00F73A9F"/>
    <w:rsid w:val="00F84882"/>
    <w:rsid w:val="00F871C2"/>
    <w:rsid w:val="00FA2B23"/>
    <w:rsid w:val="00FA6E1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B3E8"/>
  <w15:docId w15:val="{2FFF7A67-2FB5-48F8-B51A-086E0EB39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09D1"/>
    <w:pPr>
      <w:spacing w:after="0" w:line="240" w:lineRule="auto"/>
    </w:pPr>
    <w:rPr>
      <w:rFonts w:ascii="Times New Roman" w:eastAsia="SimSu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509D1"/>
    <w:pPr>
      <w:spacing w:after="0" w:line="240" w:lineRule="auto"/>
    </w:pPr>
    <w:rPr>
      <w:rFonts w:ascii="Times New Roman" w:eastAsia="Times New Roman" w:hAnsi="Times New Roman"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2663A8"/>
    <w:pPr>
      <w:tabs>
        <w:tab w:val="center" w:pos="4819"/>
        <w:tab w:val="right" w:pos="9639"/>
      </w:tabs>
    </w:pPr>
  </w:style>
  <w:style w:type="character" w:customStyle="1" w:styleId="a5">
    <w:name w:val="Верхній колонтитул Знак"/>
    <w:basedOn w:val="a0"/>
    <w:link w:val="a4"/>
    <w:uiPriority w:val="99"/>
    <w:rsid w:val="002663A8"/>
    <w:rPr>
      <w:rFonts w:ascii="Times New Roman" w:eastAsia="SimSun" w:hAnsi="Times New Roman" w:cs="Times New Roman"/>
      <w:sz w:val="28"/>
      <w:szCs w:val="28"/>
      <w:lang w:eastAsia="uk-UA"/>
    </w:rPr>
  </w:style>
  <w:style w:type="paragraph" w:styleId="a6">
    <w:name w:val="footer"/>
    <w:basedOn w:val="a"/>
    <w:link w:val="a7"/>
    <w:uiPriority w:val="99"/>
    <w:unhideWhenUsed/>
    <w:rsid w:val="002663A8"/>
    <w:pPr>
      <w:tabs>
        <w:tab w:val="center" w:pos="4819"/>
        <w:tab w:val="right" w:pos="9639"/>
      </w:tabs>
    </w:pPr>
  </w:style>
  <w:style w:type="character" w:customStyle="1" w:styleId="a7">
    <w:name w:val="Нижній колонтитул Знак"/>
    <w:basedOn w:val="a0"/>
    <w:link w:val="a6"/>
    <w:uiPriority w:val="99"/>
    <w:rsid w:val="002663A8"/>
    <w:rPr>
      <w:rFonts w:ascii="Times New Roman" w:eastAsia="SimSun" w:hAnsi="Times New Roman" w:cs="Times New Roman"/>
      <w:sz w:val="28"/>
      <w:szCs w:val="28"/>
      <w:lang w:eastAsia="uk-UA"/>
    </w:rPr>
  </w:style>
  <w:style w:type="character" w:styleId="a8">
    <w:name w:val="Hyperlink"/>
    <w:basedOn w:val="a0"/>
    <w:uiPriority w:val="99"/>
    <w:unhideWhenUsed/>
    <w:rsid w:val="00A37A50"/>
    <w:rPr>
      <w:color w:val="0563C1" w:themeColor="hyperlink"/>
      <w:u w:val="single"/>
    </w:rPr>
  </w:style>
  <w:style w:type="character" w:customStyle="1" w:styleId="1">
    <w:name w:val="Незакрита згадка1"/>
    <w:basedOn w:val="a0"/>
    <w:uiPriority w:val="99"/>
    <w:semiHidden/>
    <w:unhideWhenUsed/>
    <w:rsid w:val="00A37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3</Pages>
  <Words>2575</Words>
  <Characters>1468</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Рівненська ОДА</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Петрівна</dc:creator>
  <cp:keywords/>
  <dc:description/>
  <cp:lastModifiedBy>lutsenkoDSP@outlook.com</cp:lastModifiedBy>
  <cp:revision>67</cp:revision>
  <cp:lastPrinted>2025-04-10T06:41:00Z</cp:lastPrinted>
  <dcterms:created xsi:type="dcterms:W3CDTF">2022-08-26T12:26:00Z</dcterms:created>
  <dcterms:modified xsi:type="dcterms:W3CDTF">2025-04-10T06:43:00Z</dcterms:modified>
</cp:coreProperties>
</file>