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D31" w:rsidRPr="009C1DC8" w:rsidRDefault="002B4D31" w:rsidP="009C3785">
      <w:pPr>
        <w:jc w:val="center"/>
        <w:rPr>
          <w:rFonts w:ascii="Times New Roman" w:hAnsi="Times New Roman"/>
          <w:b/>
          <w:sz w:val="28"/>
          <w:szCs w:val="28"/>
          <w:lang w:val="uk-UA"/>
        </w:rPr>
      </w:pPr>
      <w:r>
        <w:rPr>
          <w:rFonts w:ascii="Times New Roman" w:hAnsi="Times New Roman"/>
          <w:b/>
          <w:sz w:val="28"/>
          <w:szCs w:val="28"/>
          <w:lang w:val="uk-UA"/>
        </w:rPr>
        <w:t xml:space="preserve"> Довідка</w:t>
      </w:r>
    </w:p>
    <w:p w:rsidR="002B4D31" w:rsidRPr="00BB44D0" w:rsidRDefault="002B4D31" w:rsidP="00BB44D0">
      <w:pPr>
        <w:spacing w:after="0"/>
        <w:jc w:val="center"/>
        <w:rPr>
          <w:rFonts w:ascii="Times New Roman" w:hAnsi="Times New Roman"/>
          <w:b/>
          <w:sz w:val="28"/>
          <w:szCs w:val="28"/>
          <w:lang w:val="uk-UA"/>
        </w:rPr>
      </w:pPr>
      <w:r w:rsidRPr="009C1DC8">
        <w:rPr>
          <w:rFonts w:ascii="Times New Roman" w:hAnsi="Times New Roman"/>
          <w:b/>
          <w:sz w:val="28"/>
          <w:szCs w:val="28"/>
          <w:lang w:val="uk-UA"/>
        </w:rPr>
        <w:t xml:space="preserve"> </w:t>
      </w:r>
      <w:r>
        <w:rPr>
          <w:rFonts w:ascii="Times New Roman" w:hAnsi="Times New Roman"/>
          <w:b/>
          <w:sz w:val="28"/>
          <w:szCs w:val="28"/>
          <w:lang w:val="uk-UA"/>
        </w:rPr>
        <w:t>розслідування випадків захворювання COVID-19 медпрацівників КП «Рівненська обласна клінічна лікарня» Рівненської обласної ради</w:t>
      </w:r>
    </w:p>
    <w:p w:rsidR="002B4D31" w:rsidRPr="009C1DC8" w:rsidRDefault="002B4D31" w:rsidP="00E21DEA">
      <w:pPr>
        <w:spacing w:after="0"/>
        <w:jc w:val="center"/>
        <w:rPr>
          <w:rFonts w:ascii="Times New Roman" w:hAnsi="Times New Roman"/>
          <w:b/>
          <w:sz w:val="28"/>
          <w:szCs w:val="28"/>
          <w:lang w:val="uk-UA"/>
        </w:rPr>
      </w:pPr>
    </w:p>
    <w:p w:rsidR="002B4D31" w:rsidRPr="009C1DC8" w:rsidRDefault="002B4D31" w:rsidP="009C3785">
      <w:pPr>
        <w:jc w:val="both"/>
        <w:rPr>
          <w:rFonts w:ascii="Times New Roman" w:hAnsi="Times New Roman"/>
          <w:sz w:val="28"/>
          <w:szCs w:val="28"/>
          <w:lang w:val="uk-UA"/>
        </w:rPr>
      </w:pPr>
      <w:r>
        <w:rPr>
          <w:rFonts w:ascii="Times New Roman" w:hAnsi="Times New Roman"/>
          <w:sz w:val="28"/>
          <w:szCs w:val="28"/>
          <w:lang w:val="uk-UA"/>
        </w:rPr>
        <w:t>23.04.2020</w:t>
      </w:r>
      <w:r w:rsidRPr="009C1DC8">
        <w:rPr>
          <w:rFonts w:ascii="Times New Roman" w:hAnsi="Times New Roman"/>
          <w:sz w:val="28"/>
          <w:szCs w:val="28"/>
          <w:lang w:val="uk-UA"/>
        </w:rPr>
        <w:t xml:space="preserve"> р.                                                                                      </w:t>
      </w:r>
      <w:proofErr w:type="spellStart"/>
      <w:r w:rsidRPr="009C1DC8">
        <w:rPr>
          <w:rFonts w:ascii="Times New Roman" w:hAnsi="Times New Roman"/>
          <w:sz w:val="28"/>
          <w:szCs w:val="28"/>
          <w:lang w:val="uk-UA"/>
        </w:rPr>
        <w:t>м.Рівне</w:t>
      </w:r>
      <w:proofErr w:type="spellEnd"/>
    </w:p>
    <w:p w:rsidR="002B4D31" w:rsidRDefault="002B4D31" w:rsidP="003D24EA">
      <w:pPr>
        <w:pStyle w:val="2"/>
        <w:spacing w:before="0" w:beforeAutospacing="0" w:after="0" w:afterAutospacing="0"/>
        <w:ind w:firstLine="709"/>
        <w:jc w:val="both"/>
        <w:rPr>
          <w:b w:val="0"/>
          <w:sz w:val="26"/>
          <w:szCs w:val="26"/>
          <w:lang w:val="uk-UA"/>
        </w:rPr>
      </w:pPr>
    </w:p>
    <w:p w:rsidR="002B4D31" w:rsidRPr="00A860E0" w:rsidRDefault="002B4D31" w:rsidP="003D24EA">
      <w:pPr>
        <w:pStyle w:val="2"/>
        <w:spacing w:before="0" w:beforeAutospacing="0" w:after="0" w:afterAutospacing="0"/>
        <w:ind w:firstLine="709"/>
        <w:jc w:val="both"/>
        <w:rPr>
          <w:b w:val="0"/>
          <w:sz w:val="28"/>
          <w:szCs w:val="28"/>
          <w:lang w:val="uk-UA"/>
        </w:rPr>
      </w:pPr>
      <w:r w:rsidRPr="00A860E0">
        <w:rPr>
          <w:b w:val="0"/>
          <w:sz w:val="28"/>
          <w:szCs w:val="28"/>
          <w:lang w:val="uk-UA"/>
        </w:rPr>
        <w:t xml:space="preserve">На виконання розпорядження голови облдержадміністрації від 13.04.2020 №232 «Про  додаткові заходи щодо запобігання поширенню на території Рівненської області гострої респіраторної хвороби </w:t>
      </w:r>
      <w:r w:rsidRPr="00A860E0">
        <w:rPr>
          <w:b w:val="0"/>
          <w:sz w:val="28"/>
          <w:szCs w:val="28"/>
          <w:lang w:val="en-US"/>
        </w:rPr>
        <w:t>COVID</w:t>
      </w:r>
      <w:r w:rsidRPr="00A860E0">
        <w:rPr>
          <w:b w:val="0"/>
          <w:sz w:val="28"/>
          <w:szCs w:val="28"/>
          <w:lang w:val="uk-UA"/>
        </w:rPr>
        <w:t xml:space="preserve">-19, спричиненої </w:t>
      </w:r>
      <w:proofErr w:type="spellStart"/>
      <w:r w:rsidRPr="00A860E0">
        <w:rPr>
          <w:b w:val="0"/>
          <w:sz w:val="28"/>
          <w:szCs w:val="28"/>
          <w:lang w:val="uk-UA"/>
        </w:rPr>
        <w:t>короновірусом</w:t>
      </w:r>
      <w:proofErr w:type="spellEnd"/>
      <w:r w:rsidRPr="00A860E0">
        <w:rPr>
          <w:b w:val="0"/>
          <w:sz w:val="28"/>
          <w:szCs w:val="28"/>
          <w:lang w:val="uk-UA"/>
        </w:rPr>
        <w:t xml:space="preserve"> </w:t>
      </w:r>
      <w:r w:rsidRPr="00A860E0">
        <w:rPr>
          <w:b w:val="0"/>
          <w:sz w:val="28"/>
          <w:szCs w:val="28"/>
          <w:lang w:val="en-US"/>
        </w:rPr>
        <w:t>SARS</w:t>
      </w:r>
      <w:r w:rsidRPr="00A860E0">
        <w:rPr>
          <w:b w:val="0"/>
          <w:sz w:val="28"/>
          <w:szCs w:val="28"/>
          <w:lang w:val="uk-UA"/>
        </w:rPr>
        <w:t>-</w:t>
      </w:r>
      <w:proofErr w:type="spellStart"/>
      <w:r w:rsidRPr="00A860E0">
        <w:rPr>
          <w:b w:val="0"/>
          <w:sz w:val="28"/>
          <w:szCs w:val="28"/>
          <w:lang w:val="en-US"/>
        </w:rPr>
        <w:t>CoV</w:t>
      </w:r>
      <w:proofErr w:type="spellEnd"/>
      <w:r w:rsidRPr="00A860E0">
        <w:rPr>
          <w:b w:val="0"/>
          <w:sz w:val="28"/>
          <w:szCs w:val="28"/>
          <w:lang w:val="uk-UA"/>
        </w:rPr>
        <w:t>-2» управлінням охорони здоров'я облдержадміністрації  видано наказ від 13.04.2020 №166 «Про посилення карантинних заходів у КП «РОКЛ» РОР</w:t>
      </w:r>
      <w:r w:rsidR="008E2CFD" w:rsidRPr="00A860E0">
        <w:rPr>
          <w:b w:val="0"/>
          <w:sz w:val="28"/>
          <w:szCs w:val="28"/>
          <w:lang w:val="uk-UA"/>
        </w:rPr>
        <w:t>»</w:t>
      </w:r>
      <w:r w:rsidRPr="00A860E0">
        <w:rPr>
          <w:b w:val="0"/>
          <w:sz w:val="28"/>
          <w:szCs w:val="28"/>
          <w:lang w:val="uk-UA"/>
        </w:rPr>
        <w:t xml:space="preserve">, яким  затверджена робоча група для вивчення проведення карантинних заходів  в КП  «Обласна клінічна лікарня» в період ускладнення епідемічної ситуації в області.  </w:t>
      </w:r>
    </w:p>
    <w:p w:rsidR="002B4D31" w:rsidRPr="00A860E0" w:rsidRDefault="002B4D31" w:rsidP="009A75BF">
      <w:pPr>
        <w:pStyle w:val="2"/>
        <w:spacing w:before="0" w:beforeAutospacing="0" w:after="0" w:afterAutospacing="0"/>
        <w:ind w:firstLine="709"/>
        <w:jc w:val="both"/>
        <w:rPr>
          <w:b w:val="0"/>
          <w:sz w:val="28"/>
          <w:szCs w:val="28"/>
          <w:lang w:val="uk-UA"/>
        </w:rPr>
      </w:pPr>
      <w:r w:rsidRPr="00A860E0">
        <w:rPr>
          <w:b w:val="0"/>
          <w:sz w:val="28"/>
          <w:szCs w:val="28"/>
          <w:lang w:val="uk-UA"/>
        </w:rPr>
        <w:t xml:space="preserve">В присутності </w:t>
      </w:r>
      <w:r w:rsidR="008E2CFD">
        <w:rPr>
          <w:b w:val="0"/>
          <w:sz w:val="28"/>
          <w:szCs w:val="28"/>
          <w:lang w:val="uk-UA"/>
        </w:rPr>
        <w:t>м</w:t>
      </w:r>
      <w:r w:rsidRPr="00A860E0">
        <w:rPr>
          <w:b w:val="0"/>
          <w:sz w:val="28"/>
          <w:szCs w:val="28"/>
          <w:lang w:val="uk-UA"/>
        </w:rPr>
        <w:t xml:space="preserve">едичного директора закладу </w:t>
      </w:r>
      <w:proofErr w:type="spellStart"/>
      <w:r w:rsidRPr="00A860E0">
        <w:rPr>
          <w:b w:val="0"/>
          <w:sz w:val="28"/>
          <w:szCs w:val="28"/>
          <w:lang w:val="uk-UA"/>
        </w:rPr>
        <w:t>Обуховської</w:t>
      </w:r>
      <w:proofErr w:type="spellEnd"/>
      <w:r w:rsidRPr="00A860E0">
        <w:rPr>
          <w:b w:val="0"/>
          <w:sz w:val="28"/>
          <w:szCs w:val="28"/>
          <w:lang w:val="uk-UA"/>
        </w:rPr>
        <w:t xml:space="preserve"> Л.І. встановлено:</w:t>
      </w:r>
    </w:p>
    <w:p w:rsidR="002B4D31" w:rsidRDefault="002B4D31" w:rsidP="00F753B3">
      <w:pPr>
        <w:pStyle w:val="2"/>
        <w:spacing w:before="0" w:beforeAutospacing="0" w:after="0" w:afterAutospacing="0"/>
        <w:ind w:firstLine="709"/>
        <w:jc w:val="both"/>
        <w:rPr>
          <w:b w:val="0"/>
          <w:sz w:val="28"/>
          <w:szCs w:val="28"/>
          <w:lang w:val="uk-UA"/>
        </w:rPr>
      </w:pPr>
      <w:r w:rsidRPr="00A860E0">
        <w:rPr>
          <w:b w:val="0"/>
          <w:sz w:val="28"/>
          <w:szCs w:val="28"/>
          <w:lang w:val="uk-UA"/>
        </w:rPr>
        <w:t xml:space="preserve">В КП «РОКЛ» РОР  наказом по закладу від 02.12.2019 №84-ОД/2 «Про створення інфекційного контролю (КІК)» в закладі створено комісію для запобігання поширення </w:t>
      </w:r>
      <w:proofErr w:type="spellStart"/>
      <w:r w:rsidRPr="00A860E0">
        <w:rPr>
          <w:b w:val="0"/>
          <w:sz w:val="28"/>
          <w:szCs w:val="28"/>
          <w:lang w:val="uk-UA"/>
        </w:rPr>
        <w:t>хвороб</w:t>
      </w:r>
      <w:proofErr w:type="spellEnd"/>
      <w:r w:rsidRPr="00A860E0">
        <w:rPr>
          <w:b w:val="0"/>
          <w:sz w:val="28"/>
          <w:szCs w:val="28"/>
          <w:lang w:val="uk-UA"/>
        </w:rPr>
        <w:t>, пов’язаних  з   інфекціями</w:t>
      </w:r>
      <w:r w:rsidR="008E2CFD">
        <w:rPr>
          <w:b w:val="0"/>
          <w:sz w:val="28"/>
          <w:szCs w:val="28"/>
          <w:lang w:val="uk-UA"/>
        </w:rPr>
        <w:t>,</w:t>
      </w:r>
      <w:r w:rsidRPr="00A860E0">
        <w:rPr>
          <w:b w:val="0"/>
          <w:sz w:val="28"/>
          <w:szCs w:val="28"/>
          <w:lang w:val="uk-UA"/>
        </w:rPr>
        <w:t xml:space="preserve"> та інфекційного контролю. Згідно наказу головою комісії призначено Вовка С.В.  – заступника головного лікаря  з організаційної роботи, який керує роботою комісії в цілому, </w:t>
      </w:r>
      <w:r w:rsidR="008E2CFD">
        <w:rPr>
          <w:b w:val="0"/>
          <w:sz w:val="28"/>
          <w:szCs w:val="28"/>
          <w:lang w:val="uk-UA"/>
        </w:rPr>
        <w:t xml:space="preserve">забезпечує </w:t>
      </w:r>
      <w:r w:rsidRPr="00A860E0">
        <w:rPr>
          <w:b w:val="0"/>
          <w:sz w:val="28"/>
          <w:szCs w:val="28"/>
          <w:lang w:val="uk-UA"/>
        </w:rPr>
        <w:t>моделювання стратегії адміністрування роботи коміс</w:t>
      </w:r>
      <w:r w:rsidR="008E2CFD">
        <w:rPr>
          <w:b w:val="0"/>
          <w:sz w:val="28"/>
          <w:szCs w:val="28"/>
          <w:lang w:val="uk-UA"/>
        </w:rPr>
        <w:t>ії,</w:t>
      </w:r>
      <w:r w:rsidRPr="00A860E0">
        <w:rPr>
          <w:b w:val="0"/>
          <w:sz w:val="28"/>
          <w:szCs w:val="28"/>
          <w:lang w:val="uk-UA"/>
        </w:rPr>
        <w:t xml:space="preserve"> включаючи навчання медичного персоналу в системі організації профілактики інфекцій та інфекційного контролю.  Контроль за виконанням даного наказу покладено на голову комісії (КІК)  Вовка С.В. та медичного директора </w:t>
      </w:r>
      <w:proofErr w:type="spellStart"/>
      <w:r w:rsidRPr="00A860E0">
        <w:rPr>
          <w:b w:val="0"/>
          <w:sz w:val="28"/>
          <w:szCs w:val="28"/>
          <w:lang w:val="uk-UA"/>
        </w:rPr>
        <w:t>Обуховську</w:t>
      </w:r>
      <w:proofErr w:type="spellEnd"/>
      <w:r w:rsidRPr="00A860E0">
        <w:rPr>
          <w:b w:val="0"/>
          <w:sz w:val="28"/>
          <w:szCs w:val="28"/>
          <w:lang w:val="uk-UA"/>
        </w:rPr>
        <w:t xml:space="preserve"> Л.І. </w:t>
      </w:r>
    </w:p>
    <w:p w:rsidR="002B4D31" w:rsidRPr="001603D6" w:rsidRDefault="002B4D31" w:rsidP="00136BD5">
      <w:pPr>
        <w:pStyle w:val="2"/>
        <w:spacing w:before="0" w:beforeAutospacing="0" w:after="0" w:afterAutospacing="0"/>
        <w:ind w:firstLine="709"/>
        <w:jc w:val="both"/>
        <w:rPr>
          <w:b w:val="0"/>
          <w:sz w:val="28"/>
          <w:szCs w:val="28"/>
          <w:lang w:val="uk-UA"/>
        </w:rPr>
      </w:pPr>
      <w:r w:rsidRPr="001603D6">
        <w:rPr>
          <w:b w:val="0"/>
          <w:sz w:val="28"/>
          <w:szCs w:val="28"/>
          <w:lang w:val="uk-UA"/>
        </w:rPr>
        <w:t>Згідно п.1.1 посадової інструкції метою діяльності заступника головного лікаря з хірургічної допомоги КП «РОКЛ» РОР Нестеренка О.Л. є покращ</w:t>
      </w:r>
      <w:r w:rsidR="008E2CFD">
        <w:rPr>
          <w:b w:val="0"/>
          <w:sz w:val="28"/>
          <w:szCs w:val="28"/>
          <w:lang w:val="uk-UA"/>
        </w:rPr>
        <w:t>е</w:t>
      </w:r>
      <w:r w:rsidRPr="001603D6">
        <w:rPr>
          <w:b w:val="0"/>
          <w:sz w:val="28"/>
          <w:szCs w:val="28"/>
          <w:lang w:val="uk-UA"/>
        </w:rPr>
        <w:t>ння якості та підвищення ефективності хірургічного, медичного обслуговування  населення, профілактики внутрішньо-лікарняних інфекцій, дотримання необхідного протиепідемічного та санітарно-гігієнічного режиму в лікарні. Відповідно до п. 2.2.9 розділу 2 вищевказаної інструкції, заступник головного лікаря з хі</w:t>
      </w:r>
      <w:r w:rsidR="008E2CFD">
        <w:rPr>
          <w:b w:val="0"/>
          <w:sz w:val="28"/>
          <w:szCs w:val="28"/>
          <w:lang w:val="uk-UA"/>
        </w:rPr>
        <w:t xml:space="preserve">рургічної допомоги КП </w:t>
      </w:r>
      <w:r w:rsidR="003A7E7E">
        <w:rPr>
          <w:b w:val="0"/>
          <w:sz w:val="28"/>
          <w:szCs w:val="28"/>
          <w:lang w:val="uk-UA"/>
        </w:rPr>
        <w:t>«</w:t>
      </w:r>
      <w:r w:rsidR="008E2CFD">
        <w:rPr>
          <w:b w:val="0"/>
          <w:sz w:val="28"/>
          <w:szCs w:val="28"/>
          <w:lang w:val="uk-UA"/>
        </w:rPr>
        <w:t>РОКЛ» РОР</w:t>
      </w:r>
      <w:r w:rsidRPr="001603D6">
        <w:rPr>
          <w:b w:val="0"/>
          <w:sz w:val="28"/>
          <w:szCs w:val="28"/>
          <w:lang w:val="uk-UA"/>
        </w:rPr>
        <w:t xml:space="preserve"> зобов’язаний забезпечити дотримання суворого та сталого санітарно-протиепідемічного режиму в лікарні, попередження внутрішньо-лікарняних інфекцій. А також несе відповідальність, у відповідності до чинного законодавства та нормативно-правових актів, за профілактичну, лікувально-діагностичну, екстрену та протиепідемічну роботу підпорядкованих йому медичних працівників, виконання функціональних обов’язків персоналу підрозділів хірургічного профілю, дотримання санітарно</w:t>
      </w:r>
      <w:r w:rsidR="008E2CFD">
        <w:rPr>
          <w:b w:val="0"/>
          <w:sz w:val="28"/>
          <w:szCs w:val="28"/>
          <w:lang w:val="uk-UA"/>
        </w:rPr>
        <w:t>-</w:t>
      </w:r>
      <w:r w:rsidRPr="001603D6">
        <w:rPr>
          <w:b w:val="0"/>
          <w:sz w:val="28"/>
          <w:szCs w:val="28"/>
          <w:lang w:val="uk-UA"/>
        </w:rPr>
        <w:t>протиепідемічного режиму в закладі.</w:t>
      </w:r>
    </w:p>
    <w:p w:rsidR="002B4D31" w:rsidRPr="00A860E0" w:rsidRDefault="002B4D31" w:rsidP="006D40C4">
      <w:pPr>
        <w:pStyle w:val="2"/>
        <w:spacing w:before="0" w:beforeAutospacing="0" w:after="0" w:afterAutospacing="0"/>
        <w:ind w:firstLine="709"/>
        <w:jc w:val="both"/>
        <w:rPr>
          <w:b w:val="0"/>
          <w:sz w:val="28"/>
          <w:szCs w:val="28"/>
          <w:lang w:val="uk-UA"/>
        </w:rPr>
      </w:pPr>
      <w:r w:rsidRPr="00A860E0">
        <w:rPr>
          <w:b w:val="0"/>
          <w:sz w:val="28"/>
          <w:szCs w:val="28"/>
          <w:lang w:val="uk-UA"/>
        </w:rPr>
        <w:t xml:space="preserve">Управлінням охорони </w:t>
      </w:r>
      <w:r w:rsidR="008E2CFD">
        <w:rPr>
          <w:b w:val="0"/>
          <w:sz w:val="28"/>
          <w:szCs w:val="28"/>
          <w:lang w:val="uk-UA"/>
        </w:rPr>
        <w:t xml:space="preserve">здоров’я </w:t>
      </w:r>
      <w:r w:rsidRPr="00A860E0">
        <w:rPr>
          <w:b w:val="0"/>
          <w:sz w:val="28"/>
          <w:szCs w:val="28"/>
          <w:lang w:val="uk-UA"/>
        </w:rPr>
        <w:t xml:space="preserve">облдержадміністрації було видано наказ  від 29.01.2020р. № 30 «Про заходи щодо недопущення занесення і поширення на територію області випадків захворювань, спричинених новим </w:t>
      </w:r>
      <w:proofErr w:type="spellStart"/>
      <w:r w:rsidRPr="00A860E0">
        <w:rPr>
          <w:b w:val="0"/>
          <w:sz w:val="28"/>
          <w:szCs w:val="28"/>
          <w:lang w:val="uk-UA"/>
        </w:rPr>
        <w:t>коронавірусом</w:t>
      </w:r>
      <w:proofErr w:type="spellEnd"/>
      <w:r w:rsidRPr="00A860E0">
        <w:rPr>
          <w:b w:val="0"/>
          <w:sz w:val="28"/>
          <w:szCs w:val="28"/>
          <w:lang w:val="uk-UA"/>
        </w:rPr>
        <w:t xml:space="preserve">, виявленим в м. Ухань (провінція Хубей, Китай)», де </w:t>
      </w:r>
      <w:r w:rsidRPr="00A860E0">
        <w:rPr>
          <w:b w:val="0"/>
          <w:sz w:val="28"/>
          <w:szCs w:val="28"/>
          <w:lang w:val="uk-UA"/>
        </w:rPr>
        <w:lastRenderedPageBreak/>
        <w:t xml:space="preserve">надавались чіткі вказівки щодо виконання в лікувальних закладах протиепідемічних заходів.  </w:t>
      </w:r>
    </w:p>
    <w:p w:rsidR="002B4D31" w:rsidRPr="00A860E0" w:rsidRDefault="002B4D31" w:rsidP="006D40C4">
      <w:pPr>
        <w:pStyle w:val="2"/>
        <w:spacing w:before="0" w:beforeAutospacing="0" w:after="0" w:afterAutospacing="0"/>
        <w:ind w:firstLine="709"/>
        <w:jc w:val="both"/>
        <w:rPr>
          <w:b w:val="0"/>
          <w:sz w:val="28"/>
          <w:szCs w:val="28"/>
          <w:lang w:val="uk-UA"/>
        </w:rPr>
      </w:pPr>
      <w:r w:rsidRPr="00A860E0">
        <w:rPr>
          <w:b w:val="0"/>
          <w:sz w:val="28"/>
          <w:szCs w:val="28"/>
          <w:lang w:val="uk-UA"/>
        </w:rPr>
        <w:t xml:space="preserve"> Проведено три засідання КІК від 03.02.2020,  02.03.2020, 30.03.2020, де були розглянуті робочі питання лікарні, а лише 30.03.2020 було розглянуто питання введення карантинних заходів. Комісія вважає, що виконання наказ</w:t>
      </w:r>
      <w:r w:rsidR="00290160">
        <w:rPr>
          <w:b w:val="0"/>
          <w:sz w:val="28"/>
          <w:szCs w:val="28"/>
          <w:lang w:val="uk-UA"/>
        </w:rPr>
        <w:t>у</w:t>
      </w:r>
      <w:r w:rsidRPr="00A860E0">
        <w:rPr>
          <w:b w:val="0"/>
          <w:sz w:val="28"/>
          <w:szCs w:val="28"/>
          <w:lang w:val="uk-UA"/>
        </w:rPr>
        <w:t xml:space="preserve">  управління від 29.01.2020 № 30 </w:t>
      </w:r>
      <w:r w:rsidR="00290160">
        <w:rPr>
          <w:b w:val="0"/>
          <w:sz w:val="28"/>
          <w:szCs w:val="28"/>
          <w:lang w:val="uk-UA"/>
        </w:rPr>
        <w:t>в о</w:t>
      </w:r>
      <w:r w:rsidR="00290160" w:rsidRPr="00A860E0">
        <w:rPr>
          <w:b w:val="0"/>
          <w:sz w:val="28"/>
          <w:szCs w:val="28"/>
          <w:lang w:val="uk-UA"/>
        </w:rPr>
        <w:t>бласн</w:t>
      </w:r>
      <w:r w:rsidR="00290160">
        <w:rPr>
          <w:b w:val="0"/>
          <w:sz w:val="28"/>
          <w:szCs w:val="28"/>
          <w:lang w:val="uk-UA"/>
        </w:rPr>
        <w:t xml:space="preserve">ій </w:t>
      </w:r>
      <w:r w:rsidR="00290160" w:rsidRPr="00A860E0">
        <w:rPr>
          <w:b w:val="0"/>
          <w:sz w:val="28"/>
          <w:szCs w:val="28"/>
          <w:lang w:val="uk-UA"/>
        </w:rPr>
        <w:t>клінічн</w:t>
      </w:r>
      <w:r w:rsidR="00290160">
        <w:rPr>
          <w:b w:val="0"/>
          <w:sz w:val="28"/>
          <w:szCs w:val="28"/>
          <w:lang w:val="uk-UA"/>
        </w:rPr>
        <w:t>ій лікарні</w:t>
      </w:r>
      <w:r w:rsidRPr="00A860E0">
        <w:rPr>
          <w:b w:val="0"/>
          <w:sz w:val="28"/>
          <w:szCs w:val="28"/>
          <w:lang w:val="uk-UA"/>
        </w:rPr>
        <w:t xml:space="preserve"> розпочато невчасно. </w:t>
      </w:r>
    </w:p>
    <w:p w:rsidR="002B4D31" w:rsidRPr="00A860E0" w:rsidRDefault="002B4D31" w:rsidP="006D40C4">
      <w:pPr>
        <w:pStyle w:val="2"/>
        <w:spacing w:before="0" w:beforeAutospacing="0" w:after="0" w:afterAutospacing="0"/>
        <w:ind w:firstLine="709"/>
        <w:jc w:val="both"/>
        <w:rPr>
          <w:b w:val="0"/>
          <w:sz w:val="28"/>
          <w:szCs w:val="28"/>
          <w:lang w:val="uk-UA"/>
        </w:rPr>
      </w:pPr>
      <w:r w:rsidRPr="00A860E0">
        <w:rPr>
          <w:b w:val="0"/>
          <w:sz w:val="28"/>
          <w:szCs w:val="28"/>
          <w:lang w:val="uk-UA"/>
        </w:rPr>
        <w:t>З 01.04.2020 засідання комісії з інфекційного ко</w:t>
      </w:r>
      <w:r w:rsidR="00290160">
        <w:rPr>
          <w:b w:val="0"/>
          <w:sz w:val="28"/>
          <w:szCs w:val="28"/>
          <w:lang w:val="uk-UA"/>
        </w:rPr>
        <w:t>нтролю не проводились в зв’язку</w:t>
      </w:r>
      <w:r w:rsidRPr="00A860E0">
        <w:rPr>
          <w:b w:val="0"/>
          <w:sz w:val="28"/>
          <w:szCs w:val="28"/>
          <w:lang w:val="uk-UA"/>
        </w:rPr>
        <w:t xml:space="preserve"> з тим, що на виконання розпорядження Кабінету Міністрів України від 03.02.2020 № 93-р «Про заходи щодо запобігання занесенню і поширенню на території  України гострої респіраторної хвороби, спричиненої </w:t>
      </w:r>
      <w:proofErr w:type="spellStart"/>
      <w:r w:rsidRPr="00A860E0">
        <w:rPr>
          <w:b w:val="0"/>
          <w:sz w:val="28"/>
          <w:szCs w:val="28"/>
          <w:lang w:val="uk-UA"/>
        </w:rPr>
        <w:t>коронавірусом</w:t>
      </w:r>
      <w:proofErr w:type="spellEnd"/>
      <w:r w:rsidRPr="00A860E0">
        <w:rPr>
          <w:b w:val="0"/>
          <w:sz w:val="28"/>
          <w:szCs w:val="28"/>
          <w:lang w:val="uk-UA"/>
        </w:rPr>
        <w:t xml:space="preserve"> 2019-пСоУ», Постанови Кабінету Міністрів України від 11.03.2020 № 211 «Про запобігання поширенню на території України </w:t>
      </w:r>
      <w:proofErr w:type="spellStart"/>
      <w:r w:rsidRPr="00A860E0">
        <w:rPr>
          <w:b w:val="0"/>
          <w:sz w:val="28"/>
          <w:szCs w:val="28"/>
          <w:lang w:val="uk-UA"/>
        </w:rPr>
        <w:t>коронавірусу</w:t>
      </w:r>
      <w:proofErr w:type="spellEnd"/>
      <w:r w:rsidRPr="00A860E0">
        <w:rPr>
          <w:b w:val="0"/>
          <w:sz w:val="28"/>
          <w:szCs w:val="28"/>
          <w:lang w:val="uk-UA"/>
        </w:rPr>
        <w:t xml:space="preserve"> </w:t>
      </w:r>
      <w:r w:rsidRPr="00A860E0">
        <w:rPr>
          <w:b w:val="0"/>
          <w:sz w:val="28"/>
          <w:szCs w:val="28"/>
          <w:lang w:val="en-US"/>
        </w:rPr>
        <w:t>COVID</w:t>
      </w:r>
      <w:r w:rsidRPr="00A860E0">
        <w:rPr>
          <w:b w:val="0"/>
          <w:sz w:val="28"/>
          <w:szCs w:val="28"/>
          <w:lang w:val="uk-UA"/>
        </w:rPr>
        <w:t xml:space="preserve">-19», наказу УОЗ РОДА від 10.03.2020   № 87 «Про внесення змін до наказу управління охорони здоров'я облдержадміністрації від 29.01.2020р. № 30 «Про заходи щодо недопущення занесення і поширення на територію області випадків захворювань, спричинених новим </w:t>
      </w:r>
      <w:proofErr w:type="spellStart"/>
      <w:r w:rsidRPr="00A860E0">
        <w:rPr>
          <w:b w:val="0"/>
          <w:sz w:val="28"/>
          <w:szCs w:val="28"/>
          <w:lang w:val="uk-UA"/>
        </w:rPr>
        <w:t>коронавірусом</w:t>
      </w:r>
      <w:proofErr w:type="spellEnd"/>
      <w:r w:rsidRPr="00A860E0">
        <w:rPr>
          <w:b w:val="0"/>
          <w:sz w:val="28"/>
          <w:szCs w:val="28"/>
          <w:lang w:val="uk-UA"/>
        </w:rPr>
        <w:t>, виявленим в м. Ухань (провінція Хубей, Китай)», Протокольного рішення Тимчасової протиепідемічної комісії при Рівненській обласній державній адміністр</w:t>
      </w:r>
      <w:r w:rsidR="00290160">
        <w:rPr>
          <w:b w:val="0"/>
          <w:sz w:val="28"/>
          <w:szCs w:val="28"/>
          <w:lang w:val="uk-UA"/>
        </w:rPr>
        <w:t xml:space="preserve">ації від 12.03.2020р. № 9-30, </w:t>
      </w:r>
      <w:r w:rsidRPr="00A860E0">
        <w:rPr>
          <w:b w:val="0"/>
          <w:sz w:val="28"/>
          <w:szCs w:val="28"/>
          <w:lang w:val="uk-UA"/>
        </w:rPr>
        <w:t>було  видано наказ  КП «РОКЛ» РОР   від 13.03.2020  № 23-ОД/2  «Про заходи щодо запобігання занесенню і поширенню на території  комунального підприємства «Рівненська обласна клінічна лікарня» Рівненської  обласної ради гострої респіраторної хвороби, спричиненої корона вірусом 2019nCoV»  яким створено штаб протидії занесенню та поширенню на території КП «РОКЛ» РОР</w:t>
      </w:r>
      <w:r w:rsidR="00290160">
        <w:rPr>
          <w:b w:val="0"/>
          <w:sz w:val="28"/>
          <w:szCs w:val="28"/>
          <w:lang w:val="uk-UA"/>
        </w:rPr>
        <w:t xml:space="preserve"> COVID-19. Г</w:t>
      </w:r>
      <w:r w:rsidRPr="00A860E0">
        <w:rPr>
          <w:b w:val="0"/>
          <w:sz w:val="28"/>
          <w:szCs w:val="28"/>
          <w:lang w:val="uk-UA"/>
        </w:rPr>
        <w:t>олова штабу</w:t>
      </w:r>
      <w:r w:rsidR="00290160">
        <w:rPr>
          <w:b w:val="0"/>
          <w:sz w:val="28"/>
          <w:szCs w:val="28"/>
          <w:lang w:val="uk-UA"/>
        </w:rPr>
        <w:t xml:space="preserve"> – головний лікар</w:t>
      </w:r>
      <w:r w:rsidRPr="00A860E0">
        <w:rPr>
          <w:b w:val="0"/>
          <w:sz w:val="28"/>
          <w:szCs w:val="28"/>
          <w:lang w:val="uk-UA"/>
        </w:rPr>
        <w:t xml:space="preserve"> Зима І.Я., заступник керівника штабу</w:t>
      </w:r>
      <w:r w:rsidR="00290160">
        <w:rPr>
          <w:b w:val="0"/>
          <w:sz w:val="28"/>
          <w:szCs w:val="28"/>
          <w:lang w:val="uk-UA"/>
        </w:rPr>
        <w:t xml:space="preserve"> – </w:t>
      </w:r>
      <w:r w:rsidRPr="00A860E0">
        <w:rPr>
          <w:b w:val="0"/>
          <w:sz w:val="28"/>
          <w:szCs w:val="28"/>
          <w:lang w:val="uk-UA"/>
        </w:rPr>
        <w:t xml:space="preserve">медичний директор </w:t>
      </w:r>
      <w:proofErr w:type="spellStart"/>
      <w:r w:rsidRPr="00A860E0">
        <w:rPr>
          <w:b w:val="0"/>
          <w:sz w:val="28"/>
          <w:szCs w:val="28"/>
          <w:lang w:val="uk-UA"/>
        </w:rPr>
        <w:t>Обуховська</w:t>
      </w:r>
      <w:proofErr w:type="spellEnd"/>
      <w:r w:rsidRPr="00A860E0">
        <w:rPr>
          <w:b w:val="0"/>
          <w:sz w:val="28"/>
          <w:szCs w:val="28"/>
          <w:lang w:val="uk-UA"/>
        </w:rPr>
        <w:t xml:space="preserve"> Л.І. відповідальн</w:t>
      </w:r>
      <w:r w:rsidR="00290160">
        <w:rPr>
          <w:b w:val="0"/>
          <w:sz w:val="28"/>
          <w:szCs w:val="28"/>
          <w:lang w:val="uk-UA"/>
        </w:rPr>
        <w:t>а</w:t>
      </w:r>
      <w:r w:rsidRPr="00A860E0">
        <w:rPr>
          <w:b w:val="0"/>
          <w:sz w:val="28"/>
          <w:szCs w:val="28"/>
          <w:lang w:val="uk-UA"/>
        </w:rPr>
        <w:t xml:space="preserve"> за дотримання посиленого санітарно-протиепідемічного режиму на період дії карантину </w:t>
      </w:r>
      <w:r w:rsidR="00290160">
        <w:rPr>
          <w:b w:val="0"/>
          <w:sz w:val="28"/>
          <w:szCs w:val="28"/>
          <w:lang w:val="uk-UA"/>
        </w:rPr>
        <w:t xml:space="preserve">– </w:t>
      </w:r>
      <w:r w:rsidRPr="00A860E0">
        <w:rPr>
          <w:b w:val="0"/>
          <w:sz w:val="28"/>
          <w:szCs w:val="28"/>
          <w:lang w:val="uk-UA"/>
        </w:rPr>
        <w:t xml:space="preserve">заступник головного лікаря з </w:t>
      </w:r>
      <w:proofErr w:type="spellStart"/>
      <w:r w:rsidRPr="00A860E0">
        <w:rPr>
          <w:b w:val="0"/>
          <w:sz w:val="28"/>
          <w:szCs w:val="28"/>
          <w:lang w:val="uk-UA"/>
        </w:rPr>
        <w:t>медсестринства</w:t>
      </w:r>
      <w:proofErr w:type="spellEnd"/>
      <w:r w:rsidR="00290160">
        <w:rPr>
          <w:b w:val="0"/>
          <w:sz w:val="28"/>
          <w:szCs w:val="28"/>
          <w:lang w:val="uk-UA"/>
        </w:rPr>
        <w:t xml:space="preserve"> </w:t>
      </w:r>
      <w:proofErr w:type="spellStart"/>
      <w:r w:rsidRPr="00A860E0">
        <w:rPr>
          <w:b w:val="0"/>
          <w:sz w:val="28"/>
          <w:szCs w:val="28"/>
          <w:lang w:val="uk-UA"/>
        </w:rPr>
        <w:t>Хіночик</w:t>
      </w:r>
      <w:proofErr w:type="spellEnd"/>
      <w:r w:rsidR="00290160">
        <w:rPr>
          <w:b w:val="0"/>
          <w:sz w:val="28"/>
          <w:szCs w:val="28"/>
          <w:lang w:val="uk-UA"/>
        </w:rPr>
        <w:t xml:space="preserve"> В.М.</w:t>
      </w:r>
      <w:r w:rsidR="00E402AA">
        <w:rPr>
          <w:b w:val="0"/>
          <w:sz w:val="28"/>
          <w:szCs w:val="28"/>
          <w:lang w:val="uk-UA"/>
        </w:rPr>
        <w:t xml:space="preserve"> К</w:t>
      </w:r>
      <w:r w:rsidRPr="00A860E0">
        <w:rPr>
          <w:b w:val="0"/>
          <w:sz w:val="28"/>
          <w:szCs w:val="28"/>
          <w:lang w:val="uk-UA"/>
        </w:rPr>
        <w:t xml:space="preserve">онтроль за виконанням даного наказу залишено за головним лікарем.  </w:t>
      </w:r>
    </w:p>
    <w:p w:rsidR="002B4D31" w:rsidRPr="00A860E0" w:rsidRDefault="002B4D31" w:rsidP="003D24EA">
      <w:pPr>
        <w:pStyle w:val="2"/>
        <w:spacing w:before="0" w:beforeAutospacing="0" w:after="0" w:afterAutospacing="0"/>
        <w:ind w:firstLine="709"/>
        <w:jc w:val="both"/>
        <w:rPr>
          <w:b w:val="0"/>
          <w:sz w:val="28"/>
          <w:szCs w:val="28"/>
          <w:lang w:val="uk-UA"/>
        </w:rPr>
      </w:pPr>
      <w:r w:rsidRPr="00A860E0">
        <w:rPr>
          <w:b w:val="0"/>
          <w:sz w:val="28"/>
          <w:szCs w:val="28"/>
          <w:lang w:val="uk-UA"/>
        </w:rPr>
        <w:t xml:space="preserve">На день перевірки було проведено 7 засідань  штабу лікарні по протидії занесенню та поширенню </w:t>
      </w:r>
      <w:r w:rsidRPr="00A860E0">
        <w:rPr>
          <w:b w:val="0"/>
          <w:sz w:val="28"/>
          <w:szCs w:val="28"/>
          <w:lang w:val="en-US"/>
        </w:rPr>
        <w:t>COVID</w:t>
      </w:r>
      <w:r w:rsidRPr="00A860E0">
        <w:rPr>
          <w:b w:val="0"/>
          <w:sz w:val="28"/>
          <w:szCs w:val="28"/>
          <w:lang w:val="uk-UA"/>
        </w:rPr>
        <w:t>-19. П</w:t>
      </w:r>
      <w:r w:rsidR="00E402AA">
        <w:rPr>
          <w:b w:val="0"/>
          <w:sz w:val="28"/>
          <w:szCs w:val="28"/>
          <w:lang w:val="uk-UA"/>
        </w:rPr>
        <w:t>ід час п</w:t>
      </w:r>
      <w:r w:rsidRPr="00A860E0">
        <w:rPr>
          <w:b w:val="0"/>
          <w:sz w:val="28"/>
          <w:szCs w:val="28"/>
          <w:lang w:val="uk-UA"/>
        </w:rPr>
        <w:t>ерш</w:t>
      </w:r>
      <w:r w:rsidR="00E402AA">
        <w:rPr>
          <w:b w:val="0"/>
          <w:sz w:val="28"/>
          <w:szCs w:val="28"/>
          <w:lang w:val="uk-UA"/>
        </w:rPr>
        <w:t xml:space="preserve">их </w:t>
      </w:r>
      <w:r w:rsidRPr="00A860E0">
        <w:rPr>
          <w:b w:val="0"/>
          <w:sz w:val="28"/>
          <w:szCs w:val="28"/>
          <w:lang w:val="uk-UA"/>
        </w:rPr>
        <w:t>дв</w:t>
      </w:r>
      <w:r w:rsidR="00E402AA">
        <w:rPr>
          <w:b w:val="0"/>
          <w:sz w:val="28"/>
          <w:szCs w:val="28"/>
          <w:lang w:val="uk-UA"/>
        </w:rPr>
        <w:t xml:space="preserve">ох </w:t>
      </w:r>
      <w:r w:rsidRPr="00A860E0">
        <w:rPr>
          <w:b w:val="0"/>
          <w:sz w:val="28"/>
          <w:szCs w:val="28"/>
          <w:lang w:val="uk-UA"/>
        </w:rPr>
        <w:t>засідан</w:t>
      </w:r>
      <w:r w:rsidR="00E402AA">
        <w:rPr>
          <w:b w:val="0"/>
          <w:sz w:val="28"/>
          <w:szCs w:val="28"/>
          <w:lang w:val="uk-UA"/>
        </w:rPr>
        <w:t xml:space="preserve">ь </w:t>
      </w:r>
      <w:r w:rsidRPr="00A860E0">
        <w:rPr>
          <w:b w:val="0"/>
          <w:sz w:val="28"/>
          <w:szCs w:val="28"/>
          <w:lang w:val="uk-UA"/>
        </w:rPr>
        <w:t xml:space="preserve">було розглянуто організаційні питання. Лікарня працювала у звичному  режимі. </w:t>
      </w:r>
    </w:p>
    <w:p w:rsidR="002B4D31" w:rsidRPr="00A860E0" w:rsidRDefault="002B4D31" w:rsidP="003D24EA">
      <w:pPr>
        <w:pStyle w:val="2"/>
        <w:spacing w:before="0" w:beforeAutospacing="0" w:after="0" w:afterAutospacing="0"/>
        <w:ind w:firstLine="709"/>
        <w:jc w:val="both"/>
        <w:rPr>
          <w:b w:val="0"/>
          <w:sz w:val="28"/>
          <w:szCs w:val="28"/>
          <w:lang w:val="uk-UA"/>
        </w:rPr>
      </w:pPr>
      <w:r>
        <w:rPr>
          <w:b w:val="0"/>
          <w:sz w:val="28"/>
          <w:szCs w:val="28"/>
          <w:lang w:val="uk-UA"/>
        </w:rPr>
        <w:t xml:space="preserve"> </w:t>
      </w:r>
      <w:r w:rsidRPr="00A860E0">
        <w:rPr>
          <w:b w:val="0"/>
          <w:sz w:val="28"/>
          <w:szCs w:val="28"/>
          <w:lang w:val="uk-UA"/>
        </w:rPr>
        <w:t>Починаючи  з 27.03.2020 в КП «Рівненська обласна клінічна лікарня» Рівненської обласної ради виявлено четверо медпрацівників травматологічного та ЛОР відділень, які захворіли на COV</w:t>
      </w:r>
      <w:r w:rsidRPr="00A860E0">
        <w:rPr>
          <w:b w:val="0"/>
          <w:sz w:val="28"/>
          <w:szCs w:val="28"/>
          <w:lang w:val="en-US"/>
        </w:rPr>
        <w:t>ID</w:t>
      </w:r>
      <w:r w:rsidR="00E402AA">
        <w:rPr>
          <w:b w:val="0"/>
          <w:sz w:val="28"/>
          <w:szCs w:val="28"/>
          <w:lang w:val="uk-UA"/>
        </w:rPr>
        <w:t xml:space="preserve">-19, результати ПЛР-тестів </w:t>
      </w:r>
      <w:r w:rsidRPr="00A860E0">
        <w:rPr>
          <w:b w:val="0"/>
          <w:sz w:val="28"/>
          <w:szCs w:val="28"/>
          <w:lang w:val="uk-UA"/>
        </w:rPr>
        <w:t>позитивні.</w:t>
      </w:r>
    </w:p>
    <w:p w:rsidR="002B4D31" w:rsidRPr="00A860E0" w:rsidRDefault="002B4D31" w:rsidP="00F27B1B">
      <w:pPr>
        <w:pStyle w:val="2"/>
        <w:spacing w:before="0" w:beforeAutospacing="0" w:after="0" w:afterAutospacing="0"/>
        <w:ind w:firstLine="709"/>
        <w:jc w:val="both"/>
        <w:rPr>
          <w:b w:val="0"/>
          <w:sz w:val="28"/>
          <w:szCs w:val="28"/>
          <w:lang w:val="uk-UA"/>
        </w:rPr>
      </w:pPr>
      <w:r w:rsidRPr="00A860E0">
        <w:rPr>
          <w:b w:val="0"/>
          <w:sz w:val="28"/>
          <w:szCs w:val="28"/>
          <w:lang w:val="uk-UA"/>
        </w:rPr>
        <w:t xml:space="preserve"> З  28.03.2020 по 07.04.2020 засідання штабу протидії занесенню та  поширенню COVID</w:t>
      </w:r>
      <w:r w:rsidR="00E402AA">
        <w:rPr>
          <w:b w:val="0"/>
          <w:sz w:val="28"/>
          <w:szCs w:val="28"/>
          <w:lang w:val="uk-UA"/>
        </w:rPr>
        <w:t>-</w:t>
      </w:r>
      <w:r w:rsidRPr="00A860E0">
        <w:rPr>
          <w:b w:val="0"/>
          <w:sz w:val="28"/>
          <w:szCs w:val="28"/>
          <w:lang w:val="uk-UA"/>
        </w:rPr>
        <w:t>19 не проводи</w:t>
      </w:r>
      <w:r w:rsidR="00E402AA">
        <w:rPr>
          <w:b w:val="0"/>
          <w:sz w:val="28"/>
          <w:szCs w:val="28"/>
          <w:lang w:val="uk-UA"/>
        </w:rPr>
        <w:t>лося</w:t>
      </w:r>
      <w:r w:rsidRPr="00A860E0">
        <w:rPr>
          <w:b w:val="0"/>
          <w:sz w:val="28"/>
          <w:szCs w:val="28"/>
          <w:lang w:val="uk-UA"/>
        </w:rPr>
        <w:t>, а протиепідемічні заходи  проводились не в повному об'ємі.</w:t>
      </w:r>
    </w:p>
    <w:p w:rsidR="002B4D31" w:rsidRPr="00A860E0" w:rsidRDefault="00CF39E2" w:rsidP="00F27B1B">
      <w:pPr>
        <w:pStyle w:val="2"/>
        <w:spacing w:before="0" w:beforeAutospacing="0" w:after="0" w:afterAutospacing="0"/>
        <w:ind w:firstLine="709"/>
        <w:jc w:val="both"/>
        <w:rPr>
          <w:b w:val="0"/>
          <w:sz w:val="28"/>
          <w:szCs w:val="28"/>
          <w:lang w:val="uk-UA"/>
        </w:rPr>
      </w:pPr>
      <w:r>
        <w:rPr>
          <w:b w:val="0"/>
          <w:sz w:val="28"/>
          <w:szCs w:val="28"/>
          <w:lang w:val="uk-UA"/>
        </w:rPr>
        <w:t xml:space="preserve">  07.04.2020 на засіданні</w:t>
      </w:r>
      <w:r w:rsidR="002B4D31" w:rsidRPr="00A860E0">
        <w:rPr>
          <w:b w:val="0"/>
          <w:sz w:val="28"/>
          <w:szCs w:val="28"/>
          <w:lang w:val="uk-UA"/>
        </w:rPr>
        <w:t xml:space="preserve"> штабу було заслухано питання  про госпіталізацію медични</w:t>
      </w:r>
      <w:r>
        <w:rPr>
          <w:b w:val="0"/>
          <w:sz w:val="28"/>
          <w:szCs w:val="28"/>
          <w:lang w:val="uk-UA"/>
        </w:rPr>
        <w:t>х працівників центрів ортопедії</w:t>
      </w:r>
      <w:r w:rsidR="002B4D31" w:rsidRPr="00A860E0">
        <w:rPr>
          <w:b w:val="0"/>
          <w:sz w:val="28"/>
          <w:szCs w:val="28"/>
          <w:lang w:val="uk-UA"/>
        </w:rPr>
        <w:t>, травматології та  центру мікрохірургії вуха, про позитивні результати ПЛР</w:t>
      </w:r>
      <w:r>
        <w:rPr>
          <w:b w:val="0"/>
          <w:sz w:val="28"/>
          <w:szCs w:val="28"/>
          <w:lang w:val="uk-UA"/>
        </w:rPr>
        <w:t>-</w:t>
      </w:r>
      <w:r w:rsidR="002B4D31" w:rsidRPr="00A860E0">
        <w:rPr>
          <w:b w:val="0"/>
          <w:sz w:val="28"/>
          <w:szCs w:val="28"/>
          <w:lang w:val="uk-UA"/>
        </w:rPr>
        <w:t xml:space="preserve">діагностики </w:t>
      </w:r>
      <w:r>
        <w:rPr>
          <w:b w:val="0"/>
          <w:sz w:val="28"/>
          <w:szCs w:val="28"/>
          <w:lang w:val="uk-UA"/>
        </w:rPr>
        <w:t>на COVID -</w:t>
      </w:r>
      <w:r w:rsidR="002B4D31" w:rsidRPr="00A860E0">
        <w:rPr>
          <w:b w:val="0"/>
          <w:sz w:val="28"/>
          <w:szCs w:val="28"/>
          <w:lang w:val="uk-UA"/>
        </w:rPr>
        <w:t>19 та вжиття необхідних протиепідемічних заходів.</w:t>
      </w:r>
    </w:p>
    <w:p w:rsidR="002B4D31" w:rsidRPr="00A860E0" w:rsidRDefault="002B4D31" w:rsidP="00F27B1B">
      <w:pPr>
        <w:pStyle w:val="2"/>
        <w:spacing w:before="0" w:beforeAutospacing="0" w:after="0" w:afterAutospacing="0"/>
        <w:jc w:val="both"/>
        <w:rPr>
          <w:b w:val="0"/>
          <w:sz w:val="28"/>
          <w:szCs w:val="28"/>
          <w:lang w:val="uk-UA"/>
        </w:rPr>
      </w:pPr>
      <w:r w:rsidRPr="00A860E0">
        <w:rPr>
          <w:b w:val="0"/>
          <w:sz w:val="28"/>
          <w:szCs w:val="28"/>
          <w:lang w:val="uk-UA"/>
        </w:rPr>
        <w:tab/>
        <w:t>З 14.04</w:t>
      </w:r>
      <w:r w:rsidR="00CF39E2">
        <w:rPr>
          <w:b w:val="0"/>
          <w:sz w:val="28"/>
          <w:szCs w:val="28"/>
          <w:lang w:val="uk-UA"/>
        </w:rPr>
        <w:t>.2020</w:t>
      </w:r>
      <w:r w:rsidRPr="00A860E0">
        <w:rPr>
          <w:b w:val="0"/>
          <w:sz w:val="28"/>
          <w:szCs w:val="28"/>
          <w:lang w:val="uk-UA"/>
        </w:rPr>
        <w:t xml:space="preserve"> по 16.04.</w:t>
      </w:r>
      <w:r w:rsidR="00CF39E2">
        <w:rPr>
          <w:b w:val="0"/>
          <w:sz w:val="28"/>
          <w:szCs w:val="28"/>
          <w:lang w:val="uk-UA"/>
        </w:rPr>
        <w:t>2020</w:t>
      </w:r>
      <w:r w:rsidRPr="00A860E0">
        <w:rPr>
          <w:b w:val="0"/>
          <w:sz w:val="28"/>
          <w:szCs w:val="28"/>
          <w:lang w:val="uk-UA"/>
        </w:rPr>
        <w:t xml:space="preserve"> кількість інфікованих медичних працівників різко збільшилась, виявлено</w:t>
      </w:r>
      <w:r w:rsidR="00CF39E2">
        <w:rPr>
          <w:b w:val="0"/>
          <w:sz w:val="28"/>
          <w:szCs w:val="28"/>
          <w:lang w:val="uk-UA"/>
        </w:rPr>
        <w:t xml:space="preserve"> по 12 осіб медичного персоналу</w:t>
      </w:r>
      <w:r w:rsidRPr="00A860E0">
        <w:rPr>
          <w:b w:val="0"/>
          <w:sz w:val="28"/>
          <w:szCs w:val="28"/>
          <w:lang w:val="uk-UA"/>
        </w:rPr>
        <w:t>, позитивних на COVID – 1</w:t>
      </w:r>
      <w:r w:rsidR="00CF39E2">
        <w:rPr>
          <w:b w:val="0"/>
          <w:sz w:val="28"/>
          <w:szCs w:val="28"/>
          <w:lang w:val="uk-UA"/>
        </w:rPr>
        <w:t xml:space="preserve">9 із відділення  анестезіології, </w:t>
      </w:r>
      <w:r w:rsidRPr="00A860E0">
        <w:rPr>
          <w:b w:val="0"/>
          <w:sz w:val="28"/>
          <w:szCs w:val="28"/>
          <w:lang w:val="uk-UA"/>
        </w:rPr>
        <w:t xml:space="preserve">центрів ортопедії і травматології та </w:t>
      </w:r>
      <w:proofErr w:type="spellStart"/>
      <w:r w:rsidRPr="00A860E0">
        <w:rPr>
          <w:b w:val="0"/>
          <w:sz w:val="28"/>
          <w:szCs w:val="28"/>
          <w:lang w:val="uk-UA"/>
        </w:rPr>
        <w:lastRenderedPageBreak/>
        <w:t>торакальної</w:t>
      </w:r>
      <w:proofErr w:type="spellEnd"/>
      <w:r w:rsidRPr="00A860E0">
        <w:rPr>
          <w:b w:val="0"/>
          <w:sz w:val="28"/>
          <w:szCs w:val="28"/>
          <w:lang w:val="uk-UA"/>
        </w:rPr>
        <w:t xml:space="preserve"> хірургії</w:t>
      </w:r>
      <w:r w:rsidR="00CF39E2">
        <w:rPr>
          <w:b w:val="0"/>
          <w:sz w:val="28"/>
          <w:szCs w:val="28"/>
          <w:lang w:val="uk-UA"/>
        </w:rPr>
        <w:t xml:space="preserve">. Дослідження проведено в зв’язку </w:t>
      </w:r>
      <w:r w:rsidRPr="00A860E0">
        <w:rPr>
          <w:b w:val="0"/>
          <w:sz w:val="28"/>
          <w:szCs w:val="28"/>
          <w:lang w:val="uk-UA"/>
        </w:rPr>
        <w:t>із</w:t>
      </w:r>
      <w:r w:rsidR="00CF39E2">
        <w:rPr>
          <w:b w:val="0"/>
          <w:sz w:val="28"/>
          <w:szCs w:val="28"/>
          <w:lang w:val="uk-UA"/>
        </w:rPr>
        <w:t xml:space="preserve"> постановою Головного д</w:t>
      </w:r>
      <w:r w:rsidRPr="00A860E0">
        <w:rPr>
          <w:b w:val="0"/>
          <w:sz w:val="28"/>
          <w:szCs w:val="28"/>
          <w:lang w:val="uk-UA"/>
        </w:rPr>
        <w:t>ержавного санітарного лікаря Рівненської області від 10.04.2020 №1 щодо термінового обстеження медичного персоналу на COVID</w:t>
      </w:r>
      <w:r w:rsidR="00CF39E2">
        <w:rPr>
          <w:b w:val="0"/>
          <w:sz w:val="28"/>
          <w:szCs w:val="28"/>
          <w:lang w:val="uk-UA"/>
        </w:rPr>
        <w:t>-</w:t>
      </w:r>
      <w:r w:rsidRPr="00A860E0">
        <w:rPr>
          <w:b w:val="0"/>
          <w:sz w:val="28"/>
          <w:szCs w:val="28"/>
          <w:lang w:val="uk-UA"/>
        </w:rPr>
        <w:t>19.</w:t>
      </w:r>
    </w:p>
    <w:p w:rsidR="00CF39E2" w:rsidRDefault="002B4D31" w:rsidP="00CF39E2">
      <w:pPr>
        <w:pStyle w:val="2"/>
        <w:spacing w:before="0" w:beforeAutospacing="0" w:after="0" w:afterAutospacing="0"/>
        <w:jc w:val="both"/>
        <w:rPr>
          <w:b w:val="0"/>
          <w:sz w:val="28"/>
          <w:szCs w:val="28"/>
          <w:lang w:val="uk-UA"/>
        </w:rPr>
      </w:pPr>
      <w:r w:rsidRPr="00A860E0">
        <w:rPr>
          <w:sz w:val="28"/>
          <w:szCs w:val="28"/>
          <w:lang w:val="uk-UA"/>
        </w:rPr>
        <w:t xml:space="preserve"> </w:t>
      </w:r>
      <w:r w:rsidRPr="00A860E0">
        <w:rPr>
          <w:sz w:val="28"/>
          <w:szCs w:val="28"/>
          <w:lang w:val="uk-UA"/>
        </w:rPr>
        <w:tab/>
      </w:r>
      <w:r w:rsidR="00CF39E2">
        <w:rPr>
          <w:b w:val="0"/>
          <w:sz w:val="28"/>
          <w:szCs w:val="28"/>
          <w:lang w:val="uk-UA"/>
        </w:rPr>
        <w:t>Постановою Головного д</w:t>
      </w:r>
      <w:r w:rsidRPr="00A860E0">
        <w:rPr>
          <w:b w:val="0"/>
          <w:sz w:val="28"/>
          <w:szCs w:val="28"/>
          <w:lang w:val="uk-UA"/>
        </w:rPr>
        <w:t>ержавного санітарного лікаря Рівненської області від 16.04.2020 №2 було призупинено функціонування вищевказаних відділень та введено в дію весь комплекс протиепідемічних заходів, а саме:</w:t>
      </w:r>
      <w:r w:rsidR="00CF39E2">
        <w:rPr>
          <w:b w:val="0"/>
          <w:sz w:val="28"/>
          <w:szCs w:val="28"/>
          <w:lang w:val="uk-UA"/>
        </w:rPr>
        <w:t xml:space="preserve"> </w:t>
      </w:r>
    </w:p>
    <w:p w:rsidR="002B4D31" w:rsidRPr="00CF39E2" w:rsidRDefault="00CF39E2" w:rsidP="00CF39E2">
      <w:pPr>
        <w:pStyle w:val="2"/>
        <w:spacing w:before="0" w:beforeAutospacing="0" w:after="0" w:afterAutospacing="0"/>
        <w:jc w:val="both"/>
        <w:rPr>
          <w:bCs w:val="0"/>
          <w:sz w:val="28"/>
          <w:szCs w:val="28"/>
          <w:lang w:val="uk-UA"/>
        </w:rPr>
      </w:pPr>
      <w:r>
        <w:rPr>
          <w:b w:val="0"/>
          <w:sz w:val="28"/>
          <w:szCs w:val="28"/>
          <w:lang w:val="uk-UA"/>
        </w:rPr>
        <w:t xml:space="preserve">- </w:t>
      </w:r>
      <w:r w:rsidRPr="00CF39E2">
        <w:rPr>
          <w:b w:val="0"/>
          <w:sz w:val="28"/>
          <w:szCs w:val="28"/>
          <w:lang w:val="uk-UA"/>
        </w:rPr>
        <w:t>і</w:t>
      </w:r>
      <w:r w:rsidR="002B4D31" w:rsidRPr="00CF39E2">
        <w:rPr>
          <w:b w:val="0"/>
          <w:sz w:val="28"/>
          <w:szCs w:val="28"/>
          <w:lang w:val="uk-UA"/>
        </w:rPr>
        <w:t>нфікованих медичних працівників без клінічних проявів COVID</w:t>
      </w:r>
      <w:r w:rsidRPr="00CF39E2">
        <w:rPr>
          <w:b w:val="0"/>
          <w:sz w:val="28"/>
          <w:szCs w:val="28"/>
          <w:lang w:val="uk-UA"/>
        </w:rPr>
        <w:t>-</w:t>
      </w:r>
      <w:r w:rsidR="002B4D31" w:rsidRPr="00CF39E2">
        <w:rPr>
          <w:b w:val="0"/>
          <w:sz w:val="28"/>
          <w:szCs w:val="28"/>
          <w:lang w:val="uk-UA"/>
        </w:rPr>
        <w:t xml:space="preserve">19 відправлено на самоізоляцію терміном </w:t>
      </w:r>
      <w:r>
        <w:rPr>
          <w:b w:val="0"/>
          <w:sz w:val="28"/>
          <w:szCs w:val="28"/>
          <w:lang w:val="uk-UA"/>
        </w:rPr>
        <w:t>на 14 днів;</w:t>
      </w:r>
    </w:p>
    <w:p w:rsidR="00CF39E2" w:rsidRDefault="00CF39E2" w:rsidP="00CF39E2">
      <w:pPr>
        <w:widowControl w:val="0"/>
        <w:shd w:val="clear" w:color="auto" w:fill="FFFFFF"/>
        <w:tabs>
          <w:tab w:val="left" w:pos="346"/>
        </w:tabs>
        <w:autoSpaceDE w:val="0"/>
        <w:autoSpaceDN w:val="0"/>
        <w:adjustRightInd w:val="0"/>
        <w:spacing w:after="0" w:line="240" w:lineRule="auto"/>
        <w:ind w:right="19"/>
        <w:jc w:val="both"/>
        <w:rPr>
          <w:rFonts w:ascii="Times New Roman" w:hAnsi="Times New Roman"/>
          <w:bCs/>
          <w:sz w:val="28"/>
          <w:szCs w:val="28"/>
          <w:lang w:val="uk-UA" w:eastAsia="ru-RU"/>
        </w:rPr>
      </w:pPr>
      <w:r>
        <w:rPr>
          <w:rFonts w:ascii="Times New Roman" w:hAnsi="Times New Roman"/>
          <w:bCs/>
          <w:sz w:val="28"/>
          <w:szCs w:val="28"/>
          <w:lang w:val="uk-UA" w:eastAsia="ru-RU"/>
        </w:rPr>
        <w:t>- у</w:t>
      </w:r>
      <w:r w:rsidR="002B4D31" w:rsidRPr="00A860E0">
        <w:rPr>
          <w:rFonts w:ascii="Times New Roman" w:hAnsi="Times New Roman"/>
          <w:bCs/>
          <w:sz w:val="28"/>
          <w:szCs w:val="28"/>
          <w:lang w:val="uk-UA" w:eastAsia="ru-RU"/>
        </w:rPr>
        <w:t xml:space="preserve"> згаданих відділеннях розпочато дезінфекцію і генеральне приби</w:t>
      </w:r>
      <w:r>
        <w:rPr>
          <w:rFonts w:ascii="Times New Roman" w:hAnsi="Times New Roman"/>
          <w:bCs/>
          <w:sz w:val="28"/>
          <w:szCs w:val="28"/>
          <w:lang w:val="uk-UA" w:eastAsia="ru-RU"/>
        </w:rPr>
        <w:t xml:space="preserve">рання. Станом на 22.04.2020р. заходи </w:t>
      </w:r>
      <w:r w:rsidR="002B4D31" w:rsidRPr="00A860E0">
        <w:rPr>
          <w:rFonts w:ascii="Times New Roman" w:hAnsi="Times New Roman"/>
          <w:bCs/>
          <w:sz w:val="28"/>
          <w:szCs w:val="28"/>
          <w:lang w:val="uk-UA" w:eastAsia="ru-RU"/>
        </w:rPr>
        <w:t>завершено у відділенні анесте</w:t>
      </w:r>
      <w:r>
        <w:rPr>
          <w:rFonts w:ascii="Times New Roman" w:hAnsi="Times New Roman"/>
          <w:bCs/>
          <w:sz w:val="28"/>
          <w:szCs w:val="28"/>
          <w:lang w:val="uk-UA" w:eastAsia="ru-RU"/>
        </w:rPr>
        <w:t>зіології та інтенсивної терапії;</w:t>
      </w:r>
    </w:p>
    <w:p w:rsidR="00CF39E2" w:rsidRDefault="00CF39E2" w:rsidP="00CF39E2">
      <w:pPr>
        <w:widowControl w:val="0"/>
        <w:shd w:val="clear" w:color="auto" w:fill="FFFFFF"/>
        <w:tabs>
          <w:tab w:val="left" w:pos="346"/>
        </w:tabs>
        <w:autoSpaceDE w:val="0"/>
        <w:autoSpaceDN w:val="0"/>
        <w:adjustRightInd w:val="0"/>
        <w:spacing w:after="0" w:line="240" w:lineRule="auto"/>
        <w:ind w:right="19"/>
        <w:jc w:val="both"/>
        <w:rPr>
          <w:rFonts w:ascii="Times New Roman" w:hAnsi="Times New Roman"/>
          <w:bCs/>
          <w:sz w:val="28"/>
          <w:szCs w:val="28"/>
          <w:lang w:val="uk-UA" w:eastAsia="ru-RU"/>
        </w:rPr>
      </w:pPr>
      <w:r>
        <w:rPr>
          <w:rFonts w:ascii="Times New Roman" w:hAnsi="Times New Roman"/>
          <w:bCs/>
          <w:sz w:val="28"/>
          <w:szCs w:val="28"/>
          <w:lang w:val="uk-UA" w:eastAsia="ru-RU"/>
        </w:rPr>
        <w:t>- п</w:t>
      </w:r>
      <w:r w:rsidR="002B4D31" w:rsidRPr="00A860E0">
        <w:rPr>
          <w:rFonts w:ascii="Times New Roman" w:hAnsi="Times New Roman"/>
          <w:bCs/>
          <w:sz w:val="28"/>
          <w:szCs w:val="28"/>
          <w:lang w:val="uk-UA" w:eastAsia="ru-RU"/>
        </w:rPr>
        <w:t>ерекрито сполучення між корпусами закладу;</w:t>
      </w:r>
    </w:p>
    <w:p w:rsidR="00CF39E2" w:rsidRDefault="00CF39E2" w:rsidP="00CF39E2">
      <w:pPr>
        <w:widowControl w:val="0"/>
        <w:shd w:val="clear" w:color="auto" w:fill="FFFFFF"/>
        <w:tabs>
          <w:tab w:val="left" w:pos="346"/>
        </w:tabs>
        <w:autoSpaceDE w:val="0"/>
        <w:autoSpaceDN w:val="0"/>
        <w:adjustRightInd w:val="0"/>
        <w:spacing w:after="0" w:line="240" w:lineRule="auto"/>
        <w:ind w:right="19"/>
        <w:jc w:val="both"/>
        <w:rPr>
          <w:rFonts w:ascii="Times New Roman" w:hAnsi="Times New Roman"/>
          <w:bCs/>
          <w:sz w:val="28"/>
          <w:szCs w:val="28"/>
          <w:lang w:val="uk-UA" w:eastAsia="ru-RU"/>
        </w:rPr>
      </w:pPr>
      <w:r>
        <w:rPr>
          <w:rFonts w:ascii="Times New Roman" w:hAnsi="Times New Roman"/>
          <w:bCs/>
          <w:sz w:val="28"/>
          <w:szCs w:val="28"/>
          <w:lang w:val="uk-UA" w:eastAsia="ru-RU"/>
        </w:rPr>
        <w:t>-</w:t>
      </w:r>
      <w:r w:rsidR="002B4D31" w:rsidRPr="00A860E0">
        <w:rPr>
          <w:rFonts w:ascii="Times New Roman" w:hAnsi="Times New Roman"/>
          <w:bCs/>
          <w:sz w:val="28"/>
          <w:szCs w:val="28"/>
          <w:lang w:val="uk-UA" w:eastAsia="ru-RU"/>
        </w:rPr>
        <w:t xml:space="preserve"> визначено маршрути руху персоналу, пацієнтів, транспортування їжі та білизни</w:t>
      </w:r>
      <w:r>
        <w:rPr>
          <w:rFonts w:ascii="Times New Roman" w:hAnsi="Times New Roman"/>
          <w:bCs/>
          <w:sz w:val="28"/>
          <w:szCs w:val="28"/>
          <w:lang w:val="uk-UA" w:eastAsia="ru-RU"/>
        </w:rPr>
        <w:t>;</w:t>
      </w:r>
    </w:p>
    <w:p w:rsidR="00CF39E2" w:rsidRDefault="00CF39E2" w:rsidP="00CF39E2">
      <w:pPr>
        <w:widowControl w:val="0"/>
        <w:shd w:val="clear" w:color="auto" w:fill="FFFFFF"/>
        <w:tabs>
          <w:tab w:val="left" w:pos="346"/>
        </w:tabs>
        <w:autoSpaceDE w:val="0"/>
        <w:autoSpaceDN w:val="0"/>
        <w:adjustRightInd w:val="0"/>
        <w:spacing w:after="0" w:line="240" w:lineRule="auto"/>
        <w:ind w:right="24"/>
        <w:jc w:val="both"/>
        <w:rPr>
          <w:rFonts w:ascii="Times New Roman" w:hAnsi="Times New Roman"/>
          <w:bCs/>
          <w:sz w:val="28"/>
          <w:szCs w:val="28"/>
          <w:lang w:val="uk-UA" w:eastAsia="ru-RU"/>
        </w:rPr>
      </w:pPr>
      <w:r>
        <w:rPr>
          <w:rFonts w:ascii="Times New Roman" w:hAnsi="Times New Roman"/>
          <w:bCs/>
          <w:sz w:val="28"/>
          <w:szCs w:val="28"/>
          <w:lang w:val="uk-UA" w:eastAsia="ru-RU"/>
        </w:rPr>
        <w:t>- пр</w:t>
      </w:r>
      <w:r w:rsidR="002B4D31" w:rsidRPr="00A860E0">
        <w:rPr>
          <w:rFonts w:ascii="Times New Roman" w:hAnsi="Times New Roman"/>
          <w:bCs/>
          <w:sz w:val="28"/>
          <w:szCs w:val="28"/>
          <w:lang w:val="uk-UA" w:eastAsia="ru-RU"/>
        </w:rPr>
        <w:t>оведено відбір та доставку матеріалу для проведення ПЛР</w:t>
      </w:r>
      <w:r>
        <w:rPr>
          <w:rFonts w:ascii="Times New Roman" w:hAnsi="Times New Roman"/>
          <w:bCs/>
          <w:sz w:val="28"/>
          <w:szCs w:val="28"/>
          <w:lang w:val="uk-UA" w:eastAsia="ru-RU"/>
        </w:rPr>
        <w:t>-тестування</w:t>
      </w:r>
      <w:r w:rsidR="002B4D31" w:rsidRPr="00A860E0">
        <w:rPr>
          <w:rFonts w:ascii="Times New Roman" w:hAnsi="Times New Roman"/>
          <w:bCs/>
          <w:sz w:val="28"/>
          <w:szCs w:val="28"/>
          <w:lang w:val="uk-UA" w:eastAsia="ru-RU"/>
        </w:rPr>
        <w:t xml:space="preserve"> від персоналу та пацієнтів згаданих структурних підрозділів</w:t>
      </w:r>
      <w:r>
        <w:rPr>
          <w:rFonts w:ascii="Times New Roman" w:hAnsi="Times New Roman"/>
          <w:bCs/>
          <w:sz w:val="28"/>
          <w:szCs w:val="28"/>
          <w:lang w:val="uk-UA" w:eastAsia="ru-RU"/>
        </w:rPr>
        <w:t>;</w:t>
      </w:r>
    </w:p>
    <w:p w:rsidR="002B4D31" w:rsidRDefault="00CF39E2" w:rsidP="00CF39E2">
      <w:pPr>
        <w:widowControl w:val="0"/>
        <w:shd w:val="clear" w:color="auto" w:fill="FFFFFF"/>
        <w:tabs>
          <w:tab w:val="left" w:pos="346"/>
        </w:tabs>
        <w:autoSpaceDE w:val="0"/>
        <w:autoSpaceDN w:val="0"/>
        <w:adjustRightInd w:val="0"/>
        <w:spacing w:after="0" w:line="240" w:lineRule="auto"/>
        <w:ind w:right="24"/>
        <w:jc w:val="both"/>
        <w:rPr>
          <w:rFonts w:ascii="Times New Roman" w:hAnsi="Times New Roman"/>
          <w:bCs/>
          <w:sz w:val="28"/>
          <w:szCs w:val="28"/>
          <w:lang w:val="uk-UA" w:eastAsia="ru-RU"/>
        </w:rPr>
      </w:pPr>
      <w:r>
        <w:rPr>
          <w:rFonts w:ascii="Times New Roman" w:hAnsi="Times New Roman"/>
          <w:bCs/>
          <w:sz w:val="28"/>
          <w:szCs w:val="28"/>
          <w:lang w:val="uk-UA" w:eastAsia="ru-RU"/>
        </w:rPr>
        <w:t>- о</w:t>
      </w:r>
      <w:r w:rsidR="002B4D31" w:rsidRPr="00A860E0">
        <w:rPr>
          <w:rFonts w:ascii="Times New Roman" w:hAnsi="Times New Roman"/>
          <w:bCs/>
          <w:sz w:val="28"/>
          <w:szCs w:val="28"/>
          <w:lang w:val="uk-UA" w:eastAsia="ru-RU"/>
        </w:rPr>
        <w:t>рганізовано подання невідкладної медичної допомоги пацієнтам травматологічного профілю на вільних площах Обласного центру урології та дистанційної літотрипсії, з ураженням органів грудної клітини та середостіння - Обласного центру хірургії органів травлення, ендокринологі</w:t>
      </w:r>
      <w:r>
        <w:rPr>
          <w:rFonts w:ascii="Times New Roman" w:hAnsi="Times New Roman"/>
          <w:bCs/>
          <w:sz w:val="28"/>
          <w:szCs w:val="28"/>
          <w:lang w:val="uk-UA" w:eastAsia="ru-RU"/>
        </w:rPr>
        <w:t>ї та шлунково-кишкових кровотеч,</w:t>
      </w:r>
      <w:r w:rsidR="002B4D31" w:rsidRPr="00A860E0">
        <w:rPr>
          <w:rFonts w:ascii="Times New Roman" w:hAnsi="Times New Roman"/>
          <w:bCs/>
          <w:sz w:val="28"/>
          <w:szCs w:val="28"/>
          <w:lang w:val="uk-UA" w:eastAsia="ru-RU"/>
        </w:rPr>
        <w:t xml:space="preserve"> інтенсивної терапії - Центру мікрох</w:t>
      </w:r>
      <w:r>
        <w:rPr>
          <w:rFonts w:ascii="Times New Roman" w:hAnsi="Times New Roman"/>
          <w:bCs/>
          <w:sz w:val="28"/>
          <w:szCs w:val="28"/>
          <w:lang w:val="uk-UA" w:eastAsia="ru-RU"/>
        </w:rPr>
        <w:t xml:space="preserve">ірургії вуха та </w:t>
      </w:r>
      <w:proofErr w:type="spellStart"/>
      <w:r>
        <w:rPr>
          <w:rFonts w:ascii="Times New Roman" w:hAnsi="Times New Roman"/>
          <w:bCs/>
          <w:sz w:val="28"/>
          <w:szCs w:val="28"/>
          <w:lang w:val="uk-UA" w:eastAsia="ru-RU"/>
        </w:rPr>
        <w:t>сурдоневрології</w:t>
      </w:r>
      <w:proofErr w:type="spellEnd"/>
      <w:r>
        <w:rPr>
          <w:rFonts w:ascii="Times New Roman" w:hAnsi="Times New Roman"/>
          <w:bCs/>
          <w:sz w:val="28"/>
          <w:szCs w:val="28"/>
          <w:lang w:val="uk-UA" w:eastAsia="ru-RU"/>
        </w:rPr>
        <w:t>;</w:t>
      </w:r>
    </w:p>
    <w:p w:rsidR="002B4D31" w:rsidRDefault="00CF39E2" w:rsidP="003F7B5A">
      <w:pPr>
        <w:widowControl w:val="0"/>
        <w:shd w:val="clear" w:color="auto" w:fill="FFFFFF"/>
        <w:tabs>
          <w:tab w:val="left" w:pos="346"/>
        </w:tabs>
        <w:autoSpaceDE w:val="0"/>
        <w:autoSpaceDN w:val="0"/>
        <w:adjustRightInd w:val="0"/>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з</w:t>
      </w:r>
      <w:r w:rsidR="002B4D31" w:rsidRPr="00A860E0">
        <w:rPr>
          <w:rFonts w:ascii="Times New Roman" w:hAnsi="Times New Roman"/>
          <w:bCs/>
          <w:sz w:val="28"/>
          <w:szCs w:val="28"/>
          <w:lang w:val="uk-UA" w:eastAsia="ru-RU"/>
        </w:rPr>
        <w:t>аборонено пересування медичних працівників по</w:t>
      </w:r>
      <w:r>
        <w:rPr>
          <w:rFonts w:ascii="Times New Roman" w:hAnsi="Times New Roman"/>
          <w:bCs/>
          <w:sz w:val="28"/>
          <w:szCs w:val="28"/>
          <w:lang w:val="uk-UA" w:eastAsia="ru-RU"/>
        </w:rPr>
        <w:t>за межами підрозділу, де працює;</w:t>
      </w:r>
    </w:p>
    <w:p w:rsidR="002B4D31" w:rsidRDefault="00CF39E2" w:rsidP="00F27B1B">
      <w:pPr>
        <w:widowControl w:val="0"/>
        <w:shd w:val="clear" w:color="auto" w:fill="FFFFFF"/>
        <w:tabs>
          <w:tab w:val="left" w:pos="346"/>
        </w:tabs>
        <w:autoSpaceDE w:val="0"/>
        <w:autoSpaceDN w:val="0"/>
        <w:adjustRightInd w:val="0"/>
        <w:spacing w:after="0" w:line="240" w:lineRule="auto"/>
        <w:ind w:right="5"/>
        <w:jc w:val="both"/>
        <w:rPr>
          <w:rFonts w:ascii="Times New Roman" w:hAnsi="Times New Roman"/>
          <w:bCs/>
          <w:sz w:val="28"/>
          <w:szCs w:val="28"/>
          <w:lang w:val="uk-UA" w:eastAsia="ru-RU"/>
        </w:rPr>
      </w:pPr>
      <w:r>
        <w:rPr>
          <w:rFonts w:ascii="Times New Roman" w:hAnsi="Times New Roman"/>
          <w:bCs/>
          <w:sz w:val="28"/>
          <w:szCs w:val="28"/>
          <w:lang w:val="uk-UA" w:eastAsia="ru-RU"/>
        </w:rPr>
        <w:t>- щ</w:t>
      </w:r>
      <w:r w:rsidR="002B4D31" w:rsidRPr="00A860E0">
        <w:rPr>
          <w:rFonts w:ascii="Times New Roman" w:hAnsi="Times New Roman"/>
          <w:bCs/>
          <w:sz w:val="28"/>
          <w:szCs w:val="28"/>
          <w:lang w:val="uk-UA" w:eastAsia="ru-RU"/>
        </w:rPr>
        <w:t>оденно керівниками структурних підрозділів визначається працівник, який має кур'єрські чи супроводжувальні повноваження. Лікар-консультант переміщається по закладу лише у вип</w:t>
      </w:r>
      <w:r>
        <w:rPr>
          <w:rFonts w:ascii="Times New Roman" w:hAnsi="Times New Roman"/>
          <w:bCs/>
          <w:sz w:val="28"/>
          <w:szCs w:val="28"/>
          <w:lang w:val="uk-UA" w:eastAsia="ru-RU"/>
        </w:rPr>
        <w:t>адку невідкладної консультації;</w:t>
      </w:r>
    </w:p>
    <w:p w:rsidR="00CF39E2" w:rsidRDefault="00CF39E2" w:rsidP="00CF39E2">
      <w:pPr>
        <w:shd w:val="clear" w:color="auto" w:fill="FFFFFF"/>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д</w:t>
      </w:r>
      <w:r w:rsidR="002B4D31" w:rsidRPr="00A860E0">
        <w:rPr>
          <w:rFonts w:ascii="Times New Roman" w:hAnsi="Times New Roman"/>
          <w:bCs/>
          <w:sz w:val="28"/>
          <w:szCs w:val="28"/>
          <w:lang w:val="uk-UA" w:eastAsia="ru-RU"/>
        </w:rPr>
        <w:t>окументообіг здійснюється з використанням доступних електр</w:t>
      </w:r>
      <w:r>
        <w:rPr>
          <w:rFonts w:ascii="Times New Roman" w:hAnsi="Times New Roman"/>
          <w:bCs/>
          <w:sz w:val="28"/>
          <w:szCs w:val="28"/>
          <w:lang w:val="uk-UA" w:eastAsia="ru-RU"/>
        </w:rPr>
        <w:t>онних носіїв та засобів зв'язку.</w:t>
      </w:r>
    </w:p>
    <w:p w:rsidR="002B4D31" w:rsidRPr="00A860E0" w:rsidRDefault="00CF39E2" w:rsidP="00CF39E2">
      <w:pPr>
        <w:shd w:val="clear" w:color="auto" w:fill="FFFFFF"/>
        <w:spacing w:after="0" w:line="240" w:lineRule="auto"/>
        <w:jc w:val="both"/>
        <w:rPr>
          <w:rFonts w:ascii="Times New Roman" w:hAnsi="Times New Roman"/>
          <w:bCs/>
          <w:sz w:val="28"/>
          <w:szCs w:val="28"/>
          <w:lang w:val="uk-UA" w:eastAsia="ru-RU"/>
        </w:rPr>
      </w:pPr>
      <w:r>
        <w:rPr>
          <w:rFonts w:ascii="Times New Roman" w:hAnsi="Times New Roman"/>
          <w:bCs/>
          <w:sz w:val="28"/>
          <w:szCs w:val="28"/>
          <w:lang w:val="uk-UA" w:eastAsia="ru-RU"/>
        </w:rPr>
        <w:t xml:space="preserve">           У</w:t>
      </w:r>
      <w:r w:rsidR="002B4D31" w:rsidRPr="00A860E0">
        <w:rPr>
          <w:rFonts w:ascii="Times New Roman" w:hAnsi="Times New Roman"/>
          <w:bCs/>
          <w:sz w:val="28"/>
          <w:szCs w:val="28"/>
          <w:lang w:val="uk-UA" w:eastAsia="ru-RU"/>
        </w:rPr>
        <w:t xml:space="preserve">  закладі   суворо  дотримуються  </w:t>
      </w:r>
      <w:proofErr w:type="spellStart"/>
      <w:r w:rsidR="002B4D31" w:rsidRPr="00A860E0">
        <w:rPr>
          <w:rFonts w:ascii="Times New Roman" w:hAnsi="Times New Roman"/>
          <w:bCs/>
          <w:sz w:val="28"/>
          <w:szCs w:val="28"/>
          <w:lang w:val="uk-UA" w:eastAsia="ru-RU"/>
        </w:rPr>
        <w:t>масочного</w:t>
      </w:r>
      <w:proofErr w:type="spellEnd"/>
      <w:r w:rsidR="002B4D31" w:rsidRPr="00A860E0">
        <w:rPr>
          <w:rFonts w:ascii="Times New Roman" w:hAnsi="Times New Roman"/>
          <w:bCs/>
          <w:sz w:val="28"/>
          <w:szCs w:val="28"/>
          <w:lang w:val="uk-UA" w:eastAsia="ru-RU"/>
        </w:rPr>
        <w:t xml:space="preserve">  режиму.  Всі  працівники забезпечені   достатньою   кількістю   засобів   індивідуального   захисту.</w:t>
      </w:r>
    </w:p>
    <w:p w:rsidR="002B4D31" w:rsidRPr="00A860E0" w:rsidRDefault="002B4D31" w:rsidP="00F27B1B">
      <w:pPr>
        <w:shd w:val="clear" w:color="auto" w:fill="FFFFFF"/>
        <w:spacing w:after="0" w:line="240" w:lineRule="auto"/>
        <w:ind w:firstLine="72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Наявний поповнюваний запас розрах</w:t>
      </w:r>
      <w:r w:rsidR="00CF39E2">
        <w:rPr>
          <w:rFonts w:ascii="Times New Roman" w:hAnsi="Times New Roman"/>
          <w:bCs/>
          <w:sz w:val="28"/>
          <w:szCs w:val="28"/>
          <w:lang w:val="uk-UA" w:eastAsia="ru-RU"/>
        </w:rPr>
        <w:t>овано</w:t>
      </w:r>
      <w:r w:rsidRPr="00A860E0">
        <w:rPr>
          <w:rFonts w:ascii="Times New Roman" w:hAnsi="Times New Roman"/>
          <w:bCs/>
          <w:sz w:val="28"/>
          <w:szCs w:val="28"/>
          <w:lang w:val="uk-UA" w:eastAsia="ru-RU"/>
        </w:rPr>
        <w:t xml:space="preserve"> на 7-10 днів. </w:t>
      </w:r>
    </w:p>
    <w:p w:rsidR="002B4D31" w:rsidRPr="00A860E0" w:rsidRDefault="002B4D31" w:rsidP="00F27B1B">
      <w:pPr>
        <w:shd w:val="clear" w:color="auto" w:fill="FFFFFF"/>
        <w:spacing w:after="0" w:line="240" w:lineRule="auto"/>
        <w:ind w:firstLine="72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Суворе дотримання дезінфекційного режиму по всіх відділеннях.</w:t>
      </w:r>
    </w:p>
    <w:p w:rsidR="002B4D31" w:rsidRPr="00A860E0" w:rsidRDefault="002B4D31" w:rsidP="00F27B1B">
      <w:pPr>
        <w:shd w:val="clear" w:color="auto" w:fill="FFFFFF"/>
        <w:spacing w:after="0" w:line="240" w:lineRule="auto"/>
        <w:ind w:firstLine="72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Додатково розпочате генеральне прибирання і заключну дезінфекцію у інших відділеннях корпусу № 2 (відділення ішемічної хвороби серця та артеріальної   гіпертензії,   неврологічному,   Центрі   лікування   складних розладів серцевого ритму).</w:t>
      </w:r>
    </w:p>
    <w:p w:rsidR="002B4D31" w:rsidRPr="00A860E0" w:rsidRDefault="002B4D31" w:rsidP="00716838">
      <w:pPr>
        <w:pStyle w:val="2"/>
        <w:spacing w:before="0" w:beforeAutospacing="0" w:after="0" w:afterAutospacing="0"/>
        <w:jc w:val="both"/>
        <w:rPr>
          <w:b w:val="0"/>
          <w:sz w:val="28"/>
          <w:szCs w:val="28"/>
          <w:lang w:val="uk-UA"/>
        </w:rPr>
      </w:pPr>
      <w:r w:rsidRPr="00A860E0">
        <w:rPr>
          <w:b w:val="0"/>
          <w:sz w:val="28"/>
          <w:szCs w:val="28"/>
          <w:lang w:val="uk-UA"/>
        </w:rPr>
        <w:tab/>
        <w:t>Станом на 23.04.2020 ДЗ «Обласний лабораторний центр» МОЗ України було  обстежено  224 медичні працівники методом ПЛР</w:t>
      </w:r>
      <w:r w:rsidR="00CF39E2">
        <w:rPr>
          <w:b w:val="0"/>
          <w:sz w:val="28"/>
          <w:szCs w:val="28"/>
          <w:lang w:val="uk-UA"/>
        </w:rPr>
        <w:t>, зокрема,</w:t>
      </w:r>
      <w:r w:rsidRPr="00A860E0">
        <w:rPr>
          <w:b w:val="0"/>
          <w:sz w:val="28"/>
          <w:szCs w:val="28"/>
          <w:lang w:val="uk-UA"/>
        </w:rPr>
        <w:t xml:space="preserve">  центрів  мікрохірургії вуха та </w:t>
      </w:r>
      <w:proofErr w:type="spellStart"/>
      <w:r w:rsidRPr="00A860E0">
        <w:rPr>
          <w:b w:val="0"/>
          <w:sz w:val="28"/>
          <w:szCs w:val="28"/>
          <w:lang w:val="uk-UA"/>
        </w:rPr>
        <w:t>сурдоневрології</w:t>
      </w:r>
      <w:proofErr w:type="spellEnd"/>
      <w:r w:rsidRPr="00A860E0">
        <w:rPr>
          <w:b w:val="0"/>
          <w:sz w:val="28"/>
          <w:szCs w:val="28"/>
          <w:lang w:val="uk-UA"/>
        </w:rPr>
        <w:t xml:space="preserve">,  обласних центрів ортопедії, травматології, </w:t>
      </w:r>
      <w:proofErr w:type="spellStart"/>
      <w:r w:rsidRPr="00A860E0">
        <w:rPr>
          <w:b w:val="0"/>
          <w:sz w:val="28"/>
          <w:szCs w:val="28"/>
          <w:lang w:val="uk-UA"/>
        </w:rPr>
        <w:t>вертеблогії</w:t>
      </w:r>
      <w:proofErr w:type="spellEnd"/>
      <w:r w:rsidRPr="00A860E0">
        <w:rPr>
          <w:b w:val="0"/>
          <w:sz w:val="28"/>
          <w:szCs w:val="28"/>
          <w:lang w:val="uk-UA"/>
        </w:rPr>
        <w:t xml:space="preserve"> та </w:t>
      </w:r>
      <w:proofErr w:type="spellStart"/>
      <w:r w:rsidRPr="00A860E0">
        <w:rPr>
          <w:b w:val="0"/>
          <w:sz w:val="28"/>
          <w:szCs w:val="28"/>
          <w:lang w:val="uk-UA"/>
        </w:rPr>
        <w:t>торокальної</w:t>
      </w:r>
      <w:proofErr w:type="spellEnd"/>
      <w:r w:rsidRPr="00A860E0">
        <w:rPr>
          <w:b w:val="0"/>
          <w:sz w:val="28"/>
          <w:szCs w:val="28"/>
          <w:lang w:val="uk-UA"/>
        </w:rPr>
        <w:t xml:space="preserve"> хірургії та  відділень анестезіології та інтенсивної терапії і гнійної хірургії. Виявлено 72 позитивні результати </w:t>
      </w:r>
      <w:r w:rsidR="00CF39E2">
        <w:rPr>
          <w:b w:val="0"/>
          <w:sz w:val="28"/>
          <w:szCs w:val="28"/>
          <w:lang w:val="uk-UA"/>
        </w:rPr>
        <w:t>серед медичних працівників</w:t>
      </w:r>
      <w:r w:rsidRPr="00A860E0">
        <w:rPr>
          <w:b w:val="0"/>
          <w:sz w:val="28"/>
          <w:szCs w:val="28"/>
          <w:lang w:val="uk-UA"/>
        </w:rPr>
        <w:t xml:space="preserve"> (додаток 1)</w:t>
      </w:r>
      <w:r w:rsidR="00CF39E2">
        <w:rPr>
          <w:b w:val="0"/>
          <w:sz w:val="28"/>
          <w:szCs w:val="28"/>
          <w:lang w:val="uk-UA"/>
        </w:rPr>
        <w:t>.</w:t>
      </w:r>
      <w:r w:rsidRPr="00A860E0">
        <w:rPr>
          <w:b w:val="0"/>
          <w:sz w:val="28"/>
          <w:szCs w:val="28"/>
          <w:lang w:val="uk-UA"/>
        </w:rPr>
        <w:t xml:space="preserve"> Найбільша кількість інфікованого мед</w:t>
      </w:r>
      <w:r w:rsidR="00CF39E2">
        <w:rPr>
          <w:b w:val="0"/>
          <w:sz w:val="28"/>
          <w:szCs w:val="28"/>
          <w:lang w:val="uk-UA"/>
        </w:rPr>
        <w:t>ичного персону зареєстровано в о</w:t>
      </w:r>
      <w:r w:rsidRPr="00A860E0">
        <w:rPr>
          <w:b w:val="0"/>
          <w:sz w:val="28"/>
          <w:szCs w:val="28"/>
          <w:lang w:val="uk-UA"/>
        </w:rPr>
        <w:t>бласних центр</w:t>
      </w:r>
      <w:r w:rsidR="00CF39E2">
        <w:rPr>
          <w:b w:val="0"/>
          <w:sz w:val="28"/>
          <w:szCs w:val="28"/>
          <w:lang w:val="uk-UA"/>
        </w:rPr>
        <w:t xml:space="preserve">ах </w:t>
      </w:r>
      <w:r w:rsidRPr="00A860E0">
        <w:rPr>
          <w:b w:val="0"/>
          <w:sz w:val="28"/>
          <w:szCs w:val="28"/>
          <w:lang w:val="uk-UA"/>
        </w:rPr>
        <w:t xml:space="preserve">ортопедії, травматології, </w:t>
      </w:r>
      <w:proofErr w:type="spellStart"/>
      <w:r w:rsidRPr="00A860E0">
        <w:rPr>
          <w:b w:val="0"/>
          <w:sz w:val="28"/>
          <w:szCs w:val="28"/>
          <w:lang w:val="uk-UA"/>
        </w:rPr>
        <w:t>вертебрології</w:t>
      </w:r>
      <w:proofErr w:type="spellEnd"/>
      <w:r w:rsidR="00CF39E2">
        <w:rPr>
          <w:b w:val="0"/>
          <w:sz w:val="28"/>
          <w:szCs w:val="28"/>
          <w:lang w:val="uk-UA"/>
        </w:rPr>
        <w:t>.</w:t>
      </w:r>
      <w:r w:rsidRPr="00A860E0">
        <w:rPr>
          <w:b w:val="0"/>
          <w:sz w:val="28"/>
          <w:szCs w:val="28"/>
          <w:lang w:val="uk-UA"/>
        </w:rPr>
        <w:t xml:space="preserve"> Пр</w:t>
      </w:r>
      <w:r w:rsidR="00CF39E2">
        <w:rPr>
          <w:b w:val="0"/>
          <w:sz w:val="28"/>
          <w:szCs w:val="28"/>
          <w:lang w:val="uk-UA"/>
        </w:rPr>
        <w:t>и обстеженні 70 осіб персоналу</w:t>
      </w:r>
      <w:r w:rsidRPr="00A860E0">
        <w:rPr>
          <w:b w:val="0"/>
          <w:sz w:val="28"/>
          <w:szCs w:val="28"/>
          <w:lang w:val="uk-UA"/>
        </w:rPr>
        <w:t>, у 25 виявлено позитивні ПЛР</w:t>
      </w:r>
      <w:r w:rsidR="00CF39E2">
        <w:rPr>
          <w:b w:val="0"/>
          <w:sz w:val="28"/>
          <w:szCs w:val="28"/>
          <w:lang w:val="uk-UA"/>
        </w:rPr>
        <w:t>-результати на COVID-</w:t>
      </w:r>
      <w:r w:rsidRPr="00A860E0">
        <w:rPr>
          <w:b w:val="0"/>
          <w:sz w:val="28"/>
          <w:szCs w:val="28"/>
          <w:lang w:val="uk-UA"/>
        </w:rPr>
        <w:t>25 (35%).</w:t>
      </w:r>
    </w:p>
    <w:p w:rsidR="002B4D31" w:rsidRDefault="002B4D31" w:rsidP="00716838">
      <w:pPr>
        <w:pStyle w:val="2"/>
        <w:spacing w:before="0" w:beforeAutospacing="0" w:after="0" w:afterAutospacing="0"/>
        <w:jc w:val="both"/>
        <w:rPr>
          <w:b w:val="0"/>
          <w:sz w:val="28"/>
          <w:szCs w:val="28"/>
          <w:lang w:val="uk-UA"/>
        </w:rPr>
      </w:pPr>
      <w:r w:rsidRPr="00A860E0">
        <w:rPr>
          <w:b w:val="0"/>
          <w:sz w:val="28"/>
          <w:szCs w:val="28"/>
          <w:lang w:val="uk-UA"/>
        </w:rPr>
        <w:lastRenderedPageBreak/>
        <w:t xml:space="preserve"> </w:t>
      </w:r>
      <w:r w:rsidRPr="00A860E0">
        <w:rPr>
          <w:b w:val="0"/>
          <w:sz w:val="28"/>
          <w:szCs w:val="28"/>
          <w:lang w:val="uk-UA"/>
        </w:rPr>
        <w:tab/>
      </w:r>
      <w:r w:rsidR="003A7E7E">
        <w:rPr>
          <w:b w:val="0"/>
          <w:sz w:val="28"/>
          <w:szCs w:val="28"/>
          <w:lang w:val="uk-UA"/>
        </w:rPr>
        <w:t>Велику</w:t>
      </w:r>
      <w:r w:rsidRPr="00A860E0">
        <w:rPr>
          <w:b w:val="0"/>
          <w:sz w:val="28"/>
          <w:szCs w:val="28"/>
          <w:lang w:val="uk-UA"/>
        </w:rPr>
        <w:t xml:space="preserve"> кількість інфікованих </w:t>
      </w:r>
      <w:r w:rsidR="003A7E7E">
        <w:rPr>
          <w:b w:val="0"/>
          <w:sz w:val="28"/>
          <w:szCs w:val="28"/>
          <w:lang w:val="uk-UA"/>
        </w:rPr>
        <w:t>медичних працівників</w:t>
      </w:r>
      <w:r w:rsidRPr="00A860E0">
        <w:rPr>
          <w:b w:val="0"/>
          <w:sz w:val="28"/>
          <w:szCs w:val="28"/>
          <w:lang w:val="uk-UA"/>
        </w:rPr>
        <w:t xml:space="preserve"> виявлено у відділенні анестезіології та інтенсивної терапії</w:t>
      </w:r>
      <w:r w:rsidR="003A7E7E">
        <w:rPr>
          <w:b w:val="0"/>
          <w:sz w:val="28"/>
          <w:szCs w:val="28"/>
          <w:lang w:val="uk-UA"/>
        </w:rPr>
        <w:t>,</w:t>
      </w:r>
      <w:r w:rsidRPr="00A860E0">
        <w:rPr>
          <w:b w:val="0"/>
          <w:sz w:val="28"/>
          <w:szCs w:val="28"/>
          <w:lang w:val="uk-UA"/>
        </w:rPr>
        <w:t xml:space="preserve"> при обстежені 65 осіб персоналу відділення інфікован</w:t>
      </w:r>
      <w:r w:rsidR="003A7E7E">
        <w:rPr>
          <w:b w:val="0"/>
          <w:sz w:val="28"/>
          <w:szCs w:val="28"/>
          <w:lang w:val="uk-UA"/>
        </w:rPr>
        <w:t>о</w:t>
      </w:r>
      <w:r w:rsidRPr="00A860E0">
        <w:rPr>
          <w:b w:val="0"/>
          <w:sz w:val="28"/>
          <w:szCs w:val="28"/>
          <w:lang w:val="uk-UA"/>
        </w:rPr>
        <w:t xml:space="preserve"> 25 (35%), в </w:t>
      </w:r>
      <w:proofErr w:type="spellStart"/>
      <w:r w:rsidRPr="00A860E0">
        <w:rPr>
          <w:b w:val="0"/>
          <w:sz w:val="28"/>
          <w:szCs w:val="28"/>
          <w:lang w:val="uk-UA"/>
        </w:rPr>
        <w:t>т.ч</w:t>
      </w:r>
      <w:proofErr w:type="spellEnd"/>
      <w:r w:rsidRPr="00A860E0">
        <w:rPr>
          <w:b w:val="0"/>
          <w:sz w:val="28"/>
          <w:szCs w:val="28"/>
          <w:lang w:val="uk-UA"/>
        </w:rPr>
        <w:t>. 11 лікарів.</w:t>
      </w:r>
    </w:p>
    <w:p w:rsidR="002B4D31" w:rsidRPr="00A860E0" w:rsidRDefault="003A7E7E" w:rsidP="00E96E28">
      <w:pPr>
        <w:rPr>
          <w:rFonts w:ascii="Times New Roman" w:hAnsi="Times New Roman"/>
          <w:bCs/>
          <w:sz w:val="28"/>
          <w:szCs w:val="28"/>
          <w:lang w:val="uk-UA" w:eastAsia="ru-RU"/>
        </w:rPr>
      </w:pPr>
      <w:r>
        <w:rPr>
          <w:rFonts w:ascii="Times New Roman" w:hAnsi="Times New Roman"/>
          <w:bCs/>
          <w:sz w:val="28"/>
          <w:szCs w:val="28"/>
          <w:lang w:val="uk-UA" w:eastAsia="ru-RU"/>
        </w:rPr>
        <w:t xml:space="preserve">           </w:t>
      </w:r>
      <w:r w:rsidR="002B4D31" w:rsidRPr="00A860E0">
        <w:rPr>
          <w:rFonts w:ascii="Times New Roman" w:hAnsi="Times New Roman"/>
          <w:bCs/>
          <w:sz w:val="28"/>
          <w:szCs w:val="28"/>
          <w:lang w:val="uk-UA" w:eastAsia="ru-RU"/>
        </w:rPr>
        <w:t xml:space="preserve">Відомості про проведення інших заходів щодо профілактики COVID-19, в </w:t>
      </w:r>
      <w:proofErr w:type="spellStart"/>
      <w:r w:rsidR="002B4D31" w:rsidRPr="00A860E0">
        <w:rPr>
          <w:rFonts w:ascii="Times New Roman" w:hAnsi="Times New Roman"/>
          <w:bCs/>
          <w:sz w:val="28"/>
          <w:szCs w:val="28"/>
          <w:lang w:val="uk-UA" w:eastAsia="ru-RU"/>
        </w:rPr>
        <w:t>т.ч</w:t>
      </w:r>
      <w:proofErr w:type="spellEnd"/>
      <w:r w:rsidR="002B4D31" w:rsidRPr="00A860E0">
        <w:rPr>
          <w:rFonts w:ascii="Times New Roman" w:hAnsi="Times New Roman"/>
          <w:bCs/>
          <w:sz w:val="28"/>
          <w:szCs w:val="28"/>
          <w:lang w:val="uk-UA" w:eastAsia="ru-RU"/>
        </w:rPr>
        <w:t xml:space="preserve">. </w:t>
      </w:r>
      <w:proofErr w:type="spellStart"/>
      <w:r w:rsidR="002B4D31" w:rsidRPr="00A860E0">
        <w:rPr>
          <w:rFonts w:ascii="Times New Roman" w:hAnsi="Times New Roman"/>
          <w:bCs/>
          <w:sz w:val="28"/>
          <w:szCs w:val="28"/>
          <w:lang w:val="uk-UA" w:eastAsia="ru-RU"/>
        </w:rPr>
        <w:t>освітньо</w:t>
      </w:r>
      <w:proofErr w:type="spellEnd"/>
      <w:r w:rsidR="002B4D31" w:rsidRPr="00A860E0">
        <w:rPr>
          <w:rFonts w:ascii="Times New Roman" w:hAnsi="Times New Roman"/>
          <w:bCs/>
          <w:sz w:val="28"/>
          <w:szCs w:val="28"/>
          <w:lang w:val="uk-UA" w:eastAsia="ru-RU"/>
        </w:rPr>
        <w:t>-роз’яснювальну роботу:</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 xml:space="preserve">Дані щодо кількості засобів індивідуального захисту, миючих та дезінфікуючих засобів (Див. </w:t>
      </w:r>
      <w:proofErr w:type="spellStart"/>
      <w:r w:rsidRPr="00A860E0">
        <w:rPr>
          <w:rFonts w:ascii="Times New Roman" w:hAnsi="Times New Roman"/>
          <w:bCs/>
          <w:sz w:val="28"/>
          <w:szCs w:val="28"/>
          <w:lang w:val="uk-UA" w:eastAsia="ru-RU"/>
        </w:rPr>
        <w:t>Таб</w:t>
      </w:r>
      <w:proofErr w:type="spellEnd"/>
      <w:r w:rsidRPr="00A860E0">
        <w:rPr>
          <w:rFonts w:ascii="Times New Roman" w:hAnsi="Times New Roman"/>
          <w:bCs/>
          <w:sz w:val="28"/>
          <w:szCs w:val="28"/>
          <w:lang w:val="uk-UA" w:eastAsia="ru-RU"/>
        </w:rPr>
        <w:t>. 1, Перелік 1).</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Згруповано медичний персонал за місцем проживання, дані подано в ОДА та районні державні адміністрації для забезпе</w:t>
      </w:r>
      <w:r w:rsidR="003A7E7E">
        <w:rPr>
          <w:rFonts w:ascii="Times New Roman" w:hAnsi="Times New Roman"/>
          <w:bCs/>
          <w:sz w:val="28"/>
          <w:szCs w:val="28"/>
          <w:lang w:val="uk-UA" w:eastAsia="ru-RU"/>
        </w:rPr>
        <w:t>чення організованого довоз</w:t>
      </w:r>
      <w:r w:rsidRPr="00A860E0">
        <w:rPr>
          <w:rFonts w:ascii="Times New Roman" w:hAnsi="Times New Roman"/>
          <w:bCs/>
          <w:sz w:val="28"/>
          <w:szCs w:val="28"/>
          <w:lang w:val="uk-UA" w:eastAsia="ru-RU"/>
        </w:rPr>
        <w:t xml:space="preserve">у медичних працівників до місця роботи. Підписані угоди з перевізником щодо </w:t>
      </w:r>
      <w:proofErr w:type="spellStart"/>
      <w:r w:rsidRPr="00A860E0">
        <w:rPr>
          <w:rFonts w:ascii="Times New Roman" w:hAnsi="Times New Roman"/>
          <w:bCs/>
          <w:sz w:val="28"/>
          <w:szCs w:val="28"/>
          <w:lang w:val="uk-UA" w:eastAsia="ru-RU"/>
        </w:rPr>
        <w:t>співфінансування</w:t>
      </w:r>
      <w:proofErr w:type="spellEnd"/>
      <w:r w:rsidRPr="00A860E0">
        <w:rPr>
          <w:rFonts w:ascii="Times New Roman" w:hAnsi="Times New Roman"/>
          <w:bCs/>
          <w:sz w:val="28"/>
          <w:szCs w:val="28"/>
          <w:lang w:val="uk-UA" w:eastAsia="ru-RU"/>
        </w:rPr>
        <w:t xml:space="preserve"> вартості маршрутів.</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Забезпечено всіх працівників закладу службовими посвідченнями та розпізнавальними табличками для можливості довозу працівників до лікарні.</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Переформатовані зміни та черговість графіків проведення амбулаторного гемодіалізу. Дані подані в місцеві органи влади для забезпечення організованого до</w:t>
      </w:r>
      <w:r w:rsidR="003A7E7E">
        <w:rPr>
          <w:rFonts w:ascii="Times New Roman" w:hAnsi="Times New Roman"/>
          <w:bCs/>
          <w:sz w:val="28"/>
          <w:szCs w:val="28"/>
          <w:lang w:val="uk-UA" w:eastAsia="ru-RU"/>
        </w:rPr>
        <w:t>возу</w:t>
      </w:r>
      <w:r w:rsidRPr="00A860E0">
        <w:rPr>
          <w:rFonts w:ascii="Times New Roman" w:hAnsi="Times New Roman"/>
          <w:bCs/>
          <w:sz w:val="28"/>
          <w:szCs w:val="28"/>
          <w:lang w:val="uk-UA" w:eastAsia="ru-RU"/>
        </w:rPr>
        <w:t xml:space="preserve"> пацієнтів.</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Проводиться щоденна дезінфекція території закладу працівниками «</w:t>
      </w:r>
      <w:proofErr w:type="spellStart"/>
      <w:r w:rsidRPr="00A860E0">
        <w:rPr>
          <w:rFonts w:ascii="Times New Roman" w:hAnsi="Times New Roman"/>
          <w:bCs/>
          <w:sz w:val="28"/>
          <w:szCs w:val="28"/>
          <w:lang w:val="uk-UA" w:eastAsia="ru-RU"/>
        </w:rPr>
        <w:t>Рівнеоблводоканалу</w:t>
      </w:r>
      <w:proofErr w:type="spellEnd"/>
      <w:r w:rsidRPr="00A860E0">
        <w:rPr>
          <w:rFonts w:ascii="Times New Roman" w:hAnsi="Times New Roman"/>
          <w:bCs/>
          <w:sz w:val="28"/>
          <w:szCs w:val="28"/>
          <w:lang w:val="uk-UA" w:eastAsia="ru-RU"/>
        </w:rPr>
        <w:t>».</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Розроблені вну</w:t>
      </w:r>
      <w:r w:rsidR="003A7E7E">
        <w:rPr>
          <w:rFonts w:ascii="Times New Roman" w:hAnsi="Times New Roman"/>
          <w:bCs/>
          <w:sz w:val="28"/>
          <w:szCs w:val="28"/>
          <w:lang w:val="uk-UA" w:eastAsia="ru-RU"/>
        </w:rPr>
        <w:t>т</w:t>
      </w:r>
      <w:r w:rsidRPr="00A860E0">
        <w:rPr>
          <w:rFonts w:ascii="Times New Roman" w:hAnsi="Times New Roman"/>
          <w:bCs/>
          <w:sz w:val="28"/>
          <w:szCs w:val="28"/>
          <w:lang w:val="uk-UA" w:eastAsia="ru-RU"/>
        </w:rPr>
        <w:t>рішньо</w:t>
      </w:r>
      <w:r w:rsidR="003A7E7E">
        <w:rPr>
          <w:rFonts w:ascii="Times New Roman" w:hAnsi="Times New Roman"/>
          <w:bCs/>
          <w:sz w:val="28"/>
          <w:szCs w:val="28"/>
          <w:lang w:val="uk-UA" w:eastAsia="ru-RU"/>
        </w:rPr>
        <w:t>-</w:t>
      </w:r>
      <w:r w:rsidRPr="00A860E0">
        <w:rPr>
          <w:rFonts w:ascii="Times New Roman" w:hAnsi="Times New Roman"/>
          <w:bCs/>
          <w:sz w:val="28"/>
          <w:szCs w:val="28"/>
          <w:lang w:val="uk-UA" w:eastAsia="ru-RU"/>
        </w:rPr>
        <w:t>лікарняні маршрути пересування медичного персоналу та пацієнтів.</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Дотримання санітарно-епідеміологічного режиму закладу, включаючи щоденне обприскування приміщень закладу дезінфікуючими розчинами.</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 xml:space="preserve">Прийом їжі персоналом дозволено лише наодинці. </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Щоденне інформування керівниками структурних підрозділів про стан здоров’я особового складу.</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Термометрія працівників та пацієнтів при вході в заклад.</w:t>
      </w:r>
    </w:p>
    <w:p w:rsidR="002B4D31" w:rsidRPr="00885361"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proofErr w:type="spellStart"/>
      <w:r w:rsidRPr="00885361">
        <w:rPr>
          <w:rFonts w:ascii="Times New Roman" w:hAnsi="Times New Roman"/>
          <w:bCs/>
          <w:sz w:val="28"/>
          <w:szCs w:val="28"/>
          <w:lang w:val="uk-UA" w:eastAsia="ru-RU"/>
        </w:rPr>
        <w:t>Скринінгове</w:t>
      </w:r>
      <w:proofErr w:type="spellEnd"/>
      <w:r w:rsidRPr="00885361">
        <w:rPr>
          <w:rFonts w:ascii="Times New Roman" w:hAnsi="Times New Roman"/>
          <w:bCs/>
          <w:sz w:val="28"/>
          <w:szCs w:val="28"/>
          <w:lang w:val="uk-UA" w:eastAsia="ru-RU"/>
        </w:rPr>
        <w:t xml:space="preserve"> виявлення швидкими та ПЛР-тестами COVID-інфікованих серед клінічно здорових працівників та пацієнтів.</w:t>
      </w:r>
    </w:p>
    <w:p w:rsidR="002B4D31" w:rsidRPr="00A860E0" w:rsidRDefault="002B4D31" w:rsidP="00280733">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885361">
        <w:rPr>
          <w:rFonts w:ascii="Times New Roman" w:hAnsi="Times New Roman"/>
          <w:bCs/>
          <w:sz w:val="28"/>
          <w:szCs w:val="28"/>
          <w:lang w:val="uk-UA" w:eastAsia="ru-RU"/>
        </w:rPr>
        <w:t xml:space="preserve">Регулярне інформування керівників структурних підрозділів </w:t>
      </w:r>
      <w:r w:rsidR="00885361" w:rsidRPr="00885361">
        <w:rPr>
          <w:rFonts w:ascii="Times New Roman" w:hAnsi="Times New Roman"/>
          <w:bCs/>
          <w:sz w:val="28"/>
          <w:szCs w:val="28"/>
          <w:lang w:val="uk-UA" w:eastAsia="ru-RU"/>
        </w:rPr>
        <w:t xml:space="preserve">щодо </w:t>
      </w:r>
      <w:r w:rsidRPr="00885361">
        <w:rPr>
          <w:rFonts w:ascii="Times New Roman" w:hAnsi="Times New Roman"/>
          <w:bCs/>
          <w:sz w:val="28"/>
          <w:szCs w:val="28"/>
          <w:lang w:val="uk-UA" w:eastAsia="ru-RU"/>
        </w:rPr>
        <w:t>рішен</w:t>
      </w:r>
      <w:r w:rsidR="00885361" w:rsidRPr="00885361">
        <w:rPr>
          <w:rFonts w:ascii="Times New Roman" w:hAnsi="Times New Roman"/>
          <w:bCs/>
          <w:sz w:val="28"/>
          <w:szCs w:val="28"/>
          <w:lang w:val="uk-UA" w:eastAsia="ru-RU"/>
        </w:rPr>
        <w:t xml:space="preserve">ь </w:t>
      </w:r>
      <w:r w:rsidRPr="00885361">
        <w:rPr>
          <w:rFonts w:ascii="Times New Roman" w:hAnsi="Times New Roman"/>
          <w:bCs/>
          <w:sz w:val="28"/>
          <w:szCs w:val="28"/>
          <w:lang w:val="uk-UA" w:eastAsia="ru-RU"/>
        </w:rPr>
        <w:t xml:space="preserve">Штабу протидії занесенню та поширенню на території КП </w:t>
      </w:r>
      <w:r w:rsidR="003A7E7E" w:rsidRPr="00885361">
        <w:rPr>
          <w:rFonts w:ascii="Times New Roman" w:hAnsi="Times New Roman"/>
          <w:bCs/>
          <w:sz w:val="28"/>
          <w:szCs w:val="28"/>
          <w:lang w:val="uk-UA" w:eastAsia="ru-RU"/>
        </w:rPr>
        <w:t>«</w:t>
      </w:r>
      <w:r w:rsidRPr="00885361">
        <w:rPr>
          <w:rFonts w:ascii="Times New Roman" w:hAnsi="Times New Roman"/>
          <w:bCs/>
          <w:sz w:val="28"/>
          <w:szCs w:val="28"/>
          <w:lang w:val="uk-UA" w:eastAsia="ru-RU"/>
        </w:rPr>
        <w:t>РОКЛ</w:t>
      </w:r>
      <w:r w:rsidR="003A7E7E" w:rsidRPr="00885361">
        <w:rPr>
          <w:rFonts w:ascii="Times New Roman" w:hAnsi="Times New Roman"/>
          <w:bCs/>
          <w:sz w:val="28"/>
          <w:szCs w:val="28"/>
          <w:lang w:val="uk-UA" w:eastAsia="ru-RU"/>
        </w:rPr>
        <w:t>»</w:t>
      </w:r>
      <w:r w:rsidRPr="00885361">
        <w:rPr>
          <w:rFonts w:ascii="Times New Roman" w:hAnsi="Times New Roman"/>
          <w:bCs/>
          <w:sz w:val="28"/>
          <w:szCs w:val="28"/>
          <w:lang w:val="uk-UA" w:eastAsia="ru-RU"/>
        </w:rPr>
        <w:t xml:space="preserve"> гострої респіраторної </w:t>
      </w:r>
      <w:r w:rsidRPr="00A860E0">
        <w:rPr>
          <w:rFonts w:ascii="Times New Roman" w:hAnsi="Times New Roman"/>
          <w:bCs/>
          <w:sz w:val="28"/>
          <w:szCs w:val="28"/>
          <w:lang w:val="uk-UA" w:eastAsia="ru-RU"/>
        </w:rPr>
        <w:t xml:space="preserve">хвороби, спричиненої </w:t>
      </w:r>
      <w:proofErr w:type="spellStart"/>
      <w:r w:rsidRPr="00A860E0">
        <w:rPr>
          <w:rFonts w:ascii="Times New Roman" w:hAnsi="Times New Roman"/>
          <w:bCs/>
          <w:sz w:val="28"/>
          <w:szCs w:val="28"/>
          <w:lang w:val="uk-UA" w:eastAsia="ru-RU"/>
        </w:rPr>
        <w:t>коронавірусом</w:t>
      </w:r>
      <w:proofErr w:type="spellEnd"/>
      <w:r w:rsidRPr="00A860E0">
        <w:rPr>
          <w:rFonts w:ascii="Times New Roman" w:hAnsi="Times New Roman"/>
          <w:bCs/>
          <w:sz w:val="28"/>
          <w:szCs w:val="28"/>
          <w:lang w:val="uk-UA" w:eastAsia="ru-RU"/>
        </w:rPr>
        <w:t xml:space="preserve"> 2019-nCoV та контроль за виконання заходів  (Копії Протокольних рішень Штабу № 1-7 додаються).</w:t>
      </w:r>
    </w:p>
    <w:p w:rsidR="002B4D31" w:rsidRPr="00A860E0" w:rsidRDefault="002B4D31" w:rsidP="00E96E28">
      <w:pPr>
        <w:numPr>
          <w:ilvl w:val="0"/>
          <w:numId w:val="2"/>
        </w:numPr>
        <w:tabs>
          <w:tab w:val="num" w:pos="360"/>
        </w:tabs>
        <w:spacing w:after="0" w:line="240" w:lineRule="auto"/>
        <w:ind w:left="360" w:hanging="360"/>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Проведено навчання по організації відбору, зберігання та транспортування зразків матеріалів для тестування на SARS-COV-2 (Копія наказу від 30.03.2020р. № 27-ОД/2 додається). Проведено наради із завідуючими структурними підрозділами 17.03.2</w:t>
      </w:r>
      <w:r w:rsidR="003A7E7E">
        <w:rPr>
          <w:rFonts w:ascii="Times New Roman" w:hAnsi="Times New Roman"/>
          <w:bCs/>
          <w:sz w:val="28"/>
          <w:szCs w:val="28"/>
          <w:lang w:val="uk-UA" w:eastAsia="ru-RU"/>
        </w:rPr>
        <w:t>02</w:t>
      </w:r>
      <w:r w:rsidRPr="00A860E0">
        <w:rPr>
          <w:rFonts w:ascii="Times New Roman" w:hAnsi="Times New Roman"/>
          <w:bCs/>
          <w:sz w:val="28"/>
          <w:szCs w:val="28"/>
          <w:lang w:val="uk-UA" w:eastAsia="ru-RU"/>
        </w:rPr>
        <w:t>0р., 02.04.20</w:t>
      </w:r>
      <w:r w:rsidR="003A7E7E">
        <w:rPr>
          <w:rFonts w:ascii="Times New Roman" w:hAnsi="Times New Roman"/>
          <w:bCs/>
          <w:sz w:val="28"/>
          <w:szCs w:val="28"/>
          <w:lang w:val="uk-UA" w:eastAsia="ru-RU"/>
        </w:rPr>
        <w:t>20</w:t>
      </w:r>
      <w:r w:rsidRPr="00A860E0">
        <w:rPr>
          <w:rFonts w:ascii="Times New Roman" w:hAnsi="Times New Roman"/>
          <w:bCs/>
          <w:sz w:val="28"/>
          <w:szCs w:val="28"/>
          <w:lang w:val="uk-UA" w:eastAsia="ru-RU"/>
        </w:rPr>
        <w:t>р., 15.04.20</w:t>
      </w:r>
      <w:r w:rsidR="003A7E7E">
        <w:rPr>
          <w:rFonts w:ascii="Times New Roman" w:hAnsi="Times New Roman"/>
          <w:bCs/>
          <w:sz w:val="28"/>
          <w:szCs w:val="28"/>
          <w:lang w:val="uk-UA" w:eastAsia="ru-RU"/>
        </w:rPr>
        <w:t>20</w:t>
      </w:r>
      <w:r w:rsidRPr="00A860E0">
        <w:rPr>
          <w:rFonts w:ascii="Times New Roman" w:hAnsi="Times New Roman"/>
          <w:bCs/>
          <w:sz w:val="28"/>
          <w:szCs w:val="28"/>
          <w:lang w:val="uk-UA" w:eastAsia="ru-RU"/>
        </w:rPr>
        <w:t xml:space="preserve">р. Регулярна роз’яснювальна робота </w:t>
      </w:r>
      <w:r w:rsidR="003A7E7E">
        <w:rPr>
          <w:rFonts w:ascii="Times New Roman" w:hAnsi="Times New Roman"/>
          <w:bCs/>
          <w:sz w:val="28"/>
          <w:szCs w:val="28"/>
          <w:lang w:val="uk-UA" w:eastAsia="ru-RU"/>
        </w:rPr>
        <w:t>проводиться</w:t>
      </w:r>
      <w:r w:rsidRPr="00A860E0">
        <w:rPr>
          <w:rFonts w:ascii="Times New Roman" w:hAnsi="Times New Roman"/>
          <w:bCs/>
          <w:sz w:val="28"/>
          <w:szCs w:val="28"/>
          <w:lang w:val="uk-UA" w:eastAsia="ru-RU"/>
        </w:rPr>
        <w:t xml:space="preserve"> серед медичного персоналу та пацієнтів щодо необхідності дотримання </w:t>
      </w:r>
      <w:proofErr w:type="spellStart"/>
      <w:r w:rsidRPr="00A860E0">
        <w:rPr>
          <w:rFonts w:ascii="Times New Roman" w:hAnsi="Times New Roman"/>
          <w:bCs/>
          <w:sz w:val="28"/>
          <w:szCs w:val="28"/>
          <w:lang w:val="uk-UA" w:eastAsia="ru-RU"/>
        </w:rPr>
        <w:t>масочного</w:t>
      </w:r>
      <w:proofErr w:type="spellEnd"/>
      <w:r w:rsidRPr="00A860E0">
        <w:rPr>
          <w:rFonts w:ascii="Times New Roman" w:hAnsi="Times New Roman"/>
          <w:bCs/>
          <w:sz w:val="28"/>
          <w:szCs w:val="28"/>
          <w:lang w:val="uk-UA" w:eastAsia="ru-RU"/>
        </w:rPr>
        <w:t xml:space="preserve"> режиму, безпечної дистанції, дотримання культури кашлю, термометрії, користування засобами індивідуального захисту.</w:t>
      </w:r>
    </w:p>
    <w:p w:rsidR="002B4D31" w:rsidRPr="00A860E0" w:rsidRDefault="002B4D31" w:rsidP="00E96E28">
      <w:pPr>
        <w:pStyle w:val="2"/>
        <w:spacing w:before="0" w:beforeAutospacing="0" w:after="0" w:afterAutospacing="0"/>
        <w:ind w:firstLine="709"/>
        <w:jc w:val="both"/>
        <w:rPr>
          <w:b w:val="0"/>
          <w:sz w:val="28"/>
          <w:szCs w:val="28"/>
          <w:lang w:val="uk-UA"/>
        </w:rPr>
      </w:pP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Комісія вирішила:</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 xml:space="preserve">Початок вогнища в КП «Обласна клінічна лікарня» РОР, у Центрі ортопедії та травматології </w:t>
      </w:r>
      <w:proofErr w:type="spellStart"/>
      <w:r w:rsidRPr="00A860E0">
        <w:rPr>
          <w:b w:val="0"/>
          <w:sz w:val="28"/>
          <w:szCs w:val="28"/>
          <w:lang w:val="uk-UA"/>
        </w:rPr>
        <w:t>співпав</w:t>
      </w:r>
      <w:proofErr w:type="spellEnd"/>
      <w:r w:rsidRPr="00A860E0">
        <w:rPr>
          <w:b w:val="0"/>
          <w:sz w:val="28"/>
          <w:szCs w:val="28"/>
          <w:lang w:val="uk-UA"/>
        </w:rPr>
        <w:t xml:space="preserve"> з наданням медичної допомоги хворій з </w:t>
      </w:r>
      <w:r w:rsidRPr="00A860E0">
        <w:rPr>
          <w:b w:val="0"/>
          <w:sz w:val="28"/>
          <w:szCs w:val="28"/>
          <w:lang w:val="uk-UA"/>
        </w:rPr>
        <w:lastRenderedPageBreak/>
        <w:t>Дубно, після виписки якої почали хворіти середній та молодший медичний персонал.</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Несвоєчасно ро</w:t>
      </w:r>
      <w:r w:rsidR="003A7E7E">
        <w:rPr>
          <w:b w:val="0"/>
          <w:sz w:val="28"/>
          <w:szCs w:val="28"/>
          <w:lang w:val="uk-UA"/>
        </w:rPr>
        <w:t xml:space="preserve">зпочато організаційні заходи в </w:t>
      </w:r>
      <w:r w:rsidRPr="00A860E0">
        <w:rPr>
          <w:b w:val="0"/>
          <w:sz w:val="28"/>
          <w:szCs w:val="28"/>
          <w:lang w:val="uk-UA"/>
        </w:rPr>
        <w:t xml:space="preserve">закладі щодо попередження </w:t>
      </w:r>
      <w:r w:rsidRPr="00A860E0">
        <w:rPr>
          <w:b w:val="0"/>
          <w:sz w:val="28"/>
          <w:szCs w:val="28"/>
          <w:lang w:val="en-US"/>
        </w:rPr>
        <w:t>COVID</w:t>
      </w:r>
      <w:r w:rsidRPr="00A860E0">
        <w:rPr>
          <w:b w:val="0"/>
          <w:sz w:val="28"/>
          <w:szCs w:val="28"/>
          <w:lang w:val="uk-UA"/>
        </w:rPr>
        <w:t>-19.</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Найбільш</w:t>
      </w:r>
      <w:r w:rsidR="003A7E7E">
        <w:rPr>
          <w:b w:val="0"/>
          <w:sz w:val="28"/>
          <w:szCs w:val="28"/>
          <w:lang w:val="uk-UA"/>
        </w:rPr>
        <w:t>у</w:t>
      </w:r>
      <w:r w:rsidRPr="00A860E0">
        <w:rPr>
          <w:b w:val="0"/>
          <w:sz w:val="28"/>
          <w:szCs w:val="28"/>
          <w:lang w:val="uk-UA"/>
        </w:rPr>
        <w:t xml:space="preserve"> кількість інфікованих виявлено у відділеннях анестезіології та інтенсивної терапії,  мікрохірургії вуха та </w:t>
      </w:r>
      <w:proofErr w:type="spellStart"/>
      <w:r w:rsidRPr="00A860E0">
        <w:rPr>
          <w:b w:val="0"/>
          <w:sz w:val="28"/>
          <w:szCs w:val="28"/>
          <w:lang w:val="uk-UA"/>
        </w:rPr>
        <w:t>сурдоневрології</w:t>
      </w:r>
      <w:proofErr w:type="spellEnd"/>
      <w:r w:rsidRPr="00A860E0">
        <w:rPr>
          <w:b w:val="0"/>
          <w:sz w:val="28"/>
          <w:szCs w:val="28"/>
          <w:lang w:val="uk-UA"/>
        </w:rPr>
        <w:t xml:space="preserve">, гнійної хірургії та проктології, Центрах ортопедії та травматології, </w:t>
      </w:r>
      <w:proofErr w:type="spellStart"/>
      <w:r w:rsidRPr="00A860E0">
        <w:rPr>
          <w:b w:val="0"/>
          <w:sz w:val="28"/>
          <w:szCs w:val="28"/>
          <w:lang w:val="uk-UA"/>
        </w:rPr>
        <w:t>торокальної</w:t>
      </w:r>
      <w:proofErr w:type="spellEnd"/>
      <w:r w:rsidRPr="00A860E0">
        <w:rPr>
          <w:b w:val="0"/>
          <w:sz w:val="28"/>
          <w:szCs w:val="28"/>
          <w:lang w:val="uk-UA"/>
        </w:rPr>
        <w:t xml:space="preserve"> хірургії КП «РОКЛ» РОР,  що говорить про внутрішньо-лікарняне поширення інфекції. </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Несвоєчасн</w:t>
      </w:r>
      <w:r w:rsidR="003A7E7E">
        <w:rPr>
          <w:b w:val="0"/>
          <w:sz w:val="28"/>
          <w:szCs w:val="28"/>
          <w:lang w:val="uk-UA"/>
        </w:rPr>
        <w:t xml:space="preserve">о </w:t>
      </w:r>
      <w:r w:rsidRPr="00A860E0">
        <w:rPr>
          <w:b w:val="0"/>
          <w:sz w:val="28"/>
          <w:szCs w:val="28"/>
          <w:lang w:val="uk-UA"/>
        </w:rPr>
        <w:t>закрит</w:t>
      </w:r>
      <w:r w:rsidR="003A7E7E">
        <w:rPr>
          <w:b w:val="0"/>
          <w:sz w:val="28"/>
          <w:szCs w:val="28"/>
          <w:lang w:val="uk-UA"/>
        </w:rPr>
        <w:t>о</w:t>
      </w:r>
      <w:r w:rsidRPr="00A860E0">
        <w:rPr>
          <w:b w:val="0"/>
          <w:sz w:val="28"/>
          <w:szCs w:val="28"/>
          <w:lang w:val="uk-UA"/>
        </w:rPr>
        <w:t xml:space="preserve"> вищевказан</w:t>
      </w:r>
      <w:r w:rsidR="003A7E7E">
        <w:rPr>
          <w:b w:val="0"/>
          <w:sz w:val="28"/>
          <w:szCs w:val="28"/>
          <w:lang w:val="uk-UA"/>
        </w:rPr>
        <w:t>і</w:t>
      </w:r>
      <w:r w:rsidRPr="00A860E0">
        <w:rPr>
          <w:b w:val="0"/>
          <w:sz w:val="28"/>
          <w:szCs w:val="28"/>
          <w:lang w:val="uk-UA"/>
        </w:rPr>
        <w:t xml:space="preserve"> відділен</w:t>
      </w:r>
      <w:r w:rsidR="003A7E7E">
        <w:rPr>
          <w:b w:val="0"/>
          <w:sz w:val="28"/>
          <w:szCs w:val="28"/>
          <w:lang w:val="uk-UA"/>
        </w:rPr>
        <w:t>ня для</w:t>
      </w:r>
      <w:r w:rsidRPr="00A860E0">
        <w:rPr>
          <w:b w:val="0"/>
          <w:sz w:val="28"/>
          <w:szCs w:val="28"/>
          <w:lang w:val="uk-UA"/>
        </w:rPr>
        <w:t xml:space="preserve"> подальшого попередження поширення </w:t>
      </w:r>
      <w:r w:rsidRPr="00A860E0">
        <w:rPr>
          <w:b w:val="0"/>
          <w:sz w:val="28"/>
          <w:szCs w:val="28"/>
          <w:lang w:val="en-US"/>
        </w:rPr>
        <w:t>COVID</w:t>
      </w:r>
      <w:r w:rsidRPr="00A860E0">
        <w:rPr>
          <w:b w:val="0"/>
          <w:sz w:val="28"/>
          <w:szCs w:val="28"/>
          <w:lang w:val="uk-UA"/>
        </w:rPr>
        <w:t>-19 в межах відділень.</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 xml:space="preserve">Поширення інфекції  серед  середнього  та молодшого медичного персоналу та недостатній контроль зі сторони головної </w:t>
      </w:r>
      <w:proofErr w:type="spellStart"/>
      <w:r w:rsidRPr="00A860E0">
        <w:rPr>
          <w:b w:val="0"/>
          <w:sz w:val="28"/>
          <w:szCs w:val="28"/>
          <w:lang w:val="uk-UA"/>
        </w:rPr>
        <w:t>медсестри</w:t>
      </w:r>
      <w:proofErr w:type="spellEnd"/>
      <w:r w:rsidRPr="00A860E0">
        <w:rPr>
          <w:b w:val="0"/>
          <w:sz w:val="28"/>
          <w:szCs w:val="28"/>
          <w:lang w:val="uk-UA"/>
        </w:rPr>
        <w:t xml:space="preserve"> за дотриманням </w:t>
      </w:r>
      <w:proofErr w:type="spellStart"/>
      <w:r w:rsidRPr="00A860E0">
        <w:rPr>
          <w:b w:val="0"/>
          <w:sz w:val="28"/>
          <w:szCs w:val="28"/>
          <w:lang w:val="uk-UA"/>
        </w:rPr>
        <w:t>санепідрежиму</w:t>
      </w:r>
      <w:proofErr w:type="spellEnd"/>
      <w:r w:rsidRPr="00A860E0">
        <w:rPr>
          <w:b w:val="0"/>
          <w:sz w:val="28"/>
          <w:szCs w:val="28"/>
          <w:lang w:val="uk-UA"/>
        </w:rPr>
        <w:t xml:space="preserve"> в закладі. </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 xml:space="preserve">Несвоєчасно розпочате обстеження працівників відділень методом ПРЛ на </w:t>
      </w:r>
      <w:r w:rsidRPr="00A860E0">
        <w:rPr>
          <w:b w:val="0"/>
          <w:sz w:val="28"/>
          <w:szCs w:val="28"/>
          <w:lang w:val="en-US"/>
        </w:rPr>
        <w:t>COVID</w:t>
      </w:r>
      <w:r w:rsidRPr="00A860E0">
        <w:rPr>
          <w:b w:val="0"/>
          <w:sz w:val="28"/>
          <w:szCs w:val="28"/>
          <w:lang w:val="uk-UA"/>
        </w:rPr>
        <w:t xml:space="preserve">-19.     </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 xml:space="preserve">Головному лікарю Зимі І.Я.: </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 xml:space="preserve">- за порушення санітарно-епідемічного режиму в закладі та несвоєчасно розпочаті організаційні заходи щодо виконання наказу управління охорони здоров’я </w:t>
      </w:r>
      <w:r w:rsidR="003A7E7E">
        <w:rPr>
          <w:b w:val="0"/>
          <w:sz w:val="28"/>
          <w:szCs w:val="28"/>
          <w:lang w:val="uk-UA"/>
        </w:rPr>
        <w:t xml:space="preserve">облдержадміністрації </w:t>
      </w:r>
      <w:r w:rsidRPr="00A860E0">
        <w:rPr>
          <w:b w:val="0"/>
          <w:sz w:val="28"/>
          <w:szCs w:val="28"/>
          <w:lang w:val="uk-UA"/>
        </w:rPr>
        <w:t>від 29.01.2020 №30 притягнути до дисциплінарної відповідальності:</w:t>
      </w:r>
    </w:p>
    <w:p w:rsidR="002B4D31" w:rsidRPr="00A860E0" w:rsidRDefault="002B4D31" w:rsidP="00716182">
      <w:pPr>
        <w:pStyle w:val="2"/>
        <w:spacing w:before="0" w:beforeAutospacing="0" w:after="0" w:afterAutospacing="0"/>
        <w:ind w:firstLine="709"/>
        <w:jc w:val="both"/>
        <w:rPr>
          <w:b w:val="0"/>
          <w:sz w:val="28"/>
          <w:szCs w:val="28"/>
          <w:lang w:val="uk-UA"/>
        </w:rPr>
      </w:pPr>
      <w:r w:rsidRPr="00A860E0">
        <w:rPr>
          <w:b w:val="0"/>
          <w:sz w:val="28"/>
          <w:szCs w:val="28"/>
          <w:lang w:val="uk-UA"/>
        </w:rPr>
        <w:t>- Вовка С.В.</w:t>
      </w:r>
      <w:r w:rsidR="003A7E7E">
        <w:rPr>
          <w:b w:val="0"/>
          <w:sz w:val="28"/>
          <w:szCs w:val="28"/>
          <w:lang w:val="uk-UA"/>
        </w:rPr>
        <w:t>,</w:t>
      </w:r>
      <w:r w:rsidRPr="00A860E0">
        <w:rPr>
          <w:b w:val="0"/>
          <w:sz w:val="28"/>
          <w:szCs w:val="28"/>
          <w:lang w:val="uk-UA"/>
        </w:rPr>
        <w:t xml:space="preserve"> голову комісії (КІК)  КП «РОКЛ» РОР</w:t>
      </w:r>
    </w:p>
    <w:p w:rsidR="002B4D31" w:rsidRDefault="002B4D31" w:rsidP="00A860E0">
      <w:pPr>
        <w:pStyle w:val="2"/>
        <w:spacing w:before="0" w:beforeAutospacing="0" w:after="0" w:afterAutospacing="0"/>
        <w:jc w:val="both"/>
        <w:rPr>
          <w:b w:val="0"/>
          <w:sz w:val="28"/>
          <w:szCs w:val="28"/>
          <w:lang w:val="uk-UA"/>
        </w:rPr>
      </w:pPr>
      <w:r w:rsidRPr="00A860E0">
        <w:rPr>
          <w:b w:val="0"/>
          <w:sz w:val="28"/>
          <w:szCs w:val="28"/>
          <w:lang w:val="uk-UA"/>
        </w:rPr>
        <w:t xml:space="preserve">          - </w:t>
      </w:r>
      <w:proofErr w:type="spellStart"/>
      <w:r w:rsidRPr="00A860E0">
        <w:rPr>
          <w:b w:val="0"/>
          <w:sz w:val="28"/>
          <w:szCs w:val="28"/>
          <w:lang w:val="uk-UA"/>
        </w:rPr>
        <w:t>Обуховську</w:t>
      </w:r>
      <w:proofErr w:type="spellEnd"/>
      <w:r w:rsidRPr="00A860E0">
        <w:rPr>
          <w:b w:val="0"/>
          <w:sz w:val="28"/>
          <w:szCs w:val="28"/>
          <w:lang w:val="uk-UA"/>
        </w:rPr>
        <w:t xml:space="preserve"> Л.І.</w:t>
      </w:r>
      <w:r w:rsidR="003A7E7E">
        <w:rPr>
          <w:b w:val="0"/>
          <w:sz w:val="28"/>
          <w:szCs w:val="28"/>
          <w:lang w:val="uk-UA"/>
        </w:rPr>
        <w:t>,</w:t>
      </w:r>
      <w:r w:rsidRPr="00A860E0">
        <w:rPr>
          <w:b w:val="0"/>
          <w:sz w:val="28"/>
          <w:szCs w:val="28"/>
          <w:lang w:val="uk-UA"/>
        </w:rPr>
        <w:t xml:space="preserve">  медичного  директора КП «РОКЛ» РОР;</w:t>
      </w:r>
    </w:p>
    <w:p w:rsidR="002B4D31" w:rsidRPr="00A860E0" w:rsidRDefault="002B4D31" w:rsidP="00990163">
      <w:pPr>
        <w:pStyle w:val="2"/>
        <w:spacing w:before="0" w:beforeAutospacing="0" w:after="0" w:afterAutospacing="0"/>
        <w:ind w:firstLine="709"/>
        <w:jc w:val="both"/>
        <w:rPr>
          <w:b w:val="0"/>
          <w:sz w:val="28"/>
          <w:szCs w:val="28"/>
          <w:lang w:val="uk-UA"/>
        </w:rPr>
      </w:pPr>
      <w:r w:rsidRPr="00A860E0">
        <w:rPr>
          <w:b w:val="0"/>
          <w:sz w:val="28"/>
          <w:szCs w:val="28"/>
          <w:lang w:val="uk-UA"/>
        </w:rPr>
        <w:t>- Нестеренка О.Л.</w:t>
      </w:r>
      <w:r w:rsidR="003A7E7E">
        <w:rPr>
          <w:b w:val="0"/>
          <w:sz w:val="28"/>
          <w:szCs w:val="28"/>
          <w:lang w:val="uk-UA"/>
        </w:rPr>
        <w:t>,</w:t>
      </w:r>
      <w:r w:rsidRPr="00A860E0">
        <w:rPr>
          <w:b w:val="0"/>
          <w:sz w:val="28"/>
          <w:szCs w:val="28"/>
          <w:lang w:val="uk-UA"/>
        </w:rPr>
        <w:t xml:space="preserve"> заступника головного лікаря з хірургічної допомоги КП «РОКЛ» РОР;</w:t>
      </w:r>
    </w:p>
    <w:p w:rsidR="002B4D31" w:rsidRPr="00A860E0" w:rsidRDefault="002B4D31" w:rsidP="00FE39BE">
      <w:pPr>
        <w:pStyle w:val="2"/>
        <w:spacing w:before="0" w:beforeAutospacing="0" w:after="0" w:afterAutospacing="0"/>
        <w:ind w:firstLine="709"/>
        <w:jc w:val="both"/>
        <w:rPr>
          <w:b w:val="0"/>
          <w:sz w:val="28"/>
          <w:szCs w:val="28"/>
          <w:lang w:val="uk-UA"/>
        </w:rPr>
      </w:pPr>
      <w:r>
        <w:rPr>
          <w:b w:val="0"/>
          <w:sz w:val="28"/>
          <w:szCs w:val="28"/>
          <w:lang w:val="uk-UA"/>
        </w:rPr>
        <w:t>-</w:t>
      </w:r>
      <w:r w:rsidR="003A7E7E">
        <w:rPr>
          <w:b w:val="0"/>
          <w:sz w:val="28"/>
          <w:szCs w:val="28"/>
          <w:lang w:val="uk-UA"/>
        </w:rPr>
        <w:t xml:space="preserve">   </w:t>
      </w:r>
      <w:proofErr w:type="spellStart"/>
      <w:r w:rsidR="003A7E7E">
        <w:rPr>
          <w:b w:val="0"/>
          <w:sz w:val="28"/>
          <w:szCs w:val="28"/>
          <w:lang w:val="uk-UA"/>
        </w:rPr>
        <w:t>Хіночик</w:t>
      </w:r>
      <w:proofErr w:type="spellEnd"/>
      <w:r w:rsidR="003A7E7E">
        <w:rPr>
          <w:b w:val="0"/>
          <w:sz w:val="28"/>
          <w:szCs w:val="28"/>
          <w:lang w:val="uk-UA"/>
        </w:rPr>
        <w:t xml:space="preserve">  В.</w:t>
      </w:r>
      <w:r w:rsidRPr="00A860E0">
        <w:rPr>
          <w:b w:val="0"/>
          <w:sz w:val="28"/>
          <w:szCs w:val="28"/>
          <w:lang w:val="uk-UA"/>
        </w:rPr>
        <w:t>М.</w:t>
      </w:r>
      <w:r w:rsidR="003A7E7E">
        <w:rPr>
          <w:b w:val="0"/>
          <w:sz w:val="28"/>
          <w:szCs w:val="28"/>
          <w:lang w:val="uk-UA"/>
        </w:rPr>
        <w:t>,</w:t>
      </w:r>
      <w:r w:rsidRPr="00A860E0">
        <w:rPr>
          <w:b w:val="0"/>
          <w:sz w:val="28"/>
          <w:szCs w:val="28"/>
          <w:lang w:val="uk-UA"/>
        </w:rPr>
        <w:t xml:space="preserve"> заступника головного лікаря з </w:t>
      </w:r>
      <w:proofErr w:type="spellStart"/>
      <w:r w:rsidRPr="00A860E0">
        <w:rPr>
          <w:b w:val="0"/>
          <w:sz w:val="28"/>
          <w:szCs w:val="28"/>
          <w:lang w:val="uk-UA"/>
        </w:rPr>
        <w:t>медсестринства</w:t>
      </w:r>
      <w:proofErr w:type="spellEnd"/>
      <w:r w:rsidRPr="00A860E0">
        <w:rPr>
          <w:b w:val="0"/>
          <w:sz w:val="28"/>
          <w:szCs w:val="28"/>
          <w:lang w:val="uk-UA"/>
        </w:rPr>
        <w:t xml:space="preserve"> КП «РОКЛ» РОР;</w:t>
      </w:r>
    </w:p>
    <w:p w:rsidR="002B4D31" w:rsidRPr="00A860E0" w:rsidRDefault="002B4D31" w:rsidP="00E96E28">
      <w:pPr>
        <w:pStyle w:val="2"/>
        <w:spacing w:before="0" w:beforeAutospacing="0" w:after="0" w:afterAutospacing="0"/>
        <w:ind w:firstLine="709"/>
        <w:jc w:val="both"/>
        <w:rPr>
          <w:b w:val="0"/>
          <w:sz w:val="28"/>
          <w:szCs w:val="28"/>
          <w:lang w:val="uk-UA"/>
        </w:rPr>
      </w:pPr>
      <w:r w:rsidRPr="00A860E0">
        <w:rPr>
          <w:b w:val="0"/>
          <w:sz w:val="28"/>
          <w:szCs w:val="28"/>
          <w:lang w:val="uk-UA"/>
        </w:rPr>
        <w:t>- Рудик Л.І.</w:t>
      </w:r>
      <w:r w:rsidR="003A7E7E">
        <w:rPr>
          <w:b w:val="0"/>
          <w:sz w:val="28"/>
          <w:szCs w:val="28"/>
          <w:lang w:val="uk-UA"/>
        </w:rPr>
        <w:t>,</w:t>
      </w:r>
      <w:r w:rsidRPr="00A860E0">
        <w:rPr>
          <w:b w:val="0"/>
          <w:sz w:val="28"/>
          <w:szCs w:val="28"/>
          <w:lang w:val="uk-UA"/>
        </w:rPr>
        <w:t xml:space="preserve">  </w:t>
      </w:r>
      <w:r>
        <w:rPr>
          <w:b w:val="0"/>
          <w:sz w:val="28"/>
          <w:szCs w:val="28"/>
          <w:lang w:val="uk-UA"/>
        </w:rPr>
        <w:t>головну медсестру КП «РОКЛ» РОР</w:t>
      </w:r>
      <w:r w:rsidR="003A7E7E">
        <w:rPr>
          <w:b w:val="0"/>
          <w:sz w:val="28"/>
          <w:szCs w:val="28"/>
          <w:lang w:val="uk-UA"/>
        </w:rPr>
        <w:t>.</w:t>
      </w:r>
    </w:p>
    <w:p w:rsidR="002B4D31" w:rsidRPr="00A860E0" w:rsidRDefault="002B4D31" w:rsidP="00716182">
      <w:pPr>
        <w:pStyle w:val="2"/>
        <w:spacing w:before="0" w:beforeAutospacing="0" w:after="0" w:afterAutospacing="0"/>
        <w:ind w:firstLine="709"/>
        <w:jc w:val="both"/>
        <w:rPr>
          <w:b w:val="0"/>
          <w:sz w:val="28"/>
          <w:szCs w:val="28"/>
          <w:lang w:val="uk-UA"/>
        </w:rPr>
      </w:pPr>
    </w:p>
    <w:p w:rsidR="002B4D31" w:rsidRPr="00A860E0" w:rsidRDefault="002B4D31" w:rsidP="00A860E0">
      <w:pPr>
        <w:pStyle w:val="2"/>
        <w:spacing w:before="0" w:beforeAutospacing="0" w:after="0" w:afterAutospacing="0"/>
        <w:ind w:firstLine="709"/>
        <w:jc w:val="both"/>
        <w:rPr>
          <w:b w:val="0"/>
          <w:sz w:val="28"/>
          <w:szCs w:val="28"/>
          <w:lang w:val="uk-UA"/>
        </w:rPr>
      </w:pPr>
      <w:r w:rsidRPr="00A860E0">
        <w:rPr>
          <w:b w:val="0"/>
          <w:sz w:val="28"/>
          <w:szCs w:val="28"/>
          <w:lang w:val="uk-UA"/>
        </w:rPr>
        <w:t>Начальнику управління охорони здоров’я облдержадміністрації подати кл</w:t>
      </w:r>
      <w:r>
        <w:rPr>
          <w:b w:val="0"/>
          <w:sz w:val="28"/>
          <w:szCs w:val="28"/>
          <w:lang w:val="uk-UA"/>
        </w:rPr>
        <w:t>опотання в Рівненську  обласну р</w:t>
      </w:r>
      <w:r w:rsidRPr="00A860E0">
        <w:rPr>
          <w:b w:val="0"/>
          <w:sz w:val="28"/>
          <w:szCs w:val="28"/>
          <w:lang w:val="uk-UA"/>
        </w:rPr>
        <w:t xml:space="preserve">аду  щодо притягнення до  дисциплінарної відповідальності головного лікаря КП «РОКЛ» РОР Зиму І.Я. </w:t>
      </w:r>
    </w:p>
    <w:p w:rsidR="002B4D31" w:rsidRPr="00A860E0" w:rsidRDefault="002B4D31" w:rsidP="00921C7A">
      <w:pPr>
        <w:pStyle w:val="2"/>
        <w:spacing w:before="0" w:beforeAutospacing="0" w:after="0" w:afterAutospacing="0"/>
        <w:jc w:val="both"/>
        <w:rPr>
          <w:b w:val="0"/>
          <w:sz w:val="28"/>
          <w:szCs w:val="28"/>
          <w:lang w:val="uk-UA"/>
        </w:rPr>
      </w:pPr>
    </w:p>
    <w:p w:rsidR="002B4D31" w:rsidRPr="00A860E0" w:rsidRDefault="002B4D31" w:rsidP="00921C7A">
      <w:pPr>
        <w:spacing w:after="0" w:line="360" w:lineRule="auto"/>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Добровольський І.Я.</w:t>
      </w:r>
    </w:p>
    <w:p w:rsidR="002B4D31" w:rsidRPr="00A860E0" w:rsidRDefault="002B4D31" w:rsidP="00921C7A">
      <w:pPr>
        <w:spacing w:after="0" w:line="360" w:lineRule="auto"/>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Волошин А.В.</w:t>
      </w:r>
    </w:p>
    <w:p w:rsidR="002B4D31" w:rsidRPr="00A860E0" w:rsidRDefault="002B4D31" w:rsidP="00921C7A">
      <w:pPr>
        <w:spacing w:after="0" w:line="360" w:lineRule="auto"/>
        <w:jc w:val="both"/>
        <w:rPr>
          <w:rFonts w:ascii="Times New Roman" w:hAnsi="Times New Roman"/>
          <w:bCs/>
          <w:sz w:val="28"/>
          <w:szCs w:val="28"/>
          <w:lang w:val="uk-UA" w:eastAsia="ru-RU"/>
        </w:rPr>
      </w:pPr>
      <w:proofErr w:type="spellStart"/>
      <w:r w:rsidRPr="00A860E0">
        <w:rPr>
          <w:rFonts w:ascii="Times New Roman" w:hAnsi="Times New Roman"/>
          <w:bCs/>
          <w:sz w:val="28"/>
          <w:szCs w:val="28"/>
          <w:lang w:val="uk-UA" w:eastAsia="ru-RU"/>
        </w:rPr>
        <w:t>Яценя</w:t>
      </w:r>
      <w:proofErr w:type="spellEnd"/>
      <w:r w:rsidRPr="00A860E0">
        <w:rPr>
          <w:rFonts w:ascii="Times New Roman" w:hAnsi="Times New Roman"/>
          <w:bCs/>
          <w:sz w:val="28"/>
          <w:szCs w:val="28"/>
          <w:lang w:val="uk-UA" w:eastAsia="ru-RU"/>
        </w:rPr>
        <w:t xml:space="preserve"> Л.О.</w:t>
      </w:r>
      <w:bookmarkStart w:id="0" w:name="_GoBack"/>
      <w:bookmarkEnd w:id="0"/>
    </w:p>
    <w:p w:rsidR="002B4D31" w:rsidRPr="00A860E0" w:rsidRDefault="002B4D31" w:rsidP="00921C7A">
      <w:pPr>
        <w:spacing w:after="0" w:line="360" w:lineRule="auto"/>
        <w:jc w:val="both"/>
        <w:rPr>
          <w:rFonts w:ascii="Times New Roman" w:hAnsi="Times New Roman"/>
          <w:bCs/>
          <w:sz w:val="28"/>
          <w:szCs w:val="28"/>
          <w:lang w:val="uk-UA" w:eastAsia="ru-RU"/>
        </w:rPr>
      </w:pPr>
      <w:proofErr w:type="spellStart"/>
      <w:r w:rsidRPr="00A860E0">
        <w:rPr>
          <w:rFonts w:ascii="Times New Roman" w:hAnsi="Times New Roman"/>
          <w:bCs/>
          <w:sz w:val="28"/>
          <w:szCs w:val="28"/>
          <w:lang w:val="uk-UA" w:eastAsia="ru-RU"/>
        </w:rPr>
        <w:t>Гандзюк</w:t>
      </w:r>
      <w:proofErr w:type="spellEnd"/>
      <w:r w:rsidRPr="00A860E0">
        <w:rPr>
          <w:rFonts w:ascii="Times New Roman" w:hAnsi="Times New Roman"/>
          <w:bCs/>
          <w:sz w:val="28"/>
          <w:szCs w:val="28"/>
          <w:lang w:val="uk-UA" w:eastAsia="ru-RU"/>
        </w:rPr>
        <w:t xml:space="preserve"> О.В.</w:t>
      </w:r>
    </w:p>
    <w:p w:rsidR="002B4D31" w:rsidRPr="00A860E0" w:rsidRDefault="002B4D31" w:rsidP="00921C7A">
      <w:pPr>
        <w:spacing w:after="0" w:line="360" w:lineRule="auto"/>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Філіпченко І.О.</w:t>
      </w:r>
    </w:p>
    <w:p w:rsidR="002B4D31" w:rsidRPr="00A860E0" w:rsidRDefault="002B4D31" w:rsidP="00921C7A">
      <w:pPr>
        <w:spacing w:after="0" w:line="360" w:lineRule="auto"/>
        <w:jc w:val="both"/>
        <w:rPr>
          <w:rFonts w:ascii="Times New Roman" w:hAnsi="Times New Roman"/>
          <w:bCs/>
          <w:sz w:val="28"/>
          <w:szCs w:val="28"/>
          <w:lang w:val="uk-UA" w:eastAsia="ru-RU"/>
        </w:rPr>
      </w:pPr>
      <w:proofErr w:type="spellStart"/>
      <w:r w:rsidRPr="00A860E0">
        <w:rPr>
          <w:rFonts w:ascii="Times New Roman" w:hAnsi="Times New Roman"/>
          <w:bCs/>
          <w:sz w:val="28"/>
          <w:szCs w:val="28"/>
          <w:lang w:val="uk-UA" w:eastAsia="ru-RU"/>
        </w:rPr>
        <w:t>Країнська</w:t>
      </w:r>
      <w:proofErr w:type="spellEnd"/>
      <w:r w:rsidRPr="00A860E0">
        <w:rPr>
          <w:rFonts w:ascii="Times New Roman" w:hAnsi="Times New Roman"/>
          <w:bCs/>
          <w:sz w:val="28"/>
          <w:szCs w:val="28"/>
          <w:lang w:val="uk-UA" w:eastAsia="ru-RU"/>
        </w:rPr>
        <w:t xml:space="preserve"> Л.М.</w:t>
      </w:r>
    </w:p>
    <w:p w:rsidR="002B4D31" w:rsidRPr="00A860E0" w:rsidRDefault="002B4D31" w:rsidP="00921C7A">
      <w:pPr>
        <w:spacing w:after="0" w:line="360" w:lineRule="auto"/>
        <w:jc w:val="both"/>
        <w:rPr>
          <w:rFonts w:ascii="Times New Roman" w:hAnsi="Times New Roman"/>
          <w:bCs/>
          <w:sz w:val="28"/>
          <w:szCs w:val="28"/>
          <w:lang w:val="uk-UA" w:eastAsia="ru-RU"/>
        </w:rPr>
      </w:pPr>
      <w:r w:rsidRPr="00A860E0">
        <w:rPr>
          <w:rFonts w:ascii="Times New Roman" w:hAnsi="Times New Roman"/>
          <w:bCs/>
          <w:sz w:val="28"/>
          <w:szCs w:val="28"/>
          <w:lang w:val="uk-UA" w:eastAsia="ru-RU"/>
        </w:rPr>
        <w:t>Сиротюк А.А.</w:t>
      </w:r>
    </w:p>
    <w:p w:rsidR="002B4D31" w:rsidRPr="00A860E0" w:rsidRDefault="002B4D31" w:rsidP="00921C7A">
      <w:pPr>
        <w:spacing w:after="0" w:line="360" w:lineRule="auto"/>
        <w:jc w:val="both"/>
        <w:rPr>
          <w:rFonts w:ascii="Times New Roman" w:hAnsi="Times New Roman"/>
          <w:bCs/>
          <w:sz w:val="28"/>
          <w:szCs w:val="28"/>
          <w:lang w:val="uk-UA" w:eastAsia="ru-RU"/>
        </w:rPr>
      </w:pPr>
      <w:proofErr w:type="spellStart"/>
      <w:r w:rsidRPr="00A860E0">
        <w:rPr>
          <w:rFonts w:ascii="Times New Roman" w:hAnsi="Times New Roman"/>
          <w:bCs/>
          <w:sz w:val="28"/>
          <w:szCs w:val="28"/>
          <w:lang w:val="uk-UA" w:eastAsia="ru-RU"/>
        </w:rPr>
        <w:t>Максимчук</w:t>
      </w:r>
      <w:proofErr w:type="spellEnd"/>
      <w:r w:rsidRPr="00A860E0">
        <w:rPr>
          <w:rFonts w:ascii="Times New Roman" w:hAnsi="Times New Roman"/>
          <w:bCs/>
          <w:sz w:val="28"/>
          <w:szCs w:val="28"/>
          <w:lang w:val="uk-UA" w:eastAsia="ru-RU"/>
        </w:rPr>
        <w:t xml:space="preserve"> Г.В.</w:t>
      </w:r>
    </w:p>
    <w:p w:rsidR="002B4D31" w:rsidRPr="00A860E0" w:rsidRDefault="002B4D31" w:rsidP="00483FB4">
      <w:pPr>
        <w:spacing w:after="0"/>
        <w:jc w:val="both"/>
        <w:rPr>
          <w:rFonts w:ascii="Times New Roman" w:hAnsi="Times New Roman"/>
          <w:bCs/>
          <w:sz w:val="28"/>
          <w:szCs w:val="28"/>
          <w:lang w:val="uk-UA" w:eastAsia="ru-RU"/>
        </w:rPr>
      </w:pPr>
    </w:p>
    <w:p w:rsidR="002B4D31" w:rsidRPr="00A860E0" w:rsidRDefault="002B4D31" w:rsidP="0072780A">
      <w:pPr>
        <w:spacing w:after="0"/>
        <w:jc w:val="both"/>
        <w:rPr>
          <w:rFonts w:ascii="Times New Roman" w:hAnsi="Times New Roman"/>
          <w:bCs/>
          <w:sz w:val="28"/>
          <w:szCs w:val="28"/>
          <w:lang w:val="uk-UA" w:eastAsia="ru-RU"/>
        </w:rPr>
      </w:pPr>
    </w:p>
    <w:p w:rsidR="002B4D31" w:rsidRPr="00921C7A" w:rsidRDefault="002B4D31" w:rsidP="0072780A">
      <w:pPr>
        <w:spacing w:after="0"/>
        <w:jc w:val="both"/>
        <w:rPr>
          <w:rFonts w:ascii="Times New Roman" w:hAnsi="Times New Roman"/>
          <w:bCs/>
          <w:sz w:val="28"/>
          <w:szCs w:val="28"/>
          <w:lang w:val="uk-UA" w:eastAsia="ru-RU"/>
        </w:rPr>
      </w:pPr>
    </w:p>
    <w:sectPr w:rsidR="002B4D31" w:rsidRPr="00921C7A" w:rsidSect="00E00D2B">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B97"/>
    <w:multiLevelType w:val="hybridMultilevel"/>
    <w:tmpl w:val="50869170"/>
    <w:lvl w:ilvl="0" w:tplc="15584E0A">
      <w:start w:val="1"/>
      <w:numFmt w:val="decimal"/>
      <w:lvlText w:val="%1."/>
      <w:lvlJc w:val="left"/>
      <w:pPr>
        <w:tabs>
          <w:tab w:val="num" w:pos="1260"/>
        </w:tabs>
        <w:ind w:left="1260" w:hanging="1080"/>
      </w:pPr>
      <w:rPr>
        <w:rFonts w:cs="Times New Roman" w:hint="default"/>
        <w:b w:val="0"/>
      </w:rPr>
    </w:lvl>
    <w:lvl w:ilvl="1" w:tplc="2FB0C4DA">
      <w:numFmt w:val="none"/>
      <w:lvlText w:val=""/>
      <w:lvlJc w:val="left"/>
      <w:pPr>
        <w:tabs>
          <w:tab w:val="num" w:pos="360"/>
        </w:tabs>
      </w:pPr>
      <w:rPr>
        <w:rFonts w:cs="Times New Roman"/>
      </w:rPr>
    </w:lvl>
    <w:lvl w:ilvl="2" w:tplc="6848EAFC">
      <w:numFmt w:val="none"/>
      <w:lvlText w:val=""/>
      <w:lvlJc w:val="left"/>
      <w:pPr>
        <w:tabs>
          <w:tab w:val="num" w:pos="360"/>
        </w:tabs>
      </w:pPr>
      <w:rPr>
        <w:rFonts w:cs="Times New Roman"/>
      </w:rPr>
    </w:lvl>
    <w:lvl w:ilvl="3" w:tplc="56821732">
      <w:numFmt w:val="none"/>
      <w:lvlText w:val=""/>
      <w:lvlJc w:val="left"/>
      <w:pPr>
        <w:tabs>
          <w:tab w:val="num" w:pos="360"/>
        </w:tabs>
      </w:pPr>
      <w:rPr>
        <w:rFonts w:cs="Times New Roman"/>
      </w:rPr>
    </w:lvl>
    <w:lvl w:ilvl="4" w:tplc="5D364528">
      <w:numFmt w:val="none"/>
      <w:lvlText w:val=""/>
      <w:lvlJc w:val="left"/>
      <w:pPr>
        <w:tabs>
          <w:tab w:val="num" w:pos="360"/>
        </w:tabs>
      </w:pPr>
      <w:rPr>
        <w:rFonts w:cs="Times New Roman"/>
      </w:rPr>
    </w:lvl>
    <w:lvl w:ilvl="5" w:tplc="673A8ED8">
      <w:numFmt w:val="none"/>
      <w:lvlText w:val=""/>
      <w:lvlJc w:val="left"/>
      <w:pPr>
        <w:tabs>
          <w:tab w:val="num" w:pos="360"/>
        </w:tabs>
      </w:pPr>
      <w:rPr>
        <w:rFonts w:cs="Times New Roman"/>
      </w:rPr>
    </w:lvl>
    <w:lvl w:ilvl="6" w:tplc="919A544A">
      <w:numFmt w:val="none"/>
      <w:lvlText w:val=""/>
      <w:lvlJc w:val="left"/>
      <w:pPr>
        <w:tabs>
          <w:tab w:val="num" w:pos="360"/>
        </w:tabs>
      </w:pPr>
      <w:rPr>
        <w:rFonts w:cs="Times New Roman"/>
      </w:rPr>
    </w:lvl>
    <w:lvl w:ilvl="7" w:tplc="07C43D2E">
      <w:numFmt w:val="none"/>
      <w:lvlText w:val=""/>
      <w:lvlJc w:val="left"/>
      <w:pPr>
        <w:tabs>
          <w:tab w:val="num" w:pos="360"/>
        </w:tabs>
      </w:pPr>
      <w:rPr>
        <w:rFonts w:cs="Times New Roman"/>
      </w:rPr>
    </w:lvl>
    <w:lvl w:ilvl="8" w:tplc="7660AC6C">
      <w:numFmt w:val="none"/>
      <w:lvlText w:val=""/>
      <w:lvlJc w:val="left"/>
      <w:pPr>
        <w:tabs>
          <w:tab w:val="num" w:pos="360"/>
        </w:tabs>
      </w:pPr>
      <w:rPr>
        <w:rFonts w:cs="Times New Roman"/>
      </w:rPr>
    </w:lvl>
  </w:abstractNum>
  <w:abstractNum w:abstractNumId="1">
    <w:nsid w:val="16532CAB"/>
    <w:multiLevelType w:val="singleLevel"/>
    <w:tmpl w:val="9580F292"/>
    <w:lvl w:ilvl="0">
      <w:start w:val="1"/>
      <w:numFmt w:val="decimal"/>
      <w:lvlText w:val="%1."/>
      <w:legacy w:legacy="1" w:legacySpace="0" w:legacyIndent="346"/>
      <w:lvlJc w:val="left"/>
      <w:rPr>
        <w:rFonts w:ascii="Times New Roman" w:hAnsi="Times New Roman" w:cs="Times New Roman" w:hint="default"/>
      </w:rPr>
    </w:lvl>
  </w:abstractNum>
  <w:abstractNum w:abstractNumId="2">
    <w:nsid w:val="6EC97217"/>
    <w:multiLevelType w:val="hybridMultilevel"/>
    <w:tmpl w:val="C4E4F1AA"/>
    <w:lvl w:ilvl="0" w:tplc="5766685A">
      <w:start w:val="7"/>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85"/>
    <w:rsid w:val="000228A2"/>
    <w:rsid w:val="00050330"/>
    <w:rsid w:val="00050E1B"/>
    <w:rsid w:val="00061589"/>
    <w:rsid w:val="00077555"/>
    <w:rsid w:val="000B20CF"/>
    <w:rsid w:val="000B7B03"/>
    <w:rsid w:val="000C6AEC"/>
    <w:rsid w:val="000D5142"/>
    <w:rsid w:val="00111898"/>
    <w:rsid w:val="00136BD5"/>
    <w:rsid w:val="001517FD"/>
    <w:rsid w:val="00156B55"/>
    <w:rsid w:val="0015764B"/>
    <w:rsid w:val="001603D6"/>
    <w:rsid w:val="001B386E"/>
    <w:rsid w:val="001B4598"/>
    <w:rsid w:val="001B7412"/>
    <w:rsid w:val="001D58AC"/>
    <w:rsid w:val="0024656E"/>
    <w:rsid w:val="00246F4D"/>
    <w:rsid w:val="00253566"/>
    <w:rsid w:val="0026694E"/>
    <w:rsid w:val="00270A1E"/>
    <w:rsid w:val="00270F34"/>
    <w:rsid w:val="00280733"/>
    <w:rsid w:val="00290160"/>
    <w:rsid w:val="002913AD"/>
    <w:rsid w:val="002B139F"/>
    <w:rsid w:val="002B2C20"/>
    <w:rsid w:val="002B4D31"/>
    <w:rsid w:val="002B56E4"/>
    <w:rsid w:val="002C1189"/>
    <w:rsid w:val="002C29AC"/>
    <w:rsid w:val="002E3B50"/>
    <w:rsid w:val="003156EB"/>
    <w:rsid w:val="00356672"/>
    <w:rsid w:val="00370040"/>
    <w:rsid w:val="00372DC8"/>
    <w:rsid w:val="003854E0"/>
    <w:rsid w:val="00392929"/>
    <w:rsid w:val="00395A66"/>
    <w:rsid w:val="003960AD"/>
    <w:rsid w:val="003A7E7E"/>
    <w:rsid w:val="003B6105"/>
    <w:rsid w:val="003B7269"/>
    <w:rsid w:val="003D24EA"/>
    <w:rsid w:val="003D420D"/>
    <w:rsid w:val="003E383A"/>
    <w:rsid w:val="003F7B5A"/>
    <w:rsid w:val="00443A4E"/>
    <w:rsid w:val="00450FCC"/>
    <w:rsid w:val="00477A18"/>
    <w:rsid w:val="004804A0"/>
    <w:rsid w:val="00483FB4"/>
    <w:rsid w:val="00484E00"/>
    <w:rsid w:val="00492EC1"/>
    <w:rsid w:val="004E6CE0"/>
    <w:rsid w:val="00511D18"/>
    <w:rsid w:val="00564114"/>
    <w:rsid w:val="005725C1"/>
    <w:rsid w:val="00580FDA"/>
    <w:rsid w:val="005A159A"/>
    <w:rsid w:val="005A722C"/>
    <w:rsid w:val="005B135C"/>
    <w:rsid w:val="005B5355"/>
    <w:rsid w:val="005C3145"/>
    <w:rsid w:val="005C478A"/>
    <w:rsid w:val="005D000B"/>
    <w:rsid w:val="005E352F"/>
    <w:rsid w:val="00623B7A"/>
    <w:rsid w:val="00631C2E"/>
    <w:rsid w:val="00634CA0"/>
    <w:rsid w:val="006956DA"/>
    <w:rsid w:val="006B1A88"/>
    <w:rsid w:val="006B20DE"/>
    <w:rsid w:val="006B2A98"/>
    <w:rsid w:val="006B356C"/>
    <w:rsid w:val="006C069B"/>
    <w:rsid w:val="006C126E"/>
    <w:rsid w:val="006C4C93"/>
    <w:rsid w:val="006C53B4"/>
    <w:rsid w:val="006D40C4"/>
    <w:rsid w:val="006E1408"/>
    <w:rsid w:val="00711976"/>
    <w:rsid w:val="0071493A"/>
    <w:rsid w:val="00715BC9"/>
    <w:rsid w:val="00716182"/>
    <w:rsid w:val="00716838"/>
    <w:rsid w:val="00721A3F"/>
    <w:rsid w:val="0072780A"/>
    <w:rsid w:val="00757FF1"/>
    <w:rsid w:val="00763112"/>
    <w:rsid w:val="00784054"/>
    <w:rsid w:val="007960D6"/>
    <w:rsid w:val="007A681B"/>
    <w:rsid w:val="007E76A7"/>
    <w:rsid w:val="00807903"/>
    <w:rsid w:val="00815D8E"/>
    <w:rsid w:val="008238D6"/>
    <w:rsid w:val="00824EFE"/>
    <w:rsid w:val="008422D9"/>
    <w:rsid w:val="00885361"/>
    <w:rsid w:val="008929F9"/>
    <w:rsid w:val="00895E32"/>
    <w:rsid w:val="00896D11"/>
    <w:rsid w:val="008C7D9B"/>
    <w:rsid w:val="008E26E7"/>
    <w:rsid w:val="008E2CFD"/>
    <w:rsid w:val="00921C7A"/>
    <w:rsid w:val="00926C2A"/>
    <w:rsid w:val="0096531D"/>
    <w:rsid w:val="0096550E"/>
    <w:rsid w:val="00990163"/>
    <w:rsid w:val="009A029E"/>
    <w:rsid w:val="009A02F3"/>
    <w:rsid w:val="009A1C0F"/>
    <w:rsid w:val="009A75BF"/>
    <w:rsid w:val="009C1DC8"/>
    <w:rsid w:val="009C3785"/>
    <w:rsid w:val="009D00BA"/>
    <w:rsid w:val="009E3F92"/>
    <w:rsid w:val="009F78CC"/>
    <w:rsid w:val="00A14831"/>
    <w:rsid w:val="00A34380"/>
    <w:rsid w:val="00A41746"/>
    <w:rsid w:val="00A439D4"/>
    <w:rsid w:val="00A44E59"/>
    <w:rsid w:val="00A74FD8"/>
    <w:rsid w:val="00A860E0"/>
    <w:rsid w:val="00AF0472"/>
    <w:rsid w:val="00B02AAD"/>
    <w:rsid w:val="00B07720"/>
    <w:rsid w:val="00B114E5"/>
    <w:rsid w:val="00B13837"/>
    <w:rsid w:val="00B40657"/>
    <w:rsid w:val="00B50F55"/>
    <w:rsid w:val="00B51ACF"/>
    <w:rsid w:val="00B81609"/>
    <w:rsid w:val="00B82333"/>
    <w:rsid w:val="00BB44D0"/>
    <w:rsid w:val="00BB50AA"/>
    <w:rsid w:val="00BC6E6C"/>
    <w:rsid w:val="00BD4757"/>
    <w:rsid w:val="00BE67C5"/>
    <w:rsid w:val="00C241F8"/>
    <w:rsid w:val="00C32991"/>
    <w:rsid w:val="00C51AB6"/>
    <w:rsid w:val="00C56BAE"/>
    <w:rsid w:val="00C777A7"/>
    <w:rsid w:val="00C87076"/>
    <w:rsid w:val="00C93087"/>
    <w:rsid w:val="00CC3E48"/>
    <w:rsid w:val="00CF39E2"/>
    <w:rsid w:val="00D276E9"/>
    <w:rsid w:val="00D52A5C"/>
    <w:rsid w:val="00D64B55"/>
    <w:rsid w:val="00D764B0"/>
    <w:rsid w:val="00D97F0F"/>
    <w:rsid w:val="00DA3C98"/>
    <w:rsid w:val="00DD50A9"/>
    <w:rsid w:val="00DD6C1C"/>
    <w:rsid w:val="00E00D2B"/>
    <w:rsid w:val="00E102DE"/>
    <w:rsid w:val="00E10546"/>
    <w:rsid w:val="00E21DEA"/>
    <w:rsid w:val="00E402AA"/>
    <w:rsid w:val="00E43DB3"/>
    <w:rsid w:val="00E47966"/>
    <w:rsid w:val="00E52B33"/>
    <w:rsid w:val="00E53D54"/>
    <w:rsid w:val="00E74A73"/>
    <w:rsid w:val="00E87800"/>
    <w:rsid w:val="00E90CFB"/>
    <w:rsid w:val="00E96E28"/>
    <w:rsid w:val="00EA4914"/>
    <w:rsid w:val="00EE26F9"/>
    <w:rsid w:val="00EF1D50"/>
    <w:rsid w:val="00F16C73"/>
    <w:rsid w:val="00F25359"/>
    <w:rsid w:val="00F27B1B"/>
    <w:rsid w:val="00F34123"/>
    <w:rsid w:val="00F749D6"/>
    <w:rsid w:val="00F753B3"/>
    <w:rsid w:val="00FA6ED7"/>
    <w:rsid w:val="00FB309A"/>
    <w:rsid w:val="00FC223A"/>
    <w:rsid w:val="00FD4233"/>
    <w:rsid w:val="00FD7A67"/>
    <w:rsid w:val="00FE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59"/>
    <w:pPr>
      <w:spacing w:after="160" w:line="259" w:lineRule="auto"/>
    </w:pPr>
    <w:rPr>
      <w:lang w:eastAsia="en-US"/>
    </w:rPr>
  </w:style>
  <w:style w:type="paragraph" w:styleId="2">
    <w:name w:val="heading 2"/>
    <w:basedOn w:val="a"/>
    <w:link w:val="20"/>
    <w:uiPriority w:val="99"/>
    <w:qFormat/>
    <w:rsid w:val="009C378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C3785"/>
    <w:rPr>
      <w:rFonts w:ascii="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59"/>
    <w:pPr>
      <w:spacing w:after="160" w:line="259" w:lineRule="auto"/>
    </w:pPr>
    <w:rPr>
      <w:lang w:eastAsia="en-US"/>
    </w:rPr>
  </w:style>
  <w:style w:type="paragraph" w:styleId="2">
    <w:name w:val="heading 2"/>
    <w:basedOn w:val="a"/>
    <w:link w:val="20"/>
    <w:uiPriority w:val="99"/>
    <w:qFormat/>
    <w:rsid w:val="009C378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C3785"/>
    <w:rPr>
      <w:rFonts w:ascii="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20358">
      <w:marLeft w:val="0"/>
      <w:marRight w:val="0"/>
      <w:marTop w:val="0"/>
      <w:marBottom w:val="0"/>
      <w:divBdr>
        <w:top w:val="none" w:sz="0" w:space="0" w:color="auto"/>
        <w:left w:val="none" w:sz="0" w:space="0" w:color="auto"/>
        <w:bottom w:val="none" w:sz="0" w:space="0" w:color="auto"/>
        <w:right w:val="none" w:sz="0" w:space="0" w:color="auto"/>
      </w:divBdr>
    </w:div>
    <w:div w:id="949120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1936</Words>
  <Characters>11039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Акт</vt:lpstr>
    </vt:vector>
  </TitlesOfParts>
  <Company>SPecialiST RePack</Company>
  <LinksUpToDate>false</LinksUpToDate>
  <CharactersWithSpaces>12950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ONI</dc:creator>
  <cp:lastModifiedBy>User</cp:lastModifiedBy>
  <cp:revision>4</cp:revision>
  <cp:lastPrinted>2020-04-27T12:52:00Z</cp:lastPrinted>
  <dcterms:created xsi:type="dcterms:W3CDTF">2020-04-29T14:40:00Z</dcterms:created>
  <dcterms:modified xsi:type="dcterms:W3CDTF">2020-04-29T15:13:00Z</dcterms:modified>
</cp:coreProperties>
</file>